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50" w:rsidRDefault="00E915C8" w:rsidP="00846382">
      <w:pPr>
        <w:pStyle w:val="2"/>
        <w:numPr>
          <w:ilvl w:val="0"/>
          <w:numId w:val="1"/>
        </w:numPr>
      </w:pPr>
      <w:r>
        <w:rPr>
          <w:rFonts w:hint="eastAsia"/>
        </w:rPr>
        <w:t>题目名</w:t>
      </w:r>
      <w:r w:rsidR="00846382">
        <w:rPr>
          <w:rFonts w:hint="eastAsia"/>
        </w:rPr>
        <w:t>：</w:t>
      </w:r>
    </w:p>
    <w:p w:rsidR="00846382" w:rsidRDefault="00846382" w:rsidP="00846382">
      <w:pPr>
        <w:jc w:val="center"/>
        <w:rPr>
          <w:sz w:val="28"/>
          <w:szCs w:val="28"/>
        </w:rPr>
      </w:pPr>
      <w:r w:rsidRPr="00846382">
        <w:rPr>
          <w:rFonts w:hint="eastAsia"/>
          <w:sz w:val="28"/>
          <w:szCs w:val="28"/>
        </w:rPr>
        <w:t>中点</w:t>
      </w:r>
      <w:r w:rsidRPr="00846382">
        <w:rPr>
          <w:rFonts w:hint="eastAsia"/>
          <w:sz w:val="28"/>
          <w:szCs w:val="28"/>
        </w:rPr>
        <w:t>Bresenham</w:t>
      </w:r>
      <w:r w:rsidR="003F3720">
        <w:rPr>
          <w:rFonts w:hint="eastAsia"/>
          <w:sz w:val="28"/>
          <w:szCs w:val="28"/>
        </w:rPr>
        <w:t>圆</w:t>
      </w:r>
      <w:r w:rsidR="00FC6469">
        <w:rPr>
          <w:rFonts w:hint="eastAsia"/>
          <w:sz w:val="28"/>
          <w:szCs w:val="28"/>
        </w:rPr>
        <w:t>光栅化算法</w:t>
      </w:r>
    </w:p>
    <w:p w:rsidR="00350E14" w:rsidRDefault="0053562C" w:rsidP="0053562C">
      <w:pPr>
        <w:pStyle w:val="2"/>
        <w:numPr>
          <w:ilvl w:val="0"/>
          <w:numId w:val="1"/>
        </w:numPr>
      </w:pPr>
      <w:r>
        <w:rPr>
          <w:rFonts w:hint="eastAsia"/>
        </w:rPr>
        <w:t>算法原理</w:t>
      </w:r>
    </w:p>
    <w:p w:rsidR="00F77635" w:rsidRPr="00F77635" w:rsidRDefault="00F77635" w:rsidP="000A1EB2">
      <w:pPr>
        <w:rPr>
          <w:rFonts w:ascii="宋体" w:eastAsia="宋体" w:hAnsi="宋体" w:cs="宋体"/>
          <w:sz w:val="20"/>
          <w:szCs w:val="20"/>
        </w:rPr>
      </w:pPr>
      <w:r w:rsidRPr="00F77635">
        <w:rPr>
          <w:rFonts w:ascii="宋体" w:eastAsia="宋体" w:hAnsi="宋体" w:cs="宋体" w:hint="eastAsia"/>
          <w:sz w:val="20"/>
          <w:szCs w:val="20"/>
        </w:rPr>
        <w:t>中点画圆算法就是每部单位间隔取样并且计算离圆最近的位置。</w:t>
      </w:r>
    </w:p>
    <w:p w:rsidR="00F77635" w:rsidRPr="00F77635" w:rsidRDefault="00F77635" w:rsidP="000A1EB2">
      <w:pPr>
        <w:rPr>
          <w:rFonts w:ascii="宋体" w:eastAsia="宋体" w:hAnsi="宋体" w:cs="宋体"/>
          <w:sz w:val="20"/>
          <w:szCs w:val="20"/>
        </w:rPr>
      </w:pPr>
      <w:r w:rsidRPr="00F77635">
        <w:rPr>
          <w:rFonts w:ascii="宋体" w:eastAsia="宋体" w:hAnsi="宋体" w:cs="宋体" w:hint="eastAsia"/>
          <w:sz w:val="20"/>
          <w:szCs w:val="20"/>
        </w:rPr>
        <w:t> </w:t>
      </w:r>
    </w:p>
    <w:p w:rsidR="00F77635" w:rsidRPr="00F77635" w:rsidRDefault="00F77635" w:rsidP="000A1EB2">
      <w:pPr>
        <w:rPr>
          <w:rFonts w:ascii="微软雅黑" w:hAnsi="微软雅黑" w:cs="宋体"/>
          <w:sz w:val="20"/>
          <w:szCs w:val="20"/>
        </w:rPr>
      </w:pPr>
      <w:r w:rsidRPr="00F77635">
        <w:rPr>
          <w:rFonts w:ascii="宋体" w:eastAsia="宋体" w:hAnsi="宋体" w:cs="宋体" w:hint="eastAsia"/>
          <w:sz w:val="20"/>
          <w:szCs w:val="20"/>
        </w:rPr>
        <w:t>在继续之前，我这里补充一个关于圆对称性的知识点，通过在圆中计算考虑使用对称性计算开销可以减小到原来的</w:t>
      </w:r>
      <w:r w:rsidRPr="00F77635">
        <w:rPr>
          <w:rFonts w:ascii="Verdana" w:hAnsi="Verdana" w:cs="宋体"/>
          <w:sz w:val="20"/>
          <w:szCs w:val="20"/>
        </w:rPr>
        <w:t>1/8</w:t>
      </w:r>
      <w:r w:rsidRPr="00F77635">
        <w:rPr>
          <w:rFonts w:ascii="宋体" w:eastAsia="宋体" w:hAnsi="宋体" w:cs="宋体" w:hint="eastAsia"/>
          <w:sz w:val="20"/>
          <w:szCs w:val="20"/>
        </w:rPr>
        <w:t>。</w:t>
      </w:r>
    </w:p>
    <w:p w:rsidR="00F77635" w:rsidRPr="00F77635" w:rsidRDefault="00F77635" w:rsidP="000A1EB2">
      <w:pPr>
        <w:rPr>
          <w:rFonts w:ascii="宋体" w:eastAsia="宋体" w:hAnsi="宋体" w:cs="宋体"/>
          <w:sz w:val="20"/>
          <w:szCs w:val="20"/>
        </w:rPr>
      </w:pPr>
      <w:r w:rsidRPr="00F77635">
        <w:rPr>
          <w:rFonts w:ascii="宋体" w:eastAsia="宋体" w:hAnsi="宋体" w:cs="宋体" w:hint="eastAsia"/>
          <w:sz w:val="20"/>
          <w:szCs w:val="20"/>
        </w:rPr>
        <w:t>对称性质原理：</w:t>
      </w:r>
    </w:p>
    <w:p w:rsidR="00F77635" w:rsidRPr="00F77635" w:rsidRDefault="00F77635" w:rsidP="000A1EB2">
      <w:pPr>
        <w:rPr>
          <w:rFonts w:ascii="微软雅黑" w:hAnsi="微软雅黑" w:cs="宋体"/>
          <w:sz w:val="20"/>
          <w:szCs w:val="20"/>
        </w:rPr>
      </w:pPr>
      <w:r w:rsidRPr="00F77635">
        <w:rPr>
          <w:rFonts w:ascii="宋体" w:eastAsia="宋体" w:hAnsi="宋体" w:cs="宋体" w:hint="eastAsia"/>
          <w:sz w:val="20"/>
          <w:szCs w:val="20"/>
        </w:rPr>
        <w:t>（</w:t>
      </w:r>
      <w:r w:rsidRPr="00F77635">
        <w:rPr>
          <w:rFonts w:ascii="Verdana" w:hAnsi="Verdana" w:cs="宋体"/>
          <w:sz w:val="20"/>
          <w:szCs w:val="20"/>
        </w:rPr>
        <w:t>1</w:t>
      </w:r>
      <w:r w:rsidRPr="00F77635">
        <w:rPr>
          <w:rFonts w:ascii="宋体" w:eastAsia="宋体" w:hAnsi="宋体" w:cs="宋体" w:hint="eastAsia"/>
          <w:sz w:val="20"/>
          <w:szCs w:val="20"/>
        </w:rPr>
        <w:t>）圆是满足</w:t>
      </w:r>
      <w:r w:rsidRPr="00F77635">
        <w:rPr>
          <w:rFonts w:ascii="Verdana" w:hAnsi="Verdana" w:cs="宋体"/>
          <w:sz w:val="20"/>
          <w:szCs w:val="20"/>
        </w:rPr>
        <w:t>x</w:t>
      </w:r>
      <w:r w:rsidRPr="00F77635">
        <w:rPr>
          <w:rFonts w:ascii="宋体" w:eastAsia="宋体" w:hAnsi="宋体" w:cs="宋体" w:hint="eastAsia"/>
          <w:sz w:val="20"/>
          <w:szCs w:val="20"/>
        </w:rPr>
        <w:t>轴对称的，这样只需要计算原来的</w:t>
      </w:r>
      <w:r w:rsidRPr="00F77635">
        <w:rPr>
          <w:rFonts w:ascii="Verdana" w:hAnsi="Verdana" w:cs="宋体"/>
          <w:sz w:val="20"/>
          <w:szCs w:val="20"/>
        </w:rPr>
        <w:t>1/2</w:t>
      </w:r>
      <w:r w:rsidRPr="00F77635">
        <w:rPr>
          <w:rFonts w:ascii="宋体" w:eastAsia="宋体" w:hAnsi="宋体" w:cs="宋体" w:hint="eastAsia"/>
          <w:sz w:val="20"/>
          <w:szCs w:val="20"/>
        </w:rPr>
        <w:t>点的位置；</w:t>
      </w:r>
    </w:p>
    <w:p w:rsidR="00F77635" w:rsidRPr="00F77635" w:rsidRDefault="00F77635" w:rsidP="000A1EB2">
      <w:pPr>
        <w:rPr>
          <w:rFonts w:ascii="微软雅黑" w:hAnsi="微软雅黑" w:cs="宋体"/>
          <w:sz w:val="20"/>
          <w:szCs w:val="20"/>
        </w:rPr>
      </w:pPr>
      <w:r w:rsidRPr="00F77635">
        <w:rPr>
          <w:rFonts w:ascii="宋体" w:eastAsia="宋体" w:hAnsi="宋体" w:cs="宋体" w:hint="eastAsia"/>
          <w:sz w:val="20"/>
          <w:szCs w:val="20"/>
        </w:rPr>
        <w:t>（</w:t>
      </w:r>
      <w:r w:rsidRPr="00F77635">
        <w:rPr>
          <w:rFonts w:ascii="Verdana" w:hAnsi="Verdana" w:cs="宋体"/>
          <w:sz w:val="20"/>
          <w:szCs w:val="20"/>
        </w:rPr>
        <w:t>2</w:t>
      </w:r>
      <w:r w:rsidRPr="00F77635">
        <w:rPr>
          <w:rFonts w:ascii="宋体" w:eastAsia="宋体" w:hAnsi="宋体" w:cs="宋体" w:hint="eastAsia"/>
          <w:sz w:val="20"/>
          <w:szCs w:val="20"/>
        </w:rPr>
        <w:t>）圆是满足</w:t>
      </w:r>
      <w:r w:rsidRPr="00F77635">
        <w:rPr>
          <w:rFonts w:ascii="Verdana" w:hAnsi="Verdana" w:cs="宋体"/>
          <w:sz w:val="20"/>
          <w:szCs w:val="20"/>
        </w:rPr>
        <w:t>y</w:t>
      </w:r>
      <w:r w:rsidRPr="00F77635">
        <w:rPr>
          <w:rFonts w:ascii="宋体" w:eastAsia="宋体" w:hAnsi="宋体" w:cs="宋体" w:hint="eastAsia"/>
          <w:sz w:val="20"/>
          <w:szCs w:val="20"/>
        </w:rPr>
        <w:t>轴对称的，这样只需要计算原来的</w:t>
      </w:r>
      <w:r w:rsidRPr="00F77635">
        <w:rPr>
          <w:rFonts w:ascii="Verdana" w:hAnsi="Verdana" w:cs="宋体"/>
          <w:sz w:val="20"/>
          <w:szCs w:val="20"/>
        </w:rPr>
        <w:t>1/2</w:t>
      </w:r>
      <w:r w:rsidRPr="00F77635">
        <w:rPr>
          <w:rFonts w:ascii="宋体" w:eastAsia="宋体" w:hAnsi="宋体" w:cs="宋体" w:hint="eastAsia"/>
          <w:sz w:val="20"/>
          <w:szCs w:val="20"/>
        </w:rPr>
        <w:t>点的位置；</w:t>
      </w:r>
    </w:p>
    <w:p w:rsidR="00F77635" w:rsidRPr="00F77635" w:rsidRDefault="00F77635" w:rsidP="000A1EB2">
      <w:pPr>
        <w:rPr>
          <w:rFonts w:ascii="微软雅黑" w:hAnsi="微软雅黑" w:cs="宋体"/>
          <w:sz w:val="20"/>
          <w:szCs w:val="20"/>
        </w:rPr>
      </w:pPr>
      <w:r w:rsidRPr="00F77635">
        <w:rPr>
          <w:rFonts w:ascii="宋体" w:eastAsia="宋体" w:hAnsi="宋体" w:cs="宋体" w:hint="eastAsia"/>
          <w:sz w:val="20"/>
          <w:szCs w:val="20"/>
        </w:rPr>
        <w:t>（</w:t>
      </w:r>
      <w:r w:rsidRPr="00F77635">
        <w:rPr>
          <w:rFonts w:ascii="Verdana" w:hAnsi="Verdana" w:cs="宋体"/>
          <w:sz w:val="20"/>
          <w:szCs w:val="20"/>
        </w:rPr>
        <w:t>3</w:t>
      </w:r>
      <w:r w:rsidRPr="00F77635">
        <w:rPr>
          <w:rFonts w:ascii="宋体" w:eastAsia="宋体" w:hAnsi="宋体" w:cs="宋体" w:hint="eastAsia"/>
          <w:sz w:val="20"/>
          <w:szCs w:val="20"/>
        </w:rPr>
        <w:t>）圆是满足</w:t>
      </w:r>
      <w:r w:rsidRPr="00F77635">
        <w:rPr>
          <w:rFonts w:ascii="Verdana" w:hAnsi="Verdana" w:cs="宋体"/>
          <w:sz w:val="20"/>
          <w:szCs w:val="20"/>
        </w:rPr>
        <w:t>y = x or y = -x</w:t>
      </w:r>
      <w:r w:rsidRPr="00F77635">
        <w:rPr>
          <w:rFonts w:ascii="宋体" w:eastAsia="宋体" w:hAnsi="宋体" w:cs="宋体" w:hint="eastAsia"/>
          <w:sz w:val="20"/>
          <w:szCs w:val="20"/>
        </w:rPr>
        <w:t>轴对称的，这样只需要计算原来的</w:t>
      </w:r>
      <w:r w:rsidRPr="00F77635">
        <w:rPr>
          <w:rFonts w:ascii="Verdana" w:hAnsi="Verdana" w:cs="宋体"/>
          <w:sz w:val="20"/>
          <w:szCs w:val="20"/>
        </w:rPr>
        <w:t>1/2</w:t>
      </w:r>
      <w:r w:rsidRPr="00F77635">
        <w:rPr>
          <w:rFonts w:ascii="宋体" w:eastAsia="宋体" w:hAnsi="宋体" w:cs="宋体" w:hint="eastAsia"/>
          <w:sz w:val="20"/>
          <w:szCs w:val="20"/>
        </w:rPr>
        <w:t>点的位置；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hint="eastAsia"/>
          <w:sz w:val="20"/>
          <w:szCs w:val="20"/>
        </w:rPr>
        <w:t>通过上面三个性质分析得知，对于元的计算只需要分析其中</w:t>
      </w:r>
      <w:r>
        <w:rPr>
          <w:rFonts w:ascii="Verdana" w:hAnsi="Verdana"/>
          <w:sz w:val="20"/>
          <w:szCs w:val="20"/>
        </w:rPr>
        <w:t>1/8</w:t>
      </w:r>
      <w:r>
        <w:rPr>
          <w:rFonts w:hint="eastAsia"/>
          <w:sz w:val="20"/>
          <w:szCs w:val="20"/>
        </w:rPr>
        <w:t>的点即可。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hint="eastAsia"/>
          <w:sz w:val="20"/>
          <w:szCs w:val="20"/>
        </w:rPr>
        <w:t>例如：分析出来目标点</w:t>
      </w:r>
      <w:r>
        <w:rPr>
          <w:rFonts w:ascii="Verdana" w:hAnsi="Verdana"/>
          <w:sz w:val="20"/>
          <w:szCs w:val="20"/>
        </w:rPr>
        <w:t>(x,y)</w:t>
      </w:r>
      <w:r>
        <w:rPr>
          <w:rFonts w:hint="eastAsia"/>
          <w:sz w:val="20"/>
          <w:szCs w:val="20"/>
        </w:rPr>
        <w:t>必然存在</w:t>
      </w:r>
      <w:r>
        <w:rPr>
          <w:rFonts w:ascii="Verdana" w:hAnsi="Verdana"/>
          <w:sz w:val="20"/>
          <w:szCs w:val="20"/>
        </w:rPr>
        <w:t>(x,-y),(-x,y),(-x,-y),(y,x),(y,-x),(-y,x),(-y,-x)</w:t>
      </w:r>
      <w:r>
        <w:rPr>
          <w:rFonts w:hint="eastAsia"/>
          <w:sz w:val="20"/>
          <w:szCs w:val="20"/>
        </w:rPr>
        <w:t>的另外</w:t>
      </w:r>
      <w:r>
        <w:rPr>
          <w:rFonts w:ascii="Verdana" w:hAnsi="Verdana"/>
          <w:sz w:val="20"/>
          <w:szCs w:val="20"/>
        </w:rPr>
        <w:t>7</w:t>
      </w:r>
      <w:r>
        <w:rPr>
          <w:rFonts w:hint="eastAsia"/>
          <w:sz w:val="20"/>
          <w:szCs w:val="20"/>
        </w:rPr>
        <w:t>个点。</w:t>
      </w:r>
    </w:p>
    <w:p w:rsidR="00BC2515" w:rsidRPr="000A1EB2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hint="eastAsia"/>
          <w:sz w:val="20"/>
          <w:szCs w:val="20"/>
        </w:rPr>
        <w:t>关于中心画圆算法，通过计算</w:t>
      </w:r>
      <w:r>
        <w:rPr>
          <w:rFonts w:ascii="Verdana" w:hAnsi="Verdana"/>
          <w:sz w:val="20"/>
          <w:szCs w:val="20"/>
        </w:rPr>
        <w:t>x = 0</w:t>
      </w:r>
      <w:r>
        <w:rPr>
          <w:rFonts w:hint="eastAsia"/>
          <w:sz w:val="20"/>
          <w:szCs w:val="20"/>
        </w:rPr>
        <w:t>到</w:t>
      </w:r>
      <w:r>
        <w:rPr>
          <w:rStyle w:val="apple-converted-space"/>
          <w:rFonts w:ascii="Verdana" w:eastAsia="微软雅黑" w:hAnsi="Verdana"/>
          <w:color w:val="333333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x = y</w:t>
      </w:r>
      <w:r>
        <w:rPr>
          <w:rFonts w:hint="eastAsia"/>
          <w:sz w:val="20"/>
          <w:szCs w:val="20"/>
        </w:rPr>
        <w:t>的</w:t>
      </w:r>
      <w:r>
        <w:rPr>
          <w:rFonts w:ascii="Verdana" w:hAnsi="Verdana"/>
          <w:sz w:val="20"/>
          <w:szCs w:val="20"/>
        </w:rPr>
        <w:t>1/8</w:t>
      </w:r>
      <w:r>
        <w:rPr>
          <w:rFonts w:hint="eastAsia"/>
          <w:sz w:val="20"/>
          <w:szCs w:val="20"/>
        </w:rPr>
        <w:t>圆的范围，然后通过对称原理得到其他</w:t>
      </w:r>
      <w:r>
        <w:rPr>
          <w:rFonts w:ascii="Verdana" w:hAnsi="Verdana"/>
          <w:sz w:val="20"/>
          <w:szCs w:val="20"/>
        </w:rPr>
        <w:t>7/8</w:t>
      </w:r>
      <w:r>
        <w:rPr>
          <w:rFonts w:hint="eastAsia"/>
          <w:sz w:val="20"/>
          <w:szCs w:val="20"/>
        </w:rPr>
        <w:t>个点的信息。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hint="eastAsia"/>
          <w:sz w:val="20"/>
          <w:szCs w:val="20"/>
        </w:rPr>
        <w:t>这里和</w:t>
      </w:r>
      <w:r>
        <w:rPr>
          <w:rFonts w:hint="eastAsia"/>
          <w:sz w:val="20"/>
          <w:szCs w:val="20"/>
        </w:rPr>
        <w:t>Bresenham</w:t>
      </w:r>
      <w:r>
        <w:rPr>
          <w:rFonts w:hint="eastAsia"/>
          <w:sz w:val="20"/>
          <w:szCs w:val="20"/>
        </w:rPr>
        <w:t>算法有很多相似之处，同样有一个决定下一个位置的关键值</w:t>
      </w:r>
      <w:r>
        <w:rPr>
          <w:rFonts w:ascii="Verdana" w:hAnsi="Verdana"/>
          <w:sz w:val="20"/>
          <w:szCs w:val="20"/>
        </w:rPr>
        <w:t>P</w:t>
      </w:r>
      <w:r>
        <w:rPr>
          <w:rFonts w:hint="eastAsia"/>
          <w:sz w:val="20"/>
          <w:szCs w:val="20"/>
        </w:rPr>
        <w:t>来做权衡处理。</w:t>
      </w:r>
    </w:p>
    <w:p w:rsidR="00BC2515" w:rsidRDefault="00BC2515" w:rsidP="000A1EB2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sz w:val="20"/>
          <w:szCs w:val="20"/>
        </w:rPr>
        <w:t>在中点画圆算法中，通过平移的方法将假设圆心在坐标原点，然后计算，最后再平移到真实原心位置。</w:t>
      </w:r>
    </w:p>
    <w:p w:rsidR="00BC2515" w:rsidRDefault="00BC2515" w:rsidP="000A1E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中点画圆算法内容：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hint="eastAsia"/>
          <w:sz w:val="20"/>
          <w:szCs w:val="20"/>
        </w:rPr>
        <w:t>，输入圆心位置和圆的半径，得到圆周上的第一个点</w:t>
      </w:r>
      <w:r>
        <w:rPr>
          <w:rFonts w:ascii="Verdana" w:hAnsi="Verdana"/>
          <w:sz w:val="20"/>
          <w:szCs w:val="20"/>
        </w:rPr>
        <w:t>Point1;</w:t>
      </w:r>
    </w:p>
    <w:p w:rsidR="00BC2515" w:rsidRDefault="00BC2515" w:rsidP="000A1EB2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sz w:val="20"/>
          <w:szCs w:val="20"/>
        </w:rPr>
        <w:t>（假设起始点为坐标原点，后面将通过坐标平移来处理非圆心在圆点）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>
        <w:rPr>
          <w:rFonts w:hint="eastAsia"/>
          <w:sz w:val="20"/>
          <w:szCs w:val="20"/>
        </w:rPr>
        <w:t>，计算决策关键参数的初始值，</w:t>
      </w:r>
      <w:r>
        <w:rPr>
          <w:rFonts w:ascii="Verdana" w:hAnsi="Verdana"/>
          <w:sz w:val="20"/>
          <w:szCs w:val="20"/>
        </w:rPr>
        <w:t>P = 5/4 - r;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hint="eastAsia"/>
          <w:sz w:val="20"/>
          <w:szCs w:val="20"/>
        </w:rPr>
        <w:t>，在每个</w:t>
      </w:r>
      <w:r>
        <w:rPr>
          <w:rFonts w:ascii="Verdana" w:hAnsi="Verdana"/>
          <w:sz w:val="20"/>
          <w:szCs w:val="20"/>
        </w:rPr>
        <w:t>Xn</w:t>
      </w:r>
      <w:r>
        <w:rPr>
          <w:rFonts w:hint="eastAsia"/>
          <w:sz w:val="20"/>
          <w:szCs w:val="20"/>
        </w:rPr>
        <w:t>的位置，从</w:t>
      </w:r>
      <w:r>
        <w:rPr>
          <w:rFonts w:ascii="Verdana" w:hAnsi="Verdana"/>
          <w:sz w:val="20"/>
          <w:szCs w:val="20"/>
        </w:rPr>
        <w:t>n = 0</w:t>
      </w:r>
      <w:r>
        <w:rPr>
          <w:rFonts w:hint="eastAsia"/>
          <w:sz w:val="20"/>
          <w:szCs w:val="20"/>
        </w:rPr>
        <w:t>开始</w:t>
      </w:r>
      <w:r>
        <w:rPr>
          <w:rFonts w:ascii="Verdana" w:hAnsi="Verdana"/>
          <w:sz w:val="20"/>
          <w:szCs w:val="20"/>
        </w:rPr>
        <w:t>,</w:t>
      </w:r>
      <w:r>
        <w:rPr>
          <w:rFonts w:hint="eastAsia"/>
          <w:sz w:val="20"/>
          <w:szCs w:val="20"/>
        </w:rPr>
        <w:t>更具决策值</w:t>
      </w:r>
      <w:r>
        <w:rPr>
          <w:rFonts w:ascii="Verdana" w:hAnsi="Verdana"/>
          <w:sz w:val="20"/>
          <w:szCs w:val="20"/>
        </w:rPr>
        <w:t>P</w:t>
      </w:r>
      <w:r>
        <w:rPr>
          <w:rFonts w:hint="eastAsia"/>
          <w:sz w:val="20"/>
          <w:szCs w:val="20"/>
        </w:rPr>
        <w:t>来判断：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   </w:t>
      </w:r>
      <w:r>
        <w:rPr>
          <w:rStyle w:val="apple-converted-space"/>
          <w:rFonts w:ascii="Verdana" w:eastAsia="微软雅黑" w:hAnsi="Verdana"/>
          <w:color w:val="333333"/>
          <w:sz w:val="20"/>
          <w:szCs w:val="20"/>
        </w:rPr>
        <w:t> </w:t>
      </w:r>
      <w:r>
        <w:rPr>
          <w:rFonts w:hint="eastAsia"/>
          <w:sz w:val="20"/>
          <w:szCs w:val="20"/>
        </w:rPr>
        <w:t>如果</w:t>
      </w:r>
      <w:r>
        <w:rPr>
          <w:rFonts w:ascii="Verdana" w:hAnsi="Verdana"/>
          <w:sz w:val="20"/>
          <w:szCs w:val="20"/>
        </w:rPr>
        <w:t>P&lt;0,</w:t>
      </w:r>
      <w:r>
        <w:rPr>
          <w:rFonts w:hint="eastAsia"/>
          <w:sz w:val="20"/>
          <w:szCs w:val="20"/>
        </w:rPr>
        <w:t>下一个点的位置为</w:t>
      </w:r>
      <w:r>
        <w:rPr>
          <w:rFonts w:ascii="Verdana" w:hAnsi="Verdana"/>
          <w:sz w:val="20"/>
          <w:szCs w:val="20"/>
        </w:rPr>
        <w:t>(Xn+1,Yn);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      </w:t>
      </w:r>
      <w:r>
        <w:rPr>
          <w:rStyle w:val="apple-converted-space"/>
          <w:rFonts w:ascii="Verdana" w:eastAsia="微软雅黑" w:hAnsi="Verdana"/>
          <w:color w:val="333333"/>
          <w:sz w:val="20"/>
          <w:szCs w:val="20"/>
        </w:rPr>
        <w:t> </w:t>
      </w:r>
      <w:r>
        <w:rPr>
          <w:rFonts w:hint="eastAsia"/>
          <w:sz w:val="20"/>
          <w:szCs w:val="20"/>
        </w:rPr>
        <w:t>并且执行</w:t>
      </w:r>
      <w:r>
        <w:rPr>
          <w:rFonts w:ascii="Verdana" w:hAnsi="Verdana"/>
          <w:sz w:val="20"/>
          <w:szCs w:val="20"/>
        </w:rPr>
        <w:t>P = P + 2*(Xn+1)+1;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   </w:t>
      </w:r>
      <w:r>
        <w:rPr>
          <w:rStyle w:val="apple-converted-space"/>
          <w:rFonts w:ascii="Verdana" w:eastAsia="微软雅黑" w:hAnsi="Verdana"/>
          <w:color w:val="333333"/>
          <w:sz w:val="20"/>
          <w:szCs w:val="20"/>
        </w:rPr>
        <w:t> </w:t>
      </w:r>
      <w:r>
        <w:rPr>
          <w:rFonts w:hint="eastAsia"/>
          <w:sz w:val="20"/>
          <w:szCs w:val="20"/>
        </w:rPr>
        <w:t>如果</w:t>
      </w:r>
      <w:r>
        <w:rPr>
          <w:rFonts w:ascii="Verdana" w:hAnsi="Verdana"/>
          <w:sz w:val="20"/>
          <w:szCs w:val="20"/>
        </w:rPr>
        <w:t>P&gt;=0,</w:t>
      </w:r>
      <w:r>
        <w:rPr>
          <w:rFonts w:hint="eastAsia"/>
          <w:sz w:val="20"/>
          <w:szCs w:val="20"/>
        </w:rPr>
        <w:t>下一个点的位置为</w:t>
      </w:r>
      <w:r>
        <w:rPr>
          <w:rFonts w:ascii="Verdana" w:hAnsi="Verdana"/>
          <w:sz w:val="20"/>
          <w:szCs w:val="20"/>
        </w:rPr>
        <w:t>(Xn+1,Yn-1);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      </w:t>
      </w:r>
      <w:r>
        <w:rPr>
          <w:rStyle w:val="apple-converted-space"/>
          <w:rFonts w:ascii="Verdana" w:eastAsia="微软雅黑" w:hAnsi="Verdana"/>
          <w:color w:val="333333"/>
          <w:sz w:val="20"/>
          <w:szCs w:val="20"/>
        </w:rPr>
        <w:t> </w:t>
      </w:r>
      <w:r>
        <w:rPr>
          <w:rFonts w:hint="eastAsia"/>
          <w:sz w:val="20"/>
          <w:szCs w:val="20"/>
        </w:rPr>
        <w:t>并且执行</w:t>
      </w:r>
      <w:r>
        <w:rPr>
          <w:rFonts w:ascii="Verdana" w:hAnsi="Verdana"/>
          <w:sz w:val="20"/>
          <w:szCs w:val="20"/>
        </w:rPr>
        <w:t>P = P + 2*(Xn+1)+1 - 2*(Yn-1);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>
        <w:rPr>
          <w:rFonts w:hint="eastAsia"/>
          <w:sz w:val="20"/>
          <w:szCs w:val="20"/>
        </w:rPr>
        <w:t>，通过对称原理计算其他</w:t>
      </w:r>
      <w:r>
        <w:rPr>
          <w:rFonts w:ascii="Verdana" w:hAnsi="Verdana"/>
          <w:sz w:val="20"/>
          <w:szCs w:val="20"/>
        </w:rPr>
        <w:t>7</w:t>
      </w:r>
      <w:r>
        <w:rPr>
          <w:rFonts w:hint="eastAsia"/>
          <w:sz w:val="20"/>
          <w:szCs w:val="20"/>
        </w:rPr>
        <w:t>个对称相关点；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>
        <w:rPr>
          <w:rFonts w:hint="eastAsia"/>
          <w:sz w:val="20"/>
          <w:szCs w:val="20"/>
        </w:rPr>
        <w:t>，移动坐标到圆心点</w:t>
      </w:r>
      <w:r>
        <w:rPr>
          <w:rFonts w:ascii="Verdana" w:hAnsi="Verdana"/>
          <w:sz w:val="20"/>
          <w:szCs w:val="20"/>
        </w:rPr>
        <w:t>(x1,y1)</w:t>
      </w:r>
    </w:p>
    <w:p w:rsidR="00BC2515" w:rsidRDefault="00BC2515" w:rsidP="000A1EB2">
      <w:pPr>
        <w:rPr>
          <w:rFonts w:ascii="Verdana" w:eastAsia="宋体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X = X + x1;</w:t>
      </w:r>
    </w:p>
    <w:p w:rsidR="00BC2515" w:rsidRDefault="00BC2515" w:rsidP="000A1EB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>Y = Y + y1;</w:t>
      </w:r>
    </w:p>
    <w:p w:rsidR="00BC2515" w:rsidRDefault="00BC2515" w:rsidP="000A1EB2">
      <w:pPr>
        <w:rPr>
          <w:rFonts w:ascii="微软雅黑" w:hAnsi="微软雅黑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>
        <w:rPr>
          <w:rFonts w:hint="eastAsia"/>
          <w:sz w:val="20"/>
          <w:szCs w:val="20"/>
        </w:rPr>
        <w:t>，如果</w:t>
      </w:r>
      <w:r>
        <w:rPr>
          <w:rFonts w:ascii="Verdana" w:hAnsi="Verdana"/>
          <w:sz w:val="20"/>
          <w:szCs w:val="20"/>
        </w:rPr>
        <w:t>X&lt;Y</w:t>
      </w:r>
      <w:r>
        <w:rPr>
          <w:rFonts w:hint="eastAsia"/>
          <w:sz w:val="20"/>
          <w:szCs w:val="20"/>
        </w:rPr>
        <w:t>重复执行</w:t>
      </w:r>
      <w:r>
        <w:rPr>
          <w:rFonts w:ascii="Verdana" w:hAnsi="Verdana"/>
          <w:sz w:val="20"/>
          <w:szCs w:val="20"/>
        </w:rPr>
        <w:t>3</w:t>
      </w:r>
      <w:r>
        <w:rPr>
          <w:rFonts w:hint="eastAsia"/>
          <w:sz w:val="20"/>
          <w:szCs w:val="20"/>
        </w:rPr>
        <w:t>到</w:t>
      </w:r>
      <w:r>
        <w:rPr>
          <w:rFonts w:ascii="Verdana" w:hAnsi="Verdana"/>
          <w:sz w:val="20"/>
          <w:szCs w:val="20"/>
        </w:rPr>
        <w:t>5</w:t>
      </w:r>
      <w:r>
        <w:rPr>
          <w:rFonts w:hint="eastAsia"/>
          <w:sz w:val="20"/>
          <w:szCs w:val="20"/>
        </w:rPr>
        <w:t>的步骤，否则结束该算法</w:t>
      </w:r>
    </w:p>
    <w:p w:rsidR="001C6E8E" w:rsidRPr="00BC2515" w:rsidRDefault="001C6E8E" w:rsidP="000A1EB2"/>
    <w:p w:rsidR="00687948" w:rsidRDefault="001C6E8E" w:rsidP="000A1EB2">
      <w:r>
        <w:rPr>
          <w:rFonts w:hint="eastAsia"/>
        </w:rPr>
        <w:t>效率较高</w:t>
      </w:r>
      <w:r>
        <w:rPr>
          <w:rFonts w:hint="eastAsia"/>
        </w:rPr>
        <w:t>.</w:t>
      </w:r>
    </w:p>
    <w:p w:rsidR="00687948" w:rsidRDefault="00687948" w:rsidP="0068794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实现</w:t>
      </w:r>
    </w:p>
    <w:p w:rsidR="00687948" w:rsidRDefault="00687948" w:rsidP="00A254E8">
      <w:pPr>
        <w:pStyle w:val="3"/>
      </w:pPr>
      <w:r>
        <w:rPr>
          <w:rFonts w:hint="eastAsia"/>
        </w:rPr>
        <w:t>1.</w:t>
      </w:r>
      <w:r>
        <w:t>相关数据结构</w:t>
      </w:r>
      <w:r>
        <w:t xml:space="preserve">: </w:t>
      </w:r>
    </w:p>
    <w:p w:rsidR="00687948" w:rsidRDefault="00BD0677" w:rsidP="00A254E8">
      <w:r>
        <w:t>圆</w:t>
      </w:r>
      <w:r w:rsidR="00687948">
        <w:t>基于</w:t>
      </w:r>
      <w:r>
        <w:t>点与半径</w:t>
      </w:r>
      <w:r w:rsidR="001E0F6D">
        <w:t>，记录</w:t>
      </w:r>
      <w:r>
        <w:rPr>
          <w:rFonts w:hint="eastAsia"/>
        </w:rPr>
        <w:t>这些</w:t>
      </w:r>
      <w:r w:rsidR="00687948">
        <w:t>即可</w:t>
      </w:r>
    </w:p>
    <w:p w:rsidR="00687948" w:rsidRDefault="00687948" w:rsidP="00A254E8">
      <w:pPr>
        <w:pStyle w:val="3"/>
      </w:pPr>
      <w:r>
        <w:rPr>
          <w:rFonts w:hint="eastAsia"/>
        </w:rPr>
        <w:t>2.</w:t>
      </w:r>
      <w:r>
        <w:t>函数模块说明</w:t>
      </w:r>
    </w:p>
    <w:p w:rsidR="008F572C" w:rsidRDefault="0065526E" w:rsidP="008F572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MidpointBresenhamDrawCircle刻画圆</w:t>
      </w:r>
    </w:p>
    <w:p w:rsidR="008F572C" w:rsidRPr="008F572C" w:rsidRDefault="008F572C" w:rsidP="008F572C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 w:rsidR="0065526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模拟设置像素</w:t>
      </w:r>
    </w:p>
    <w:p w:rsidR="00F57D1B" w:rsidRPr="00025028" w:rsidRDefault="008F572C" w:rsidP="0002502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核心代码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Bresenham 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::MidpointBresenhamDrawCircle(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m_pRenderTarget-&gt;SetAntialiasMode(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D2D1_ANTIALIAS_MODE_ALIASED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1.25f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 = 0, 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fx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1.4f);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!= fx)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 &lt; 0)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 += 2 * x + 3;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 += 2 * (x - y) + 5;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--y;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x,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y);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x,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y);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x,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y);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x,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y);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y,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x);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y,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x);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y,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x);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-&gt;putpixel(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y,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x);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++x;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m_pRenderTarget-&gt;SetAntialiasMode(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D2D1_ANTIALIAS_MODE_PER_PRIMITIVE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设置像素点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::putpixel(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D2D1_RECT_F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rect.left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rect.top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rect.right = rect.left + 1.f;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rect.bottom = rect.top + 1.f;</w:t>
      </w:r>
    </w:p>
    <w:p w:rsidR="006D52A3" w:rsidRDefault="006D52A3" w:rsidP="006D52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m_pRenderTarget-&gt;DrawRectangle(&amp;rect, m_pBlackBrush);</w:t>
      </w:r>
    </w:p>
    <w:p w:rsidR="00846382" w:rsidRDefault="006D52A3" w:rsidP="006D52A3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57D1B" w:rsidRDefault="00F57D1B" w:rsidP="008463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程序基于</w:t>
      </w:r>
      <w:r>
        <w:rPr>
          <w:rFonts w:hint="eastAsia"/>
        </w:rPr>
        <w:t>D</w:t>
      </w:r>
      <w:r>
        <w:t xml:space="preserve">irect2D, </w:t>
      </w:r>
      <w: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DrawRectangle模拟设置像素点</w:t>
      </w:r>
    </w:p>
    <w:p w:rsidR="00493632" w:rsidRDefault="00493632" w:rsidP="00493632">
      <w:pPr>
        <w:pStyle w:val="2"/>
        <w:numPr>
          <w:ilvl w:val="0"/>
          <w:numId w:val="1"/>
        </w:numPr>
      </w:pPr>
      <w:r>
        <w:rPr>
          <w:highlight w:val="white"/>
        </w:rPr>
        <w:t>结果</w:t>
      </w:r>
    </w:p>
    <w:p w:rsidR="00C70158" w:rsidRPr="00354F6F" w:rsidRDefault="00C70158" w:rsidP="00354F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158">
        <w:rPr>
          <w:noProof/>
        </w:rPr>
        <w:drawing>
          <wp:inline distT="0" distB="0" distL="0" distR="0" wp14:anchorId="4A6B7BC2" wp14:editId="18778B6F">
            <wp:extent cx="2914650" cy="2352675"/>
            <wp:effectExtent l="0" t="0" r="0" b="9525"/>
            <wp:docPr id="2" name="图片 2" descr="C:\Users\Dust Loong\AppData\Roaming\Tencent\Users\1984390059\QQ\WinTemp\RichOle\U7}YY%(WCP@@G53@OFRC5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st Loong\AppData\Roaming\Tencent\Users\1984390059\QQ\WinTemp\RichOle\U7}YY%(WCP@@G53@OFRC5D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73" w:rsidRPr="00354F6F" w:rsidRDefault="00C70158" w:rsidP="00354F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354F6F">
        <w:rPr>
          <w:rFonts w:ascii="宋体" w:eastAsia="宋体" w:hAnsi="宋体" w:cs="宋体"/>
          <w:kern w:val="0"/>
          <w:sz w:val="24"/>
          <w:szCs w:val="24"/>
        </w:rPr>
        <w:t>外面</w:t>
      </w:r>
      <w:r w:rsidR="00081973" w:rsidRPr="00354F6F">
        <w:rPr>
          <w:rFonts w:ascii="宋体" w:eastAsia="宋体" w:hAnsi="宋体" w:cs="宋体"/>
          <w:kern w:val="0"/>
          <w:sz w:val="24"/>
          <w:szCs w:val="24"/>
        </w:rPr>
        <w:t>的是</w:t>
      </w:r>
      <w:r w:rsidR="00081973" w:rsidRPr="00354F6F">
        <w:rPr>
          <w:rFonts w:ascii="宋体" w:eastAsia="宋体" w:hAnsi="宋体" w:cs="宋体" w:hint="eastAsia"/>
          <w:kern w:val="0"/>
          <w:sz w:val="24"/>
          <w:szCs w:val="24"/>
        </w:rPr>
        <w:t>Direct2D</w:t>
      </w:r>
      <w:r w:rsidRPr="00354F6F">
        <w:rPr>
          <w:rFonts w:ascii="宋体" w:eastAsia="宋体" w:hAnsi="宋体" w:cs="宋体" w:hint="eastAsia"/>
          <w:kern w:val="0"/>
          <w:sz w:val="24"/>
          <w:szCs w:val="24"/>
        </w:rPr>
        <w:t>自带的方法，里面</w:t>
      </w:r>
      <w:r w:rsidR="00081973" w:rsidRPr="00354F6F">
        <w:rPr>
          <w:rFonts w:ascii="宋体" w:eastAsia="宋体" w:hAnsi="宋体" w:cs="宋体" w:hint="eastAsia"/>
          <w:kern w:val="0"/>
          <w:sz w:val="24"/>
          <w:szCs w:val="24"/>
        </w:rPr>
        <w:t>的是本算法</w:t>
      </w:r>
    </w:p>
    <w:p w:rsidR="0009137C" w:rsidRDefault="0009137C" w:rsidP="008F0973">
      <w:pPr>
        <w:pStyle w:val="2"/>
        <w:numPr>
          <w:ilvl w:val="0"/>
          <w:numId w:val="1"/>
        </w:numPr>
      </w:pPr>
      <w:r>
        <w:t>讨论</w:t>
      </w:r>
    </w:p>
    <w:p w:rsidR="008F0973" w:rsidRPr="008F0973" w:rsidRDefault="007F68AB" w:rsidP="008F0973">
      <w:pPr>
        <w:pStyle w:val="a3"/>
        <w:ind w:left="660" w:firstLineChars="0" w:firstLine="0"/>
      </w:pPr>
      <w:r>
        <w:t>本算法本身效率不错，但是实际上效率</w:t>
      </w:r>
      <w:r w:rsidR="00F670E6">
        <w:t>较低</w:t>
      </w:r>
      <w:r>
        <w:t>，原因是</w:t>
      </w:r>
      <w:r>
        <w:rPr>
          <w:rFonts w:hint="eastAsia"/>
        </w:rP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数据传送成本，假设纯粹的</w:t>
      </w:r>
      <w:r>
        <w:rPr>
          <w:rFonts w:hint="eastAsia"/>
        </w:rPr>
        <w:t>CPU</w:t>
      </w:r>
      <w:r>
        <w:rPr>
          <w:rFonts w:hint="eastAsia"/>
        </w:rPr>
        <w:t>渲染，效率还是不错。</w:t>
      </w:r>
      <w:r w:rsidR="004A3705">
        <w:rPr>
          <w:rFonts w:hint="eastAsia"/>
        </w:rPr>
        <w:t>加上效果还不如默认的算法，毕竟</w:t>
      </w:r>
      <w:r w:rsidR="00D93C1F">
        <w:rPr>
          <w:rFonts w:hint="eastAsia"/>
        </w:rPr>
        <w:t>默认是反锯齿的</w:t>
      </w:r>
    </w:p>
    <w:sectPr w:rsidR="008F0973" w:rsidRPr="008F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D32" w:rsidRDefault="00983D32" w:rsidP="00354F6F">
      <w:r>
        <w:separator/>
      </w:r>
    </w:p>
  </w:endnote>
  <w:endnote w:type="continuationSeparator" w:id="0">
    <w:p w:rsidR="00983D32" w:rsidRDefault="00983D32" w:rsidP="0035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D32" w:rsidRDefault="00983D32" w:rsidP="00354F6F">
      <w:r>
        <w:separator/>
      </w:r>
    </w:p>
  </w:footnote>
  <w:footnote w:type="continuationSeparator" w:id="0">
    <w:p w:rsidR="00983D32" w:rsidRDefault="00983D32" w:rsidP="0035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D6588"/>
    <w:multiLevelType w:val="hybridMultilevel"/>
    <w:tmpl w:val="D488E854"/>
    <w:lvl w:ilvl="0" w:tplc="5E7293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AE"/>
    <w:rsid w:val="00025028"/>
    <w:rsid w:val="00081973"/>
    <w:rsid w:val="0009137C"/>
    <w:rsid w:val="000A1EB2"/>
    <w:rsid w:val="00111150"/>
    <w:rsid w:val="001C6E8E"/>
    <w:rsid w:val="001E0F6D"/>
    <w:rsid w:val="00350E14"/>
    <w:rsid w:val="00354F6F"/>
    <w:rsid w:val="003F3720"/>
    <w:rsid w:val="00493632"/>
    <w:rsid w:val="004A3705"/>
    <w:rsid w:val="0053562C"/>
    <w:rsid w:val="0065526E"/>
    <w:rsid w:val="00687948"/>
    <w:rsid w:val="006D52A3"/>
    <w:rsid w:val="006F34AE"/>
    <w:rsid w:val="0076424E"/>
    <w:rsid w:val="007A0E61"/>
    <w:rsid w:val="007F68AB"/>
    <w:rsid w:val="00846382"/>
    <w:rsid w:val="008F0973"/>
    <w:rsid w:val="008F572C"/>
    <w:rsid w:val="00983D32"/>
    <w:rsid w:val="00A254E8"/>
    <w:rsid w:val="00BC2515"/>
    <w:rsid w:val="00BD0677"/>
    <w:rsid w:val="00C70158"/>
    <w:rsid w:val="00D93C1F"/>
    <w:rsid w:val="00E915C8"/>
    <w:rsid w:val="00F5492B"/>
    <w:rsid w:val="00F57D1B"/>
    <w:rsid w:val="00F670E6"/>
    <w:rsid w:val="00F77635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C4F0D-CBA1-4040-8BD5-77BB6312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0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0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562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C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254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C2515"/>
  </w:style>
  <w:style w:type="paragraph" w:styleId="a5">
    <w:name w:val="header"/>
    <w:basedOn w:val="a"/>
    <w:link w:val="Char"/>
    <w:uiPriority w:val="99"/>
    <w:unhideWhenUsed/>
    <w:rsid w:val="0035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54F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5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54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 Loong</dc:creator>
  <cp:keywords/>
  <dc:description/>
  <cp:lastModifiedBy>Dust Loong</cp:lastModifiedBy>
  <cp:revision>33</cp:revision>
  <dcterms:created xsi:type="dcterms:W3CDTF">2014-11-16T13:47:00Z</dcterms:created>
  <dcterms:modified xsi:type="dcterms:W3CDTF">2014-11-17T00:56:00Z</dcterms:modified>
</cp:coreProperties>
</file>