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E3" w14:textId="20E59DAD" w:rsidR="00DE4ECC" w:rsidRDefault="00DE4ECC" w:rsidP="00DE4ECC">
      <w:pPr>
        <w:jc w:val="center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DE4EC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55E0F335" wp14:editId="631A6CBF">
            <wp:extent cx="495300" cy="87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0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AFA" w14:textId="50A7C096" w:rsidR="00DE4ECC" w:rsidRDefault="00DE4ECC" w:rsidP="00DE4E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48"/>
          <w:szCs w:val="48"/>
          <w:lang w:val="en-US"/>
        </w:rPr>
        <w:t>University Of Toronto: FinTech Bootcamp</w:t>
      </w:r>
    </w:p>
    <w:p w14:paraId="2E43268E" w14:textId="6562770A" w:rsidR="00192358" w:rsidRPr="00EE3CED" w:rsidRDefault="00EE3CED" w:rsidP="00EE3CE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Project </w:t>
      </w:r>
      <w:r w:rsidR="002F5D7D">
        <w:rPr>
          <w:b/>
          <w:bCs/>
          <w:color w:val="1F3864" w:themeColor="accent1" w:themeShade="80"/>
          <w:sz w:val="28"/>
          <w:szCs w:val="28"/>
          <w:lang w:val="en-US"/>
        </w:rPr>
        <w:t>Title</w:t>
      </w: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: </w:t>
      </w:r>
      <w:r w:rsidR="00A04626">
        <w:rPr>
          <w:b/>
          <w:bCs/>
          <w:color w:val="1F3864" w:themeColor="accent1" w:themeShade="80"/>
          <w:sz w:val="28"/>
          <w:szCs w:val="28"/>
          <w:lang w:val="en-US"/>
        </w:rPr>
        <w:t xml:space="preserve">Technical Trading Strategies and ML Algorithms </w:t>
      </w:r>
    </w:p>
    <w:p w14:paraId="57FF5ABC" w14:textId="68255DD1" w:rsidR="00192358" w:rsidRDefault="00EE3CED" w:rsidP="00EE3CED">
      <w:pPr>
        <w:rPr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 xml:space="preserve">Collaborators: </w:t>
      </w:r>
      <w:r w:rsidRPr="00EE3CED">
        <w:rPr>
          <w:lang w:val="en-US"/>
        </w:rPr>
        <w:t>Aizhen Dong, Abuzar Fakhruddin, Chris Ringwood, Saibal Saha, Desi Reddy</w:t>
      </w:r>
    </w:p>
    <w:p w14:paraId="7C8D08FE" w14:textId="77777777" w:rsidR="00EE3CED" w:rsidRPr="00DE4ECC" w:rsidRDefault="00EE3CED" w:rsidP="00EE3CED">
      <w:pPr>
        <w:rPr>
          <w:b/>
          <w:bCs/>
          <w:sz w:val="2"/>
          <w:szCs w:val="2"/>
          <w:lang w:val="en-US"/>
        </w:rPr>
      </w:pPr>
    </w:p>
    <w:p w14:paraId="566D5E9D" w14:textId="58100F6F" w:rsidR="00192358" w:rsidRDefault="006C3DA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Project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 Description/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Ou</w:t>
      </w:r>
      <w:r w:rsidR="008420D4">
        <w:rPr>
          <w:b/>
          <w:bCs/>
          <w:color w:val="1F3864" w:themeColor="accent1" w:themeShade="80"/>
          <w:sz w:val="28"/>
          <w:szCs w:val="28"/>
          <w:lang w:val="en-US"/>
        </w:rPr>
        <w:t>t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line</w:t>
      </w:r>
    </w:p>
    <w:p w14:paraId="2F7DA6E2" w14:textId="1B06846A" w:rsidR="00E01138" w:rsidRDefault="00E01138" w:rsidP="00192358">
      <w:pPr>
        <w:rPr>
          <w:lang w:val="en-US"/>
        </w:rPr>
      </w:pPr>
      <w:r>
        <w:rPr>
          <w:lang w:val="en-US"/>
        </w:rPr>
        <w:t xml:space="preserve">Our project aims to </w:t>
      </w:r>
      <w:r w:rsidR="00AA390D">
        <w:rPr>
          <w:lang w:val="en-US"/>
        </w:rPr>
        <w:t>det</w:t>
      </w:r>
      <w:r w:rsidR="001E06A8">
        <w:rPr>
          <w:lang w:val="en-US"/>
        </w:rPr>
        <w:t xml:space="preserve">ermine if a Random Forest (machine learning) model or an Artificial Neural Network can </w:t>
      </w:r>
      <w:r w:rsidR="00221E9E">
        <w:rPr>
          <w:lang w:val="en-US"/>
        </w:rPr>
        <w:t xml:space="preserve">establish better trading rules </w:t>
      </w:r>
      <w:r w:rsidR="00F75D65">
        <w:rPr>
          <w:lang w:val="en-US"/>
        </w:rPr>
        <w:t>(</w:t>
      </w:r>
      <w:r w:rsidR="003C6A38">
        <w:rPr>
          <w:lang w:val="en-US"/>
        </w:rPr>
        <w:t>using various statistical and technical indicators</w:t>
      </w:r>
      <w:r w:rsidR="00F75D65">
        <w:rPr>
          <w:lang w:val="en-US"/>
        </w:rPr>
        <w:t>)</w:t>
      </w:r>
      <w:r w:rsidR="003C6A38">
        <w:rPr>
          <w:lang w:val="en-US"/>
        </w:rPr>
        <w:t xml:space="preserve"> than the </w:t>
      </w:r>
      <w:r w:rsidR="0091214C">
        <w:rPr>
          <w:lang w:val="en-US"/>
        </w:rPr>
        <w:t>traditional algorithms current used in the market.</w:t>
      </w:r>
      <w:r w:rsidR="009765CB">
        <w:rPr>
          <w:lang w:val="en-US"/>
        </w:rPr>
        <w:t xml:space="preserve"> </w:t>
      </w:r>
      <w:r w:rsidR="00B81A5D">
        <w:rPr>
          <w:lang w:val="en-US"/>
        </w:rPr>
        <w:t xml:space="preserve">For a more complete picture and understanding of </w:t>
      </w:r>
      <w:r w:rsidR="009F68F9">
        <w:rPr>
          <w:lang w:val="en-US"/>
        </w:rPr>
        <w:t xml:space="preserve">how these </w:t>
      </w:r>
      <w:r w:rsidR="00E140BF">
        <w:rPr>
          <w:lang w:val="en-US"/>
        </w:rPr>
        <w:t>systems</w:t>
      </w:r>
      <w:r w:rsidR="009F68F9">
        <w:rPr>
          <w:lang w:val="en-US"/>
        </w:rPr>
        <w:t xml:space="preserve"> perform, our research was extended to multiple asset classes which included Stocks, Commodities</w:t>
      </w:r>
      <w:r w:rsidR="00E140BF">
        <w:rPr>
          <w:lang w:val="en-US"/>
        </w:rPr>
        <w:t>, Foreign Exchange and Crypto Currencies.</w:t>
      </w:r>
    </w:p>
    <w:p w14:paraId="022E7E28" w14:textId="1C1ED22F" w:rsidR="006E503C" w:rsidRPr="00170D67" w:rsidRDefault="00170D67" w:rsidP="00192358">
      <w:pPr>
        <w:rPr>
          <w:lang w:val="en-US"/>
        </w:rPr>
      </w:pPr>
      <w:r>
        <w:rPr>
          <w:lang w:val="en-US"/>
        </w:rPr>
        <w:t xml:space="preserve">It is </w:t>
      </w:r>
      <w:r w:rsidR="00A509F8">
        <w:rPr>
          <w:lang w:val="en-US"/>
        </w:rPr>
        <w:t>envisaged</w:t>
      </w:r>
      <w:r>
        <w:rPr>
          <w:lang w:val="en-US"/>
        </w:rPr>
        <w:t xml:space="preserve"> that traditional tradi</w:t>
      </w:r>
      <w:r w:rsidR="00A509F8">
        <w:rPr>
          <w:lang w:val="en-US"/>
        </w:rPr>
        <w:t>ng</w:t>
      </w:r>
      <w:r w:rsidR="00906A85">
        <w:rPr>
          <w:lang w:val="en-US"/>
        </w:rPr>
        <w:t xml:space="preserve"> strategies</w:t>
      </w:r>
      <w:r w:rsidR="00A509F8">
        <w:rPr>
          <w:lang w:val="en-US"/>
        </w:rPr>
        <w:t xml:space="preserve"> </w:t>
      </w:r>
      <w:r w:rsidR="00906A85">
        <w:rPr>
          <w:lang w:val="en-US"/>
        </w:rPr>
        <w:t>can</w:t>
      </w:r>
      <w:r w:rsidR="00A509F8">
        <w:rPr>
          <w:lang w:val="en-US"/>
        </w:rPr>
        <w:t xml:space="preserve"> be supplemented and hopefully enhanced </w:t>
      </w:r>
      <w:r w:rsidR="00906A85">
        <w:rPr>
          <w:lang w:val="en-US"/>
        </w:rPr>
        <w:t>by the inclusion of machine learning algorithms.</w:t>
      </w:r>
    </w:p>
    <w:p w14:paraId="1FF6E6B3" w14:textId="044009F9" w:rsidR="00EE3CED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Research Question to be Answered</w:t>
      </w:r>
    </w:p>
    <w:p w14:paraId="414C679A" w14:textId="4113ABB5" w:rsidR="006E503C" w:rsidRDefault="002D5689" w:rsidP="00192358">
      <w:pPr>
        <w:rPr>
          <w:lang w:val="en-US"/>
        </w:rPr>
      </w:pPr>
      <w:r>
        <w:rPr>
          <w:lang w:val="en-US"/>
        </w:rPr>
        <w:t xml:space="preserve">Investigate whether </w:t>
      </w:r>
      <w:r w:rsidR="00202980">
        <w:rPr>
          <w:lang w:val="en-US"/>
        </w:rPr>
        <w:t xml:space="preserve">a </w:t>
      </w:r>
      <w:r w:rsidR="00C92979">
        <w:rPr>
          <w:lang w:val="en-US"/>
        </w:rPr>
        <w:t>R</w:t>
      </w:r>
      <w:r w:rsidR="00202980">
        <w:rPr>
          <w:lang w:val="en-US"/>
        </w:rPr>
        <w:t xml:space="preserve">andom Forest Model or </w:t>
      </w:r>
      <w:r w:rsidR="001F2B82">
        <w:rPr>
          <w:lang w:val="en-US"/>
        </w:rPr>
        <w:t>Artificial Neural Network can perform better than established Technical Analysis trading strategies across asset classes.</w:t>
      </w:r>
    </w:p>
    <w:p w14:paraId="4E423F96" w14:textId="77777777" w:rsidR="00063902" w:rsidRPr="006E503C" w:rsidRDefault="00063902" w:rsidP="00192358">
      <w:pPr>
        <w:rPr>
          <w:lang w:val="en-US"/>
        </w:rPr>
      </w:pPr>
    </w:p>
    <w:p w14:paraId="399DF07F" w14:textId="71717FD7" w:rsidR="00C42F67" w:rsidRPr="00054C8E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054C8E">
        <w:rPr>
          <w:b/>
          <w:bCs/>
          <w:color w:val="1F3864" w:themeColor="accent1" w:themeShade="80"/>
          <w:sz w:val="28"/>
          <w:szCs w:val="28"/>
          <w:lang w:val="en-US"/>
        </w:rPr>
        <w:t>Data</w:t>
      </w:r>
      <w:r w:rsidR="00054C8E" w:rsidRPr="00054C8E">
        <w:rPr>
          <w:b/>
          <w:bCs/>
          <w:color w:val="1F3864" w:themeColor="accent1" w:themeShade="80"/>
          <w:sz w:val="28"/>
          <w:szCs w:val="28"/>
          <w:lang w:val="en-US"/>
        </w:rPr>
        <w:t>sets to be Used</w:t>
      </w:r>
    </w:p>
    <w:p w14:paraId="51B5F0F8" w14:textId="58E9E0F0" w:rsidR="006E503C" w:rsidRDefault="000A5059" w:rsidP="00192358">
      <w:pPr>
        <w:rPr>
          <w:lang w:val="en-US"/>
        </w:rPr>
      </w:pPr>
      <w:r>
        <w:rPr>
          <w:lang w:val="en-US"/>
        </w:rPr>
        <w:t xml:space="preserve">For our research we used </w:t>
      </w:r>
      <w:r w:rsidR="00054C8E">
        <w:rPr>
          <w:lang w:val="en-US"/>
        </w:rPr>
        <w:t>Stock</w:t>
      </w:r>
      <w:r w:rsidR="003D5709">
        <w:rPr>
          <w:lang w:val="en-US"/>
        </w:rPr>
        <w:t xml:space="preserve"> Indices</w:t>
      </w:r>
      <w:r w:rsidR="001F2B82">
        <w:rPr>
          <w:lang w:val="en-US"/>
        </w:rPr>
        <w:t xml:space="preserve">, </w:t>
      </w:r>
      <w:r w:rsidR="00754257">
        <w:rPr>
          <w:lang w:val="en-US"/>
        </w:rPr>
        <w:t>Commodit</w:t>
      </w:r>
      <w:r>
        <w:rPr>
          <w:lang w:val="en-US"/>
        </w:rPr>
        <w:t>y</w:t>
      </w:r>
      <w:r w:rsidR="00754257">
        <w:rPr>
          <w:lang w:val="en-US"/>
        </w:rPr>
        <w:t>, Foreign Exchange and Crypto Currency</w:t>
      </w:r>
      <w:r w:rsidR="00054C8E">
        <w:rPr>
          <w:lang w:val="en-US"/>
        </w:rPr>
        <w:t xml:space="preserve"> </w:t>
      </w:r>
      <w:r w:rsidR="00754257">
        <w:rPr>
          <w:lang w:val="en-US"/>
        </w:rPr>
        <w:t>prices</w:t>
      </w:r>
      <w:r w:rsidR="00054C8E">
        <w:rPr>
          <w:lang w:val="en-US"/>
        </w:rPr>
        <w:t xml:space="preserve"> using </w:t>
      </w:r>
      <w:r w:rsidR="006F6F5B">
        <w:rPr>
          <w:lang w:val="en-US"/>
        </w:rPr>
        <w:t xml:space="preserve">the </w:t>
      </w:r>
      <w:r w:rsidR="00054C8E">
        <w:rPr>
          <w:lang w:val="en-US"/>
        </w:rPr>
        <w:t>Yahoo Finance API</w:t>
      </w:r>
      <w:r w:rsidR="00B107CD">
        <w:rPr>
          <w:lang w:val="en-US"/>
        </w:rPr>
        <w:t>.</w:t>
      </w:r>
      <w:r w:rsidR="003B440A">
        <w:rPr>
          <w:lang w:val="en-US"/>
        </w:rPr>
        <w:t xml:space="preserve"> </w:t>
      </w:r>
      <w:r w:rsidR="00BA354E">
        <w:rPr>
          <w:lang w:val="en-US"/>
        </w:rPr>
        <w:t xml:space="preserve">The </w:t>
      </w:r>
      <w:r w:rsidR="004F22CD">
        <w:rPr>
          <w:lang w:val="en-US"/>
        </w:rPr>
        <w:t>research period</w:t>
      </w:r>
      <w:r w:rsidR="00951526">
        <w:rPr>
          <w:lang w:val="en-US"/>
        </w:rPr>
        <w:t>, for most of the assets, were</w:t>
      </w:r>
      <w:r w:rsidR="004F22CD">
        <w:rPr>
          <w:lang w:val="en-US"/>
        </w:rPr>
        <w:t xml:space="preserve"> taken from 2006-0</w:t>
      </w:r>
      <w:r w:rsidR="006029C2">
        <w:rPr>
          <w:lang w:val="en-US"/>
        </w:rPr>
        <w:t>9</w:t>
      </w:r>
      <w:r w:rsidR="004F22CD">
        <w:rPr>
          <w:lang w:val="en-US"/>
        </w:rPr>
        <w:t>-</w:t>
      </w:r>
      <w:r w:rsidR="006029C2">
        <w:rPr>
          <w:lang w:val="en-US"/>
        </w:rPr>
        <w:t>25</w:t>
      </w:r>
      <w:r w:rsidR="004F22CD">
        <w:rPr>
          <w:lang w:val="en-US"/>
        </w:rPr>
        <w:t xml:space="preserve"> to 2022-</w:t>
      </w:r>
      <w:r w:rsidR="006029C2">
        <w:rPr>
          <w:lang w:val="en-US"/>
        </w:rPr>
        <w:t>10</w:t>
      </w:r>
      <w:r w:rsidR="004F22CD">
        <w:rPr>
          <w:lang w:val="en-US"/>
        </w:rPr>
        <w:t>-3</w:t>
      </w:r>
      <w:r w:rsidR="006029C2">
        <w:rPr>
          <w:lang w:val="en-US"/>
        </w:rPr>
        <w:t>1</w:t>
      </w:r>
      <w:r w:rsidR="00B36728">
        <w:rPr>
          <w:lang w:val="en-US"/>
        </w:rPr>
        <w:t xml:space="preserve"> with t</w:t>
      </w:r>
      <w:r w:rsidR="003B440A">
        <w:rPr>
          <w:lang w:val="en-US"/>
        </w:rPr>
        <w:t xml:space="preserve">he </w:t>
      </w:r>
      <w:r w:rsidR="004F22CD">
        <w:rPr>
          <w:lang w:val="en-US"/>
        </w:rPr>
        <w:t xml:space="preserve">securities considered </w:t>
      </w:r>
      <w:r w:rsidR="00B01154">
        <w:rPr>
          <w:lang w:val="en-US"/>
        </w:rPr>
        <w:t>for each asset class shown below:</w:t>
      </w:r>
    </w:p>
    <w:p w14:paraId="5CAFD7DA" w14:textId="471F1520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>Stocks</w:t>
      </w:r>
      <w:r w:rsidR="003D5709" w:rsidRPr="00B01154">
        <w:rPr>
          <w:lang w:val="en-US"/>
        </w:rPr>
        <w:t xml:space="preserve"> Indices</w:t>
      </w:r>
      <w:r w:rsidRPr="00B01154">
        <w:rPr>
          <w:lang w:val="en-US"/>
        </w:rPr>
        <w:t xml:space="preserve"> –</w:t>
      </w:r>
      <w:r w:rsidR="00A05BCA" w:rsidRPr="00B01154">
        <w:rPr>
          <w:lang w:val="en-US"/>
        </w:rPr>
        <w:t xml:space="preserve"> </w:t>
      </w:r>
      <w:r w:rsidR="00B25971" w:rsidRPr="00B01154">
        <w:rPr>
          <w:lang w:val="en-US"/>
        </w:rPr>
        <w:t>Russel</w:t>
      </w:r>
      <w:r w:rsidR="00081326" w:rsidRPr="00B01154">
        <w:rPr>
          <w:lang w:val="en-US"/>
        </w:rPr>
        <w:t>2</w:t>
      </w:r>
      <w:r w:rsidR="00B25971" w:rsidRPr="00B01154">
        <w:rPr>
          <w:lang w:val="en-US"/>
        </w:rPr>
        <w:t xml:space="preserve">000 </w:t>
      </w:r>
      <w:r w:rsidR="00A05BCA" w:rsidRPr="00B01154">
        <w:rPr>
          <w:lang w:val="en-US"/>
        </w:rPr>
        <w:t>and S&amp;P500</w:t>
      </w:r>
    </w:p>
    <w:p w14:paraId="28A8B6F8" w14:textId="3BEAF5DF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 xml:space="preserve">Commodity – </w:t>
      </w:r>
      <w:r w:rsidR="00F57D97" w:rsidRPr="00B01154">
        <w:rPr>
          <w:lang w:val="en-US"/>
        </w:rPr>
        <w:t>O</w:t>
      </w:r>
      <w:r w:rsidR="00CA6180" w:rsidRPr="00B01154">
        <w:rPr>
          <w:lang w:val="en-US"/>
        </w:rPr>
        <w:t>il</w:t>
      </w:r>
      <w:r w:rsidR="00204424" w:rsidRPr="00B01154">
        <w:rPr>
          <w:lang w:val="en-US"/>
        </w:rPr>
        <w:t xml:space="preserve"> and</w:t>
      </w:r>
      <w:r w:rsidR="00F57D97" w:rsidRPr="00B01154">
        <w:rPr>
          <w:lang w:val="en-US"/>
        </w:rPr>
        <w:t xml:space="preserve"> Gold</w:t>
      </w:r>
    </w:p>
    <w:p w14:paraId="7457614B" w14:textId="036847C3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 xml:space="preserve">Foreign Exchange – </w:t>
      </w:r>
      <w:r w:rsidR="00521D54">
        <w:rPr>
          <w:lang w:val="en-US"/>
        </w:rPr>
        <w:t>EUR</w:t>
      </w:r>
      <w:r w:rsidR="00F57D97" w:rsidRPr="00B01154">
        <w:rPr>
          <w:lang w:val="en-US"/>
        </w:rPr>
        <w:t>/</w:t>
      </w:r>
      <w:r w:rsidR="00521D54">
        <w:rPr>
          <w:lang w:val="en-US"/>
        </w:rPr>
        <w:t>USD</w:t>
      </w:r>
      <w:r w:rsidR="00F57D97" w:rsidRPr="00B01154">
        <w:rPr>
          <w:lang w:val="en-US"/>
        </w:rPr>
        <w:t xml:space="preserve"> and </w:t>
      </w:r>
      <w:r w:rsidR="00204424" w:rsidRPr="00B01154">
        <w:rPr>
          <w:lang w:val="en-US"/>
        </w:rPr>
        <w:t>GBP/JPY</w:t>
      </w:r>
    </w:p>
    <w:p w14:paraId="142AD98D" w14:textId="014BBA4D" w:rsidR="00CA6180" w:rsidRPr="00B01154" w:rsidRDefault="00F57D97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>Crypto – BTC</w:t>
      </w:r>
      <w:r w:rsidR="00204424" w:rsidRPr="00B01154">
        <w:rPr>
          <w:lang w:val="en-US"/>
        </w:rPr>
        <w:t xml:space="preserve"> and</w:t>
      </w:r>
      <w:r w:rsidRPr="00B01154">
        <w:rPr>
          <w:lang w:val="en-US"/>
        </w:rPr>
        <w:t xml:space="preserve"> </w:t>
      </w:r>
      <w:r w:rsidR="00A542B2">
        <w:rPr>
          <w:lang w:val="en-US"/>
        </w:rPr>
        <w:t>Tether</w:t>
      </w:r>
    </w:p>
    <w:p w14:paraId="3F458D76" w14:textId="77777777" w:rsidR="00B36FD9" w:rsidRDefault="00B36FD9" w:rsidP="00192358">
      <w:pPr>
        <w:rPr>
          <w:lang w:val="en-US"/>
        </w:rPr>
      </w:pPr>
    </w:p>
    <w:p w14:paraId="62BC83D3" w14:textId="77777777" w:rsidR="00BA354E" w:rsidRDefault="00BA354E" w:rsidP="00192358">
      <w:pPr>
        <w:rPr>
          <w:lang w:val="en-US"/>
        </w:rPr>
      </w:pPr>
    </w:p>
    <w:p w14:paraId="516FE5E1" w14:textId="68B968A4" w:rsidR="00EE3CED" w:rsidRDefault="00E306E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Trading Strategies</w:t>
      </w:r>
    </w:p>
    <w:p w14:paraId="139DAA8E" w14:textId="77D4EC2B" w:rsidR="002240A0" w:rsidRDefault="00294909" w:rsidP="00192358">
      <w:pPr>
        <w:rPr>
          <w:lang w:val="en-US"/>
        </w:rPr>
      </w:pPr>
      <w:r>
        <w:rPr>
          <w:lang w:val="en-US"/>
        </w:rPr>
        <w:t>We will look to incorporate technical ind</w:t>
      </w:r>
      <w:r w:rsidR="00FA47F8">
        <w:rPr>
          <w:lang w:val="en-US"/>
        </w:rPr>
        <w:t>icators as feature variables into our machine learning model and test this against traditional trading strategies.</w:t>
      </w:r>
    </w:p>
    <w:p w14:paraId="78556B33" w14:textId="4CDB2F51" w:rsidR="001D6305" w:rsidRDefault="00AA3DDF" w:rsidP="00192358">
      <w:pPr>
        <w:rPr>
          <w:lang w:val="en-US"/>
        </w:rPr>
      </w:pPr>
      <w:r>
        <w:rPr>
          <w:lang w:val="en-US"/>
        </w:rPr>
        <w:t xml:space="preserve">With this in mind, the following </w:t>
      </w:r>
      <w:r w:rsidR="00FA47F8">
        <w:rPr>
          <w:lang w:val="en-US"/>
        </w:rPr>
        <w:t xml:space="preserve">technical indicators and </w:t>
      </w:r>
      <w:r>
        <w:rPr>
          <w:lang w:val="en-US"/>
        </w:rPr>
        <w:t xml:space="preserve">trading </w:t>
      </w:r>
      <w:r w:rsidR="00962812">
        <w:rPr>
          <w:lang w:val="en-US"/>
        </w:rPr>
        <w:t>systems were considered</w:t>
      </w:r>
      <w:r w:rsidR="009C1C99">
        <w:rPr>
          <w:lang w:val="en-US"/>
        </w:rPr>
        <w:t>:</w:t>
      </w:r>
    </w:p>
    <w:p w14:paraId="03C2C719" w14:textId="77777777" w:rsidR="00BA354E" w:rsidRDefault="00BA354E" w:rsidP="00192358">
      <w:pPr>
        <w:rPr>
          <w:lang w:val="en-US"/>
        </w:rPr>
      </w:pPr>
    </w:p>
    <w:p w14:paraId="3ABF4A37" w14:textId="1C802EA4" w:rsidR="00E306E7" w:rsidRDefault="004839F6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color w:val="1F3864" w:themeColor="accent1" w:themeShade="80"/>
          <w:sz w:val="24"/>
          <w:szCs w:val="24"/>
          <w:lang w:val="en-US"/>
        </w:rPr>
        <w:t>Technical Indicators</w:t>
      </w:r>
    </w:p>
    <w:p w14:paraId="37B607F4" w14:textId="25A6C38B" w:rsidR="006A3E61" w:rsidRPr="00532039" w:rsidRDefault="00B663DF" w:rsidP="00532039">
      <w:pPr>
        <w:pStyle w:val="ListParagraph"/>
        <w:numPr>
          <w:ilvl w:val="0"/>
          <w:numId w:val="2"/>
        </w:numPr>
        <w:rPr>
          <w:lang w:val="en-US"/>
        </w:rPr>
      </w:pPr>
      <w:r w:rsidRPr="00532039">
        <w:rPr>
          <w:lang w:val="en-US"/>
        </w:rPr>
        <w:t>Exponential Moving Average</w:t>
      </w:r>
      <w:r w:rsidR="00F81E07" w:rsidRPr="00532039">
        <w:rPr>
          <w:lang w:val="en-US"/>
        </w:rPr>
        <w:t xml:space="preserve"> – </w:t>
      </w:r>
      <w:r w:rsidR="0014640A">
        <w:rPr>
          <w:lang w:val="en-US"/>
        </w:rPr>
        <w:t>trend following</w:t>
      </w:r>
    </w:p>
    <w:p w14:paraId="58F2ECFE" w14:textId="292E02D3" w:rsidR="007B5CB2" w:rsidRDefault="004839F6" w:rsidP="0053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Momentum Index</w:t>
      </w:r>
      <w:r w:rsidR="00FB70BF" w:rsidRPr="00532039">
        <w:rPr>
          <w:lang w:val="en-US"/>
        </w:rPr>
        <w:t xml:space="preserve"> – </w:t>
      </w:r>
      <w:r w:rsidR="0014640A">
        <w:rPr>
          <w:lang w:val="en-US"/>
        </w:rPr>
        <w:t>trend following</w:t>
      </w:r>
    </w:p>
    <w:p w14:paraId="77B74A41" w14:textId="12FFBBAC" w:rsidR="004E7834" w:rsidRDefault="004E7834" w:rsidP="0053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</w:t>
      </w:r>
      <w:r w:rsidR="00294909">
        <w:rPr>
          <w:lang w:val="en-US"/>
        </w:rPr>
        <w:t>t</w:t>
      </w:r>
      <w:r>
        <w:rPr>
          <w:lang w:val="en-US"/>
        </w:rPr>
        <w:t xml:space="preserve">e of Change </w:t>
      </w:r>
      <w:r w:rsidR="00910697">
        <w:rPr>
          <w:lang w:val="en-US"/>
        </w:rPr>
        <w:t>–</w:t>
      </w:r>
      <w:r>
        <w:rPr>
          <w:lang w:val="en-US"/>
        </w:rPr>
        <w:t xml:space="preserve"> Osc</w:t>
      </w:r>
      <w:r w:rsidR="00910697">
        <w:rPr>
          <w:lang w:val="en-US"/>
        </w:rPr>
        <w:t>illator</w:t>
      </w:r>
    </w:p>
    <w:p w14:paraId="23B012E7" w14:textId="652F2B85" w:rsidR="00910697" w:rsidRPr="00532039" w:rsidRDefault="00910697" w:rsidP="0053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Simple Moving Average </w:t>
      </w:r>
      <w:r w:rsidR="0014640A">
        <w:rPr>
          <w:lang w:val="en-US"/>
        </w:rPr>
        <w:t>–</w:t>
      </w:r>
      <w:r>
        <w:rPr>
          <w:lang w:val="en-US"/>
        </w:rPr>
        <w:t xml:space="preserve"> </w:t>
      </w:r>
      <w:r w:rsidR="0014640A">
        <w:rPr>
          <w:lang w:val="en-US"/>
        </w:rPr>
        <w:t>trend following</w:t>
      </w:r>
    </w:p>
    <w:p w14:paraId="2EA84EDE" w14:textId="77777777" w:rsidR="00DD71F0" w:rsidRDefault="00DD71F0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4DD64A52" w14:textId="6308B086" w:rsidR="00051E46" w:rsidRDefault="00051E46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 xml:space="preserve">Daily </w:t>
      </w:r>
      <w:r w:rsidR="00800C03">
        <w:rPr>
          <w:b/>
          <w:bCs/>
          <w:color w:val="1F3864" w:themeColor="accent1" w:themeShade="80"/>
          <w:sz w:val="24"/>
          <w:szCs w:val="24"/>
          <w:lang w:val="en-US"/>
        </w:rPr>
        <w:t xml:space="preserve">Trading </w:t>
      </w: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>Strate</w:t>
      </w:r>
      <w:r w:rsidR="00CA01C6" w:rsidRPr="00CA01C6">
        <w:rPr>
          <w:b/>
          <w:bCs/>
          <w:color w:val="1F3864" w:themeColor="accent1" w:themeShade="80"/>
          <w:sz w:val="24"/>
          <w:szCs w:val="24"/>
          <w:lang w:val="en-US"/>
        </w:rPr>
        <w:t>gies</w:t>
      </w:r>
    </w:p>
    <w:p w14:paraId="782BA6FD" w14:textId="56ADBCEA" w:rsidR="00056CA8" w:rsidRPr="00FE155E" w:rsidRDefault="00056CA8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MACD</w:t>
      </w:r>
      <w:r w:rsidR="0070591E" w:rsidRPr="00FE155E">
        <w:rPr>
          <w:color w:val="000000" w:themeColor="text1"/>
          <w:lang w:val="en-US"/>
        </w:rPr>
        <w:t xml:space="preserve"> (</w:t>
      </w:r>
      <w:r w:rsidR="00961125" w:rsidRPr="00FE155E">
        <w:rPr>
          <w:color w:val="000000" w:themeColor="text1"/>
          <w:lang w:val="en-US"/>
        </w:rPr>
        <w:t>Trend</w:t>
      </w:r>
      <w:r w:rsidR="0070591E" w:rsidRPr="00FE155E">
        <w:rPr>
          <w:color w:val="000000" w:themeColor="text1"/>
          <w:lang w:val="en-US"/>
        </w:rPr>
        <w:t>)</w:t>
      </w:r>
      <w:r w:rsidR="00CC1F2A" w:rsidRPr="00FE155E">
        <w:rPr>
          <w:color w:val="000000" w:themeColor="text1"/>
          <w:lang w:val="en-US"/>
        </w:rPr>
        <w:t xml:space="preserve"> – trending market</w:t>
      </w:r>
    </w:p>
    <w:p w14:paraId="12B5AC77" w14:textId="62C9BFB4" w:rsidR="00576AA8" w:rsidRPr="00FE155E" w:rsidRDefault="00BC2214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Impulse System</w:t>
      </w:r>
      <w:r w:rsidR="00C04159" w:rsidRPr="00FE155E">
        <w:rPr>
          <w:color w:val="000000" w:themeColor="text1"/>
          <w:lang w:val="en-US"/>
        </w:rPr>
        <w:t xml:space="preserve"> </w:t>
      </w:r>
      <w:r w:rsidR="00961125" w:rsidRPr="00FE155E">
        <w:rPr>
          <w:color w:val="000000" w:themeColor="text1"/>
          <w:lang w:val="en-US"/>
        </w:rPr>
        <w:t>(</w:t>
      </w:r>
      <w:r w:rsidRPr="00FE155E">
        <w:rPr>
          <w:color w:val="000000" w:themeColor="text1"/>
          <w:lang w:val="en-US"/>
        </w:rPr>
        <w:t>MACD Histogram</w:t>
      </w:r>
      <w:r w:rsidR="00961125" w:rsidRPr="00FE155E">
        <w:rPr>
          <w:color w:val="000000" w:themeColor="text1"/>
          <w:lang w:val="en-US"/>
        </w:rPr>
        <w:t xml:space="preserve">: </w:t>
      </w:r>
      <w:r w:rsidR="00576AA8" w:rsidRPr="00FE155E">
        <w:rPr>
          <w:color w:val="000000" w:themeColor="text1"/>
          <w:lang w:val="en-US"/>
        </w:rPr>
        <w:t>Trend</w:t>
      </w:r>
      <w:r w:rsidR="00961125" w:rsidRPr="00FE155E">
        <w:rPr>
          <w:color w:val="000000" w:themeColor="text1"/>
          <w:lang w:val="en-US"/>
        </w:rPr>
        <w:t xml:space="preserve">) </w:t>
      </w:r>
      <w:r w:rsidR="00CC1F2A" w:rsidRPr="00FE155E">
        <w:rPr>
          <w:color w:val="000000" w:themeColor="text1"/>
          <w:lang w:val="en-US"/>
        </w:rPr>
        <w:t>– trending market</w:t>
      </w:r>
    </w:p>
    <w:p w14:paraId="1B7A8FB6" w14:textId="3C6B87BB" w:rsidR="00824AE0" w:rsidRPr="00FE155E" w:rsidRDefault="00A542B2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RSI</w:t>
      </w:r>
      <w:r w:rsidR="0070591E" w:rsidRPr="00FE155E">
        <w:rPr>
          <w:color w:val="000000" w:themeColor="text1"/>
          <w:lang w:val="en-US"/>
        </w:rPr>
        <w:t xml:space="preserve"> </w:t>
      </w:r>
      <w:r w:rsidR="00B44A21" w:rsidRPr="00FE155E">
        <w:rPr>
          <w:color w:val="000000" w:themeColor="text1"/>
          <w:lang w:val="en-US"/>
        </w:rPr>
        <w:t>(Oscillator)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–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trending market</w:t>
      </w:r>
    </w:p>
    <w:p w14:paraId="1E1174C2" w14:textId="521B6E5A" w:rsidR="00915E5F" w:rsidRPr="00A02680" w:rsidRDefault="00001E78" w:rsidP="00A02680">
      <w:pPr>
        <w:pStyle w:val="ListParagraph"/>
        <w:numPr>
          <w:ilvl w:val="0"/>
          <w:numId w:val="2"/>
        </w:numPr>
        <w:rPr>
          <w:lang w:val="en-US"/>
        </w:rPr>
      </w:pPr>
      <w:r w:rsidRPr="00A02680">
        <w:rPr>
          <w:lang w:val="en-US"/>
        </w:rPr>
        <w:t xml:space="preserve">Bollinger Bands (Volatility) </w:t>
      </w:r>
      <w:r w:rsidR="004F11A7" w:rsidRPr="00A02680">
        <w:rPr>
          <w:lang w:val="en-US"/>
        </w:rPr>
        <w:t>–</w:t>
      </w:r>
      <w:r w:rsidRPr="00A02680">
        <w:rPr>
          <w:lang w:val="en-US"/>
        </w:rPr>
        <w:t xml:space="preserve"> </w:t>
      </w:r>
      <w:r w:rsidR="004F11A7" w:rsidRPr="00A02680">
        <w:rPr>
          <w:lang w:val="en-US"/>
        </w:rPr>
        <w:t>flat to quiet market</w:t>
      </w:r>
    </w:p>
    <w:p w14:paraId="4EA7959D" w14:textId="77777777" w:rsidR="00923ACE" w:rsidRDefault="00923ACE" w:rsidP="00192358">
      <w:pPr>
        <w:rPr>
          <w:b/>
          <w:bCs/>
          <w:color w:val="C00000"/>
          <w:lang w:val="en-US"/>
        </w:rPr>
      </w:pPr>
    </w:p>
    <w:p w14:paraId="5293F434" w14:textId="0707BB1F" w:rsidR="003A4572" w:rsidRDefault="003A4572" w:rsidP="00192358">
      <w:pPr>
        <w:rPr>
          <w:lang w:val="en-US"/>
        </w:rPr>
      </w:pPr>
      <w:r w:rsidRPr="003F5F96">
        <w:rPr>
          <w:lang w:val="en-US"/>
        </w:rPr>
        <w:t xml:space="preserve">After </w:t>
      </w:r>
      <w:r w:rsidR="00611000" w:rsidRPr="003F5F96">
        <w:rPr>
          <w:lang w:val="en-US"/>
        </w:rPr>
        <w:t xml:space="preserve">applying these strategies to the chosen assets and determining their </w:t>
      </w:r>
      <w:r w:rsidR="008824B0" w:rsidRPr="003F5F96">
        <w:rPr>
          <w:lang w:val="en-US"/>
        </w:rPr>
        <w:t>performance, we</w:t>
      </w:r>
      <w:r w:rsidR="00B56794" w:rsidRPr="003F5F96">
        <w:rPr>
          <w:lang w:val="en-US"/>
        </w:rPr>
        <w:t xml:space="preserve"> will</w:t>
      </w:r>
      <w:r w:rsidR="008824B0" w:rsidRPr="003F5F96">
        <w:rPr>
          <w:lang w:val="en-US"/>
        </w:rPr>
        <w:t xml:space="preserve"> then incorporate all the statistics from the </w:t>
      </w:r>
      <w:r w:rsidR="00A037DF">
        <w:rPr>
          <w:lang w:val="en-US"/>
        </w:rPr>
        <w:t xml:space="preserve">machine learning models. </w:t>
      </w:r>
      <w:r w:rsidR="009B0B68" w:rsidRPr="003F5F96">
        <w:rPr>
          <w:lang w:val="en-US"/>
        </w:rPr>
        <w:t xml:space="preserve">The models would </w:t>
      </w:r>
      <w:r w:rsidR="00064484" w:rsidRPr="003F5F96">
        <w:rPr>
          <w:lang w:val="en-US"/>
        </w:rPr>
        <w:t xml:space="preserve">then </w:t>
      </w:r>
      <w:r w:rsidR="009B0B68" w:rsidRPr="003F5F96">
        <w:rPr>
          <w:lang w:val="en-US"/>
        </w:rPr>
        <w:t xml:space="preserve">be </w:t>
      </w:r>
      <w:r w:rsidR="00064484" w:rsidRPr="003F5F96">
        <w:rPr>
          <w:lang w:val="en-US"/>
        </w:rPr>
        <w:t>fine-tuned</w:t>
      </w:r>
      <w:r w:rsidR="009B0B68" w:rsidRPr="003F5F96">
        <w:rPr>
          <w:lang w:val="en-US"/>
        </w:rPr>
        <w:t xml:space="preserve"> in the training period and after obtaining satisfactory results, we </w:t>
      </w:r>
      <w:r w:rsidR="00064484" w:rsidRPr="003F5F96">
        <w:rPr>
          <w:lang w:val="en-US"/>
        </w:rPr>
        <w:t xml:space="preserve">then want </w:t>
      </w:r>
      <w:r w:rsidR="009B0B68" w:rsidRPr="003F5F96">
        <w:rPr>
          <w:lang w:val="en-US"/>
        </w:rPr>
        <w:t xml:space="preserve">to </w:t>
      </w:r>
      <w:r w:rsidR="003C301D" w:rsidRPr="003F5F96">
        <w:rPr>
          <w:lang w:val="en-US"/>
        </w:rPr>
        <w:t>compare these models results to the performance of that produced by the trading systems</w:t>
      </w:r>
      <w:r w:rsidR="003F5F96" w:rsidRPr="003F5F96">
        <w:rPr>
          <w:lang w:val="en-US"/>
        </w:rPr>
        <w:t xml:space="preserve"> in the test period.</w:t>
      </w:r>
      <w:r w:rsidR="00AD2B60" w:rsidRPr="003F5F96">
        <w:rPr>
          <w:lang w:val="en-US"/>
        </w:rPr>
        <w:t xml:space="preserve"> </w:t>
      </w:r>
    </w:p>
    <w:p w14:paraId="2BB4A6B8" w14:textId="77777777" w:rsidR="006E503C" w:rsidRDefault="006E503C" w:rsidP="00192358">
      <w:pPr>
        <w:rPr>
          <w:lang w:val="en-US"/>
        </w:rPr>
      </w:pPr>
    </w:p>
    <w:p w14:paraId="44B10F4C" w14:textId="5C1CAEFC" w:rsidR="003F5F96" w:rsidRPr="003C0241" w:rsidRDefault="003C0241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3C0241">
        <w:rPr>
          <w:b/>
          <w:bCs/>
          <w:color w:val="1F3864" w:themeColor="accent1" w:themeShade="80"/>
          <w:sz w:val="28"/>
          <w:szCs w:val="28"/>
          <w:lang w:val="en-US"/>
        </w:rPr>
        <w:t>Not in Scope</w:t>
      </w:r>
    </w:p>
    <w:p w14:paraId="04CF0160" w14:textId="650A60AE" w:rsidR="003A4572" w:rsidRDefault="003C0241" w:rsidP="00192358">
      <w:pPr>
        <w:rPr>
          <w:lang w:val="en-US"/>
        </w:rPr>
      </w:pPr>
      <w:r w:rsidRPr="00333A2A">
        <w:rPr>
          <w:lang w:val="en-US"/>
        </w:rPr>
        <w:t xml:space="preserve">The above analysis is a simplified investigation </w:t>
      </w:r>
      <w:r w:rsidR="00CC5ECC" w:rsidRPr="00333A2A">
        <w:rPr>
          <w:lang w:val="en-US"/>
        </w:rPr>
        <w:t>into trading systems and machine learning models. A</w:t>
      </w:r>
      <w:r w:rsidR="00687804" w:rsidRPr="00333A2A">
        <w:rPr>
          <w:lang w:val="en-US"/>
        </w:rPr>
        <w:t xml:space="preserve">s such, the below factors, although highly important, will not be considered in our </w:t>
      </w:r>
      <w:r w:rsidR="00333A2A" w:rsidRPr="00333A2A">
        <w:rPr>
          <w:lang w:val="en-US"/>
        </w:rPr>
        <w:t>rese</w:t>
      </w:r>
      <w:r w:rsidR="00333A2A">
        <w:rPr>
          <w:lang w:val="en-US"/>
        </w:rPr>
        <w:t>a</w:t>
      </w:r>
      <w:r w:rsidR="00333A2A" w:rsidRPr="00333A2A">
        <w:rPr>
          <w:lang w:val="en-US"/>
        </w:rPr>
        <w:t>rch:</w:t>
      </w:r>
      <w:r w:rsidRPr="00333A2A">
        <w:rPr>
          <w:lang w:val="en-US"/>
        </w:rPr>
        <w:t xml:space="preserve"> </w:t>
      </w:r>
    </w:p>
    <w:p w14:paraId="5DA85A6B" w14:textId="272D8E2B" w:rsidR="00333A2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Trade Size</w:t>
      </w:r>
    </w:p>
    <w:p w14:paraId="57770CB1" w14:textId="1BE11575" w:rsidR="006029C2" w:rsidRDefault="006029C2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</w:t>
      </w:r>
      <w:r w:rsidR="007C6755">
        <w:rPr>
          <w:lang w:val="en-US"/>
        </w:rPr>
        <w:t xml:space="preserve"> Loss</w:t>
      </w:r>
    </w:p>
    <w:p w14:paraId="211D28BC" w14:textId="5138D02D" w:rsidR="006F7D8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Transaction Costs</w:t>
      </w:r>
    </w:p>
    <w:p w14:paraId="3203C3CB" w14:textId="2E2594EA" w:rsidR="006F7D8A" w:rsidRDefault="00AC15ED" w:rsidP="006F7D8A">
      <w:pPr>
        <w:rPr>
          <w:lang w:val="en-US"/>
        </w:rPr>
      </w:pPr>
      <w:r>
        <w:rPr>
          <w:lang w:val="en-US"/>
        </w:rPr>
        <w:t>Accordingly for a more accurate and complete investigation, these factors a</w:t>
      </w:r>
      <w:r w:rsidR="00C51097">
        <w:rPr>
          <w:lang w:val="en-US"/>
        </w:rPr>
        <w:t xml:space="preserve">mongst others, would need to be considered in any trading system, however due to time constraints </w:t>
      </w:r>
      <w:r w:rsidR="006D4549">
        <w:rPr>
          <w:lang w:val="en-US"/>
        </w:rPr>
        <w:t xml:space="preserve">and ensuring that the project is completed on time, we have chosen not </w:t>
      </w:r>
      <w:r w:rsidR="00A93AE4">
        <w:rPr>
          <w:lang w:val="en-US"/>
        </w:rPr>
        <w:t>to consider these factors for our project.</w:t>
      </w:r>
    </w:p>
    <w:p w14:paraId="7CF43990" w14:textId="27FD1EE6" w:rsidR="00A93AE4" w:rsidRPr="006F7D8A" w:rsidRDefault="00A93AE4" w:rsidP="006F7D8A">
      <w:pPr>
        <w:rPr>
          <w:lang w:val="en-US"/>
        </w:rPr>
      </w:pPr>
      <w:r>
        <w:rPr>
          <w:lang w:val="en-US"/>
        </w:rPr>
        <w:t xml:space="preserve">We hope that further researchers can build of our work and extend our </w:t>
      </w:r>
      <w:r w:rsidR="003D7C38">
        <w:rPr>
          <w:lang w:val="en-US"/>
        </w:rPr>
        <w:t>project with these factors in future studies.</w:t>
      </w:r>
    </w:p>
    <w:p w14:paraId="14C6F2BF" w14:textId="77777777" w:rsidR="005D7AC8" w:rsidRPr="00665663" w:rsidRDefault="005D7AC8" w:rsidP="00192358">
      <w:pPr>
        <w:rPr>
          <w:sz w:val="18"/>
          <w:szCs w:val="18"/>
          <w:lang w:val="en-US"/>
        </w:rPr>
      </w:pPr>
    </w:p>
    <w:sectPr w:rsidR="005D7AC8" w:rsidRPr="0066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514"/>
    <w:multiLevelType w:val="hybridMultilevel"/>
    <w:tmpl w:val="A10A91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6E4E"/>
    <w:multiLevelType w:val="hybridMultilevel"/>
    <w:tmpl w:val="000AC5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10DB"/>
    <w:multiLevelType w:val="hybridMultilevel"/>
    <w:tmpl w:val="B7467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4561F"/>
    <w:multiLevelType w:val="hybridMultilevel"/>
    <w:tmpl w:val="313AC9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30005">
    <w:abstractNumId w:val="2"/>
  </w:num>
  <w:num w:numId="2" w16cid:durableId="818352067">
    <w:abstractNumId w:val="3"/>
  </w:num>
  <w:num w:numId="3" w16cid:durableId="55713207">
    <w:abstractNumId w:val="1"/>
  </w:num>
  <w:num w:numId="4" w16cid:durableId="177100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8"/>
    <w:rsid w:val="00001E78"/>
    <w:rsid w:val="0001093F"/>
    <w:rsid w:val="000376BF"/>
    <w:rsid w:val="00051E46"/>
    <w:rsid w:val="00053C37"/>
    <w:rsid w:val="00054C8E"/>
    <w:rsid w:val="00056CA8"/>
    <w:rsid w:val="00063902"/>
    <w:rsid w:val="00064484"/>
    <w:rsid w:val="00064EFE"/>
    <w:rsid w:val="00081326"/>
    <w:rsid w:val="000933F0"/>
    <w:rsid w:val="000A2F0C"/>
    <w:rsid w:val="000A5059"/>
    <w:rsid w:val="000B1162"/>
    <w:rsid w:val="000F5071"/>
    <w:rsid w:val="000F6B2C"/>
    <w:rsid w:val="00105460"/>
    <w:rsid w:val="00117F0D"/>
    <w:rsid w:val="0013696B"/>
    <w:rsid w:val="0014640A"/>
    <w:rsid w:val="00170D67"/>
    <w:rsid w:val="001738DA"/>
    <w:rsid w:val="00192358"/>
    <w:rsid w:val="001951A8"/>
    <w:rsid w:val="001D6305"/>
    <w:rsid w:val="001E06A8"/>
    <w:rsid w:val="001F2B82"/>
    <w:rsid w:val="00202980"/>
    <w:rsid w:val="00204424"/>
    <w:rsid w:val="00221E9E"/>
    <w:rsid w:val="002240A0"/>
    <w:rsid w:val="00241386"/>
    <w:rsid w:val="002659D4"/>
    <w:rsid w:val="00266509"/>
    <w:rsid w:val="00292A44"/>
    <w:rsid w:val="00294909"/>
    <w:rsid w:val="002C7D88"/>
    <w:rsid w:val="002D5689"/>
    <w:rsid w:val="002F307B"/>
    <w:rsid w:val="002F5D7D"/>
    <w:rsid w:val="003038A1"/>
    <w:rsid w:val="0032295B"/>
    <w:rsid w:val="00333A2A"/>
    <w:rsid w:val="003542A3"/>
    <w:rsid w:val="00355492"/>
    <w:rsid w:val="00384F4C"/>
    <w:rsid w:val="003A4572"/>
    <w:rsid w:val="003B440A"/>
    <w:rsid w:val="003C0241"/>
    <w:rsid w:val="003C301D"/>
    <w:rsid w:val="003C6A38"/>
    <w:rsid w:val="003D5709"/>
    <w:rsid w:val="003D7C38"/>
    <w:rsid w:val="003D7FA8"/>
    <w:rsid w:val="003F4432"/>
    <w:rsid w:val="003F5F96"/>
    <w:rsid w:val="00420229"/>
    <w:rsid w:val="00456DA7"/>
    <w:rsid w:val="004839F6"/>
    <w:rsid w:val="00495A55"/>
    <w:rsid w:val="004C018E"/>
    <w:rsid w:val="004D158B"/>
    <w:rsid w:val="004E7834"/>
    <w:rsid w:val="004F11A7"/>
    <w:rsid w:val="004F22CD"/>
    <w:rsid w:val="004F7E79"/>
    <w:rsid w:val="00521D54"/>
    <w:rsid w:val="00532039"/>
    <w:rsid w:val="00553A8D"/>
    <w:rsid w:val="00576AA8"/>
    <w:rsid w:val="005C7794"/>
    <w:rsid w:val="005D14FF"/>
    <w:rsid w:val="005D7AC8"/>
    <w:rsid w:val="006029C2"/>
    <w:rsid w:val="00611000"/>
    <w:rsid w:val="00625F77"/>
    <w:rsid w:val="0063018C"/>
    <w:rsid w:val="00633A63"/>
    <w:rsid w:val="00665663"/>
    <w:rsid w:val="00687804"/>
    <w:rsid w:val="00694838"/>
    <w:rsid w:val="006A3E61"/>
    <w:rsid w:val="006B0553"/>
    <w:rsid w:val="006C3DA5"/>
    <w:rsid w:val="006D4549"/>
    <w:rsid w:val="006E503C"/>
    <w:rsid w:val="006F1753"/>
    <w:rsid w:val="006F456C"/>
    <w:rsid w:val="006F6F5B"/>
    <w:rsid w:val="006F7D8A"/>
    <w:rsid w:val="0070591E"/>
    <w:rsid w:val="00731DED"/>
    <w:rsid w:val="00754257"/>
    <w:rsid w:val="0077479F"/>
    <w:rsid w:val="007845FA"/>
    <w:rsid w:val="007A0FCB"/>
    <w:rsid w:val="007B5CB2"/>
    <w:rsid w:val="007C1018"/>
    <w:rsid w:val="007C6755"/>
    <w:rsid w:val="00800C03"/>
    <w:rsid w:val="00806F6B"/>
    <w:rsid w:val="00824AE0"/>
    <w:rsid w:val="008420D4"/>
    <w:rsid w:val="0084416F"/>
    <w:rsid w:val="00862228"/>
    <w:rsid w:val="008824B0"/>
    <w:rsid w:val="008C4CFA"/>
    <w:rsid w:val="008C76E5"/>
    <w:rsid w:val="00906A85"/>
    <w:rsid w:val="00910697"/>
    <w:rsid w:val="0091214C"/>
    <w:rsid w:val="00915E5F"/>
    <w:rsid w:val="00923ACE"/>
    <w:rsid w:val="00951526"/>
    <w:rsid w:val="00961125"/>
    <w:rsid w:val="00962812"/>
    <w:rsid w:val="009632EB"/>
    <w:rsid w:val="00970AAE"/>
    <w:rsid w:val="009765CB"/>
    <w:rsid w:val="00995422"/>
    <w:rsid w:val="009B0B68"/>
    <w:rsid w:val="009C1C99"/>
    <w:rsid w:val="009C7DBC"/>
    <w:rsid w:val="009F68F9"/>
    <w:rsid w:val="00A02680"/>
    <w:rsid w:val="00A037DF"/>
    <w:rsid w:val="00A04626"/>
    <w:rsid w:val="00A05BCA"/>
    <w:rsid w:val="00A06AEA"/>
    <w:rsid w:val="00A36F5D"/>
    <w:rsid w:val="00A42A7F"/>
    <w:rsid w:val="00A509F8"/>
    <w:rsid w:val="00A542B2"/>
    <w:rsid w:val="00A72135"/>
    <w:rsid w:val="00A73CBA"/>
    <w:rsid w:val="00A82358"/>
    <w:rsid w:val="00A864D8"/>
    <w:rsid w:val="00A93AE4"/>
    <w:rsid w:val="00AA390D"/>
    <w:rsid w:val="00AA3DDF"/>
    <w:rsid w:val="00AC15ED"/>
    <w:rsid w:val="00AD155B"/>
    <w:rsid w:val="00AD2B60"/>
    <w:rsid w:val="00AE2B1F"/>
    <w:rsid w:val="00AE3442"/>
    <w:rsid w:val="00B01154"/>
    <w:rsid w:val="00B107CD"/>
    <w:rsid w:val="00B25971"/>
    <w:rsid w:val="00B36728"/>
    <w:rsid w:val="00B36FD9"/>
    <w:rsid w:val="00B44A21"/>
    <w:rsid w:val="00B56794"/>
    <w:rsid w:val="00B663DF"/>
    <w:rsid w:val="00B67143"/>
    <w:rsid w:val="00B80420"/>
    <w:rsid w:val="00B81A5D"/>
    <w:rsid w:val="00B87F6F"/>
    <w:rsid w:val="00B91598"/>
    <w:rsid w:val="00BA13CE"/>
    <w:rsid w:val="00BA354E"/>
    <w:rsid w:val="00BA59EC"/>
    <w:rsid w:val="00BC2214"/>
    <w:rsid w:val="00C04159"/>
    <w:rsid w:val="00C11150"/>
    <w:rsid w:val="00C25540"/>
    <w:rsid w:val="00C357B7"/>
    <w:rsid w:val="00C42F67"/>
    <w:rsid w:val="00C45A17"/>
    <w:rsid w:val="00C51097"/>
    <w:rsid w:val="00C815B8"/>
    <w:rsid w:val="00C92979"/>
    <w:rsid w:val="00CA01C6"/>
    <w:rsid w:val="00CA6180"/>
    <w:rsid w:val="00CC1F2A"/>
    <w:rsid w:val="00CC5ECC"/>
    <w:rsid w:val="00CE41B4"/>
    <w:rsid w:val="00D453E6"/>
    <w:rsid w:val="00D52BEF"/>
    <w:rsid w:val="00DD71F0"/>
    <w:rsid w:val="00DE326B"/>
    <w:rsid w:val="00DE4ECC"/>
    <w:rsid w:val="00E01138"/>
    <w:rsid w:val="00E01D70"/>
    <w:rsid w:val="00E140BF"/>
    <w:rsid w:val="00E242DB"/>
    <w:rsid w:val="00E26E1F"/>
    <w:rsid w:val="00E306E7"/>
    <w:rsid w:val="00E44E20"/>
    <w:rsid w:val="00E82AF1"/>
    <w:rsid w:val="00EC2004"/>
    <w:rsid w:val="00EC63A8"/>
    <w:rsid w:val="00EE3CED"/>
    <w:rsid w:val="00F03706"/>
    <w:rsid w:val="00F06003"/>
    <w:rsid w:val="00F57D97"/>
    <w:rsid w:val="00F75D65"/>
    <w:rsid w:val="00F81E07"/>
    <w:rsid w:val="00FA47F8"/>
    <w:rsid w:val="00FB70BF"/>
    <w:rsid w:val="00FE155E"/>
    <w:rsid w:val="00F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839"/>
  <w15:chartTrackingRefBased/>
  <w15:docId w15:val="{3FA69DBB-6AC4-4CFD-A9AD-5597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177</cp:revision>
  <dcterms:created xsi:type="dcterms:W3CDTF">2022-11-24T15:19:00Z</dcterms:created>
  <dcterms:modified xsi:type="dcterms:W3CDTF">2022-11-30T02:18:00Z</dcterms:modified>
</cp:coreProperties>
</file>