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9EEC4" w14:textId="52645D94" w:rsidR="00A9204E" w:rsidRDefault="00064D0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Pymaceuticals</w:t>
      </w:r>
      <w:proofErr w:type="spellEnd"/>
      <w:r>
        <w:rPr>
          <w:b/>
          <w:bCs/>
          <w:sz w:val="24"/>
          <w:szCs w:val="24"/>
        </w:rPr>
        <w:t xml:space="preserve"> Analysis</w:t>
      </w:r>
    </w:p>
    <w:p w14:paraId="6F66E283" w14:textId="4EF88DB6" w:rsidR="00064D05" w:rsidRDefault="00064D05">
      <w:pPr>
        <w:rPr>
          <w:sz w:val="20"/>
          <w:szCs w:val="20"/>
        </w:rPr>
      </w:pPr>
      <w:r>
        <w:rPr>
          <w:sz w:val="20"/>
          <w:szCs w:val="20"/>
        </w:rPr>
        <w:t>By: Paul Smith</w:t>
      </w:r>
    </w:p>
    <w:p w14:paraId="30615C8E" w14:textId="6AF5931F" w:rsidR="00064D05" w:rsidRDefault="00064D05">
      <w:pPr>
        <w:rPr>
          <w:sz w:val="20"/>
          <w:szCs w:val="20"/>
        </w:rPr>
      </w:pPr>
      <w:r>
        <w:rPr>
          <w:sz w:val="20"/>
          <w:szCs w:val="20"/>
        </w:rPr>
        <w:t>10/06/20</w:t>
      </w:r>
    </w:p>
    <w:p w14:paraId="6A1A069E" w14:textId="037CCD12" w:rsidR="00064D05" w:rsidRDefault="00064D05">
      <w:pPr>
        <w:rPr>
          <w:sz w:val="20"/>
          <w:szCs w:val="20"/>
        </w:rPr>
      </w:pPr>
    </w:p>
    <w:p w14:paraId="65D3CDB4" w14:textId="0A70418B" w:rsidR="00064D05" w:rsidRDefault="00064D05">
      <w:pPr>
        <w:rPr>
          <w:sz w:val="20"/>
          <w:szCs w:val="20"/>
        </w:rPr>
      </w:pPr>
      <w:r>
        <w:rPr>
          <w:sz w:val="20"/>
          <w:szCs w:val="20"/>
        </w:rPr>
        <w:t>Observations:</w:t>
      </w:r>
    </w:p>
    <w:p w14:paraId="7EA6FFDD" w14:textId="2521B627" w:rsidR="00064D05" w:rsidRDefault="00064D05" w:rsidP="00064D0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The study had an overall balanced distribution of male and female mice.</w:t>
      </w:r>
    </w:p>
    <w:p w14:paraId="1955C4EC" w14:textId="57490A6A" w:rsidR="00064D05" w:rsidRDefault="00064D05" w:rsidP="00064D0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From the summary statistic table, we can see that both </w:t>
      </w:r>
      <w:proofErr w:type="spellStart"/>
      <w:r>
        <w:rPr>
          <w:sz w:val="20"/>
          <w:szCs w:val="20"/>
        </w:rPr>
        <w:t>ramicane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capomulin</w:t>
      </w:r>
      <w:proofErr w:type="spellEnd"/>
      <w:r>
        <w:rPr>
          <w:sz w:val="20"/>
          <w:szCs w:val="20"/>
        </w:rPr>
        <w:t xml:space="preserve"> had the lowest average tumor volumes among the drug regimens that were tested.</w:t>
      </w:r>
    </w:p>
    <w:p w14:paraId="28215642" w14:textId="00E7AF1D" w:rsidR="00064D05" w:rsidRDefault="00064D05" w:rsidP="00064D0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My general outlier check did not find any outliers but plotting the </w:t>
      </w:r>
      <w:proofErr w:type="spellStart"/>
      <w:r>
        <w:rPr>
          <w:sz w:val="20"/>
          <w:szCs w:val="20"/>
        </w:rPr>
        <w:t>infubinol</w:t>
      </w:r>
      <w:proofErr w:type="spellEnd"/>
      <w:r>
        <w:rPr>
          <w:sz w:val="20"/>
          <w:szCs w:val="20"/>
        </w:rPr>
        <w:t xml:space="preserve"> data on a box and whisker plot shows a single outlier for that data.</w:t>
      </w:r>
    </w:p>
    <w:p w14:paraId="18F91743" w14:textId="08C3DC26" w:rsidR="00064D05" w:rsidRPr="00064D05" w:rsidRDefault="00064D05" w:rsidP="00064D0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Increased tumor volume does seem to correlate with increased mouse weight when looking at the </w:t>
      </w:r>
      <w:proofErr w:type="spellStart"/>
      <w:r>
        <w:rPr>
          <w:sz w:val="20"/>
          <w:szCs w:val="20"/>
        </w:rPr>
        <w:t>capomulin</w:t>
      </w:r>
      <w:proofErr w:type="spellEnd"/>
      <w:r>
        <w:rPr>
          <w:sz w:val="20"/>
          <w:szCs w:val="20"/>
        </w:rPr>
        <w:t xml:space="preserve"> data. </w:t>
      </w:r>
    </w:p>
    <w:sectPr w:rsidR="00064D05" w:rsidRPr="0006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A560A7"/>
    <w:multiLevelType w:val="hybridMultilevel"/>
    <w:tmpl w:val="A0148742"/>
    <w:lvl w:ilvl="0" w:tplc="A8789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5"/>
    <w:rsid w:val="00064D05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0687"/>
  <w15:chartTrackingRefBased/>
  <w15:docId w15:val="{C1BA0874-50D2-4890-A4EA-D3C8AA5E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6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c\AppData\Local\Microsoft\Office\16.0\DTS\en-US%7bA80FCFC0-FE76-430D-8369-85E8FDE683F3%7d\%7bE991B237-8407-4DD9-B013-EBD16AE375C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{E991B237-8407-4DD9-B013-EBD16AE375C3}tf02786999_win32.dotx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Smith</dc:creator>
  <cp:keywords/>
  <dc:description/>
  <cp:lastModifiedBy>Paul Smith</cp:lastModifiedBy>
  <cp:revision>1</cp:revision>
  <dcterms:created xsi:type="dcterms:W3CDTF">2020-10-07T03:32:00Z</dcterms:created>
  <dcterms:modified xsi:type="dcterms:W3CDTF">2020-10-07T03:39:00Z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