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E2BA" w14:textId="77777777" w:rsidR="00443F2E" w:rsidRDefault="006D44AE" w:rsidP="006D44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44AE">
        <w:rPr>
          <w:rFonts w:ascii="Times New Roman" w:hAnsi="Times New Roman" w:cs="Times New Roman"/>
          <w:b/>
          <w:sz w:val="36"/>
          <w:szCs w:val="36"/>
        </w:rPr>
        <w:t>Scre</w:t>
      </w:r>
      <w:r>
        <w:rPr>
          <w:rFonts w:ascii="Times New Roman" w:hAnsi="Times New Roman" w:cs="Times New Roman"/>
          <w:b/>
          <w:sz w:val="36"/>
          <w:szCs w:val="36"/>
        </w:rPr>
        <w:t>enshot Showing Compile Successful for the Program</w:t>
      </w:r>
    </w:p>
    <w:p w14:paraId="3497C0FA" w14:textId="77777777" w:rsidR="006D44AE" w:rsidRDefault="006D44AE" w:rsidP="006D44A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D314A2" w14:textId="77777777" w:rsidR="006D44AE" w:rsidRPr="006D44AE" w:rsidRDefault="006D44AE" w:rsidP="006D44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8CB4E37" wp14:editId="3EFC6760">
            <wp:extent cx="805967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54"/>
                    <a:stretch/>
                  </pic:blipFill>
                  <pic:spPr bwMode="auto">
                    <a:xfrm>
                      <a:off x="0" y="0"/>
                      <a:ext cx="8080380" cy="490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44AE" w:rsidRPr="006D44AE" w:rsidSect="006D44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AE"/>
    <w:rsid w:val="002B2FA2"/>
    <w:rsid w:val="00536E32"/>
    <w:rsid w:val="006D44AE"/>
    <w:rsid w:val="00E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7E4D"/>
  <w15:chartTrackingRefBased/>
  <w15:docId w15:val="{D47CF94D-436D-4DEC-97C0-869C6C4C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Tituson St John</cp:lastModifiedBy>
  <cp:revision>2</cp:revision>
  <dcterms:created xsi:type="dcterms:W3CDTF">2023-03-11T15:00:00Z</dcterms:created>
  <dcterms:modified xsi:type="dcterms:W3CDTF">2023-03-19T04:28:00Z</dcterms:modified>
</cp:coreProperties>
</file>