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27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案例：进度条</w:t>
      </w:r>
    </w:p>
    <w:p w14:paraId="43039FEA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正在下载中[= ]10%</w:t>
      </w:r>
    </w:p>
    <w:p w14:paraId="2ACA9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第一种：程序设计（流程控制）</w:t>
      </w:r>
    </w:p>
    <w:p w14:paraId="6462EE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3962400" cy="332994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81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3901440" cy="7772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A1C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70500" cy="94043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7D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第二种：数组</w:t>
      </w:r>
    </w:p>
    <w:p w14:paraId="09E608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4625340" cy="2766060"/>
            <wp:effectExtent l="0" t="0" r="762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3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3672840" cy="46482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D1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73675" cy="978535"/>
            <wp:effectExtent l="0" t="0" r="1460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E59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第三种：指针</w:t>
      </w:r>
    </w:p>
    <w:p w14:paraId="085E9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082540" cy="1143000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04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3238500" cy="80772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D7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68595" cy="921385"/>
            <wp:effectExtent l="0" t="0" r="444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B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2.案例：输出浮点数</w:t>
      </w:r>
    </w:p>
    <w:p w14:paraId="0A070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ascii="Helvetica" w:hAnsi="Helvetica" w:eastAsia="宋体" w:cs="Helvetica"/>
          <w:kern w:val="0"/>
          <w:sz w:val="24"/>
          <w:szCs w:val="24"/>
          <w:lang w:eastAsia="zh-CN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第一种：scanf</w:t>
      </w:r>
      <w:r>
        <w:rPr>
          <w:rFonts w:hint="eastAsia" w:ascii="Helvetica" w:hAnsi="Helvetica" w:eastAsia="宋体" w:cs="Helvetica"/>
          <w:kern w:val="0"/>
          <w:sz w:val="24"/>
          <w:szCs w:val="24"/>
          <w:lang w:eastAsia="zh-CN"/>
        </w:rPr>
        <w:t>；</w:t>
      </w:r>
    </w:p>
    <w:p w14:paraId="2168BC27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缺点：不能避免数字+字母的输入（10.01.02）</w:t>
      </w:r>
    </w:p>
    <w:p w14:paraId="2ECA461B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3238500" cy="222504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9B94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67960" cy="1153160"/>
            <wp:effectExtent l="0" t="0" r="508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A3C25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72405" cy="1148080"/>
            <wp:effectExtent l="0" t="0" r="635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446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ascii="Helvetica" w:hAnsi="Helvetica" w:eastAsia="宋体" w:cs="Helvetica"/>
          <w:kern w:val="0"/>
          <w:sz w:val="24"/>
          <w:szCs w:val="24"/>
          <w:lang w:eastAsia="zh-CN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第二种：fgets + isdigit</w:t>
      </w:r>
      <w:r>
        <w:rPr>
          <w:rFonts w:hint="eastAsia" w:ascii="Helvetica" w:hAnsi="Helvetica" w:eastAsia="宋体" w:cs="Helvetica"/>
          <w:kern w:val="0"/>
          <w:sz w:val="24"/>
          <w:szCs w:val="24"/>
          <w:lang w:eastAsia="zh-CN"/>
        </w:rPr>
        <w:t>；</w:t>
      </w:r>
    </w:p>
    <w:p w14:paraId="21CE9CB1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缺点：打印字符串的方式输出浮点数</w:t>
      </w:r>
    </w:p>
    <w:p w14:paraId="37276AF1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2674620" cy="4442460"/>
            <wp:effectExtent l="0" t="0" r="762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55D12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72405" cy="1451610"/>
            <wp:effectExtent l="0" t="0" r="635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27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第三种：指针</w:t>
      </w:r>
    </w:p>
    <w:p w14:paraId="43DB0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default" w:ascii="Helvetica" w:hAnsi="Helvetica" w:cs="Helvetica" w:eastAsiaTheme="minorEastAsia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251960" cy="4091940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00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73675" cy="1423670"/>
            <wp:effectExtent l="0" t="0" r="14605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49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3.指针与const</w:t>
      </w:r>
    </w:p>
    <w:p w14:paraId="67F69623">
      <w:pPr>
        <w:keepNext w:val="0"/>
        <w:keepLines w:val="0"/>
        <w:widowControl/>
        <w:suppressLineNumbers w:val="0"/>
        <w:jc w:val="left"/>
        <w:rPr>
          <w:rFonts w:hint="eastAsia"/>
          <w:color w:val="auto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rPr>
          <w:rStyle w:val="4"/>
          <w:rFonts w:hint="default" w:ascii="Consolas" w:hAnsi="Consolas" w:eastAsia="Consolas" w:cs="Consolas"/>
          <w:color w:val="auto"/>
          <w:sz w:val="21"/>
          <w:szCs w:val="21"/>
          <w:lang w:val="en-US" w:eastAsia="zh-CN" w:bidi="ar"/>
        </w:rPr>
        <w:t>int</w:t>
      </w:r>
      <w:r>
        <w:rPr>
          <w:rStyle w:val="5"/>
          <w:rFonts w:hint="default" w:ascii="Consolas" w:hAnsi="Consolas" w:eastAsia="Consolas" w:cs="Consolas"/>
          <w:color w:val="auto"/>
          <w:sz w:val="21"/>
          <w:szCs w:val="21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color w:val="auto"/>
          <w:sz w:val="21"/>
          <w:szCs w:val="21"/>
          <w:lang w:val="en-US" w:eastAsia="zh-CN" w:bidi="ar"/>
        </w:rPr>
        <w:t>const</w:t>
      </w:r>
      <w:r>
        <w:rPr>
          <w:rStyle w:val="5"/>
          <w:rFonts w:hint="default" w:ascii="Consolas" w:hAnsi="Consolas" w:eastAsia="Consolas" w:cs="Consolas"/>
          <w:color w:val="auto"/>
          <w:sz w:val="21"/>
          <w:szCs w:val="21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color w:val="auto"/>
          <w:sz w:val="21"/>
          <w:szCs w:val="21"/>
          <w:lang w:val="en-US" w:eastAsia="zh-CN" w:bidi="ar"/>
        </w:rPr>
        <w:t>*ptr</w:t>
      </w:r>
      <w:r>
        <w:rPr>
          <w:rStyle w:val="5"/>
          <w:rFonts w:hint="default" w:ascii="Consolas" w:hAnsi="Consolas" w:eastAsia="Consolas" w:cs="Consolas"/>
          <w:color w:val="auto"/>
          <w:sz w:val="21"/>
          <w:szCs w:val="21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color w:val="auto"/>
          <w:sz w:val="21"/>
          <w:szCs w:val="21"/>
          <w:lang w:val="en-US" w:eastAsia="zh-CN" w:bidi="ar"/>
        </w:rPr>
        <w:t>=</w:t>
      </w:r>
      <w:r>
        <w:rPr>
          <w:rStyle w:val="5"/>
          <w:rFonts w:hint="default" w:ascii="Consolas" w:hAnsi="Consolas" w:eastAsia="Consolas" w:cs="Consolas"/>
          <w:color w:val="auto"/>
          <w:sz w:val="21"/>
          <w:szCs w:val="21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color w:val="auto"/>
          <w:sz w:val="21"/>
          <w:szCs w:val="21"/>
          <w:lang w:val="en-US" w:eastAsia="zh-CN" w:bidi="ar"/>
        </w:rPr>
        <w:t>&amp;int_x;//*ptr指向的空间只读</w:t>
      </w:r>
    </w:p>
    <w:p w14:paraId="6F70DB12">
      <w:pPr>
        <w:widowControl/>
        <w:spacing w:after="100" w:afterAutospacing="1"/>
        <w:jc w:val="left"/>
      </w:pPr>
      <w:r>
        <w:drawing>
          <wp:inline distT="0" distB="0" distL="114300" distR="114300">
            <wp:extent cx="3604260" cy="975360"/>
            <wp:effectExtent l="0" t="0" r="762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2E716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auto"/>
          <w:sz w:val="21"/>
          <w:szCs w:val="21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Style w:val="6"/>
          <w:rFonts w:hint="default" w:ascii="Consolas" w:hAnsi="Consolas" w:eastAsia="Consolas" w:cs="Consolas"/>
          <w:sz w:val="21"/>
          <w:szCs w:val="21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Style w:val="7"/>
          <w:rFonts w:hint="default" w:ascii="Consolas" w:hAnsi="Consolas" w:eastAsia="Consolas" w:cs="Consolas"/>
          <w:sz w:val="21"/>
          <w:szCs w:val="21"/>
          <w:lang w:val="en-US" w:eastAsia="zh-CN" w:bidi="ar"/>
        </w:rPr>
        <w:t>*</w:t>
      </w:r>
      <w:r>
        <w:rPr>
          <w:rStyle w:val="6"/>
          <w:rFonts w:hint="default" w:ascii="Consolas" w:hAnsi="Consolas" w:eastAsia="Consolas" w:cs="Consolas"/>
          <w:sz w:val="21"/>
          <w:szCs w:val="21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Style w:val="8"/>
          <w:rFonts w:hint="default" w:ascii="Consolas" w:hAnsi="Consolas" w:eastAsia="Consolas" w:cs="Consolas"/>
          <w:sz w:val="21"/>
          <w:szCs w:val="21"/>
          <w:lang w:val="en-US" w:eastAsia="zh-CN" w:bidi="ar"/>
        </w:rPr>
        <w:t>ptr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Style w:val="7"/>
          <w:rFonts w:hint="default" w:ascii="Consolas" w:hAnsi="Consolas" w:eastAsia="Consolas" w:cs="Consolas"/>
          <w:sz w:val="21"/>
          <w:szCs w:val="21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Style w:val="7"/>
          <w:rFonts w:hint="default" w:ascii="Consolas" w:hAnsi="Consolas" w:eastAsia="Consolas" w:cs="Consolas"/>
          <w:sz w:val="21"/>
          <w:szCs w:val="21"/>
          <w:lang w:val="en-US" w:eastAsia="zh-CN" w:bidi="ar"/>
        </w:rPr>
        <w:t>&amp;</w:t>
      </w:r>
      <w:r>
        <w:rPr>
          <w:rStyle w:val="8"/>
          <w:rFonts w:hint="default" w:ascii="Consolas" w:hAnsi="Consolas" w:eastAsia="Consolas" w:cs="Consolas"/>
          <w:sz w:val="21"/>
          <w:szCs w:val="21"/>
          <w:lang w:val="en-US" w:eastAsia="zh-CN" w:bidi="ar"/>
        </w:rPr>
        <w:t>int_x</w:t>
      </w:r>
      <w:r>
        <w:rPr>
          <w:rStyle w:val="7"/>
          <w:rFonts w:hint="default" w:ascii="Consolas" w:hAnsi="Consolas" w:eastAsia="Consolas" w:cs="Consolas"/>
          <w:sz w:val="21"/>
          <w:szCs w:val="21"/>
          <w:lang w:val="en-US" w:eastAsia="zh-CN" w:bidi="ar"/>
        </w:rPr>
        <w:t>;</w:t>
      </w:r>
      <w:r>
        <w:rPr>
          <w:rFonts w:hint="default" w:ascii="Consolas" w:hAnsi="Consolas" w:eastAsia="Consolas" w:cs="Consolas"/>
          <w:i/>
          <w:iCs/>
          <w:color w:val="auto"/>
          <w:kern w:val="0"/>
          <w:sz w:val="21"/>
          <w:szCs w:val="21"/>
          <w:lang w:val="en-US" w:eastAsia="zh-CN" w:bidi="ar"/>
        </w:rPr>
        <w:t>//*ptr是常变量</w:t>
      </w:r>
    </w:p>
    <w:p w14:paraId="73FD3B0E">
      <w:pPr>
        <w:widowControl/>
        <w:spacing w:after="100" w:afterAutospacing="1"/>
        <w:jc w:val="left"/>
        <w:rPr>
          <w:rFonts w:hint="default" w:eastAsiaTheme="minorEastAsia"/>
          <w:lang w:val="en-US" w:eastAsia="zh-CN"/>
        </w:rPr>
      </w:pPr>
    </w:p>
    <w:p w14:paraId="20769A51">
      <w:pPr>
        <w:widowControl/>
        <w:spacing w:after="100" w:afterAutospacing="1"/>
        <w:jc w:val="left"/>
        <w:rPr>
          <w:rFonts w:hint="eastAsia" w:ascii="Helvetica" w:hAnsi="Helvetica" w:eastAsia="宋体" w:cs="Helvetica"/>
          <w:kern w:val="0"/>
          <w:sz w:val="24"/>
          <w:szCs w:val="24"/>
          <w:lang w:eastAsia="zh-CN"/>
        </w:rPr>
      </w:pPr>
    </w:p>
    <w:p w14:paraId="1367FEE5">
      <w:pPr>
        <w:widowControl/>
        <w:spacing w:after="100" w:afterAutospacing="1"/>
        <w:jc w:val="left"/>
        <w:rPr>
          <w:rFonts w:hint="eastAsia" w:ascii="Helvetica" w:hAnsi="Helvetica" w:eastAsia="宋体" w:cs="Helvetica"/>
          <w:kern w:val="0"/>
          <w:sz w:val="24"/>
          <w:szCs w:val="24"/>
          <w:lang w:eastAsia="zh-CN"/>
        </w:rPr>
      </w:pPr>
      <w:r>
        <w:drawing>
          <wp:inline distT="0" distB="0" distL="114300" distR="114300">
            <wp:extent cx="3108960" cy="102870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66206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69865" cy="876300"/>
            <wp:effectExtent l="0" t="0" r="3175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EAF0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017520" cy="1120140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9CA08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1"/>
          <w:szCs w:val="21"/>
        </w:rPr>
      </w:pPr>
      <w:r>
        <w:rPr>
          <w:rFonts w:hint="eastAsia"/>
          <w:lang w:val="en-US" w:eastAsia="zh-CN"/>
        </w:rPr>
        <w:t>（3）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1"/>
          <w:szCs w:val="21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1"/>
          <w:szCs w:val="21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1"/>
          <w:szCs w:val="21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1"/>
          <w:szCs w:val="21"/>
          <w:lang w:val="en-US" w:eastAsia="zh-CN" w:bidi="ar"/>
        </w:rPr>
        <w:t>ptr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21"/>
          <w:szCs w:val="21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;</w:t>
      </w:r>
      <w:r>
        <w:rPr>
          <w:rFonts w:hint="default" w:ascii="Consolas" w:hAnsi="Consolas" w:eastAsia="Consolas" w:cs="Consolas"/>
          <w:i/>
          <w:iCs/>
          <w:color w:val="auto"/>
          <w:kern w:val="0"/>
          <w:sz w:val="21"/>
          <w:szCs w:val="21"/>
          <w:lang w:val="en-US" w:eastAsia="zh-CN" w:bidi="ar"/>
        </w:rPr>
        <w:t>//ptr是常变量，ptr所指向的空间只读</w:t>
      </w:r>
    </w:p>
    <w:p w14:paraId="13814A54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34940" cy="1120140"/>
            <wp:effectExtent l="0" t="0" r="762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878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default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4.参数形式</w:t>
      </w:r>
    </w:p>
    <w:p w14:paraId="0186D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（1）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</w:rPr>
        <w:t>形式1：无参，无返回值</w:t>
      </w:r>
    </w:p>
    <w:p w14:paraId="2E9AF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2331720" cy="176784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32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3040" cy="901065"/>
            <wp:effectExtent l="0" t="0" r="0" b="133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F4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（2）形式2：无参，有返回值</w:t>
      </w:r>
    </w:p>
    <w:p w14:paraId="2F316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2377440" cy="1958340"/>
            <wp:effectExtent l="0" t="0" r="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054735"/>
            <wp:effectExtent l="0" t="0" r="14605" b="1206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0BC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（3）形式3：有参，有返回值</w:t>
      </w:r>
    </w:p>
    <w:p w14:paraId="24259183">
      <w:pPr>
        <w:widowControl/>
        <w:spacing w:after="100" w:afterAutospacing="1"/>
        <w:jc w:val="left"/>
        <w:rPr>
          <w:rFonts w:hint="default" w:ascii="Helvetica" w:hAnsi="Helvetica" w:eastAsia="宋体" w:cs="Helvetica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910840" cy="332994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940435"/>
            <wp:effectExtent l="0" t="0" r="635" b="444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A2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ascii="Helvetica" w:hAnsi="Helvetica" w:eastAsia="宋体" w:cs="Helvetica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5.本质：</w:t>
      </w:r>
      <w:r>
        <w:rPr>
          <w:rFonts w:ascii="Helvetica" w:hAnsi="Helvetica" w:eastAsia="宋体" w:cs="Helvetica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将实参的值复制一份，给形参</w:t>
      </w:r>
    </w:p>
    <w:p w14:paraId="3D8CBD7B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</w:p>
    <w:p w14:paraId="4C515C9E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474720" cy="29718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E18C4">
      <w:pPr>
        <w:widowControl/>
        <w:spacing w:after="100" w:afterAutospacing="1"/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3675" cy="1035685"/>
            <wp:effectExtent l="0" t="0" r="14605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D0A1D">
      <w:r>
        <w:drawing>
          <wp:inline distT="0" distB="0" distL="114300" distR="114300">
            <wp:extent cx="3596640" cy="29718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39142"/>
    <w:p w14:paraId="160DEEEA">
      <w:r>
        <w:drawing>
          <wp:inline distT="0" distB="0" distL="114300" distR="114300">
            <wp:extent cx="5273040" cy="1111885"/>
            <wp:effectExtent l="0" t="0" r="0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ACB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6.静态局部变量：</w:t>
      </w:r>
    </w:p>
    <w:p w14:paraId="5D8DEF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4823460" cy="3048000"/>
            <wp:effectExtent l="0" t="0" r="7620" b="0"/>
            <wp:docPr id="6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2B9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73675" cy="1365250"/>
            <wp:effectExtent l="0" t="0" r="14605" b="6350"/>
            <wp:docPr id="5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C3D0D">
      <w:r>
        <w:drawing>
          <wp:inline distT="0" distB="0" distL="114300" distR="114300">
            <wp:extent cx="4533900" cy="3101340"/>
            <wp:effectExtent l="0" t="0" r="7620" b="7620"/>
            <wp:docPr id="6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C5F91">
      <w:r>
        <w:drawing>
          <wp:inline distT="0" distB="0" distL="114300" distR="114300">
            <wp:extent cx="5272405" cy="1267460"/>
            <wp:effectExtent l="0" t="0" r="635" b="12700"/>
            <wp:docPr id="6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CC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7.静态全局变量：</w:t>
      </w:r>
    </w:p>
    <w:p w14:paraId="083E5F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default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main.c</w:t>
      </w:r>
    </w:p>
    <w:p w14:paraId="572385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3329940" cy="2141220"/>
            <wp:effectExtent l="0" t="0" r="7620" b="7620"/>
            <wp:docPr id="6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48F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test1.c</w:t>
      </w:r>
    </w:p>
    <w:p w14:paraId="68D12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3543300" cy="1120140"/>
            <wp:effectExtent l="0" t="0" r="7620" b="7620"/>
            <wp:docPr id="6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C5B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173AB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4549140" cy="1927860"/>
            <wp:effectExtent l="0" t="0" r="7620" b="7620"/>
            <wp:docPr id="6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3BF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main.c</w:t>
      </w:r>
    </w:p>
    <w:p w14:paraId="0794E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3451860" cy="2095500"/>
            <wp:effectExtent l="0" t="0" r="7620" b="7620"/>
            <wp:docPr id="6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0F1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test1.c</w:t>
      </w:r>
    </w:p>
    <w:p w14:paraId="553E5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69865" cy="1315720"/>
            <wp:effectExtent l="0" t="0" r="3175" b="10160"/>
            <wp:docPr id="6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900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367F1D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3901440" cy="1577340"/>
            <wp:effectExtent l="0" t="0" r="0" b="7620"/>
            <wp:docPr id="6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B9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default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8.多c文件的编译</w:t>
      </w:r>
    </w:p>
    <w:p w14:paraId="54BE2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1）在同一个文件夹</w:t>
      </w:r>
    </w:p>
    <w:p w14:paraId="4369CC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变量声明，extern不能省略：</w:t>
      </w:r>
    </w:p>
    <w:p w14:paraId="7E12D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main.c</w:t>
      </w:r>
    </w:p>
    <w:p w14:paraId="1577FDC8">
      <w:r>
        <w:drawing>
          <wp:inline distT="0" distB="0" distL="114300" distR="114300">
            <wp:extent cx="5181600" cy="1615440"/>
            <wp:effectExtent l="0" t="0" r="0" b="0"/>
            <wp:docPr id="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E2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test1.c</w:t>
      </w:r>
    </w:p>
    <w:p w14:paraId="0CAE011B">
      <w:r>
        <w:drawing>
          <wp:inline distT="0" distB="0" distL="114300" distR="114300">
            <wp:extent cx="2948940" cy="1203960"/>
            <wp:effectExtent l="0" t="0" r="7620" b="0"/>
            <wp:docPr id="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37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04756EFB">
      <w:r>
        <w:drawing>
          <wp:inline distT="0" distB="0" distL="114300" distR="114300">
            <wp:extent cx="3810000" cy="1501140"/>
            <wp:effectExtent l="0" t="0" r="0" b="762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A1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</w:pPr>
      <w:r>
        <w:rPr>
          <w:rFonts w:hint="eastAsia" w:ascii="宋体" w:hAnsi="宋体" w:eastAsia="宋体" w:cs="宋体"/>
          <w:i/>
          <w:iCs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函数声明，extern可以省略：</w:t>
      </w:r>
    </w:p>
    <w:p w14:paraId="6C1D9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main.c</w:t>
      </w:r>
    </w:p>
    <w:p w14:paraId="4459F1D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427220" cy="1638300"/>
            <wp:effectExtent l="0" t="0" r="7620" b="7620"/>
            <wp:docPr id="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5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test1.c</w:t>
      </w:r>
    </w:p>
    <w:p w14:paraId="7E1177E7">
      <w:r>
        <w:drawing>
          <wp:inline distT="0" distB="0" distL="114300" distR="114300">
            <wp:extent cx="2872740" cy="1196340"/>
            <wp:effectExtent l="0" t="0" r="7620" b="7620"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43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</w:pPr>
      <w:r>
        <w:rPr>
          <w:rFonts w:hint="eastAsia"/>
          <w:lang w:val="en-US" w:eastAsia="zh-CN"/>
        </w:rPr>
        <w:t>运行结果：</w:t>
      </w:r>
    </w:p>
    <w:p w14:paraId="2254CF3B">
      <w:r>
        <w:drawing>
          <wp:inline distT="0" distB="0" distL="114300" distR="114300">
            <wp:extent cx="3947160" cy="1569720"/>
            <wp:effectExtent l="0" t="0" r="0" b="0"/>
            <wp:docPr id="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5D8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ascii="Helvetica" w:hAnsi="Helvetica" w:eastAsia="宋体" w:cs="Helvetica"/>
          <w:kern w:val="0"/>
          <w:sz w:val="24"/>
          <w:szCs w:val="24"/>
        </w:rPr>
        <w:t>自制头文件：声明的变量和函数</w:t>
      </w:r>
    </w:p>
    <w:p w14:paraId="209CE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main.c</w:t>
      </w:r>
    </w:p>
    <w:p w14:paraId="1CBA51DA">
      <w:r>
        <w:drawing>
          <wp:inline distT="0" distB="0" distL="114300" distR="114300">
            <wp:extent cx="5273675" cy="2318385"/>
            <wp:effectExtent l="0" t="0" r="14605" b="13335"/>
            <wp:docPr id="7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00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test1.c</w:t>
      </w:r>
    </w:p>
    <w:p w14:paraId="142568A1">
      <w:r>
        <w:drawing>
          <wp:inline distT="0" distB="0" distL="114300" distR="114300">
            <wp:extent cx="5269865" cy="1711325"/>
            <wp:effectExtent l="0" t="0" r="3175" b="10795"/>
            <wp:docPr id="7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22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test2.c</w:t>
      </w:r>
    </w:p>
    <w:p w14:paraId="7637E09B">
      <w:r>
        <w:drawing>
          <wp:inline distT="0" distB="0" distL="114300" distR="114300">
            <wp:extent cx="5272405" cy="1483360"/>
            <wp:effectExtent l="0" t="0" r="635" b="10160"/>
            <wp:docPr id="7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2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E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test1.h</w:t>
      </w:r>
    </w:p>
    <w:p w14:paraId="497DB4A4">
      <w:r>
        <w:drawing>
          <wp:inline distT="0" distB="0" distL="114300" distR="114300">
            <wp:extent cx="3855720" cy="632460"/>
            <wp:effectExtent l="0" t="0" r="0" b="7620"/>
            <wp:docPr id="7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42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696DA131">
      <w:r>
        <w:drawing>
          <wp:inline distT="0" distB="0" distL="114300" distR="114300">
            <wp:extent cx="4472940" cy="2636520"/>
            <wp:effectExtent l="0" t="0" r="7620" b="0"/>
            <wp:docPr id="6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80D2B">
      <w:r>
        <w:drawing>
          <wp:inline distT="0" distB="0" distL="114300" distR="114300">
            <wp:extent cx="3284220" cy="2141220"/>
            <wp:effectExtent l="0" t="0" r="7620" b="7620"/>
            <wp:docPr id="7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6A7BB">
      <w:pPr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本c需不需要也引入自己的头文件：可以不需要，但建议引入（自查自纠）</w:t>
      </w:r>
    </w:p>
    <w:p w14:paraId="42E5DA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（3）防止头文件嵌套循环的方式</w:t>
      </w:r>
    </w:p>
    <w:p w14:paraId="19D8D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default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main.c</w:t>
      </w:r>
    </w:p>
    <w:p w14:paraId="39A99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74310" cy="2327275"/>
            <wp:effectExtent l="0" t="0" r="13970" b="4445"/>
            <wp:docPr id="7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1D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test1.c</w:t>
      </w:r>
    </w:p>
    <w:p w14:paraId="1ACF53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838325"/>
            <wp:effectExtent l="0" t="0" r="1270" b="5715"/>
            <wp:docPr id="7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905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test2.c</w:t>
      </w:r>
    </w:p>
    <w:p w14:paraId="7DCF2A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717675"/>
            <wp:effectExtent l="0" t="0" r="1270" b="4445"/>
            <wp:docPr id="8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276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default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test1.h</w:t>
      </w:r>
    </w:p>
    <w:p w14:paraId="309C8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032760" cy="1394460"/>
            <wp:effectExtent l="0" t="0" r="0" b="7620"/>
            <wp:docPr id="8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3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9A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test2.h</w:t>
      </w:r>
    </w:p>
    <w:p w14:paraId="71F33D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3063240" cy="1455420"/>
            <wp:effectExtent l="0" t="0" r="0" b="7620"/>
            <wp:docPr id="7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54C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49245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4701540" cy="1691640"/>
            <wp:effectExtent l="0" t="0" r="7620" b="0"/>
            <wp:docPr id="8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3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49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（</w:t>
      </w: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>4</w:t>
      </w:r>
      <w:r>
        <w:rPr>
          <w:rFonts w:ascii="Helvetica" w:hAnsi="Helvetica" w:eastAsia="宋体" w:cs="Helvetica"/>
          <w:kern w:val="0"/>
          <w:sz w:val="24"/>
          <w:szCs w:val="24"/>
        </w:rPr>
        <w:t>）在不同文件夹，必须手动指定路径（相对路径）</w:t>
      </w:r>
    </w:p>
    <w:p w14:paraId="17451C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default" w:ascii="Helvetica" w:hAnsi="Helvetica" w:eastAsia="宋体" w:cs="Helvetica"/>
          <w:kern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>把test1.c和test1.h都放到test1这个文件夹里</w:t>
      </w:r>
    </w:p>
    <w:p w14:paraId="22283E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>main.c</w:t>
      </w:r>
    </w:p>
    <w:p w14:paraId="1E3EFD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74310" cy="2267585"/>
            <wp:effectExtent l="0" t="0" r="13970" b="3175"/>
            <wp:docPr id="8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594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Test1.c</w:t>
      </w:r>
    </w:p>
    <w:p w14:paraId="5C4DBA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837055"/>
            <wp:effectExtent l="0" t="0" r="1270" b="6985"/>
            <wp:docPr id="8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3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086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Test2.c</w:t>
      </w:r>
    </w:p>
    <w:p w14:paraId="1167DB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729105"/>
            <wp:effectExtent l="0" t="0" r="3175" b="8255"/>
            <wp:docPr id="9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4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28B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Test1.h</w:t>
      </w:r>
    </w:p>
    <w:p w14:paraId="5E3BEC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/>
          <w:lang w:val="en-US" w:eastAsia="zh-CN"/>
        </w:rPr>
      </w:pPr>
    </w:p>
    <w:p w14:paraId="2520A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483360"/>
            <wp:effectExtent l="0" t="0" r="3175" b="10160"/>
            <wp:docPr id="9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4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A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Test2.h</w:t>
      </w:r>
    </w:p>
    <w:p w14:paraId="1571F9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4061460" cy="1386840"/>
            <wp:effectExtent l="0" t="0" r="7620" b="0"/>
            <wp:docPr id="9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4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9A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4BA78E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4968240" cy="2613660"/>
            <wp:effectExtent l="0" t="0" r="0" b="7620"/>
            <wp:docPr id="8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3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D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3947160" cy="2141220"/>
            <wp:effectExtent l="0" t="0" r="0" b="7620"/>
            <wp:docPr id="8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3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51C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9.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案例：输入一个数，求其阶乘</w:t>
      </w:r>
    </w:p>
    <w:p w14:paraId="3499FA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kern w:val="0"/>
          <w:sz w:val="24"/>
          <w:szCs w:val="24"/>
          <w:lang w:eastAsia="zh-CN"/>
        </w:rPr>
        <w:t>（</w:t>
      </w: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>1）</w:t>
      </w:r>
      <w:r>
        <w:rPr>
          <w:rFonts w:ascii="Helvetica" w:hAnsi="Helvetica" w:eastAsia="宋体" w:cs="Helvetica"/>
          <w:kern w:val="0"/>
          <w:sz w:val="24"/>
          <w:szCs w:val="24"/>
        </w:rPr>
        <w:t>思路：正整数（大于等于1）</w:t>
      </w:r>
    </w:p>
    <w:p w14:paraId="246B57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4152900" cy="4663440"/>
            <wp:effectExtent l="0" t="0" r="762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446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8595" cy="989965"/>
            <wp:effectExtent l="0" t="0" r="4445" b="63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401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kern w:val="0"/>
          <w:sz w:val="24"/>
          <w:szCs w:val="24"/>
          <w:lang w:eastAsia="zh-CN"/>
        </w:rPr>
        <w:t>（</w:t>
      </w: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>2）</w:t>
      </w:r>
      <w:r>
        <w:rPr>
          <w:rFonts w:ascii="Helvetica" w:hAnsi="Helvetica" w:eastAsia="宋体" w:cs="Helvetica"/>
          <w:kern w:val="0"/>
          <w:sz w:val="24"/>
          <w:szCs w:val="24"/>
        </w:rPr>
        <w:t>函数化，形式1</w:t>
      </w:r>
      <w:r>
        <w:rPr>
          <w:rFonts w:hint="eastAsia" w:ascii="Helvetica" w:hAnsi="Helvetica" w:eastAsia="宋体" w:cs="Helvetica"/>
          <w:kern w:val="0"/>
          <w:sz w:val="24"/>
          <w:szCs w:val="24"/>
          <w:lang w:eastAsia="zh-CN"/>
        </w:rPr>
        <w:t>：</w:t>
      </w: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>无参，无返回值</w:t>
      </w:r>
    </w:p>
    <w:p w14:paraId="3518A2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009900" cy="3939540"/>
            <wp:effectExtent l="0" t="0" r="7620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30F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72405" cy="1607185"/>
            <wp:effectExtent l="0" t="0" r="635" b="825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D9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default" w:ascii="Helvetica" w:hAnsi="Helvetica" w:eastAsia="宋体" w:cs="Helvetica"/>
          <w:kern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kern w:val="0"/>
          <w:sz w:val="24"/>
          <w:szCs w:val="24"/>
          <w:lang w:eastAsia="zh-CN"/>
        </w:rPr>
        <w:t>（</w:t>
      </w: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>3）</w:t>
      </w:r>
      <w:r>
        <w:rPr>
          <w:rFonts w:ascii="Helvetica" w:hAnsi="Helvetica" w:eastAsia="宋体" w:cs="Helvetica"/>
          <w:kern w:val="0"/>
          <w:sz w:val="24"/>
          <w:szCs w:val="24"/>
        </w:rPr>
        <w:t>函数化，形式2：</w:t>
      </w: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>无参，有返回值</w:t>
      </w:r>
    </w:p>
    <w:p w14:paraId="3A0294D6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743200" cy="400812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33161">
      <w:r>
        <w:drawing>
          <wp:inline distT="0" distB="0" distL="114300" distR="114300">
            <wp:extent cx="5269865" cy="1686560"/>
            <wp:effectExtent l="0" t="0" r="3175" b="508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10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default" w:ascii="Helvetica" w:hAnsi="Helvetica" w:eastAsia="宋体" w:cs="Helvetica"/>
          <w:kern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>（4）函数化，</w:t>
      </w:r>
      <w:r>
        <w:rPr>
          <w:rFonts w:ascii="Helvetica" w:hAnsi="Helvetica" w:eastAsia="宋体" w:cs="Helvetica"/>
          <w:kern w:val="0"/>
          <w:sz w:val="24"/>
          <w:szCs w:val="24"/>
        </w:rPr>
        <w:t>形式3：</w:t>
      </w: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>有参，有返回值</w:t>
      </w:r>
    </w:p>
    <w:p w14:paraId="16FF1905">
      <w:r>
        <w:drawing>
          <wp:inline distT="0" distB="0" distL="114300" distR="114300">
            <wp:extent cx="3147060" cy="4442460"/>
            <wp:effectExtent l="0" t="0" r="762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FB82">
      <w:r>
        <w:drawing>
          <wp:inline distT="0" distB="0" distL="114300" distR="114300">
            <wp:extent cx="5270500" cy="1496695"/>
            <wp:effectExtent l="0" t="0" r="2540" b="1206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A0A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5）</w:t>
      </w:r>
      <w:r>
        <w:rPr>
          <w:rFonts w:ascii="Helvetica" w:hAnsi="Helvetica" w:eastAsia="宋体" w:cs="Helvetica"/>
          <w:kern w:val="0"/>
          <w:sz w:val="24"/>
          <w:szCs w:val="24"/>
        </w:rPr>
        <w:t>优化：5！= 5*4！，递归法（自己调用自己）</w:t>
      </w:r>
    </w:p>
    <w:p w14:paraId="41490282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2987040" cy="443484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03446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8595" cy="1726565"/>
            <wp:effectExtent l="0" t="0" r="4445" b="1079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7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default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10.案例：斐波那契数列</w:t>
      </w:r>
      <w:r>
        <w:rPr>
          <w:rFonts w:hint="default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（Fibonacci sequence）</w:t>
      </w:r>
    </w:p>
    <w:p w14:paraId="5F10CD23">
      <w:pPr>
        <w:widowControl/>
        <w:spacing w:after="100" w:afterAutospacing="1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 xml:space="preserve">核心特征为从第三项起每一项等于前两项之和，标准定义为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F(0)=0</w:t>
      </w:r>
      <w:r>
        <w:rPr>
          <w:rFonts w:hint="default" w:ascii="Times New Roman" w:hAnsi="Times New Roman" w:eastAsia="宋体" w:cs="Times New Roman"/>
          <w:i/>
          <w:iCs/>
          <w:kern w:val="0"/>
          <w:sz w:val="24"/>
          <w:szCs w:val="24"/>
        </w:rPr>
        <w:t>F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(0)=0、F(1)=1</w:t>
      </w:r>
      <w:r>
        <w:rPr>
          <w:rFonts w:hint="default" w:ascii="Times New Roman" w:hAnsi="Times New Roman" w:eastAsia="宋体" w:cs="Times New Roman"/>
          <w:i/>
          <w:iCs/>
          <w:kern w:val="0"/>
          <w:sz w:val="24"/>
          <w:szCs w:val="24"/>
        </w:rPr>
        <w:t>F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(1)=1</w:t>
      </w:r>
      <w:r>
        <w:rPr>
          <w:rFonts w:ascii="Helvetica" w:hAnsi="Helvetica" w:eastAsia="宋体" w:cs="Helvetica"/>
          <w:kern w:val="0"/>
          <w:sz w:val="24"/>
          <w:szCs w:val="24"/>
        </w:rPr>
        <w:t xml:space="preserve">，递推公式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F(n)=F(n−1)+F(n−2)</w:t>
      </w:r>
      <w:r>
        <w:rPr>
          <w:rFonts w:hint="default" w:ascii="Times New Roman" w:hAnsi="Times New Roman" w:eastAsia="宋体" w:cs="Times New Roman"/>
          <w:i/>
          <w:iCs/>
          <w:kern w:val="0"/>
          <w:sz w:val="24"/>
          <w:szCs w:val="24"/>
        </w:rPr>
        <w:t>F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(</w:t>
      </w:r>
      <w:r>
        <w:rPr>
          <w:rFonts w:hint="default" w:ascii="Times New Roman" w:hAnsi="Times New Roman" w:eastAsia="宋体" w:cs="Times New Roman"/>
          <w:i/>
          <w:iCs/>
          <w:kern w:val="0"/>
          <w:sz w:val="24"/>
          <w:szCs w:val="24"/>
        </w:rPr>
        <w:t>n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)=</w:t>
      </w:r>
      <w:r>
        <w:rPr>
          <w:rFonts w:hint="default" w:ascii="Times New Roman" w:hAnsi="Times New Roman" w:eastAsia="宋体" w:cs="Times New Roman"/>
          <w:i/>
          <w:iCs/>
          <w:kern w:val="0"/>
          <w:sz w:val="24"/>
          <w:szCs w:val="24"/>
        </w:rPr>
        <w:t>F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(</w:t>
      </w:r>
      <w:r>
        <w:rPr>
          <w:rFonts w:hint="default" w:ascii="Times New Roman" w:hAnsi="Times New Roman" w:eastAsia="宋体" w:cs="Times New Roman"/>
          <w:i/>
          <w:iCs/>
          <w:kern w:val="0"/>
          <w:sz w:val="24"/>
          <w:szCs w:val="24"/>
        </w:rPr>
        <w:t>n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−1)+</w:t>
      </w:r>
      <w:r>
        <w:rPr>
          <w:rFonts w:hint="default" w:ascii="Times New Roman" w:hAnsi="Times New Roman" w:eastAsia="宋体" w:cs="Times New Roman"/>
          <w:i/>
          <w:iCs/>
          <w:kern w:val="0"/>
          <w:sz w:val="24"/>
          <w:szCs w:val="24"/>
        </w:rPr>
        <w:t>F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(</w:t>
      </w:r>
      <w:r>
        <w:rPr>
          <w:rFonts w:hint="default" w:ascii="Times New Roman" w:hAnsi="Times New Roman" w:eastAsia="宋体" w:cs="Times New Roman"/>
          <w:i/>
          <w:iCs/>
          <w:kern w:val="0"/>
          <w:sz w:val="24"/>
          <w:szCs w:val="24"/>
        </w:rPr>
        <w:t>n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−2)（n≥2</w:t>
      </w:r>
      <w:r>
        <w:rPr>
          <w:rFonts w:hint="default" w:ascii="Times New Roman" w:hAnsi="Times New Roman" w:eastAsia="宋体" w:cs="Times New Roman"/>
          <w:i/>
          <w:iCs/>
          <w:kern w:val="0"/>
          <w:sz w:val="24"/>
          <w:szCs w:val="24"/>
        </w:rPr>
        <w:t>n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≥2）</w:t>
      </w:r>
    </w:p>
    <w:p w14:paraId="1C8CFF71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b w:val="0"/>
          <w:bCs w:val="0"/>
          <w:kern w:val="0"/>
          <w:sz w:val="24"/>
          <w:szCs w:val="24"/>
        </w:rPr>
        <w:t>标准序列‌：起始项为</w:t>
      </w:r>
      <w:r>
        <w:rPr>
          <w:rFonts w:ascii="Helvetica" w:hAnsi="Helvetica" w:eastAsia="宋体" w:cs="Helvetica"/>
          <w:kern w:val="0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 xml:space="preserve">0, 1, 1, 2, 3, 5, 8, </w:t>
      </w:r>
      <w:r>
        <w:rPr>
          <w:rFonts w:hint="default" w:ascii="Times New Roman" w:hAnsi="Times New Roman" w:eastAsia="宋体" w:cs="Times New Roman"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13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, 21, 34...</w:t>
      </w:r>
      <w:r>
        <w:rPr>
          <w:rFonts w:ascii="Helvetica" w:hAnsi="Helvetica" w:eastAsia="宋体" w:cs="Helvetica"/>
          <w:kern w:val="0"/>
          <w:sz w:val="24"/>
          <w:szCs w:val="24"/>
        </w:rPr>
        <w:t xml:space="preserve">，从第三项起严格满足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F(n)=F(n−1)+F(n−2)。</w:t>
      </w:r>
    </w:p>
    <w:p w14:paraId="1D281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kern w:val="0"/>
          <w:sz w:val="24"/>
          <w:szCs w:val="24"/>
          <w:lang w:eastAsia="zh-CN"/>
        </w:rPr>
        <w:t>（</w:t>
      </w: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>1）</w:t>
      </w:r>
      <w:r>
        <w:rPr>
          <w:rFonts w:ascii="Helvetica" w:hAnsi="Helvetica" w:eastAsia="宋体" w:cs="Helvetica"/>
          <w:kern w:val="0"/>
          <w:sz w:val="24"/>
          <w:szCs w:val="24"/>
        </w:rPr>
        <w:t>思路：第三项为前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>2</w:t>
      </w:r>
      <w:r>
        <w:rPr>
          <w:rFonts w:ascii="Helvetica" w:hAnsi="Helvetica" w:eastAsia="宋体" w:cs="Helvetica"/>
          <w:kern w:val="0"/>
          <w:sz w:val="24"/>
          <w:szCs w:val="24"/>
        </w:rPr>
        <w:t>项之和，如果求第</w:t>
      </w: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8</w:t>
      </w:r>
      <w:r>
        <w:rPr>
          <w:rFonts w:ascii="Helvetica" w:hAnsi="Helvetica" w:eastAsia="宋体" w:cs="Helvetica"/>
          <w:kern w:val="0"/>
          <w:sz w:val="24"/>
          <w:szCs w:val="24"/>
        </w:rPr>
        <w:t>位，则要计算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6</w:t>
      </w:r>
      <w:r>
        <w:rPr>
          <w:rFonts w:ascii="Helvetica" w:hAnsi="Helvetica" w:eastAsia="宋体" w:cs="Helvetica"/>
          <w:kern w:val="0"/>
          <w:sz w:val="24"/>
          <w:szCs w:val="24"/>
        </w:rPr>
        <w:t>次</w:t>
      </w:r>
    </w:p>
    <w:p w14:paraId="3192EB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1945005" cy="1917700"/>
            <wp:effectExtent l="0" t="0" r="5715" b="254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945005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3EFD0">
      <w:pPr>
        <w:widowControl/>
        <w:spacing w:after="100" w:afterAutospacing="1"/>
        <w:jc w:val="left"/>
        <w:rPr>
          <w:rFonts w:hint="default" w:ascii="Helvetica" w:hAnsi="Helvetica" w:eastAsia="宋体" w:cs="Helvetica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158740" cy="942975"/>
            <wp:effectExtent l="0" t="0" r="7620" b="190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9B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ascii="Helvetica" w:hAnsi="Helvetica" w:eastAsia="宋体" w:cs="Helvetica"/>
          <w:kern w:val="0"/>
          <w:sz w:val="24"/>
          <w:szCs w:val="24"/>
        </w:rPr>
        <w:t>输入函数</w:t>
      </w:r>
      <w:r>
        <w:rPr>
          <w:rFonts w:hint="eastAsia" w:ascii="Helvetica" w:hAnsi="Helvetica" w:eastAsia="宋体" w:cs="Helvetica"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int</w:t>
      </w: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 xml:space="preserve"> intput_num()</w:t>
      </w:r>
      <w:r>
        <w:rPr>
          <w:rFonts w:ascii="Helvetica" w:hAnsi="Helvetica" w:eastAsia="宋体" w:cs="Helvetica"/>
          <w:kern w:val="0"/>
          <w:sz w:val="24"/>
          <w:szCs w:val="24"/>
        </w:rPr>
        <w:t>：返回值int，形参：无</w:t>
      </w:r>
    </w:p>
    <w:p w14:paraId="0B81539F">
      <w:pPr>
        <w:widowControl/>
        <w:spacing w:after="100" w:afterAutospacing="1"/>
        <w:ind w:firstLine="480" w:firstLineChars="200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计算函数</w:t>
      </w:r>
      <w:r>
        <w:rPr>
          <w:rFonts w:hint="eastAsia" w:ascii="Helvetica" w:hAnsi="Helvetica" w:eastAsia="宋体" w:cs="Helvetica"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int</w:t>
      </w: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 xml:space="preserve"> fibonacci(</w:t>
      </w:r>
      <w:r>
        <w:rPr>
          <w:rFonts w:hint="eastAsia" w:ascii="Helvetica" w:hAnsi="Helvetica" w:eastAsia="宋体" w:cs="Helvetica"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int num</w:t>
      </w: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>)</w:t>
      </w:r>
      <w:r>
        <w:rPr>
          <w:rFonts w:ascii="Helvetica" w:hAnsi="Helvetica" w:eastAsia="宋体" w:cs="Helvetica"/>
          <w:kern w:val="0"/>
          <w:sz w:val="24"/>
          <w:szCs w:val="24"/>
        </w:rPr>
        <w:t>：返回值int，形参：int</w:t>
      </w:r>
    </w:p>
    <w:p w14:paraId="07CEC622">
      <w:pPr>
        <w:widowControl/>
        <w:spacing w:after="100" w:afterAutospacing="1"/>
        <w:ind w:firstLine="420" w:firstLineChars="200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3924300" cy="4686300"/>
            <wp:effectExtent l="0" t="0" r="762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AF61">
      <w:pPr>
        <w:widowControl/>
        <w:spacing w:after="100" w:afterAutospacing="1"/>
        <w:ind w:firstLine="420" w:firstLineChars="200"/>
        <w:jc w:val="left"/>
      </w:pPr>
      <w:r>
        <w:drawing>
          <wp:inline distT="0" distB="0" distL="114300" distR="114300">
            <wp:extent cx="5268595" cy="1016635"/>
            <wp:effectExtent l="0" t="0" r="4445" b="444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C4316">
      <w:pPr>
        <w:widowControl/>
        <w:spacing w:after="100" w:afterAutospacing="1"/>
        <w:ind w:firstLine="420" w:firstLineChars="200"/>
        <w:jc w:val="left"/>
      </w:pPr>
      <w:r>
        <w:drawing>
          <wp:inline distT="0" distB="0" distL="114300" distR="114300">
            <wp:extent cx="5267325" cy="1081405"/>
            <wp:effectExtent l="0" t="0" r="5715" b="63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45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rPr>
          <w:rFonts w:ascii="Helvetica" w:hAnsi="Helvetica" w:eastAsia="宋体" w:cs="Helvetica"/>
          <w:kern w:val="0"/>
          <w:sz w:val="24"/>
          <w:szCs w:val="24"/>
        </w:rPr>
        <w:t>优化：递归</w:t>
      </w:r>
    </w:p>
    <w:p w14:paraId="769BA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3215640" cy="4472940"/>
            <wp:effectExtent l="0" t="0" r="0" b="76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1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70500" cy="1389380"/>
            <wp:effectExtent l="0" t="0" r="2540" b="1270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939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73675" cy="1021715"/>
            <wp:effectExtent l="0" t="0" r="14605" b="146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DDE46">
      <w:pPr>
        <w:rPr>
          <w:rFonts w:hint="default" w:eastAsiaTheme="minorEastAsia"/>
          <w:lang w:val="en-US" w:eastAsia="zh-CN"/>
        </w:rPr>
      </w:pPr>
    </w:p>
    <w:p w14:paraId="3280024B">
      <w:r>
        <w:drawing>
          <wp:inline distT="0" distB="0" distL="114300" distR="114300">
            <wp:extent cx="4777740" cy="309372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2FB09">
      <w:r>
        <w:drawing>
          <wp:inline distT="0" distB="0" distL="114300" distR="114300">
            <wp:extent cx="5261610" cy="2272665"/>
            <wp:effectExtent l="0" t="0" r="11430" b="13335"/>
            <wp:docPr id="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51639"/>
    <w:rsid w:val="03123DCA"/>
    <w:rsid w:val="03483348"/>
    <w:rsid w:val="05F62D57"/>
    <w:rsid w:val="0C0369A6"/>
    <w:rsid w:val="268F110A"/>
    <w:rsid w:val="28820C7B"/>
    <w:rsid w:val="2F6C023B"/>
    <w:rsid w:val="2FDE76E6"/>
    <w:rsid w:val="31224382"/>
    <w:rsid w:val="32A05014"/>
    <w:rsid w:val="41347F5F"/>
    <w:rsid w:val="4666149C"/>
    <w:rsid w:val="4F9A44F8"/>
    <w:rsid w:val="5BD724FA"/>
    <w:rsid w:val="5FED2422"/>
    <w:rsid w:val="64D12312"/>
    <w:rsid w:val="65E322FD"/>
    <w:rsid w:val="660D737A"/>
    <w:rsid w:val="67D87514"/>
    <w:rsid w:val="69CE0BCF"/>
    <w:rsid w:val="6B142F59"/>
    <w:rsid w:val="714D4ACF"/>
    <w:rsid w:val="71A52B5D"/>
    <w:rsid w:val="7806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cpp0-comment1"/>
    <w:basedOn w:val="3"/>
    <w:qFormat/>
    <w:uiPriority w:val="0"/>
    <w:rPr>
      <w:i/>
      <w:iCs/>
      <w:color w:val="8C8C8C"/>
    </w:rPr>
  </w:style>
  <w:style w:type="character" w:customStyle="1" w:styleId="5">
    <w:name w:val="cpp0-space1"/>
    <w:basedOn w:val="3"/>
    <w:uiPriority w:val="0"/>
    <w:rPr>
      <w:color w:val="BABABA"/>
    </w:rPr>
  </w:style>
  <w:style w:type="character" w:customStyle="1" w:styleId="6">
    <w:name w:val="cpp0-reservedword1"/>
    <w:basedOn w:val="3"/>
    <w:uiPriority w:val="0"/>
    <w:rPr>
      <w:b/>
      <w:bCs/>
      <w:color w:val="0033B3"/>
    </w:rPr>
  </w:style>
  <w:style w:type="character" w:customStyle="1" w:styleId="7">
    <w:name w:val="cpp0-symbol1"/>
    <w:basedOn w:val="3"/>
    <w:qFormat/>
    <w:uiPriority w:val="0"/>
    <w:rPr>
      <w:b/>
      <w:bCs/>
      <w:color w:val="C10000"/>
    </w:rPr>
  </w:style>
  <w:style w:type="character" w:customStyle="1" w:styleId="8">
    <w:name w:val="cpp0-localvariable1"/>
    <w:basedOn w:val="3"/>
    <w:uiPriority w:val="0"/>
    <w:rPr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0" Type="http://schemas.openxmlformats.org/officeDocument/2006/relationships/fontTable" Target="fontTable.xml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692</Words>
  <Characters>1097</Characters>
  <Lines>0</Lines>
  <Paragraphs>0</Paragraphs>
  <TotalTime>2</TotalTime>
  <ScaleCrop>false</ScaleCrop>
  <LinksUpToDate>false</LinksUpToDate>
  <CharactersWithSpaces>1137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2026-07-04T03:43:00Z</dcterms:created>
  <dc:creator>HP</dc:creator>
  <cp:lastModifiedBy>WPS_1668411058</cp:lastModifiedBy>
  <dcterms:modified xsi:type="dcterms:W3CDTF">2026-07-05T13:39:47Z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85AC9FDE1D45492FBE71B208BECA7C97_12</vt:lpwstr>
  </property>
</Properties>
</file>