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C32F" w14:textId="330C405E" w:rsidR="001D4B3C" w:rsidRPr="0022215E" w:rsidRDefault="003F046D" w:rsidP="003F046D">
      <w:pPr>
        <w:pStyle w:val="Title"/>
        <w:rPr>
          <w:color w:val="4F81BD" w:themeColor="accent1"/>
          <w:lang w:val="en-GB"/>
        </w:rPr>
      </w:pPr>
      <w:r w:rsidRPr="0022215E">
        <w:rPr>
          <w:color w:val="4F81BD" w:themeColor="accent1"/>
          <w:lang w:val="en-GB"/>
        </w:rPr>
        <w:t>NSQ1 S2</w:t>
      </w:r>
      <w:r w:rsidR="0005027E" w:rsidRPr="0022215E">
        <w:rPr>
          <w:color w:val="4F81BD" w:themeColor="accent1"/>
          <w:lang w:val="en-GB"/>
        </w:rPr>
        <w:t>5</w:t>
      </w:r>
      <w:r w:rsidRPr="0022215E">
        <w:rPr>
          <w:color w:val="4F81BD" w:themeColor="accent1"/>
          <w:lang w:val="en-GB"/>
        </w:rPr>
        <w:t xml:space="preserve"> Course Assignment </w:t>
      </w:r>
      <w:r w:rsidR="00695E94" w:rsidRPr="0022215E">
        <w:rPr>
          <w:color w:val="4F81BD" w:themeColor="accent1"/>
          <w:lang w:val="en-GB"/>
        </w:rPr>
        <w:t>3</w:t>
      </w:r>
    </w:p>
    <w:p w14:paraId="6A0B5CD5" w14:textId="0B8CB8D6" w:rsidR="001B0448" w:rsidRPr="00BE6376" w:rsidRDefault="001B0448" w:rsidP="001B0448">
      <w:pPr>
        <w:pStyle w:val="Heading1"/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Question </w:t>
      </w:r>
      <w:r w:rsidR="00695E94" w:rsidRPr="00BE6376">
        <w:rPr>
          <w:color w:val="000000" w:themeColor="text1"/>
          <w:lang w:val="en-GB"/>
        </w:rPr>
        <w:t>1</w:t>
      </w:r>
      <w:r w:rsidR="00FE720A" w:rsidRPr="00BE6376">
        <w:rPr>
          <w:color w:val="000000" w:themeColor="text1"/>
          <w:lang w:val="en-GB"/>
        </w:rPr>
        <w:t xml:space="preserve"> – Model database</w:t>
      </w:r>
    </w:p>
    <w:p w14:paraId="502F3869" w14:textId="77777777" w:rsidR="000040E0" w:rsidRPr="00BE6376" w:rsidRDefault="001B0448" w:rsidP="001B0448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Design a </w:t>
      </w:r>
      <w:r w:rsidR="00695E94" w:rsidRPr="00BE6376">
        <w:rPr>
          <w:color w:val="000000" w:themeColor="text1"/>
          <w:lang w:val="en-GB"/>
        </w:rPr>
        <w:t>graph</w:t>
      </w:r>
      <w:r w:rsidRPr="00BE6376">
        <w:rPr>
          <w:color w:val="000000" w:themeColor="text1"/>
          <w:lang w:val="en-GB"/>
        </w:rPr>
        <w:t xml:space="preserve"> model for the bookstore model. Make note of the choices you make and why.</w:t>
      </w:r>
      <w:r w:rsidR="003B2627" w:rsidRPr="00BE6376">
        <w:rPr>
          <w:color w:val="000000" w:themeColor="text1"/>
          <w:lang w:val="en-GB"/>
        </w:rPr>
        <w:t xml:space="preserve"> </w:t>
      </w:r>
      <w:r w:rsidR="00695E94" w:rsidRPr="00BE6376">
        <w:rPr>
          <w:color w:val="000000" w:themeColor="text1"/>
          <w:lang w:val="en-GB"/>
        </w:rPr>
        <w:t>D</w:t>
      </w:r>
      <w:r w:rsidR="003B2627" w:rsidRPr="00BE6376">
        <w:rPr>
          <w:color w:val="000000" w:themeColor="text1"/>
          <w:lang w:val="en-GB"/>
        </w:rPr>
        <w:t xml:space="preserve">ocument the model using </w:t>
      </w:r>
      <w:r w:rsidR="00695E94" w:rsidRPr="00BE6376">
        <w:rPr>
          <w:color w:val="000000" w:themeColor="text1"/>
          <w:lang w:val="en-GB"/>
        </w:rPr>
        <w:t xml:space="preserve">either </w:t>
      </w:r>
      <w:hyperlink r:id="rId8" w:history="1">
        <w:r w:rsidR="00695E94" w:rsidRPr="00BE6376">
          <w:rPr>
            <w:rStyle w:val="Hyperlink"/>
            <w:color w:val="000000" w:themeColor="text1"/>
            <w:lang w:val="en-GB"/>
          </w:rPr>
          <w:t>https://arrows.app/</w:t>
        </w:r>
      </w:hyperlink>
      <w:r w:rsidR="00695E94" w:rsidRPr="00BE6376">
        <w:rPr>
          <w:color w:val="000000" w:themeColor="text1"/>
          <w:lang w:val="en-GB"/>
        </w:rPr>
        <w:t xml:space="preserve"> or screenshots from the browser</w:t>
      </w:r>
      <w:r w:rsidR="003B2627" w:rsidRPr="00BE6376">
        <w:rPr>
          <w:color w:val="000000" w:themeColor="text1"/>
          <w:lang w:val="en-GB"/>
        </w:rPr>
        <w:t>.</w:t>
      </w:r>
    </w:p>
    <w:p w14:paraId="1873E427" w14:textId="001D03FE" w:rsidR="000A12FB" w:rsidRPr="00BE6376" w:rsidRDefault="000040E0" w:rsidP="000040E0">
      <w:pPr>
        <w:rPr>
          <w:b/>
          <w:bCs/>
          <w:color w:val="000000" w:themeColor="text1"/>
          <w:u w:val="single"/>
          <w:lang w:val="en-GB"/>
        </w:rPr>
      </w:pPr>
      <w:r w:rsidRPr="00BE6376">
        <w:rPr>
          <w:b/>
          <w:bCs/>
          <w:color w:val="000000" w:themeColor="text1"/>
          <w:u w:val="single"/>
          <w:lang w:val="en-GB"/>
        </w:rPr>
        <w:t>In Assignment3.svg</w:t>
      </w:r>
    </w:p>
    <w:p w14:paraId="3D4C05E0" w14:textId="77777777" w:rsidR="000A12FB" w:rsidRPr="00BE6376" w:rsidRDefault="000A12FB" w:rsidP="000A12FB">
      <w:pPr>
        <w:rPr>
          <w:b/>
          <w:bCs/>
          <w:color w:val="000000" w:themeColor="text1"/>
        </w:rPr>
      </w:pPr>
      <w:r w:rsidRPr="00BE6376">
        <w:rPr>
          <w:b/>
          <w:bCs/>
          <w:color w:val="000000" w:themeColor="text1"/>
        </w:rPr>
        <w:t>Graph Model Design Choices:</w:t>
      </w:r>
    </w:p>
    <w:p w14:paraId="6344C92C" w14:textId="77777777" w:rsidR="000A12FB" w:rsidRPr="00BE6376" w:rsidRDefault="000A12FB" w:rsidP="000A12FB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BE6376">
        <w:rPr>
          <w:b/>
          <w:bCs/>
          <w:color w:val="000000" w:themeColor="text1"/>
        </w:rPr>
        <w:t>Book-Copy</w:t>
      </w:r>
      <w:r w:rsidRPr="00BE6376">
        <w:rPr>
          <w:color w:val="000000" w:themeColor="text1"/>
        </w:rPr>
        <w:t>: Instead of embedding book copies as documents in MongoDB, in the graph model, book copies are nodes to allow better representation of relationships like orders containing book copies.</w:t>
      </w:r>
    </w:p>
    <w:p w14:paraId="6E33AC0D" w14:textId="2AF7109B" w:rsidR="001B0448" w:rsidRPr="00BE6376" w:rsidRDefault="000A12FB" w:rsidP="000A12FB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BE6376">
        <w:rPr>
          <w:b/>
          <w:bCs/>
          <w:color w:val="000000" w:themeColor="text1"/>
        </w:rPr>
        <w:t>Categories and Genres</w:t>
      </w:r>
      <w:r w:rsidRPr="00BE6376">
        <w:rPr>
          <w:color w:val="000000" w:themeColor="text1"/>
        </w:rPr>
        <w:t>: as nodes for more flexibility in querying or visualizing the graph.</w:t>
      </w:r>
      <w:r w:rsidRPr="00BE6376">
        <w:rPr>
          <w:color w:val="000000" w:themeColor="text1"/>
          <w:lang w:val="en-GB"/>
        </w:rPr>
        <w:br/>
      </w:r>
    </w:p>
    <w:p w14:paraId="2D008AA1" w14:textId="41CA891C" w:rsidR="005C17D6" w:rsidRPr="00BE6376" w:rsidRDefault="00D51AF9" w:rsidP="001B0448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Enter</w:t>
      </w:r>
      <w:r w:rsidR="005C17D6" w:rsidRPr="00BE6376">
        <w:rPr>
          <w:color w:val="000000" w:themeColor="text1"/>
          <w:lang w:val="en-GB"/>
        </w:rPr>
        <w:t xml:space="preserve"> data </w:t>
      </w:r>
      <w:r w:rsidRPr="00BE6376">
        <w:rPr>
          <w:color w:val="000000" w:themeColor="text1"/>
          <w:lang w:val="en-GB"/>
        </w:rPr>
        <w:t xml:space="preserve">according </w:t>
      </w:r>
      <w:r w:rsidR="005C17D6" w:rsidRPr="00BE6376">
        <w:rPr>
          <w:color w:val="000000" w:themeColor="text1"/>
          <w:lang w:val="en-GB"/>
        </w:rPr>
        <w:t>to the model</w:t>
      </w:r>
    </w:p>
    <w:p w14:paraId="5C5F86B6" w14:textId="3B3DFA4C" w:rsidR="000040E0" w:rsidRPr="00BE6376" w:rsidRDefault="000040E0" w:rsidP="000040E0">
      <w:pPr>
        <w:rPr>
          <w:b/>
          <w:bCs/>
          <w:color w:val="000000" w:themeColor="text1"/>
          <w:u w:val="single"/>
          <w:lang w:val="en-GB"/>
        </w:rPr>
      </w:pPr>
      <w:r w:rsidRPr="00BE6376">
        <w:rPr>
          <w:b/>
          <w:bCs/>
          <w:color w:val="000000" w:themeColor="text1"/>
          <w:u w:val="single"/>
          <w:lang w:val="en-GB"/>
        </w:rPr>
        <w:t xml:space="preserve">In </w:t>
      </w:r>
      <w:proofErr w:type="spellStart"/>
      <w:proofErr w:type="gramStart"/>
      <w:r w:rsidRPr="00BE6376">
        <w:rPr>
          <w:b/>
          <w:bCs/>
          <w:color w:val="000000" w:themeColor="text1"/>
          <w:u w:val="single"/>
          <w:lang w:val="en-GB"/>
        </w:rPr>
        <w:t>graph.cypher</w:t>
      </w:r>
      <w:proofErr w:type="spellEnd"/>
      <w:proofErr w:type="gramEnd"/>
    </w:p>
    <w:p w14:paraId="23CC9BB5" w14:textId="5DE553C3" w:rsidR="00532CC7" w:rsidRPr="0022215E" w:rsidRDefault="00532CC7" w:rsidP="00532CC7">
      <w:pPr>
        <w:pStyle w:val="Heading1"/>
        <w:rPr>
          <w:lang w:val="en-GB"/>
        </w:rPr>
      </w:pPr>
      <w:r w:rsidRPr="0022215E">
        <w:rPr>
          <w:lang w:val="en-GB"/>
        </w:rPr>
        <w:t xml:space="preserve">Question </w:t>
      </w:r>
      <w:r w:rsidR="00695E94" w:rsidRPr="0022215E">
        <w:rPr>
          <w:lang w:val="en-GB"/>
        </w:rPr>
        <w:t>2</w:t>
      </w:r>
      <w:r w:rsidR="00FE720A" w:rsidRPr="0022215E">
        <w:rPr>
          <w:lang w:val="en-GB"/>
        </w:rPr>
        <w:t xml:space="preserve"> – Work with data</w:t>
      </w:r>
    </w:p>
    <w:p w14:paraId="7B7E2BD2" w14:textId="70520D63" w:rsidR="00532CC7" w:rsidRPr="00BE6376" w:rsidRDefault="00532CC7" w:rsidP="00532CC7">
      <w:p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Answer the following questions in </w:t>
      </w:r>
      <w:r w:rsidR="001E3C17" w:rsidRPr="00BE6376">
        <w:rPr>
          <w:color w:val="000000" w:themeColor="text1"/>
          <w:lang w:val="en-GB"/>
        </w:rPr>
        <w:t>Neo4j</w:t>
      </w:r>
      <w:r w:rsidRPr="00BE6376">
        <w:rPr>
          <w:color w:val="000000" w:themeColor="text1"/>
          <w:lang w:val="en-GB"/>
        </w:rPr>
        <w:t xml:space="preserve"> using your model from question 1.</w:t>
      </w:r>
    </w:p>
    <w:p w14:paraId="02E6F56C" w14:textId="2236DD74" w:rsidR="002A01E6" w:rsidRPr="00BE6376" w:rsidRDefault="002A01E6" w:rsidP="00532CC7">
      <w:pPr>
        <w:rPr>
          <w:b/>
          <w:bCs/>
          <w:color w:val="000000" w:themeColor="text1"/>
          <w:u w:val="single"/>
          <w:lang w:val="en-GB"/>
        </w:rPr>
      </w:pPr>
      <w:r w:rsidRPr="00BE6376">
        <w:rPr>
          <w:b/>
          <w:bCs/>
          <w:color w:val="000000" w:themeColor="text1"/>
          <w:u w:val="single"/>
          <w:lang w:val="en-GB"/>
        </w:rPr>
        <w:t>In question2.cypher</w:t>
      </w:r>
    </w:p>
    <w:p w14:paraId="3264098E" w14:textId="77777777" w:rsidR="00532CC7" w:rsidRPr="0022215E" w:rsidRDefault="00532CC7" w:rsidP="00532CC7">
      <w:pPr>
        <w:pStyle w:val="Heading2"/>
        <w:rPr>
          <w:color w:val="365F91" w:themeColor="accent1" w:themeShade="BF"/>
          <w:lang w:val="en-GB"/>
        </w:rPr>
      </w:pPr>
      <w:r w:rsidRPr="0022215E">
        <w:rPr>
          <w:color w:val="365F91" w:themeColor="accent1" w:themeShade="BF"/>
          <w:lang w:val="en-GB"/>
        </w:rPr>
        <w:t>Modifying data</w:t>
      </w:r>
    </w:p>
    <w:p w14:paraId="5AC1B404" w14:textId="76565E1F" w:rsidR="003B2627" w:rsidRPr="00BE6376" w:rsidRDefault="003B2627" w:rsidP="003B2627">
      <w:p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Use </w:t>
      </w:r>
      <w:r w:rsidR="00920CA0" w:rsidRPr="00BE6376">
        <w:rPr>
          <w:color w:val="000000" w:themeColor="text1"/>
          <w:lang w:val="en-GB"/>
        </w:rPr>
        <w:t>Cypher</w:t>
      </w:r>
      <w:r w:rsidRPr="00BE6376">
        <w:rPr>
          <w:color w:val="000000" w:themeColor="text1"/>
          <w:lang w:val="en-GB"/>
        </w:rPr>
        <w:t xml:space="preserve"> </w:t>
      </w:r>
      <w:r w:rsidR="00920CA0" w:rsidRPr="00BE6376">
        <w:rPr>
          <w:color w:val="000000" w:themeColor="text1"/>
          <w:lang w:val="en-GB"/>
        </w:rPr>
        <w:t xml:space="preserve">statements </w:t>
      </w:r>
      <w:r w:rsidRPr="00BE6376">
        <w:rPr>
          <w:color w:val="000000" w:themeColor="text1"/>
          <w:lang w:val="en-GB"/>
        </w:rPr>
        <w:t xml:space="preserve">to execute the following scenarios. </w:t>
      </w:r>
      <w:r w:rsidR="00E247CA" w:rsidRPr="00BE6376">
        <w:rPr>
          <w:color w:val="000000" w:themeColor="text1"/>
          <w:lang w:val="en-GB"/>
        </w:rPr>
        <w:t>Transactions are not supported in the neo4j browser, so try to solve each exercise with a single statement</w:t>
      </w:r>
      <w:r w:rsidRPr="00BE6376">
        <w:rPr>
          <w:color w:val="000000" w:themeColor="text1"/>
          <w:lang w:val="en-GB"/>
        </w:rPr>
        <w:t xml:space="preserve">. </w:t>
      </w:r>
    </w:p>
    <w:p w14:paraId="5423D99D" w14:textId="77777777" w:rsidR="003B2627" w:rsidRPr="00BE6376" w:rsidRDefault="003B2627" w:rsidP="003B2627">
      <w:p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If nothing else is stated, assume you know the object ids of the objects involved. </w:t>
      </w:r>
    </w:p>
    <w:p w14:paraId="7E6045E8" w14:textId="77777777" w:rsidR="003B2627" w:rsidRPr="00BE6376" w:rsidRDefault="003B2627" w:rsidP="003B2627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Sell a book to a customer.</w:t>
      </w:r>
    </w:p>
    <w:p w14:paraId="4E66C85F" w14:textId="77777777" w:rsidR="003B2627" w:rsidRPr="00BE6376" w:rsidRDefault="003B2627" w:rsidP="003B2627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Change the address of a customer.</w:t>
      </w:r>
    </w:p>
    <w:p w14:paraId="5821BE59" w14:textId="77777777" w:rsidR="003B2627" w:rsidRPr="00BE6376" w:rsidRDefault="003B2627" w:rsidP="003B2627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 Add an existing author to a book.</w:t>
      </w:r>
    </w:p>
    <w:p w14:paraId="2190545F" w14:textId="77777777" w:rsidR="003B2627" w:rsidRPr="00BE6376" w:rsidRDefault="003B2627" w:rsidP="003B2627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3901738A" w:rsidR="00532CC7" w:rsidRPr="00BE6376" w:rsidRDefault="003B2627" w:rsidP="003B2627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Sell 3 copies of one book and 2 of another in a single order</w:t>
      </w:r>
    </w:p>
    <w:p w14:paraId="7084F291" w14:textId="77777777" w:rsidR="00532CC7" w:rsidRPr="0022215E" w:rsidRDefault="00532CC7" w:rsidP="00532CC7">
      <w:pPr>
        <w:pStyle w:val="Heading2"/>
        <w:rPr>
          <w:color w:val="365F91" w:themeColor="accent1" w:themeShade="BF"/>
          <w:lang w:val="en-GB"/>
        </w:rPr>
      </w:pPr>
      <w:r w:rsidRPr="0022215E">
        <w:rPr>
          <w:color w:val="365F91" w:themeColor="accent1" w:themeShade="BF"/>
          <w:lang w:val="en-GB"/>
        </w:rPr>
        <w:t>Querying data</w:t>
      </w:r>
    </w:p>
    <w:p w14:paraId="7ABAF29D" w14:textId="07865213" w:rsidR="003B2627" w:rsidRPr="00BE6376" w:rsidRDefault="003B2627" w:rsidP="003B2627">
      <w:p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Write</w:t>
      </w:r>
      <w:r w:rsidR="00920CA0" w:rsidRPr="00BE6376">
        <w:rPr>
          <w:color w:val="000000" w:themeColor="text1"/>
          <w:lang w:val="en-GB"/>
        </w:rPr>
        <w:t xml:space="preserve"> Cypher queries</w:t>
      </w:r>
      <w:r w:rsidRPr="00BE6376">
        <w:rPr>
          <w:color w:val="000000" w:themeColor="text1"/>
          <w:lang w:val="en-GB"/>
        </w:rPr>
        <w:t xml:space="preserve"> to return the following data</w:t>
      </w:r>
    </w:p>
    <w:p w14:paraId="70FA5B5B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All books by an author</w:t>
      </w:r>
    </w:p>
    <w:p w14:paraId="4F8FA8AB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lastRenderedPageBreak/>
        <w:t>Total price of an order</w:t>
      </w:r>
    </w:p>
    <w:p w14:paraId="554696A4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Total sales (in £) to a customer</w:t>
      </w:r>
    </w:p>
    <w:p w14:paraId="100DE859" w14:textId="3C6E10F1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Books that are categorized as neither </w:t>
      </w:r>
      <w:r w:rsidR="0043580F" w:rsidRPr="00BE6376">
        <w:rPr>
          <w:color w:val="000000" w:themeColor="text1"/>
          <w:lang w:val="en-GB"/>
        </w:rPr>
        <w:t xml:space="preserve">science </w:t>
      </w:r>
      <w:r w:rsidRPr="00BE6376">
        <w:rPr>
          <w:color w:val="000000" w:themeColor="text1"/>
          <w:lang w:val="en-GB"/>
        </w:rPr>
        <w:t xml:space="preserve">fiction nor </w:t>
      </w:r>
      <w:r w:rsidR="0043580F" w:rsidRPr="00BE6376">
        <w:rPr>
          <w:color w:val="000000" w:themeColor="text1"/>
          <w:lang w:val="en-GB"/>
        </w:rPr>
        <w:t>fantasy</w:t>
      </w:r>
    </w:p>
    <w:p w14:paraId="00975ED9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Average page count by genre</w:t>
      </w:r>
    </w:p>
    <w:p w14:paraId="4A1E6D5E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Categories that have no sub-categories</w:t>
      </w:r>
    </w:p>
    <w:p w14:paraId="0C569462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ISBN numbers of books with more than one author</w:t>
      </w:r>
    </w:p>
    <w:p w14:paraId="70871B63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ISBN numbers of books that sold at least X copies (you decide the value for X)</w:t>
      </w:r>
    </w:p>
    <w:p w14:paraId="0A32901E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Number of copies of each book sold – unsold books should show as 0 sold copies.</w:t>
      </w:r>
    </w:p>
    <w:p w14:paraId="50CF78C8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Best-selling books: The top 10 selling books ordered in descending order by number of sales.</w:t>
      </w:r>
    </w:p>
    <w:p w14:paraId="42597F1A" w14:textId="77777777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Best-selling genres: The top 3 selling genres ordered in descending order by number of sales.</w:t>
      </w:r>
    </w:p>
    <w:p w14:paraId="7E6DD83E" w14:textId="262E441B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All science fiction books. Note: Books in science fiction subcategories like cyberpunk also count as science fiction. </w:t>
      </w:r>
    </w:p>
    <w:p w14:paraId="570DAD85" w14:textId="1EB802F9" w:rsidR="003B262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Characters used in science fiction books. Not</w:t>
      </w:r>
      <w:r w:rsidR="003F691D" w:rsidRPr="00BE6376">
        <w:rPr>
          <w:color w:val="000000" w:themeColor="text1"/>
          <w:lang w:val="en-GB"/>
        </w:rPr>
        <w:t>e</w:t>
      </w:r>
      <w:r w:rsidRPr="00BE6376">
        <w:rPr>
          <w:color w:val="000000" w:themeColor="text1"/>
          <w:lang w:val="en-GB"/>
        </w:rPr>
        <w:t xml:space="preserve"> from (12) applies here as well.</w:t>
      </w:r>
    </w:p>
    <w:p w14:paraId="511DC9B0" w14:textId="53B25EB5" w:rsidR="00532CC7" w:rsidRPr="00BE6376" w:rsidRDefault="003B2627" w:rsidP="003B262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Number of books in each category including books in subcategories.</w:t>
      </w:r>
    </w:p>
    <w:p w14:paraId="7CE83026" w14:textId="7EDC66B4" w:rsidR="00695E94" w:rsidRPr="0022215E" w:rsidRDefault="008C3408" w:rsidP="008C3408">
      <w:pPr>
        <w:pStyle w:val="Heading1"/>
        <w:rPr>
          <w:lang w:val="en-GB"/>
        </w:rPr>
      </w:pPr>
      <w:r w:rsidRPr="0022215E">
        <w:rPr>
          <w:lang w:val="en-GB"/>
        </w:rPr>
        <w:t xml:space="preserve">Question 3 – </w:t>
      </w:r>
      <w:proofErr w:type="spellStart"/>
      <w:r w:rsidRPr="0022215E">
        <w:rPr>
          <w:lang w:val="en-GB"/>
        </w:rPr>
        <w:t>Graph</w:t>
      </w:r>
      <w:r w:rsidR="005A06B0" w:rsidRPr="0022215E">
        <w:rPr>
          <w:lang w:val="en-GB"/>
        </w:rPr>
        <w:t>QL</w:t>
      </w:r>
      <w:proofErr w:type="spellEnd"/>
    </w:p>
    <w:p w14:paraId="6D8088F0" w14:textId="459738C4" w:rsidR="00D834EE" w:rsidRPr="00BE6376" w:rsidRDefault="0030162A" w:rsidP="0030162A">
      <w:pPr>
        <w:rPr>
          <w:b/>
          <w:color w:val="000000" w:themeColor="text1"/>
          <w:lang w:val="en-GB"/>
        </w:rPr>
      </w:pPr>
      <w:r w:rsidRPr="00BE6376">
        <w:rPr>
          <w:b/>
          <w:color w:val="000000" w:themeColor="text1"/>
          <w:lang w:val="en-GB"/>
        </w:rPr>
        <w:t xml:space="preserve">Note: It’s difficult to come up with queries and mutations that aren’t </w:t>
      </w:r>
      <w:r w:rsidR="0037289F" w:rsidRPr="00BE6376">
        <w:rPr>
          <w:b/>
          <w:color w:val="000000" w:themeColor="text1"/>
          <w:lang w:val="en-GB"/>
        </w:rPr>
        <w:t xml:space="preserve">possible to solve </w:t>
      </w:r>
      <w:r w:rsidRPr="00BE6376">
        <w:rPr>
          <w:b/>
          <w:color w:val="000000" w:themeColor="text1"/>
          <w:lang w:val="en-GB"/>
        </w:rPr>
        <w:t xml:space="preserve">somehow </w:t>
      </w:r>
      <w:r w:rsidR="0037289F" w:rsidRPr="00BE6376">
        <w:rPr>
          <w:b/>
          <w:color w:val="000000" w:themeColor="text1"/>
          <w:lang w:val="en-GB"/>
        </w:rPr>
        <w:t xml:space="preserve">with </w:t>
      </w:r>
      <w:r w:rsidRPr="00BE6376">
        <w:rPr>
          <w:b/>
          <w:color w:val="000000" w:themeColor="text1"/>
          <w:lang w:val="en-GB"/>
        </w:rPr>
        <w:t xml:space="preserve">standard </w:t>
      </w:r>
      <w:r w:rsidR="0037289F" w:rsidRPr="00BE6376">
        <w:rPr>
          <w:b/>
          <w:color w:val="000000" w:themeColor="text1"/>
          <w:lang w:val="en-GB"/>
        </w:rPr>
        <w:t xml:space="preserve">queries and mutations </w:t>
      </w:r>
      <w:r w:rsidRPr="00BE6376">
        <w:rPr>
          <w:b/>
          <w:color w:val="000000" w:themeColor="text1"/>
          <w:lang w:val="en-GB"/>
        </w:rPr>
        <w:t xml:space="preserve">in </w:t>
      </w:r>
      <w:r w:rsidR="008C2ED4" w:rsidRPr="00BE6376">
        <w:rPr>
          <w:b/>
          <w:color w:val="000000" w:themeColor="text1"/>
          <w:lang w:val="en-GB"/>
        </w:rPr>
        <w:t xml:space="preserve">the Neo4j driver for </w:t>
      </w:r>
      <w:proofErr w:type="gramStart"/>
      <w:r w:rsidRPr="00BE6376">
        <w:rPr>
          <w:b/>
          <w:color w:val="000000" w:themeColor="text1"/>
          <w:lang w:val="en-GB"/>
        </w:rPr>
        <w:t>Apollo Server, but</w:t>
      </w:r>
      <w:proofErr w:type="gramEnd"/>
      <w:r w:rsidRPr="00BE6376">
        <w:rPr>
          <w:b/>
          <w:color w:val="000000" w:themeColor="text1"/>
          <w:lang w:val="en-GB"/>
        </w:rPr>
        <w:t xml:space="preserve"> create your own for the exercise.</w:t>
      </w:r>
      <w:r w:rsidR="00D834EE" w:rsidRPr="00BE6376">
        <w:rPr>
          <w:b/>
          <w:color w:val="000000" w:themeColor="text1"/>
          <w:lang w:val="en-GB"/>
        </w:rPr>
        <w:br/>
      </w:r>
      <w:r w:rsidR="00D834EE" w:rsidRPr="00BE6376">
        <w:rPr>
          <w:b/>
          <w:color w:val="000000" w:themeColor="text1"/>
          <w:lang w:val="en-GB"/>
        </w:rPr>
        <w:br/>
      </w:r>
      <w:r w:rsidR="00D834EE" w:rsidRPr="00BE6376">
        <w:rPr>
          <w:b/>
          <w:color w:val="000000" w:themeColor="text1"/>
          <w:u w:val="single"/>
          <w:lang w:val="en-GB"/>
        </w:rPr>
        <w:t xml:space="preserve">In </w:t>
      </w:r>
      <w:proofErr w:type="spellStart"/>
      <w:r w:rsidR="00D834EE" w:rsidRPr="00BE6376">
        <w:rPr>
          <w:b/>
          <w:color w:val="000000" w:themeColor="text1"/>
          <w:u w:val="single"/>
          <w:lang w:val="en-GB"/>
        </w:rPr>
        <w:t>schemaDefinition.graphql</w:t>
      </w:r>
      <w:proofErr w:type="spellEnd"/>
      <w:r w:rsidR="00D834EE" w:rsidRPr="00BE6376">
        <w:rPr>
          <w:b/>
          <w:color w:val="000000" w:themeColor="text1"/>
          <w:lang w:val="en-GB"/>
        </w:rPr>
        <w:br/>
      </w:r>
    </w:p>
    <w:p w14:paraId="3C8A3DBD" w14:textId="1BC4235B" w:rsidR="005A06B0" w:rsidRPr="00BE6376" w:rsidRDefault="00B074CA" w:rsidP="00B074CA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Create a schema definition </w:t>
      </w:r>
      <w:r w:rsidR="001D0F7B" w:rsidRPr="00BE6376">
        <w:rPr>
          <w:color w:val="000000" w:themeColor="text1"/>
          <w:lang w:val="en-GB"/>
        </w:rPr>
        <w:t xml:space="preserve">in </w:t>
      </w:r>
      <w:proofErr w:type="spellStart"/>
      <w:r w:rsidR="001D0F7B" w:rsidRPr="00BE6376">
        <w:rPr>
          <w:color w:val="000000" w:themeColor="text1"/>
          <w:lang w:val="en-GB"/>
        </w:rPr>
        <w:t>GraphQL</w:t>
      </w:r>
      <w:proofErr w:type="spellEnd"/>
      <w:r w:rsidR="001D0F7B" w:rsidRPr="00BE6376">
        <w:rPr>
          <w:color w:val="000000" w:themeColor="text1"/>
          <w:lang w:val="en-GB"/>
        </w:rPr>
        <w:t xml:space="preserve"> Definition Language</w:t>
      </w:r>
      <w:r w:rsidRPr="00BE6376">
        <w:rPr>
          <w:color w:val="000000" w:themeColor="text1"/>
          <w:lang w:val="en-GB"/>
        </w:rPr>
        <w:t xml:space="preserve"> for your data model</w:t>
      </w:r>
    </w:p>
    <w:p w14:paraId="20ED3E3D" w14:textId="392AD422" w:rsidR="002C6EA0" w:rsidRPr="00BE6376" w:rsidRDefault="002C6EA0" w:rsidP="00B074CA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Add relationships (@relationship) to connect it to the data model</w:t>
      </w:r>
    </w:p>
    <w:p w14:paraId="3B18EB54" w14:textId="386AA8AD" w:rsidR="002C6EA0" w:rsidRPr="00BE6376" w:rsidRDefault="002C6EA0" w:rsidP="00B074CA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Define queries </w:t>
      </w:r>
      <w:r w:rsidR="001F42DB" w:rsidRPr="00BE6376">
        <w:rPr>
          <w:color w:val="000000" w:themeColor="text1"/>
          <w:lang w:val="en-GB"/>
        </w:rPr>
        <w:t>in the Query type</w:t>
      </w:r>
      <w:r w:rsidR="00F34521" w:rsidRPr="00BE6376">
        <w:rPr>
          <w:color w:val="000000" w:themeColor="text1"/>
          <w:lang w:val="en-GB"/>
        </w:rPr>
        <w:t>:</w:t>
      </w:r>
    </w:p>
    <w:p w14:paraId="78E35A40" w14:textId="577E3767" w:rsidR="002C6EA0" w:rsidRPr="00BE6376" w:rsidRDefault="0037289F" w:rsidP="002C6EA0">
      <w:pPr>
        <w:pStyle w:val="ListParagraph"/>
        <w:numPr>
          <w:ilvl w:val="1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Given a search term, all books that have the search term </w:t>
      </w:r>
      <w:r w:rsidR="005429B2" w:rsidRPr="00BE6376">
        <w:rPr>
          <w:color w:val="000000" w:themeColor="text1"/>
          <w:lang w:val="en-GB"/>
        </w:rPr>
        <w:t>as part of</w:t>
      </w:r>
      <w:r w:rsidRPr="00BE6376">
        <w:rPr>
          <w:color w:val="000000" w:themeColor="text1"/>
          <w:lang w:val="en-GB"/>
        </w:rPr>
        <w:t xml:space="preserve"> the title </w:t>
      </w:r>
      <w:r w:rsidRPr="00BE6376">
        <w:rPr>
          <w:i/>
          <w:color w:val="000000" w:themeColor="text1"/>
          <w:lang w:val="en-GB"/>
        </w:rPr>
        <w:t>or</w:t>
      </w:r>
      <w:r w:rsidRPr="00BE6376">
        <w:rPr>
          <w:color w:val="000000" w:themeColor="text1"/>
          <w:lang w:val="en-GB"/>
        </w:rPr>
        <w:t xml:space="preserve"> has the search term as part of the author name</w:t>
      </w:r>
      <w:r w:rsidR="006865C4" w:rsidRPr="00BE6376">
        <w:rPr>
          <w:color w:val="000000" w:themeColor="text1"/>
          <w:lang w:val="en-GB"/>
        </w:rPr>
        <w:t>s</w:t>
      </w:r>
    </w:p>
    <w:p w14:paraId="0F65EB2E" w14:textId="038ABDCF" w:rsidR="002C6EA0" w:rsidRPr="00BE6376" w:rsidRDefault="0037289F" w:rsidP="002C6EA0">
      <w:pPr>
        <w:pStyle w:val="ListParagraph"/>
        <w:numPr>
          <w:ilvl w:val="1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Given the email of a customer and the name of a genre, a</w:t>
      </w:r>
      <w:r w:rsidR="002C6EA0" w:rsidRPr="00BE6376">
        <w:rPr>
          <w:color w:val="000000" w:themeColor="text1"/>
          <w:lang w:val="en-GB"/>
        </w:rPr>
        <w:t xml:space="preserve">ll orders </w:t>
      </w:r>
      <w:r w:rsidR="00075A84" w:rsidRPr="00BE6376">
        <w:rPr>
          <w:color w:val="000000" w:themeColor="text1"/>
          <w:lang w:val="en-GB"/>
        </w:rPr>
        <w:t xml:space="preserve">from </w:t>
      </w:r>
      <w:r w:rsidRPr="00BE6376">
        <w:rPr>
          <w:color w:val="000000" w:themeColor="text1"/>
          <w:lang w:val="en-GB"/>
        </w:rPr>
        <w:t>the</w:t>
      </w:r>
      <w:r w:rsidR="00075A84" w:rsidRPr="00BE6376">
        <w:rPr>
          <w:color w:val="000000" w:themeColor="text1"/>
          <w:lang w:val="en-GB"/>
        </w:rPr>
        <w:t xml:space="preserve"> customer </w:t>
      </w:r>
      <w:r w:rsidRPr="00BE6376">
        <w:rPr>
          <w:color w:val="000000" w:themeColor="text1"/>
          <w:lang w:val="en-GB"/>
        </w:rPr>
        <w:t>that contain any books from the</w:t>
      </w:r>
      <w:r w:rsidR="00075A84" w:rsidRPr="00BE6376">
        <w:rPr>
          <w:color w:val="000000" w:themeColor="text1"/>
          <w:lang w:val="en-GB"/>
        </w:rPr>
        <w:t xml:space="preserve"> genre</w:t>
      </w:r>
    </w:p>
    <w:p w14:paraId="7416FBAF" w14:textId="21644639" w:rsidR="002C6EA0" w:rsidRPr="00BE6376" w:rsidRDefault="0037289F" w:rsidP="002C6EA0">
      <w:pPr>
        <w:pStyle w:val="ListParagraph"/>
        <w:numPr>
          <w:ilvl w:val="1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Given the name of a category, a</w:t>
      </w:r>
      <w:r w:rsidR="002C6EA0" w:rsidRPr="00BE6376">
        <w:rPr>
          <w:color w:val="000000" w:themeColor="text1"/>
          <w:lang w:val="en-GB"/>
        </w:rPr>
        <w:t xml:space="preserve">ll </w:t>
      </w:r>
      <w:r w:rsidR="008710FE" w:rsidRPr="00BE6376">
        <w:rPr>
          <w:color w:val="000000" w:themeColor="text1"/>
          <w:lang w:val="en-GB"/>
        </w:rPr>
        <w:t xml:space="preserve">books in </w:t>
      </w:r>
      <w:r w:rsidRPr="00BE6376">
        <w:rPr>
          <w:color w:val="000000" w:themeColor="text1"/>
          <w:lang w:val="en-GB"/>
        </w:rPr>
        <w:t>the</w:t>
      </w:r>
      <w:r w:rsidR="002C6EA0" w:rsidRPr="00BE6376">
        <w:rPr>
          <w:color w:val="000000" w:themeColor="text1"/>
          <w:lang w:val="en-GB"/>
        </w:rPr>
        <w:t xml:space="preserve"> category</w:t>
      </w:r>
      <w:r w:rsidR="008710FE" w:rsidRPr="00BE6376">
        <w:rPr>
          <w:color w:val="000000" w:themeColor="text1"/>
          <w:lang w:val="en-GB"/>
        </w:rPr>
        <w:t xml:space="preserve">, </w:t>
      </w:r>
      <w:r w:rsidRPr="00BE6376">
        <w:rPr>
          <w:color w:val="000000" w:themeColor="text1"/>
          <w:lang w:val="en-GB"/>
        </w:rPr>
        <w:t>its</w:t>
      </w:r>
      <w:r w:rsidR="008710FE" w:rsidRPr="00BE6376">
        <w:rPr>
          <w:color w:val="000000" w:themeColor="text1"/>
          <w:lang w:val="en-GB"/>
        </w:rPr>
        <w:t xml:space="preserve"> subcategories and their subcategories and so on</w:t>
      </w:r>
    </w:p>
    <w:p w14:paraId="3EEEF4F0" w14:textId="1B52E884" w:rsidR="002C6EA0" w:rsidRPr="00BE6376" w:rsidRDefault="002C6EA0" w:rsidP="002C6EA0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Define mutations</w:t>
      </w:r>
      <w:r w:rsidR="001F42DB" w:rsidRPr="00BE6376">
        <w:rPr>
          <w:color w:val="000000" w:themeColor="text1"/>
          <w:lang w:val="en-GB"/>
        </w:rPr>
        <w:t xml:space="preserve"> in the Mutation type</w:t>
      </w:r>
      <w:r w:rsidR="00F34521" w:rsidRPr="00BE6376">
        <w:rPr>
          <w:color w:val="000000" w:themeColor="text1"/>
          <w:lang w:val="en-GB"/>
        </w:rPr>
        <w:t>:</w:t>
      </w:r>
    </w:p>
    <w:p w14:paraId="5B566F07" w14:textId="186FF0F7" w:rsidR="002C6EA0" w:rsidRPr="00BE6376" w:rsidRDefault="0030162A" w:rsidP="002C6EA0">
      <w:pPr>
        <w:pStyle w:val="ListParagraph"/>
        <w:numPr>
          <w:ilvl w:val="1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Create an order for a single book and a customer (1-click)</w:t>
      </w:r>
    </w:p>
    <w:p w14:paraId="075F1E37" w14:textId="6A35E11F" w:rsidR="0030162A" w:rsidRPr="00BE6376" w:rsidRDefault="0030162A" w:rsidP="00075A84">
      <w:pPr>
        <w:pStyle w:val="ListParagraph"/>
        <w:numPr>
          <w:ilvl w:val="1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Create an order for many books and one customer</w:t>
      </w:r>
    </w:p>
    <w:p w14:paraId="300A5C19" w14:textId="5BBD447E" w:rsidR="0037289F" w:rsidRPr="00BE6376" w:rsidRDefault="0037289F" w:rsidP="00075A84">
      <w:pPr>
        <w:pStyle w:val="ListParagraph"/>
        <w:numPr>
          <w:ilvl w:val="1"/>
          <w:numId w:val="6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Apply x% reduction on all books by an author</w:t>
      </w:r>
    </w:p>
    <w:p w14:paraId="7ECF3EFF" w14:textId="30224F56" w:rsidR="00532CC7" w:rsidRPr="0022215E" w:rsidRDefault="00532CC7" w:rsidP="00532CC7">
      <w:pPr>
        <w:pStyle w:val="Heading1"/>
        <w:rPr>
          <w:lang w:val="en-GB"/>
        </w:rPr>
      </w:pPr>
      <w:r w:rsidRPr="0022215E">
        <w:rPr>
          <w:lang w:val="en-GB"/>
        </w:rPr>
        <w:lastRenderedPageBreak/>
        <w:t xml:space="preserve">Question </w:t>
      </w:r>
      <w:r w:rsidR="00695E94" w:rsidRPr="0022215E">
        <w:rPr>
          <w:lang w:val="en-GB"/>
        </w:rPr>
        <w:t>4</w:t>
      </w:r>
      <w:r w:rsidR="00FE720A" w:rsidRPr="0022215E">
        <w:rPr>
          <w:lang w:val="en-GB"/>
        </w:rPr>
        <w:t xml:space="preserve"> – Report</w:t>
      </w:r>
    </w:p>
    <w:p w14:paraId="6FB0C993" w14:textId="521FF60E" w:rsidR="00532CC7" w:rsidRPr="00BE6376" w:rsidRDefault="00F705E2" w:rsidP="00532CC7">
      <w:p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Write a report on the experience gained by completing </w:t>
      </w:r>
      <w:r w:rsidR="00B852E5" w:rsidRPr="00BE6376">
        <w:rPr>
          <w:color w:val="000000" w:themeColor="text1"/>
          <w:lang w:val="en-GB"/>
        </w:rPr>
        <w:t>the questions</w:t>
      </w:r>
      <w:r w:rsidR="00075567" w:rsidRPr="00BE6376">
        <w:rPr>
          <w:color w:val="000000" w:themeColor="text1"/>
          <w:lang w:val="en-GB"/>
        </w:rPr>
        <w:t xml:space="preserve"> above. The report should contain answers to the questions</w:t>
      </w:r>
    </w:p>
    <w:p w14:paraId="4EEA3348" w14:textId="55B8268D" w:rsidR="00E85C72" w:rsidRPr="00BE6376" w:rsidRDefault="00075567" w:rsidP="00E85C72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What were the decisions taken in the modelling?</w:t>
      </w:r>
    </w:p>
    <w:p w14:paraId="7A49246A" w14:textId="075439F6" w:rsidR="00E85C72" w:rsidRPr="00E85C72" w:rsidRDefault="00E85C72" w:rsidP="00E85C72">
      <w:pPr>
        <w:numPr>
          <w:ilvl w:val="0"/>
          <w:numId w:val="9"/>
        </w:numPr>
        <w:rPr>
          <w:color w:val="000000" w:themeColor="text1"/>
        </w:rPr>
      </w:pPr>
      <w:r w:rsidRPr="00E85C72">
        <w:rPr>
          <w:b/>
          <w:bCs/>
          <w:color w:val="000000" w:themeColor="text1"/>
        </w:rPr>
        <w:t>Separat</w:t>
      </w:r>
      <w:r w:rsidR="006A5A87" w:rsidRPr="00BE6376">
        <w:rPr>
          <w:b/>
          <w:bCs/>
          <w:color w:val="000000" w:themeColor="text1"/>
        </w:rPr>
        <w:t>ion</w:t>
      </w:r>
      <w:r w:rsidRPr="00E85C72">
        <w:rPr>
          <w:b/>
          <w:bCs/>
          <w:color w:val="000000" w:themeColor="text1"/>
        </w:rPr>
        <w:t xml:space="preserve"> Book and </w:t>
      </w:r>
      <w:proofErr w:type="spellStart"/>
      <w:r w:rsidRPr="00E85C72">
        <w:rPr>
          <w:b/>
          <w:bCs/>
          <w:color w:val="000000" w:themeColor="text1"/>
        </w:rPr>
        <w:t>BookCopy</w:t>
      </w:r>
      <w:proofErr w:type="spellEnd"/>
      <w:r w:rsidRPr="00E85C72">
        <w:rPr>
          <w:b/>
          <w:bCs/>
          <w:color w:val="000000" w:themeColor="text1"/>
        </w:rPr>
        <w:t xml:space="preserve"> Nodes</w:t>
      </w:r>
    </w:p>
    <w:p w14:paraId="5B102FE7" w14:textId="69D77087" w:rsidR="5C17DE9F" w:rsidRPr="00BE6376" w:rsidRDefault="002D22E3" w:rsidP="5C17DE9F">
      <w:pPr>
        <w:numPr>
          <w:ilvl w:val="1"/>
          <w:numId w:val="9"/>
        </w:numPr>
        <w:rPr>
          <w:color w:val="000000" w:themeColor="text1"/>
        </w:rPr>
      </w:pPr>
      <w:r w:rsidRPr="00BE6376">
        <w:rPr>
          <w:color w:val="000000" w:themeColor="text1"/>
        </w:rPr>
        <w:t>E</w:t>
      </w:r>
      <w:r w:rsidR="00E85C72" w:rsidRPr="00E85C72">
        <w:rPr>
          <w:color w:val="000000" w:themeColor="text1"/>
        </w:rPr>
        <w:t xml:space="preserve">ach physical/digital copy of a book </w:t>
      </w:r>
      <w:r w:rsidRPr="00BE6376">
        <w:rPr>
          <w:color w:val="000000" w:themeColor="text1"/>
        </w:rPr>
        <w:t xml:space="preserve">has been modelled </w:t>
      </w:r>
      <w:r w:rsidR="00E85C72" w:rsidRPr="00E85C72">
        <w:rPr>
          <w:color w:val="000000" w:themeColor="text1"/>
        </w:rPr>
        <w:t xml:space="preserve">as its own </w:t>
      </w:r>
      <w:proofErr w:type="spellStart"/>
      <w:r w:rsidR="00E85C72" w:rsidRPr="00E85C72">
        <w:rPr>
          <w:color w:val="000000" w:themeColor="text1"/>
        </w:rPr>
        <w:t>BookCopy</w:t>
      </w:r>
      <w:proofErr w:type="spellEnd"/>
      <w:r w:rsidR="00E85C72" w:rsidRPr="00E85C72">
        <w:rPr>
          <w:color w:val="000000" w:themeColor="text1"/>
        </w:rPr>
        <w:t xml:space="preserve"> node rather than embedding copies within the Book node.</w:t>
      </w:r>
      <w:r w:rsidR="496281F4" w:rsidRPr="00BE6376">
        <w:rPr>
          <w:color w:val="000000" w:themeColor="text1"/>
        </w:rPr>
        <w:t xml:space="preserve"> </w:t>
      </w:r>
      <w:r w:rsidR="00E85C72" w:rsidRPr="00E85C72">
        <w:rPr>
          <w:color w:val="000000" w:themeColor="text1"/>
        </w:rPr>
        <w:t xml:space="preserve">This makes it </w:t>
      </w:r>
      <w:r w:rsidR="00177174" w:rsidRPr="00BE6376">
        <w:rPr>
          <w:color w:val="000000" w:themeColor="text1"/>
        </w:rPr>
        <w:t>less relevant to show</w:t>
      </w:r>
      <w:r w:rsidR="00E85C72" w:rsidRPr="00E85C72">
        <w:rPr>
          <w:color w:val="000000" w:themeColor="text1"/>
        </w:rPr>
        <w:t xml:space="preserve"> “an order contains n copies of a specific copy” and to evolve copy‐level properties (e.g., price, format, stock) independently of the book’s data.</w:t>
      </w:r>
    </w:p>
    <w:p w14:paraId="5EC5F669" w14:textId="77777777" w:rsidR="00E85C72" w:rsidRPr="00E85C72" w:rsidRDefault="00E85C72" w:rsidP="00E85C72">
      <w:pPr>
        <w:numPr>
          <w:ilvl w:val="0"/>
          <w:numId w:val="9"/>
        </w:numPr>
        <w:rPr>
          <w:color w:val="000000" w:themeColor="text1"/>
        </w:rPr>
      </w:pPr>
      <w:r w:rsidRPr="00E85C72">
        <w:rPr>
          <w:b/>
          <w:bCs/>
          <w:color w:val="000000" w:themeColor="text1"/>
        </w:rPr>
        <w:t>Categories and Subcategories as Nodes</w:t>
      </w:r>
    </w:p>
    <w:p w14:paraId="0E163271" w14:textId="6EFB0882" w:rsidR="5CCC39DC" w:rsidRPr="00BE6376" w:rsidRDefault="075ABB65" w:rsidP="5CCC39DC">
      <w:pPr>
        <w:numPr>
          <w:ilvl w:val="1"/>
          <w:numId w:val="9"/>
        </w:numPr>
        <w:rPr>
          <w:color w:val="000000" w:themeColor="text1"/>
        </w:rPr>
      </w:pPr>
      <w:r w:rsidRPr="00BE6376">
        <w:rPr>
          <w:color w:val="000000" w:themeColor="text1"/>
        </w:rPr>
        <w:t>Each genre has been represented as a Category node, hierarchies between genres have been defined by SUBCATEGORY_OF relationships.</w:t>
      </w:r>
      <w:r w:rsidR="627AC879" w:rsidRPr="00BE6376">
        <w:rPr>
          <w:color w:val="000000" w:themeColor="text1"/>
        </w:rPr>
        <w:t xml:space="preserve"> </w:t>
      </w:r>
      <w:r w:rsidR="269D6CA2" w:rsidRPr="00BE6376">
        <w:rPr>
          <w:color w:val="000000" w:themeColor="text1"/>
        </w:rPr>
        <w:t xml:space="preserve">Thanks to this, we </w:t>
      </w:r>
      <w:r w:rsidR="00725B8F" w:rsidRPr="00BE6376">
        <w:rPr>
          <w:color w:val="000000" w:themeColor="text1"/>
        </w:rPr>
        <w:t>can</w:t>
      </w:r>
      <w:r w:rsidR="269D6CA2" w:rsidRPr="00BE6376">
        <w:rPr>
          <w:color w:val="000000" w:themeColor="text1"/>
        </w:rPr>
        <w:t xml:space="preserve"> traverse the graph recursively without requiring complex operations.</w:t>
      </w:r>
    </w:p>
    <w:p w14:paraId="2549BEC5" w14:textId="77777777" w:rsidR="00E85C72" w:rsidRPr="00E85C72" w:rsidRDefault="00E85C72" w:rsidP="00E85C72">
      <w:pPr>
        <w:numPr>
          <w:ilvl w:val="0"/>
          <w:numId w:val="9"/>
        </w:numPr>
        <w:rPr>
          <w:color w:val="000000" w:themeColor="text1"/>
        </w:rPr>
      </w:pPr>
      <w:r w:rsidRPr="00E85C72">
        <w:rPr>
          <w:b/>
          <w:bCs/>
          <w:color w:val="000000" w:themeColor="text1"/>
        </w:rPr>
        <w:t>Authors, Characters, Customers, Orders as First-Class Nodes</w:t>
      </w:r>
    </w:p>
    <w:p w14:paraId="2657AEE1" w14:textId="6BD09474" w:rsidR="19FC0B73" w:rsidRPr="00BE6376" w:rsidRDefault="1820E121" w:rsidP="19FC0B73">
      <w:pPr>
        <w:numPr>
          <w:ilvl w:val="1"/>
          <w:numId w:val="9"/>
        </w:numPr>
        <w:rPr>
          <w:color w:val="000000" w:themeColor="text1"/>
        </w:rPr>
      </w:pPr>
      <w:r w:rsidRPr="00BE6376">
        <w:rPr>
          <w:color w:val="000000" w:themeColor="text1"/>
        </w:rPr>
        <w:t>We chose to represent all entities</w:t>
      </w:r>
      <w:r w:rsidRPr="00BE6376">
        <w:rPr>
          <w:color w:val="000000" w:themeColor="text1"/>
        </w:rPr>
        <w:t xml:space="preserve"> as </w:t>
      </w:r>
      <w:r w:rsidRPr="00BE6376">
        <w:rPr>
          <w:color w:val="000000" w:themeColor="text1"/>
        </w:rPr>
        <w:t>their own nodes (Author, Orde</w:t>
      </w:r>
      <w:r w:rsidRPr="00BE6376">
        <w:rPr>
          <w:color w:val="000000" w:themeColor="text1"/>
        </w:rPr>
        <w:t>r</w:t>
      </w:r>
      <w:r w:rsidR="658E5812" w:rsidRPr="00BE6376">
        <w:rPr>
          <w:color w:val="000000" w:themeColor="text1"/>
        </w:rPr>
        <w:t>, etc.</w:t>
      </w:r>
      <w:r w:rsidRPr="00BE6376">
        <w:rPr>
          <w:color w:val="000000" w:themeColor="text1"/>
        </w:rPr>
        <w:t>) and est</w:t>
      </w:r>
      <w:r w:rsidR="33C87258" w:rsidRPr="00BE6376">
        <w:rPr>
          <w:color w:val="000000" w:themeColor="text1"/>
        </w:rPr>
        <w:t xml:space="preserve">ablish explicit relationships of these nodes with Books and </w:t>
      </w:r>
      <w:proofErr w:type="spellStart"/>
      <w:r w:rsidR="33C87258" w:rsidRPr="00BE6376">
        <w:rPr>
          <w:color w:val="000000" w:themeColor="text1"/>
        </w:rPr>
        <w:t>BookCopies</w:t>
      </w:r>
      <w:proofErr w:type="spellEnd"/>
      <w:r w:rsidR="33C87258" w:rsidRPr="00BE6376">
        <w:rPr>
          <w:color w:val="000000" w:themeColor="text1"/>
        </w:rPr>
        <w:t>.</w:t>
      </w:r>
      <w:r w:rsidR="62137FF3" w:rsidRPr="00BE6376">
        <w:rPr>
          <w:color w:val="000000" w:themeColor="text1"/>
        </w:rPr>
        <w:t xml:space="preserve"> </w:t>
      </w:r>
      <w:r w:rsidR="110D95F6" w:rsidRPr="00BE6376">
        <w:rPr>
          <w:color w:val="000000" w:themeColor="text1"/>
        </w:rPr>
        <w:t xml:space="preserve">This allowed us to </w:t>
      </w:r>
      <w:r w:rsidR="694F3A6B" w:rsidRPr="00BE6376">
        <w:rPr>
          <w:color w:val="000000" w:themeColor="text1"/>
        </w:rPr>
        <w:t xml:space="preserve">easily and </w:t>
      </w:r>
      <w:r w:rsidR="110D95F6" w:rsidRPr="00BE6376">
        <w:rPr>
          <w:color w:val="000000" w:themeColor="text1"/>
        </w:rPr>
        <w:t>directly manipulate relationships betwe</w:t>
      </w:r>
      <w:r w:rsidR="68F35656" w:rsidRPr="00BE6376">
        <w:rPr>
          <w:color w:val="000000" w:themeColor="text1"/>
        </w:rPr>
        <w:t>en domain elements</w:t>
      </w:r>
      <w:r w:rsidR="0515C7AB" w:rsidRPr="00BE6376">
        <w:rPr>
          <w:color w:val="000000" w:themeColor="text1"/>
        </w:rPr>
        <w:t>, for example, assign multiple authors to a book without complex code.</w:t>
      </w:r>
    </w:p>
    <w:p w14:paraId="731E5680" w14:textId="77777777" w:rsidR="00E85C72" w:rsidRPr="00E85C72" w:rsidRDefault="00E85C72" w:rsidP="00E85C72">
      <w:pPr>
        <w:numPr>
          <w:ilvl w:val="0"/>
          <w:numId w:val="9"/>
        </w:numPr>
        <w:rPr>
          <w:color w:val="000000" w:themeColor="text1"/>
        </w:rPr>
      </w:pPr>
      <w:r w:rsidRPr="00E85C72">
        <w:rPr>
          <w:b/>
          <w:bCs/>
          <w:color w:val="000000" w:themeColor="text1"/>
        </w:rPr>
        <w:t>Use of Unique Constraints and IDs</w:t>
      </w:r>
    </w:p>
    <w:p w14:paraId="066D8CB6" w14:textId="39CF02C8" w:rsidR="00ED6EF9" w:rsidRPr="00BE6376" w:rsidRDefault="4B054AFA" w:rsidP="67DD2E5C">
      <w:pPr>
        <w:numPr>
          <w:ilvl w:val="1"/>
          <w:numId w:val="9"/>
        </w:numPr>
        <w:rPr>
          <w:color w:val="000000" w:themeColor="text1"/>
          <w:lang w:val="en-GB"/>
        </w:rPr>
      </w:pPr>
      <w:r w:rsidRPr="00BE6376">
        <w:rPr>
          <w:color w:val="000000" w:themeColor="text1"/>
        </w:rPr>
        <w:t xml:space="preserve">For integrity and </w:t>
      </w:r>
      <w:proofErr w:type="gramStart"/>
      <w:r w:rsidRPr="00BE6376">
        <w:rPr>
          <w:color w:val="000000" w:themeColor="text1"/>
        </w:rPr>
        <w:t>identity, @</w:t>
      </w:r>
      <w:proofErr w:type="gramEnd"/>
      <w:r w:rsidRPr="00BE6376">
        <w:rPr>
          <w:color w:val="000000" w:themeColor="text1"/>
        </w:rPr>
        <w:t xml:space="preserve">id </w:t>
      </w:r>
      <w:proofErr w:type="gramStart"/>
      <w:r w:rsidRPr="00BE6376">
        <w:rPr>
          <w:color w:val="000000" w:themeColor="text1"/>
        </w:rPr>
        <w:t>and @</w:t>
      </w:r>
      <w:proofErr w:type="gramEnd"/>
      <w:r w:rsidRPr="00BE6376">
        <w:rPr>
          <w:color w:val="000000" w:themeColor="text1"/>
        </w:rPr>
        <w:t xml:space="preserve">unique constraints have been added on </w:t>
      </w:r>
      <w:proofErr w:type="spellStart"/>
      <w:r w:rsidRPr="00BE6376">
        <w:rPr>
          <w:color w:val="000000" w:themeColor="text1"/>
        </w:rPr>
        <w:t>Book.isbn</w:t>
      </w:r>
      <w:proofErr w:type="spellEnd"/>
      <w:r w:rsidRPr="00BE6376">
        <w:rPr>
          <w:color w:val="000000" w:themeColor="text1"/>
        </w:rPr>
        <w:t xml:space="preserve"> and </w:t>
      </w:r>
      <w:proofErr w:type="spellStart"/>
      <w:r w:rsidRPr="00BE6376">
        <w:rPr>
          <w:color w:val="000000" w:themeColor="text1"/>
        </w:rPr>
        <w:t>Customer.email</w:t>
      </w:r>
      <w:proofErr w:type="spellEnd"/>
      <w:r w:rsidRPr="00BE6376">
        <w:rPr>
          <w:color w:val="000000" w:themeColor="text1"/>
        </w:rPr>
        <w:t xml:space="preserve">. Each node has also been given an auto-generated UUID. </w:t>
      </w:r>
      <w:r w:rsidR="336D81CC" w:rsidRPr="00BE6376">
        <w:rPr>
          <w:color w:val="000000" w:themeColor="text1"/>
        </w:rPr>
        <w:t>This prevents duplicate nodes and simplifies lookup by stable keys</w:t>
      </w:r>
      <w:r w:rsidR="489CEA3D" w:rsidRPr="00BE6376">
        <w:rPr>
          <w:color w:val="000000" w:themeColor="text1"/>
        </w:rPr>
        <w:t>.</w:t>
      </w:r>
    </w:p>
    <w:p w14:paraId="2A50FE42" w14:textId="04EA8008" w:rsidR="00ED6EF9" w:rsidRPr="00F46889" w:rsidRDefault="00075567" w:rsidP="00F4688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lastRenderedPageBreak/>
        <w:t>Why were these decisions taken?</w:t>
      </w:r>
      <w:r w:rsidR="00F46889" w:rsidRPr="00BE6376">
        <w:rPr>
          <w:color w:val="000000" w:themeColor="text1"/>
          <w:lang w:val="en-GB"/>
        </w:rPr>
        <w:br/>
      </w:r>
    </w:p>
    <w:p w14:paraId="60D26B58" w14:textId="22CB27DD" w:rsidR="00ED6EF9" w:rsidRPr="00BE6376" w:rsidRDefault="00ED6EF9" w:rsidP="00ED6EF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E6376">
        <w:rPr>
          <w:rFonts w:eastAsia="Times New Roman" w:cstheme="minorHAnsi"/>
          <w:b/>
          <w:bCs/>
          <w:color w:val="000000" w:themeColor="text1"/>
        </w:rPr>
        <w:t>Flexibility</w:t>
      </w:r>
      <w:r w:rsidRPr="00BE6376">
        <w:rPr>
          <w:rFonts w:eastAsia="Times New Roman" w:cstheme="minorHAnsi"/>
          <w:color w:val="000000" w:themeColor="text1"/>
        </w:rPr>
        <w:t>: Nodes for everything let us add new properties or relationships without altering a monolithic document/document-like structure.</w:t>
      </w:r>
    </w:p>
    <w:p w14:paraId="6F3F313F" w14:textId="5CF76A1A" w:rsidR="0061505A" w:rsidRPr="00ED6EF9" w:rsidRDefault="0061505A" w:rsidP="003610E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/>
          <w:color w:val="000000" w:themeColor="text1"/>
        </w:rPr>
      </w:pPr>
    </w:p>
    <w:p w14:paraId="39D2E989" w14:textId="7351D2C8" w:rsidR="003610E0" w:rsidRPr="00BE6376" w:rsidRDefault="00ED6EF9" w:rsidP="003D648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E6376">
        <w:rPr>
          <w:rFonts w:eastAsia="Times New Roman" w:cstheme="minorHAnsi"/>
          <w:b/>
          <w:bCs/>
          <w:color w:val="000000" w:themeColor="text1"/>
        </w:rPr>
        <w:t>Query Simplicity</w:t>
      </w:r>
      <w:r w:rsidRPr="00BE6376">
        <w:rPr>
          <w:rFonts w:eastAsia="Times New Roman" w:cstheme="minorHAnsi"/>
          <w:color w:val="000000" w:themeColor="text1"/>
        </w:rPr>
        <w:t>: Recursion and pattern-matching in Cypher become straightforward (e.g. MATCH (:Category {name:$</w:t>
      </w:r>
      <w:proofErr w:type="gramStart"/>
      <w:r w:rsidRPr="00BE6376">
        <w:rPr>
          <w:rFonts w:eastAsia="Times New Roman" w:cstheme="minorHAnsi"/>
          <w:color w:val="000000" w:themeColor="text1"/>
        </w:rPr>
        <w:t>cat})</w:t>
      </w:r>
      <w:proofErr w:type="gramEnd"/>
      <w:r w:rsidRPr="00BE6376">
        <w:rPr>
          <w:rFonts w:eastAsia="Times New Roman" w:cstheme="minorHAnsi"/>
          <w:color w:val="000000" w:themeColor="text1"/>
        </w:rPr>
        <w:t>&lt;-[:SUBCATEGORY_OF*</w:t>
      </w:r>
      <w:proofErr w:type="gramStart"/>
      <w:r w:rsidRPr="00BE6376">
        <w:rPr>
          <w:rFonts w:eastAsia="Times New Roman" w:cstheme="minorHAnsi"/>
          <w:color w:val="000000" w:themeColor="text1"/>
        </w:rPr>
        <w:t>0..</w:t>
      </w:r>
      <w:proofErr w:type="gramEnd"/>
      <w:r w:rsidRPr="00BE6376">
        <w:rPr>
          <w:rFonts w:eastAsia="Times New Roman" w:cstheme="minorHAnsi"/>
          <w:color w:val="000000" w:themeColor="text1"/>
        </w:rPr>
        <w:t>]-(sub)).</w:t>
      </w:r>
      <w:r w:rsidR="003D648B" w:rsidRPr="00BE6376">
        <w:rPr>
          <w:rFonts w:eastAsia="Times New Roman" w:cstheme="minorHAnsi"/>
          <w:color w:val="000000" w:themeColor="text1"/>
        </w:rPr>
        <w:br/>
      </w:r>
    </w:p>
    <w:p w14:paraId="0517D445" w14:textId="67FD8981" w:rsidR="00ED6EF9" w:rsidRPr="00BE6376" w:rsidRDefault="00ED6EF9" w:rsidP="00ED6EF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E6376">
        <w:rPr>
          <w:rFonts w:eastAsia="Times New Roman" w:cstheme="minorHAnsi"/>
          <w:b/>
          <w:bCs/>
          <w:color w:val="000000" w:themeColor="text1"/>
        </w:rPr>
        <w:t>Separation of Concerns</w:t>
      </w:r>
      <w:r w:rsidRPr="00BE6376">
        <w:rPr>
          <w:rFonts w:eastAsia="Times New Roman" w:cstheme="minorHAnsi"/>
          <w:color w:val="000000" w:themeColor="text1"/>
        </w:rPr>
        <w:t xml:space="preserve">: Keeping </w:t>
      </w:r>
      <w:r w:rsidR="003D648B" w:rsidRPr="00BE6376">
        <w:rPr>
          <w:rFonts w:eastAsia="Times New Roman" w:cstheme="minorHAnsi"/>
          <w:color w:val="000000" w:themeColor="text1"/>
        </w:rPr>
        <w:t>book data</w:t>
      </w:r>
      <w:r w:rsidRPr="00BE6376">
        <w:rPr>
          <w:rFonts w:eastAsia="Times New Roman" w:cstheme="minorHAnsi"/>
          <w:color w:val="000000" w:themeColor="text1"/>
        </w:rPr>
        <w:t xml:space="preserve"> distinct from transactional data (</w:t>
      </w:r>
      <w:proofErr w:type="spellStart"/>
      <w:r w:rsidRPr="00BE6376">
        <w:rPr>
          <w:rFonts w:eastAsia="Times New Roman" w:cstheme="minorHAnsi"/>
          <w:color w:val="000000" w:themeColor="text1"/>
        </w:rPr>
        <w:t>BookCopy</w:t>
      </w:r>
      <w:proofErr w:type="spellEnd"/>
      <w:r w:rsidRPr="00BE6376">
        <w:rPr>
          <w:rFonts w:eastAsia="Times New Roman" w:cstheme="minorHAnsi"/>
          <w:color w:val="000000" w:themeColor="text1"/>
        </w:rPr>
        <w:t>, Order) cleanly separates read from write concerns.</w:t>
      </w:r>
    </w:p>
    <w:p w14:paraId="4C9B512A" w14:textId="77777777" w:rsidR="00ED6EF9" w:rsidRPr="00BE6376" w:rsidRDefault="00ED6EF9" w:rsidP="00ED6EF9">
      <w:pPr>
        <w:rPr>
          <w:color w:val="000000" w:themeColor="text1"/>
          <w:lang w:val="en-GB"/>
        </w:rPr>
      </w:pPr>
    </w:p>
    <w:p w14:paraId="7054701A" w14:textId="2BC95B79" w:rsidR="00075567" w:rsidRPr="00BE6376" w:rsidRDefault="00075567" w:rsidP="00075567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What were the consequences of these decisions?</w:t>
      </w:r>
      <w:r w:rsidR="00F46889" w:rsidRPr="00BE6376">
        <w:rPr>
          <w:color w:val="000000" w:themeColor="text1"/>
        </w:rPr>
        <w:br/>
      </w:r>
    </w:p>
    <w:p w14:paraId="01E43017" w14:textId="1E573608" w:rsidR="00F46889" w:rsidRPr="00F46889" w:rsidRDefault="00F46889" w:rsidP="00F4688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F46889">
        <w:rPr>
          <w:rFonts w:eastAsia="Times New Roman"/>
          <w:b/>
          <w:color w:val="000000" w:themeColor="text1"/>
        </w:rPr>
        <w:t>Schema Complexity</w:t>
      </w:r>
      <w:r w:rsidRPr="00F46889">
        <w:rPr>
          <w:rFonts w:eastAsia="Times New Roman"/>
          <w:color w:val="000000" w:themeColor="text1"/>
        </w:rPr>
        <w:t xml:space="preserve">: More node types and relationships than a document or relational model, </w:t>
      </w:r>
      <w:r w:rsidR="5EB63070" w:rsidRPr="00BE6376">
        <w:rPr>
          <w:rFonts w:eastAsia="Times New Roman"/>
          <w:color w:val="000000" w:themeColor="text1"/>
        </w:rPr>
        <w:t xml:space="preserve">which requires </w:t>
      </w:r>
      <w:r w:rsidRPr="00BE6376">
        <w:rPr>
          <w:rFonts w:eastAsia="Times New Roman"/>
          <w:color w:val="000000" w:themeColor="text1"/>
        </w:rPr>
        <w:t>careful</w:t>
      </w:r>
      <w:r w:rsidRPr="00F46889">
        <w:rPr>
          <w:rFonts w:eastAsia="Times New Roman"/>
          <w:color w:val="000000" w:themeColor="text1"/>
        </w:rPr>
        <w:t xml:space="preserve"> SDL maintenance.</w:t>
      </w:r>
      <w:r w:rsidRPr="00BE6376">
        <w:rPr>
          <w:color w:val="000000" w:themeColor="text1"/>
        </w:rPr>
        <w:br/>
      </w:r>
    </w:p>
    <w:p w14:paraId="2A159A8E" w14:textId="46E172D8" w:rsidR="00F46889" w:rsidRPr="00F46889" w:rsidRDefault="00F46889" w:rsidP="00F4688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F46889">
        <w:rPr>
          <w:rFonts w:eastAsia="Times New Roman"/>
          <w:b/>
          <w:color w:val="000000" w:themeColor="text1"/>
        </w:rPr>
        <w:t>Performance</w:t>
      </w:r>
      <w:r w:rsidRPr="00F46889">
        <w:rPr>
          <w:rFonts w:eastAsia="Times New Roman"/>
          <w:color w:val="000000" w:themeColor="text1"/>
        </w:rPr>
        <w:t xml:space="preserve">: Graph </w:t>
      </w:r>
      <w:proofErr w:type="gramStart"/>
      <w:r w:rsidRPr="00F46889">
        <w:rPr>
          <w:rFonts w:eastAsia="Times New Roman"/>
          <w:color w:val="000000" w:themeColor="text1"/>
        </w:rPr>
        <w:t>traversals</w:t>
      </w:r>
      <w:proofErr w:type="gramEnd"/>
      <w:r w:rsidRPr="00F46889">
        <w:rPr>
          <w:rFonts w:eastAsia="Times New Roman"/>
          <w:color w:val="000000" w:themeColor="text1"/>
        </w:rPr>
        <w:t xml:space="preserve"> are highly efficient for deep </w:t>
      </w:r>
      <w:proofErr w:type="gramStart"/>
      <w:r w:rsidRPr="00F46889">
        <w:rPr>
          <w:rFonts w:eastAsia="Times New Roman"/>
          <w:color w:val="000000" w:themeColor="text1"/>
        </w:rPr>
        <w:t>joins</w:t>
      </w:r>
      <w:proofErr w:type="gramEnd"/>
      <w:r w:rsidRPr="00F46889">
        <w:rPr>
          <w:rFonts w:eastAsia="Times New Roman"/>
          <w:color w:val="000000" w:themeColor="text1"/>
        </w:rPr>
        <w:t xml:space="preserve"> but less so for wide </w:t>
      </w:r>
      <w:r w:rsidRPr="00BE6376">
        <w:rPr>
          <w:rFonts w:eastAsia="Times New Roman"/>
          <w:color w:val="000000" w:themeColor="text1"/>
        </w:rPr>
        <w:t>aggregation</w:t>
      </w:r>
      <w:r w:rsidR="587EC472" w:rsidRPr="00BE6376">
        <w:rPr>
          <w:rFonts w:eastAsia="Times New Roman"/>
          <w:color w:val="000000" w:themeColor="text1"/>
        </w:rPr>
        <w:t>s.</w:t>
      </w:r>
      <w:r w:rsidRPr="00BE6376">
        <w:rPr>
          <w:color w:val="000000" w:themeColor="text1"/>
        </w:rPr>
        <w:br/>
      </w:r>
    </w:p>
    <w:p w14:paraId="19D6F5E9" w14:textId="2F37F875" w:rsidR="00F46889" w:rsidRPr="00F46889" w:rsidRDefault="00F46889" w:rsidP="00F4688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F46889">
        <w:rPr>
          <w:rFonts w:eastAsia="Times New Roman"/>
          <w:b/>
          <w:color w:val="000000" w:themeColor="text1"/>
        </w:rPr>
        <w:t>Operational Overhead</w:t>
      </w:r>
      <w:r w:rsidRPr="00F46889">
        <w:rPr>
          <w:rFonts w:eastAsia="Times New Roman"/>
          <w:color w:val="000000" w:themeColor="text1"/>
        </w:rPr>
        <w:t xml:space="preserve">: Managing unique constraints, migrations, and bulk imports across multiple node types can be more </w:t>
      </w:r>
      <w:r w:rsidR="73E21949" w:rsidRPr="00BE6376">
        <w:rPr>
          <w:rFonts w:eastAsia="Times New Roman"/>
          <w:color w:val="000000" w:themeColor="text1"/>
        </w:rPr>
        <w:t>complex</w:t>
      </w:r>
      <w:r w:rsidRPr="00F46889">
        <w:rPr>
          <w:rFonts w:eastAsia="Times New Roman"/>
          <w:color w:val="000000" w:themeColor="text1"/>
        </w:rPr>
        <w:t xml:space="preserve"> than in a single-table or single-collection system.</w:t>
      </w:r>
    </w:p>
    <w:p w14:paraId="0F728839" w14:textId="2743367C" w:rsidR="00F46889" w:rsidRPr="00BE6376" w:rsidRDefault="00F46889" w:rsidP="00F46889">
      <w:pPr>
        <w:rPr>
          <w:color w:val="000000" w:themeColor="text1"/>
          <w:lang w:val="en-GB"/>
        </w:rPr>
      </w:pPr>
    </w:p>
    <w:p w14:paraId="19CD4C39" w14:textId="7E9B488D" w:rsidR="002E27EF" w:rsidRPr="00BE6376" w:rsidRDefault="00075567" w:rsidP="002E27EF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What were the difficult and easy parts of the exercise?</w:t>
      </w:r>
      <w:r w:rsidR="002E27EF" w:rsidRPr="00BE6376">
        <w:rPr>
          <w:color w:val="000000" w:themeColor="text1"/>
          <w:lang w:val="en-GB"/>
        </w:rPr>
        <w:br/>
      </w:r>
    </w:p>
    <w:p w14:paraId="4EF79847" w14:textId="77777777" w:rsidR="002E27EF" w:rsidRPr="002E27EF" w:rsidRDefault="002E27EF" w:rsidP="002E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2E27EF">
        <w:rPr>
          <w:rFonts w:eastAsia="Times New Roman" w:cstheme="minorHAnsi"/>
          <w:b/>
          <w:bCs/>
          <w:color w:val="000000" w:themeColor="text1"/>
        </w:rPr>
        <w:t>Difficult</w:t>
      </w:r>
    </w:p>
    <w:p w14:paraId="0B99B63C" w14:textId="096470C5" w:rsidR="002E27EF" w:rsidRPr="002E27EF" w:rsidRDefault="002E27EF" w:rsidP="002E27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proofErr w:type="gramStart"/>
      <w:r w:rsidRPr="002E27EF">
        <w:rPr>
          <w:rFonts w:eastAsia="Times New Roman" w:cstheme="minorHAnsi"/>
          <w:color w:val="000000" w:themeColor="text1"/>
        </w:rPr>
        <w:t>Crafting @</w:t>
      </w:r>
      <w:proofErr w:type="gramEnd"/>
      <w:r w:rsidRPr="002E27EF">
        <w:rPr>
          <w:rFonts w:eastAsia="Times New Roman" w:cstheme="minorHAnsi"/>
          <w:color w:val="000000" w:themeColor="text1"/>
        </w:rPr>
        <w:t xml:space="preserve">cypher directives with the correct </w:t>
      </w:r>
      <w:proofErr w:type="spellStart"/>
      <w:r w:rsidRPr="002E27EF">
        <w:rPr>
          <w:rFonts w:eastAsia="Times New Roman" w:cstheme="minorHAnsi"/>
          <w:color w:val="000000" w:themeColor="text1"/>
        </w:rPr>
        <w:t>columnName</w:t>
      </w:r>
      <w:proofErr w:type="spellEnd"/>
      <w:r w:rsidRPr="002E27EF">
        <w:rPr>
          <w:rFonts w:eastAsia="Times New Roman" w:cstheme="minorHAnsi"/>
          <w:color w:val="000000" w:themeColor="text1"/>
        </w:rPr>
        <w:t xml:space="preserve"> and expressions (e.g. converting Neo4j’s Date object into a </w:t>
      </w:r>
      <w:proofErr w:type="spellStart"/>
      <w:r w:rsidRPr="002E27EF">
        <w:rPr>
          <w:rFonts w:eastAsia="Times New Roman" w:cstheme="minorHAnsi"/>
          <w:color w:val="000000" w:themeColor="text1"/>
        </w:rPr>
        <w:t>GraphQL</w:t>
      </w:r>
      <w:proofErr w:type="spellEnd"/>
      <w:r w:rsidRPr="002E27EF">
        <w:rPr>
          <w:rFonts w:eastAsia="Times New Roman" w:cstheme="minorHAnsi"/>
          <w:color w:val="000000" w:themeColor="text1"/>
        </w:rPr>
        <w:t xml:space="preserve"> Date).</w:t>
      </w:r>
      <w:r w:rsidR="00D829DC" w:rsidRPr="00BE6376">
        <w:rPr>
          <w:rFonts w:eastAsia="Times New Roman" w:cstheme="minorHAnsi"/>
          <w:color w:val="000000" w:themeColor="text1"/>
        </w:rPr>
        <w:br/>
      </w:r>
    </w:p>
    <w:p w14:paraId="22F0D87E" w14:textId="6D46F8B3" w:rsidR="002E27EF" w:rsidRPr="002E27EF" w:rsidRDefault="002E27EF" w:rsidP="002E27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2E27EF">
        <w:rPr>
          <w:rFonts w:eastAsia="Times New Roman" w:cstheme="minorHAnsi"/>
          <w:color w:val="000000" w:themeColor="text1"/>
        </w:rPr>
        <w:t xml:space="preserve">Correctly </w:t>
      </w:r>
      <w:proofErr w:type="gramStart"/>
      <w:r w:rsidRPr="002E27EF">
        <w:rPr>
          <w:rFonts w:eastAsia="Times New Roman" w:cstheme="minorHAnsi"/>
          <w:color w:val="000000" w:themeColor="text1"/>
        </w:rPr>
        <w:t>modelling @</w:t>
      </w:r>
      <w:proofErr w:type="gramEnd"/>
      <w:r w:rsidRPr="002E27EF">
        <w:rPr>
          <w:rFonts w:eastAsia="Times New Roman" w:cstheme="minorHAnsi"/>
          <w:color w:val="000000" w:themeColor="text1"/>
        </w:rPr>
        <w:t xml:space="preserve">relationshipProperties (the </w:t>
      </w:r>
      <w:proofErr w:type="spellStart"/>
      <w:r w:rsidRPr="002E27EF">
        <w:rPr>
          <w:rFonts w:eastAsia="Times New Roman" w:cstheme="minorHAnsi"/>
          <w:color w:val="000000" w:themeColor="text1"/>
        </w:rPr>
        <w:t>ContainsRel</w:t>
      </w:r>
      <w:proofErr w:type="spellEnd"/>
      <w:r w:rsidRPr="002E27EF">
        <w:rPr>
          <w:rFonts w:eastAsia="Times New Roman" w:cstheme="minorHAnsi"/>
          <w:color w:val="000000" w:themeColor="text1"/>
        </w:rPr>
        <w:t xml:space="preserve"> interface) to store per-order </w:t>
      </w:r>
      <w:proofErr w:type="gramStart"/>
      <w:r w:rsidRPr="002E27EF">
        <w:rPr>
          <w:rFonts w:eastAsia="Times New Roman" w:cstheme="minorHAnsi"/>
          <w:color w:val="000000" w:themeColor="text1"/>
        </w:rPr>
        <w:t>line item</w:t>
      </w:r>
      <w:proofErr w:type="gramEnd"/>
      <w:r w:rsidRPr="002E27EF">
        <w:rPr>
          <w:rFonts w:eastAsia="Times New Roman" w:cstheme="minorHAnsi"/>
          <w:color w:val="000000" w:themeColor="text1"/>
        </w:rPr>
        <w:t xml:space="preserve"> quantities and subtotals.</w:t>
      </w:r>
      <w:r w:rsidR="00D829DC" w:rsidRPr="00BE6376">
        <w:rPr>
          <w:rFonts w:eastAsia="Times New Roman" w:cstheme="minorHAnsi"/>
          <w:color w:val="000000" w:themeColor="text1"/>
        </w:rPr>
        <w:br/>
      </w:r>
    </w:p>
    <w:p w14:paraId="0CAE1233" w14:textId="796277A0" w:rsidR="002E27EF" w:rsidRPr="002E27EF" w:rsidRDefault="002E27EF" w:rsidP="002E27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2E27EF">
        <w:rPr>
          <w:rFonts w:eastAsia="Times New Roman"/>
          <w:color w:val="000000" w:themeColor="text1"/>
        </w:rPr>
        <w:t xml:space="preserve">Bulk population scripts in pure </w:t>
      </w:r>
      <w:r w:rsidRPr="00BE6376">
        <w:rPr>
          <w:rFonts w:eastAsia="Times New Roman"/>
          <w:color w:val="000000" w:themeColor="text1"/>
        </w:rPr>
        <w:t>Cypher</w:t>
      </w:r>
      <w:r w:rsidR="65C50DBB" w:rsidRPr="00BE6376">
        <w:rPr>
          <w:rFonts w:eastAsia="Times New Roman"/>
          <w:color w:val="000000" w:themeColor="text1"/>
        </w:rPr>
        <w:t xml:space="preserve"> </w:t>
      </w:r>
      <w:r w:rsidRPr="00BE6376">
        <w:rPr>
          <w:rFonts w:eastAsia="Times New Roman"/>
          <w:color w:val="000000" w:themeColor="text1"/>
        </w:rPr>
        <w:t>required</w:t>
      </w:r>
      <w:r w:rsidRPr="002E27EF">
        <w:rPr>
          <w:rFonts w:eastAsia="Times New Roman"/>
          <w:color w:val="000000" w:themeColor="text1"/>
        </w:rPr>
        <w:t xml:space="preserve"> careful use of separate MATCH + multi-create patterns</w:t>
      </w:r>
      <w:r w:rsidR="112E5A1C" w:rsidRPr="00BE6376">
        <w:rPr>
          <w:rFonts w:eastAsia="Times New Roman"/>
          <w:color w:val="000000" w:themeColor="text1"/>
        </w:rPr>
        <w:t>, especially when referencing nodes created in the same clause</w:t>
      </w:r>
      <w:r w:rsidRPr="00BE6376">
        <w:rPr>
          <w:rFonts w:eastAsia="Times New Roman"/>
          <w:color w:val="000000" w:themeColor="text1"/>
        </w:rPr>
        <w:t>.</w:t>
      </w:r>
    </w:p>
    <w:p w14:paraId="0CFCD964" w14:textId="77777777" w:rsidR="002E27EF" w:rsidRPr="002E27EF" w:rsidRDefault="002E27EF" w:rsidP="002E2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2E27EF">
        <w:rPr>
          <w:rFonts w:eastAsia="Times New Roman" w:cstheme="minorHAnsi"/>
          <w:b/>
          <w:bCs/>
          <w:color w:val="000000" w:themeColor="text1"/>
        </w:rPr>
        <w:t>Easy</w:t>
      </w:r>
    </w:p>
    <w:p w14:paraId="5B2C80E8" w14:textId="56BFE1A3" w:rsidR="002E27EF" w:rsidRPr="002E27EF" w:rsidRDefault="002E27EF" w:rsidP="002E27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2E27EF">
        <w:rPr>
          <w:rFonts w:eastAsia="Times New Roman" w:cstheme="minorHAnsi"/>
          <w:color w:val="000000" w:themeColor="text1"/>
        </w:rPr>
        <w:t>Defining simple one-to-many relationships (e.g. Author → Book).</w:t>
      </w:r>
      <w:r w:rsidR="00D829DC" w:rsidRPr="00BE6376">
        <w:rPr>
          <w:rFonts w:eastAsia="Times New Roman" w:cstheme="minorHAnsi"/>
          <w:color w:val="000000" w:themeColor="text1"/>
        </w:rPr>
        <w:br/>
      </w:r>
    </w:p>
    <w:p w14:paraId="555A2B3B" w14:textId="1A4018BD" w:rsidR="002E27EF" w:rsidRPr="002E27EF" w:rsidRDefault="002E27EF" w:rsidP="002E27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2E27EF">
        <w:rPr>
          <w:rFonts w:eastAsia="Times New Roman" w:cstheme="minorHAnsi"/>
          <w:color w:val="000000" w:themeColor="text1"/>
        </w:rPr>
        <w:t xml:space="preserve">Writing </w:t>
      </w:r>
      <w:proofErr w:type="spellStart"/>
      <w:r w:rsidRPr="002E27EF">
        <w:rPr>
          <w:rFonts w:eastAsia="Times New Roman" w:cstheme="minorHAnsi"/>
          <w:color w:val="000000" w:themeColor="text1"/>
        </w:rPr>
        <w:t>GraphQL</w:t>
      </w:r>
      <w:proofErr w:type="spellEnd"/>
      <w:r w:rsidRPr="002E27EF">
        <w:rPr>
          <w:rFonts w:eastAsia="Times New Roman" w:cstheme="minorHAnsi"/>
          <w:color w:val="000000" w:themeColor="text1"/>
        </w:rPr>
        <w:t xml:space="preserve"> SDL with </w:t>
      </w:r>
      <w:proofErr w:type="gramStart"/>
      <w:r w:rsidRPr="002E27EF">
        <w:rPr>
          <w:rFonts w:eastAsia="Times New Roman" w:cstheme="minorHAnsi"/>
          <w:color w:val="000000" w:themeColor="text1"/>
        </w:rPr>
        <w:t>@relationship</w:t>
      </w:r>
      <w:proofErr w:type="gramEnd"/>
      <w:r w:rsidRPr="002E27EF">
        <w:rPr>
          <w:rFonts w:eastAsia="Times New Roman" w:cstheme="minorHAnsi"/>
          <w:color w:val="000000" w:themeColor="text1"/>
        </w:rPr>
        <w:t xml:space="preserve"> on non-recursive edges.</w:t>
      </w:r>
      <w:r w:rsidR="00D829DC" w:rsidRPr="00BE6376">
        <w:rPr>
          <w:rFonts w:eastAsia="Times New Roman" w:cstheme="minorHAnsi"/>
          <w:color w:val="000000" w:themeColor="text1"/>
        </w:rPr>
        <w:br/>
      </w:r>
    </w:p>
    <w:p w14:paraId="6DD0DEEE" w14:textId="6DA04895" w:rsidR="002E27EF" w:rsidRPr="00BE6376" w:rsidRDefault="002E27EF" w:rsidP="00D82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27EF">
        <w:rPr>
          <w:rFonts w:eastAsia="Times New Roman"/>
          <w:color w:val="000000" w:themeColor="text1"/>
        </w:rPr>
        <w:t xml:space="preserve">Basic CRUD </w:t>
      </w:r>
      <w:r w:rsidR="68319F1E" w:rsidRPr="00BE6376">
        <w:rPr>
          <w:rFonts w:eastAsia="Times New Roman"/>
          <w:color w:val="000000" w:themeColor="text1"/>
        </w:rPr>
        <w:t>oper</w:t>
      </w:r>
      <w:r w:rsidRPr="00BE6376">
        <w:rPr>
          <w:rFonts w:eastAsia="Times New Roman"/>
          <w:color w:val="000000" w:themeColor="text1"/>
        </w:rPr>
        <w:t>ations</w:t>
      </w:r>
      <w:r w:rsidRPr="002E27EF">
        <w:rPr>
          <w:rFonts w:eastAsia="Times New Roman"/>
          <w:color w:val="000000" w:themeColor="text1"/>
        </w:rPr>
        <w:t xml:space="preserve"> once the model was in place (e.g. 1-click order for a single book).</w:t>
      </w:r>
    </w:p>
    <w:p w14:paraId="0BE6AB9C" w14:textId="7DAAA8FA" w:rsidR="00075567" w:rsidRPr="00BE6376" w:rsidRDefault="00075567" w:rsidP="00075567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lastRenderedPageBreak/>
        <w:t xml:space="preserve">How does that compare to </w:t>
      </w:r>
      <w:r w:rsidR="00920CA0" w:rsidRPr="00BE6376">
        <w:rPr>
          <w:color w:val="000000" w:themeColor="text1"/>
          <w:lang w:val="en-GB"/>
        </w:rPr>
        <w:t>the other exercises</w:t>
      </w:r>
      <w:r w:rsidRPr="00BE6376">
        <w:rPr>
          <w:color w:val="000000" w:themeColor="text1"/>
          <w:lang w:val="en-GB"/>
        </w:rPr>
        <w:t>?</w:t>
      </w:r>
      <w:r w:rsidR="00D829DC" w:rsidRPr="00BE6376">
        <w:rPr>
          <w:color w:val="000000" w:themeColor="text1"/>
          <w:lang w:val="en-GB"/>
        </w:rPr>
        <w:br/>
      </w:r>
    </w:p>
    <w:p w14:paraId="068C8DAD" w14:textId="1B4A8323" w:rsidR="00572348" w:rsidRPr="00BE6376" w:rsidRDefault="00572348" w:rsidP="0057234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BE6376">
        <w:rPr>
          <w:rFonts w:eastAsia="Times New Roman"/>
          <w:b/>
          <w:color w:val="000000" w:themeColor="text1"/>
        </w:rPr>
        <w:t>Relational Modeling</w:t>
      </w:r>
      <w:r w:rsidRPr="00BE6376">
        <w:rPr>
          <w:rFonts w:eastAsia="Times New Roman"/>
          <w:color w:val="000000" w:themeColor="text1"/>
        </w:rPr>
        <w:t xml:space="preserve">: </w:t>
      </w:r>
      <w:r w:rsidRPr="00BE6376">
        <w:t xml:space="preserve">SQL </w:t>
      </w:r>
      <w:r w:rsidR="37D44275" w:rsidRPr="31038860">
        <w:t xml:space="preserve">joins </w:t>
      </w:r>
      <w:r w:rsidRPr="00BE6376">
        <w:t xml:space="preserve">are </w:t>
      </w:r>
      <w:r w:rsidR="37D44275" w:rsidRPr="31038860">
        <w:t>like</w:t>
      </w:r>
      <w:r w:rsidRPr="00BE6376">
        <w:t xml:space="preserve"> graph traversals, but handling hierarchies or </w:t>
      </w:r>
      <w:r w:rsidR="37D44275" w:rsidRPr="31038860">
        <w:t xml:space="preserve">paths of unknown </w:t>
      </w:r>
      <w:r w:rsidRPr="00BE6376">
        <w:t xml:space="preserve">length </w:t>
      </w:r>
      <w:r w:rsidR="37D44275" w:rsidRPr="31038860">
        <w:t>(</w:t>
      </w:r>
      <w:r w:rsidR="37D44275">
        <w:t>such as</w:t>
      </w:r>
      <w:r w:rsidR="37D44275" w:rsidRPr="31038860">
        <w:t xml:space="preserve"> </w:t>
      </w:r>
      <w:r w:rsidRPr="00BE6376">
        <w:t xml:space="preserve">subcategories) in SQL </w:t>
      </w:r>
      <w:r w:rsidR="37D44275" w:rsidRPr="31038860">
        <w:t>needs</w:t>
      </w:r>
      <w:r w:rsidRPr="00BE6376">
        <w:t xml:space="preserve"> recursive CTEs, which </w:t>
      </w:r>
      <w:r w:rsidR="37D44275" w:rsidRPr="31038860">
        <w:t>are</w:t>
      </w:r>
      <w:r w:rsidRPr="00BE6376">
        <w:t xml:space="preserve"> more verbose than </w:t>
      </w:r>
      <w:r w:rsidR="37D44275" w:rsidRPr="31038860">
        <w:t xml:space="preserve">using </w:t>
      </w:r>
      <w:r w:rsidRPr="00BE6376">
        <w:rPr>
          <w:rFonts w:ascii="Consolas" w:eastAsia="Consolas" w:hAnsi="Consolas" w:cs="Consolas"/>
        </w:rPr>
        <w:t>*</w:t>
      </w:r>
      <w:proofErr w:type="gramStart"/>
      <w:r w:rsidRPr="00BE6376">
        <w:rPr>
          <w:rFonts w:ascii="Consolas" w:eastAsia="Consolas" w:hAnsi="Consolas" w:cs="Consolas"/>
        </w:rPr>
        <w:t>0..</w:t>
      </w:r>
      <w:proofErr w:type="gramEnd"/>
      <w:r w:rsidRPr="00BE6376">
        <w:t xml:space="preserve"> in Cypher.</w:t>
      </w:r>
      <w:r w:rsidR="00D829DC">
        <w:br/>
      </w:r>
    </w:p>
    <w:p w14:paraId="5923DB92" w14:textId="628452AC" w:rsidR="00572348" w:rsidRPr="00BE6376" w:rsidRDefault="00572348" w:rsidP="0057234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E6376">
        <w:rPr>
          <w:rFonts w:eastAsia="Times New Roman" w:cstheme="minorHAnsi"/>
          <w:b/>
          <w:bCs/>
          <w:color w:val="000000" w:themeColor="text1"/>
        </w:rPr>
        <w:t>Document Modeling (MongoDB)</w:t>
      </w:r>
      <w:r w:rsidRPr="00BE6376">
        <w:rPr>
          <w:rFonts w:eastAsia="Times New Roman" w:cstheme="minorHAnsi"/>
          <w:color w:val="000000" w:themeColor="text1"/>
        </w:rPr>
        <w:t xml:space="preserve">: Embedding arrays inside documents is simple, but updating nested subdocuments (e.g. updating one copy price) is more cumbersome than updating a separate </w:t>
      </w:r>
      <w:proofErr w:type="spellStart"/>
      <w:r w:rsidRPr="00BE6376">
        <w:rPr>
          <w:rFonts w:eastAsia="Times New Roman" w:cstheme="minorHAnsi"/>
          <w:color w:val="000000" w:themeColor="text1"/>
        </w:rPr>
        <w:t>BookCopy</w:t>
      </w:r>
      <w:proofErr w:type="spellEnd"/>
      <w:r w:rsidRPr="00BE6376">
        <w:rPr>
          <w:rFonts w:eastAsia="Times New Roman" w:cstheme="minorHAnsi"/>
          <w:color w:val="000000" w:themeColor="text1"/>
        </w:rPr>
        <w:t xml:space="preserve"> node in a graph.</w:t>
      </w:r>
      <w:r w:rsidR="00D829DC" w:rsidRPr="00BE6376">
        <w:rPr>
          <w:rFonts w:eastAsia="Times New Roman" w:cstheme="minorHAnsi"/>
          <w:color w:val="000000" w:themeColor="text1"/>
        </w:rPr>
        <w:br/>
      </w:r>
    </w:p>
    <w:p w14:paraId="4FAB52F2" w14:textId="3E0D4D2F" w:rsidR="00572348" w:rsidRPr="00BE6376" w:rsidRDefault="00572348" w:rsidP="0057234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BE6376">
        <w:rPr>
          <w:rFonts w:eastAsia="Times New Roman"/>
          <w:b/>
          <w:color w:val="000000" w:themeColor="text1"/>
        </w:rPr>
        <w:t>Key-Value Stores</w:t>
      </w:r>
      <w:r w:rsidRPr="00BE6376">
        <w:rPr>
          <w:rFonts w:eastAsia="Times New Roman"/>
          <w:color w:val="000000" w:themeColor="text1"/>
        </w:rPr>
        <w:t xml:space="preserve">: Too simplistic; </w:t>
      </w:r>
      <w:r w:rsidR="76F9C7D5" w:rsidRPr="6C7A75C4">
        <w:rPr>
          <w:rFonts w:eastAsia="Times New Roman"/>
          <w:color w:val="000000" w:themeColor="text1"/>
        </w:rPr>
        <w:t>they</w:t>
      </w:r>
      <w:r w:rsidRPr="6C7A75C4">
        <w:rPr>
          <w:rFonts w:eastAsia="Times New Roman"/>
          <w:color w:val="000000" w:themeColor="text1"/>
        </w:rPr>
        <w:t xml:space="preserve"> can</w:t>
      </w:r>
      <w:r w:rsidR="13338C87" w:rsidRPr="6C7A75C4">
        <w:rPr>
          <w:rFonts w:eastAsia="Times New Roman"/>
          <w:color w:val="000000" w:themeColor="text1"/>
        </w:rPr>
        <w:t>’t</w:t>
      </w:r>
      <w:r w:rsidRPr="00BE6376">
        <w:rPr>
          <w:rFonts w:eastAsia="Times New Roman"/>
          <w:color w:val="000000" w:themeColor="text1"/>
        </w:rPr>
        <w:t xml:space="preserve"> easily express complex relationships without additional lookup </w:t>
      </w:r>
      <w:r w:rsidR="46F6F6D0" w:rsidRPr="6C7A75C4">
        <w:rPr>
          <w:rFonts w:eastAsia="Times New Roman"/>
          <w:color w:val="000000" w:themeColor="text1"/>
        </w:rPr>
        <w:t xml:space="preserve">tables or </w:t>
      </w:r>
      <w:r w:rsidRPr="00BE6376">
        <w:rPr>
          <w:rFonts w:eastAsia="Times New Roman"/>
          <w:color w:val="000000" w:themeColor="text1"/>
        </w:rPr>
        <w:t>layers.</w:t>
      </w:r>
    </w:p>
    <w:p w14:paraId="54DD4D75" w14:textId="2075A17A" w:rsidR="00AB0E1A" w:rsidRDefault="00AB0E1A">
      <w:pPr>
        <w:rPr>
          <w:color w:val="000000" w:themeColor="text1"/>
          <w:lang w:val="en-GB"/>
        </w:rPr>
      </w:pPr>
    </w:p>
    <w:p w14:paraId="2B522E0E" w14:textId="7451AB49" w:rsidR="00075567" w:rsidRPr="00BE6376" w:rsidRDefault="00075567" w:rsidP="00075567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 xml:space="preserve">What are the advantages and disadvantages of </w:t>
      </w:r>
      <w:r w:rsidR="00920CA0" w:rsidRPr="00BE6376">
        <w:rPr>
          <w:color w:val="000000" w:themeColor="text1"/>
          <w:lang w:val="en-GB"/>
        </w:rPr>
        <w:t>graph databases compared to the other database types</w:t>
      </w:r>
      <w:r w:rsidRPr="00BE6376">
        <w:rPr>
          <w:color w:val="000000" w:themeColor="text1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E6376" w:rsidRPr="00BE6376" w14:paraId="436F216C" w14:textId="77777777" w:rsidTr="00386A97">
        <w:trPr>
          <w:trHeight w:val="259"/>
        </w:trPr>
        <w:tc>
          <w:tcPr>
            <w:tcW w:w="4981" w:type="dxa"/>
          </w:tcPr>
          <w:p w14:paraId="419BF8A6" w14:textId="4C12936C" w:rsidR="007A7176" w:rsidRPr="00BE6376" w:rsidRDefault="0015177E" w:rsidP="007A7176">
            <w:pPr>
              <w:rPr>
                <w:color w:val="000000" w:themeColor="text1"/>
                <w:lang w:val="en-GB"/>
              </w:rPr>
            </w:pPr>
            <w:r w:rsidRPr="00BE6376">
              <w:rPr>
                <w:color w:val="000000" w:themeColor="text1"/>
                <w:lang w:val="en-GB"/>
              </w:rPr>
              <w:t>Advantages</w:t>
            </w:r>
          </w:p>
        </w:tc>
        <w:tc>
          <w:tcPr>
            <w:tcW w:w="4981" w:type="dxa"/>
          </w:tcPr>
          <w:p w14:paraId="179ED571" w14:textId="2B8BF301" w:rsidR="007A7176" w:rsidRPr="00BE6376" w:rsidRDefault="0015177E" w:rsidP="007A7176">
            <w:pPr>
              <w:rPr>
                <w:color w:val="000000" w:themeColor="text1"/>
                <w:lang w:val="en-GB"/>
              </w:rPr>
            </w:pPr>
            <w:r w:rsidRPr="00BE6376">
              <w:rPr>
                <w:color w:val="000000" w:themeColor="text1"/>
                <w:lang w:val="en-GB"/>
              </w:rPr>
              <w:t>Disad</w:t>
            </w:r>
            <w:r w:rsidR="00B703DD" w:rsidRPr="00BE6376">
              <w:rPr>
                <w:color w:val="000000" w:themeColor="text1"/>
                <w:lang w:val="en-GB"/>
              </w:rPr>
              <w:t>vantages</w:t>
            </w:r>
          </w:p>
        </w:tc>
      </w:tr>
      <w:tr w:rsidR="00BE6376" w:rsidRPr="00BE6376" w14:paraId="424FC624" w14:textId="77777777" w:rsidTr="00386A97">
        <w:trPr>
          <w:trHeight w:val="1800"/>
        </w:trPr>
        <w:tc>
          <w:tcPr>
            <w:tcW w:w="4981" w:type="dxa"/>
          </w:tcPr>
          <w:p w14:paraId="3705B820" w14:textId="2CBA4FC2" w:rsidR="007A7176" w:rsidRPr="00BE6376" w:rsidRDefault="78F17DA7" w:rsidP="007A7176">
            <w:pPr>
              <w:rPr>
                <w:color w:val="000000" w:themeColor="text1"/>
              </w:rPr>
            </w:pPr>
            <w:r w:rsidRPr="7E5B13FF">
              <w:rPr>
                <w:color w:val="000000" w:themeColor="text1"/>
              </w:rPr>
              <w:t>Good</w:t>
            </w:r>
            <w:r w:rsidR="00F92700" w:rsidRPr="00BE6376">
              <w:rPr>
                <w:color w:val="000000" w:themeColor="text1"/>
              </w:rPr>
              <w:t xml:space="preserve"> Relationship Support</w:t>
            </w:r>
            <w:r w:rsidR="00CF316D">
              <w:rPr>
                <w:color w:val="000000" w:themeColor="text1"/>
              </w:rPr>
              <w:t>:</w:t>
            </w:r>
          </w:p>
          <w:p w14:paraId="1E9FB4FF" w14:textId="51948DF4" w:rsidR="00F92700" w:rsidRPr="00BE6376" w:rsidRDefault="4D84D4B6" w:rsidP="00F92700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GB"/>
              </w:rPr>
            </w:pPr>
            <w:r w:rsidRPr="2BD2777F">
              <w:rPr>
                <w:color w:val="000000" w:themeColor="text1"/>
              </w:rPr>
              <w:t>T</w:t>
            </w:r>
            <w:r w:rsidR="00156F19" w:rsidRPr="2BD2777F">
              <w:rPr>
                <w:color w:val="000000" w:themeColor="text1"/>
              </w:rPr>
              <w:t>raverse</w:t>
            </w:r>
            <w:r w:rsidR="00156F19" w:rsidRPr="00BE6376">
              <w:rPr>
                <w:color w:val="000000" w:themeColor="text1"/>
              </w:rPr>
              <w:t xml:space="preserve"> arbitrary depth in a few characters of Cypher.</w:t>
            </w:r>
          </w:p>
          <w:p w14:paraId="1962101E" w14:textId="2C2F8FF6" w:rsidR="00156F19" w:rsidRPr="00BE6376" w:rsidRDefault="144E5BD9" w:rsidP="00F92700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GB"/>
              </w:rPr>
            </w:pPr>
            <w:r w:rsidRPr="2BD2777F">
              <w:rPr>
                <w:color w:val="000000" w:themeColor="text1"/>
              </w:rPr>
              <w:t>F</w:t>
            </w:r>
            <w:r w:rsidR="006A5C96" w:rsidRPr="2BD2777F">
              <w:rPr>
                <w:color w:val="000000" w:themeColor="text1"/>
              </w:rPr>
              <w:t>ewer</w:t>
            </w:r>
            <w:r w:rsidR="006A5C96" w:rsidRPr="00BE6376">
              <w:rPr>
                <w:color w:val="000000" w:themeColor="text1"/>
              </w:rPr>
              <w:t xml:space="preserve"> enterprise-grade tools than for SQL or MongoDB.</w:t>
            </w:r>
          </w:p>
        </w:tc>
        <w:tc>
          <w:tcPr>
            <w:tcW w:w="4981" w:type="dxa"/>
          </w:tcPr>
          <w:p w14:paraId="6BE88139" w14:textId="1145C0EA" w:rsidR="004A49F0" w:rsidRPr="00BE6376" w:rsidRDefault="4A747FBE" w:rsidP="007A7176">
            <w:pPr>
              <w:rPr>
                <w:color w:val="000000" w:themeColor="text1"/>
              </w:rPr>
            </w:pPr>
            <w:r w:rsidRPr="1B00F9D2">
              <w:rPr>
                <w:color w:val="000000" w:themeColor="text1"/>
              </w:rPr>
              <w:t>Solution</w:t>
            </w:r>
            <w:r w:rsidR="00980F3B" w:rsidRPr="00BE6376">
              <w:rPr>
                <w:color w:val="000000" w:themeColor="text1"/>
              </w:rPr>
              <w:t xml:space="preserve"> Maturity</w:t>
            </w:r>
            <w:r w:rsidR="004A49F0">
              <w:rPr>
                <w:color w:val="000000" w:themeColor="text1"/>
              </w:rPr>
              <w:t>:</w:t>
            </w:r>
          </w:p>
          <w:p w14:paraId="4663B379" w14:textId="711CD6DC" w:rsidR="5AEA287F" w:rsidRDefault="5AEA287F" w:rsidP="1466F27F">
            <w:pPr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1466F27F">
              <w:rPr>
                <w:rFonts w:ascii="Calibri" w:eastAsia="Calibri" w:hAnsi="Calibri" w:cs="Calibri"/>
              </w:rPr>
              <w:t>Most graph databases have only matured in the last 5–10 years, so it’s still harder to find solutions for things like zero-downtime upgrades, backups, replication, and enterprise-level monitoring.</w:t>
            </w:r>
          </w:p>
          <w:p w14:paraId="6211073E" w14:textId="5894D992" w:rsidR="00BE6376" w:rsidRPr="00BE6376" w:rsidRDefault="00BE6376" w:rsidP="007A7176">
            <w:pPr>
              <w:rPr>
                <w:color w:val="000000" w:themeColor="text1"/>
                <w:lang w:val="en-GB"/>
              </w:rPr>
            </w:pPr>
          </w:p>
        </w:tc>
      </w:tr>
      <w:tr w:rsidR="00BE6376" w:rsidRPr="00BE6376" w14:paraId="33028E0F" w14:textId="77777777" w:rsidTr="00386A97">
        <w:trPr>
          <w:trHeight w:val="1296"/>
        </w:trPr>
        <w:tc>
          <w:tcPr>
            <w:tcW w:w="4981" w:type="dxa"/>
          </w:tcPr>
          <w:p w14:paraId="62D15821" w14:textId="446B2CA2" w:rsidR="007A7176" w:rsidRPr="00BE6376" w:rsidRDefault="1881615F" w:rsidP="007A7176">
            <w:pPr>
              <w:rPr>
                <w:color w:val="000000" w:themeColor="text1"/>
              </w:rPr>
            </w:pPr>
            <w:r w:rsidRPr="11A1ACF5">
              <w:rPr>
                <w:color w:val="000000" w:themeColor="text1"/>
              </w:rPr>
              <w:t>Flexible Schema</w:t>
            </w:r>
            <w:r w:rsidR="00CF316D" w:rsidRPr="11A1ACF5">
              <w:rPr>
                <w:color w:val="000000" w:themeColor="text1"/>
              </w:rPr>
              <w:t>:</w:t>
            </w:r>
          </w:p>
          <w:p w14:paraId="09712D25" w14:textId="5B6F8E7B" w:rsidR="00AB613D" w:rsidRPr="00BE6376" w:rsidRDefault="4F96C4BA" w:rsidP="00A427E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en-GB"/>
              </w:rPr>
            </w:pPr>
            <w:r w:rsidRPr="2BD2777F">
              <w:rPr>
                <w:color w:val="000000" w:themeColor="text1"/>
              </w:rPr>
              <w:t>E</w:t>
            </w:r>
            <w:r w:rsidR="00AB613D" w:rsidRPr="2BD2777F">
              <w:rPr>
                <w:color w:val="000000" w:themeColor="text1"/>
              </w:rPr>
              <w:t>asy</w:t>
            </w:r>
            <w:r w:rsidR="00AB613D" w:rsidRPr="00BE6376">
              <w:rPr>
                <w:color w:val="000000" w:themeColor="text1"/>
              </w:rPr>
              <w:t xml:space="preserve"> to add new node/relationship types.</w:t>
            </w:r>
          </w:p>
        </w:tc>
        <w:tc>
          <w:tcPr>
            <w:tcW w:w="4981" w:type="dxa"/>
          </w:tcPr>
          <w:p w14:paraId="4C1205BC" w14:textId="50876D6A" w:rsidR="007A7176" w:rsidRDefault="000A3A28" w:rsidP="007A7176">
            <w:pPr>
              <w:rPr>
                <w:color w:val="000000" w:themeColor="text1"/>
              </w:rPr>
            </w:pPr>
            <w:r w:rsidRPr="00BE6376">
              <w:rPr>
                <w:color w:val="000000" w:themeColor="text1"/>
              </w:rPr>
              <w:t>Learning Curve</w:t>
            </w:r>
            <w:r w:rsidR="00CF316D">
              <w:rPr>
                <w:color w:val="000000" w:themeColor="text1"/>
              </w:rPr>
              <w:t>:</w:t>
            </w:r>
          </w:p>
          <w:p w14:paraId="3B5E3051" w14:textId="077CA440" w:rsidR="6C234243" w:rsidRDefault="360B54A7" w:rsidP="14648D81">
            <w:pPr>
              <w:pStyle w:val="ListParagraph"/>
              <w:numPr>
                <w:ilvl w:val="0"/>
                <w:numId w:val="16"/>
              </w:numPr>
            </w:pPr>
            <w:r w:rsidRPr="3C61286E">
              <w:t>Developers</w:t>
            </w:r>
            <w:r w:rsidRPr="39D16EC1">
              <w:t xml:space="preserve"> </w:t>
            </w:r>
            <w:proofErr w:type="gramStart"/>
            <w:r w:rsidRPr="39D16EC1">
              <w:t>have to</w:t>
            </w:r>
            <w:proofErr w:type="gramEnd"/>
            <w:r w:rsidRPr="39D16EC1">
              <w:t xml:space="preserve"> learn a new way of modeling data using nodes and relationships instead of tables or JSON.</w:t>
            </w:r>
          </w:p>
          <w:p w14:paraId="55DDA4A7" w14:textId="0FB9F235" w:rsidR="00CF316D" w:rsidRPr="00BE6376" w:rsidRDefault="00CF316D" w:rsidP="007A7176">
            <w:pPr>
              <w:rPr>
                <w:color w:val="000000" w:themeColor="text1"/>
                <w:lang w:val="en-GB"/>
              </w:rPr>
            </w:pPr>
          </w:p>
        </w:tc>
      </w:tr>
      <w:tr w:rsidR="00BE6376" w:rsidRPr="00BE6376" w14:paraId="440BE748" w14:textId="77777777" w:rsidTr="00386A97">
        <w:trPr>
          <w:trHeight w:val="1541"/>
        </w:trPr>
        <w:tc>
          <w:tcPr>
            <w:tcW w:w="4981" w:type="dxa"/>
          </w:tcPr>
          <w:p w14:paraId="6D8E5EBA" w14:textId="767D5FD5" w:rsidR="007A7176" w:rsidRPr="00BE6376" w:rsidRDefault="001872E6" w:rsidP="007A7176">
            <w:pPr>
              <w:rPr>
                <w:color w:val="000000" w:themeColor="text1"/>
              </w:rPr>
            </w:pPr>
            <w:r w:rsidRPr="00BE6376">
              <w:rPr>
                <w:color w:val="000000" w:themeColor="text1"/>
              </w:rPr>
              <w:t>Performance on Connected Queries</w:t>
            </w:r>
            <w:r w:rsidR="00CF316D">
              <w:rPr>
                <w:color w:val="000000" w:themeColor="text1"/>
              </w:rPr>
              <w:t>:</w:t>
            </w:r>
          </w:p>
          <w:p w14:paraId="0410A4CD" w14:textId="079AB833" w:rsidR="009765CF" w:rsidRPr="00BE6376" w:rsidRDefault="4FC9C9E7" w:rsidP="001872E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GB"/>
              </w:rPr>
            </w:pPr>
            <w:r w:rsidRPr="2BD2777F">
              <w:rPr>
                <w:color w:val="000000" w:themeColor="text1"/>
              </w:rPr>
              <w:t>C</w:t>
            </w:r>
            <w:r w:rsidR="00DF29FC" w:rsidRPr="2BD2777F">
              <w:rPr>
                <w:color w:val="000000" w:themeColor="text1"/>
              </w:rPr>
              <w:t>onstant</w:t>
            </w:r>
            <w:r w:rsidR="00DF29FC" w:rsidRPr="00BE6376">
              <w:rPr>
                <w:color w:val="000000" w:themeColor="text1"/>
              </w:rPr>
              <w:t>-time per-hop traversal for deeply connected data.</w:t>
            </w:r>
          </w:p>
        </w:tc>
        <w:tc>
          <w:tcPr>
            <w:tcW w:w="4981" w:type="dxa"/>
          </w:tcPr>
          <w:p w14:paraId="13D563AC" w14:textId="14459FBD" w:rsidR="007A7176" w:rsidRDefault="10A8F2CD" w:rsidP="007A7176">
            <w:pPr>
              <w:rPr>
                <w:color w:val="000000" w:themeColor="text1"/>
              </w:rPr>
            </w:pPr>
            <w:r w:rsidRPr="0226D8D7">
              <w:rPr>
                <w:color w:val="000000" w:themeColor="text1"/>
              </w:rPr>
              <w:t xml:space="preserve">Bad </w:t>
            </w:r>
            <w:r w:rsidR="009C7F51" w:rsidRPr="0226D8D7">
              <w:rPr>
                <w:color w:val="000000" w:themeColor="text1"/>
              </w:rPr>
              <w:t>Scaling</w:t>
            </w:r>
            <w:r w:rsidR="00536D54" w:rsidRPr="0226D8D7">
              <w:rPr>
                <w:color w:val="000000" w:themeColor="text1"/>
              </w:rPr>
              <w:t>:</w:t>
            </w:r>
          </w:p>
          <w:p w14:paraId="0D8F0DAA" w14:textId="7F28B25E" w:rsidR="00536D54" w:rsidRPr="00536D54" w:rsidRDefault="678CF620" w:rsidP="00536D5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4C867435">
              <w:rPr>
                <w:color w:val="000000" w:themeColor="text1"/>
              </w:rPr>
              <w:t>Splitting</w:t>
            </w:r>
            <w:r w:rsidR="00536D54" w:rsidRPr="00536D54">
              <w:rPr>
                <w:color w:val="000000" w:themeColor="text1"/>
              </w:rPr>
              <w:t xml:space="preserve"> a highly connected graph across multiple machines without cutting critical relationships is challenging. Even small cross-partition traversals can become very expensive.</w:t>
            </w:r>
          </w:p>
        </w:tc>
      </w:tr>
      <w:tr w:rsidR="00BE6376" w:rsidRPr="00BE6376" w14:paraId="37E7FD9D" w14:textId="77777777" w:rsidTr="00386A97">
        <w:trPr>
          <w:trHeight w:val="1296"/>
        </w:trPr>
        <w:tc>
          <w:tcPr>
            <w:tcW w:w="4981" w:type="dxa"/>
          </w:tcPr>
          <w:p w14:paraId="636C0842" w14:textId="42D276E6" w:rsidR="007A7176" w:rsidRPr="00BE6376" w:rsidRDefault="00140202" w:rsidP="007A7176">
            <w:pPr>
              <w:rPr>
                <w:color w:val="000000" w:themeColor="text1"/>
              </w:rPr>
            </w:pPr>
            <w:r w:rsidRPr="00BE6376">
              <w:rPr>
                <w:color w:val="000000" w:themeColor="text1"/>
              </w:rPr>
              <w:t>Natural Domain Modeling</w:t>
            </w:r>
            <w:r w:rsidR="00CF316D">
              <w:rPr>
                <w:color w:val="000000" w:themeColor="text1"/>
              </w:rPr>
              <w:t>:</w:t>
            </w:r>
          </w:p>
          <w:p w14:paraId="341E67B3" w14:textId="1DE9A5E9" w:rsidR="00140202" w:rsidRPr="00BE6376" w:rsidRDefault="080FF442" w:rsidP="00140202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GB"/>
              </w:rPr>
            </w:pPr>
            <w:proofErr w:type="gramStart"/>
            <w:r w:rsidRPr="2BD2777F">
              <w:rPr>
                <w:color w:val="000000" w:themeColor="text1"/>
              </w:rPr>
              <w:t>F</w:t>
            </w:r>
            <w:r w:rsidR="00022975" w:rsidRPr="2BD2777F">
              <w:rPr>
                <w:color w:val="000000" w:themeColor="text1"/>
              </w:rPr>
              <w:t>its</w:t>
            </w:r>
            <w:proofErr w:type="gramEnd"/>
            <w:r w:rsidR="00022975" w:rsidRPr="00BE6376">
              <w:rPr>
                <w:color w:val="000000" w:themeColor="text1"/>
              </w:rPr>
              <w:t xml:space="preserve"> domains with many real-world relationships (social </w:t>
            </w:r>
            <w:r w:rsidR="3BF11355" w:rsidRPr="14648D81">
              <w:rPr>
                <w:color w:val="000000" w:themeColor="text1"/>
              </w:rPr>
              <w:t>media</w:t>
            </w:r>
            <w:r w:rsidR="00022975" w:rsidRPr="00BE6376">
              <w:rPr>
                <w:color w:val="000000" w:themeColor="text1"/>
              </w:rPr>
              <w:t>, recommendations).</w:t>
            </w:r>
          </w:p>
          <w:p w14:paraId="17B49BA9" w14:textId="6FF7D6D0" w:rsidR="00022975" w:rsidRPr="00BE6376" w:rsidRDefault="00022975" w:rsidP="14648D81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981" w:type="dxa"/>
          </w:tcPr>
          <w:p w14:paraId="2FB0F42F" w14:textId="7C2119A5" w:rsidR="140ADC94" w:rsidRDefault="140ADC94" w:rsidP="366460B2">
            <w:r w:rsidRPr="21FDC44B">
              <w:rPr>
                <w:color w:val="000000" w:themeColor="text1"/>
              </w:rPr>
              <w:t>Less Mapping Tools:</w:t>
            </w:r>
          </w:p>
          <w:p w14:paraId="6F0D01F5" w14:textId="5DA569BB" w:rsidR="00E61C20" w:rsidRPr="00E61C20" w:rsidRDefault="00E61C20" w:rsidP="61F61E9A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621D0419">
              <w:rPr>
                <w:color w:val="000000" w:themeColor="text1"/>
              </w:rPr>
              <w:t>Compared to SQL or document</w:t>
            </w:r>
            <w:r w:rsidR="7820EC66" w:rsidRPr="621D0419">
              <w:rPr>
                <w:color w:val="000000" w:themeColor="text1"/>
              </w:rPr>
              <w:t>s</w:t>
            </w:r>
            <w:r w:rsidRPr="621D0419">
              <w:rPr>
                <w:color w:val="000000" w:themeColor="text1"/>
              </w:rPr>
              <w:t>, there are fewer</w:t>
            </w:r>
            <w:r w:rsidR="54DD2556" w:rsidRPr="621D0419">
              <w:rPr>
                <w:color w:val="000000" w:themeColor="text1"/>
              </w:rPr>
              <w:t xml:space="preserve"> </w:t>
            </w:r>
            <w:r w:rsidRPr="621D0419">
              <w:rPr>
                <w:color w:val="000000" w:themeColor="text1"/>
              </w:rPr>
              <w:t>ORMs or graph-aware mappers</w:t>
            </w:r>
            <w:r w:rsidR="3EB2FA1A" w:rsidRPr="621D0419">
              <w:rPr>
                <w:color w:val="000000" w:themeColor="text1"/>
              </w:rPr>
              <w:t>.</w:t>
            </w:r>
          </w:p>
          <w:p w14:paraId="06C46875" w14:textId="468D45A7" w:rsidR="00E61C20" w:rsidRPr="005F07D3" w:rsidRDefault="00E61C20" w:rsidP="621D0419">
            <w:pPr>
              <w:rPr>
                <w:color w:val="000000" w:themeColor="text1"/>
              </w:rPr>
            </w:pPr>
          </w:p>
        </w:tc>
      </w:tr>
    </w:tbl>
    <w:p w14:paraId="2FEC92B3" w14:textId="28DC0013" w:rsidR="61F61E9A" w:rsidRDefault="61F61E9A"/>
    <w:p w14:paraId="57051AC4" w14:textId="77777777" w:rsidR="007A7176" w:rsidRPr="00BE6376" w:rsidRDefault="007A7176" w:rsidP="007A7176">
      <w:pPr>
        <w:rPr>
          <w:color w:val="000000" w:themeColor="text1"/>
          <w:lang w:val="en-GB"/>
        </w:rPr>
      </w:pPr>
    </w:p>
    <w:p w14:paraId="0ABD9346" w14:textId="77777777" w:rsidR="008C4AF5" w:rsidRPr="0022215E" w:rsidRDefault="008C4AF5" w:rsidP="008C4AF5">
      <w:pPr>
        <w:pStyle w:val="Heading1"/>
        <w:rPr>
          <w:rFonts w:eastAsiaTheme="minorHAnsi"/>
          <w:lang w:val="en-GB"/>
        </w:rPr>
      </w:pPr>
      <w:r w:rsidRPr="0022215E">
        <w:rPr>
          <w:rFonts w:eastAsiaTheme="minorHAnsi"/>
          <w:lang w:val="en-GB"/>
        </w:rPr>
        <w:t>Rules</w:t>
      </w:r>
    </w:p>
    <w:p w14:paraId="25C7A326" w14:textId="3D6B5B5A" w:rsidR="008C4AF5" w:rsidRPr="00BE6376" w:rsidRDefault="008C4AF5" w:rsidP="008C4AF5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BE6376">
        <w:rPr>
          <w:color w:val="000000" w:themeColor="text1"/>
          <w:lang w:val="en-GB"/>
        </w:rPr>
        <w:t>Make the exercise in groups of 2 – 4</w:t>
      </w:r>
      <w:r w:rsidR="00E85C72" w:rsidRPr="00BE6376">
        <w:rPr>
          <w:color w:val="000000" w:themeColor="text1"/>
          <w:lang w:val="en-GB"/>
        </w:rPr>
        <w:br/>
      </w:r>
      <w:r w:rsidR="00E85C72" w:rsidRPr="00BE6376">
        <w:rPr>
          <w:color w:val="000000" w:themeColor="text1"/>
          <w:lang w:val="en-GB"/>
        </w:rPr>
        <w:br/>
      </w:r>
      <w:r w:rsidR="00E85C72" w:rsidRPr="00BE6376">
        <w:rPr>
          <w:color w:val="000000" w:themeColor="text1"/>
          <w:lang w:val="en-GB"/>
        </w:rPr>
        <w:br/>
      </w:r>
    </w:p>
    <w:sectPr w:rsidR="008C4AF5" w:rsidRPr="00BE637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0F32"/>
    <w:multiLevelType w:val="hybridMultilevel"/>
    <w:tmpl w:val="37FA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6C51"/>
    <w:multiLevelType w:val="hybridMultilevel"/>
    <w:tmpl w:val="404AC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7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332"/>
    <w:multiLevelType w:val="multilevel"/>
    <w:tmpl w:val="20D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BFF"/>
    <w:multiLevelType w:val="multilevel"/>
    <w:tmpl w:val="7092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417B2"/>
    <w:multiLevelType w:val="hybridMultilevel"/>
    <w:tmpl w:val="6644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D8604"/>
    <w:multiLevelType w:val="hybridMultilevel"/>
    <w:tmpl w:val="FFFFFFFF"/>
    <w:lvl w:ilvl="0" w:tplc="7852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CB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44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7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8D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E4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7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A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EC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86BEB"/>
    <w:multiLevelType w:val="hybridMultilevel"/>
    <w:tmpl w:val="EF90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552A6"/>
    <w:multiLevelType w:val="hybridMultilevel"/>
    <w:tmpl w:val="D50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E5A25"/>
    <w:multiLevelType w:val="hybridMultilevel"/>
    <w:tmpl w:val="7B5E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E497B"/>
    <w:multiLevelType w:val="multilevel"/>
    <w:tmpl w:val="5A5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A288B"/>
    <w:multiLevelType w:val="hybridMultilevel"/>
    <w:tmpl w:val="28C6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25CA4"/>
    <w:multiLevelType w:val="multilevel"/>
    <w:tmpl w:val="ADF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95EBD"/>
    <w:multiLevelType w:val="hybridMultilevel"/>
    <w:tmpl w:val="738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35C5C"/>
    <w:multiLevelType w:val="multilevel"/>
    <w:tmpl w:val="00D2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071E5"/>
    <w:multiLevelType w:val="hybridMultilevel"/>
    <w:tmpl w:val="7EA6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66005"/>
    <w:multiLevelType w:val="hybridMultilevel"/>
    <w:tmpl w:val="1A34AD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015856">
    <w:abstractNumId w:val="14"/>
  </w:num>
  <w:num w:numId="2" w16cid:durableId="1965647583">
    <w:abstractNumId w:val="13"/>
  </w:num>
  <w:num w:numId="3" w16cid:durableId="798957412">
    <w:abstractNumId w:val="17"/>
  </w:num>
  <w:num w:numId="4" w16cid:durableId="1170678829">
    <w:abstractNumId w:val="19"/>
  </w:num>
  <w:num w:numId="5" w16cid:durableId="1708138204">
    <w:abstractNumId w:val="18"/>
  </w:num>
  <w:num w:numId="6" w16cid:durableId="1924997201">
    <w:abstractNumId w:val="1"/>
  </w:num>
  <w:num w:numId="7" w16cid:durableId="570388851">
    <w:abstractNumId w:val="9"/>
  </w:num>
  <w:num w:numId="8" w16cid:durableId="1562981842">
    <w:abstractNumId w:val="0"/>
  </w:num>
  <w:num w:numId="9" w16cid:durableId="277300224">
    <w:abstractNumId w:val="3"/>
  </w:num>
  <w:num w:numId="10" w16cid:durableId="927350847">
    <w:abstractNumId w:val="2"/>
  </w:num>
  <w:num w:numId="11" w16cid:durableId="750977456">
    <w:abstractNumId w:val="12"/>
  </w:num>
  <w:num w:numId="12" w16cid:durableId="763114743">
    <w:abstractNumId w:val="4"/>
  </w:num>
  <w:num w:numId="13" w16cid:durableId="1308823533">
    <w:abstractNumId w:val="7"/>
  </w:num>
  <w:num w:numId="14" w16cid:durableId="308901834">
    <w:abstractNumId w:val="16"/>
  </w:num>
  <w:num w:numId="15" w16cid:durableId="1996369278">
    <w:abstractNumId w:val="11"/>
  </w:num>
  <w:num w:numId="16" w16cid:durableId="1775243403">
    <w:abstractNumId w:val="8"/>
  </w:num>
  <w:num w:numId="17" w16cid:durableId="19089067">
    <w:abstractNumId w:val="10"/>
  </w:num>
  <w:num w:numId="18" w16cid:durableId="667709194">
    <w:abstractNumId w:val="6"/>
  </w:num>
  <w:num w:numId="19" w16cid:durableId="827399848">
    <w:abstractNumId w:val="15"/>
  </w:num>
  <w:num w:numId="20" w16cid:durableId="203117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0065B"/>
    <w:rsid w:val="000040E0"/>
    <w:rsid w:val="0001120C"/>
    <w:rsid w:val="000178E0"/>
    <w:rsid w:val="00022975"/>
    <w:rsid w:val="00025EC4"/>
    <w:rsid w:val="00034EE4"/>
    <w:rsid w:val="0005027E"/>
    <w:rsid w:val="000673F4"/>
    <w:rsid w:val="000700CB"/>
    <w:rsid w:val="000702BB"/>
    <w:rsid w:val="00074316"/>
    <w:rsid w:val="00075567"/>
    <w:rsid w:val="00075A84"/>
    <w:rsid w:val="00090E8B"/>
    <w:rsid w:val="000925E1"/>
    <w:rsid w:val="000A12FB"/>
    <w:rsid w:val="000A3A28"/>
    <w:rsid w:val="000C0864"/>
    <w:rsid w:val="000E17CB"/>
    <w:rsid w:val="000E2C70"/>
    <w:rsid w:val="00101364"/>
    <w:rsid w:val="001176BC"/>
    <w:rsid w:val="001322D3"/>
    <w:rsid w:val="00140202"/>
    <w:rsid w:val="0015177E"/>
    <w:rsid w:val="00153623"/>
    <w:rsid w:val="00156F19"/>
    <w:rsid w:val="00160998"/>
    <w:rsid w:val="00165732"/>
    <w:rsid w:val="0017635B"/>
    <w:rsid w:val="00177174"/>
    <w:rsid w:val="001872E6"/>
    <w:rsid w:val="0019499A"/>
    <w:rsid w:val="001A1930"/>
    <w:rsid w:val="001B0448"/>
    <w:rsid w:val="001C3221"/>
    <w:rsid w:val="001D0F7B"/>
    <w:rsid w:val="001D3E84"/>
    <w:rsid w:val="001D4852"/>
    <w:rsid w:val="001D4B3C"/>
    <w:rsid w:val="001E3C17"/>
    <w:rsid w:val="001F25D4"/>
    <w:rsid w:val="001F4007"/>
    <w:rsid w:val="001F42DB"/>
    <w:rsid w:val="001F598C"/>
    <w:rsid w:val="001F5BE3"/>
    <w:rsid w:val="001F5C7A"/>
    <w:rsid w:val="0022215E"/>
    <w:rsid w:val="002236A4"/>
    <w:rsid w:val="00233AD8"/>
    <w:rsid w:val="002427C9"/>
    <w:rsid w:val="00255D41"/>
    <w:rsid w:val="00260B97"/>
    <w:rsid w:val="00260E11"/>
    <w:rsid w:val="00276060"/>
    <w:rsid w:val="00276B45"/>
    <w:rsid w:val="00281FD8"/>
    <w:rsid w:val="00282578"/>
    <w:rsid w:val="00296EBB"/>
    <w:rsid w:val="002A01E6"/>
    <w:rsid w:val="002A2256"/>
    <w:rsid w:val="002C67D8"/>
    <w:rsid w:val="002C6EA0"/>
    <w:rsid w:val="002D22E3"/>
    <w:rsid w:val="002E27EF"/>
    <w:rsid w:val="002E57F6"/>
    <w:rsid w:val="002E5F05"/>
    <w:rsid w:val="002F1620"/>
    <w:rsid w:val="002F3ECE"/>
    <w:rsid w:val="002F60A7"/>
    <w:rsid w:val="0030162A"/>
    <w:rsid w:val="00305265"/>
    <w:rsid w:val="003167E9"/>
    <w:rsid w:val="00317B81"/>
    <w:rsid w:val="0033122C"/>
    <w:rsid w:val="0033465C"/>
    <w:rsid w:val="0034103E"/>
    <w:rsid w:val="00344468"/>
    <w:rsid w:val="003610E0"/>
    <w:rsid w:val="003665F8"/>
    <w:rsid w:val="00371AA8"/>
    <w:rsid w:val="0037289F"/>
    <w:rsid w:val="00374079"/>
    <w:rsid w:val="00386A97"/>
    <w:rsid w:val="003A2EAE"/>
    <w:rsid w:val="003B0EF6"/>
    <w:rsid w:val="003B12F9"/>
    <w:rsid w:val="003B2627"/>
    <w:rsid w:val="003B5DE5"/>
    <w:rsid w:val="003C23A0"/>
    <w:rsid w:val="003D648B"/>
    <w:rsid w:val="003F046D"/>
    <w:rsid w:val="003F1C8F"/>
    <w:rsid w:val="003F3601"/>
    <w:rsid w:val="003F4476"/>
    <w:rsid w:val="003F4581"/>
    <w:rsid w:val="003F4AC1"/>
    <w:rsid w:val="003F691D"/>
    <w:rsid w:val="00423688"/>
    <w:rsid w:val="00424749"/>
    <w:rsid w:val="0043580F"/>
    <w:rsid w:val="00440017"/>
    <w:rsid w:val="00445BC8"/>
    <w:rsid w:val="00445ED0"/>
    <w:rsid w:val="00450307"/>
    <w:rsid w:val="00451948"/>
    <w:rsid w:val="00455D47"/>
    <w:rsid w:val="00467A61"/>
    <w:rsid w:val="00474759"/>
    <w:rsid w:val="004A3A42"/>
    <w:rsid w:val="004A49F0"/>
    <w:rsid w:val="004D19BA"/>
    <w:rsid w:val="004D7508"/>
    <w:rsid w:val="004E20DD"/>
    <w:rsid w:val="004E3188"/>
    <w:rsid w:val="00513426"/>
    <w:rsid w:val="005164FB"/>
    <w:rsid w:val="00526F32"/>
    <w:rsid w:val="00532CC7"/>
    <w:rsid w:val="00536D54"/>
    <w:rsid w:val="005429B2"/>
    <w:rsid w:val="00542B01"/>
    <w:rsid w:val="005500FB"/>
    <w:rsid w:val="00565F9A"/>
    <w:rsid w:val="0057172C"/>
    <w:rsid w:val="00572348"/>
    <w:rsid w:val="005936E1"/>
    <w:rsid w:val="005972B1"/>
    <w:rsid w:val="005A06B0"/>
    <w:rsid w:val="005A0D85"/>
    <w:rsid w:val="005A6575"/>
    <w:rsid w:val="005C0465"/>
    <w:rsid w:val="005C17D6"/>
    <w:rsid w:val="005C4995"/>
    <w:rsid w:val="005D4A33"/>
    <w:rsid w:val="005D6BE4"/>
    <w:rsid w:val="005D7022"/>
    <w:rsid w:val="005E23F8"/>
    <w:rsid w:val="005E67A5"/>
    <w:rsid w:val="005E67D8"/>
    <w:rsid w:val="005F07D3"/>
    <w:rsid w:val="005F6C77"/>
    <w:rsid w:val="006114AB"/>
    <w:rsid w:val="0061505A"/>
    <w:rsid w:val="00616B8B"/>
    <w:rsid w:val="00624034"/>
    <w:rsid w:val="0062649B"/>
    <w:rsid w:val="00634935"/>
    <w:rsid w:val="00645B65"/>
    <w:rsid w:val="00646211"/>
    <w:rsid w:val="006572A0"/>
    <w:rsid w:val="00665E33"/>
    <w:rsid w:val="00685B48"/>
    <w:rsid w:val="00685E34"/>
    <w:rsid w:val="006865C4"/>
    <w:rsid w:val="00687ABE"/>
    <w:rsid w:val="00695E94"/>
    <w:rsid w:val="006A5A87"/>
    <w:rsid w:val="006A5C96"/>
    <w:rsid w:val="006A66DC"/>
    <w:rsid w:val="006B0697"/>
    <w:rsid w:val="006B0E15"/>
    <w:rsid w:val="006B2D75"/>
    <w:rsid w:val="006B53EC"/>
    <w:rsid w:val="006C497D"/>
    <w:rsid w:val="006C5157"/>
    <w:rsid w:val="006E1738"/>
    <w:rsid w:val="006F2B8D"/>
    <w:rsid w:val="006F5997"/>
    <w:rsid w:val="00706D51"/>
    <w:rsid w:val="00713410"/>
    <w:rsid w:val="007155DE"/>
    <w:rsid w:val="00725B8F"/>
    <w:rsid w:val="00742A3F"/>
    <w:rsid w:val="00753528"/>
    <w:rsid w:val="00764E81"/>
    <w:rsid w:val="00772650"/>
    <w:rsid w:val="00776840"/>
    <w:rsid w:val="007775D3"/>
    <w:rsid w:val="007A5AF9"/>
    <w:rsid w:val="007A7176"/>
    <w:rsid w:val="007C5237"/>
    <w:rsid w:val="007D15A6"/>
    <w:rsid w:val="007D2CF3"/>
    <w:rsid w:val="007D31C7"/>
    <w:rsid w:val="007D5078"/>
    <w:rsid w:val="007E042A"/>
    <w:rsid w:val="007E2BD6"/>
    <w:rsid w:val="007E3968"/>
    <w:rsid w:val="007F53D9"/>
    <w:rsid w:val="00805926"/>
    <w:rsid w:val="00812594"/>
    <w:rsid w:val="008137CD"/>
    <w:rsid w:val="00832E5A"/>
    <w:rsid w:val="00835DEB"/>
    <w:rsid w:val="008459DD"/>
    <w:rsid w:val="00854548"/>
    <w:rsid w:val="00855ABD"/>
    <w:rsid w:val="00862491"/>
    <w:rsid w:val="00868EC7"/>
    <w:rsid w:val="008710FE"/>
    <w:rsid w:val="0087602C"/>
    <w:rsid w:val="00884797"/>
    <w:rsid w:val="008A1E0D"/>
    <w:rsid w:val="008B5698"/>
    <w:rsid w:val="008C2ED4"/>
    <w:rsid w:val="008C3408"/>
    <w:rsid w:val="008C4AF5"/>
    <w:rsid w:val="008D5613"/>
    <w:rsid w:val="008E4943"/>
    <w:rsid w:val="008F0785"/>
    <w:rsid w:val="008F1893"/>
    <w:rsid w:val="008F7824"/>
    <w:rsid w:val="00900092"/>
    <w:rsid w:val="00905E8B"/>
    <w:rsid w:val="00916C4D"/>
    <w:rsid w:val="00920CA0"/>
    <w:rsid w:val="009221AE"/>
    <w:rsid w:val="00933B75"/>
    <w:rsid w:val="00940690"/>
    <w:rsid w:val="0094596B"/>
    <w:rsid w:val="0094797A"/>
    <w:rsid w:val="0097278C"/>
    <w:rsid w:val="00973352"/>
    <w:rsid w:val="00973920"/>
    <w:rsid w:val="009761C5"/>
    <w:rsid w:val="0097653E"/>
    <w:rsid w:val="009765CF"/>
    <w:rsid w:val="0097754D"/>
    <w:rsid w:val="00980F3B"/>
    <w:rsid w:val="009825F3"/>
    <w:rsid w:val="009911F2"/>
    <w:rsid w:val="0099160B"/>
    <w:rsid w:val="009A2BE9"/>
    <w:rsid w:val="009A74A9"/>
    <w:rsid w:val="009B4282"/>
    <w:rsid w:val="009C0EB4"/>
    <w:rsid w:val="009C7F51"/>
    <w:rsid w:val="009D1DAA"/>
    <w:rsid w:val="009D7CA8"/>
    <w:rsid w:val="009E2427"/>
    <w:rsid w:val="009F6E27"/>
    <w:rsid w:val="00A1052A"/>
    <w:rsid w:val="00A10EA9"/>
    <w:rsid w:val="00A118B4"/>
    <w:rsid w:val="00A27169"/>
    <w:rsid w:val="00A427E0"/>
    <w:rsid w:val="00A468E5"/>
    <w:rsid w:val="00A50E52"/>
    <w:rsid w:val="00A5705C"/>
    <w:rsid w:val="00A6505B"/>
    <w:rsid w:val="00A76B8A"/>
    <w:rsid w:val="00A96193"/>
    <w:rsid w:val="00AA4E2E"/>
    <w:rsid w:val="00AB0E1A"/>
    <w:rsid w:val="00AB613D"/>
    <w:rsid w:val="00AD11FD"/>
    <w:rsid w:val="00AF3F4D"/>
    <w:rsid w:val="00B074CA"/>
    <w:rsid w:val="00B300EB"/>
    <w:rsid w:val="00B401D6"/>
    <w:rsid w:val="00B42C10"/>
    <w:rsid w:val="00B46C5E"/>
    <w:rsid w:val="00B703DD"/>
    <w:rsid w:val="00B76CC9"/>
    <w:rsid w:val="00B852E5"/>
    <w:rsid w:val="00B86862"/>
    <w:rsid w:val="00B86D1C"/>
    <w:rsid w:val="00B95D67"/>
    <w:rsid w:val="00B97015"/>
    <w:rsid w:val="00BA164E"/>
    <w:rsid w:val="00BA2242"/>
    <w:rsid w:val="00BB5639"/>
    <w:rsid w:val="00BC49FA"/>
    <w:rsid w:val="00BD0A77"/>
    <w:rsid w:val="00BD2C47"/>
    <w:rsid w:val="00BD61ED"/>
    <w:rsid w:val="00BE6376"/>
    <w:rsid w:val="00BE704B"/>
    <w:rsid w:val="00C062F4"/>
    <w:rsid w:val="00C156B1"/>
    <w:rsid w:val="00C16A5B"/>
    <w:rsid w:val="00C276B7"/>
    <w:rsid w:val="00C33F79"/>
    <w:rsid w:val="00C3629F"/>
    <w:rsid w:val="00C42553"/>
    <w:rsid w:val="00C55253"/>
    <w:rsid w:val="00C5543B"/>
    <w:rsid w:val="00C61865"/>
    <w:rsid w:val="00C8162C"/>
    <w:rsid w:val="00C82626"/>
    <w:rsid w:val="00C93E25"/>
    <w:rsid w:val="00C94C35"/>
    <w:rsid w:val="00CA4CC7"/>
    <w:rsid w:val="00CA771B"/>
    <w:rsid w:val="00CC5F21"/>
    <w:rsid w:val="00CD773D"/>
    <w:rsid w:val="00CE1D20"/>
    <w:rsid w:val="00CF316D"/>
    <w:rsid w:val="00D02966"/>
    <w:rsid w:val="00D2311E"/>
    <w:rsid w:val="00D2406C"/>
    <w:rsid w:val="00D31194"/>
    <w:rsid w:val="00D32A40"/>
    <w:rsid w:val="00D339CE"/>
    <w:rsid w:val="00D40979"/>
    <w:rsid w:val="00D425DB"/>
    <w:rsid w:val="00D46651"/>
    <w:rsid w:val="00D51AF9"/>
    <w:rsid w:val="00D51C8C"/>
    <w:rsid w:val="00D55F20"/>
    <w:rsid w:val="00D70B68"/>
    <w:rsid w:val="00D829DC"/>
    <w:rsid w:val="00D834EE"/>
    <w:rsid w:val="00D90299"/>
    <w:rsid w:val="00DA43C7"/>
    <w:rsid w:val="00DB7812"/>
    <w:rsid w:val="00DC31EB"/>
    <w:rsid w:val="00DE2B08"/>
    <w:rsid w:val="00DE50FA"/>
    <w:rsid w:val="00DE7D4C"/>
    <w:rsid w:val="00DF29FC"/>
    <w:rsid w:val="00DF7A7E"/>
    <w:rsid w:val="00E116C3"/>
    <w:rsid w:val="00E2249B"/>
    <w:rsid w:val="00E247CA"/>
    <w:rsid w:val="00E61C20"/>
    <w:rsid w:val="00E733E6"/>
    <w:rsid w:val="00E85C72"/>
    <w:rsid w:val="00E94DA6"/>
    <w:rsid w:val="00EA69C9"/>
    <w:rsid w:val="00EB526B"/>
    <w:rsid w:val="00EC799C"/>
    <w:rsid w:val="00ED064D"/>
    <w:rsid w:val="00ED1A59"/>
    <w:rsid w:val="00ED6EF9"/>
    <w:rsid w:val="00EE7A3D"/>
    <w:rsid w:val="00EF2DDA"/>
    <w:rsid w:val="00F02EF3"/>
    <w:rsid w:val="00F22AE3"/>
    <w:rsid w:val="00F34521"/>
    <w:rsid w:val="00F430E2"/>
    <w:rsid w:val="00F46889"/>
    <w:rsid w:val="00F705E2"/>
    <w:rsid w:val="00F7089D"/>
    <w:rsid w:val="00F82189"/>
    <w:rsid w:val="00F8447D"/>
    <w:rsid w:val="00F86B8B"/>
    <w:rsid w:val="00F92700"/>
    <w:rsid w:val="00F95B5A"/>
    <w:rsid w:val="00FA020E"/>
    <w:rsid w:val="00FA5FCA"/>
    <w:rsid w:val="00FD058E"/>
    <w:rsid w:val="00FE720A"/>
    <w:rsid w:val="00FEDC1E"/>
    <w:rsid w:val="0161E5EC"/>
    <w:rsid w:val="0226D8D7"/>
    <w:rsid w:val="02E4FBEB"/>
    <w:rsid w:val="0346A777"/>
    <w:rsid w:val="03CBF53D"/>
    <w:rsid w:val="03D87253"/>
    <w:rsid w:val="03F29B18"/>
    <w:rsid w:val="0410D212"/>
    <w:rsid w:val="04385EF9"/>
    <w:rsid w:val="04831BC0"/>
    <w:rsid w:val="0511B52C"/>
    <w:rsid w:val="0515C7AB"/>
    <w:rsid w:val="051EE1A7"/>
    <w:rsid w:val="05342C22"/>
    <w:rsid w:val="075ABB65"/>
    <w:rsid w:val="080FF442"/>
    <w:rsid w:val="0A60AA2E"/>
    <w:rsid w:val="0C36D5C6"/>
    <w:rsid w:val="0DCBB4FD"/>
    <w:rsid w:val="0DE508C5"/>
    <w:rsid w:val="0DF0306B"/>
    <w:rsid w:val="0F758D28"/>
    <w:rsid w:val="107043A5"/>
    <w:rsid w:val="10A8F2CD"/>
    <w:rsid w:val="10F17F31"/>
    <w:rsid w:val="110D95F6"/>
    <w:rsid w:val="112E5A1C"/>
    <w:rsid w:val="1180EB7A"/>
    <w:rsid w:val="11A1ACF5"/>
    <w:rsid w:val="1235AC17"/>
    <w:rsid w:val="12494DDB"/>
    <w:rsid w:val="12B38CCC"/>
    <w:rsid w:val="13338C87"/>
    <w:rsid w:val="133F7362"/>
    <w:rsid w:val="140ADC94"/>
    <w:rsid w:val="144E5BD9"/>
    <w:rsid w:val="14648D81"/>
    <w:rsid w:val="1466F27F"/>
    <w:rsid w:val="14A665C8"/>
    <w:rsid w:val="156E1470"/>
    <w:rsid w:val="1778523F"/>
    <w:rsid w:val="1820E121"/>
    <w:rsid w:val="1881615F"/>
    <w:rsid w:val="19FC0B73"/>
    <w:rsid w:val="1ABD3C83"/>
    <w:rsid w:val="1B00F9D2"/>
    <w:rsid w:val="1C119DCE"/>
    <w:rsid w:val="1D313182"/>
    <w:rsid w:val="1D3496D6"/>
    <w:rsid w:val="1F0786EF"/>
    <w:rsid w:val="2048402A"/>
    <w:rsid w:val="20BD43F2"/>
    <w:rsid w:val="214C0936"/>
    <w:rsid w:val="2174B136"/>
    <w:rsid w:val="21FDC44B"/>
    <w:rsid w:val="22B234A4"/>
    <w:rsid w:val="22DD5C87"/>
    <w:rsid w:val="23348704"/>
    <w:rsid w:val="235E1019"/>
    <w:rsid w:val="24BE1ADE"/>
    <w:rsid w:val="24EC003E"/>
    <w:rsid w:val="269D6CA2"/>
    <w:rsid w:val="2787B8F0"/>
    <w:rsid w:val="284EE5FA"/>
    <w:rsid w:val="28841A30"/>
    <w:rsid w:val="2A0DFF4E"/>
    <w:rsid w:val="2B642CE1"/>
    <w:rsid w:val="2BD2777F"/>
    <w:rsid w:val="2C7B14AF"/>
    <w:rsid w:val="2E11EB0B"/>
    <w:rsid w:val="2F3B63E4"/>
    <w:rsid w:val="3058EBB9"/>
    <w:rsid w:val="309F93AB"/>
    <w:rsid w:val="31038860"/>
    <w:rsid w:val="323DF799"/>
    <w:rsid w:val="336D81CC"/>
    <w:rsid w:val="33C87258"/>
    <w:rsid w:val="346D8E09"/>
    <w:rsid w:val="34BC4964"/>
    <w:rsid w:val="360B54A7"/>
    <w:rsid w:val="366460B2"/>
    <w:rsid w:val="371C1446"/>
    <w:rsid w:val="37D44275"/>
    <w:rsid w:val="39D16EC1"/>
    <w:rsid w:val="39FBB308"/>
    <w:rsid w:val="3A0CCC74"/>
    <w:rsid w:val="3AD4A0D4"/>
    <w:rsid w:val="3B425F47"/>
    <w:rsid w:val="3BF11355"/>
    <w:rsid w:val="3C61286E"/>
    <w:rsid w:val="3CAD1FE7"/>
    <w:rsid w:val="3D7339E0"/>
    <w:rsid w:val="3EB2FA1A"/>
    <w:rsid w:val="3ED41F69"/>
    <w:rsid w:val="3FAAE49E"/>
    <w:rsid w:val="417C5E3F"/>
    <w:rsid w:val="420F1E6E"/>
    <w:rsid w:val="4385814C"/>
    <w:rsid w:val="44C1915B"/>
    <w:rsid w:val="4564AE61"/>
    <w:rsid w:val="458FB126"/>
    <w:rsid w:val="46F6F6D0"/>
    <w:rsid w:val="47A30602"/>
    <w:rsid w:val="485E0A8D"/>
    <w:rsid w:val="489CEA3D"/>
    <w:rsid w:val="496281F4"/>
    <w:rsid w:val="4A747FBE"/>
    <w:rsid w:val="4B054AFA"/>
    <w:rsid w:val="4C20E61D"/>
    <w:rsid w:val="4C4644A7"/>
    <w:rsid w:val="4C867435"/>
    <w:rsid w:val="4D84D4B6"/>
    <w:rsid w:val="4F96C4BA"/>
    <w:rsid w:val="4FC9C9E7"/>
    <w:rsid w:val="5002405D"/>
    <w:rsid w:val="519EAF40"/>
    <w:rsid w:val="51F1DDD8"/>
    <w:rsid w:val="5259157B"/>
    <w:rsid w:val="54DD2556"/>
    <w:rsid w:val="587EC472"/>
    <w:rsid w:val="58FB5C0C"/>
    <w:rsid w:val="59F07D38"/>
    <w:rsid w:val="5AEA287F"/>
    <w:rsid w:val="5BBF3E4B"/>
    <w:rsid w:val="5BC1899D"/>
    <w:rsid w:val="5BDA5212"/>
    <w:rsid w:val="5C17DE9F"/>
    <w:rsid w:val="5C2B95E8"/>
    <w:rsid w:val="5CCC39DC"/>
    <w:rsid w:val="5D35527D"/>
    <w:rsid w:val="5D8AD3BE"/>
    <w:rsid w:val="5EAC81F8"/>
    <w:rsid w:val="5EB63070"/>
    <w:rsid w:val="5F1D8CF0"/>
    <w:rsid w:val="5F4BA085"/>
    <w:rsid w:val="60C0D004"/>
    <w:rsid w:val="61F61E9A"/>
    <w:rsid w:val="62137FF3"/>
    <w:rsid w:val="621D0419"/>
    <w:rsid w:val="627AC879"/>
    <w:rsid w:val="6299B2BB"/>
    <w:rsid w:val="658E5812"/>
    <w:rsid w:val="65B7E520"/>
    <w:rsid w:val="65C50DBB"/>
    <w:rsid w:val="678CF620"/>
    <w:rsid w:val="67DD2E5C"/>
    <w:rsid w:val="68319F1E"/>
    <w:rsid w:val="68F35656"/>
    <w:rsid w:val="694F3A6B"/>
    <w:rsid w:val="6C234243"/>
    <w:rsid w:val="6C7A75C4"/>
    <w:rsid w:val="6E9DE6C1"/>
    <w:rsid w:val="70E17607"/>
    <w:rsid w:val="70E85483"/>
    <w:rsid w:val="73C9FC47"/>
    <w:rsid w:val="73E21949"/>
    <w:rsid w:val="745462BF"/>
    <w:rsid w:val="74A5D021"/>
    <w:rsid w:val="765B33D0"/>
    <w:rsid w:val="76F9C7D5"/>
    <w:rsid w:val="76FD0DF8"/>
    <w:rsid w:val="7820EC66"/>
    <w:rsid w:val="783BF9B6"/>
    <w:rsid w:val="7885EB8C"/>
    <w:rsid w:val="78F17DA7"/>
    <w:rsid w:val="7BEFCDBA"/>
    <w:rsid w:val="7C2AD635"/>
    <w:rsid w:val="7CAB1260"/>
    <w:rsid w:val="7CBD3B2F"/>
    <w:rsid w:val="7E5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D6E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EF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ows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CED4294C4A944A88CB590021F69750" ma:contentTypeVersion="6" ma:contentTypeDescription="Opret et nyt dokument." ma:contentTypeScope="" ma:versionID="21b7a254f5c57ac885d1c1f420cab55f">
  <xsd:schema xmlns:xsd="http://www.w3.org/2001/XMLSchema" xmlns:xs="http://www.w3.org/2001/XMLSchema" xmlns:p="http://schemas.microsoft.com/office/2006/metadata/properties" xmlns:ns3="9750baf7-fcf3-4f7a-b82f-a9f904572e35" targetNamespace="http://schemas.microsoft.com/office/2006/metadata/properties" ma:root="true" ma:fieldsID="f03fb0e37f38c3315d523c46f6b303d9" ns3:_="">
    <xsd:import namespace="9750baf7-fcf3-4f7a-b82f-a9f904572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0baf7-fcf3-4f7a-b82f-a9f904572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0baf7-fcf3-4f7a-b82f-a9f904572e35" xsi:nil="true"/>
  </documentManagement>
</p:properties>
</file>

<file path=customXml/itemProps1.xml><?xml version="1.0" encoding="utf-8"?>
<ds:datastoreItem xmlns:ds="http://schemas.openxmlformats.org/officeDocument/2006/customXml" ds:itemID="{F928F6EE-89B5-4B48-9BE9-91750E296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0baf7-fcf3-4f7a-b82f-a9f904572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9C9B4-BC45-46F5-B3F0-063ECD4F3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93ABD-1E79-43C7-8966-A60A28AE3F16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9750baf7-fcf3-4f7a-b82f-a9f904572e3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8134</CharactersWithSpaces>
  <SharedDoc>false</SharedDoc>
  <HLinks>
    <vt:vector size="6" baseType="variant">
      <vt:variant>
        <vt:i4>7209082</vt:i4>
      </vt:variant>
      <vt:variant>
        <vt:i4>0</vt:i4>
      </vt:variant>
      <vt:variant>
        <vt:i4>0</vt:i4>
      </vt:variant>
      <vt:variant>
        <vt:i4>5</vt:i4>
      </vt:variant>
      <vt:variant>
        <vt:lpwstr>https://arrows.app/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Alexandro Bolfa (331500)</cp:lastModifiedBy>
  <cp:revision>2</cp:revision>
  <dcterms:created xsi:type="dcterms:W3CDTF">2025-05-01T09:41:00Z</dcterms:created>
  <dcterms:modified xsi:type="dcterms:W3CDTF">2025-05-01T09:41:00Z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0x01010007CED4294C4A944A88CB590021F69750</vt:lpwstr>
  </property>
</Properties>
</file>