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C2D68" w14:textId="7F2C3E3B" w:rsidR="00E02799" w:rsidRPr="00AA1EA7" w:rsidRDefault="00E02799" w:rsidP="00AF76AA">
      <w:pPr>
        <w:spacing w:line="480" w:lineRule="auto"/>
        <w:rPr>
          <w:rFonts w:ascii="Calibri" w:hAnsi="Calibri" w:cs="Calibri"/>
          <w:sz w:val="32"/>
          <w:szCs w:val="32"/>
        </w:rPr>
      </w:pPr>
      <w:r w:rsidRPr="00AA1EA7">
        <w:rPr>
          <w:rFonts w:ascii="Calibri" w:hAnsi="Calibri" w:cs="Calibri"/>
          <w:b/>
          <w:bCs/>
          <w:sz w:val="32"/>
          <w:szCs w:val="32"/>
        </w:rPr>
        <w:t>Question 1 – MongoDB Modelling</w:t>
      </w:r>
    </w:p>
    <w:p w14:paraId="5BE7CFC5" w14:textId="72CAA866" w:rsidR="00E02799" w:rsidRPr="002F7D5D" w:rsidRDefault="00E02799" w:rsidP="00E02799">
      <w:pPr>
        <w:pStyle w:val="ListParagraph"/>
        <w:numPr>
          <w:ilvl w:val="0"/>
          <w:numId w:val="3"/>
        </w:numPr>
        <w:spacing w:line="480" w:lineRule="auto"/>
        <w:rPr>
          <w:rFonts w:ascii="Calibri" w:hAnsi="Calibri" w:cs="Calibri"/>
          <w:i/>
          <w:iCs/>
          <w:sz w:val="24"/>
          <w:szCs w:val="24"/>
        </w:rPr>
      </w:pPr>
      <w:r w:rsidRPr="002F7D5D">
        <w:rPr>
          <w:rFonts w:ascii="Calibri" w:hAnsi="Calibri" w:cs="Calibri"/>
          <w:i/>
          <w:iCs/>
          <w:sz w:val="24"/>
          <w:szCs w:val="24"/>
        </w:rPr>
        <w:t>Explain the options for modelling data in MongoDB. Include modelling patterns.</w:t>
      </w:r>
    </w:p>
    <w:p w14:paraId="68CB273E" w14:textId="77194516" w:rsidR="003006A5" w:rsidRDefault="00AA1EA7" w:rsidP="00AA1EA7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AA1EA7">
        <w:rPr>
          <w:rFonts w:ascii="Calibri" w:hAnsi="Calibri" w:cs="Calibri"/>
          <w:b/>
          <w:bCs/>
          <w:sz w:val="28"/>
          <w:szCs w:val="28"/>
        </w:rPr>
        <w:t xml:space="preserve">Modelling </w:t>
      </w:r>
      <w:r w:rsidR="00E02799" w:rsidRPr="00AA1EA7">
        <w:rPr>
          <w:rFonts w:ascii="Calibri" w:hAnsi="Calibri" w:cs="Calibri"/>
          <w:b/>
          <w:bCs/>
          <w:sz w:val="28"/>
          <w:szCs w:val="28"/>
        </w:rPr>
        <w:t xml:space="preserve">Options </w:t>
      </w:r>
      <w:r w:rsidRPr="00AA1EA7">
        <w:rPr>
          <w:rFonts w:ascii="Calibri" w:hAnsi="Calibri" w:cs="Calibri"/>
          <w:b/>
          <w:bCs/>
          <w:sz w:val="28"/>
          <w:szCs w:val="28"/>
        </w:rPr>
        <w:t>for Relationships</w:t>
      </w:r>
    </w:p>
    <w:p w14:paraId="091EFE11" w14:textId="52D44606" w:rsidR="00385641" w:rsidRPr="00385641" w:rsidRDefault="00385641" w:rsidP="00AA1EA7">
      <w:pPr>
        <w:spacing w:line="360" w:lineRule="auto"/>
        <w:rPr>
          <w:rFonts w:ascii="Calibri" w:hAnsi="Calibri" w:cs="Calibri"/>
          <w:sz w:val="24"/>
          <w:szCs w:val="24"/>
        </w:rPr>
      </w:pPr>
      <w:r w:rsidRPr="00385641">
        <w:rPr>
          <w:rFonts w:ascii="Calibri" w:hAnsi="Calibri" w:cs="Calibri"/>
          <w:sz w:val="24"/>
          <w:szCs w:val="24"/>
        </w:rPr>
        <w:t xml:space="preserve">Data that’s read together should be stored together. </w:t>
      </w:r>
      <w:r>
        <w:rPr>
          <w:rFonts w:ascii="Calibri" w:hAnsi="Calibri" w:cs="Calibri"/>
          <w:sz w:val="24"/>
          <w:szCs w:val="24"/>
        </w:rPr>
        <w:t>D</w:t>
      </w:r>
      <w:r w:rsidRPr="00385641">
        <w:rPr>
          <w:rFonts w:ascii="Calibri" w:hAnsi="Calibri" w:cs="Calibri"/>
          <w:sz w:val="24"/>
          <w:szCs w:val="24"/>
        </w:rPr>
        <w:t>ata that’s not read together should be stored separately.</w:t>
      </w:r>
      <w:r w:rsidR="004E6109">
        <w:rPr>
          <w:rFonts w:ascii="Calibri" w:hAnsi="Calibri" w:cs="Calibri"/>
          <w:sz w:val="24"/>
          <w:szCs w:val="24"/>
        </w:rPr>
        <w:t xml:space="preserve"> </w:t>
      </w:r>
      <w:r w:rsidRPr="00385641">
        <w:rPr>
          <w:rFonts w:ascii="Calibri" w:hAnsi="Calibri" w:cs="Calibri"/>
          <w:sz w:val="24"/>
          <w:szCs w:val="24"/>
        </w:rPr>
        <w:t xml:space="preserve">Everything is a trade-off driven by </w:t>
      </w:r>
      <w:r>
        <w:rPr>
          <w:rFonts w:ascii="Calibri" w:hAnsi="Calibri" w:cs="Calibri"/>
          <w:sz w:val="24"/>
          <w:szCs w:val="24"/>
        </w:rPr>
        <w:t>the</w:t>
      </w:r>
      <w:r w:rsidRPr="00385641">
        <w:rPr>
          <w:rFonts w:ascii="Calibri" w:hAnsi="Calibri" w:cs="Calibri"/>
          <w:sz w:val="24"/>
          <w:szCs w:val="24"/>
        </w:rPr>
        <w:t xml:space="preserve"> workload.</w:t>
      </w:r>
    </w:p>
    <w:p w14:paraId="0DA5CC7E" w14:textId="4AC04046" w:rsidR="003006A5" w:rsidRPr="00AA1EA7" w:rsidRDefault="003006A5" w:rsidP="00AA1EA7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AA1EA7">
        <w:rPr>
          <w:rFonts w:ascii="Calibri" w:hAnsi="Calibri" w:cs="Calibri"/>
          <w:sz w:val="24"/>
          <w:szCs w:val="24"/>
          <w:u w:val="single"/>
        </w:rPr>
        <w:t>1-1 Relationships</w:t>
      </w:r>
    </w:p>
    <w:p w14:paraId="5AAE11AC" w14:textId="1D498055" w:rsidR="003006A5" w:rsidRPr="002F7D5D" w:rsidRDefault="003006A5" w:rsidP="002F7D5D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2F7D5D">
        <w:rPr>
          <w:rFonts w:ascii="Calibri" w:hAnsi="Calibri" w:cs="Calibri"/>
          <w:sz w:val="24"/>
          <w:szCs w:val="24"/>
        </w:rPr>
        <w:t>Embed one object in the other</w:t>
      </w:r>
    </w:p>
    <w:p w14:paraId="7FB9FBDC" w14:textId="5AC0D99E" w:rsidR="003006A5" w:rsidRDefault="003006A5" w:rsidP="002F7D5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A1EA7">
        <w:rPr>
          <w:rFonts w:ascii="Calibri" w:hAnsi="Calibri" w:cs="Calibri"/>
          <w:sz w:val="24"/>
          <w:szCs w:val="24"/>
        </w:rPr>
        <w:t xml:space="preserve">Store the entire related document inline when the two </w:t>
      </w:r>
      <w:r w:rsidR="004E6109" w:rsidRPr="004E6109">
        <w:rPr>
          <w:rFonts w:ascii="Calibri" w:hAnsi="Calibri" w:cs="Calibri"/>
          <w:sz w:val="24"/>
          <w:szCs w:val="24"/>
        </w:rPr>
        <w:t>are always accessed as a pair</w:t>
      </w:r>
      <w:r w:rsidRPr="00AA1EA7">
        <w:rPr>
          <w:rFonts w:ascii="Calibri" w:hAnsi="Calibri" w:cs="Calibri"/>
          <w:sz w:val="24"/>
          <w:szCs w:val="24"/>
        </w:rPr>
        <w:t>.</w:t>
      </w:r>
    </w:p>
    <w:p w14:paraId="76356CD8" w14:textId="18265D34" w:rsidR="004E6109" w:rsidRDefault="004E6109" w:rsidP="004E6109">
      <w:pPr>
        <w:pStyle w:val="ListParagraph"/>
        <w:numPr>
          <w:ilvl w:val="1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4E6109">
        <w:rPr>
          <w:rFonts w:ascii="Calibri" w:hAnsi="Calibri" w:cs="Calibri"/>
          <w:sz w:val="24"/>
          <w:szCs w:val="24"/>
        </w:rPr>
        <w:t>(e.g. every User has exactly one Profile).</w:t>
      </w:r>
    </w:p>
    <w:p w14:paraId="1E60384D" w14:textId="6F3583CC" w:rsidR="004E6109" w:rsidRDefault="004E6109" w:rsidP="004E610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4E6109">
        <w:rPr>
          <w:rFonts w:ascii="Calibri" w:hAnsi="Calibri" w:cs="Calibri"/>
          <w:b/>
          <w:bCs/>
          <w:sz w:val="24"/>
          <w:szCs w:val="24"/>
        </w:rPr>
        <w:t>Pros:</w:t>
      </w:r>
      <w:r w:rsidRPr="004E6109">
        <w:rPr>
          <w:rFonts w:ascii="Calibri" w:hAnsi="Calibri" w:cs="Calibri"/>
          <w:sz w:val="24"/>
          <w:szCs w:val="24"/>
        </w:rPr>
        <w:t xml:space="preserve"> Zero lookups, atomic updates</w:t>
      </w:r>
      <w:r w:rsidR="00DB7BF4">
        <w:rPr>
          <w:rFonts w:ascii="Calibri" w:hAnsi="Calibri" w:cs="Calibri"/>
          <w:sz w:val="24"/>
          <w:szCs w:val="24"/>
        </w:rPr>
        <w:t xml:space="preserve"> (write operation that touches one document will </w:t>
      </w:r>
      <w:r w:rsidR="00DB7BF4" w:rsidRPr="00DB7BF4">
        <w:rPr>
          <w:rFonts w:ascii="Calibri" w:hAnsi="Calibri" w:cs="Calibri"/>
          <w:sz w:val="24"/>
          <w:szCs w:val="24"/>
        </w:rPr>
        <w:t xml:space="preserve">either </w:t>
      </w:r>
      <w:r w:rsidR="00DB7BF4" w:rsidRPr="00DB7BF4">
        <w:rPr>
          <w:rFonts w:ascii="Calibri" w:hAnsi="Calibri" w:cs="Calibri"/>
          <w:b/>
          <w:bCs/>
          <w:sz w:val="24"/>
          <w:szCs w:val="24"/>
        </w:rPr>
        <w:t>fully succeed</w:t>
      </w:r>
      <w:r w:rsidR="00DB7BF4" w:rsidRPr="00DB7BF4">
        <w:rPr>
          <w:rFonts w:ascii="Calibri" w:hAnsi="Calibri" w:cs="Calibri"/>
          <w:sz w:val="24"/>
          <w:szCs w:val="24"/>
        </w:rPr>
        <w:t xml:space="preserve"> or </w:t>
      </w:r>
      <w:r w:rsidR="00DB7BF4" w:rsidRPr="00DB7BF4">
        <w:rPr>
          <w:rFonts w:ascii="Calibri" w:hAnsi="Calibri" w:cs="Calibri"/>
          <w:b/>
          <w:bCs/>
          <w:sz w:val="24"/>
          <w:szCs w:val="24"/>
        </w:rPr>
        <w:t>fully fail</w:t>
      </w:r>
      <w:r w:rsidR="00DB7BF4" w:rsidRPr="00DB7BF4">
        <w:rPr>
          <w:rFonts w:ascii="Calibri" w:hAnsi="Calibri" w:cs="Calibri"/>
          <w:sz w:val="24"/>
          <w:szCs w:val="24"/>
        </w:rPr>
        <w:t>; never</w:t>
      </w:r>
      <w:r w:rsidR="00DB7BF4">
        <w:rPr>
          <w:rFonts w:ascii="Calibri" w:hAnsi="Calibri" w:cs="Calibri"/>
          <w:sz w:val="24"/>
          <w:szCs w:val="24"/>
        </w:rPr>
        <w:t xml:space="preserve"> “half applied” change on that document)</w:t>
      </w:r>
      <w:r w:rsidRPr="004E6109">
        <w:rPr>
          <w:rFonts w:ascii="Calibri" w:hAnsi="Calibri" w:cs="Calibri"/>
          <w:sz w:val="24"/>
          <w:szCs w:val="24"/>
        </w:rPr>
        <w:t>.</w:t>
      </w:r>
    </w:p>
    <w:p w14:paraId="175BA28A" w14:textId="746800B7" w:rsidR="004E6109" w:rsidRPr="00AA1EA7" w:rsidRDefault="004E6109" w:rsidP="004E610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4E6109">
        <w:rPr>
          <w:rFonts w:ascii="Calibri" w:hAnsi="Calibri" w:cs="Calibri"/>
          <w:b/>
          <w:bCs/>
          <w:sz w:val="24"/>
          <w:szCs w:val="24"/>
        </w:rPr>
        <w:t>Cons:</w:t>
      </w:r>
      <w:r w:rsidRPr="004E6109">
        <w:rPr>
          <w:rFonts w:ascii="Calibri" w:hAnsi="Calibri" w:cs="Calibri"/>
          <w:sz w:val="24"/>
          <w:szCs w:val="24"/>
        </w:rPr>
        <w:t xml:space="preserve"> Slight duplication if the embedded piece is also queried on its own (rare</w:t>
      </w:r>
      <w:r>
        <w:rPr>
          <w:rFonts w:ascii="Calibri" w:hAnsi="Calibri" w:cs="Calibri"/>
          <w:sz w:val="24"/>
          <w:szCs w:val="24"/>
        </w:rPr>
        <w:t xml:space="preserve"> case</w:t>
      </w:r>
      <w:r w:rsidRPr="004E6109">
        <w:rPr>
          <w:rFonts w:ascii="Calibri" w:hAnsi="Calibri" w:cs="Calibri"/>
          <w:sz w:val="24"/>
          <w:szCs w:val="24"/>
        </w:rPr>
        <w:t>).</w:t>
      </w:r>
    </w:p>
    <w:p w14:paraId="4B15DA11" w14:textId="7F3AC141" w:rsidR="003006A5" w:rsidRPr="00AA1EA7" w:rsidRDefault="003006A5" w:rsidP="00AA1EA7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AA1EA7">
        <w:rPr>
          <w:rFonts w:ascii="Calibri" w:hAnsi="Calibri" w:cs="Calibri"/>
          <w:sz w:val="24"/>
          <w:szCs w:val="24"/>
          <w:u w:val="single"/>
        </w:rPr>
        <w:t>1-</w:t>
      </w:r>
      <w:r w:rsidR="00CC3D3F">
        <w:rPr>
          <w:rFonts w:ascii="Calibri" w:hAnsi="Calibri" w:cs="Calibri"/>
          <w:sz w:val="24"/>
          <w:szCs w:val="24"/>
          <w:u w:val="single"/>
        </w:rPr>
        <w:t>*</w:t>
      </w:r>
      <w:r w:rsidRPr="00AA1EA7">
        <w:rPr>
          <w:rFonts w:ascii="Calibri" w:hAnsi="Calibri" w:cs="Calibri"/>
          <w:sz w:val="24"/>
          <w:szCs w:val="24"/>
          <w:u w:val="single"/>
        </w:rPr>
        <w:t xml:space="preserve"> Relationships</w:t>
      </w:r>
    </w:p>
    <w:p w14:paraId="7DE9D6CC" w14:textId="3410B5B8" w:rsidR="003006A5" w:rsidRPr="00AA1EA7" w:rsidRDefault="003006A5" w:rsidP="00AA1EA7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b/>
          <w:bCs/>
          <w:sz w:val="24"/>
          <w:szCs w:val="24"/>
        </w:rPr>
        <w:t xml:space="preserve">Child </w:t>
      </w:r>
      <w:r w:rsidR="00AA1EA7" w:rsidRPr="00AA1EA7">
        <w:rPr>
          <w:rFonts w:ascii="Calibri" w:hAnsi="Calibri" w:cs="Calibri"/>
          <w:b/>
          <w:bCs/>
          <w:sz w:val="24"/>
          <w:szCs w:val="24"/>
        </w:rPr>
        <w:sym w:font="Symbol" w:char="F0AE"/>
      </w:r>
      <w:r w:rsidRPr="00AA1EA7">
        <w:rPr>
          <w:rFonts w:ascii="Calibri" w:hAnsi="Calibri" w:cs="Calibri"/>
          <w:b/>
          <w:bCs/>
          <w:sz w:val="24"/>
          <w:szCs w:val="24"/>
        </w:rPr>
        <w:t xml:space="preserve"> Parent </w:t>
      </w:r>
      <w:r w:rsidR="00C06721">
        <w:rPr>
          <w:rFonts w:ascii="Calibri" w:hAnsi="Calibri" w:cs="Calibri"/>
          <w:b/>
          <w:bCs/>
          <w:sz w:val="24"/>
          <w:szCs w:val="24"/>
        </w:rPr>
        <w:t>R</w:t>
      </w:r>
      <w:r w:rsidRPr="00AA1EA7">
        <w:rPr>
          <w:rFonts w:ascii="Calibri" w:hAnsi="Calibri" w:cs="Calibri"/>
          <w:b/>
          <w:bCs/>
          <w:sz w:val="24"/>
          <w:szCs w:val="24"/>
        </w:rPr>
        <w:t>eference</w:t>
      </w:r>
    </w:p>
    <w:p w14:paraId="273A2184" w14:textId="1164A251" w:rsidR="00AA1EA7" w:rsidRDefault="00AA1EA7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A1EA7">
        <w:rPr>
          <w:rFonts w:ascii="Calibri" w:hAnsi="Calibri" w:cs="Calibri"/>
          <w:sz w:val="24"/>
          <w:szCs w:val="24"/>
        </w:rPr>
        <w:t xml:space="preserve">Each </w:t>
      </w:r>
      <w:r w:rsidR="00BF3836">
        <w:rPr>
          <w:rFonts w:ascii="Calibri" w:hAnsi="Calibri" w:cs="Calibri"/>
          <w:sz w:val="24"/>
          <w:szCs w:val="24"/>
        </w:rPr>
        <w:t>stores</w:t>
      </w:r>
      <w:r w:rsidRPr="00AA1EA7">
        <w:rPr>
          <w:rFonts w:ascii="Calibri" w:hAnsi="Calibri" w:cs="Calibri"/>
          <w:sz w:val="24"/>
          <w:szCs w:val="24"/>
        </w:rPr>
        <w:t xml:space="preserve"> the parent’s </w:t>
      </w:r>
      <w:r w:rsidRPr="00C06721">
        <w:rPr>
          <w:rFonts w:ascii="Calibri" w:hAnsi="Calibri" w:cs="Calibri"/>
          <w:b/>
          <w:bCs/>
          <w:sz w:val="24"/>
          <w:szCs w:val="24"/>
        </w:rPr>
        <w:t>_id</w:t>
      </w:r>
      <w:r w:rsidRPr="00AA1EA7">
        <w:rPr>
          <w:rFonts w:ascii="Calibri" w:hAnsi="Calibri" w:cs="Calibri"/>
          <w:sz w:val="24"/>
          <w:szCs w:val="24"/>
        </w:rPr>
        <w:t>.</w:t>
      </w:r>
    </w:p>
    <w:p w14:paraId="1072E63C" w14:textId="3DBCABDC" w:rsidR="00BF3836" w:rsidRPr="00AA1EA7" w:rsidRDefault="00BF3836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F3836">
        <w:rPr>
          <w:rFonts w:ascii="Calibri" w:hAnsi="Calibri" w:cs="Calibri"/>
          <w:b/>
          <w:bCs/>
          <w:sz w:val="24"/>
          <w:szCs w:val="24"/>
        </w:rPr>
        <w:t>Use if:</w:t>
      </w:r>
      <w:r w:rsidRPr="00BF3836">
        <w:rPr>
          <w:rFonts w:ascii="Calibri" w:hAnsi="Calibri" w:cs="Calibri"/>
          <w:sz w:val="24"/>
          <w:szCs w:val="24"/>
        </w:rPr>
        <w:t xml:space="preserve"> The child grows unbounded or is updated independently from its parent.</w:t>
      </w:r>
    </w:p>
    <w:p w14:paraId="46098EEE" w14:textId="0194BF51" w:rsidR="00AA1EA7" w:rsidRPr="00AA1EA7" w:rsidRDefault="00AA1EA7" w:rsidP="00AA1EA7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b/>
          <w:bCs/>
          <w:sz w:val="24"/>
          <w:szCs w:val="24"/>
        </w:rPr>
        <w:t xml:space="preserve">Parent </w:t>
      </w:r>
      <w:r w:rsidRPr="00AA1EA7">
        <w:rPr>
          <w:rFonts w:ascii="Calibri" w:hAnsi="Calibri" w:cs="Calibri"/>
          <w:b/>
          <w:bCs/>
          <w:sz w:val="24"/>
          <w:szCs w:val="24"/>
        </w:rPr>
        <w:sym w:font="Symbol" w:char="F0AE"/>
      </w:r>
      <w:r w:rsidRPr="00AA1EA7">
        <w:rPr>
          <w:rFonts w:ascii="Calibri" w:hAnsi="Calibri" w:cs="Calibri"/>
          <w:b/>
          <w:bCs/>
          <w:sz w:val="24"/>
          <w:szCs w:val="24"/>
        </w:rPr>
        <w:t xml:space="preserve"> Child </w:t>
      </w:r>
      <w:r w:rsidR="00C06721" w:rsidRPr="00AA1EA7">
        <w:rPr>
          <w:rFonts w:ascii="Calibri" w:hAnsi="Calibri" w:cs="Calibri"/>
          <w:b/>
          <w:bCs/>
          <w:sz w:val="24"/>
          <w:szCs w:val="24"/>
        </w:rPr>
        <w:t>References</w:t>
      </w:r>
    </w:p>
    <w:p w14:paraId="2F4246D2" w14:textId="2E0AAB45" w:rsidR="00AA1EA7" w:rsidRDefault="00AA1EA7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A1EA7">
        <w:rPr>
          <w:rFonts w:ascii="Calibri" w:hAnsi="Calibri" w:cs="Calibri"/>
          <w:sz w:val="24"/>
          <w:szCs w:val="24"/>
        </w:rPr>
        <w:t xml:space="preserve">Parent keeps an array of child </w:t>
      </w:r>
      <w:r w:rsidRPr="00AA1EA7">
        <w:rPr>
          <w:rFonts w:ascii="Calibri" w:hAnsi="Calibri" w:cs="Calibri"/>
          <w:b/>
          <w:bCs/>
          <w:sz w:val="24"/>
          <w:szCs w:val="24"/>
        </w:rPr>
        <w:t>_id</w:t>
      </w:r>
      <w:r w:rsidRPr="00AA1EA7">
        <w:rPr>
          <w:rFonts w:ascii="Calibri" w:hAnsi="Calibri" w:cs="Calibri"/>
          <w:sz w:val="24"/>
          <w:szCs w:val="24"/>
        </w:rPr>
        <w:t>s.</w:t>
      </w:r>
    </w:p>
    <w:p w14:paraId="74C45D85" w14:textId="0B33ABA7" w:rsidR="00BF3836" w:rsidRPr="00AA1EA7" w:rsidRDefault="00BF3836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F3836">
        <w:rPr>
          <w:rFonts w:ascii="Calibri" w:hAnsi="Calibri" w:cs="Calibri"/>
          <w:b/>
          <w:bCs/>
          <w:sz w:val="24"/>
          <w:szCs w:val="24"/>
        </w:rPr>
        <w:t>Use if:</w:t>
      </w:r>
      <w:r w:rsidRPr="00BF383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 n</w:t>
      </w:r>
      <w:r w:rsidRPr="00BF3836">
        <w:rPr>
          <w:rFonts w:ascii="Calibri" w:hAnsi="Calibri" w:cs="Calibri"/>
          <w:sz w:val="24"/>
          <w:szCs w:val="24"/>
        </w:rPr>
        <w:t>eed fast lookups of a parent’s children but want to cap document growth.</w:t>
      </w:r>
    </w:p>
    <w:p w14:paraId="2E03972C" w14:textId="4421BF88" w:rsidR="00AA1EA7" w:rsidRPr="00AA1EA7" w:rsidRDefault="00AA1EA7" w:rsidP="00AA1EA7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b/>
          <w:bCs/>
          <w:sz w:val="24"/>
          <w:szCs w:val="24"/>
        </w:rPr>
        <w:t>Embed Parent in Child</w:t>
      </w:r>
    </w:p>
    <w:p w14:paraId="41FEEEA6" w14:textId="40EF4640" w:rsidR="00AA1EA7" w:rsidRDefault="00BF3836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F3836">
        <w:rPr>
          <w:rFonts w:ascii="Calibri" w:hAnsi="Calibri" w:cs="Calibri"/>
          <w:sz w:val="24"/>
          <w:szCs w:val="24"/>
        </w:rPr>
        <w:t>Copy parent fields into each child.</w:t>
      </w:r>
    </w:p>
    <w:p w14:paraId="299D2224" w14:textId="6A16C325" w:rsidR="00BF3836" w:rsidRPr="00AA1EA7" w:rsidRDefault="00BF3836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F3836">
        <w:rPr>
          <w:rFonts w:ascii="Calibri" w:hAnsi="Calibri" w:cs="Calibri"/>
          <w:b/>
          <w:bCs/>
          <w:sz w:val="24"/>
          <w:szCs w:val="24"/>
        </w:rPr>
        <w:t>Use if:</w:t>
      </w:r>
      <w:r w:rsidRPr="00BF383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 w:rsidRPr="00BF3836">
        <w:rPr>
          <w:rFonts w:ascii="Calibri" w:hAnsi="Calibri" w:cs="Calibri"/>
          <w:sz w:val="24"/>
          <w:szCs w:val="24"/>
        </w:rPr>
        <w:t xml:space="preserve"> read child data with a snapshot of parent fields and parent updates are infrequent.</w:t>
      </w:r>
    </w:p>
    <w:p w14:paraId="68F2E851" w14:textId="2A51A3AE" w:rsidR="00AA1EA7" w:rsidRPr="00AA1EA7" w:rsidRDefault="00AA1EA7" w:rsidP="00AA1EA7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b/>
          <w:bCs/>
          <w:sz w:val="24"/>
          <w:szCs w:val="24"/>
        </w:rPr>
        <w:t>Embed Children in Parent</w:t>
      </w:r>
    </w:p>
    <w:p w14:paraId="568F94EB" w14:textId="50B79099" w:rsidR="00AA1EA7" w:rsidRDefault="00BF3836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F3836">
        <w:rPr>
          <w:rFonts w:ascii="Calibri" w:hAnsi="Calibri" w:cs="Calibri"/>
          <w:sz w:val="24"/>
          <w:szCs w:val="24"/>
        </w:rPr>
        <w:t>Parent contains an array of sub-documents.</w:t>
      </w:r>
    </w:p>
    <w:p w14:paraId="1F6C1580" w14:textId="7656542C" w:rsidR="00BF3836" w:rsidRPr="00AA1EA7" w:rsidRDefault="00BF3836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F3836">
        <w:rPr>
          <w:rFonts w:ascii="Calibri" w:hAnsi="Calibri" w:cs="Calibri"/>
          <w:b/>
          <w:bCs/>
          <w:sz w:val="24"/>
          <w:szCs w:val="24"/>
        </w:rPr>
        <w:t>Use if:</w:t>
      </w:r>
      <w:r w:rsidRPr="00BF3836">
        <w:rPr>
          <w:rFonts w:ascii="Calibri" w:hAnsi="Calibri" w:cs="Calibri"/>
          <w:sz w:val="24"/>
          <w:szCs w:val="24"/>
        </w:rPr>
        <w:t xml:space="preserve"> The number of children is small, or you only ever query the latest N </w:t>
      </w:r>
      <w:r>
        <w:rPr>
          <w:rFonts w:ascii="Calibri" w:hAnsi="Calibri" w:cs="Calibri"/>
          <w:sz w:val="24"/>
          <w:szCs w:val="24"/>
        </w:rPr>
        <w:t xml:space="preserve">(e.g. only show the 10 most recent comments of a blog post) </w:t>
      </w:r>
      <w:r w:rsidRPr="00BF3836">
        <w:rPr>
          <w:rFonts w:ascii="Calibri" w:hAnsi="Calibri" w:cs="Calibri"/>
          <w:sz w:val="24"/>
          <w:szCs w:val="24"/>
        </w:rPr>
        <w:t>(otherwise hit 16 MB limit)</w:t>
      </w:r>
    </w:p>
    <w:p w14:paraId="68C82C77" w14:textId="64E55D7B" w:rsidR="00AA1EA7" w:rsidRPr="00AA1EA7" w:rsidRDefault="00CC3D3F" w:rsidP="00AA1EA7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lastRenderedPageBreak/>
        <w:t>*</w:t>
      </w:r>
      <w:r w:rsidR="00AA1EA7" w:rsidRPr="00AA1EA7">
        <w:rPr>
          <w:rFonts w:ascii="Calibri" w:hAnsi="Calibri" w:cs="Calibri"/>
          <w:sz w:val="24"/>
          <w:szCs w:val="24"/>
          <w:u w:val="single"/>
        </w:rPr>
        <w:t>-</w:t>
      </w:r>
      <w:r>
        <w:rPr>
          <w:rFonts w:ascii="Calibri" w:hAnsi="Calibri" w:cs="Calibri"/>
          <w:sz w:val="24"/>
          <w:szCs w:val="24"/>
          <w:u w:val="single"/>
        </w:rPr>
        <w:t>*</w:t>
      </w:r>
      <w:r w:rsidR="00AA1EA7" w:rsidRPr="00AA1EA7">
        <w:rPr>
          <w:rFonts w:ascii="Calibri" w:hAnsi="Calibri" w:cs="Calibri"/>
          <w:sz w:val="24"/>
          <w:szCs w:val="24"/>
          <w:u w:val="single"/>
        </w:rPr>
        <w:t xml:space="preserve"> Relationships</w:t>
      </w:r>
    </w:p>
    <w:p w14:paraId="797CD5B4" w14:textId="067A9FCA" w:rsidR="00AA1EA7" w:rsidRPr="00AA1EA7" w:rsidRDefault="00AA1EA7" w:rsidP="00AA1EA7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b/>
          <w:bCs/>
          <w:sz w:val="24"/>
          <w:szCs w:val="24"/>
        </w:rPr>
        <w:t>Array of foreign-key references</w:t>
      </w:r>
    </w:p>
    <w:p w14:paraId="1960774E" w14:textId="2C609DA2" w:rsidR="00AA1EA7" w:rsidRPr="00337B99" w:rsidRDefault="00AA1EA7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sz w:val="24"/>
          <w:szCs w:val="24"/>
        </w:rPr>
        <w:t xml:space="preserve">Each side keeps an array of the other side’s </w:t>
      </w:r>
      <w:r w:rsidRPr="00AA1EA7">
        <w:rPr>
          <w:rFonts w:ascii="Calibri" w:hAnsi="Calibri" w:cs="Calibri"/>
          <w:b/>
          <w:bCs/>
          <w:sz w:val="24"/>
          <w:szCs w:val="24"/>
        </w:rPr>
        <w:t>_id</w:t>
      </w:r>
      <w:r w:rsidRPr="00AA1EA7">
        <w:rPr>
          <w:rFonts w:ascii="Calibri" w:hAnsi="Calibri" w:cs="Calibri"/>
          <w:sz w:val="24"/>
          <w:szCs w:val="24"/>
        </w:rPr>
        <w:t>s.</w:t>
      </w:r>
    </w:p>
    <w:p w14:paraId="10C2CB50" w14:textId="4ED8D2D7" w:rsidR="00337B99" w:rsidRPr="00AA1EA7" w:rsidRDefault="00337B99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337B99">
        <w:rPr>
          <w:rFonts w:ascii="Calibri" w:hAnsi="Calibri" w:cs="Calibri"/>
          <w:b/>
          <w:bCs/>
          <w:sz w:val="24"/>
          <w:szCs w:val="24"/>
        </w:rPr>
        <w:t xml:space="preserve">Use if: </w:t>
      </w:r>
      <w:r w:rsidRPr="00337B99">
        <w:rPr>
          <w:rFonts w:ascii="Calibri" w:hAnsi="Calibri" w:cs="Calibri"/>
          <w:sz w:val="24"/>
          <w:szCs w:val="24"/>
        </w:rPr>
        <w:t xml:space="preserve">Sets are bounded, or </w:t>
      </w:r>
      <w:r>
        <w:rPr>
          <w:rFonts w:ascii="Calibri" w:hAnsi="Calibri" w:cs="Calibri"/>
          <w:sz w:val="24"/>
          <w:szCs w:val="24"/>
        </w:rPr>
        <w:t>we</w:t>
      </w:r>
      <w:r w:rsidRPr="00337B99">
        <w:rPr>
          <w:rFonts w:ascii="Calibri" w:hAnsi="Calibri" w:cs="Calibri"/>
          <w:sz w:val="24"/>
          <w:szCs w:val="24"/>
        </w:rPr>
        <w:t xml:space="preserve"> query bi-directionally often.</w:t>
      </w:r>
    </w:p>
    <w:p w14:paraId="49089E65" w14:textId="4050EAF2" w:rsidR="00AA1EA7" w:rsidRPr="00AA1EA7" w:rsidRDefault="00AA1EA7" w:rsidP="00AA1EA7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b/>
          <w:bCs/>
          <w:sz w:val="24"/>
          <w:szCs w:val="24"/>
        </w:rPr>
        <w:t>Embed related objects</w:t>
      </w:r>
    </w:p>
    <w:p w14:paraId="1828E5D5" w14:textId="6F292DC9" w:rsidR="00C06721" w:rsidRDefault="005D2ED5" w:rsidP="00AA1EA7">
      <w:pPr>
        <w:pStyle w:val="ListParagraph"/>
        <w:numPr>
          <w:ilvl w:val="0"/>
          <w:numId w:val="7"/>
        </w:numPr>
        <w:spacing w:line="480" w:lineRule="auto"/>
        <w:rPr>
          <w:rFonts w:ascii="Calibri" w:hAnsi="Calibri" w:cs="Calibri"/>
          <w:sz w:val="24"/>
          <w:szCs w:val="24"/>
        </w:rPr>
      </w:pPr>
      <w:r w:rsidRPr="005D2ED5">
        <w:rPr>
          <w:rFonts w:ascii="Calibri" w:hAnsi="Calibri" w:cs="Calibri"/>
          <w:sz w:val="24"/>
          <w:szCs w:val="24"/>
        </w:rPr>
        <w:t>Duplicate the full sub-document on each side.</w:t>
      </w:r>
    </w:p>
    <w:p w14:paraId="6D740AE3" w14:textId="3BC7EE1B" w:rsidR="005D2ED5" w:rsidRDefault="005D2ED5" w:rsidP="00AA1EA7">
      <w:pPr>
        <w:pStyle w:val="ListParagraph"/>
        <w:numPr>
          <w:ilvl w:val="0"/>
          <w:numId w:val="7"/>
        </w:numPr>
        <w:spacing w:line="480" w:lineRule="auto"/>
        <w:rPr>
          <w:rFonts w:ascii="Calibri" w:hAnsi="Calibri" w:cs="Calibri"/>
          <w:sz w:val="24"/>
          <w:szCs w:val="24"/>
        </w:rPr>
      </w:pPr>
      <w:r w:rsidRPr="005D2ED5">
        <w:rPr>
          <w:rFonts w:ascii="Calibri" w:hAnsi="Calibri" w:cs="Calibri"/>
          <w:b/>
          <w:bCs/>
          <w:sz w:val="24"/>
          <w:szCs w:val="24"/>
        </w:rPr>
        <w:t>Use if:</w:t>
      </w:r>
      <w:r w:rsidRPr="005D2ED5">
        <w:rPr>
          <w:rFonts w:ascii="Calibri" w:hAnsi="Calibri" w:cs="Calibri"/>
          <w:sz w:val="24"/>
          <w:szCs w:val="24"/>
        </w:rPr>
        <w:t xml:space="preserve"> Each side’s related set is very small and mostly read together</w:t>
      </w:r>
      <w:r>
        <w:rPr>
          <w:rFonts w:ascii="Calibri" w:hAnsi="Calibri" w:cs="Calibri"/>
          <w:sz w:val="24"/>
          <w:szCs w:val="24"/>
        </w:rPr>
        <w:t>.</w:t>
      </w:r>
    </w:p>
    <w:p w14:paraId="03FBDD4D" w14:textId="77777777" w:rsidR="005D2ED5" w:rsidRPr="005D2ED5" w:rsidRDefault="005D2ED5" w:rsidP="005D2ED5">
      <w:pPr>
        <w:spacing w:line="480" w:lineRule="auto"/>
        <w:rPr>
          <w:rFonts w:ascii="Calibri" w:hAnsi="Calibri" w:cs="Calibri"/>
          <w:b/>
          <w:bCs/>
          <w:sz w:val="24"/>
          <w:szCs w:val="24"/>
          <w:lang w:val="en-AU"/>
        </w:rPr>
      </w:pPr>
      <w:r w:rsidRPr="005D2ED5">
        <w:rPr>
          <w:rFonts w:ascii="Calibri" w:hAnsi="Calibri" w:cs="Calibri"/>
          <w:b/>
          <w:bCs/>
          <w:sz w:val="24"/>
          <w:szCs w:val="24"/>
          <w:lang w:val="en-AU"/>
        </w:rPr>
        <w:t>Key Trade-Offs</w:t>
      </w:r>
    </w:p>
    <w:p w14:paraId="70658732" w14:textId="15498737" w:rsidR="005D2ED5" w:rsidRPr="005D2ED5" w:rsidRDefault="005D2ED5" w:rsidP="005D2ED5">
      <w:pPr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5D2ED5">
        <w:rPr>
          <w:rFonts w:ascii="Calibri" w:hAnsi="Calibri" w:cs="Calibri"/>
          <w:b/>
          <w:bCs/>
          <w:sz w:val="24"/>
          <w:szCs w:val="24"/>
          <w:lang w:val="en-AU"/>
        </w:rPr>
        <w:t>Embed</w:t>
      </w:r>
      <w:r w:rsidRPr="005D2ED5">
        <w:rPr>
          <w:rFonts w:ascii="Calibri" w:hAnsi="Calibri" w:cs="Calibri"/>
          <w:sz w:val="24"/>
          <w:szCs w:val="24"/>
          <w:lang w:val="en-AU"/>
        </w:rPr>
        <w:t xml:space="preserve"> → fewer round-trips</w:t>
      </w:r>
      <w:r>
        <w:rPr>
          <w:rFonts w:ascii="Calibri" w:hAnsi="Calibri" w:cs="Calibri"/>
          <w:sz w:val="24"/>
          <w:szCs w:val="24"/>
          <w:lang w:val="en-AU"/>
        </w:rPr>
        <w:t xml:space="preserve"> (request </w:t>
      </w:r>
      <w:r>
        <w:rPr>
          <w:rFonts w:ascii="Calibri" w:hAnsi="Calibri" w:cs="Calibri"/>
          <w:sz w:val="24"/>
          <w:szCs w:val="24"/>
          <w:lang w:val="en-AU"/>
        </w:rPr>
        <w:sym w:font="Symbol" w:char="F0AE"/>
      </w:r>
      <w:r>
        <w:rPr>
          <w:rFonts w:ascii="Calibri" w:hAnsi="Calibri" w:cs="Calibri"/>
          <w:sz w:val="24"/>
          <w:szCs w:val="24"/>
          <w:lang w:val="en-AU"/>
        </w:rPr>
        <w:t xml:space="preserve"> response)</w:t>
      </w:r>
      <w:r w:rsidRPr="005D2ED5">
        <w:rPr>
          <w:rFonts w:ascii="Calibri" w:hAnsi="Calibri" w:cs="Calibri"/>
          <w:sz w:val="24"/>
          <w:szCs w:val="24"/>
          <w:lang w:val="en-AU"/>
        </w:rPr>
        <w:t>, faster reads, atomic updates; but risks duplication, document growth, 16 MB cap.</w:t>
      </w:r>
    </w:p>
    <w:p w14:paraId="02007A29" w14:textId="77777777" w:rsidR="005D2ED5" w:rsidRPr="005D2ED5" w:rsidRDefault="005D2ED5" w:rsidP="005D2ED5">
      <w:pPr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5D2ED5">
        <w:rPr>
          <w:rFonts w:ascii="Calibri" w:hAnsi="Calibri" w:cs="Calibri"/>
          <w:b/>
          <w:bCs/>
          <w:sz w:val="24"/>
          <w:szCs w:val="24"/>
          <w:lang w:val="en-AU"/>
        </w:rPr>
        <w:t>Reference</w:t>
      </w:r>
      <w:r w:rsidRPr="005D2ED5">
        <w:rPr>
          <w:rFonts w:ascii="Calibri" w:hAnsi="Calibri" w:cs="Calibri"/>
          <w:sz w:val="24"/>
          <w:szCs w:val="24"/>
          <w:lang w:val="en-AU"/>
        </w:rPr>
        <w:t xml:space="preserve"> → bounded docs, normalized updates; but requires $lookup or multiple queries.</w:t>
      </w:r>
    </w:p>
    <w:p w14:paraId="00064FBD" w14:textId="3A3FE745" w:rsidR="005D2ED5" w:rsidRPr="0093322B" w:rsidRDefault="005D2ED5" w:rsidP="00457E45">
      <w:pPr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93322B">
        <w:rPr>
          <w:rFonts w:ascii="Calibri" w:hAnsi="Calibri" w:cs="Calibri"/>
          <w:sz w:val="24"/>
          <w:szCs w:val="24"/>
          <w:lang w:val="en-AU"/>
        </w:rPr>
        <w:t xml:space="preserve">Always match your choice to </w:t>
      </w:r>
      <w:r w:rsidRPr="0093322B">
        <w:rPr>
          <w:rFonts w:ascii="Calibri" w:hAnsi="Calibri" w:cs="Calibri"/>
          <w:b/>
          <w:bCs/>
          <w:sz w:val="24"/>
          <w:szCs w:val="24"/>
          <w:lang w:val="en-AU"/>
        </w:rPr>
        <w:t>query patterns</w:t>
      </w:r>
      <w:r w:rsidRPr="0093322B">
        <w:rPr>
          <w:rFonts w:ascii="Calibri" w:hAnsi="Calibri" w:cs="Calibri"/>
          <w:sz w:val="24"/>
          <w:szCs w:val="24"/>
        </w:rPr>
        <w:br w:type="page"/>
      </w:r>
    </w:p>
    <w:p w14:paraId="022F8BFB" w14:textId="7CB4AACF" w:rsidR="00AA1EA7" w:rsidRPr="00AA1EA7" w:rsidRDefault="00AA1EA7" w:rsidP="00AA1EA7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AA1EA7">
        <w:rPr>
          <w:rFonts w:ascii="Calibri" w:hAnsi="Calibri" w:cs="Calibri"/>
          <w:b/>
          <w:bCs/>
          <w:sz w:val="28"/>
          <w:szCs w:val="28"/>
        </w:rPr>
        <w:lastRenderedPageBreak/>
        <w:t>Design Patterns</w:t>
      </w:r>
    </w:p>
    <w:p w14:paraId="5178752A" w14:textId="3753BD69" w:rsidR="00E02799" w:rsidRPr="00AA1EA7" w:rsidRDefault="00E02799" w:rsidP="00AA1EA7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AA1EA7">
        <w:rPr>
          <w:rFonts w:ascii="Calibri" w:hAnsi="Calibri" w:cs="Calibri"/>
          <w:sz w:val="24"/>
          <w:szCs w:val="24"/>
          <w:u w:val="single"/>
        </w:rPr>
        <w:t>Embedding</w:t>
      </w:r>
    </w:p>
    <w:p w14:paraId="1CA2BA46" w14:textId="71EBD33E" w:rsidR="00AF76AA" w:rsidRPr="00385641" w:rsidRDefault="00AA1EA7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AA1EA7">
        <w:rPr>
          <w:rFonts w:ascii="Calibri" w:hAnsi="Calibri" w:cs="Calibri"/>
          <w:sz w:val="24"/>
          <w:szCs w:val="24"/>
        </w:rPr>
        <w:t>Inline subordinated data in the parent document to avoid joins and optimize co-reads</w:t>
      </w:r>
      <w:r>
        <w:rPr>
          <w:rFonts w:ascii="Calibri" w:hAnsi="Calibri" w:cs="Calibri"/>
          <w:sz w:val="24"/>
          <w:szCs w:val="24"/>
        </w:rPr>
        <w:t>.</w:t>
      </w:r>
    </w:p>
    <w:p w14:paraId="683C00FB" w14:textId="77777777" w:rsidR="00385641" w:rsidRPr="00385641" w:rsidRDefault="00385641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385641">
        <w:rPr>
          <w:rFonts w:ascii="Calibri" w:hAnsi="Calibri" w:cs="Calibri"/>
          <w:b/>
          <w:bCs/>
          <w:sz w:val="24"/>
          <w:szCs w:val="24"/>
        </w:rPr>
        <w:t>Pros</w:t>
      </w:r>
      <w:r w:rsidRPr="00385641">
        <w:rPr>
          <w:rFonts w:ascii="Calibri" w:hAnsi="Calibri" w:cs="Calibri"/>
          <w:sz w:val="24"/>
          <w:szCs w:val="24"/>
        </w:rPr>
        <w:t>: no joins, fast reads.</w:t>
      </w:r>
    </w:p>
    <w:p w14:paraId="56B88127" w14:textId="7ECBC02A" w:rsidR="00385641" w:rsidRPr="00385641" w:rsidRDefault="00385641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385641">
        <w:rPr>
          <w:rFonts w:ascii="Calibri" w:hAnsi="Calibri" w:cs="Calibri"/>
          <w:b/>
          <w:bCs/>
          <w:sz w:val="24"/>
          <w:szCs w:val="24"/>
        </w:rPr>
        <w:t>Cons</w:t>
      </w:r>
      <w:r w:rsidRPr="00385641">
        <w:rPr>
          <w:rFonts w:ascii="Calibri" w:hAnsi="Calibri" w:cs="Calibri"/>
          <w:sz w:val="24"/>
          <w:szCs w:val="24"/>
        </w:rPr>
        <w:t xml:space="preserve">: duplication, larger docs, 16 MB </w:t>
      </w:r>
      <w:r>
        <w:rPr>
          <w:rFonts w:ascii="Calibri" w:hAnsi="Calibri" w:cs="Calibri"/>
          <w:sz w:val="24"/>
          <w:szCs w:val="24"/>
        </w:rPr>
        <w:t>limit</w:t>
      </w:r>
      <w:r w:rsidRPr="00385641">
        <w:rPr>
          <w:rFonts w:ascii="Calibri" w:hAnsi="Calibri" w:cs="Calibri"/>
          <w:sz w:val="24"/>
          <w:szCs w:val="24"/>
        </w:rPr>
        <w:t>.</w:t>
      </w:r>
    </w:p>
    <w:p w14:paraId="398C7125" w14:textId="44012B19" w:rsidR="00AA1EA7" w:rsidRPr="004E6109" w:rsidRDefault="00C06721" w:rsidP="00C06721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Attribute Pattern</w:t>
      </w:r>
      <w:r w:rsidR="004E6109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4E6109" w:rsidRPr="004E6109">
        <w:rPr>
          <w:rFonts w:ascii="Calibri" w:hAnsi="Calibri" w:cs="Calibri"/>
          <w:sz w:val="24"/>
          <w:szCs w:val="24"/>
        </w:rPr>
        <w:t>(when field sets vary widely)</w:t>
      </w:r>
    </w:p>
    <w:p w14:paraId="03B41288" w14:textId="1A5F4DD9" w:rsidR="00C06721" w:rsidRPr="00C06721" w:rsidRDefault="00C06721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Replace many parallel fields with an array of {key, value} documents to handle dynamic attribute sets.</w:t>
      </w:r>
    </w:p>
    <w:p w14:paraId="50D72A32" w14:textId="54E88C00" w:rsidR="00C06721" w:rsidRPr="00385641" w:rsidRDefault="00C06721" w:rsidP="00C06721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Computed Pattern</w:t>
      </w:r>
      <w:r w:rsidR="00385641" w:rsidRPr="00385641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385641" w:rsidRPr="00385641">
        <w:rPr>
          <w:rFonts w:ascii="Calibri" w:hAnsi="Calibri" w:cs="Calibri"/>
          <w:sz w:val="24"/>
          <w:szCs w:val="24"/>
        </w:rPr>
        <w:t>(for read-heavy stats)</w:t>
      </w:r>
    </w:p>
    <w:p w14:paraId="2864A842" w14:textId="6A88A38F" w:rsidR="00C06721" w:rsidRPr="00C06721" w:rsidRDefault="00C06721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06721">
        <w:rPr>
          <w:rFonts w:ascii="Calibri" w:hAnsi="Calibri" w:cs="Calibri"/>
          <w:sz w:val="24"/>
          <w:szCs w:val="24"/>
          <w:lang w:val="en-GB"/>
        </w:rPr>
        <w:t xml:space="preserve">Maintain </w:t>
      </w:r>
      <w:r w:rsidR="00D61EF7">
        <w:rPr>
          <w:rFonts w:ascii="Calibri" w:hAnsi="Calibri" w:cs="Calibri"/>
          <w:sz w:val="24"/>
          <w:szCs w:val="24"/>
          <w:lang w:val="en-GB"/>
        </w:rPr>
        <w:t>calculations (</w:t>
      </w:r>
      <w:r w:rsidR="00D61EF7" w:rsidRPr="00C06721">
        <w:rPr>
          <w:rFonts w:ascii="Calibri" w:hAnsi="Calibri" w:cs="Calibri"/>
          <w:sz w:val="24"/>
          <w:szCs w:val="24"/>
          <w:lang w:val="en-GB"/>
        </w:rPr>
        <w:t>derived</w:t>
      </w:r>
      <w:r w:rsidR="00D61EF7">
        <w:rPr>
          <w:rFonts w:ascii="Calibri" w:hAnsi="Calibri" w:cs="Calibri"/>
          <w:sz w:val="24"/>
          <w:szCs w:val="24"/>
          <w:lang w:val="en-GB"/>
        </w:rPr>
        <w:t xml:space="preserve"> or aggregate values)</w:t>
      </w:r>
      <w:r>
        <w:rPr>
          <w:rFonts w:ascii="Calibri" w:hAnsi="Calibri" w:cs="Calibri"/>
          <w:sz w:val="24"/>
          <w:szCs w:val="24"/>
          <w:lang w:val="en-GB"/>
        </w:rPr>
        <w:t xml:space="preserve"> (e.g. running totals, averages) at write time instead of recalculating on reads</w:t>
      </w:r>
    </w:p>
    <w:p w14:paraId="506760AA" w14:textId="33DD8144" w:rsidR="00C06721" w:rsidRDefault="00C06721" w:rsidP="00C06721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Extended Reference Pattern</w:t>
      </w:r>
    </w:p>
    <w:p w14:paraId="76A789DF" w14:textId="61170892" w:rsidR="00446811" w:rsidRPr="00446811" w:rsidRDefault="00446811" w:rsidP="00446811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Hybrid approach:</w:t>
      </w:r>
    </w:p>
    <w:p w14:paraId="6C8DBE79" w14:textId="6D7FCC49" w:rsidR="00446811" w:rsidRDefault="00446811" w:rsidP="00446811">
      <w:pPr>
        <w:pStyle w:val="ListParagraph"/>
        <w:numPr>
          <w:ilvl w:val="1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446811">
        <w:rPr>
          <w:rFonts w:ascii="Calibri" w:hAnsi="Calibri" w:cs="Calibri"/>
          <w:sz w:val="24"/>
          <w:szCs w:val="24"/>
          <w:lang w:val="en-GB"/>
        </w:rPr>
        <w:t xml:space="preserve">Reference </w:t>
      </w:r>
      <w:r w:rsidRPr="00446811">
        <w:rPr>
          <w:rFonts w:ascii="Calibri" w:hAnsi="Calibri" w:cs="Calibri"/>
          <w:b/>
          <w:bCs/>
          <w:sz w:val="24"/>
          <w:szCs w:val="24"/>
          <w:lang w:val="en-GB"/>
        </w:rPr>
        <w:t>ObjectID</w:t>
      </w:r>
      <w:r>
        <w:rPr>
          <w:rFonts w:ascii="Calibri" w:hAnsi="Calibri" w:cs="Calibri"/>
          <w:sz w:val="24"/>
          <w:szCs w:val="24"/>
          <w:lang w:val="en-GB"/>
        </w:rPr>
        <w:t xml:space="preserve"> to the related document</w:t>
      </w:r>
    </w:p>
    <w:p w14:paraId="069EF045" w14:textId="3EF26624" w:rsidR="00446811" w:rsidRPr="00446811" w:rsidRDefault="00446811" w:rsidP="00446811">
      <w:pPr>
        <w:pStyle w:val="ListParagraph"/>
        <w:numPr>
          <w:ilvl w:val="1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446811">
        <w:rPr>
          <w:rFonts w:ascii="Calibri" w:hAnsi="Calibri" w:cs="Calibri"/>
          <w:sz w:val="24"/>
          <w:szCs w:val="24"/>
          <w:lang w:val="en-GB"/>
        </w:rPr>
        <w:t>Em</w:t>
      </w:r>
      <w:r>
        <w:rPr>
          <w:rFonts w:ascii="Calibri" w:hAnsi="Calibri" w:cs="Calibri"/>
          <w:sz w:val="24"/>
          <w:szCs w:val="24"/>
          <w:lang w:val="en-GB"/>
        </w:rPr>
        <w:t>b</w:t>
      </w:r>
      <w:r w:rsidRPr="00446811">
        <w:rPr>
          <w:rFonts w:ascii="Calibri" w:hAnsi="Calibri" w:cs="Calibri"/>
          <w:sz w:val="24"/>
          <w:szCs w:val="24"/>
          <w:lang w:val="en-GB"/>
        </w:rPr>
        <w:t>eds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 fields</w:t>
      </w:r>
      <w:r>
        <w:rPr>
          <w:rFonts w:ascii="Calibri" w:hAnsi="Calibri" w:cs="Calibri"/>
          <w:sz w:val="24"/>
          <w:szCs w:val="24"/>
          <w:lang w:val="en-GB"/>
        </w:rPr>
        <w:t xml:space="preserve"> same document to avoid frequent joins/lookups</w:t>
      </w:r>
    </w:p>
    <w:p w14:paraId="5DEA13C1" w14:textId="3677CFA7" w:rsidR="00C06721" w:rsidRDefault="00C06721" w:rsidP="00446811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Subset Pattern</w:t>
      </w:r>
    </w:p>
    <w:p w14:paraId="14975FD2" w14:textId="24C84CA0" w:rsidR="00C06721" w:rsidRPr="00C06721" w:rsidRDefault="00C06721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Embed only a “hot” subset of related elements (e.g. most recent N); archive or link out to the full set elsewhere.</w:t>
      </w:r>
    </w:p>
    <w:p w14:paraId="40E769D0" w14:textId="6EC9139B" w:rsidR="00C06721" w:rsidRDefault="00C06721" w:rsidP="00C06721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Polymorphic Pattern</w:t>
      </w:r>
    </w:p>
    <w:p w14:paraId="0C5AED10" w14:textId="66EFB296" w:rsidR="00C06721" w:rsidRPr="00C06721" w:rsidRDefault="007624F7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>D</w:t>
      </w:r>
      <w:r w:rsidRPr="007624F7">
        <w:rPr>
          <w:rFonts w:ascii="Calibri" w:hAnsi="Calibri" w:cs="Calibri"/>
          <w:sz w:val="24"/>
          <w:szCs w:val="24"/>
        </w:rPr>
        <w:t xml:space="preserve">ocuments of multiple “subtypes” (or variations) are stored together and differentiated using a </w:t>
      </w:r>
      <w:r w:rsidRPr="007624F7">
        <w:rPr>
          <w:rFonts w:ascii="Calibri" w:hAnsi="Calibri" w:cs="Calibri"/>
          <w:b/>
          <w:bCs/>
          <w:sz w:val="24"/>
          <w:szCs w:val="24"/>
        </w:rPr>
        <w:t>type</w:t>
      </w:r>
      <w:r w:rsidRPr="007624F7">
        <w:rPr>
          <w:rFonts w:ascii="Calibri" w:hAnsi="Calibri" w:cs="Calibri"/>
          <w:sz w:val="24"/>
          <w:szCs w:val="24"/>
        </w:rPr>
        <w:t xml:space="preserve"> or </w:t>
      </w:r>
      <w:r w:rsidRPr="007624F7">
        <w:rPr>
          <w:rFonts w:ascii="Calibri" w:hAnsi="Calibri" w:cs="Calibri"/>
          <w:b/>
          <w:bCs/>
          <w:sz w:val="24"/>
          <w:szCs w:val="24"/>
        </w:rPr>
        <w:t>kind</w:t>
      </w:r>
      <w:r w:rsidRPr="007624F7">
        <w:rPr>
          <w:rFonts w:ascii="Calibri" w:hAnsi="Calibri" w:cs="Calibri"/>
          <w:sz w:val="24"/>
          <w:szCs w:val="24"/>
        </w:rPr>
        <w:t xml:space="preserve"> field.</w:t>
      </w:r>
    </w:p>
    <w:p w14:paraId="71A7800A" w14:textId="32F659B0" w:rsidR="00C06721" w:rsidRDefault="00C06721" w:rsidP="00C06721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Recursive Relationships</w:t>
      </w:r>
    </w:p>
    <w:p w14:paraId="205271DF" w14:textId="6ADD3B49" w:rsidR="00C06721" w:rsidRPr="00C06721" w:rsidRDefault="007624F7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7624F7">
        <w:rPr>
          <w:rFonts w:ascii="Calibri" w:hAnsi="Calibri" w:cs="Calibri"/>
          <w:sz w:val="24"/>
          <w:szCs w:val="24"/>
        </w:rPr>
        <w:t xml:space="preserve">A document references another document of the same collection. This is typically done via a </w:t>
      </w:r>
      <w:r w:rsidRPr="007624F7">
        <w:rPr>
          <w:rFonts w:ascii="Calibri" w:hAnsi="Calibri" w:cs="Calibri"/>
          <w:b/>
          <w:bCs/>
          <w:sz w:val="24"/>
          <w:szCs w:val="24"/>
        </w:rPr>
        <w:t>parent_id</w:t>
      </w:r>
      <w:r w:rsidRPr="007624F7">
        <w:rPr>
          <w:rFonts w:ascii="Calibri" w:hAnsi="Calibri" w:cs="Calibri"/>
          <w:sz w:val="24"/>
          <w:szCs w:val="24"/>
        </w:rPr>
        <w:t xml:space="preserve"> or </w:t>
      </w:r>
      <w:r w:rsidRPr="007624F7">
        <w:rPr>
          <w:rFonts w:ascii="Calibri" w:hAnsi="Calibri" w:cs="Calibri"/>
          <w:b/>
          <w:bCs/>
          <w:sz w:val="24"/>
          <w:szCs w:val="24"/>
        </w:rPr>
        <w:t>children</w:t>
      </w:r>
      <w:r w:rsidRPr="007624F7">
        <w:rPr>
          <w:rFonts w:ascii="Calibri" w:hAnsi="Calibri" w:cs="Calibri"/>
          <w:sz w:val="24"/>
          <w:szCs w:val="24"/>
        </w:rPr>
        <w:t xml:space="preserve"> field.</w:t>
      </w:r>
    </w:p>
    <w:p w14:paraId="13D6476B" w14:textId="4EDF73F4" w:rsidR="00C06721" w:rsidRDefault="00C06721" w:rsidP="00C06721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Tree Pattern</w:t>
      </w:r>
    </w:p>
    <w:p w14:paraId="53A872E0" w14:textId="74ECB546" w:rsidR="005D2ED5" w:rsidRDefault="00CC3D3F" w:rsidP="002F7D5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Documents for a hierarchy. Each stores a reference to its parent node</w:t>
      </w:r>
    </w:p>
    <w:p w14:paraId="08A58AD0" w14:textId="7E9658FD" w:rsidR="00CC3D3F" w:rsidRDefault="00CC3D3F" w:rsidP="00CC3D3F">
      <w:pPr>
        <w:pStyle w:val="ListParagraph"/>
        <w:numPr>
          <w:ilvl w:val="1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Easy to find parent</w:t>
      </w:r>
    </w:p>
    <w:p w14:paraId="26BE9BF6" w14:textId="55305493" w:rsidR="005D2ED5" w:rsidRPr="00CC3D3F" w:rsidRDefault="00CC3D3F" w:rsidP="00DF37E9">
      <w:pPr>
        <w:pStyle w:val="ListParagraph"/>
        <w:numPr>
          <w:ilvl w:val="1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C3D3F">
        <w:rPr>
          <w:rFonts w:ascii="Calibri" w:hAnsi="Calibri" w:cs="Calibri"/>
          <w:sz w:val="24"/>
          <w:szCs w:val="24"/>
          <w:lang w:val="en-GB"/>
        </w:rPr>
        <w:t>Requires multiple queries to get the full tree or children</w:t>
      </w:r>
      <w:r w:rsidR="005D2ED5" w:rsidRPr="00CC3D3F">
        <w:rPr>
          <w:rFonts w:ascii="Calibri" w:hAnsi="Calibri" w:cs="Calibri"/>
          <w:sz w:val="24"/>
          <w:szCs w:val="24"/>
          <w:lang w:val="en-GB"/>
        </w:rPr>
        <w:br w:type="page"/>
      </w:r>
    </w:p>
    <w:p w14:paraId="5BEE1531" w14:textId="1D05F671" w:rsidR="002F7D5D" w:rsidRPr="002F7D5D" w:rsidRDefault="002F7D5D" w:rsidP="002F7D5D">
      <w:pPr>
        <w:pStyle w:val="ListParagraph"/>
        <w:numPr>
          <w:ilvl w:val="0"/>
          <w:numId w:val="13"/>
        </w:numPr>
        <w:spacing w:line="480" w:lineRule="auto"/>
        <w:rPr>
          <w:rFonts w:ascii="Calibri" w:hAnsi="Calibri" w:cs="Calibri"/>
          <w:i/>
          <w:iCs/>
          <w:sz w:val="24"/>
          <w:szCs w:val="24"/>
          <w:lang w:val="en-GB"/>
        </w:rPr>
      </w:pPr>
      <w:r w:rsidRPr="002F7D5D">
        <w:rPr>
          <w:i/>
          <w:iCs/>
          <w:lang w:val="en-GB"/>
        </w:rPr>
        <w:lastRenderedPageBreak/>
        <w:t>Compare database modelling in SQL, document-based, and graph databases using your course assignments.</w:t>
      </w:r>
    </w:p>
    <w:p w14:paraId="2718BBC8" w14:textId="10DEB45C" w:rsidR="002F7D5D" w:rsidRDefault="002F7D5D" w:rsidP="002F7D5D">
      <w:pPr>
        <w:spacing w:line="360" w:lineRule="auto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Comparing SQL vs. Document vs. Graph</w:t>
      </w:r>
    </w:p>
    <w:p w14:paraId="67590382" w14:textId="03A538A7" w:rsidR="00C06721" w:rsidRPr="00862F3D" w:rsidRDefault="002F3563" w:rsidP="00862F3D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862F3D">
        <w:rPr>
          <w:rFonts w:ascii="Calibri" w:hAnsi="Calibri" w:cs="Calibri"/>
          <w:b/>
          <w:bCs/>
          <w:sz w:val="24"/>
          <w:szCs w:val="24"/>
          <w:lang w:val="en-GB"/>
        </w:rPr>
        <w:t>SQL (Assignment 1)</w:t>
      </w:r>
    </w:p>
    <w:p w14:paraId="2EA23C11" w14:textId="0143C1B7" w:rsidR="002F3563" w:rsidRP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862F3D">
        <w:rPr>
          <w:rFonts w:ascii="Calibri" w:hAnsi="Calibri" w:cs="Calibri"/>
          <w:sz w:val="24"/>
          <w:szCs w:val="24"/>
          <w:u w:val="single"/>
          <w:lang w:val="en-GB"/>
        </w:rPr>
        <w:t>Schema &amp; Entities</w:t>
      </w:r>
    </w:p>
    <w:p w14:paraId="70AF4D6F" w14:textId="619FC159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>Rigid tables (</w:t>
      </w:r>
      <w:r w:rsidRPr="00862F3D">
        <w:rPr>
          <w:rFonts w:ascii="Calibri" w:hAnsi="Calibri" w:cs="Calibri"/>
          <w:b/>
          <w:bCs/>
          <w:sz w:val="24"/>
          <w:szCs w:val="24"/>
        </w:rPr>
        <w:t>book</w:t>
      </w:r>
      <w:r w:rsidRPr="00862F3D">
        <w:rPr>
          <w:rFonts w:ascii="Calibri" w:hAnsi="Calibri" w:cs="Calibri"/>
          <w:sz w:val="24"/>
          <w:szCs w:val="24"/>
        </w:rPr>
        <w:t xml:space="preserve">, </w:t>
      </w:r>
      <w:r w:rsidRPr="00862F3D">
        <w:rPr>
          <w:rFonts w:ascii="Calibri" w:hAnsi="Calibri" w:cs="Calibri"/>
          <w:b/>
          <w:bCs/>
          <w:sz w:val="24"/>
          <w:szCs w:val="24"/>
        </w:rPr>
        <w:t>author</w:t>
      </w:r>
      <w:r w:rsidRPr="00862F3D">
        <w:rPr>
          <w:rFonts w:ascii="Calibri" w:hAnsi="Calibri" w:cs="Calibri"/>
          <w:sz w:val="24"/>
          <w:szCs w:val="24"/>
        </w:rPr>
        <w:t xml:space="preserve">, </w:t>
      </w:r>
      <w:r w:rsidRPr="00862F3D">
        <w:rPr>
          <w:rFonts w:ascii="Calibri" w:hAnsi="Calibri" w:cs="Calibri"/>
          <w:b/>
          <w:bCs/>
          <w:sz w:val="24"/>
          <w:szCs w:val="24"/>
        </w:rPr>
        <w:t>category</w:t>
      </w:r>
      <w:r w:rsidRPr="00862F3D">
        <w:rPr>
          <w:rFonts w:ascii="Calibri" w:hAnsi="Calibri" w:cs="Calibri"/>
          <w:sz w:val="24"/>
          <w:szCs w:val="24"/>
        </w:rPr>
        <w:t xml:space="preserve">, </w:t>
      </w:r>
      <w:r w:rsidRPr="00862F3D">
        <w:rPr>
          <w:rFonts w:ascii="Calibri" w:hAnsi="Calibri" w:cs="Calibri"/>
          <w:b/>
          <w:bCs/>
          <w:sz w:val="24"/>
          <w:szCs w:val="24"/>
        </w:rPr>
        <w:t>order</w:t>
      </w:r>
      <w:r w:rsidRPr="00862F3D">
        <w:rPr>
          <w:rFonts w:ascii="Calibri" w:hAnsi="Calibri" w:cs="Calibri"/>
          <w:sz w:val="24"/>
          <w:szCs w:val="24"/>
        </w:rPr>
        <w:t xml:space="preserve">, </w:t>
      </w:r>
      <w:r w:rsidRPr="00862F3D">
        <w:rPr>
          <w:rFonts w:ascii="Calibri" w:hAnsi="Calibri" w:cs="Calibri"/>
          <w:b/>
          <w:bCs/>
          <w:sz w:val="24"/>
          <w:szCs w:val="24"/>
        </w:rPr>
        <w:t>order_details</w:t>
      </w:r>
      <w:r w:rsidRPr="00862F3D">
        <w:rPr>
          <w:rFonts w:ascii="Calibri" w:hAnsi="Calibri" w:cs="Calibri"/>
          <w:sz w:val="24"/>
          <w:szCs w:val="24"/>
        </w:rPr>
        <w:t xml:space="preserve">, plus join-tables for </w:t>
      </w:r>
      <w:r w:rsidR="00CC3D3F">
        <w:rPr>
          <w:rFonts w:ascii="Calibri" w:hAnsi="Calibri" w:cs="Calibri"/>
          <w:sz w:val="24"/>
          <w:szCs w:val="24"/>
        </w:rPr>
        <w:t>*</w:t>
      </w:r>
      <w:r w:rsidRPr="00862F3D">
        <w:rPr>
          <w:rFonts w:ascii="Calibri" w:hAnsi="Calibri" w:cs="Calibri"/>
          <w:sz w:val="24"/>
          <w:szCs w:val="24"/>
        </w:rPr>
        <w:t>–</w:t>
      </w:r>
      <w:r w:rsidR="00CC3D3F">
        <w:rPr>
          <w:rFonts w:ascii="Calibri" w:hAnsi="Calibri" w:cs="Calibri"/>
          <w:sz w:val="24"/>
          <w:szCs w:val="24"/>
        </w:rPr>
        <w:t>*</w:t>
      </w:r>
      <w:r w:rsidRPr="00862F3D">
        <w:rPr>
          <w:rFonts w:ascii="Calibri" w:hAnsi="Calibri" w:cs="Calibri"/>
          <w:sz w:val="24"/>
          <w:szCs w:val="24"/>
        </w:rPr>
        <w:t xml:space="preserve">) </w:t>
      </w:r>
      <w:r w:rsidRPr="00862F3D">
        <w:rPr>
          <w:rFonts w:ascii="Calibri" w:hAnsi="Calibri" w:cs="Calibri"/>
          <w:b/>
          <w:bCs/>
          <w:sz w:val="24"/>
          <w:szCs w:val="24"/>
        </w:rPr>
        <w:t>with parent_category_id</w:t>
      </w:r>
      <w:r w:rsidRPr="00862F3D">
        <w:rPr>
          <w:rFonts w:ascii="Calibri" w:hAnsi="Calibri" w:cs="Calibri"/>
          <w:sz w:val="24"/>
          <w:szCs w:val="24"/>
        </w:rPr>
        <w:t xml:space="preserve"> FK for hierarchies.</w:t>
      </w:r>
    </w:p>
    <w:p w14:paraId="21F0BD96" w14:textId="20D72759" w:rsidR="00862F3D" w:rsidRP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862F3D">
        <w:rPr>
          <w:rFonts w:ascii="Calibri" w:hAnsi="Calibri" w:cs="Calibri"/>
          <w:sz w:val="24"/>
          <w:szCs w:val="24"/>
          <w:u w:val="single"/>
        </w:rPr>
        <w:t>1-</w:t>
      </w:r>
      <w:r w:rsidR="008D64D6">
        <w:rPr>
          <w:rFonts w:ascii="Calibri" w:hAnsi="Calibri" w:cs="Calibri"/>
          <w:sz w:val="24"/>
          <w:szCs w:val="24"/>
          <w:u w:val="single"/>
        </w:rPr>
        <w:t>*</w:t>
      </w:r>
      <w:r w:rsidRPr="00862F3D">
        <w:rPr>
          <w:rFonts w:ascii="Calibri" w:hAnsi="Calibri" w:cs="Calibri"/>
          <w:sz w:val="24"/>
          <w:szCs w:val="24"/>
          <w:u w:val="single"/>
        </w:rPr>
        <w:t xml:space="preserve"> &amp; </w:t>
      </w:r>
      <w:r w:rsidR="008D64D6">
        <w:rPr>
          <w:rFonts w:ascii="Calibri" w:hAnsi="Calibri" w:cs="Calibri"/>
          <w:sz w:val="24"/>
          <w:szCs w:val="24"/>
          <w:u w:val="single"/>
        </w:rPr>
        <w:t>*</w:t>
      </w:r>
      <w:r w:rsidRPr="00862F3D">
        <w:rPr>
          <w:rFonts w:ascii="Calibri" w:hAnsi="Calibri" w:cs="Calibri"/>
          <w:sz w:val="24"/>
          <w:szCs w:val="24"/>
          <w:u w:val="single"/>
        </w:rPr>
        <w:t>-</w:t>
      </w:r>
      <w:r w:rsidR="008D64D6">
        <w:rPr>
          <w:rFonts w:ascii="Calibri" w:hAnsi="Calibri" w:cs="Calibri"/>
          <w:sz w:val="24"/>
          <w:szCs w:val="24"/>
          <w:u w:val="single"/>
        </w:rPr>
        <w:t>*</w:t>
      </w:r>
      <w:r w:rsidRPr="00862F3D">
        <w:rPr>
          <w:rFonts w:ascii="Calibri" w:hAnsi="Calibri" w:cs="Calibri"/>
          <w:sz w:val="24"/>
          <w:szCs w:val="24"/>
          <w:u w:val="single"/>
        </w:rPr>
        <w:t xml:space="preserve"> modeling</w:t>
      </w:r>
    </w:p>
    <w:p w14:paraId="170818CF" w14:textId="0E1D2D80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>1</w:t>
      </w:r>
      <w:r w:rsidR="00CC3D3F">
        <w:rPr>
          <w:rFonts w:ascii="Calibri" w:hAnsi="Calibri" w:cs="Calibri"/>
          <w:sz w:val="24"/>
          <w:szCs w:val="24"/>
        </w:rPr>
        <w:t>-*</w:t>
      </w:r>
      <w:r w:rsidRPr="00862F3D">
        <w:rPr>
          <w:rFonts w:ascii="Calibri" w:hAnsi="Calibri" w:cs="Calibri"/>
          <w:sz w:val="24"/>
          <w:szCs w:val="24"/>
        </w:rPr>
        <w:t xml:space="preserve"> via FK columns; </w:t>
      </w:r>
      <w:r w:rsidR="00F01E94">
        <w:rPr>
          <w:rFonts w:ascii="Calibri" w:hAnsi="Calibri" w:cs="Calibri"/>
          <w:sz w:val="24"/>
          <w:szCs w:val="24"/>
        </w:rPr>
        <w:t>*-*</w:t>
      </w:r>
      <w:r w:rsidRPr="00862F3D">
        <w:rPr>
          <w:rFonts w:ascii="Calibri" w:hAnsi="Calibri" w:cs="Calibri"/>
          <w:sz w:val="24"/>
          <w:szCs w:val="24"/>
        </w:rPr>
        <w:t xml:space="preserve"> via explicit join-tables (e.g. </w:t>
      </w:r>
      <w:r w:rsidRPr="00862F3D">
        <w:rPr>
          <w:rFonts w:ascii="Calibri" w:hAnsi="Calibri" w:cs="Calibri"/>
          <w:b/>
          <w:bCs/>
          <w:sz w:val="24"/>
          <w:szCs w:val="24"/>
        </w:rPr>
        <w:t>book_genre_pair</w:t>
      </w:r>
      <w:r w:rsidRPr="00862F3D">
        <w:rPr>
          <w:rFonts w:ascii="Calibri" w:hAnsi="Calibri" w:cs="Calibri"/>
          <w:sz w:val="24"/>
          <w:szCs w:val="24"/>
        </w:rPr>
        <w:t>).</w:t>
      </w:r>
    </w:p>
    <w:p w14:paraId="4557D186" w14:textId="6E8B977D" w:rsid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Hierarchies</w:t>
      </w:r>
    </w:p>
    <w:p w14:paraId="2A2C48B4" w14:textId="4552F9A6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>Self-referencing FK + recursive CTE</w:t>
      </w:r>
      <w:r w:rsidR="00F01E94">
        <w:rPr>
          <w:rFonts w:ascii="Calibri" w:hAnsi="Calibri" w:cs="Calibri"/>
          <w:sz w:val="24"/>
          <w:szCs w:val="24"/>
        </w:rPr>
        <w:t xml:space="preserve"> [Common Table Expression]</w:t>
      </w:r>
      <w:r w:rsidRPr="00862F3D">
        <w:rPr>
          <w:rFonts w:ascii="Calibri" w:hAnsi="Calibri" w:cs="Calibri"/>
          <w:sz w:val="24"/>
          <w:szCs w:val="24"/>
        </w:rPr>
        <w:t xml:space="preserve"> (</w:t>
      </w:r>
      <w:r w:rsidRPr="00862F3D">
        <w:rPr>
          <w:rFonts w:ascii="Calibri" w:hAnsi="Calibri" w:cs="Calibri"/>
          <w:b/>
          <w:bCs/>
          <w:sz w:val="24"/>
          <w:szCs w:val="24"/>
        </w:rPr>
        <w:t>WITH RECURSIVE</w:t>
      </w:r>
      <w:r w:rsidRPr="00862F3D">
        <w:rPr>
          <w:rFonts w:ascii="Calibri" w:hAnsi="Calibri" w:cs="Calibri"/>
          <w:sz w:val="24"/>
          <w:szCs w:val="24"/>
        </w:rPr>
        <w:t xml:space="preserve">) on </w:t>
      </w:r>
      <w:r w:rsidRPr="00862F3D">
        <w:rPr>
          <w:rFonts w:ascii="Calibri" w:hAnsi="Calibri" w:cs="Calibri"/>
          <w:b/>
          <w:bCs/>
          <w:sz w:val="24"/>
          <w:szCs w:val="24"/>
        </w:rPr>
        <w:t>category.parent_category_id</w:t>
      </w:r>
      <w:r w:rsidRPr="00862F3D">
        <w:rPr>
          <w:rFonts w:ascii="Calibri" w:hAnsi="Calibri" w:cs="Calibri"/>
          <w:sz w:val="24"/>
          <w:szCs w:val="24"/>
        </w:rPr>
        <w:t>.</w:t>
      </w:r>
    </w:p>
    <w:p w14:paraId="3D77AE63" w14:textId="13C82F44" w:rsid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Performance &amp; Trade-offs</w:t>
      </w:r>
    </w:p>
    <w:p w14:paraId="3B05B4EE" w14:textId="59F53141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>Joins are powerful but can become costly with many tables and deep hierarchies.</w:t>
      </w:r>
    </w:p>
    <w:p w14:paraId="1332A94D" w14:textId="5CF65A55" w:rsid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Evolution &amp; Flexibility</w:t>
      </w:r>
    </w:p>
    <w:p w14:paraId="453D1981" w14:textId="3F6A38A2" w:rsid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62F3D">
        <w:rPr>
          <w:rFonts w:ascii="Calibri" w:hAnsi="Calibri" w:cs="Calibri"/>
          <w:sz w:val="24"/>
          <w:szCs w:val="24"/>
        </w:rPr>
        <w:t>Schema changes require ALTER TABLE, migrations, downtime.</w:t>
      </w:r>
    </w:p>
    <w:p w14:paraId="690B73AB" w14:textId="77777777" w:rsidR="00862F3D" w:rsidRDefault="00862F3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6E2F0A30" w14:textId="20187A1C" w:rsidR="00862F3D" w:rsidRDefault="00862F3D" w:rsidP="00862F3D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862F3D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Document (Assignment 2)</w:t>
      </w:r>
    </w:p>
    <w:p w14:paraId="7410932A" w14:textId="5AB388D4" w:rsidR="00862F3D" w:rsidRPr="00862F3D" w:rsidRDefault="002F3727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Polymorphic Pattern</w:t>
      </w:r>
    </w:p>
    <w:p w14:paraId="71B524D0" w14:textId="5104B8D6" w:rsidR="00862F3D" w:rsidRDefault="002F3727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Modelled </w:t>
      </w:r>
      <w:r>
        <w:rPr>
          <w:rFonts w:ascii="Calibri" w:hAnsi="Calibri" w:cs="Calibri"/>
          <w:b/>
          <w:bCs/>
          <w:sz w:val="24"/>
          <w:szCs w:val="24"/>
        </w:rPr>
        <w:t>book_copies</w:t>
      </w:r>
      <w:r>
        <w:rPr>
          <w:rFonts w:ascii="Calibri" w:hAnsi="Calibri" w:cs="Calibri"/>
          <w:sz w:val="24"/>
          <w:szCs w:val="24"/>
        </w:rPr>
        <w:t xml:space="preserve"> with a </w:t>
      </w:r>
      <w:r>
        <w:rPr>
          <w:rFonts w:ascii="Calibri" w:hAnsi="Calibri" w:cs="Calibri"/>
          <w:b/>
          <w:bCs/>
          <w:sz w:val="24"/>
          <w:szCs w:val="24"/>
        </w:rPr>
        <w:t>type</w:t>
      </w:r>
      <w:r>
        <w:rPr>
          <w:rFonts w:ascii="Calibri" w:hAnsi="Calibri" w:cs="Calibri"/>
          <w:sz w:val="24"/>
          <w:szCs w:val="24"/>
        </w:rPr>
        <w:t xml:space="preserve"> enum (</w:t>
      </w:r>
      <w:r w:rsidRPr="002F3727">
        <w:rPr>
          <w:rFonts w:ascii="Calibri" w:hAnsi="Calibri" w:cs="Calibri"/>
          <w:b/>
          <w:bCs/>
          <w:sz w:val="24"/>
          <w:szCs w:val="24"/>
        </w:rPr>
        <w:t>Hardcover/Paperback/E-book</w:t>
      </w:r>
      <w:r>
        <w:rPr>
          <w:rFonts w:ascii="Calibri" w:hAnsi="Calibri" w:cs="Calibri"/>
          <w:sz w:val="24"/>
          <w:szCs w:val="24"/>
        </w:rPr>
        <w:t>) without having a separate collection</w:t>
      </w:r>
    </w:p>
    <w:p w14:paraId="5CC20042" w14:textId="77777777" w:rsidR="00D008D6" w:rsidRDefault="00D008D6" w:rsidP="00D008D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Hierarchies</w:t>
      </w:r>
    </w:p>
    <w:p w14:paraId="1990CF0D" w14:textId="77777777" w:rsidR="00D008D6" w:rsidRPr="002F3727" w:rsidRDefault="00D008D6" w:rsidP="00D008D6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2F3727">
        <w:rPr>
          <w:rFonts w:ascii="Calibri" w:hAnsi="Calibri" w:cs="Calibri"/>
          <w:sz w:val="24"/>
          <w:szCs w:val="24"/>
        </w:rPr>
        <w:t xml:space="preserve">Categories as lookup &amp; </w:t>
      </w:r>
      <w:r w:rsidRPr="002F3727">
        <w:rPr>
          <w:rFonts w:ascii="Calibri" w:hAnsi="Calibri" w:cs="Calibri"/>
          <w:b/>
          <w:bCs/>
          <w:sz w:val="24"/>
          <w:szCs w:val="24"/>
        </w:rPr>
        <w:t>$graphLookup</w:t>
      </w:r>
      <w:r w:rsidRPr="002F3727">
        <w:rPr>
          <w:rFonts w:ascii="Calibri" w:hAnsi="Calibri" w:cs="Calibri"/>
          <w:sz w:val="24"/>
          <w:szCs w:val="24"/>
        </w:rPr>
        <w:t xml:space="preserve"> for subcategory traversal</w:t>
      </w:r>
    </w:p>
    <w:p w14:paraId="56FB7F90" w14:textId="20E7E527" w:rsidR="00862F3D" w:rsidRP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862F3D">
        <w:rPr>
          <w:rFonts w:ascii="Calibri" w:hAnsi="Calibri" w:cs="Calibri"/>
          <w:sz w:val="24"/>
          <w:szCs w:val="24"/>
          <w:u w:val="single"/>
        </w:rPr>
        <w:t>1-</w:t>
      </w:r>
      <w:r w:rsidR="00CC3D3F">
        <w:rPr>
          <w:rFonts w:ascii="Calibri" w:hAnsi="Calibri" w:cs="Calibri"/>
          <w:sz w:val="24"/>
          <w:szCs w:val="24"/>
          <w:u w:val="single"/>
        </w:rPr>
        <w:t>*</w:t>
      </w:r>
      <w:r w:rsidRPr="00862F3D">
        <w:rPr>
          <w:rFonts w:ascii="Calibri" w:hAnsi="Calibri" w:cs="Calibri"/>
          <w:sz w:val="24"/>
          <w:szCs w:val="24"/>
          <w:u w:val="single"/>
        </w:rPr>
        <w:t xml:space="preserve"> &amp; </w:t>
      </w:r>
      <w:r w:rsidR="00CC3D3F">
        <w:rPr>
          <w:rFonts w:ascii="Calibri" w:hAnsi="Calibri" w:cs="Calibri"/>
          <w:sz w:val="24"/>
          <w:szCs w:val="24"/>
          <w:u w:val="single"/>
        </w:rPr>
        <w:t>*</w:t>
      </w:r>
      <w:r w:rsidRPr="00862F3D">
        <w:rPr>
          <w:rFonts w:ascii="Calibri" w:hAnsi="Calibri" w:cs="Calibri"/>
          <w:sz w:val="24"/>
          <w:szCs w:val="24"/>
          <w:u w:val="single"/>
        </w:rPr>
        <w:t>-</w:t>
      </w:r>
      <w:r w:rsidR="00CC3D3F">
        <w:rPr>
          <w:rFonts w:ascii="Calibri" w:hAnsi="Calibri" w:cs="Calibri"/>
          <w:sz w:val="24"/>
          <w:szCs w:val="24"/>
          <w:u w:val="single"/>
        </w:rPr>
        <w:t>*</w:t>
      </w:r>
      <w:r w:rsidRPr="00862F3D">
        <w:rPr>
          <w:rFonts w:ascii="Calibri" w:hAnsi="Calibri" w:cs="Calibri"/>
          <w:sz w:val="24"/>
          <w:szCs w:val="24"/>
          <w:u w:val="single"/>
        </w:rPr>
        <w:t xml:space="preserve"> modeling</w:t>
      </w:r>
    </w:p>
    <w:p w14:paraId="407C77A6" w14:textId="60133090" w:rsidR="002F3727" w:rsidRPr="002F3727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>1</w:t>
      </w:r>
      <w:r w:rsidR="00CC3D3F">
        <w:rPr>
          <w:rFonts w:ascii="Calibri" w:hAnsi="Calibri" w:cs="Calibri"/>
          <w:sz w:val="24"/>
          <w:szCs w:val="24"/>
        </w:rPr>
        <w:t>-*</w:t>
      </w:r>
      <w:r w:rsidRPr="00862F3D">
        <w:rPr>
          <w:rFonts w:ascii="Calibri" w:hAnsi="Calibri" w:cs="Calibri"/>
          <w:sz w:val="24"/>
          <w:szCs w:val="24"/>
        </w:rPr>
        <w:t xml:space="preserve"> by embedding small arrays (e.g. </w:t>
      </w:r>
      <w:r w:rsidRPr="00862F3D">
        <w:rPr>
          <w:rFonts w:ascii="Calibri" w:hAnsi="Calibri" w:cs="Calibri"/>
          <w:b/>
          <w:bCs/>
          <w:sz w:val="24"/>
          <w:szCs w:val="24"/>
        </w:rPr>
        <w:t>orders.</w:t>
      </w:r>
      <w:r w:rsidR="002F3727">
        <w:rPr>
          <w:rFonts w:ascii="Calibri" w:hAnsi="Calibri" w:cs="Calibri"/>
          <w:b/>
          <w:bCs/>
          <w:sz w:val="24"/>
          <w:szCs w:val="24"/>
        </w:rPr>
        <w:t>order_details</w:t>
      </w:r>
    </w:p>
    <w:p w14:paraId="192CDB48" w14:textId="5F2770A2" w:rsidR="00862F3D" w:rsidRPr="00862F3D" w:rsidRDefault="00CC3D3F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>*-*</w:t>
      </w:r>
      <w:r w:rsidR="00862F3D" w:rsidRPr="00862F3D">
        <w:rPr>
          <w:rFonts w:ascii="Calibri" w:hAnsi="Calibri" w:cs="Calibri"/>
          <w:sz w:val="24"/>
          <w:szCs w:val="24"/>
        </w:rPr>
        <w:t xml:space="preserve"> </w:t>
      </w:r>
      <w:r w:rsidR="002F3727">
        <w:rPr>
          <w:rFonts w:ascii="Calibri" w:hAnsi="Calibri" w:cs="Calibri"/>
          <w:sz w:val="24"/>
          <w:szCs w:val="24"/>
        </w:rPr>
        <w:t xml:space="preserve">reference via </w:t>
      </w:r>
      <w:r w:rsidR="002F3727">
        <w:rPr>
          <w:rFonts w:ascii="Calibri" w:hAnsi="Calibri" w:cs="Calibri"/>
          <w:b/>
          <w:bCs/>
          <w:sz w:val="24"/>
          <w:szCs w:val="24"/>
        </w:rPr>
        <w:t>ObjectId</w:t>
      </w:r>
      <w:r w:rsidR="002F3727">
        <w:rPr>
          <w:rFonts w:ascii="Calibri" w:hAnsi="Calibri" w:cs="Calibri"/>
          <w:sz w:val="24"/>
          <w:szCs w:val="24"/>
        </w:rPr>
        <w:t xml:space="preserve"> arrays</w:t>
      </w:r>
      <w:r w:rsidR="00862F3D" w:rsidRPr="00862F3D">
        <w:rPr>
          <w:rFonts w:ascii="Calibri" w:hAnsi="Calibri" w:cs="Calibri"/>
          <w:sz w:val="24"/>
          <w:szCs w:val="24"/>
        </w:rPr>
        <w:t>.</w:t>
      </w:r>
    </w:p>
    <w:p w14:paraId="3BD054C6" w14:textId="3C5EFCBF" w:rsidR="00862F3D" w:rsidRDefault="002F3727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Extended Reference</w:t>
      </w:r>
    </w:p>
    <w:p w14:paraId="2BE491EF" w14:textId="20A4176A" w:rsidR="002F3727" w:rsidRPr="002F3727" w:rsidRDefault="002F3727" w:rsidP="002F3727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Denormalized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book.price</w:t>
      </w:r>
      <w:r>
        <w:rPr>
          <w:rFonts w:ascii="Calibri" w:hAnsi="Calibri" w:cs="Calibri"/>
          <w:sz w:val="24"/>
          <w:szCs w:val="24"/>
          <w:lang w:val="en-GB"/>
        </w:rPr>
        <w:t xml:space="preserve"> for fast reads</w:t>
      </w:r>
    </w:p>
    <w:p w14:paraId="3AD790B8" w14:textId="54E24216" w:rsidR="002F3727" w:rsidRDefault="002F3727" w:rsidP="002F3727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Indexes</w:t>
      </w:r>
    </w:p>
    <w:p w14:paraId="44CDF5B4" w14:textId="48AA7891" w:rsidR="002F3727" w:rsidRPr="002F3727" w:rsidRDefault="002F3727" w:rsidP="002F3727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2F3727">
        <w:rPr>
          <w:rFonts w:ascii="Calibri" w:hAnsi="Calibri" w:cs="Calibri"/>
          <w:sz w:val="24"/>
          <w:szCs w:val="24"/>
          <w:lang w:val="en-GB"/>
        </w:rPr>
        <w:t xml:space="preserve">Indexed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isbn</w:t>
      </w:r>
      <w:r w:rsidRPr="002F3727">
        <w:rPr>
          <w:rFonts w:ascii="Calibri" w:hAnsi="Calibri" w:cs="Calibri"/>
          <w:b/>
          <w:bCs/>
          <w:sz w:val="24"/>
          <w:szCs w:val="24"/>
          <w:lang w:val="en-GB"/>
        </w:rPr>
        <w:t>,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title, genres, categories, price</w:t>
      </w:r>
    </w:p>
    <w:p w14:paraId="0D7EC242" w14:textId="4C0FDAE9" w:rsidR="002F3727" w:rsidRDefault="002F3727" w:rsidP="002F3727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JSON Validation</w:t>
      </w:r>
    </w:p>
    <w:p w14:paraId="25E1911E" w14:textId="14A9DA06" w:rsidR="002F3727" w:rsidRPr="002F3727" w:rsidRDefault="002F3727" w:rsidP="002F3727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Collection validators to require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price</w:t>
      </w:r>
      <w:r>
        <w:rPr>
          <w:rFonts w:ascii="Calibri" w:hAnsi="Calibri" w:cs="Calibri"/>
          <w:sz w:val="24"/>
          <w:szCs w:val="24"/>
          <w:lang w:val="en-GB"/>
        </w:rPr>
        <w:t xml:space="preserve"> on books and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email</w:t>
      </w:r>
      <w:r>
        <w:rPr>
          <w:rFonts w:ascii="Calibri" w:hAnsi="Calibri" w:cs="Calibri"/>
          <w:sz w:val="24"/>
          <w:szCs w:val="24"/>
          <w:lang w:val="en-GB"/>
        </w:rPr>
        <w:t xml:space="preserve"> on customers</w:t>
      </w:r>
    </w:p>
    <w:p w14:paraId="64FE7F9B" w14:textId="77777777" w:rsidR="002F3727" w:rsidRDefault="002F3727" w:rsidP="002F3727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Performance &amp; Trade-offs</w:t>
      </w:r>
    </w:p>
    <w:p w14:paraId="4250FFA7" w14:textId="65FBC474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 xml:space="preserve">Reads can be faster (embedded docs), but updates to nested data can be more complex. </w:t>
      </w:r>
      <w:r w:rsidR="00385641">
        <w:rPr>
          <w:rFonts w:ascii="Calibri" w:hAnsi="Calibri" w:cs="Calibri"/>
          <w:sz w:val="24"/>
          <w:szCs w:val="24"/>
        </w:rPr>
        <w:t>A</w:t>
      </w:r>
      <w:r w:rsidRPr="00862F3D">
        <w:rPr>
          <w:rFonts w:ascii="Calibri" w:hAnsi="Calibri" w:cs="Calibri"/>
          <w:sz w:val="24"/>
          <w:szCs w:val="24"/>
        </w:rPr>
        <w:t xml:space="preserve">pplied the </w:t>
      </w:r>
      <w:r w:rsidRPr="00862F3D">
        <w:rPr>
          <w:rFonts w:ascii="Calibri" w:hAnsi="Calibri" w:cs="Calibri"/>
          <w:b/>
          <w:bCs/>
          <w:sz w:val="24"/>
          <w:szCs w:val="24"/>
        </w:rPr>
        <w:t>Extended Reference</w:t>
      </w:r>
      <w:r w:rsidRPr="00862F3D">
        <w:rPr>
          <w:rFonts w:ascii="Calibri" w:hAnsi="Calibri" w:cs="Calibri"/>
          <w:sz w:val="24"/>
          <w:szCs w:val="24"/>
        </w:rPr>
        <w:t xml:space="preserve"> and </w:t>
      </w:r>
      <w:r w:rsidRPr="00862F3D">
        <w:rPr>
          <w:rFonts w:ascii="Calibri" w:hAnsi="Calibri" w:cs="Calibri"/>
          <w:b/>
          <w:bCs/>
          <w:sz w:val="24"/>
          <w:szCs w:val="24"/>
        </w:rPr>
        <w:t>Subset</w:t>
      </w:r>
      <w:r w:rsidRPr="00862F3D">
        <w:rPr>
          <w:rFonts w:ascii="Calibri" w:hAnsi="Calibri" w:cs="Calibri"/>
          <w:sz w:val="24"/>
          <w:szCs w:val="24"/>
        </w:rPr>
        <w:t xml:space="preserve"> patterns to balance this.</w:t>
      </w:r>
    </w:p>
    <w:p w14:paraId="386C8DB3" w14:textId="77777777" w:rsid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Evolution &amp; Flexibility</w:t>
      </w:r>
    </w:p>
    <w:p w14:paraId="3784D250" w14:textId="7940974F" w:rsidR="00B96BA9" w:rsidRDefault="00B96BA9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96BA9">
        <w:rPr>
          <w:rFonts w:ascii="Calibri" w:hAnsi="Calibri" w:cs="Calibri"/>
          <w:sz w:val="24"/>
          <w:szCs w:val="24"/>
        </w:rPr>
        <w:t>Schemaless by default</w:t>
      </w:r>
      <w:r w:rsidR="002F3727">
        <w:rPr>
          <w:rFonts w:ascii="Calibri" w:hAnsi="Calibri" w:cs="Calibri"/>
          <w:sz w:val="24"/>
          <w:szCs w:val="24"/>
        </w:rPr>
        <w:t xml:space="preserve">, </w:t>
      </w:r>
      <w:r w:rsidRPr="00B96BA9">
        <w:rPr>
          <w:rFonts w:ascii="Calibri" w:hAnsi="Calibri" w:cs="Calibri"/>
          <w:sz w:val="24"/>
          <w:szCs w:val="24"/>
        </w:rPr>
        <w:t>can</w:t>
      </w:r>
      <w:r w:rsidR="002F3727">
        <w:rPr>
          <w:rFonts w:ascii="Calibri" w:hAnsi="Calibri" w:cs="Calibri"/>
          <w:sz w:val="24"/>
          <w:szCs w:val="24"/>
        </w:rPr>
        <w:t xml:space="preserve"> be</w:t>
      </w:r>
      <w:r w:rsidRPr="00B96BA9">
        <w:rPr>
          <w:rFonts w:ascii="Calibri" w:hAnsi="Calibri" w:cs="Calibri"/>
          <w:sz w:val="24"/>
          <w:szCs w:val="24"/>
        </w:rPr>
        <w:t xml:space="preserve"> enforce</w:t>
      </w:r>
      <w:r w:rsidR="002F3727">
        <w:rPr>
          <w:rFonts w:ascii="Calibri" w:hAnsi="Calibri" w:cs="Calibri"/>
          <w:sz w:val="24"/>
          <w:szCs w:val="24"/>
        </w:rPr>
        <w:t>d</w:t>
      </w:r>
      <w:r w:rsidRPr="00B96BA9">
        <w:rPr>
          <w:rFonts w:ascii="Calibri" w:hAnsi="Calibri" w:cs="Calibri"/>
          <w:sz w:val="24"/>
          <w:szCs w:val="24"/>
        </w:rPr>
        <w:t xml:space="preserve"> via JSON Schema if desired. Easy to add new fields or sub-documents</w:t>
      </w:r>
      <w:r w:rsidR="002F3727">
        <w:rPr>
          <w:rFonts w:ascii="Calibri" w:hAnsi="Calibri" w:cs="Calibri"/>
          <w:sz w:val="24"/>
          <w:szCs w:val="24"/>
        </w:rPr>
        <w:t xml:space="preserve"> (e.g. </w:t>
      </w:r>
      <w:r w:rsidR="002F3727">
        <w:rPr>
          <w:rFonts w:ascii="Calibri" w:hAnsi="Calibri" w:cs="Calibri"/>
          <w:b/>
          <w:bCs/>
          <w:sz w:val="24"/>
          <w:szCs w:val="24"/>
        </w:rPr>
        <w:t>rating</w:t>
      </w:r>
      <w:r w:rsidR="002F3727">
        <w:rPr>
          <w:rFonts w:ascii="Calibri" w:hAnsi="Calibri" w:cs="Calibri"/>
          <w:sz w:val="24"/>
          <w:szCs w:val="24"/>
        </w:rPr>
        <w:t xml:space="preserve"> or </w:t>
      </w:r>
      <w:r w:rsidR="002F3727">
        <w:rPr>
          <w:rFonts w:ascii="Calibri" w:hAnsi="Calibri" w:cs="Calibri"/>
          <w:b/>
          <w:bCs/>
          <w:sz w:val="24"/>
          <w:szCs w:val="24"/>
        </w:rPr>
        <w:t>page_count</w:t>
      </w:r>
      <w:r w:rsidR="002F3727">
        <w:rPr>
          <w:rFonts w:ascii="Calibri" w:hAnsi="Calibri" w:cs="Calibri"/>
          <w:sz w:val="24"/>
          <w:szCs w:val="24"/>
        </w:rPr>
        <w:t>) without migrations</w:t>
      </w:r>
      <w:r w:rsidRPr="00B96BA9">
        <w:rPr>
          <w:rFonts w:ascii="Calibri" w:hAnsi="Calibri" w:cs="Calibri"/>
          <w:sz w:val="24"/>
          <w:szCs w:val="24"/>
        </w:rPr>
        <w:t>.</w:t>
      </w:r>
    </w:p>
    <w:p w14:paraId="3CD2E88E" w14:textId="77777777" w:rsidR="00B96BA9" w:rsidRDefault="00B96BA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003093BD" w14:textId="70C778ED" w:rsidR="00862F3D" w:rsidRDefault="00B96BA9" w:rsidP="00B96BA9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Graph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 (Assignment 3)</w:t>
      </w:r>
    </w:p>
    <w:p w14:paraId="46EF72A8" w14:textId="77777777" w:rsidR="00B96BA9" w:rsidRPr="00862F3D" w:rsidRDefault="00B96BA9" w:rsidP="00B96BA9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862F3D">
        <w:rPr>
          <w:rFonts w:ascii="Calibri" w:hAnsi="Calibri" w:cs="Calibri"/>
          <w:sz w:val="24"/>
          <w:szCs w:val="24"/>
          <w:u w:val="single"/>
          <w:lang w:val="en-GB"/>
        </w:rPr>
        <w:t>Schema &amp; Entities</w:t>
      </w:r>
    </w:p>
    <w:p w14:paraId="6B0E6FF8" w14:textId="191D98E8" w:rsidR="00B96BA9" w:rsidRPr="00862F3D" w:rsidRDefault="00B96BA9" w:rsidP="00B96BA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96BA9">
        <w:rPr>
          <w:rFonts w:ascii="Calibri" w:hAnsi="Calibri" w:cs="Calibri"/>
          <w:sz w:val="24"/>
          <w:szCs w:val="24"/>
        </w:rPr>
        <w:t xml:space="preserve">Nodes for every entity </w:t>
      </w:r>
      <w:r w:rsidRPr="00B96BA9">
        <w:rPr>
          <w:rFonts w:ascii="Calibri" w:hAnsi="Calibri" w:cs="Calibri"/>
          <w:b/>
          <w:bCs/>
          <w:sz w:val="24"/>
          <w:szCs w:val="24"/>
        </w:rPr>
        <w:t>(:Book, :Author, :Order, :Category</w:t>
      </w:r>
      <w:r w:rsidRPr="00B96BA9">
        <w:rPr>
          <w:rFonts w:ascii="Calibri" w:hAnsi="Calibri" w:cs="Calibri"/>
          <w:sz w:val="24"/>
          <w:szCs w:val="24"/>
        </w:rPr>
        <w:t>, etc.) with labels and properties.</w:t>
      </w:r>
    </w:p>
    <w:p w14:paraId="23EA6E3D" w14:textId="2FA9751E" w:rsidR="00B96BA9" w:rsidRPr="00862F3D" w:rsidRDefault="00B96BA9" w:rsidP="00B96BA9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862F3D">
        <w:rPr>
          <w:rFonts w:ascii="Calibri" w:hAnsi="Calibri" w:cs="Calibri"/>
          <w:sz w:val="24"/>
          <w:szCs w:val="24"/>
          <w:u w:val="single"/>
        </w:rPr>
        <w:t>1-</w:t>
      </w:r>
      <w:r w:rsidR="00CC3D3F">
        <w:rPr>
          <w:rFonts w:ascii="Calibri" w:hAnsi="Calibri" w:cs="Calibri"/>
          <w:sz w:val="24"/>
          <w:szCs w:val="24"/>
          <w:u w:val="single"/>
        </w:rPr>
        <w:t>*</w:t>
      </w:r>
      <w:r w:rsidRPr="00862F3D">
        <w:rPr>
          <w:rFonts w:ascii="Calibri" w:hAnsi="Calibri" w:cs="Calibri"/>
          <w:sz w:val="24"/>
          <w:szCs w:val="24"/>
          <w:u w:val="single"/>
        </w:rPr>
        <w:t xml:space="preserve"> &amp; </w:t>
      </w:r>
      <w:r w:rsidR="00CC3D3F">
        <w:rPr>
          <w:rFonts w:ascii="Calibri" w:hAnsi="Calibri" w:cs="Calibri"/>
          <w:sz w:val="24"/>
          <w:szCs w:val="24"/>
          <w:u w:val="single"/>
        </w:rPr>
        <w:t>*</w:t>
      </w:r>
      <w:r w:rsidRPr="00862F3D">
        <w:rPr>
          <w:rFonts w:ascii="Calibri" w:hAnsi="Calibri" w:cs="Calibri"/>
          <w:sz w:val="24"/>
          <w:szCs w:val="24"/>
          <w:u w:val="single"/>
        </w:rPr>
        <w:t>-</w:t>
      </w:r>
      <w:r w:rsidR="00CC3D3F">
        <w:rPr>
          <w:rFonts w:ascii="Calibri" w:hAnsi="Calibri" w:cs="Calibri"/>
          <w:sz w:val="24"/>
          <w:szCs w:val="24"/>
          <w:u w:val="single"/>
        </w:rPr>
        <w:t>*</w:t>
      </w:r>
      <w:r w:rsidRPr="00862F3D">
        <w:rPr>
          <w:rFonts w:ascii="Calibri" w:hAnsi="Calibri" w:cs="Calibri"/>
          <w:sz w:val="24"/>
          <w:szCs w:val="24"/>
          <w:u w:val="single"/>
        </w:rPr>
        <w:t xml:space="preserve"> modeling</w:t>
      </w:r>
    </w:p>
    <w:p w14:paraId="7393D86C" w14:textId="00E5C666" w:rsidR="00B96BA9" w:rsidRPr="00862F3D" w:rsidRDefault="00B96BA9" w:rsidP="00B96BA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sz w:val="24"/>
          <w:szCs w:val="24"/>
        </w:rPr>
        <w:t xml:space="preserve">Every relationship is a first-class edge (e.g. </w:t>
      </w:r>
      <w:r w:rsidRPr="00B96BA9">
        <w:rPr>
          <w:rFonts w:ascii="Calibri" w:hAnsi="Calibri" w:cs="Calibri"/>
          <w:b/>
          <w:bCs/>
          <w:sz w:val="24"/>
          <w:szCs w:val="24"/>
        </w:rPr>
        <w:t>(:Order)-[:CONTAINS]</w:t>
      </w:r>
      <w:r>
        <w:rPr>
          <w:rFonts w:ascii="Calibri" w:hAnsi="Calibri" w:cs="Calibri"/>
          <w:b/>
          <w:bCs/>
          <w:sz w:val="24"/>
          <w:szCs w:val="24"/>
        </w:rPr>
        <w:t>-&gt;</w:t>
      </w:r>
      <w:r w:rsidRPr="00B96BA9">
        <w:rPr>
          <w:rFonts w:ascii="Calibri" w:hAnsi="Calibri" w:cs="Calibri"/>
          <w:b/>
          <w:bCs/>
          <w:sz w:val="24"/>
          <w:szCs w:val="24"/>
        </w:rPr>
        <w:t>(:BookCopy), [:BELONGS_TO_GENRE]</w:t>
      </w:r>
      <w:r w:rsidRPr="00B96BA9">
        <w:rPr>
          <w:rFonts w:ascii="Calibri" w:hAnsi="Calibri" w:cs="Calibri"/>
          <w:sz w:val="24"/>
          <w:szCs w:val="24"/>
        </w:rPr>
        <w:t>).</w:t>
      </w:r>
    </w:p>
    <w:p w14:paraId="09E2A544" w14:textId="77777777" w:rsidR="00B96BA9" w:rsidRDefault="00B96BA9" w:rsidP="00B96BA9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Hierarchies</w:t>
      </w:r>
    </w:p>
    <w:p w14:paraId="56EAE942" w14:textId="3F185856" w:rsidR="00B96BA9" w:rsidRPr="00862F3D" w:rsidRDefault="00B96BA9" w:rsidP="00B96BA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sz w:val="24"/>
          <w:szCs w:val="24"/>
        </w:rPr>
        <w:t xml:space="preserve">Native variable-length paths: </w:t>
      </w:r>
      <w:r w:rsidRPr="00B96BA9">
        <w:rPr>
          <w:rFonts w:ascii="Calibri" w:hAnsi="Calibri" w:cs="Calibri"/>
          <w:b/>
          <w:bCs/>
          <w:sz w:val="24"/>
          <w:szCs w:val="24"/>
        </w:rPr>
        <w:t>MATCH (c)-[:SUBCATEGORY_OF*0..]-&gt;(sub) RETURN sub</w:t>
      </w:r>
      <w:r w:rsidRPr="00B96BA9">
        <w:rPr>
          <w:rFonts w:ascii="Calibri" w:hAnsi="Calibri" w:cs="Calibri"/>
          <w:sz w:val="24"/>
          <w:szCs w:val="24"/>
        </w:rPr>
        <w:t>.</w:t>
      </w:r>
    </w:p>
    <w:p w14:paraId="0D0374BA" w14:textId="77777777" w:rsidR="00B96BA9" w:rsidRDefault="00B96BA9" w:rsidP="00B96BA9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Performance &amp; Trade-offs</w:t>
      </w:r>
    </w:p>
    <w:p w14:paraId="58A1BEB0" w14:textId="5475FB2D" w:rsidR="00B96BA9" w:rsidRPr="00862F3D" w:rsidRDefault="00B96BA9" w:rsidP="00B96BA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sz w:val="24"/>
          <w:szCs w:val="24"/>
        </w:rPr>
        <w:t>Traversals are O(1) per hop, ideal for highly connected queries—but the schema is fully connected, which can make bulk analytics harder.</w:t>
      </w:r>
    </w:p>
    <w:p w14:paraId="501D4BD7" w14:textId="77777777" w:rsidR="00B96BA9" w:rsidRDefault="00B96BA9" w:rsidP="00B96BA9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Evolution &amp; Flexibility</w:t>
      </w:r>
    </w:p>
    <w:p w14:paraId="0EF35226" w14:textId="10B81977" w:rsidR="00B96BA9" w:rsidRPr="00862F3D" w:rsidRDefault="00B96BA9" w:rsidP="00B96BA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sz w:val="24"/>
          <w:szCs w:val="24"/>
        </w:rPr>
        <w:t>Fully schemaless; adding new node/relationship types is trivial, though tooling is less mature.</w:t>
      </w:r>
    </w:p>
    <w:p w14:paraId="035DF793" w14:textId="77777777" w:rsidR="00B96BA9" w:rsidRPr="00B96BA9" w:rsidRDefault="00B96BA9" w:rsidP="00B96BA9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</w:p>
    <w:p w14:paraId="3EB2FFEA" w14:textId="77777777" w:rsidR="00862F3D" w:rsidRPr="00862F3D" w:rsidRDefault="00862F3D" w:rsidP="00862F3D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</w:p>
    <w:sectPr w:rsidR="00862F3D" w:rsidRPr="0086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72A"/>
    <w:multiLevelType w:val="hybridMultilevel"/>
    <w:tmpl w:val="A1B41D9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D31DD"/>
    <w:multiLevelType w:val="hybridMultilevel"/>
    <w:tmpl w:val="EB76BC6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1B7E13"/>
    <w:multiLevelType w:val="hybridMultilevel"/>
    <w:tmpl w:val="F89AB3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A17BC"/>
    <w:multiLevelType w:val="hybridMultilevel"/>
    <w:tmpl w:val="9776102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4748B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FC595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5231C2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BF3A7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5490CC8"/>
    <w:multiLevelType w:val="multilevel"/>
    <w:tmpl w:val="16867F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9AD4ED2"/>
    <w:multiLevelType w:val="hybridMultilevel"/>
    <w:tmpl w:val="83EC7A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A20B7B"/>
    <w:multiLevelType w:val="hybridMultilevel"/>
    <w:tmpl w:val="000642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F133F"/>
    <w:multiLevelType w:val="multilevel"/>
    <w:tmpl w:val="3E1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D1859"/>
    <w:multiLevelType w:val="hybridMultilevel"/>
    <w:tmpl w:val="14C4E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86F63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C0609F1"/>
    <w:multiLevelType w:val="multilevel"/>
    <w:tmpl w:val="0CC8D9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E7A5B5B"/>
    <w:multiLevelType w:val="hybridMultilevel"/>
    <w:tmpl w:val="000C17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867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2320356">
    <w:abstractNumId w:val="3"/>
  </w:num>
  <w:num w:numId="3" w16cid:durableId="1496532812">
    <w:abstractNumId w:val="0"/>
  </w:num>
  <w:num w:numId="4" w16cid:durableId="379206835">
    <w:abstractNumId w:val="1"/>
  </w:num>
  <w:num w:numId="5" w16cid:durableId="608319147">
    <w:abstractNumId w:val="2"/>
  </w:num>
  <w:num w:numId="6" w16cid:durableId="1136265247">
    <w:abstractNumId w:val="14"/>
  </w:num>
  <w:num w:numId="7" w16cid:durableId="1894197925">
    <w:abstractNumId w:val="10"/>
  </w:num>
  <w:num w:numId="8" w16cid:durableId="169487733">
    <w:abstractNumId w:val="6"/>
  </w:num>
  <w:num w:numId="9" w16cid:durableId="1458257504">
    <w:abstractNumId w:val="7"/>
  </w:num>
  <w:num w:numId="10" w16cid:durableId="1652368920">
    <w:abstractNumId w:val="4"/>
  </w:num>
  <w:num w:numId="11" w16cid:durableId="1822312539">
    <w:abstractNumId w:val="5"/>
  </w:num>
  <w:num w:numId="12" w16cid:durableId="1827700563">
    <w:abstractNumId w:val="13"/>
  </w:num>
  <w:num w:numId="13" w16cid:durableId="1089735360">
    <w:abstractNumId w:val="8"/>
  </w:num>
  <w:num w:numId="14" w16cid:durableId="360013047">
    <w:abstractNumId w:val="9"/>
  </w:num>
  <w:num w:numId="15" w16cid:durableId="576283051">
    <w:abstractNumId w:val="11"/>
  </w:num>
  <w:num w:numId="16" w16cid:durableId="11418462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2E"/>
    <w:rsid w:val="0021312E"/>
    <w:rsid w:val="002152DC"/>
    <w:rsid w:val="002F3563"/>
    <w:rsid w:val="002F3727"/>
    <w:rsid w:val="002F7D5D"/>
    <w:rsid w:val="003006A5"/>
    <w:rsid w:val="00337B99"/>
    <w:rsid w:val="00385641"/>
    <w:rsid w:val="00396667"/>
    <w:rsid w:val="00446811"/>
    <w:rsid w:val="004E6109"/>
    <w:rsid w:val="005D2ED5"/>
    <w:rsid w:val="006119F7"/>
    <w:rsid w:val="007069BA"/>
    <w:rsid w:val="007624F7"/>
    <w:rsid w:val="00862F3D"/>
    <w:rsid w:val="008D4C49"/>
    <w:rsid w:val="008D64D6"/>
    <w:rsid w:val="0093322B"/>
    <w:rsid w:val="00AA1EA7"/>
    <w:rsid w:val="00AC42DC"/>
    <w:rsid w:val="00AF76AA"/>
    <w:rsid w:val="00B25EA8"/>
    <w:rsid w:val="00B96BA9"/>
    <w:rsid w:val="00BF3836"/>
    <w:rsid w:val="00C06721"/>
    <w:rsid w:val="00C724CD"/>
    <w:rsid w:val="00C87D12"/>
    <w:rsid w:val="00CC3D3F"/>
    <w:rsid w:val="00D008D6"/>
    <w:rsid w:val="00D459FD"/>
    <w:rsid w:val="00D61EF7"/>
    <w:rsid w:val="00DB7BF4"/>
    <w:rsid w:val="00E02799"/>
    <w:rsid w:val="00F01E94"/>
    <w:rsid w:val="00FB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9D34"/>
  <w15:chartTrackingRefBased/>
  <w15:docId w15:val="{19FA4AA9-0B96-4F51-A4E1-2F31B3DC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1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7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10</cp:revision>
  <dcterms:created xsi:type="dcterms:W3CDTF">2025-06-08T11:19:00Z</dcterms:created>
  <dcterms:modified xsi:type="dcterms:W3CDTF">2025-06-14T21:18:00Z</dcterms:modified>
</cp:coreProperties>
</file>