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D86C" w14:textId="17644FAA" w:rsidR="00FA1D23" w:rsidRDefault="0077612F" w:rsidP="0077612F">
      <w:pPr>
        <w:pStyle w:val="Title"/>
        <w:rPr>
          <w:lang w:val="en-GB"/>
        </w:rPr>
      </w:pPr>
      <w:r>
        <w:rPr>
          <w:lang w:val="en-GB"/>
        </w:rPr>
        <w:t>WEB3 Assignment 1</w:t>
      </w:r>
    </w:p>
    <w:p w14:paraId="0288AF03" w14:textId="617E2DA0" w:rsidR="0077612F" w:rsidRDefault="0077612F" w:rsidP="0077612F">
      <w:pPr>
        <w:pStyle w:val="Heading1"/>
        <w:rPr>
          <w:lang w:val="en-GB"/>
        </w:rPr>
      </w:pPr>
      <w:r>
        <w:rPr>
          <w:lang w:val="en-GB"/>
        </w:rPr>
        <w:t>The Case</w:t>
      </w:r>
    </w:p>
    <w:p w14:paraId="3EA39C13" w14:textId="03AD732E" w:rsidR="0077612F" w:rsidRDefault="00342B30" w:rsidP="0077612F">
      <w:pPr>
        <w:rPr>
          <w:lang w:val="en-GB"/>
        </w:rPr>
      </w:pPr>
      <w:r>
        <w:rPr>
          <w:lang w:val="en-GB"/>
        </w:rPr>
        <w:t xml:space="preserve">UNO is a card game invented by Merle Robbins in 1971. The game can be played by 2 or more players. The game is played as a series of </w:t>
      </w:r>
      <w:r>
        <w:rPr>
          <w:i/>
          <w:iCs/>
          <w:lang w:val="en-GB"/>
        </w:rPr>
        <w:t>hands</w:t>
      </w:r>
      <w:r>
        <w:rPr>
          <w:lang w:val="en-GB"/>
        </w:rPr>
        <w:t>. After each hand, the winning player is awarded points (in standard rules). The first to 500 points wins the game.</w:t>
      </w:r>
    </w:p>
    <w:p w14:paraId="190378AA" w14:textId="467E0D08" w:rsidR="00342B30" w:rsidRDefault="00342B30" w:rsidP="0077612F">
      <w:pPr>
        <w:rPr>
          <w:lang w:val="en-GB"/>
        </w:rPr>
      </w:pPr>
      <w:r>
        <w:rPr>
          <w:lang w:val="en-GB"/>
        </w:rPr>
        <w:t>Each hand is played out as follows:</w:t>
      </w:r>
    </w:p>
    <w:p w14:paraId="21AB35E7" w14:textId="4312159E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 player is dealt 7 cards</w:t>
      </w:r>
    </w:p>
    <w:p w14:paraId="0E413E8E" w14:textId="4635421E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card is placed face up in the middle of the table – this forms the discard pile</w:t>
      </w:r>
    </w:p>
    <w:p w14:paraId="08D622C2" w14:textId="320D3CB2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remainder of the cards are placed next to the discard pile – this is the draw pile</w:t>
      </w:r>
    </w:p>
    <w:p w14:paraId="297ACE48" w14:textId="7623111B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 player in turn must play a card that matches the card on the top of the discard pile</w:t>
      </w:r>
    </w:p>
    <w:p w14:paraId="485BE508" w14:textId="29E25FC7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card is a match if it has the same colour (i.e. blue) or the same type (i.e. same number or same type of special card) as the other card</w:t>
      </w:r>
    </w:p>
    <w:p w14:paraId="31844DD6" w14:textId="4353BEF5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 play can’t match the card, they must draw a card instead.</w:t>
      </w:r>
    </w:p>
    <w:p w14:paraId="4A07A8F8" w14:textId="4C29BE11" w:rsidR="00342B30" w:rsidRDefault="00C31BC8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first player to play their last card wins the hand</w:t>
      </w:r>
    </w:p>
    <w:p w14:paraId="17E431FE" w14:textId="471FE478" w:rsidR="00C31BC8" w:rsidRDefault="00C31BC8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winner is awarded points based on the remaining cards in the other player's hands</w:t>
      </w:r>
    </w:p>
    <w:p w14:paraId="06EB48E8" w14:textId="33DDB4C8" w:rsidR="00C31BC8" w:rsidRDefault="00C31BC8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UNO: Before a player plays their penultimate card, they must say “UNO”. Failure to say “UNO” is liable to a 4-card draw penalty.</w:t>
      </w:r>
    </w:p>
    <w:p w14:paraId="08493261" w14:textId="07BC4BFD" w:rsidR="00C31BC8" w:rsidRPr="00C31BC8" w:rsidRDefault="00C31BC8" w:rsidP="00C31BC8">
      <w:pPr>
        <w:rPr>
          <w:lang w:val="en-GB"/>
        </w:rPr>
      </w:pPr>
      <w:r>
        <w:rPr>
          <w:lang w:val="en-GB"/>
        </w:rPr>
        <w:t>On top of that, there are several special cards with different effects. Also, there are a lot of details not covered above. The rules are uploaded to itslearning.</w:t>
      </w:r>
    </w:p>
    <w:p w14:paraId="21888996" w14:textId="1F6E1BB7" w:rsidR="0077612F" w:rsidRDefault="0077612F" w:rsidP="0077612F">
      <w:pPr>
        <w:pStyle w:val="Heading1"/>
        <w:rPr>
          <w:lang w:val="en-GB"/>
        </w:rPr>
      </w:pPr>
      <w:r>
        <w:rPr>
          <w:lang w:val="en-GB"/>
        </w:rPr>
        <w:t>The Task</w:t>
      </w:r>
    </w:p>
    <w:p w14:paraId="09C6BE6C" w14:textId="352B4C64" w:rsidR="0077612F" w:rsidRDefault="008760C4" w:rsidP="0077612F">
      <w:pPr>
        <w:rPr>
          <w:lang w:val="en-GB"/>
        </w:rPr>
      </w:pPr>
      <w:r>
        <w:rPr>
          <w:lang w:val="en-GB"/>
        </w:rPr>
        <w:t>The task of assignment 1 is to implement the standard rules of UNO as described in the uploaded rule set. (</w:t>
      </w:r>
      <w:r>
        <w:rPr>
          <w:b/>
          <w:bCs/>
          <w:lang w:val="en-GB"/>
        </w:rPr>
        <w:t>NOTE:</w:t>
      </w:r>
      <w:r>
        <w:rPr>
          <w:lang w:val="en-GB"/>
        </w:rPr>
        <w:t xml:space="preserve"> The special case of 2-player UNO is considered standard for this purpose.)</w:t>
      </w:r>
    </w:p>
    <w:p w14:paraId="73FAC545" w14:textId="15302D40" w:rsidR="008F21B0" w:rsidRDefault="008F21B0" w:rsidP="008F21B0">
      <w:pPr>
        <w:pStyle w:val="Heading2"/>
        <w:rPr>
          <w:lang w:val="en-GB"/>
        </w:rPr>
      </w:pPr>
      <w:r>
        <w:rPr>
          <w:lang w:val="en-GB"/>
        </w:rPr>
        <w:t>Requirements</w:t>
      </w:r>
    </w:p>
    <w:p w14:paraId="07D40D8C" w14:textId="47E3EE41" w:rsidR="008F21B0" w:rsidRDefault="008F21B0" w:rsidP="008D327F">
      <w:pPr>
        <w:pStyle w:val="Heading3"/>
      </w:pPr>
      <w:r>
        <w:t xml:space="preserve">Must </w:t>
      </w:r>
      <w:r w:rsidRPr="008D327F">
        <w:t>have</w:t>
      </w:r>
    </w:p>
    <w:p w14:paraId="19334092" w14:textId="58ACB2B4" w:rsidR="008F21B0" w:rsidRPr="008F21B0" w:rsidRDefault="008F21B0" w:rsidP="008F21B0">
      <w:pPr>
        <w:rPr>
          <w:lang w:val="en-GB"/>
        </w:rPr>
      </w:pPr>
      <w:r>
        <w:rPr>
          <w:lang w:val="en-GB"/>
        </w:rPr>
        <w:t>The solution must be as object-oriented as possible.</w:t>
      </w:r>
    </w:p>
    <w:p w14:paraId="1799CA9E" w14:textId="61D98FF4" w:rsidR="008F21B0" w:rsidRDefault="008F21B0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a type, Card, representing UNO cards, including special cards but not blank cards. Define the type as precisely as you can (allowing all UNO cards, not allowing anything that isn’t a UNO cards).</w:t>
      </w:r>
    </w:p>
    <w:p w14:paraId="068E0179" w14:textId="182C0AD3" w:rsidR="008F21B0" w:rsidRDefault="008F21B0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types for numbered cards, all coloured cards, and wild cards.</w:t>
      </w:r>
    </w:p>
    <w:p w14:paraId="13AD6F1C" w14:textId="7075C29B" w:rsidR="004027B6" w:rsidRDefault="004027B6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a type, Type, denoting the different kinds of UNO cards.</w:t>
      </w:r>
    </w:p>
    <w:p w14:paraId="516704FD" w14:textId="27DD0AA2" w:rsidR="004027B6" w:rsidRDefault="004027B6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a utility type, TypedCard</w:t>
      </w:r>
      <w:r w:rsidR="00656D1D">
        <w:rPr>
          <w:lang w:val="en-GB"/>
        </w:rPr>
        <w:t>&lt;</w:t>
      </w:r>
      <w:r>
        <w:rPr>
          <w:lang w:val="en-GB"/>
        </w:rPr>
        <w:t>Type</w:t>
      </w:r>
      <w:r w:rsidR="00656D1D">
        <w:rPr>
          <w:lang w:val="en-GB"/>
        </w:rPr>
        <w:t>&gt;</w:t>
      </w:r>
      <w:r>
        <w:rPr>
          <w:lang w:val="en-GB"/>
        </w:rPr>
        <w:t>, representing UNO cards of the given type.</w:t>
      </w:r>
    </w:p>
    <w:p w14:paraId="05C59FB4" w14:textId="52048D4C" w:rsidR="008F21B0" w:rsidRDefault="008F21B0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Define an interface or type, Deck, representing a full deck of UNO cards. You might also want to use this to represent any pile of cards. </w:t>
      </w:r>
      <w:r w:rsidR="000E6DB7">
        <w:rPr>
          <w:lang w:val="en-GB"/>
        </w:rPr>
        <w:t>Create an implementation of Deck.</w:t>
      </w:r>
    </w:p>
    <w:p w14:paraId="35B7B1D9" w14:textId="47CAFDA3" w:rsidR="008F21B0" w:rsidRDefault="008F21B0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an interface or type to represent a player hand.</w:t>
      </w:r>
      <w:r w:rsidR="000E6DB7">
        <w:rPr>
          <w:lang w:val="en-GB"/>
        </w:rPr>
        <w:t xml:space="preserve"> Create an implementation of a player hand.</w:t>
      </w:r>
    </w:p>
    <w:p w14:paraId="4EBC0CB7" w14:textId="01345383" w:rsidR="008F21B0" w:rsidRDefault="008F21B0" w:rsidP="008F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Define an interface or type to represent playing a round (or </w:t>
      </w:r>
      <w:r>
        <w:rPr>
          <w:i/>
          <w:iCs/>
          <w:lang w:val="en-GB"/>
        </w:rPr>
        <w:t>hand</w:t>
      </w:r>
      <w:r>
        <w:rPr>
          <w:lang w:val="en-GB"/>
        </w:rPr>
        <w:t xml:space="preserve"> as it’s known in the </w:t>
      </w:r>
      <w:r w:rsidR="000E6DB7">
        <w:rPr>
          <w:lang w:val="en-GB"/>
        </w:rPr>
        <w:t>rule set). Create an implementation of playing a round</w:t>
      </w:r>
      <w:r w:rsidR="00907A1B">
        <w:rPr>
          <w:lang w:val="en-GB"/>
        </w:rPr>
        <w:t xml:space="preserve"> according to the rules of UNO except the rules surrounding saying “UNO”</w:t>
      </w:r>
      <w:r w:rsidR="00B40B34">
        <w:rPr>
          <w:lang w:val="en-GB"/>
        </w:rPr>
        <w:t xml:space="preserve"> (also known as rules for “going out”)</w:t>
      </w:r>
      <w:r w:rsidR="000E6DB7">
        <w:rPr>
          <w:lang w:val="en-GB"/>
        </w:rPr>
        <w:t>.</w:t>
      </w:r>
    </w:p>
    <w:p w14:paraId="3D154C09" w14:textId="30A77F6D" w:rsidR="00907A1B" w:rsidRDefault="00907A1B" w:rsidP="008D327F">
      <w:pPr>
        <w:pStyle w:val="Heading3"/>
      </w:pPr>
      <w:r>
        <w:lastRenderedPageBreak/>
        <w:t>Should have</w:t>
      </w:r>
    </w:p>
    <w:p w14:paraId="10A30E1A" w14:textId="0FD4F205" w:rsidR="00907A1B" w:rsidRDefault="00907A1B" w:rsidP="0090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Implement the rules for saying “UNO”.</w:t>
      </w:r>
    </w:p>
    <w:p w14:paraId="67843E05" w14:textId="7AD6DE15" w:rsidR="00907A1B" w:rsidRDefault="00907A1B" w:rsidP="008D327F">
      <w:pPr>
        <w:pStyle w:val="Heading3"/>
      </w:pPr>
      <w:r>
        <w:t>Could have</w:t>
      </w:r>
    </w:p>
    <w:p w14:paraId="0DE855CF" w14:textId="77777777" w:rsidR="004051D4" w:rsidRPr="00907A1B" w:rsidRDefault="004051D4" w:rsidP="004051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Define an interface or type, Game, representing playing a full game of UNO consisting of several rounds complete with scoring. Implement Game.</w:t>
      </w:r>
    </w:p>
    <w:p w14:paraId="53EC69D2" w14:textId="25CAC53E" w:rsidR="00493CB9" w:rsidRDefault="00907A1B" w:rsidP="00907A1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</w:t>
      </w:r>
      <w:r w:rsidR="00493CB9" w:rsidRPr="00907A1B">
        <w:rPr>
          <w:lang w:val="en-GB"/>
        </w:rPr>
        <w:t xml:space="preserve"> a</w:t>
      </w:r>
      <w:r>
        <w:rPr>
          <w:lang w:val="en-GB"/>
        </w:rPr>
        <w:t>s much of</w:t>
      </w:r>
      <w:r w:rsidR="00493CB9" w:rsidRPr="00907A1B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="00493CB9" w:rsidRPr="00907A1B">
        <w:rPr>
          <w:lang w:val="en-GB"/>
        </w:rPr>
        <w:t xml:space="preserve">test suite </w:t>
      </w:r>
      <w:r>
        <w:rPr>
          <w:lang w:val="en-GB"/>
        </w:rPr>
        <w:t xml:space="preserve">as relevant pass. The test suite is </w:t>
      </w:r>
      <w:r w:rsidR="00493CB9" w:rsidRPr="00907A1B">
        <w:rPr>
          <w:lang w:val="en-GB"/>
        </w:rPr>
        <w:t xml:space="preserve">based on my </w:t>
      </w:r>
      <w:r>
        <w:rPr>
          <w:lang w:val="en-GB"/>
        </w:rPr>
        <w:t xml:space="preserve">own </w:t>
      </w:r>
      <w:r w:rsidR="00493CB9" w:rsidRPr="00907A1B">
        <w:rPr>
          <w:lang w:val="en-GB"/>
        </w:rPr>
        <w:t xml:space="preserve">understanding of the UNO rules. </w:t>
      </w:r>
    </w:p>
    <w:p w14:paraId="5ECFCD12" w14:textId="2F415F59" w:rsidR="00E91EF2" w:rsidRPr="00907A1B" w:rsidRDefault="00E91EF2" w:rsidP="00907A1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Define </w:t>
      </w:r>
      <w:r w:rsidR="00D64BD1">
        <w:rPr>
          <w:lang w:val="en-GB"/>
        </w:rPr>
        <w:t>the memento types</w:t>
      </w:r>
    </w:p>
    <w:p w14:paraId="413A9E83" w14:textId="5F634A8F" w:rsidR="00493CB9" w:rsidRDefault="00493CB9" w:rsidP="00493CB9">
      <w:pPr>
        <w:rPr>
          <w:lang w:val="en-GB"/>
        </w:rPr>
      </w:pPr>
      <w:r>
        <w:rPr>
          <w:b/>
          <w:bCs/>
          <w:lang w:val="en-GB"/>
        </w:rPr>
        <w:t>NOTE:</w:t>
      </w:r>
      <w:r>
        <w:rPr>
          <w:lang w:val="en-GB"/>
        </w:rPr>
        <w:t xml:space="preserve"> It is not a requirement that </w:t>
      </w:r>
      <w:r w:rsidR="00B2648E">
        <w:rPr>
          <w:lang w:val="en-GB"/>
        </w:rPr>
        <w:t>the</w:t>
      </w:r>
      <w:r>
        <w:rPr>
          <w:lang w:val="en-GB"/>
        </w:rPr>
        <w:t xml:space="preserve"> tests pass. You may have a different understanding of the rules. Also, feel free to modify the tests as you please.</w:t>
      </w:r>
    </w:p>
    <w:p w14:paraId="27100229" w14:textId="4F803F62" w:rsidR="00B200F9" w:rsidRDefault="00B200F9" w:rsidP="00B200F9">
      <w:pPr>
        <w:pStyle w:val="Heading1"/>
        <w:rPr>
          <w:lang w:val="en-GB"/>
        </w:rPr>
      </w:pPr>
      <w:r>
        <w:rPr>
          <w:lang w:val="en-GB"/>
        </w:rPr>
        <w:t>The Tests</w:t>
      </w:r>
    </w:p>
    <w:p w14:paraId="2526B44D" w14:textId="3F3F771A" w:rsidR="009D67A2" w:rsidRDefault="00A7151E" w:rsidP="009D67A2">
      <w:pPr>
        <w:rPr>
          <w:lang w:val="en-GB"/>
        </w:rPr>
      </w:pPr>
      <w:r>
        <w:rPr>
          <w:lang w:val="en-GB"/>
        </w:rPr>
        <w:t>The tests are unit tests written using Behaviour-Driven Development using Jest.</w:t>
      </w:r>
    </w:p>
    <w:p w14:paraId="3781A7DA" w14:textId="6450803F" w:rsidR="00A7151E" w:rsidRDefault="00A7151E" w:rsidP="009D67A2">
      <w:pPr>
        <w:rPr>
          <w:lang w:val="en-GB"/>
        </w:rPr>
      </w:pPr>
      <w:r>
        <w:rPr>
          <w:lang w:val="en-GB"/>
        </w:rPr>
        <w:t>I have attempted to make the tests assume as little as possible about the internals of your code. (I’m still iterating on that one, so let me know when I fail.) It does make some of them a little complex.</w:t>
      </w:r>
    </w:p>
    <w:p w14:paraId="75A6D412" w14:textId="0CD0E99E" w:rsidR="00A7151E" w:rsidRPr="009D67A2" w:rsidRDefault="00A7151E" w:rsidP="009D67A2">
      <w:pPr>
        <w:rPr>
          <w:lang w:val="en-GB"/>
        </w:rPr>
      </w:pPr>
      <w:r>
        <w:rPr>
          <w:lang w:val="en-GB"/>
        </w:rPr>
        <w:t>To run the tests, you must implement the (relevant) test adapters. There are many ways to create an object in JavaScript/TypeScript, so I’ve left it open and use adapters instead.</w:t>
      </w:r>
    </w:p>
    <w:p w14:paraId="24D1666D" w14:textId="5D4BE105" w:rsidR="00B200F9" w:rsidRDefault="00B200F9" w:rsidP="00B200F9">
      <w:pPr>
        <w:pStyle w:val="Heading2"/>
        <w:rPr>
          <w:lang w:val="en-GB"/>
        </w:rPr>
      </w:pPr>
      <w:r>
        <w:rPr>
          <w:lang w:val="en-GB"/>
        </w:rPr>
        <w:t>Mementos</w:t>
      </w:r>
    </w:p>
    <w:p w14:paraId="18469F2A" w14:textId="141B0E83" w:rsidR="00B200F9" w:rsidRDefault="00D64BD1" w:rsidP="00B200F9">
      <w:pPr>
        <w:rPr>
          <w:lang w:val="en-GB"/>
        </w:rPr>
      </w:pPr>
      <w:hyperlink r:id="rId5" w:history="1">
        <w:r w:rsidRPr="00D64BD1">
          <w:rPr>
            <w:rStyle w:val="Hyperlink"/>
            <w:lang w:val="en-GB"/>
          </w:rPr>
          <w:t>Mementos</w:t>
        </w:r>
      </w:hyperlink>
      <w:r>
        <w:rPr>
          <w:lang w:val="en-GB"/>
        </w:rPr>
        <w:t xml:space="preserve"> are objects that represent the internal state of an object, allowing you to save the state to a memento and restoring the state from a memento. They have several uses. </w:t>
      </w:r>
      <w:r w:rsidR="004B124A">
        <w:rPr>
          <w:lang w:val="en-GB"/>
        </w:rPr>
        <w:t>Here</w:t>
      </w:r>
      <w:r>
        <w:rPr>
          <w:lang w:val="en-GB"/>
        </w:rPr>
        <w:t xml:space="preserve"> (and </w:t>
      </w:r>
      <w:r w:rsidR="004B124A">
        <w:rPr>
          <w:lang w:val="en-GB"/>
        </w:rPr>
        <w:t xml:space="preserve">int </w:t>
      </w:r>
      <w:r>
        <w:rPr>
          <w:lang w:val="en-GB"/>
        </w:rPr>
        <w:t>the Yahtzee</w:t>
      </w:r>
      <w:r w:rsidR="004B124A">
        <w:rPr>
          <w:lang w:val="en-GB"/>
        </w:rPr>
        <w:t xml:space="preserve"> project</w:t>
      </w:r>
      <w:r>
        <w:rPr>
          <w:lang w:val="en-GB"/>
        </w:rPr>
        <w:t xml:space="preserve">) they serve </w:t>
      </w:r>
      <w:r w:rsidR="00A7151E">
        <w:rPr>
          <w:lang w:val="en-GB"/>
        </w:rPr>
        <w:t>3</w:t>
      </w:r>
      <w:r>
        <w:rPr>
          <w:lang w:val="en-GB"/>
        </w:rPr>
        <w:t xml:space="preserve"> purposes:</w:t>
      </w:r>
    </w:p>
    <w:p w14:paraId="24B86EA7" w14:textId="22CA8078" w:rsidR="00D64BD1" w:rsidRDefault="00D64BD1" w:rsidP="00D64BD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Saving and loading objects to a database</w:t>
      </w:r>
    </w:p>
    <w:p w14:paraId="54C1B64E" w14:textId="24981FC9" w:rsidR="00D64BD1" w:rsidRDefault="00D64BD1" w:rsidP="00D64BD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Sending objects over HTTP</w:t>
      </w:r>
    </w:p>
    <w:p w14:paraId="04A86736" w14:textId="21AB6B6C" w:rsidR="00A7151E" w:rsidRDefault="00A7151E" w:rsidP="00D64BD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Simplifying some of the complex tests</w:t>
      </w:r>
    </w:p>
    <w:p w14:paraId="7DA0A389" w14:textId="248BB335" w:rsidR="00D64BD1" w:rsidRDefault="00D64BD1" w:rsidP="00D64BD1">
      <w:pPr>
        <w:rPr>
          <w:lang w:val="en-GB"/>
        </w:rPr>
      </w:pPr>
      <w:r>
        <w:rPr>
          <w:lang w:val="en-GB"/>
        </w:rPr>
        <w:t xml:space="preserve">The memento objects in this case are plain JavaScript objects </w:t>
      </w:r>
      <w:r w:rsidR="00DA0E7B">
        <w:rPr>
          <w:lang w:val="en-GB"/>
        </w:rPr>
        <w:t>of the kind that can be stringified to and serialized from JSON (everything is public, no methods). That’s a bit of a simplification, but it will do.</w:t>
      </w:r>
    </w:p>
    <w:p w14:paraId="23589C84" w14:textId="31732481" w:rsidR="003E7842" w:rsidRDefault="003E7842" w:rsidP="003E7842">
      <w:pPr>
        <w:pStyle w:val="Heading1"/>
        <w:rPr>
          <w:lang w:val="en-GB"/>
        </w:rPr>
      </w:pPr>
      <w:r>
        <w:rPr>
          <w:lang w:val="en-GB"/>
        </w:rPr>
        <w:t>Advice</w:t>
      </w:r>
    </w:p>
    <w:p w14:paraId="3D47B2A6" w14:textId="669371C2" w:rsidR="00B841E8" w:rsidRDefault="00B841E8" w:rsidP="003E784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Try working on one test at a time instead of fixing everything at once</w:t>
      </w:r>
    </w:p>
    <w:p w14:paraId="6A662A91" w14:textId="20ECF38A" w:rsidR="003E7842" w:rsidRDefault="003E7842" w:rsidP="003E784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Try to implement the mementos as soon as possible to avoid rework</w:t>
      </w:r>
    </w:p>
    <w:p w14:paraId="5376B397" w14:textId="59EE71E1" w:rsidR="0077612F" w:rsidRDefault="0077612F" w:rsidP="0077612F">
      <w:pPr>
        <w:pStyle w:val="Heading1"/>
        <w:rPr>
          <w:lang w:val="en-GB"/>
        </w:rPr>
      </w:pPr>
      <w:r>
        <w:rPr>
          <w:lang w:val="en-GB"/>
        </w:rPr>
        <w:t>Deadlines and Other Rules</w:t>
      </w:r>
    </w:p>
    <w:p w14:paraId="59348591" w14:textId="0519A169" w:rsidR="0077612F" w:rsidRDefault="00AB35E4" w:rsidP="00AB35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Deadline for </w:t>
      </w:r>
      <w:r w:rsidR="00E91EF2">
        <w:rPr>
          <w:lang w:val="en-GB"/>
        </w:rPr>
        <w:t>the first 3</w:t>
      </w:r>
      <w:r>
        <w:rPr>
          <w:lang w:val="en-GB"/>
        </w:rPr>
        <w:t xml:space="preserve"> assignments is </w:t>
      </w:r>
      <w:r w:rsidR="00E91EF2">
        <w:rPr>
          <w:lang w:val="en-GB"/>
        </w:rPr>
        <w:t>19 October</w:t>
      </w:r>
      <w:r w:rsidR="00E07631">
        <w:rPr>
          <w:lang w:val="en-GB"/>
        </w:rPr>
        <w:t>.</w:t>
      </w:r>
    </w:p>
    <w:p w14:paraId="167911C0" w14:textId="086DBFB4" w:rsidR="00AB35E4" w:rsidRDefault="007F298B" w:rsidP="00AB35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assignments are meant for groups of 2 or 3 students, but I’ll allow groups of 4 students. If you want to try to do it by yourself that’s </w:t>
      </w:r>
      <w:r w:rsidR="001E2C66">
        <w:rPr>
          <w:lang w:val="en-GB"/>
        </w:rPr>
        <w:t>okay but</w:t>
      </w:r>
      <w:r>
        <w:rPr>
          <w:lang w:val="en-GB"/>
        </w:rPr>
        <w:t xml:space="preserve"> be aware that it’s a high </w:t>
      </w:r>
      <w:r w:rsidR="003D3E52">
        <w:rPr>
          <w:lang w:val="en-GB"/>
        </w:rPr>
        <w:t>work</w:t>
      </w:r>
      <w:r>
        <w:rPr>
          <w:lang w:val="en-GB"/>
        </w:rPr>
        <w:t>load.</w:t>
      </w:r>
    </w:p>
    <w:p w14:paraId="538C5E4F" w14:textId="336D3B07" w:rsidR="001E2C66" w:rsidRDefault="001E2C66" w:rsidP="00AB35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cannot give feedback on all assignments, but I’m always available for questions.</w:t>
      </w:r>
    </w:p>
    <w:sectPr w:rsidR="001E2C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520"/>
    <w:multiLevelType w:val="hybridMultilevel"/>
    <w:tmpl w:val="C3C85D44"/>
    <w:lvl w:ilvl="0" w:tplc="EDCC4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79"/>
    <w:multiLevelType w:val="hybridMultilevel"/>
    <w:tmpl w:val="A874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6068"/>
    <w:multiLevelType w:val="hybridMultilevel"/>
    <w:tmpl w:val="A4F6E6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DD"/>
    <w:multiLevelType w:val="hybridMultilevel"/>
    <w:tmpl w:val="835A86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86407"/>
    <w:multiLevelType w:val="hybridMultilevel"/>
    <w:tmpl w:val="BFA25F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F0759"/>
    <w:multiLevelType w:val="hybridMultilevel"/>
    <w:tmpl w:val="2C6CB410"/>
    <w:lvl w:ilvl="0" w:tplc="D58C0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53BC0"/>
    <w:multiLevelType w:val="hybridMultilevel"/>
    <w:tmpl w:val="4EB4E8DC"/>
    <w:lvl w:ilvl="0" w:tplc="117E9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A26A8"/>
    <w:multiLevelType w:val="hybridMultilevel"/>
    <w:tmpl w:val="3F121C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832585">
    <w:abstractNumId w:val="6"/>
  </w:num>
  <w:num w:numId="2" w16cid:durableId="1162350172">
    <w:abstractNumId w:val="2"/>
  </w:num>
  <w:num w:numId="3" w16cid:durableId="621814090">
    <w:abstractNumId w:val="1"/>
  </w:num>
  <w:num w:numId="4" w16cid:durableId="1547066596">
    <w:abstractNumId w:val="4"/>
  </w:num>
  <w:num w:numId="5" w16cid:durableId="484780475">
    <w:abstractNumId w:val="7"/>
  </w:num>
  <w:num w:numId="6" w16cid:durableId="1266113440">
    <w:abstractNumId w:val="3"/>
  </w:num>
  <w:num w:numId="7" w16cid:durableId="632175174">
    <w:abstractNumId w:val="5"/>
  </w:num>
  <w:num w:numId="8" w16cid:durableId="188583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2F"/>
    <w:rsid w:val="0000294E"/>
    <w:rsid w:val="00033AE0"/>
    <w:rsid w:val="000E6DB7"/>
    <w:rsid w:val="00195678"/>
    <w:rsid w:val="001E2C66"/>
    <w:rsid w:val="0021284C"/>
    <w:rsid w:val="00342B30"/>
    <w:rsid w:val="0036799C"/>
    <w:rsid w:val="00376143"/>
    <w:rsid w:val="003D3E52"/>
    <w:rsid w:val="003E7842"/>
    <w:rsid w:val="004027B6"/>
    <w:rsid w:val="004051D4"/>
    <w:rsid w:val="00493CB9"/>
    <w:rsid w:val="004B124A"/>
    <w:rsid w:val="005A0706"/>
    <w:rsid w:val="00656D1D"/>
    <w:rsid w:val="00661BB4"/>
    <w:rsid w:val="0077612F"/>
    <w:rsid w:val="007F298B"/>
    <w:rsid w:val="008760C4"/>
    <w:rsid w:val="008D327F"/>
    <w:rsid w:val="008F21B0"/>
    <w:rsid w:val="00907A1B"/>
    <w:rsid w:val="009523B4"/>
    <w:rsid w:val="009D67A2"/>
    <w:rsid w:val="00A7151E"/>
    <w:rsid w:val="00AB35E4"/>
    <w:rsid w:val="00B200F9"/>
    <w:rsid w:val="00B2648E"/>
    <w:rsid w:val="00B40B34"/>
    <w:rsid w:val="00B841E8"/>
    <w:rsid w:val="00BF070F"/>
    <w:rsid w:val="00C07DF5"/>
    <w:rsid w:val="00C31BC8"/>
    <w:rsid w:val="00D57824"/>
    <w:rsid w:val="00D64BD1"/>
    <w:rsid w:val="00DA0E7B"/>
    <w:rsid w:val="00E05F16"/>
    <w:rsid w:val="00E07631"/>
    <w:rsid w:val="00E91EF2"/>
    <w:rsid w:val="00EF618F"/>
    <w:rsid w:val="00F25424"/>
    <w:rsid w:val="00F854E6"/>
    <w:rsid w:val="00F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B8D86"/>
  <w15:chartTrackingRefBased/>
  <w15:docId w15:val="{6569D837-5CB4-491A-B514-E19FEB2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8D327F"/>
    <w:p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27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7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design-patterns/mem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15</cp:revision>
  <dcterms:created xsi:type="dcterms:W3CDTF">2025-06-26T14:10:00Z</dcterms:created>
  <dcterms:modified xsi:type="dcterms:W3CDTF">2025-08-31T11:06:00Z</dcterms:modified>
</cp:coreProperties>
</file>