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CA" w:rsidRPr="007C04CA" w:rsidRDefault="007C04CA" w:rsidP="00531E4A">
      <w:pPr>
        <w:pStyle w:val="Titel"/>
        <w:jc w:val="both"/>
        <w:rPr>
          <w:lang w:val="nl-NL"/>
        </w:rPr>
      </w:pPr>
      <w:r w:rsidRPr="00531E4A">
        <w:rPr>
          <w:sz w:val="56"/>
          <w:lang w:val="nl-NL"/>
        </w:rPr>
        <w:t>Procedure</w:t>
      </w:r>
      <w:r w:rsidRPr="007C04CA">
        <w:rPr>
          <w:lang w:val="nl-NL"/>
        </w:rPr>
        <w:t xml:space="preserve"> </w:t>
      </w:r>
      <w:r w:rsidRPr="00531E4A">
        <w:rPr>
          <w:sz w:val="56"/>
          <w:lang w:val="nl-NL"/>
        </w:rPr>
        <w:t>i</w:t>
      </w:r>
      <w:bookmarkStart w:id="0" w:name="_GoBack"/>
      <w:bookmarkEnd w:id="0"/>
      <w:r w:rsidRPr="00531E4A">
        <w:rPr>
          <w:sz w:val="56"/>
          <w:lang w:val="nl-NL"/>
        </w:rPr>
        <w:t>ncidentbeheer</w:t>
      </w:r>
    </w:p>
    <w:p w:rsidR="007C04CA" w:rsidRDefault="007C04CA" w:rsidP="00172DF4">
      <w:pPr>
        <w:pStyle w:val="Kop1"/>
        <w:jc w:val="both"/>
        <w:rPr>
          <w:lang w:val="nl-NL"/>
        </w:rPr>
      </w:pPr>
      <w:r w:rsidRPr="007C04CA">
        <w:rPr>
          <w:lang w:val="nl-NL"/>
        </w:rPr>
        <w:t>Doelstelling</w:t>
      </w:r>
    </w:p>
    <w:p w:rsidR="007C04CA" w:rsidRPr="007C04CA" w:rsidRDefault="007C04CA" w:rsidP="00172DF4">
      <w:pPr>
        <w:jc w:val="both"/>
        <w:rPr>
          <w:lang w:val="nl-NL"/>
        </w:rPr>
      </w:pPr>
      <w:r>
        <w:rPr>
          <w:lang w:val="nl-NL"/>
        </w:rPr>
        <w:t>Het beheren van incidenten is essentieel voor het onderhouden van de klanttevredenheid. Om de incidenten optimaal te beheren, is er een procedure nodig. Er moeten regels en richtlijnen gesteld worden waaraan de medewerkers zich aan houden. Wanneer de incidenten juist beheerd worden, zorgt dit niet alleen voor klanttevredenheid, maar de bedrijfsprocessen zullen erop vooruitgaan.</w:t>
      </w:r>
    </w:p>
    <w:p w:rsidR="007C04CA" w:rsidRDefault="007C04CA" w:rsidP="00172DF4">
      <w:pPr>
        <w:pStyle w:val="Kop1"/>
        <w:jc w:val="both"/>
        <w:rPr>
          <w:lang w:val="nl-NL"/>
        </w:rPr>
      </w:pPr>
      <w:r w:rsidRPr="007C04CA">
        <w:rPr>
          <w:lang w:val="nl-NL"/>
        </w:rPr>
        <w:t>Reikwijdte</w:t>
      </w:r>
    </w:p>
    <w:p w:rsidR="00172DF4" w:rsidRDefault="00172DF4" w:rsidP="00172DF4">
      <w:pPr>
        <w:jc w:val="both"/>
        <w:rPr>
          <w:lang w:val="nl-NL"/>
        </w:rPr>
      </w:pPr>
      <w:r>
        <w:rPr>
          <w:lang w:val="nl-NL"/>
        </w:rPr>
        <w:t xml:space="preserve">Er zijn een aantal verschillende rollen die te maken hebben met het incidentbeheer. Klanten zijn erg belangrijk bij het incidentenbeheer, zij zijn degene die het bedrijf contacteren wanneer er een incident voordoet. Daarnaast heb je de helpdeskmedewerkers, zij zullen de klanten opvangen. Daarnaast kan het zo zijn dat een incident geëscaleerd wordt. Hierbij is een derde partij voor nodig, de partij </w:t>
      </w:r>
      <w:r w:rsidR="00531E4A">
        <w:rPr>
          <w:lang w:val="nl-NL"/>
        </w:rPr>
        <w:t xml:space="preserve">bestaat uit: systeembeheerders, applicatieontwikkelaars of netwerkbeheerders. </w:t>
      </w:r>
    </w:p>
    <w:p w:rsidR="00172DF4" w:rsidRPr="007C04CA" w:rsidRDefault="00172DF4" w:rsidP="00172DF4">
      <w:pPr>
        <w:pStyle w:val="Kop1"/>
        <w:jc w:val="both"/>
        <w:rPr>
          <w:lang w:val="nl-NL"/>
        </w:rPr>
      </w:pPr>
      <w:r w:rsidRPr="007C04CA">
        <w:rPr>
          <w:lang w:val="nl-NL"/>
        </w:rPr>
        <w:t>Verantwoordelijkheden</w:t>
      </w:r>
    </w:p>
    <w:p w:rsidR="00172DF4" w:rsidRDefault="00172DF4" w:rsidP="00172DF4">
      <w:pPr>
        <w:pStyle w:val="Lijstalinea"/>
        <w:numPr>
          <w:ilvl w:val="0"/>
          <w:numId w:val="1"/>
        </w:numPr>
        <w:jc w:val="both"/>
        <w:rPr>
          <w:lang w:val="nl-NL"/>
        </w:rPr>
      </w:pPr>
      <w:r>
        <w:rPr>
          <w:lang w:val="nl-NL"/>
        </w:rPr>
        <w:t>Helpdeskmedewerker is verantwoordelijk voor:</w:t>
      </w:r>
    </w:p>
    <w:p w:rsidR="00172DF4" w:rsidRDefault="00172DF4" w:rsidP="00172DF4">
      <w:pPr>
        <w:pStyle w:val="Lijstalinea"/>
        <w:numPr>
          <w:ilvl w:val="1"/>
          <w:numId w:val="1"/>
        </w:numPr>
        <w:jc w:val="both"/>
        <w:rPr>
          <w:lang w:val="nl-NL"/>
        </w:rPr>
      </w:pPr>
      <w:r>
        <w:rPr>
          <w:lang w:val="nl-NL"/>
        </w:rPr>
        <w:t>Het opvangen van de klanten die een incident melden</w:t>
      </w:r>
    </w:p>
    <w:p w:rsidR="00172DF4" w:rsidRDefault="00172DF4" w:rsidP="00172DF4">
      <w:pPr>
        <w:pStyle w:val="Lijstalinea"/>
        <w:numPr>
          <w:ilvl w:val="1"/>
          <w:numId w:val="1"/>
        </w:numPr>
        <w:jc w:val="both"/>
        <w:rPr>
          <w:lang w:val="nl-NL"/>
        </w:rPr>
      </w:pPr>
      <w:r>
        <w:rPr>
          <w:lang w:val="nl-NL"/>
        </w:rPr>
        <w:t>De juiste informatie bemachtiging, doormiddel van vragen stellen aan de klant</w:t>
      </w:r>
    </w:p>
    <w:p w:rsidR="00172DF4" w:rsidRDefault="00172DF4" w:rsidP="00172DF4">
      <w:pPr>
        <w:pStyle w:val="Lijstalinea"/>
        <w:numPr>
          <w:ilvl w:val="1"/>
          <w:numId w:val="1"/>
        </w:numPr>
        <w:jc w:val="both"/>
        <w:rPr>
          <w:lang w:val="nl-NL"/>
        </w:rPr>
      </w:pPr>
      <w:r>
        <w:rPr>
          <w:lang w:val="nl-NL"/>
        </w:rPr>
        <w:t>De gegevens registreren in het systeem</w:t>
      </w:r>
    </w:p>
    <w:p w:rsidR="00172DF4" w:rsidRDefault="00172DF4" w:rsidP="00172DF4">
      <w:pPr>
        <w:pStyle w:val="Lijstalinea"/>
        <w:numPr>
          <w:ilvl w:val="1"/>
          <w:numId w:val="1"/>
        </w:numPr>
        <w:jc w:val="both"/>
        <w:rPr>
          <w:lang w:val="nl-NL"/>
        </w:rPr>
      </w:pPr>
      <w:r>
        <w:rPr>
          <w:lang w:val="nl-NL"/>
        </w:rPr>
        <w:t>Incidenten prioriteren</w:t>
      </w:r>
    </w:p>
    <w:p w:rsidR="00172DF4" w:rsidRDefault="00172DF4" w:rsidP="00172DF4">
      <w:pPr>
        <w:pStyle w:val="Lijstalinea"/>
        <w:numPr>
          <w:ilvl w:val="1"/>
          <w:numId w:val="1"/>
        </w:numPr>
        <w:jc w:val="both"/>
        <w:rPr>
          <w:lang w:val="nl-NL"/>
        </w:rPr>
      </w:pPr>
      <w:r>
        <w:rPr>
          <w:lang w:val="nl-NL"/>
        </w:rPr>
        <w:t>Incident blijven volgen</w:t>
      </w:r>
    </w:p>
    <w:p w:rsidR="00172DF4" w:rsidRDefault="00172DF4" w:rsidP="00172DF4">
      <w:pPr>
        <w:pStyle w:val="Lijstalinea"/>
        <w:numPr>
          <w:ilvl w:val="1"/>
          <w:numId w:val="1"/>
        </w:numPr>
        <w:jc w:val="both"/>
        <w:rPr>
          <w:lang w:val="nl-NL"/>
        </w:rPr>
      </w:pPr>
      <w:r>
        <w:rPr>
          <w:lang w:val="nl-NL"/>
        </w:rPr>
        <w:t>Oplossing zoeken voor het incident</w:t>
      </w:r>
    </w:p>
    <w:p w:rsidR="00172DF4" w:rsidRDefault="00172DF4" w:rsidP="00172DF4">
      <w:pPr>
        <w:pStyle w:val="Lijstalinea"/>
        <w:numPr>
          <w:ilvl w:val="1"/>
          <w:numId w:val="1"/>
        </w:numPr>
        <w:jc w:val="both"/>
        <w:rPr>
          <w:lang w:val="nl-NL"/>
        </w:rPr>
      </w:pPr>
      <w:r>
        <w:rPr>
          <w:lang w:val="nl-NL"/>
        </w:rPr>
        <w:t>Indien nodig, escaleren</w:t>
      </w:r>
    </w:p>
    <w:p w:rsidR="00172DF4" w:rsidRDefault="00172DF4" w:rsidP="00172DF4">
      <w:pPr>
        <w:pStyle w:val="Lijstalinea"/>
        <w:numPr>
          <w:ilvl w:val="1"/>
          <w:numId w:val="1"/>
        </w:numPr>
        <w:jc w:val="both"/>
        <w:rPr>
          <w:lang w:val="nl-NL"/>
        </w:rPr>
      </w:pPr>
      <w:r>
        <w:rPr>
          <w:lang w:val="nl-NL"/>
        </w:rPr>
        <w:t>Contact opnemen met de klant</w:t>
      </w:r>
    </w:p>
    <w:p w:rsidR="00172DF4" w:rsidRDefault="00172DF4" w:rsidP="00172DF4">
      <w:pPr>
        <w:pStyle w:val="Lijstalinea"/>
        <w:numPr>
          <w:ilvl w:val="1"/>
          <w:numId w:val="1"/>
        </w:numPr>
        <w:jc w:val="both"/>
        <w:rPr>
          <w:lang w:val="nl-NL"/>
        </w:rPr>
      </w:pPr>
      <w:r>
        <w:rPr>
          <w:lang w:val="nl-NL"/>
        </w:rPr>
        <w:t xml:space="preserve">De </w:t>
      </w:r>
      <w:proofErr w:type="spellStart"/>
      <w:r>
        <w:rPr>
          <w:lang w:val="nl-NL"/>
        </w:rPr>
        <w:t>knowledge</w:t>
      </w:r>
      <w:proofErr w:type="spellEnd"/>
      <w:r>
        <w:rPr>
          <w:lang w:val="nl-NL"/>
        </w:rPr>
        <w:t xml:space="preserve"> database bijwerken</w:t>
      </w:r>
    </w:p>
    <w:p w:rsidR="00172DF4" w:rsidRDefault="00172DF4" w:rsidP="00172DF4">
      <w:pPr>
        <w:pStyle w:val="Lijstalinea"/>
        <w:ind w:left="1440"/>
        <w:jc w:val="both"/>
        <w:rPr>
          <w:lang w:val="nl-NL"/>
        </w:rPr>
      </w:pPr>
    </w:p>
    <w:p w:rsidR="00172DF4" w:rsidRDefault="00531E4A" w:rsidP="00172DF4">
      <w:pPr>
        <w:pStyle w:val="Lijstalinea"/>
        <w:numPr>
          <w:ilvl w:val="0"/>
          <w:numId w:val="1"/>
        </w:numPr>
        <w:jc w:val="both"/>
        <w:rPr>
          <w:lang w:val="nl-NL"/>
        </w:rPr>
      </w:pPr>
      <w:r>
        <w:rPr>
          <w:lang w:val="nl-NL"/>
        </w:rPr>
        <w:t>De “derde” partij is verantwoordelijk voor:</w:t>
      </w:r>
    </w:p>
    <w:p w:rsidR="00531E4A" w:rsidRDefault="00531E4A" w:rsidP="00531E4A">
      <w:pPr>
        <w:pStyle w:val="Lijstalinea"/>
        <w:numPr>
          <w:ilvl w:val="1"/>
          <w:numId w:val="1"/>
        </w:numPr>
        <w:jc w:val="both"/>
        <w:rPr>
          <w:lang w:val="nl-NL"/>
        </w:rPr>
      </w:pPr>
      <w:r>
        <w:rPr>
          <w:lang w:val="nl-NL"/>
        </w:rPr>
        <w:t>Oplossing vinden voor het geëscaleerde incident</w:t>
      </w:r>
    </w:p>
    <w:p w:rsidR="00531E4A" w:rsidRDefault="00531E4A" w:rsidP="00531E4A">
      <w:pPr>
        <w:pStyle w:val="Lijstalinea"/>
        <w:numPr>
          <w:ilvl w:val="1"/>
          <w:numId w:val="1"/>
        </w:numPr>
        <w:jc w:val="both"/>
        <w:rPr>
          <w:lang w:val="nl-NL"/>
        </w:rPr>
      </w:pPr>
      <w:r>
        <w:rPr>
          <w:lang w:val="nl-NL"/>
        </w:rPr>
        <w:t>Documenteren van het incident</w:t>
      </w:r>
    </w:p>
    <w:p w:rsidR="00531E4A" w:rsidRDefault="00531E4A" w:rsidP="00531E4A">
      <w:pPr>
        <w:pStyle w:val="Lijstalinea"/>
        <w:numPr>
          <w:ilvl w:val="1"/>
          <w:numId w:val="1"/>
        </w:numPr>
        <w:jc w:val="both"/>
        <w:rPr>
          <w:lang w:val="nl-NL"/>
        </w:rPr>
      </w:pPr>
      <w:r>
        <w:rPr>
          <w:lang w:val="nl-NL"/>
        </w:rPr>
        <w:t>Incident terugsturen met de helpdeskmedewerker wanneer deze opgelost is</w:t>
      </w:r>
    </w:p>
    <w:p w:rsidR="00531E4A" w:rsidRDefault="00531E4A" w:rsidP="00531E4A">
      <w:pPr>
        <w:pStyle w:val="Lijstalinea"/>
        <w:numPr>
          <w:ilvl w:val="1"/>
          <w:numId w:val="1"/>
        </w:numPr>
        <w:jc w:val="both"/>
        <w:rPr>
          <w:lang w:val="nl-NL"/>
        </w:rPr>
      </w:pPr>
      <w:r>
        <w:rPr>
          <w:lang w:val="nl-NL"/>
        </w:rPr>
        <w:t>Melden wanneer het incident niet op te lossen valt</w:t>
      </w:r>
    </w:p>
    <w:p w:rsidR="00531E4A" w:rsidRPr="00531E4A" w:rsidRDefault="00531E4A" w:rsidP="00531E4A">
      <w:pPr>
        <w:pStyle w:val="Lijstalinea"/>
        <w:numPr>
          <w:ilvl w:val="1"/>
          <w:numId w:val="1"/>
        </w:numPr>
        <w:jc w:val="both"/>
        <w:rPr>
          <w:lang w:val="nl-NL"/>
        </w:rPr>
      </w:pPr>
      <w:r>
        <w:rPr>
          <w:lang w:val="nl-NL"/>
        </w:rPr>
        <w:t>“</w:t>
      </w:r>
      <w:proofErr w:type="spellStart"/>
      <w:r>
        <w:rPr>
          <w:lang w:val="nl-NL"/>
        </w:rPr>
        <w:t>Work</w:t>
      </w:r>
      <w:proofErr w:type="spellEnd"/>
      <w:r>
        <w:rPr>
          <w:lang w:val="nl-NL"/>
        </w:rPr>
        <w:t xml:space="preserve"> </w:t>
      </w:r>
      <w:proofErr w:type="spellStart"/>
      <w:r>
        <w:rPr>
          <w:lang w:val="nl-NL"/>
        </w:rPr>
        <w:t>around</w:t>
      </w:r>
      <w:proofErr w:type="spellEnd"/>
      <w:r>
        <w:rPr>
          <w:lang w:val="nl-NL"/>
        </w:rPr>
        <w:t>” creëren voor de klant</w:t>
      </w:r>
    </w:p>
    <w:sectPr w:rsidR="00531E4A" w:rsidRPr="00531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76D24"/>
    <w:multiLevelType w:val="hybridMultilevel"/>
    <w:tmpl w:val="2368B886"/>
    <w:lvl w:ilvl="0" w:tplc="0809000F">
      <w:start w:val="1"/>
      <w:numFmt w:val="decimal"/>
      <w:lvlText w:val="%1."/>
      <w:lvlJc w:val="left"/>
      <w:pPr>
        <w:ind w:left="720" w:hanging="360"/>
      </w:pPr>
    </w:lvl>
    <w:lvl w:ilvl="1" w:tplc="6F6278B0">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CA"/>
    <w:rsid w:val="00172DF4"/>
    <w:rsid w:val="004116BA"/>
    <w:rsid w:val="00531E4A"/>
    <w:rsid w:val="007C0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CADA"/>
  <w15:chartTrackingRefBased/>
  <w15:docId w15:val="{83487ACD-1E68-404B-B084-A9D15960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531E4A"/>
  </w:style>
  <w:style w:type="paragraph" w:styleId="Kop1">
    <w:name w:val="heading 1"/>
    <w:basedOn w:val="Standaard"/>
    <w:next w:val="Standaard"/>
    <w:link w:val="Kop1Char"/>
    <w:uiPriority w:val="9"/>
    <w:qFormat/>
    <w:rsid w:val="00531E4A"/>
    <w:pPr>
      <w:keepNext/>
      <w:keepLines/>
      <w:spacing w:before="320" w:after="80" w:line="240" w:lineRule="auto"/>
      <w:jc w:val="center"/>
      <w:outlineLvl w:val="0"/>
    </w:pPr>
    <w:rPr>
      <w:rFonts w:asciiTheme="majorHAnsi" w:eastAsiaTheme="majorEastAsia" w:hAnsiTheme="majorHAnsi" w:cstheme="majorBidi"/>
      <w:color w:val="306785" w:themeColor="accent1" w:themeShade="BF"/>
      <w:sz w:val="40"/>
      <w:szCs w:val="40"/>
    </w:rPr>
  </w:style>
  <w:style w:type="paragraph" w:styleId="Kop2">
    <w:name w:val="heading 2"/>
    <w:basedOn w:val="Standaard"/>
    <w:next w:val="Standaard"/>
    <w:link w:val="Kop2Char"/>
    <w:uiPriority w:val="9"/>
    <w:semiHidden/>
    <w:unhideWhenUsed/>
    <w:qFormat/>
    <w:rsid w:val="00531E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531E4A"/>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531E4A"/>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531E4A"/>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531E4A"/>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531E4A"/>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531E4A"/>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531E4A"/>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1E4A"/>
    <w:pPr>
      <w:pBdr>
        <w:top w:val="single" w:sz="6" w:space="8" w:color="F69200" w:themeColor="accent3"/>
        <w:bottom w:val="single" w:sz="6" w:space="8" w:color="F69200" w:themeColor="accent3"/>
      </w:pBdr>
      <w:spacing w:after="400" w:line="240" w:lineRule="auto"/>
      <w:contextualSpacing/>
      <w:jc w:val="center"/>
    </w:pPr>
    <w:rPr>
      <w:rFonts w:asciiTheme="majorHAnsi" w:eastAsiaTheme="majorEastAsia" w:hAnsiTheme="majorHAnsi" w:cstheme="majorBidi"/>
      <w:caps/>
      <w:color w:val="5E5E5E" w:themeColor="text2"/>
      <w:spacing w:val="30"/>
      <w:sz w:val="72"/>
      <w:szCs w:val="72"/>
    </w:rPr>
  </w:style>
  <w:style w:type="character" w:customStyle="1" w:styleId="TitelChar">
    <w:name w:val="Titel Char"/>
    <w:basedOn w:val="Standaardalinea-lettertype"/>
    <w:link w:val="Titel"/>
    <w:uiPriority w:val="10"/>
    <w:rsid w:val="00531E4A"/>
    <w:rPr>
      <w:rFonts w:asciiTheme="majorHAnsi" w:eastAsiaTheme="majorEastAsia" w:hAnsiTheme="majorHAnsi" w:cstheme="majorBidi"/>
      <w:caps/>
      <w:color w:val="5E5E5E" w:themeColor="text2"/>
      <w:spacing w:val="30"/>
      <w:sz w:val="72"/>
      <w:szCs w:val="72"/>
    </w:rPr>
  </w:style>
  <w:style w:type="character" w:customStyle="1" w:styleId="Kop1Char">
    <w:name w:val="Kop 1 Char"/>
    <w:basedOn w:val="Standaardalinea-lettertype"/>
    <w:link w:val="Kop1"/>
    <w:uiPriority w:val="9"/>
    <w:rsid w:val="00531E4A"/>
    <w:rPr>
      <w:rFonts w:asciiTheme="majorHAnsi" w:eastAsiaTheme="majorEastAsia" w:hAnsiTheme="majorHAnsi" w:cstheme="majorBidi"/>
      <w:color w:val="306785" w:themeColor="accent1" w:themeShade="BF"/>
      <w:sz w:val="40"/>
      <w:szCs w:val="40"/>
    </w:rPr>
  </w:style>
  <w:style w:type="paragraph" w:styleId="Lijstalinea">
    <w:name w:val="List Paragraph"/>
    <w:basedOn w:val="Standaard"/>
    <w:uiPriority w:val="34"/>
    <w:qFormat/>
    <w:rsid w:val="00172DF4"/>
    <w:pPr>
      <w:ind w:left="720"/>
      <w:contextualSpacing/>
    </w:pPr>
  </w:style>
  <w:style w:type="character" w:customStyle="1" w:styleId="Kop2Char">
    <w:name w:val="Kop 2 Char"/>
    <w:basedOn w:val="Standaardalinea-lettertype"/>
    <w:link w:val="Kop2"/>
    <w:uiPriority w:val="9"/>
    <w:semiHidden/>
    <w:rsid w:val="00531E4A"/>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531E4A"/>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531E4A"/>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531E4A"/>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531E4A"/>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531E4A"/>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531E4A"/>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531E4A"/>
    <w:rPr>
      <w:b/>
      <w:bCs/>
      <w:i/>
      <w:iCs/>
    </w:rPr>
  </w:style>
  <w:style w:type="paragraph" w:styleId="Bijschrift">
    <w:name w:val="caption"/>
    <w:basedOn w:val="Standaard"/>
    <w:next w:val="Standaard"/>
    <w:uiPriority w:val="35"/>
    <w:semiHidden/>
    <w:unhideWhenUsed/>
    <w:qFormat/>
    <w:rsid w:val="00531E4A"/>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531E4A"/>
    <w:pPr>
      <w:numPr>
        <w:ilvl w:val="1"/>
      </w:numPr>
      <w:jc w:val="center"/>
    </w:pPr>
    <w:rPr>
      <w:color w:val="5E5E5E" w:themeColor="text2"/>
      <w:sz w:val="28"/>
      <w:szCs w:val="28"/>
    </w:rPr>
  </w:style>
  <w:style w:type="character" w:customStyle="1" w:styleId="OndertitelChar">
    <w:name w:val="Ondertitel Char"/>
    <w:basedOn w:val="Standaardalinea-lettertype"/>
    <w:link w:val="Ondertitel"/>
    <w:uiPriority w:val="11"/>
    <w:rsid w:val="00531E4A"/>
    <w:rPr>
      <w:color w:val="5E5E5E" w:themeColor="text2"/>
      <w:sz w:val="28"/>
      <w:szCs w:val="28"/>
    </w:rPr>
  </w:style>
  <w:style w:type="character" w:styleId="Zwaar">
    <w:name w:val="Strong"/>
    <w:basedOn w:val="Standaardalinea-lettertype"/>
    <w:uiPriority w:val="22"/>
    <w:qFormat/>
    <w:rsid w:val="00531E4A"/>
    <w:rPr>
      <w:b/>
      <w:bCs/>
    </w:rPr>
  </w:style>
  <w:style w:type="character" w:styleId="Nadruk">
    <w:name w:val="Emphasis"/>
    <w:basedOn w:val="Standaardalinea-lettertype"/>
    <w:uiPriority w:val="20"/>
    <w:qFormat/>
    <w:rsid w:val="00531E4A"/>
    <w:rPr>
      <w:i/>
      <w:iCs/>
      <w:color w:val="000000" w:themeColor="text1"/>
    </w:rPr>
  </w:style>
  <w:style w:type="paragraph" w:styleId="Geenafstand">
    <w:name w:val="No Spacing"/>
    <w:uiPriority w:val="1"/>
    <w:qFormat/>
    <w:rsid w:val="00531E4A"/>
    <w:pPr>
      <w:spacing w:after="0" w:line="240" w:lineRule="auto"/>
    </w:pPr>
  </w:style>
  <w:style w:type="paragraph" w:styleId="Citaat">
    <w:name w:val="Quote"/>
    <w:basedOn w:val="Standaard"/>
    <w:next w:val="Standaard"/>
    <w:link w:val="CitaatChar"/>
    <w:uiPriority w:val="29"/>
    <w:qFormat/>
    <w:rsid w:val="00531E4A"/>
    <w:pPr>
      <w:spacing w:before="160"/>
      <w:ind w:left="720" w:right="720"/>
      <w:jc w:val="center"/>
    </w:pPr>
    <w:rPr>
      <w:i/>
      <w:iCs/>
      <w:color w:val="B86C00" w:themeColor="accent3" w:themeShade="BF"/>
      <w:sz w:val="24"/>
      <w:szCs w:val="24"/>
    </w:rPr>
  </w:style>
  <w:style w:type="character" w:customStyle="1" w:styleId="CitaatChar">
    <w:name w:val="Citaat Char"/>
    <w:basedOn w:val="Standaardalinea-lettertype"/>
    <w:link w:val="Citaat"/>
    <w:uiPriority w:val="29"/>
    <w:rsid w:val="00531E4A"/>
    <w:rPr>
      <w:i/>
      <w:iCs/>
      <w:color w:val="B86C00" w:themeColor="accent3" w:themeShade="BF"/>
      <w:sz w:val="24"/>
      <w:szCs w:val="24"/>
    </w:rPr>
  </w:style>
  <w:style w:type="paragraph" w:styleId="Duidelijkcitaat">
    <w:name w:val="Intense Quote"/>
    <w:basedOn w:val="Standaard"/>
    <w:next w:val="Standaard"/>
    <w:link w:val="DuidelijkcitaatChar"/>
    <w:uiPriority w:val="30"/>
    <w:qFormat/>
    <w:rsid w:val="00531E4A"/>
    <w:pPr>
      <w:spacing w:before="160" w:line="276" w:lineRule="auto"/>
      <w:ind w:left="936" w:right="936"/>
      <w:jc w:val="center"/>
    </w:pPr>
    <w:rPr>
      <w:rFonts w:asciiTheme="majorHAnsi" w:eastAsiaTheme="majorEastAsia" w:hAnsiTheme="majorHAnsi" w:cstheme="majorBidi"/>
      <w:caps/>
      <w:color w:val="306785" w:themeColor="accent1" w:themeShade="BF"/>
      <w:sz w:val="28"/>
      <w:szCs w:val="28"/>
    </w:rPr>
  </w:style>
  <w:style w:type="character" w:customStyle="1" w:styleId="DuidelijkcitaatChar">
    <w:name w:val="Duidelijk citaat Char"/>
    <w:basedOn w:val="Standaardalinea-lettertype"/>
    <w:link w:val="Duidelijkcitaat"/>
    <w:uiPriority w:val="30"/>
    <w:rsid w:val="00531E4A"/>
    <w:rPr>
      <w:rFonts w:asciiTheme="majorHAnsi" w:eastAsiaTheme="majorEastAsia" w:hAnsiTheme="majorHAnsi" w:cstheme="majorBidi"/>
      <w:caps/>
      <w:color w:val="306785" w:themeColor="accent1" w:themeShade="BF"/>
      <w:sz w:val="28"/>
      <w:szCs w:val="28"/>
    </w:rPr>
  </w:style>
  <w:style w:type="character" w:styleId="Subtielebenadrukking">
    <w:name w:val="Subtle Emphasis"/>
    <w:basedOn w:val="Standaardalinea-lettertype"/>
    <w:uiPriority w:val="19"/>
    <w:qFormat/>
    <w:rsid w:val="00531E4A"/>
    <w:rPr>
      <w:i/>
      <w:iCs/>
      <w:color w:val="595959" w:themeColor="text1" w:themeTint="A6"/>
    </w:rPr>
  </w:style>
  <w:style w:type="character" w:styleId="Intensievebenadrukking">
    <w:name w:val="Intense Emphasis"/>
    <w:basedOn w:val="Standaardalinea-lettertype"/>
    <w:uiPriority w:val="21"/>
    <w:qFormat/>
    <w:rsid w:val="00531E4A"/>
    <w:rPr>
      <w:b/>
      <w:bCs/>
      <w:i/>
      <w:iCs/>
      <w:color w:val="auto"/>
    </w:rPr>
  </w:style>
  <w:style w:type="character" w:styleId="Subtieleverwijzing">
    <w:name w:val="Subtle Reference"/>
    <w:basedOn w:val="Standaardalinea-lettertype"/>
    <w:uiPriority w:val="31"/>
    <w:qFormat/>
    <w:rsid w:val="00531E4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531E4A"/>
    <w:rPr>
      <w:b/>
      <w:bCs/>
      <w:caps w:val="0"/>
      <w:smallCaps/>
      <w:color w:val="auto"/>
      <w:spacing w:val="0"/>
      <w:u w:val="single"/>
    </w:rPr>
  </w:style>
  <w:style w:type="character" w:styleId="Titelvanboek">
    <w:name w:val="Book Title"/>
    <w:basedOn w:val="Standaardalinea-lettertype"/>
    <w:uiPriority w:val="33"/>
    <w:qFormat/>
    <w:rsid w:val="00531E4A"/>
    <w:rPr>
      <w:b/>
      <w:bCs/>
      <w:caps w:val="0"/>
      <w:smallCaps/>
      <w:spacing w:val="0"/>
    </w:rPr>
  </w:style>
  <w:style w:type="paragraph" w:styleId="Kopvaninhoudsopgave">
    <w:name w:val="TOC Heading"/>
    <w:basedOn w:val="Kop1"/>
    <w:next w:val="Standaard"/>
    <w:uiPriority w:val="39"/>
    <w:semiHidden/>
    <w:unhideWhenUsed/>
    <w:qFormat/>
    <w:rsid w:val="00531E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Lichtkrant">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238</Words>
  <Characters>1357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Broens, Rebecca</dc:creator>
  <cp:keywords/>
  <dc:description/>
  <cp:lastModifiedBy>Broens, Rebecca</cp:lastModifiedBy>
  <cp:revision>1</cp:revision>
  <dcterms:created xsi:type="dcterms:W3CDTF">2017-02-15T11:08:00Z</dcterms:created>
  <dcterms:modified xsi:type="dcterms:W3CDTF">2017-02-15T11:33:00Z</dcterms:modified>
</cp:coreProperties>
</file>