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E2E" w:rsidRPr="006B6E2E" w:rsidRDefault="006B6E2E" w:rsidP="006B6E2E">
      <w:pPr>
        <w:jc w:val="center"/>
        <w:rPr>
          <w:rFonts w:ascii="Book Antiqua" w:hAnsi="Book Antiqua"/>
          <w:b/>
          <w:sz w:val="28"/>
          <w:szCs w:val="28"/>
        </w:rPr>
      </w:pPr>
      <w:r w:rsidRPr="006B6E2E">
        <w:rPr>
          <w:rFonts w:ascii="Book Antiqua" w:hAnsi="Book Antiqua"/>
          <w:b/>
          <w:sz w:val="28"/>
          <w:szCs w:val="28"/>
        </w:rPr>
        <w:t>Course Medical Ethics Winter 2017/2018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1"/>
        <w:gridCol w:w="2748"/>
        <w:gridCol w:w="5182"/>
        <w:gridCol w:w="4926"/>
      </w:tblGrid>
      <w:tr w:rsidR="00F674EB" w:rsidRPr="006B6E2E" w:rsidTr="006B6E2E">
        <w:tc>
          <w:tcPr>
            <w:tcW w:w="1421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6E2E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748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6E2E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5182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6E2E">
              <w:rPr>
                <w:rFonts w:ascii="Arial" w:hAnsi="Arial" w:cs="Arial"/>
                <w:b/>
                <w:sz w:val="20"/>
                <w:szCs w:val="20"/>
              </w:rPr>
              <w:t>Literature / Material</w:t>
            </w:r>
          </w:p>
        </w:tc>
        <w:tc>
          <w:tcPr>
            <w:tcW w:w="4926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B6E2E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24.10.2017</w:t>
            </w:r>
          </w:p>
        </w:tc>
        <w:tc>
          <w:tcPr>
            <w:tcW w:w="2748" w:type="dxa"/>
          </w:tcPr>
          <w:p w:rsidR="00F674EB" w:rsidRPr="006B6E2E" w:rsidRDefault="00F674EB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Assessing ethical conflicts I: organ transplantation</w:t>
            </w:r>
          </w:p>
        </w:tc>
        <w:tc>
          <w:tcPr>
            <w:tcW w:w="5182" w:type="dxa"/>
          </w:tcPr>
          <w:p w:rsidR="00F674EB" w:rsidRPr="006B6E2E" w:rsidRDefault="00F674EB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Nuffield Council on Bioethics, Donation, chapters 1 &amp; 4</w:t>
            </w:r>
          </w:p>
          <w:p w:rsidR="00BD1E21" w:rsidRPr="006B6E2E" w:rsidRDefault="00BD1E21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Assessment scheme</w:t>
            </w:r>
            <w:bookmarkStart w:id="0" w:name="_GoBack"/>
            <w:bookmarkEnd w:id="0"/>
          </w:p>
        </w:tc>
        <w:tc>
          <w:tcPr>
            <w:tcW w:w="4926" w:type="dxa"/>
          </w:tcPr>
          <w:p w:rsidR="00F674EB" w:rsidRPr="006B6E2E" w:rsidRDefault="00F674EB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1. Read the text carefully!</w:t>
            </w:r>
          </w:p>
          <w:p w:rsidR="00F674EB" w:rsidRPr="006B6E2E" w:rsidRDefault="00F674EB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2. Write a short text on how organ transplantation (dead donation and living donation) should be regulated </w:t>
            </w:r>
            <w:r w:rsidRPr="006B6E2E">
              <w:rPr>
                <w:rFonts w:ascii="Arial" w:hAnsi="Arial" w:cs="Arial"/>
                <w:i/>
                <w:sz w:val="20"/>
                <w:szCs w:val="20"/>
              </w:rPr>
              <w:t>according to your opinion</w:t>
            </w:r>
            <w:r w:rsidRPr="006B6E2E">
              <w:rPr>
                <w:rFonts w:ascii="Arial" w:hAnsi="Arial" w:cs="Arial"/>
                <w:sz w:val="20"/>
                <w:szCs w:val="20"/>
              </w:rPr>
              <w:t>! Give reasons!</w:t>
            </w:r>
          </w:p>
          <w:p w:rsidR="00F674EB" w:rsidRPr="006B6E2E" w:rsidRDefault="00F674EB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3. Acquaint yourself with knowledge about the legal regulations on organ transplantation in Germany!</w:t>
            </w:r>
          </w:p>
        </w:tc>
      </w:tr>
      <w:tr w:rsidR="00F674EB" w:rsidRPr="006B6E2E" w:rsidTr="00BD1E21">
        <w:tc>
          <w:tcPr>
            <w:tcW w:w="1421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31.10.2017</w:t>
            </w:r>
          </w:p>
        </w:tc>
        <w:tc>
          <w:tcPr>
            <w:tcW w:w="12856" w:type="dxa"/>
            <w:gridSpan w:val="3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B6E2E">
              <w:rPr>
                <w:rFonts w:ascii="Arial" w:hAnsi="Arial" w:cs="Arial"/>
                <w:i/>
                <w:sz w:val="20"/>
                <w:szCs w:val="20"/>
              </w:rPr>
              <w:t>Day of Reformation</w:t>
            </w:r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07.11.2017</w:t>
            </w:r>
          </w:p>
          <w:p w:rsidR="00BD1E21" w:rsidRPr="006B6E2E" w:rsidRDefault="00BD1E21" w:rsidP="00F674EB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B6E2E">
              <w:rPr>
                <w:rFonts w:ascii="Arial" w:hAnsi="Arial" w:cs="Arial"/>
                <w:i/>
                <w:sz w:val="20"/>
                <w:szCs w:val="20"/>
              </w:rPr>
              <w:t>11.00-12.00</w:t>
            </w:r>
          </w:p>
        </w:tc>
        <w:tc>
          <w:tcPr>
            <w:tcW w:w="2748" w:type="dxa"/>
          </w:tcPr>
          <w:p w:rsidR="00F674EB" w:rsidRPr="006B6E2E" w:rsidRDefault="00F674EB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2" w:type="dxa"/>
          </w:tcPr>
          <w:p w:rsidR="00BD1E21" w:rsidRPr="006B6E2E" w:rsidRDefault="00BD1E21" w:rsidP="00BD1E2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Young R (2014). Voluntary Euthanasia. Stanford Encyclopaedia of Philosophy.</w:t>
            </w:r>
          </w:p>
          <w:p w:rsidR="00BD1E21" w:rsidRPr="006B6E2E" w:rsidRDefault="00BD1E21" w:rsidP="00BD1E2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Video of Brittany Maynard:</w:t>
            </w:r>
          </w:p>
          <w:p w:rsidR="00F674EB" w:rsidRPr="006B6E2E" w:rsidRDefault="00BD1E21" w:rsidP="00BD1E2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https://www.youtube.com/watch?annotation_id=a nnotation_1855568639&amp;feature=iv&amp;src_vid=1lHX H0Zb2QI&amp;v=yPfe3rCcUeQ</w:t>
            </w:r>
          </w:p>
        </w:tc>
        <w:tc>
          <w:tcPr>
            <w:tcW w:w="4926" w:type="dxa"/>
          </w:tcPr>
          <w:p w:rsidR="00BD1E21" w:rsidRPr="006B6E2E" w:rsidRDefault="00BD1E21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1. Read the text carefully!</w:t>
            </w:r>
          </w:p>
          <w:p w:rsidR="00BD1E21" w:rsidRPr="006B6E2E" w:rsidRDefault="00BD1E21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2. Watch the video (more than once may be useful)!</w:t>
            </w:r>
          </w:p>
          <w:p w:rsidR="00F674EB" w:rsidRPr="006B6E2E" w:rsidRDefault="00BD1E21" w:rsidP="00F674E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3. Write a short text on how euthanasia should be regulated according to your opinion! Give reasons an name the values that substatiate your position!</w:t>
            </w:r>
          </w:p>
        </w:tc>
      </w:tr>
      <w:tr w:rsidR="00F674EB" w:rsidRPr="006B6E2E" w:rsidTr="00BD1E21">
        <w:tc>
          <w:tcPr>
            <w:tcW w:w="1421" w:type="dxa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14.11.2017</w:t>
            </w:r>
          </w:p>
        </w:tc>
        <w:tc>
          <w:tcPr>
            <w:tcW w:w="12856" w:type="dxa"/>
            <w:gridSpan w:val="3"/>
          </w:tcPr>
          <w:p w:rsidR="00F674EB" w:rsidRPr="006B6E2E" w:rsidRDefault="00F674EB" w:rsidP="00F674EB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i/>
                <w:sz w:val="20"/>
                <w:szCs w:val="20"/>
              </w:rPr>
              <w:t>self-study</w:t>
            </w:r>
            <w:r w:rsidR="00645E02">
              <w:rPr>
                <w:rFonts w:ascii="Arial" w:hAnsi="Arial" w:cs="Arial"/>
                <w:sz w:val="20"/>
                <w:szCs w:val="20"/>
              </w:rPr>
              <w:t>: Ethical t</w:t>
            </w:r>
            <w:r w:rsidRPr="006B6E2E">
              <w:rPr>
                <w:rFonts w:ascii="Arial" w:hAnsi="Arial" w:cs="Arial"/>
                <w:sz w:val="20"/>
                <w:szCs w:val="20"/>
              </w:rPr>
              <w:t>heories</w:t>
            </w:r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F674EB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21.11.2017</w:t>
            </w:r>
          </w:p>
        </w:tc>
        <w:tc>
          <w:tcPr>
            <w:tcW w:w="2748" w:type="dxa"/>
          </w:tcPr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Ethical theories</w:t>
            </w:r>
          </w:p>
        </w:tc>
        <w:tc>
          <w:tcPr>
            <w:tcW w:w="5182" w:type="dxa"/>
          </w:tcPr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Rogers G (2012). 21st Century Ethics: An lntroduction to Moral Philosophy. What Makes an Act Moral or Immoral, 104-137.164-176.</w:t>
            </w:r>
          </w:p>
        </w:tc>
        <w:tc>
          <w:tcPr>
            <w:tcW w:w="4926" w:type="dxa"/>
          </w:tcPr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Read thoroughly through the text you are assigned to and prepare a short presentation!</w:t>
            </w:r>
          </w:p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Group A: Deontological Ethics: </w:t>
            </w:r>
            <w:hyperlink r:id="rId4" w:history="1">
              <w:r w:rsidRPr="006B6E2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http://plato.stanford.edu/entries/ethics-deontological/</w:t>
              </w:r>
            </w:hyperlink>
          </w:p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Group B: Consequentialism: </w:t>
            </w:r>
            <w:hyperlink r:id="rId5" w:history="1">
              <w:r w:rsidRPr="006B6E2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http://plato.stanford.edu/entries/consequentialism/</w:t>
              </w:r>
            </w:hyperlink>
          </w:p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Group C: Virtue Ethics: </w:t>
            </w:r>
            <w:hyperlink r:id="rId6" w:history="1">
              <w:r w:rsidRPr="006B6E2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http://plato.stanford.edu/entries/ethics-virtue/</w:t>
              </w:r>
            </w:hyperlink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F674EB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28.11.2017</w:t>
            </w:r>
          </w:p>
        </w:tc>
        <w:tc>
          <w:tcPr>
            <w:tcW w:w="2748" w:type="dxa"/>
          </w:tcPr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Assessing ethical conflicts III: Abortion and </w:t>
            </w:r>
            <w:r w:rsidRPr="006B6E2E">
              <w:rPr>
                <w:rFonts w:ascii="Arial" w:hAnsi="Arial" w:cs="Arial"/>
                <w:sz w:val="20"/>
                <w:szCs w:val="20"/>
              </w:rPr>
              <w:lastRenderedPageBreak/>
              <w:t>preimplantation genetic diagnosis</w:t>
            </w:r>
          </w:p>
        </w:tc>
        <w:tc>
          <w:tcPr>
            <w:tcW w:w="5182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lastRenderedPageBreak/>
              <w:t xml:space="preserve">Case description: saviour sibling / Adam Nash  </w:t>
            </w:r>
          </w:p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6" w:type="dxa"/>
          </w:tcPr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Write a short ethical assessment on the case of Adam Nash!</w:t>
            </w:r>
          </w:p>
        </w:tc>
      </w:tr>
      <w:tr w:rsidR="006B6E2E" w:rsidRPr="006B6E2E" w:rsidTr="006B6E2E">
        <w:tc>
          <w:tcPr>
            <w:tcW w:w="1421" w:type="dxa"/>
          </w:tcPr>
          <w:p w:rsidR="006B6E2E" w:rsidRPr="006B6E2E" w:rsidRDefault="006B6E2E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05.12.2017</w:t>
            </w:r>
          </w:p>
        </w:tc>
        <w:tc>
          <w:tcPr>
            <w:tcW w:w="2748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Assessing ethical conflicts IV: Genetic diagnosis</w:t>
            </w:r>
          </w:p>
        </w:tc>
        <w:tc>
          <w:tcPr>
            <w:tcW w:w="5182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German Ethics Council (2013). The future of genetic diagnosis – from research to clinical practice, 7-66.104-154.</w:t>
            </w:r>
          </w:p>
        </w:tc>
        <w:tc>
          <w:tcPr>
            <w:tcW w:w="4926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Read thoroughly through the text! Be prepared to assess different cases in the field of genetic diagnosis from an ethical point of view!</w:t>
            </w:r>
          </w:p>
        </w:tc>
      </w:tr>
      <w:tr w:rsidR="006B6E2E" w:rsidRPr="006B6E2E" w:rsidTr="006B6E2E">
        <w:tc>
          <w:tcPr>
            <w:tcW w:w="1421" w:type="dxa"/>
          </w:tcPr>
          <w:p w:rsidR="006B6E2E" w:rsidRPr="006B6E2E" w:rsidRDefault="006B6E2E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12.12.2017</w:t>
            </w:r>
          </w:p>
        </w:tc>
        <w:tc>
          <w:tcPr>
            <w:tcW w:w="2748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Assessing ethical conflicts V: Animal research</w:t>
            </w:r>
          </w:p>
        </w:tc>
        <w:tc>
          <w:tcPr>
            <w:tcW w:w="5182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Singer P (1993). Practical Ethics. 2nd Edition, chapters 2 &amp; 4</w:t>
            </w:r>
          </w:p>
        </w:tc>
        <w:tc>
          <w:tcPr>
            <w:tcW w:w="4926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Read the text carefully!</w:t>
            </w:r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6B6E2E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19.12.2017</w:t>
            </w:r>
          </w:p>
        </w:tc>
        <w:tc>
          <w:tcPr>
            <w:tcW w:w="2748" w:type="dxa"/>
          </w:tcPr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MedTech Code of Ethical Business Practice</w:t>
            </w:r>
          </w:p>
        </w:tc>
        <w:tc>
          <w:tcPr>
            <w:tcW w:w="5182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Code of Ethical Business Practice</w:t>
            </w:r>
          </w:p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Case descriptions</w:t>
            </w:r>
          </w:p>
        </w:tc>
        <w:tc>
          <w:tcPr>
            <w:tcW w:w="4926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1. Read the code carefully!</w:t>
            </w:r>
          </w:p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2. Wirte an assessment relating to the case descriptions!</w:t>
            </w:r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BD1E21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09.01.2018</w:t>
            </w:r>
          </w:p>
        </w:tc>
        <w:tc>
          <w:tcPr>
            <w:tcW w:w="2748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Frontiers of medical ethics I: Big data </w:t>
            </w:r>
          </w:p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2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 xml:space="preserve">Nuffield Council on Bioethics (2015). Biological and health data. </w:t>
            </w:r>
          </w:p>
          <w:p w:rsidR="00F674EB" w:rsidRPr="006B6E2E" w:rsidRDefault="00F674EB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26" w:type="dxa"/>
          </w:tcPr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Read the text carefully, at least chapters 2, 3 &amp; 8!</w:t>
            </w:r>
          </w:p>
        </w:tc>
      </w:tr>
      <w:tr w:rsidR="00F674EB" w:rsidRPr="006B6E2E" w:rsidTr="006B6E2E">
        <w:tc>
          <w:tcPr>
            <w:tcW w:w="1421" w:type="dxa"/>
          </w:tcPr>
          <w:p w:rsidR="00F674EB" w:rsidRPr="006B6E2E" w:rsidRDefault="00BD1E21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16.01.2018</w:t>
            </w:r>
          </w:p>
        </w:tc>
        <w:tc>
          <w:tcPr>
            <w:tcW w:w="2748" w:type="dxa"/>
          </w:tcPr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Frontiers of medical ethics II</w:t>
            </w:r>
            <w:r w:rsidR="00BD1E21" w:rsidRPr="006B6E2E">
              <w:rPr>
                <w:rFonts w:ascii="Arial" w:hAnsi="Arial" w:cs="Arial"/>
                <w:sz w:val="20"/>
                <w:szCs w:val="20"/>
              </w:rPr>
              <w:t>: Concepts of health and disease</w:t>
            </w:r>
          </w:p>
        </w:tc>
        <w:tc>
          <w:tcPr>
            <w:tcW w:w="5182" w:type="dxa"/>
          </w:tcPr>
          <w:p w:rsidR="00F674EB" w:rsidRPr="006B6E2E" w:rsidRDefault="00BD1E21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Murphy D (2015). Concepts of Health and Disease. Stanford Encyclopaedia of Philosophy</w:t>
            </w:r>
          </w:p>
        </w:tc>
        <w:tc>
          <w:tcPr>
            <w:tcW w:w="4926" w:type="dxa"/>
          </w:tcPr>
          <w:p w:rsidR="006B6E2E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1. Read thoroughly through the text!</w:t>
            </w:r>
          </w:p>
          <w:p w:rsidR="00F674EB" w:rsidRPr="006B6E2E" w:rsidRDefault="006B6E2E" w:rsidP="006B6E2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2. Prepare a scheme: How can concepts of health and disease be differentiated? Name marginal cases which might question the different concepts!</w:t>
            </w:r>
          </w:p>
        </w:tc>
      </w:tr>
      <w:tr w:rsidR="006B6E2E" w:rsidRPr="006B6E2E" w:rsidTr="00925652">
        <w:tc>
          <w:tcPr>
            <w:tcW w:w="1421" w:type="dxa"/>
          </w:tcPr>
          <w:p w:rsidR="006B6E2E" w:rsidRPr="006B6E2E" w:rsidRDefault="006B6E2E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23.01.2018</w:t>
            </w:r>
          </w:p>
        </w:tc>
        <w:tc>
          <w:tcPr>
            <w:tcW w:w="12856" w:type="dxa"/>
            <w:gridSpan w:val="3"/>
          </w:tcPr>
          <w:p w:rsidR="006B6E2E" w:rsidRPr="006B6E2E" w:rsidRDefault="006B6E2E" w:rsidP="006B6E2E">
            <w:pPr>
              <w:spacing w:before="120" w:after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6B6E2E">
              <w:rPr>
                <w:rFonts w:ascii="Arial" w:hAnsi="Arial" w:cs="Arial"/>
                <w:i/>
                <w:sz w:val="20"/>
                <w:szCs w:val="20"/>
              </w:rPr>
              <w:t>to be determined</w:t>
            </w:r>
          </w:p>
        </w:tc>
      </w:tr>
      <w:tr w:rsidR="00BD1E21" w:rsidRPr="006B6E2E" w:rsidTr="00623C3A">
        <w:tc>
          <w:tcPr>
            <w:tcW w:w="1421" w:type="dxa"/>
          </w:tcPr>
          <w:p w:rsidR="00BD1E21" w:rsidRPr="006B6E2E" w:rsidRDefault="00BD1E21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30.01.2018</w:t>
            </w:r>
          </w:p>
        </w:tc>
        <w:tc>
          <w:tcPr>
            <w:tcW w:w="12856" w:type="dxa"/>
            <w:gridSpan w:val="3"/>
          </w:tcPr>
          <w:p w:rsidR="00BD1E21" w:rsidRPr="006B6E2E" w:rsidRDefault="00BD1E21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s e l f – s t u d y</w:t>
            </w:r>
          </w:p>
        </w:tc>
      </w:tr>
      <w:tr w:rsidR="00BD1E21" w:rsidRPr="006B6E2E" w:rsidTr="00BD1E21">
        <w:tc>
          <w:tcPr>
            <w:tcW w:w="1421" w:type="dxa"/>
          </w:tcPr>
          <w:p w:rsidR="00BD1E21" w:rsidRPr="006B6E2E" w:rsidRDefault="00BD1E21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06.02.2018</w:t>
            </w:r>
          </w:p>
        </w:tc>
        <w:tc>
          <w:tcPr>
            <w:tcW w:w="12856" w:type="dxa"/>
            <w:gridSpan w:val="3"/>
          </w:tcPr>
          <w:p w:rsidR="00BD1E21" w:rsidRPr="006B6E2E" w:rsidRDefault="00BD1E21" w:rsidP="006B6E2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6E2E">
              <w:rPr>
                <w:rFonts w:ascii="Arial" w:hAnsi="Arial" w:cs="Arial"/>
                <w:sz w:val="20"/>
                <w:szCs w:val="20"/>
              </w:rPr>
              <w:t>f i n a l   t e s t</w:t>
            </w:r>
          </w:p>
        </w:tc>
      </w:tr>
    </w:tbl>
    <w:p w:rsidR="004961BA" w:rsidRDefault="004961BA"/>
    <w:sectPr w:rsidR="004961BA" w:rsidSect="00F674E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EB"/>
    <w:rsid w:val="001700D3"/>
    <w:rsid w:val="0030732B"/>
    <w:rsid w:val="004920D8"/>
    <w:rsid w:val="004961BA"/>
    <w:rsid w:val="00645E02"/>
    <w:rsid w:val="006B6E2E"/>
    <w:rsid w:val="00981AA1"/>
    <w:rsid w:val="00BD1E21"/>
    <w:rsid w:val="00E53A0B"/>
    <w:rsid w:val="00F6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C52C"/>
  <w15:chartTrackingRefBased/>
  <w15:docId w15:val="{7ED7543B-0AA7-44B0-AF11-89EB4534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6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674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74E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D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ato.stanford.edu/entries/ethics-virtue/" TargetMode="External"/><Relationship Id="rId5" Type="http://schemas.openxmlformats.org/officeDocument/2006/relationships/hyperlink" Target="http://plato.stanford.edu/entries/consequentialism/" TargetMode="External"/><Relationship Id="rId4" Type="http://schemas.openxmlformats.org/officeDocument/2006/relationships/hyperlink" Target="http://plato.stanford.edu/entries/ethics-deontologic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Ried</dc:creator>
  <cp:keywords/>
  <dc:description/>
  <cp:lastModifiedBy>Jens Ried</cp:lastModifiedBy>
  <cp:revision>2</cp:revision>
  <dcterms:created xsi:type="dcterms:W3CDTF">2017-10-16T20:04:00Z</dcterms:created>
  <dcterms:modified xsi:type="dcterms:W3CDTF">2017-10-17T06:01:00Z</dcterms:modified>
</cp:coreProperties>
</file>