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A1687" w14:textId="77777777" w:rsidR="00EA77F8" w:rsidRPr="005A2D11" w:rsidRDefault="00EA77F8" w:rsidP="00EA77F8">
      <w:pPr>
        <w:adjustRightInd w:val="0"/>
        <w:snapToGrid w:val="0"/>
        <w:jc w:val="center"/>
        <w:rPr>
          <w:rFonts w:ascii="宋体" w:hAnsi="宋体"/>
          <w:sz w:val="48"/>
          <w:szCs w:val="48"/>
        </w:rPr>
      </w:pPr>
    </w:p>
    <w:p w14:paraId="345F2A30" w14:textId="71AA3B53" w:rsidR="004B407B" w:rsidRDefault="004A0D27" w:rsidP="004B407B">
      <w:pPr>
        <w:adjustRightInd w:val="0"/>
        <w:snapToGrid w:val="0"/>
        <w:jc w:val="center"/>
        <w:rPr>
          <w:b/>
          <w:sz w:val="48"/>
          <w:szCs w:val="48"/>
        </w:rPr>
      </w:pPr>
      <w:r>
        <w:rPr>
          <w:noProof/>
        </w:rPr>
        <w:drawing>
          <wp:inline distT="0" distB="0" distL="0" distR="0" wp14:anchorId="096FFD5B" wp14:editId="1C6F3753">
            <wp:extent cx="3466465" cy="105092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clrChange>
                        <a:clrFrom>
                          <a:srgbClr val="FDFDFD"/>
                        </a:clrFrom>
                        <a:clrTo>
                          <a:srgbClr val="FDFDFD">
                            <a:alpha val="0"/>
                          </a:srgbClr>
                        </a:clrTo>
                      </a:clrChange>
                      <a:extLst>
                        <a:ext uri="{28A0092B-C50C-407E-A947-70E740481C1C}">
                          <a14:useLocalDpi xmlns:a14="http://schemas.microsoft.com/office/drawing/2010/main" val="0"/>
                        </a:ext>
                      </a:extLst>
                    </a:blip>
                    <a:srcRect l="26030" b="15921"/>
                    <a:stretch>
                      <a:fillRect/>
                    </a:stretch>
                  </pic:blipFill>
                  <pic:spPr bwMode="auto">
                    <a:xfrm>
                      <a:off x="0" y="0"/>
                      <a:ext cx="3466465" cy="1050925"/>
                    </a:xfrm>
                    <a:prstGeom prst="rect">
                      <a:avLst/>
                    </a:prstGeom>
                    <a:solidFill>
                      <a:srgbClr val="FFFFFF">
                        <a:alpha val="0"/>
                      </a:srgbClr>
                    </a:solidFill>
                    <a:ln>
                      <a:noFill/>
                    </a:ln>
                  </pic:spPr>
                </pic:pic>
              </a:graphicData>
            </a:graphic>
          </wp:inline>
        </w:drawing>
      </w:r>
    </w:p>
    <w:p w14:paraId="41E2318E" w14:textId="77777777" w:rsidR="00EA77F8" w:rsidRDefault="00EA77F8" w:rsidP="00EA77F8">
      <w:pPr>
        <w:adjustRightInd w:val="0"/>
        <w:snapToGrid w:val="0"/>
        <w:jc w:val="center"/>
        <w:rPr>
          <w:b/>
          <w:sz w:val="48"/>
          <w:szCs w:val="48"/>
        </w:rPr>
      </w:pPr>
    </w:p>
    <w:p w14:paraId="1D93DE51" w14:textId="77777777" w:rsidR="004B407B" w:rsidRDefault="00AF536C" w:rsidP="004B407B">
      <w:pPr>
        <w:adjustRightInd w:val="0"/>
        <w:snapToGrid w:val="0"/>
        <w:jc w:val="center"/>
        <w:rPr>
          <w:b/>
          <w:sz w:val="48"/>
          <w:szCs w:val="48"/>
        </w:rPr>
      </w:pPr>
      <w:r>
        <w:rPr>
          <w:rFonts w:hint="eastAsia"/>
          <w:b/>
          <w:noProof/>
          <w:sz w:val="48"/>
          <w:szCs w:val="48"/>
        </w:rPr>
        <w:t>专业</w:t>
      </w:r>
      <w:r w:rsidR="00552C77">
        <w:rPr>
          <w:rFonts w:hint="eastAsia"/>
          <w:b/>
          <w:sz w:val="48"/>
          <w:szCs w:val="48"/>
        </w:rPr>
        <w:t>硕</w:t>
      </w:r>
      <w:r w:rsidR="004B407B" w:rsidRPr="009E0C00">
        <w:rPr>
          <w:rFonts w:hint="eastAsia"/>
          <w:b/>
          <w:sz w:val="48"/>
          <w:szCs w:val="48"/>
        </w:rPr>
        <w:t>士学位论文</w:t>
      </w:r>
    </w:p>
    <w:p w14:paraId="4CC49913" w14:textId="77777777" w:rsidR="00164049" w:rsidRPr="009E0C00" w:rsidRDefault="00164049" w:rsidP="004B407B">
      <w:pPr>
        <w:adjustRightInd w:val="0"/>
        <w:snapToGrid w:val="0"/>
        <w:jc w:val="center"/>
        <w:rPr>
          <w:sz w:val="48"/>
          <w:szCs w:val="48"/>
        </w:rPr>
      </w:pPr>
    </w:p>
    <w:p w14:paraId="2D314AF7" w14:textId="77777777" w:rsidR="004217F9" w:rsidRDefault="004217F9" w:rsidP="004217F9">
      <w:pPr>
        <w:jc w:val="center"/>
        <w:rPr>
          <w:rFonts w:ascii="黑体" w:eastAsia="黑体"/>
          <w:sz w:val="44"/>
          <w:szCs w:val="44"/>
        </w:rPr>
      </w:pPr>
      <w:bookmarkStart w:id="0" w:name="_Hlk161175316"/>
      <w:r w:rsidRPr="00662330">
        <w:rPr>
          <w:rFonts w:ascii="黑体" w:eastAsia="黑体" w:hint="eastAsia"/>
          <w:sz w:val="44"/>
          <w:szCs w:val="44"/>
        </w:rPr>
        <w:t>基于轴向自注意力的</w:t>
      </w:r>
      <w:proofErr w:type="gramStart"/>
      <w:r w:rsidRPr="00662330">
        <w:rPr>
          <w:rFonts w:ascii="黑体" w:eastAsia="黑体" w:hint="eastAsia"/>
          <w:sz w:val="44"/>
          <w:szCs w:val="44"/>
        </w:rPr>
        <w:t>图像超</w:t>
      </w:r>
      <w:proofErr w:type="gramEnd"/>
      <w:r w:rsidRPr="00662330">
        <w:rPr>
          <w:rFonts w:ascii="黑体" w:eastAsia="黑体" w:hint="eastAsia"/>
          <w:sz w:val="44"/>
          <w:szCs w:val="44"/>
        </w:rPr>
        <w:t>分辨率算法研究</w:t>
      </w:r>
    </w:p>
    <w:p w14:paraId="5715B022" w14:textId="77777777" w:rsidR="004217F9" w:rsidRPr="00662330" w:rsidRDefault="004217F9" w:rsidP="004217F9">
      <w:pPr>
        <w:jc w:val="center"/>
        <w:rPr>
          <w:rFonts w:eastAsia="黑体"/>
          <w:b/>
          <w:sz w:val="36"/>
          <w:szCs w:val="36"/>
        </w:rPr>
      </w:pPr>
      <w:bookmarkStart w:id="1" w:name="_Hlk161175452"/>
      <w:bookmarkEnd w:id="0"/>
      <w:r w:rsidRPr="00662330">
        <w:rPr>
          <w:rFonts w:eastAsia="黑体"/>
          <w:b/>
          <w:sz w:val="36"/>
          <w:szCs w:val="36"/>
        </w:rPr>
        <w:t>Research on Image Super-Resolution Algorithm Based on Axial Self-Attention</w:t>
      </w:r>
    </w:p>
    <w:bookmarkEnd w:id="1"/>
    <w:p w14:paraId="7612F059" w14:textId="77777777" w:rsidR="004B407B" w:rsidRPr="004217F9" w:rsidRDefault="004B407B" w:rsidP="004B407B">
      <w:pPr>
        <w:adjustRightInd w:val="0"/>
        <w:snapToGrid w:val="0"/>
        <w:spacing w:line="300" w:lineRule="auto"/>
        <w:jc w:val="center"/>
        <w:rPr>
          <w:rFonts w:ascii="宋体" w:hAnsi="宋体"/>
          <w:b/>
          <w:sz w:val="44"/>
          <w:szCs w:val="44"/>
        </w:rPr>
      </w:pPr>
    </w:p>
    <w:p w14:paraId="4F9B8B08" w14:textId="77777777" w:rsidR="00066E5D" w:rsidRDefault="00066E5D" w:rsidP="004B407B">
      <w:pPr>
        <w:adjustRightInd w:val="0"/>
        <w:snapToGrid w:val="0"/>
        <w:spacing w:line="300" w:lineRule="auto"/>
        <w:jc w:val="center"/>
        <w:rPr>
          <w:rFonts w:ascii="宋体" w:hAnsi="宋体"/>
          <w:b/>
          <w:sz w:val="44"/>
          <w:szCs w:val="44"/>
        </w:rPr>
      </w:pPr>
    </w:p>
    <w:p w14:paraId="1D317FC2" w14:textId="77777777" w:rsidR="00066E5D" w:rsidRDefault="00066E5D" w:rsidP="004B407B">
      <w:pPr>
        <w:adjustRightInd w:val="0"/>
        <w:snapToGrid w:val="0"/>
        <w:spacing w:line="300" w:lineRule="auto"/>
        <w:jc w:val="center"/>
        <w:rPr>
          <w:rFonts w:ascii="宋体" w:hAnsi="宋体"/>
          <w:b/>
          <w:sz w:val="44"/>
          <w:szCs w:val="44"/>
        </w:rPr>
      </w:pPr>
    </w:p>
    <w:p w14:paraId="0EFF04C1" w14:textId="77777777" w:rsidR="00066E5D" w:rsidRDefault="00066E5D" w:rsidP="004B407B">
      <w:pPr>
        <w:adjustRightInd w:val="0"/>
        <w:snapToGrid w:val="0"/>
        <w:spacing w:line="300" w:lineRule="auto"/>
        <w:jc w:val="center"/>
        <w:rPr>
          <w:rFonts w:ascii="宋体" w:hAnsi="宋体"/>
          <w:b/>
          <w:sz w:val="44"/>
          <w:szCs w:val="44"/>
        </w:rPr>
      </w:pPr>
    </w:p>
    <w:p w14:paraId="68661A55" w14:textId="77777777" w:rsidR="00066E5D" w:rsidRPr="008046C1" w:rsidRDefault="00066E5D" w:rsidP="004B407B">
      <w:pPr>
        <w:adjustRightInd w:val="0"/>
        <w:snapToGrid w:val="0"/>
        <w:spacing w:line="300" w:lineRule="auto"/>
        <w:jc w:val="center"/>
        <w:rPr>
          <w:rFonts w:ascii="宋体" w:hAnsi="宋体"/>
          <w:b/>
          <w:sz w:val="44"/>
          <w:szCs w:val="44"/>
        </w:rPr>
      </w:pPr>
    </w:p>
    <w:p w14:paraId="300D0DE4" w14:textId="77777777" w:rsidR="004B407B" w:rsidRPr="00D71D24" w:rsidRDefault="004217F9" w:rsidP="004B407B">
      <w:pPr>
        <w:adjustRightInd w:val="0"/>
        <w:snapToGrid w:val="0"/>
        <w:spacing w:line="300" w:lineRule="auto"/>
        <w:jc w:val="center"/>
        <w:rPr>
          <w:rFonts w:ascii="宋体" w:hAnsi="宋体"/>
          <w:b/>
          <w:sz w:val="36"/>
          <w:szCs w:val="36"/>
        </w:rPr>
      </w:pPr>
      <w:r>
        <w:rPr>
          <w:rFonts w:ascii="宋体" w:hAnsi="宋体" w:hint="eastAsia"/>
          <w:b/>
          <w:sz w:val="36"/>
          <w:szCs w:val="36"/>
        </w:rPr>
        <w:t>刘玉铠</w:t>
      </w:r>
    </w:p>
    <w:p w14:paraId="7FDAA397" w14:textId="77777777" w:rsidR="004B407B" w:rsidRPr="001047C2" w:rsidRDefault="004B407B" w:rsidP="004217F9">
      <w:pPr>
        <w:adjustRightInd w:val="0"/>
        <w:snapToGrid w:val="0"/>
        <w:spacing w:line="300" w:lineRule="auto"/>
        <w:rPr>
          <w:rFonts w:ascii="宋体" w:hAnsi="宋体"/>
          <w:b/>
          <w:sz w:val="44"/>
          <w:szCs w:val="44"/>
        </w:rPr>
      </w:pPr>
    </w:p>
    <w:p w14:paraId="01C2C7CD" w14:textId="77777777" w:rsidR="004B407B" w:rsidRDefault="004B407B" w:rsidP="004B407B">
      <w:pPr>
        <w:adjustRightInd w:val="0"/>
        <w:snapToGrid w:val="0"/>
        <w:spacing w:line="300" w:lineRule="auto"/>
        <w:rPr>
          <w:rFonts w:eastAsia="黑体"/>
          <w:b/>
          <w:sz w:val="36"/>
          <w:szCs w:val="36"/>
        </w:rPr>
      </w:pPr>
    </w:p>
    <w:p w14:paraId="2877C556" w14:textId="77777777" w:rsidR="004B407B" w:rsidRDefault="004B407B" w:rsidP="004B407B">
      <w:pPr>
        <w:adjustRightInd w:val="0"/>
        <w:snapToGrid w:val="0"/>
      </w:pPr>
    </w:p>
    <w:p w14:paraId="15DA4120" w14:textId="77777777" w:rsidR="004727D5" w:rsidRDefault="004B407B" w:rsidP="004B407B">
      <w:pPr>
        <w:adjustRightInd w:val="0"/>
        <w:snapToGrid w:val="0"/>
        <w:jc w:val="center"/>
        <w:rPr>
          <w:rFonts w:hAnsi="宋体"/>
          <w:b/>
          <w:sz w:val="36"/>
          <w:szCs w:val="36"/>
        </w:rPr>
        <w:sectPr w:rsidR="004727D5" w:rsidSect="00EA77F8">
          <w:type w:val="continuous"/>
          <w:pgSz w:w="11906" w:h="16838" w:code="9"/>
          <w:pgMar w:top="1701" w:right="1701" w:bottom="1531" w:left="1701" w:header="1304" w:footer="1304" w:gutter="0"/>
          <w:pgNumType w:start="21"/>
          <w:cols w:space="425"/>
          <w:docGrid w:type="linesAndChars" w:linePitch="400" w:charSpace="2072"/>
        </w:sectPr>
      </w:pPr>
      <w:r w:rsidRPr="006C2719">
        <w:rPr>
          <w:b/>
          <w:sz w:val="36"/>
          <w:szCs w:val="36"/>
        </w:rPr>
        <w:t>20</w:t>
      </w:r>
      <w:r w:rsidR="00EA77F8">
        <w:rPr>
          <w:b/>
          <w:sz w:val="36"/>
          <w:szCs w:val="36"/>
        </w:rPr>
        <w:t>2</w:t>
      </w:r>
      <w:r w:rsidR="002E2D13">
        <w:rPr>
          <w:b/>
          <w:sz w:val="36"/>
          <w:szCs w:val="36"/>
        </w:rPr>
        <w:t>4</w:t>
      </w:r>
      <w:r w:rsidRPr="006C2719">
        <w:rPr>
          <w:rFonts w:hAnsi="宋体"/>
          <w:b/>
          <w:sz w:val="36"/>
          <w:szCs w:val="36"/>
        </w:rPr>
        <w:t>年</w:t>
      </w:r>
      <w:r w:rsidRPr="006C2719">
        <w:rPr>
          <w:b/>
          <w:sz w:val="36"/>
          <w:szCs w:val="36"/>
        </w:rPr>
        <w:t>6</w:t>
      </w:r>
      <w:r w:rsidRPr="006C2719">
        <w:rPr>
          <w:rFonts w:hAnsi="宋体"/>
          <w:b/>
          <w:sz w:val="36"/>
          <w:szCs w:val="36"/>
        </w:rPr>
        <w:t>月</w:t>
      </w:r>
    </w:p>
    <w:p w14:paraId="71011AAD" w14:textId="77777777" w:rsidR="004B407B" w:rsidRDefault="004B407B" w:rsidP="004B407B">
      <w:pPr>
        <w:adjustRightInd w:val="0"/>
        <w:snapToGrid w:val="0"/>
      </w:pPr>
      <w:r>
        <w:br w:type="page"/>
      </w:r>
      <w:r>
        <w:rPr>
          <w:rFonts w:hint="eastAsia"/>
        </w:rPr>
        <w:lastRenderedPageBreak/>
        <w:t>国内图书分类号：××××</w:t>
      </w:r>
      <w:r>
        <w:rPr>
          <w:rFonts w:hint="eastAsia"/>
        </w:rPr>
        <w:t xml:space="preserve">                            </w:t>
      </w:r>
      <w:r>
        <w:rPr>
          <w:rFonts w:hint="eastAsia"/>
        </w:rPr>
        <w:t>学校代码：</w:t>
      </w:r>
      <w:r w:rsidR="00AA1EF6" w:rsidRPr="000349A4">
        <w:rPr>
          <w:rFonts w:ascii="宋体" w:hAnsi="宋体" w:hint="eastAsia"/>
        </w:rPr>
        <w:t>10079</w:t>
      </w:r>
    </w:p>
    <w:p w14:paraId="52694593" w14:textId="77777777" w:rsidR="004B407B" w:rsidRDefault="004B407B" w:rsidP="004B407B">
      <w:pPr>
        <w:adjustRightInd w:val="0"/>
        <w:snapToGrid w:val="0"/>
        <w:spacing w:line="300" w:lineRule="auto"/>
        <w:ind w:rightChars="-29" w:right="-73"/>
      </w:pPr>
      <w:r>
        <w:rPr>
          <w:rFonts w:hint="eastAsia"/>
        </w:rPr>
        <w:t>国际图书分类号：××××</w:t>
      </w:r>
      <w:r>
        <w:rPr>
          <w:rFonts w:hint="eastAsia"/>
        </w:rPr>
        <w:t xml:space="preserve">                            </w:t>
      </w:r>
      <w:r>
        <w:rPr>
          <w:rFonts w:hint="eastAsia"/>
        </w:rPr>
        <w:t>密</w:t>
      </w:r>
      <w:r w:rsidR="00720E18">
        <w:rPr>
          <w:rFonts w:hint="eastAsia"/>
        </w:rPr>
        <w:t xml:space="preserve"> </w:t>
      </w:r>
      <w:r w:rsidR="00720E18">
        <w:t xml:space="preserve">   </w:t>
      </w:r>
      <w:r>
        <w:rPr>
          <w:rFonts w:hint="eastAsia"/>
        </w:rPr>
        <w:t>级：公开</w:t>
      </w:r>
      <w:r>
        <w:rPr>
          <w:rFonts w:hint="eastAsia"/>
        </w:rPr>
        <w:t xml:space="preserve"> </w:t>
      </w:r>
    </w:p>
    <w:p w14:paraId="2B9EF371" w14:textId="77777777" w:rsidR="00164049" w:rsidRPr="00F66C0B" w:rsidRDefault="00164049" w:rsidP="00813E0B">
      <w:pPr>
        <w:adjustRightInd w:val="0"/>
      </w:pPr>
    </w:p>
    <w:p w14:paraId="0BEE0421" w14:textId="77777777" w:rsidR="00164049" w:rsidRPr="00F66C0B" w:rsidRDefault="00164049" w:rsidP="00813E0B">
      <w:pPr>
        <w:adjustRightInd w:val="0"/>
      </w:pPr>
    </w:p>
    <w:p w14:paraId="452123CE" w14:textId="77777777" w:rsidR="00164049" w:rsidRPr="00F66C0B" w:rsidRDefault="00164049" w:rsidP="00813E0B">
      <w:pPr>
        <w:adjustRightInd w:val="0"/>
      </w:pPr>
    </w:p>
    <w:p w14:paraId="23676A0F" w14:textId="77777777" w:rsidR="00164049" w:rsidRPr="00F66C0B" w:rsidRDefault="00164049" w:rsidP="00813E0B">
      <w:pPr>
        <w:adjustRightInd w:val="0"/>
        <w:jc w:val="center"/>
        <w:rPr>
          <w:b/>
        </w:rPr>
      </w:pPr>
    </w:p>
    <w:p w14:paraId="515C7B38" w14:textId="77777777" w:rsidR="004B407B" w:rsidRPr="00AF536C" w:rsidRDefault="00AF536C" w:rsidP="004B407B">
      <w:pPr>
        <w:adjustRightInd w:val="0"/>
        <w:snapToGrid w:val="0"/>
        <w:jc w:val="center"/>
        <w:rPr>
          <w:b/>
          <w:sz w:val="36"/>
        </w:rPr>
      </w:pPr>
      <w:r w:rsidRPr="00AF536C">
        <w:rPr>
          <w:rFonts w:hint="eastAsia"/>
          <w:b/>
          <w:sz w:val="36"/>
        </w:rPr>
        <w:t>专业</w:t>
      </w:r>
      <w:r w:rsidR="00552C77" w:rsidRPr="00AF536C">
        <w:rPr>
          <w:rFonts w:hint="eastAsia"/>
          <w:b/>
          <w:sz w:val="36"/>
        </w:rPr>
        <w:t>硕</w:t>
      </w:r>
      <w:r w:rsidR="004B407B" w:rsidRPr="00AF536C">
        <w:rPr>
          <w:rFonts w:hint="eastAsia"/>
          <w:b/>
          <w:sz w:val="36"/>
        </w:rPr>
        <w:t>士学位论文</w:t>
      </w:r>
    </w:p>
    <w:p w14:paraId="63EFEEE7" w14:textId="77777777" w:rsidR="00164049" w:rsidRDefault="00164049" w:rsidP="00164049">
      <w:pPr>
        <w:adjustRightInd w:val="0"/>
        <w:jc w:val="center"/>
      </w:pPr>
    </w:p>
    <w:p w14:paraId="06AD12C6" w14:textId="77777777" w:rsidR="00164049" w:rsidRDefault="00164049" w:rsidP="00164049">
      <w:pPr>
        <w:adjustRightInd w:val="0"/>
        <w:jc w:val="center"/>
      </w:pPr>
    </w:p>
    <w:p w14:paraId="38B5FD43" w14:textId="77777777" w:rsidR="004B407B" w:rsidRPr="00AF7368" w:rsidRDefault="004217F9" w:rsidP="004B407B">
      <w:pPr>
        <w:adjustRightInd w:val="0"/>
        <w:jc w:val="center"/>
        <w:rPr>
          <w:rFonts w:ascii="黑体" w:eastAsia="黑体"/>
          <w:sz w:val="44"/>
          <w:szCs w:val="44"/>
        </w:rPr>
      </w:pPr>
      <w:r w:rsidRPr="004217F9">
        <w:rPr>
          <w:rFonts w:ascii="黑体" w:eastAsia="黑体" w:hint="eastAsia"/>
          <w:sz w:val="44"/>
          <w:szCs w:val="44"/>
        </w:rPr>
        <w:t>基于轴向自注意力的</w:t>
      </w:r>
      <w:proofErr w:type="gramStart"/>
      <w:r w:rsidRPr="004217F9">
        <w:rPr>
          <w:rFonts w:ascii="黑体" w:eastAsia="黑体" w:hint="eastAsia"/>
          <w:sz w:val="44"/>
          <w:szCs w:val="44"/>
        </w:rPr>
        <w:t>图像超</w:t>
      </w:r>
      <w:proofErr w:type="gramEnd"/>
      <w:r w:rsidRPr="004217F9">
        <w:rPr>
          <w:rFonts w:ascii="黑体" w:eastAsia="黑体" w:hint="eastAsia"/>
          <w:sz w:val="44"/>
          <w:szCs w:val="44"/>
        </w:rPr>
        <w:t>分辨率算法研究</w:t>
      </w:r>
    </w:p>
    <w:p w14:paraId="38C1CA2F" w14:textId="77777777" w:rsidR="004B407B" w:rsidRDefault="004B407B" w:rsidP="004B407B">
      <w:pPr>
        <w:adjustRightInd w:val="0"/>
        <w:spacing w:line="780" w:lineRule="exact"/>
        <w:jc w:val="center"/>
      </w:pPr>
    </w:p>
    <w:p w14:paraId="7D76348D" w14:textId="77777777" w:rsidR="00A41149" w:rsidRDefault="00A41149" w:rsidP="00A41149">
      <w:pPr>
        <w:adjustRightInd w:val="0"/>
        <w:spacing w:line="780" w:lineRule="exact"/>
        <w:rPr>
          <w:rFonts w:ascii="黑体" w:eastAsia="黑体"/>
        </w:rPr>
      </w:pPr>
    </w:p>
    <w:tbl>
      <w:tblPr>
        <w:tblW w:w="5058" w:type="dxa"/>
        <w:jc w:val="center"/>
        <w:tblLayout w:type="fixed"/>
        <w:tblCellMar>
          <w:left w:w="0" w:type="dxa"/>
          <w:right w:w="0" w:type="dxa"/>
        </w:tblCellMar>
        <w:tblLook w:val="0000" w:firstRow="0" w:lastRow="0" w:firstColumn="0" w:lastColumn="0" w:noHBand="0" w:noVBand="0"/>
      </w:tblPr>
      <w:tblGrid>
        <w:gridCol w:w="1806"/>
        <w:gridCol w:w="301"/>
        <w:gridCol w:w="2951"/>
      </w:tblGrid>
      <w:tr w:rsidR="000175FF" w14:paraId="7D04A638" w14:textId="77777777" w:rsidTr="007A3376">
        <w:trPr>
          <w:cantSplit/>
          <w:trHeight w:val="540"/>
          <w:jc w:val="center"/>
        </w:trPr>
        <w:tc>
          <w:tcPr>
            <w:tcW w:w="1806" w:type="dxa"/>
            <w:tcMar>
              <w:left w:w="0" w:type="dxa"/>
              <w:right w:w="0" w:type="dxa"/>
            </w:tcMar>
          </w:tcPr>
          <w:p w14:paraId="3ACB105D" w14:textId="77777777" w:rsidR="000175FF" w:rsidRDefault="000175FF" w:rsidP="000349A4">
            <w:pPr>
              <w:adjustRightInd w:val="0"/>
              <w:spacing w:line="360" w:lineRule="auto"/>
              <w:jc w:val="distribute"/>
              <w:rPr>
                <w:rFonts w:ascii="黑体" w:eastAsia="黑体"/>
                <w:sz w:val="28"/>
              </w:rPr>
            </w:pPr>
            <w:r>
              <w:rPr>
                <w:rFonts w:ascii="黑体" w:eastAsia="黑体" w:hint="eastAsia"/>
                <w:kern w:val="0"/>
                <w:sz w:val="28"/>
              </w:rPr>
              <w:t>硕士研究生</w:t>
            </w:r>
          </w:p>
        </w:tc>
        <w:tc>
          <w:tcPr>
            <w:tcW w:w="301" w:type="dxa"/>
          </w:tcPr>
          <w:p w14:paraId="1B3FA577" w14:textId="77777777" w:rsidR="000175FF" w:rsidRDefault="000175FF" w:rsidP="000349A4">
            <w:pPr>
              <w:adjustRightInd w:val="0"/>
              <w:spacing w:line="360" w:lineRule="auto"/>
              <w:rPr>
                <w:rFonts w:ascii="宋体"/>
                <w:sz w:val="28"/>
              </w:rPr>
            </w:pPr>
            <w:r>
              <w:rPr>
                <w:rFonts w:ascii="宋体" w:hint="eastAsia"/>
                <w:sz w:val="28"/>
              </w:rPr>
              <w:t>：</w:t>
            </w:r>
          </w:p>
        </w:tc>
        <w:tc>
          <w:tcPr>
            <w:tcW w:w="2951" w:type="dxa"/>
          </w:tcPr>
          <w:p w14:paraId="73BB8C5C" w14:textId="77777777" w:rsidR="000175FF" w:rsidRDefault="004217F9" w:rsidP="000349A4">
            <w:pPr>
              <w:adjustRightInd w:val="0"/>
              <w:spacing w:line="360" w:lineRule="auto"/>
              <w:rPr>
                <w:rFonts w:ascii="宋体"/>
                <w:sz w:val="28"/>
              </w:rPr>
            </w:pPr>
            <w:proofErr w:type="gramStart"/>
            <w:r>
              <w:rPr>
                <w:rFonts w:ascii="宋体" w:hint="eastAsia"/>
                <w:sz w:val="28"/>
              </w:rPr>
              <w:t>刘玉铠</w:t>
            </w:r>
            <w:proofErr w:type="gramEnd"/>
          </w:p>
        </w:tc>
      </w:tr>
      <w:tr w:rsidR="000175FF" w14:paraId="3A5C5B5E" w14:textId="77777777" w:rsidTr="007A3376">
        <w:trPr>
          <w:cantSplit/>
          <w:trHeight w:val="540"/>
          <w:jc w:val="center"/>
        </w:trPr>
        <w:tc>
          <w:tcPr>
            <w:tcW w:w="1806" w:type="dxa"/>
            <w:tcMar>
              <w:left w:w="0" w:type="dxa"/>
              <w:right w:w="0" w:type="dxa"/>
            </w:tcMar>
          </w:tcPr>
          <w:p w14:paraId="3669BBD7" w14:textId="77777777" w:rsidR="000175FF" w:rsidRDefault="000175FF" w:rsidP="000349A4">
            <w:pPr>
              <w:adjustRightInd w:val="0"/>
              <w:spacing w:line="360" w:lineRule="auto"/>
              <w:jc w:val="distribute"/>
              <w:rPr>
                <w:rFonts w:ascii="黑体" w:eastAsia="黑体"/>
                <w:sz w:val="28"/>
              </w:rPr>
            </w:pPr>
            <w:r>
              <w:rPr>
                <w:rFonts w:ascii="黑体" w:eastAsia="黑体" w:hint="eastAsia"/>
                <w:sz w:val="28"/>
              </w:rPr>
              <w:t>导        师</w:t>
            </w:r>
          </w:p>
        </w:tc>
        <w:tc>
          <w:tcPr>
            <w:tcW w:w="301" w:type="dxa"/>
          </w:tcPr>
          <w:p w14:paraId="1157E693" w14:textId="77777777" w:rsidR="000175FF" w:rsidRDefault="000175FF" w:rsidP="000349A4">
            <w:pPr>
              <w:adjustRightInd w:val="0"/>
              <w:spacing w:line="360" w:lineRule="auto"/>
              <w:rPr>
                <w:rFonts w:ascii="宋体"/>
                <w:sz w:val="28"/>
              </w:rPr>
            </w:pPr>
            <w:r>
              <w:rPr>
                <w:rFonts w:ascii="宋体" w:hint="eastAsia"/>
                <w:sz w:val="28"/>
              </w:rPr>
              <w:t>：</w:t>
            </w:r>
          </w:p>
        </w:tc>
        <w:tc>
          <w:tcPr>
            <w:tcW w:w="2951" w:type="dxa"/>
          </w:tcPr>
          <w:p w14:paraId="7435431B" w14:textId="77777777" w:rsidR="000175FF" w:rsidRDefault="004217F9" w:rsidP="000349A4">
            <w:pPr>
              <w:adjustRightInd w:val="0"/>
              <w:spacing w:line="360" w:lineRule="auto"/>
              <w:rPr>
                <w:rFonts w:ascii="宋体"/>
                <w:sz w:val="28"/>
              </w:rPr>
            </w:pPr>
            <w:r>
              <w:rPr>
                <w:rFonts w:ascii="宋体" w:hint="eastAsia"/>
                <w:sz w:val="28"/>
              </w:rPr>
              <w:t>周登文</w:t>
            </w:r>
            <w:r w:rsidR="000175FF">
              <w:rPr>
                <w:rFonts w:ascii="宋体" w:hint="eastAsia"/>
                <w:sz w:val="28"/>
              </w:rPr>
              <w:t>教授</w:t>
            </w:r>
          </w:p>
        </w:tc>
      </w:tr>
      <w:tr w:rsidR="00787A1A" w14:paraId="7AADD9B6" w14:textId="77777777" w:rsidTr="00DA7A88">
        <w:trPr>
          <w:cantSplit/>
          <w:trHeight w:val="540"/>
          <w:jc w:val="center"/>
        </w:trPr>
        <w:tc>
          <w:tcPr>
            <w:tcW w:w="1806" w:type="dxa"/>
            <w:tcMar>
              <w:left w:w="0" w:type="dxa"/>
              <w:right w:w="0" w:type="dxa"/>
            </w:tcMar>
          </w:tcPr>
          <w:p w14:paraId="042A0908" w14:textId="77777777" w:rsidR="00787A1A" w:rsidRDefault="00787A1A" w:rsidP="00787A1A">
            <w:pPr>
              <w:adjustRightInd w:val="0"/>
              <w:spacing w:line="360" w:lineRule="auto"/>
              <w:jc w:val="distribute"/>
              <w:rPr>
                <w:rFonts w:ascii="黑体" w:eastAsia="黑体"/>
                <w:sz w:val="28"/>
              </w:rPr>
            </w:pPr>
            <w:r>
              <w:rPr>
                <w:rFonts w:ascii="黑体" w:eastAsia="黑体" w:hint="eastAsia"/>
                <w:sz w:val="28"/>
              </w:rPr>
              <w:t>企业导师</w:t>
            </w:r>
          </w:p>
        </w:tc>
        <w:tc>
          <w:tcPr>
            <w:tcW w:w="301" w:type="dxa"/>
          </w:tcPr>
          <w:p w14:paraId="5BA93040" w14:textId="77777777" w:rsidR="00787A1A" w:rsidRDefault="00787A1A" w:rsidP="00DA7A88">
            <w:pPr>
              <w:adjustRightInd w:val="0"/>
              <w:spacing w:line="360" w:lineRule="auto"/>
              <w:rPr>
                <w:rFonts w:ascii="宋体"/>
                <w:sz w:val="28"/>
              </w:rPr>
            </w:pPr>
            <w:r>
              <w:rPr>
                <w:rFonts w:ascii="宋体" w:hint="eastAsia"/>
                <w:sz w:val="28"/>
              </w:rPr>
              <w:t>：</w:t>
            </w:r>
          </w:p>
        </w:tc>
        <w:tc>
          <w:tcPr>
            <w:tcW w:w="2951" w:type="dxa"/>
          </w:tcPr>
          <w:p w14:paraId="04ACF7DF" w14:textId="77777777" w:rsidR="00787A1A" w:rsidRDefault="00787A1A" w:rsidP="00DA7A88">
            <w:pPr>
              <w:adjustRightInd w:val="0"/>
              <w:spacing w:line="360" w:lineRule="auto"/>
              <w:rPr>
                <w:rFonts w:ascii="宋体"/>
                <w:sz w:val="28"/>
              </w:rPr>
            </w:pPr>
            <w:r>
              <w:rPr>
                <w:rFonts w:ascii="宋体" w:hint="eastAsia"/>
                <w:sz w:val="28"/>
              </w:rPr>
              <w:t>□□□</w:t>
            </w:r>
            <w:r w:rsidR="00FC23A3">
              <w:rPr>
                <w:rFonts w:ascii="宋体" w:hint="eastAsia"/>
                <w:sz w:val="28"/>
              </w:rPr>
              <w:t>高级工程师</w:t>
            </w:r>
          </w:p>
        </w:tc>
      </w:tr>
      <w:tr w:rsidR="000175FF" w14:paraId="630FF89E" w14:textId="77777777" w:rsidTr="007A3376">
        <w:trPr>
          <w:cantSplit/>
          <w:trHeight w:val="540"/>
          <w:jc w:val="center"/>
        </w:trPr>
        <w:tc>
          <w:tcPr>
            <w:tcW w:w="1806" w:type="dxa"/>
            <w:tcMar>
              <w:left w:w="0" w:type="dxa"/>
              <w:right w:w="0" w:type="dxa"/>
            </w:tcMar>
          </w:tcPr>
          <w:p w14:paraId="7A8601B1" w14:textId="77777777" w:rsidR="000175FF" w:rsidRDefault="000175FF" w:rsidP="000349A4">
            <w:pPr>
              <w:adjustRightInd w:val="0"/>
              <w:spacing w:line="360" w:lineRule="auto"/>
              <w:jc w:val="distribute"/>
              <w:rPr>
                <w:rFonts w:ascii="黑体" w:eastAsia="黑体"/>
                <w:sz w:val="28"/>
              </w:rPr>
            </w:pPr>
            <w:r>
              <w:rPr>
                <w:rFonts w:ascii="黑体" w:eastAsia="黑体" w:hint="eastAsia"/>
                <w:sz w:val="28"/>
              </w:rPr>
              <w:t>申请学位</w:t>
            </w:r>
          </w:p>
        </w:tc>
        <w:tc>
          <w:tcPr>
            <w:tcW w:w="301" w:type="dxa"/>
          </w:tcPr>
          <w:p w14:paraId="01FBD6C5" w14:textId="77777777" w:rsidR="000175FF" w:rsidRDefault="000175FF" w:rsidP="000349A4">
            <w:pPr>
              <w:adjustRightInd w:val="0"/>
              <w:spacing w:line="360" w:lineRule="auto"/>
              <w:rPr>
                <w:rFonts w:ascii="宋体"/>
                <w:sz w:val="28"/>
              </w:rPr>
            </w:pPr>
            <w:r>
              <w:rPr>
                <w:rFonts w:ascii="宋体" w:hint="eastAsia"/>
                <w:sz w:val="28"/>
              </w:rPr>
              <w:t>：</w:t>
            </w:r>
          </w:p>
        </w:tc>
        <w:tc>
          <w:tcPr>
            <w:tcW w:w="2951" w:type="dxa"/>
          </w:tcPr>
          <w:p w14:paraId="356AF399" w14:textId="77777777" w:rsidR="000175FF" w:rsidRDefault="004217F9" w:rsidP="000349A4">
            <w:pPr>
              <w:adjustRightInd w:val="0"/>
              <w:spacing w:line="360" w:lineRule="auto"/>
              <w:rPr>
                <w:rFonts w:ascii="宋体"/>
                <w:sz w:val="28"/>
              </w:rPr>
            </w:pPr>
            <w:r>
              <w:rPr>
                <w:rFonts w:ascii="宋体" w:hint="eastAsia"/>
                <w:sz w:val="28"/>
              </w:rPr>
              <w:t>电子信息</w:t>
            </w:r>
            <w:r w:rsidR="000175FF">
              <w:rPr>
                <w:rFonts w:ascii="宋体" w:hint="eastAsia"/>
                <w:sz w:val="28"/>
              </w:rPr>
              <w:t>硕士</w:t>
            </w:r>
          </w:p>
        </w:tc>
      </w:tr>
      <w:tr w:rsidR="000175FF" w14:paraId="056FC69E" w14:textId="77777777" w:rsidTr="007A3376">
        <w:trPr>
          <w:cantSplit/>
          <w:trHeight w:val="540"/>
          <w:jc w:val="center"/>
        </w:trPr>
        <w:tc>
          <w:tcPr>
            <w:tcW w:w="1806" w:type="dxa"/>
            <w:tcMar>
              <w:left w:w="0" w:type="dxa"/>
              <w:right w:w="0" w:type="dxa"/>
            </w:tcMar>
          </w:tcPr>
          <w:p w14:paraId="76C1B38A" w14:textId="77777777" w:rsidR="000175FF" w:rsidRDefault="00787A1A" w:rsidP="000349A4">
            <w:pPr>
              <w:adjustRightInd w:val="0"/>
              <w:spacing w:line="360" w:lineRule="auto"/>
              <w:jc w:val="distribute"/>
              <w:rPr>
                <w:rFonts w:ascii="黑体" w:eastAsia="黑体"/>
                <w:sz w:val="28"/>
              </w:rPr>
            </w:pPr>
            <w:r>
              <w:rPr>
                <w:rFonts w:ascii="黑体" w:eastAsia="黑体" w:hint="eastAsia"/>
                <w:noProof/>
                <w:kern w:val="0"/>
                <w:sz w:val="28"/>
              </w:rPr>
              <w:t>专业领域</w:t>
            </w:r>
          </w:p>
        </w:tc>
        <w:tc>
          <w:tcPr>
            <w:tcW w:w="301" w:type="dxa"/>
          </w:tcPr>
          <w:p w14:paraId="0011B5CA" w14:textId="77777777" w:rsidR="000175FF" w:rsidRDefault="000175FF" w:rsidP="000349A4">
            <w:pPr>
              <w:adjustRightInd w:val="0"/>
              <w:spacing w:line="360" w:lineRule="auto"/>
              <w:rPr>
                <w:rFonts w:ascii="宋体"/>
                <w:sz w:val="28"/>
              </w:rPr>
            </w:pPr>
            <w:r>
              <w:rPr>
                <w:rFonts w:ascii="宋体" w:hint="eastAsia"/>
                <w:sz w:val="28"/>
              </w:rPr>
              <w:t>：</w:t>
            </w:r>
          </w:p>
        </w:tc>
        <w:tc>
          <w:tcPr>
            <w:tcW w:w="2951" w:type="dxa"/>
          </w:tcPr>
          <w:p w14:paraId="4277B537" w14:textId="77777777" w:rsidR="000175FF" w:rsidRDefault="004217F9" w:rsidP="000349A4">
            <w:pPr>
              <w:adjustRightInd w:val="0"/>
              <w:spacing w:line="360" w:lineRule="auto"/>
              <w:rPr>
                <w:rFonts w:ascii="宋体"/>
                <w:sz w:val="28"/>
              </w:rPr>
            </w:pPr>
            <w:r>
              <w:rPr>
                <w:rFonts w:ascii="宋体" w:hint="eastAsia"/>
                <w:sz w:val="28"/>
              </w:rPr>
              <w:t>计算机技术</w:t>
            </w:r>
          </w:p>
        </w:tc>
      </w:tr>
      <w:tr w:rsidR="000175FF" w14:paraId="51B56661" w14:textId="77777777" w:rsidTr="007A3376">
        <w:trPr>
          <w:cantSplit/>
          <w:trHeight w:val="540"/>
          <w:jc w:val="center"/>
        </w:trPr>
        <w:tc>
          <w:tcPr>
            <w:tcW w:w="1806" w:type="dxa"/>
            <w:tcMar>
              <w:left w:w="0" w:type="dxa"/>
              <w:right w:w="0" w:type="dxa"/>
            </w:tcMar>
          </w:tcPr>
          <w:p w14:paraId="2C234F07" w14:textId="77777777" w:rsidR="000175FF" w:rsidRDefault="00787A1A" w:rsidP="000349A4">
            <w:pPr>
              <w:adjustRightInd w:val="0"/>
              <w:spacing w:line="360" w:lineRule="auto"/>
              <w:jc w:val="distribute"/>
              <w:rPr>
                <w:rFonts w:ascii="黑体" w:eastAsia="黑体"/>
                <w:kern w:val="0"/>
                <w:sz w:val="28"/>
              </w:rPr>
            </w:pPr>
            <w:r>
              <w:rPr>
                <w:rFonts w:ascii="黑体" w:eastAsia="黑体" w:hint="eastAsia"/>
                <w:kern w:val="0"/>
                <w:sz w:val="28"/>
              </w:rPr>
              <w:t>学习方式</w:t>
            </w:r>
          </w:p>
        </w:tc>
        <w:tc>
          <w:tcPr>
            <w:tcW w:w="301" w:type="dxa"/>
          </w:tcPr>
          <w:p w14:paraId="619B78C9" w14:textId="77777777" w:rsidR="000175FF" w:rsidRDefault="000175FF" w:rsidP="000349A4">
            <w:pPr>
              <w:adjustRightInd w:val="0"/>
              <w:spacing w:line="360" w:lineRule="auto"/>
              <w:rPr>
                <w:rFonts w:ascii="宋体"/>
                <w:sz w:val="28"/>
              </w:rPr>
            </w:pPr>
            <w:r>
              <w:rPr>
                <w:rFonts w:ascii="宋体" w:hint="eastAsia"/>
                <w:sz w:val="28"/>
              </w:rPr>
              <w:t>：</w:t>
            </w:r>
          </w:p>
        </w:tc>
        <w:tc>
          <w:tcPr>
            <w:tcW w:w="2951" w:type="dxa"/>
          </w:tcPr>
          <w:p w14:paraId="2475AE88" w14:textId="77777777" w:rsidR="000175FF" w:rsidRDefault="00787A1A" w:rsidP="000349A4">
            <w:pPr>
              <w:adjustRightInd w:val="0"/>
              <w:spacing w:line="360" w:lineRule="auto"/>
              <w:rPr>
                <w:rFonts w:ascii="宋体"/>
                <w:sz w:val="28"/>
              </w:rPr>
            </w:pPr>
            <w:r>
              <w:rPr>
                <w:rFonts w:ascii="宋体" w:hint="eastAsia"/>
                <w:sz w:val="28"/>
              </w:rPr>
              <w:t>全日制</w:t>
            </w:r>
          </w:p>
        </w:tc>
      </w:tr>
      <w:tr w:rsidR="000175FF" w14:paraId="444C1FA1" w14:textId="77777777" w:rsidTr="007A3376">
        <w:trPr>
          <w:cantSplit/>
          <w:trHeight w:val="540"/>
          <w:jc w:val="center"/>
        </w:trPr>
        <w:tc>
          <w:tcPr>
            <w:tcW w:w="1806" w:type="dxa"/>
            <w:tcMar>
              <w:left w:w="0" w:type="dxa"/>
              <w:right w:w="0" w:type="dxa"/>
            </w:tcMar>
          </w:tcPr>
          <w:p w14:paraId="37258250" w14:textId="77777777" w:rsidR="000175FF" w:rsidRDefault="000175FF" w:rsidP="000349A4">
            <w:pPr>
              <w:adjustRightInd w:val="0"/>
              <w:spacing w:line="360" w:lineRule="auto"/>
              <w:jc w:val="distribute"/>
              <w:rPr>
                <w:rFonts w:ascii="黑体" w:eastAsia="黑体"/>
                <w:sz w:val="28"/>
              </w:rPr>
            </w:pPr>
            <w:r>
              <w:rPr>
                <w:rFonts w:ascii="黑体" w:eastAsia="黑体" w:hint="eastAsia"/>
                <w:kern w:val="0"/>
                <w:sz w:val="28"/>
              </w:rPr>
              <w:t>所 在 学 院</w:t>
            </w:r>
          </w:p>
        </w:tc>
        <w:tc>
          <w:tcPr>
            <w:tcW w:w="301" w:type="dxa"/>
          </w:tcPr>
          <w:p w14:paraId="35050032" w14:textId="77777777" w:rsidR="000175FF" w:rsidRDefault="000175FF" w:rsidP="000349A4">
            <w:pPr>
              <w:adjustRightInd w:val="0"/>
              <w:spacing w:line="360" w:lineRule="auto"/>
              <w:rPr>
                <w:rFonts w:ascii="宋体"/>
                <w:sz w:val="28"/>
              </w:rPr>
            </w:pPr>
            <w:r>
              <w:rPr>
                <w:rFonts w:ascii="宋体" w:hint="eastAsia"/>
                <w:sz w:val="28"/>
              </w:rPr>
              <w:t>：</w:t>
            </w:r>
          </w:p>
        </w:tc>
        <w:tc>
          <w:tcPr>
            <w:tcW w:w="2951" w:type="dxa"/>
          </w:tcPr>
          <w:p w14:paraId="1BE53C6F" w14:textId="77777777" w:rsidR="000175FF" w:rsidRDefault="004217F9" w:rsidP="000349A4">
            <w:pPr>
              <w:adjustRightInd w:val="0"/>
              <w:spacing w:line="360" w:lineRule="auto"/>
              <w:rPr>
                <w:rFonts w:ascii="宋体"/>
                <w:sz w:val="28"/>
              </w:rPr>
            </w:pPr>
            <w:r>
              <w:rPr>
                <w:rFonts w:ascii="宋体" w:hint="eastAsia"/>
                <w:sz w:val="28"/>
              </w:rPr>
              <w:t>控制与计算机工程学院</w:t>
            </w:r>
          </w:p>
        </w:tc>
      </w:tr>
      <w:tr w:rsidR="000175FF" w14:paraId="1BFCFC5D" w14:textId="77777777" w:rsidTr="007A3376">
        <w:trPr>
          <w:cantSplit/>
          <w:trHeight w:val="540"/>
          <w:jc w:val="center"/>
        </w:trPr>
        <w:tc>
          <w:tcPr>
            <w:tcW w:w="1806" w:type="dxa"/>
            <w:tcMar>
              <w:left w:w="0" w:type="dxa"/>
              <w:right w:w="0" w:type="dxa"/>
            </w:tcMar>
          </w:tcPr>
          <w:p w14:paraId="37662AE5" w14:textId="77777777" w:rsidR="000175FF" w:rsidRDefault="000175FF" w:rsidP="000349A4">
            <w:pPr>
              <w:adjustRightInd w:val="0"/>
              <w:spacing w:line="360" w:lineRule="auto"/>
              <w:jc w:val="distribute"/>
              <w:rPr>
                <w:rFonts w:ascii="黑体" w:eastAsia="黑体"/>
                <w:sz w:val="28"/>
              </w:rPr>
            </w:pPr>
            <w:r>
              <w:rPr>
                <w:rFonts w:ascii="黑体" w:eastAsia="黑体" w:hint="eastAsia"/>
                <w:kern w:val="0"/>
                <w:sz w:val="28"/>
              </w:rPr>
              <w:t>答 辩 日 期</w:t>
            </w:r>
          </w:p>
        </w:tc>
        <w:tc>
          <w:tcPr>
            <w:tcW w:w="301" w:type="dxa"/>
          </w:tcPr>
          <w:p w14:paraId="65887100" w14:textId="77777777" w:rsidR="000175FF" w:rsidRDefault="000175FF" w:rsidP="000349A4">
            <w:pPr>
              <w:adjustRightInd w:val="0"/>
              <w:spacing w:line="360" w:lineRule="auto"/>
              <w:rPr>
                <w:rFonts w:ascii="宋体"/>
                <w:sz w:val="28"/>
              </w:rPr>
            </w:pPr>
            <w:r>
              <w:rPr>
                <w:rFonts w:ascii="宋体" w:hint="eastAsia"/>
                <w:sz w:val="28"/>
              </w:rPr>
              <w:t>：</w:t>
            </w:r>
          </w:p>
        </w:tc>
        <w:tc>
          <w:tcPr>
            <w:tcW w:w="2951" w:type="dxa"/>
          </w:tcPr>
          <w:p w14:paraId="3E63F6B9" w14:textId="77777777" w:rsidR="000175FF" w:rsidRDefault="000175FF" w:rsidP="002E2D13">
            <w:pPr>
              <w:adjustRightInd w:val="0"/>
              <w:spacing w:line="360" w:lineRule="auto"/>
              <w:rPr>
                <w:rFonts w:ascii="宋体"/>
                <w:sz w:val="28"/>
              </w:rPr>
            </w:pPr>
            <w:r>
              <w:rPr>
                <w:rFonts w:hint="eastAsia"/>
                <w:sz w:val="28"/>
              </w:rPr>
              <w:t>20</w:t>
            </w:r>
            <w:r w:rsidR="00790BCD">
              <w:rPr>
                <w:sz w:val="28"/>
              </w:rPr>
              <w:t>2</w:t>
            </w:r>
            <w:r w:rsidR="002E2D13">
              <w:rPr>
                <w:sz w:val="28"/>
              </w:rPr>
              <w:t>4</w:t>
            </w:r>
            <w:r>
              <w:rPr>
                <w:rFonts w:ascii="宋体" w:hint="eastAsia"/>
                <w:sz w:val="28"/>
              </w:rPr>
              <w:t>年</w:t>
            </w:r>
            <w:r>
              <w:rPr>
                <w:rFonts w:hint="eastAsia"/>
                <w:sz w:val="28"/>
              </w:rPr>
              <w:t>6</w:t>
            </w:r>
            <w:r>
              <w:rPr>
                <w:rFonts w:ascii="宋体" w:hint="eastAsia"/>
                <w:sz w:val="28"/>
              </w:rPr>
              <w:t>月</w:t>
            </w:r>
          </w:p>
        </w:tc>
      </w:tr>
      <w:tr w:rsidR="000175FF" w14:paraId="6F2FF636" w14:textId="77777777" w:rsidTr="007A3376">
        <w:trPr>
          <w:cantSplit/>
          <w:trHeight w:val="540"/>
          <w:jc w:val="center"/>
        </w:trPr>
        <w:tc>
          <w:tcPr>
            <w:tcW w:w="1806" w:type="dxa"/>
            <w:tcMar>
              <w:left w:w="0" w:type="dxa"/>
              <w:right w:w="0" w:type="dxa"/>
            </w:tcMar>
          </w:tcPr>
          <w:p w14:paraId="536A3781" w14:textId="77777777" w:rsidR="000175FF" w:rsidRDefault="000175FF" w:rsidP="000349A4">
            <w:pPr>
              <w:adjustRightInd w:val="0"/>
              <w:spacing w:line="360" w:lineRule="auto"/>
              <w:jc w:val="distribute"/>
              <w:rPr>
                <w:rFonts w:ascii="黑体" w:eastAsia="黑体"/>
                <w:sz w:val="28"/>
              </w:rPr>
            </w:pPr>
            <w:r>
              <w:rPr>
                <w:rFonts w:ascii="黑体" w:eastAsia="黑体" w:hint="eastAsia"/>
                <w:sz w:val="28"/>
              </w:rPr>
              <w:t>授予学位单位</w:t>
            </w:r>
          </w:p>
        </w:tc>
        <w:tc>
          <w:tcPr>
            <w:tcW w:w="301" w:type="dxa"/>
          </w:tcPr>
          <w:p w14:paraId="2CE020CA" w14:textId="77777777" w:rsidR="000175FF" w:rsidRDefault="000175FF" w:rsidP="000349A4">
            <w:pPr>
              <w:adjustRightInd w:val="0"/>
              <w:spacing w:line="360" w:lineRule="auto"/>
              <w:rPr>
                <w:rFonts w:ascii="宋体"/>
                <w:sz w:val="28"/>
              </w:rPr>
            </w:pPr>
            <w:r>
              <w:rPr>
                <w:rFonts w:ascii="宋体" w:hint="eastAsia"/>
                <w:sz w:val="28"/>
              </w:rPr>
              <w:t>：</w:t>
            </w:r>
          </w:p>
        </w:tc>
        <w:tc>
          <w:tcPr>
            <w:tcW w:w="2951" w:type="dxa"/>
          </w:tcPr>
          <w:p w14:paraId="2D569F74" w14:textId="77777777" w:rsidR="000175FF" w:rsidRDefault="000175FF" w:rsidP="000349A4">
            <w:pPr>
              <w:adjustRightInd w:val="0"/>
              <w:spacing w:line="360" w:lineRule="auto"/>
              <w:rPr>
                <w:rFonts w:ascii="宋体"/>
                <w:sz w:val="28"/>
              </w:rPr>
            </w:pPr>
            <w:r>
              <w:rPr>
                <w:rFonts w:ascii="宋体" w:hint="eastAsia"/>
                <w:sz w:val="28"/>
              </w:rPr>
              <w:t>华北电力大学</w:t>
            </w:r>
          </w:p>
        </w:tc>
      </w:tr>
    </w:tbl>
    <w:p w14:paraId="1E0563FD" w14:textId="77777777" w:rsidR="004727D5" w:rsidRDefault="004727D5" w:rsidP="004B407B">
      <w:pPr>
        <w:adjustRightInd w:val="0"/>
        <w:sectPr w:rsidR="004727D5" w:rsidSect="00EA77F8">
          <w:type w:val="continuous"/>
          <w:pgSz w:w="11906" w:h="16838" w:code="9"/>
          <w:pgMar w:top="1701" w:right="1701" w:bottom="1531" w:left="1701" w:header="1304" w:footer="1304" w:gutter="0"/>
          <w:pgNumType w:start="21"/>
          <w:cols w:space="425"/>
          <w:docGrid w:type="linesAndChars" w:linePitch="400" w:charSpace="2072"/>
        </w:sectPr>
      </w:pPr>
    </w:p>
    <w:p w14:paraId="4FD9A9D1" w14:textId="77777777" w:rsidR="004B407B" w:rsidRDefault="004B407B" w:rsidP="004B407B">
      <w:pPr>
        <w:adjustRightInd w:val="0"/>
      </w:pPr>
    </w:p>
    <w:p w14:paraId="6C5486A6" w14:textId="77777777" w:rsidR="004B407B" w:rsidRDefault="004B407B" w:rsidP="004B407B">
      <w:pPr>
        <w:adjustRightInd w:val="0"/>
      </w:pPr>
      <w:r>
        <w:br w:type="page"/>
      </w:r>
      <w:r>
        <w:rPr>
          <w:rFonts w:hint="eastAsia"/>
        </w:rPr>
        <w:lastRenderedPageBreak/>
        <w:t xml:space="preserve">Classified Index: </w:t>
      </w:r>
      <w:r w:rsidRPr="00565279">
        <w:t xml:space="preserve">××××   </w:t>
      </w:r>
      <w:r w:rsidRPr="00730875">
        <w:rPr>
          <w:rFonts w:hint="eastAsia"/>
        </w:rPr>
        <w:t>（</w:t>
      </w:r>
      <w:r>
        <w:t>Times New Roman</w:t>
      </w:r>
      <w:r w:rsidRPr="00730875">
        <w:rPr>
          <w:rFonts w:hint="eastAsia"/>
        </w:rPr>
        <w:t xml:space="preserve"> </w:t>
      </w:r>
      <w:r>
        <w:rPr>
          <w:rFonts w:hint="eastAsia"/>
        </w:rPr>
        <w:t>小</w:t>
      </w:r>
      <w:r>
        <w:rPr>
          <w:rFonts w:hint="eastAsia"/>
        </w:rPr>
        <w:t>4</w:t>
      </w:r>
      <w:r w:rsidRPr="00730875">
        <w:rPr>
          <w:rFonts w:hint="eastAsia"/>
        </w:rPr>
        <w:t>字）</w:t>
      </w:r>
    </w:p>
    <w:p w14:paraId="01BE7257" w14:textId="77777777" w:rsidR="004B407B" w:rsidRDefault="004B407B" w:rsidP="004B407B">
      <w:pPr>
        <w:adjustRightInd w:val="0"/>
      </w:pPr>
      <w:r>
        <w:rPr>
          <w:rFonts w:hint="eastAsia"/>
        </w:rPr>
        <w:t>U.D.C:</w:t>
      </w:r>
      <w:r w:rsidRPr="00565279">
        <w:t xml:space="preserve"> ××××           </w:t>
      </w:r>
      <w:r w:rsidRPr="00730875">
        <w:rPr>
          <w:rFonts w:hint="eastAsia"/>
        </w:rPr>
        <w:t>（</w:t>
      </w:r>
      <w:r>
        <w:t>Times New Roman</w:t>
      </w:r>
      <w:r w:rsidRPr="00730875">
        <w:rPr>
          <w:rFonts w:hint="eastAsia"/>
        </w:rPr>
        <w:t xml:space="preserve"> </w:t>
      </w:r>
      <w:r>
        <w:rPr>
          <w:rFonts w:hint="eastAsia"/>
        </w:rPr>
        <w:t>小</w:t>
      </w:r>
      <w:r>
        <w:rPr>
          <w:rFonts w:hint="eastAsia"/>
        </w:rPr>
        <w:t>4</w:t>
      </w:r>
      <w:r w:rsidRPr="00730875">
        <w:rPr>
          <w:rFonts w:hint="eastAsia"/>
        </w:rPr>
        <w:t>字）</w:t>
      </w:r>
    </w:p>
    <w:p w14:paraId="0235139B" w14:textId="77777777" w:rsidR="00790BCD" w:rsidRDefault="00790BCD" w:rsidP="00813E0B">
      <w:pPr>
        <w:adjustRightInd w:val="0"/>
      </w:pPr>
    </w:p>
    <w:p w14:paraId="493DC3ED" w14:textId="77777777" w:rsidR="00790BCD" w:rsidRDefault="00790BCD" w:rsidP="00813E0B">
      <w:pPr>
        <w:adjustRightInd w:val="0"/>
      </w:pPr>
    </w:p>
    <w:p w14:paraId="619248C9" w14:textId="77777777" w:rsidR="00790BCD" w:rsidRDefault="00790BCD" w:rsidP="00813E0B">
      <w:pPr>
        <w:adjustRightInd w:val="0"/>
      </w:pPr>
    </w:p>
    <w:p w14:paraId="43FF3C95" w14:textId="77777777" w:rsidR="00790BCD" w:rsidRDefault="00790BCD" w:rsidP="00813E0B">
      <w:pPr>
        <w:adjustRightInd w:val="0"/>
      </w:pPr>
    </w:p>
    <w:p w14:paraId="31C3F9BF" w14:textId="77777777" w:rsidR="00621A52" w:rsidRPr="00787A1A" w:rsidRDefault="0028437E" w:rsidP="00813E0B">
      <w:pPr>
        <w:adjustRightInd w:val="0"/>
        <w:snapToGrid w:val="0"/>
        <w:jc w:val="center"/>
        <w:rPr>
          <w:sz w:val="36"/>
        </w:rPr>
      </w:pPr>
      <w:r>
        <w:rPr>
          <w:sz w:val="36"/>
        </w:rPr>
        <w:t>T</w:t>
      </w:r>
      <w:r>
        <w:rPr>
          <w:rFonts w:hint="eastAsia"/>
          <w:sz w:val="36"/>
        </w:rPr>
        <w:t>he</w:t>
      </w:r>
      <w:r>
        <w:rPr>
          <w:sz w:val="36"/>
        </w:rPr>
        <w:t>sis</w:t>
      </w:r>
      <w:r w:rsidR="00621A52" w:rsidRPr="00787A1A">
        <w:rPr>
          <w:sz w:val="36"/>
        </w:rPr>
        <w:t xml:space="preserve"> for the</w:t>
      </w:r>
      <w:r w:rsidR="00B45E2A" w:rsidRPr="00787A1A">
        <w:rPr>
          <w:sz w:val="36"/>
        </w:rPr>
        <w:t xml:space="preserve"> </w:t>
      </w:r>
      <w:r w:rsidR="00787A1A" w:rsidRPr="00787A1A">
        <w:rPr>
          <w:color w:val="333333"/>
          <w:sz w:val="36"/>
          <w:szCs w:val="36"/>
          <w:shd w:val="clear" w:color="auto" w:fill="FFFFFF"/>
        </w:rPr>
        <w:t>Professional</w:t>
      </w:r>
      <w:r w:rsidR="00621A52" w:rsidRPr="00787A1A">
        <w:rPr>
          <w:sz w:val="36"/>
        </w:rPr>
        <w:t xml:space="preserve"> </w:t>
      </w:r>
      <w:r w:rsidR="00B45E2A" w:rsidRPr="00787A1A">
        <w:rPr>
          <w:color w:val="333333"/>
          <w:sz w:val="36"/>
          <w:szCs w:val="36"/>
          <w:shd w:val="clear" w:color="auto" w:fill="FFFFFF"/>
        </w:rPr>
        <w:t>Master's</w:t>
      </w:r>
      <w:r w:rsidR="00621A52" w:rsidRPr="00787A1A">
        <w:rPr>
          <w:sz w:val="36"/>
        </w:rPr>
        <w:t xml:space="preserve"> Degree</w:t>
      </w:r>
    </w:p>
    <w:p w14:paraId="4650D127" w14:textId="77777777" w:rsidR="00813E0B" w:rsidRPr="0028437E" w:rsidRDefault="00813E0B" w:rsidP="00813E0B">
      <w:pPr>
        <w:adjustRightInd w:val="0"/>
        <w:jc w:val="center"/>
      </w:pPr>
    </w:p>
    <w:p w14:paraId="2574AAEC" w14:textId="77777777" w:rsidR="00790BCD" w:rsidRPr="00790BCD" w:rsidRDefault="00790BCD" w:rsidP="00813E0B">
      <w:pPr>
        <w:adjustRightInd w:val="0"/>
        <w:jc w:val="center"/>
      </w:pPr>
    </w:p>
    <w:p w14:paraId="07CDECD7" w14:textId="77777777" w:rsidR="004B407B" w:rsidRDefault="004217F9" w:rsidP="004B407B">
      <w:pPr>
        <w:adjustRightInd w:val="0"/>
        <w:snapToGrid w:val="0"/>
        <w:jc w:val="center"/>
        <w:rPr>
          <w:rFonts w:ascii="黑体" w:eastAsia="黑体"/>
          <w:sz w:val="44"/>
        </w:rPr>
      </w:pPr>
      <w:r w:rsidRPr="004217F9">
        <w:rPr>
          <w:rFonts w:eastAsia="黑体"/>
          <w:b/>
          <w:sz w:val="36"/>
          <w:szCs w:val="36"/>
        </w:rPr>
        <w:t>Research on Image Super-Resolution Algorithm Based on Axial Self-Attention</w:t>
      </w:r>
      <w:r w:rsidR="00C43559">
        <w:rPr>
          <w:rFonts w:hint="eastAsia"/>
        </w:rPr>
        <w:t xml:space="preserve"> </w:t>
      </w:r>
    </w:p>
    <w:p w14:paraId="0203A410" w14:textId="77777777" w:rsidR="004B407B" w:rsidRDefault="004B407B" w:rsidP="004B407B">
      <w:pPr>
        <w:adjustRightInd w:val="0"/>
        <w:jc w:val="center"/>
        <w:rPr>
          <w:sz w:val="44"/>
        </w:rPr>
      </w:pPr>
    </w:p>
    <w:p w14:paraId="60B9B6E1" w14:textId="77777777" w:rsidR="004D1433" w:rsidRDefault="004D1433" w:rsidP="004B407B">
      <w:pPr>
        <w:adjustRightInd w:val="0"/>
        <w:jc w:val="center"/>
        <w:rPr>
          <w:sz w:val="44"/>
        </w:rPr>
      </w:pPr>
    </w:p>
    <w:tbl>
      <w:tblPr>
        <w:tblW w:w="9257" w:type="dxa"/>
        <w:jc w:val="center"/>
        <w:tblLook w:val="0000" w:firstRow="0" w:lastRow="0" w:firstColumn="0" w:lastColumn="0" w:noHBand="0" w:noVBand="0"/>
      </w:tblPr>
      <w:tblGrid>
        <w:gridCol w:w="4346"/>
        <w:gridCol w:w="4911"/>
      </w:tblGrid>
      <w:tr w:rsidR="004B407B" w14:paraId="3EC8004C" w14:textId="77777777" w:rsidTr="00F82AE1">
        <w:trPr>
          <w:trHeight w:hRule="exact" w:val="624"/>
          <w:jc w:val="center"/>
        </w:trPr>
        <w:tc>
          <w:tcPr>
            <w:tcW w:w="4346" w:type="dxa"/>
          </w:tcPr>
          <w:p w14:paraId="4FA9B101" w14:textId="77777777" w:rsidR="004B407B" w:rsidRDefault="004B407B" w:rsidP="00790BCD">
            <w:pPr>
              <w:adjustRightInd w:val="0"/>
              <w:spacing w:line="360" w:lineRule="auto"/>
              <w:rPr>
                <w:rFonts w:eastAsia="黑体"/>
                <w:b/>
                <w:bCs/>
                <w:sz w:val="44"/>
              </w:rPr>
            </w:pPr>
            <w:r>
              <w:rPr>
                <w:rFonts w:eastAsia="黑体" w:hint="eastAsia"/>
                <w:b/>
                <w:bCs/>
                <w:kern w:val="0"/>
                <w:sz w:val="28"/>
              </w:rPr>
              <w:t>Candidate</w:t>
            </w:r>
            <w:r>
              <w:rPr>
                <w:rFonts w:eastAsia="黑体" w:hint="eastAsia"/>
                <w:b/>
                <w:bCs/>
                <w:sz w:val="28"/>
              </w:rPr>
              <w:t>：</w:t>
            </w:r>
          </w:p>
        </w:tc>
        <w:tc>
          <w:tcPr>
            <w:tcW w:w="4911" w:type="dxa"/>
          </w:tcPr>
          <w:p w14:paraId="3BF846FC" w14:textId="77777777" w:rsidR="004B407B" w:rsidRPr="004217F9" w:rsidRDefault="004217F9" w:rsidP="004061F5">
            <w:pPr>
              <w:pStyle w:val="3"/>
              <w:rPr>
                <w:sz w:val="44"/>
                <w:lang w:val="en-US"/>
              </w:rPr>
            </w:pPr>
            <w:bookmarkStart w:id="2" w:name="_Toc161339458"/>
            <w:r>
              <w:rPr>
                <w:lang w:val="en-US"/>
              </w:rPr>
              <w:t>Liu</w:t>
            </w:r>
            <w:r w:rsidR="00A7498B">
              <w:rPr>
                <w:rFonts w:hint="eastAsia"/>
              </w:rPr>
              <w:t xml:space="preserve"> </w:t>
            </w:r>
            <w:proofErr w:type="spellStart"/>
            <w:r>
              <w:rPr>
                <w:lang w:val="en-US"/>
              </w:rPr>
              <w:t>Yukai</w:t>
            </w:r>
            <w:bookmarkEnd w:id="2"/>
            <w:proofErr w:type="spellEnd"/>
          </w:p>
        </w:tc>
      </w:tr>
      <w:tr w:rsidR="004B407B" w14:paraId="77756E85" w14:textId="77777777" w:rsidTr="00F82AE1">
        <w:trPr>
          <w:trHeight w:hRule="exact" w:val="624"/>
          <w:jc w:val="center"/>
        </w:trPr>
        <w:tc>
          <w:tcPr>
            <w:tcW w:w="4346" w:type="dxa"/>
          </w:tcPr>
          <w:p w14:paraId="19C039C8" w14:textId="77777777" w:rsidR="004B407B" w:rsidRDefault="004B407B" w:rsidP="00790BCD">
            <w:pPr>
              <w:adjustRightInd w:val="0"/>
              <w:spacing w:line="360" w:lineRule="auto"/>
              <w:rPr>
                <w:rFonts w:eastAsia="黑体"/>
                <w:b/>
                <w:bCs/>
                <w:sz w:val="44"/>
              </w:rPr>
            </w:pPr>
            <w:r>
              <w:rPr>
                <w:rFonts w:eastAsia="黑体" w:hint="eastAsia"/>
                <w:b/>
                <w:bCs/>
                <w:kern w:val="0"/>
                <w:sz w:val="28"/>
              </w:rPr>
              <w:t>Supervisor</w:t>
            </w:r>
            <w:r>
              <w:rPr>
                <w:rFonts w:eastAsia="黑体" w:hint="eastAsia"/>
                <w:b/>
                <w:bCs/>
                <w:sz w:val="28"/>
              </w:rPr>
              <w:t>：</w:t>
            </w:r>
          </w:p>
        </w:tc>
        <w:tc>
          <w:tcPr>
            <w:tcW w:w="4911" w:type="dxa"/>
          </w:tcPr>
          <w:p w14:paraId="7E755CC8" w14:textId="77777777" w:rsidR="004B407B" w:rsidRDefault="004B407B" w:rsidP="00790BCD">
            <w:pPr>
              <w:adjustRightInd w:val="0"/>
              <w:spacing w:line="360" w:lineRule="auto"/>
              <w:rPr>
                <w:rFonts w:eastAsia="黑体"/>
                <w:sz w:val="44"/>
              </w:rPr>
            </w:pPr>
            <w:proofErr w:type="spellStart"/>
            <w:r>
              <w:rPr>
                <w:rFonts w:hint="eastAsia"/>
                <w:sz w:val="28"/>
              </w:rPr>
              <w:t>Prof.</w:t>
            </w:r>
            <w:r w:rsidR="004217F9">
              <w:rPr>
                <w:rFonts w:hint="eastAsia"/>
                <w:sz w:val="28"/>
              </w:rPr>
              <w:t>Zhou</w:t>
            </w:r>
            <w:proofErr w:type="spellEnd"/>
            <w:r w:rsidR="004217F9">
              <w:rPr>
                <w:sz w:val="28"/>
              </w:rPr>
              <w:t xml:space="preserve"> </w:t>
            </w:r>
            <w:proofErr w:type="spellStart"/>
            <w:r w:rsidR="004217F9">
              <w:rPr>
                <w:sz w:val="28"/>
              </w:rPr>
              <w:t>Dengwen</w:t>
            </w:r>
            <w:proofErr w:type="spellEnd"/>
          </w:p>
        </w:tc>
      </w:tr>
      <w:tr w:rsidR="00CE0451" w14:paraId="7D0F5DFF" w14:textId="77777777" w:rsidTr="00F82AE1">
        <w:trPr>
          <w:trHeight w:hRule="exact" w:val="624"/>
          <w:jc w:val="center"/>
        </w:trPr>
        <w:tc>
          <w:tcPr>
            <w:tcW w:w="4346" w:type="dxa"/>
            <w:vAlign w:val="center"/>
          </w:tcPr>
          <w:p w14:paraId="6F1DECE8" w14:textId="77777777" w:rsidR="00CE0451" w:rsidRDefault="00CE0451" w:rsidP="00DA7A88">
            <w:pPr>
              <w:adjustRightInd w:val="0"/>
              <w:spacing w:line="360" w:lineRule="auto"/>
              <w:rPr>
                <w:rFonts w:eastAsia="黑体"/>
                <w:b/>
                <w:bCs/>
                <w:kern w:val="0"/>
                <w:sz w:val="28"/>
              </w:rPr>
            </w:pPr>
            <w:r w:rsidRPr="002060AF">
              <w:rPr>
                <w:rFonts w:eastAsia="黑体" w:hint="eastAsia"/>
                <w:b/>
                <w:bCs/>
                <w:kern w:val="0"/>
                <w:sz w:val="28"/>
              </w:rPr>
              <w:t>E</w:t>
            </w:r>
            <w:r w:rsidRPr="002060AF">
              <w:rPr>
                <w:rFonts w:eastAsia="黑体"/>
                <w:b/>
                <w:bCs/>
                <w:kern w:val="0"/>
                <w:sz w:val="28"/>
              </w:rPr>
              <w:t>nterprise mentor</w:t>
            </w:r>
            <w:r w:rsidRPr="002060AF">
              <w:rPr>
                <w:rFonts w:eastAsia="黑体" w:hint="eastAsia"/>
                <w:b/>
                <w:bCs/>
                <w:kern w:val="0"/>
                <w:sz w:val="28"/>
              </w:rPr>
              <w:t>：</w:t>
            </w:r>
          </w:p>
        </w:tc>
        <w:tc>
          <w:tcPr>
            <w:tcW w:w="4911" w:type="dxa"/>
            <w:vAlign w:val="center"/>
          </w:tcPr>
          <w:p w14:paraId="6A168594" w14:textId="77777777" w:rsidR="00CE0451" w:rsidRDefault="00CE0451" w:rsidP="00DA7A88">
            <w:pPr>
              <w:adjustRightInd w:val="0"/>
              <w:spacing w:line="360" w:lineRule="auto"/>
              <w:rPr>
                <w:sz w:val="28"/>
              </w:rPr>
            </w:pPr>
          </w:p>
        </w:tc>
      </w:tr>
      <w:tr w:rsidR="004B407B" w14:paraId="7DF05CF7" w14:textId="77777777" w:rsidTr="00F82AE1">
        <w:trPr>
          <w:trHeight w:hRule="exact" w:val="624"/>
          <w:jc w:val="center"/>
        </w:trPr>
        <w:tc>
          <w:tcPr>
            <w:tcW w:w="4346" w:type="dxa"/>
          </w:tcPr>
          <w:p w14:paraId="5195FAAB" w14:textId="77777777" w:rsidR="004B407B" w:rsidRDefault="004C5780" w:rsidP="00790BCD">
            <w:pPr>
              <w:adjustRightInd w:val="0"/>
              <w:spacing w:line="360" w:lineRule="auto"/>
              <w:rPr>
                <w:rFonts w:eastAsia="黑体"/>
                <w:b/>
                <w:bCs/>
                <w:sz w:val="44"/>
              </w:rPr>
            </w:pPr>
            <w:r w:rsidRPr="004C5780">
              <w:rPr>
                <w:rFonts w:eastAsia="黑体"/>
                <w:b/>
                <w:bCs/>
                <w:kern w:val="0"/>
                <w:sz w:val="28"/>
              </w:rPr>
              <w:t>Professional</w:t>
            </w:r>
            <w:r w:rsidR="004B407B">
              <w:rPr>
                <w:rFonts w:eastAsia="黑体" w:hint="eastAsia"/>
                <w:b/>
                <w:bCs/>
                <w:kern w:val="0"/>
                <w:sz w:val="28"/>
              </w:rPr>
              <w:t xml:space="preserve"> Degree Applied for</w:t>
            </w:r>
            <w:r w:rsidR="004B407B">
              <w:rPr>
                <w:rFonts w:eastAsia="黑体" w:hint="eastAsia"/>
                <w:b/>
                <w:bCs/>
                <w:sz w:val="28"/>
              </w:rPr>
              <w:t>：</w:t>
            </w:r>
          </w:p>
        </w:tc>
        <w:tc>
          <w:tcPr>
            <w:tcW w:w="4911" w:type="dxa"/>
          </w:tcPr>
          <w:p w14:paraId="01BE55DB" w14:textId="77777777" w:rsidR="004B407B" w:rsidRPr="00F82AE1" w:rsidRDefault="00F82AE1" w:rsidP="005F6A3F">
            <w:pPr>
              <w:adjustRightInd w:val="0"/>
              <w:spacing w:line="360" w:lineRule="auto"/>
              <w:rPr>
                <w:rFonts w:eastAsia="黑体"/>
                <w:sz w:val="28"/>
                <w:szCs w:val="28"/>
              </w:rPr>
            </w:pPr>
            <w:r w:rsidRPr="00F82AE1">
              <w:rPr>
                <w:rFonts w:eastAsia="黑体"/>
                <w:sz w:val="28"/>
                <w:szCs w:val="28"/>
              </w:rPr>
              <w:t>Electronic and Information Engineering</w:t>
            </w:r>
          </w:p>
        </w:tc>
      </w:tr>
      <w:tr w:rsidR="006D3BC4" w14:paraId="1561D18B" w14:textId="77777777" w:rsidTr="00F82AE1">
        <w:trPr>
          <w:trHeight w:hRule="exact" w:val="624"/>
          <w:jc w:val="center"/>
        </w:trPr>
        <w:tc>
          <w:tcPr>
            <w:tcW w:w="4346" w:type="dxa"/>
          </w:tcPr>
          <w:p w14:paraId="092B6899" w14:textId="77777777" w:rsidR="006D3BC4" w:rsidRDefault="005F6A3F" w:rsidP="00790BCD">
            <w:pPr>
              <w:adjustRightInd w:val="0"/>
              <w:spacing w:line="360" w:lineRule="auto"/>
              <w:rPr>
                <w:rFonts w:eastAsia="黑体"/>
                <w:b/>
                <w:bCs/>
                <w:kern w:val="0"/>
                <w:sz w:val="28"/>
              </w:rPr>
            </w:pPr>
            <w:proofErr w:type="spellStart"/>
            <w:r>
              <w:rPr>
                <w:rFonts w:eastAsia="黑体" w:hint="eastAsia"/>
                <w:b/>
                <w:bCs/>
                <w:kern w:val="0"/>
                <w:sz w:val="28"/>
              </w:rPr>
              <w:t>Speciality</w:t>
            </w:r>
            <w:proofErr w:type="spellEnd"/>
            <w:r w:rsidR="006D3BC4">
              <w:rPr>
                <w:rFonts w:eastAsia="黑体"/>
                <w:b/>
                <w:bCs/>
                <w:kern w:val="0"/>
                <w:sz w:val="28"/>
              </w:rPr>
              <w:t>:</w:t>
            </w:r>
          </w:p>
        </w:tc>
        <w:tc>
          <w:tcPr>
            <w:tcW w:w="4911" w:type="dxa"/>
          </w:tcPr>
          <w:p w14:paraId="6158592C" w14:textId="77777777" w:rsidR="006D3BC4" w:rsidRDefault="00F82AE1" w:rsidP="00790BCD">
            <w:pPr>
              <w:adjustRightInd w:val="0"/>
              <w:spacing w:line="360" w:lineRule="auto"/>
              <w:rPr>
                <w:sz w:val="28"/>
              </w:rPr>
            </w:pPr>
            <w:r>
              <w:rPr>
                <w:rFonts w:hint="eastAsia"/>
                <w:sz w:val="28"/>
              </w:rPr>
              <w:t>Computer</w:t>
            </w:r>
            <w:r>
              <w:rPr>
                <w:sz w:val="28"/>
              </w:rPr>
              <w:t xml:space="preserve"> </w:t>
            </w:r>
            <w:r>
              <w:rPr>
                <w:rFonts w:hint="eastAsia"/>
                <w:sz w:val="28"/>
              </w:rPr>
              <w:t>Technology</w:t>
            </w:r>
          </w:p>
        </w:tc>
      </w:tr>
      <w:tr w:rsidR="004B407B" w14:paraId="3FF4C2B8" w14:textId="77777777" w:rsidTr="00F82AE1">
        <w:trPr>
          <w:trHeight w:hRule="exact" w:val="624"/>
          <w:jc w:val="center"/>
        </w:trPr>
        <w:tc>
          <w:tcPr>
            <w:tcW w:w="4346" w:type="dxa"/>
          </w:tcPr>
          <w:p w14:paraId="64B06BD4" w14:textId="77777777" w:rsidR="004B407B" w:rsidRDefault="005F6A3F" w:rsidP="00790BCD">
            <w:pPr>
              <w:adjustRightInd w:val="0"/>
              <w:spacing w:line="360" w:lineRule="auto"/>
              <w:rPr>
                <w:rFonts w:eastAsia="黑体"/>
                <w:b/>
                <w:bCs/>
                <w:kern w:val="0"/>
                <w:sz w:val="28"/>
              </w:rPr>
            </w:pPr>
            <w:r>
              <w:rPr>
                <w:rFonts w:eastAsia="黑体" w:hint="eastAsia"/>
                <w:b/>
                <w:bCs/>
                <w:kern w:val="0"/>
                <w:sz w:val="28"/>
              </w:rPr>
              <w:t>C</w:t>
            </w:r>
            <w:r w:rsidRPr="009F1F89">
              <w:rPr>
                <w:rFonts w:eastAsia="黑体"/>
                <w:b/>
                <w:bCs/>
                <w:kern w:val="0"/>
                <w:sz w:val="28"/>
              </w:rPr>
              <w:t>ultivation ways</w:t>
            </w:r>
            <w:r w:rsidR="003C575C">
              <w:rPr>
                <w:rFonts w:eastAsia="黑体" w:hint="eastAsia"/>
                <w:b/>
                <w:bCs/>
                <w:sz w:val="28"/>
              </w:rPr>
              <w:t>：</w:t>
            </w:r>
          </w:p>
        </w:tc>
        <w:tc>
          <w:tcPr>
            <w:tcW w:w="4911" w:type="dxa"/>
          </w:tcPr>
          <w:p w14:paraId="5F2595E8" w14:textId="77777777" w:rsidR="004B407B" w:rsidRPr="0019666A" w:rsidRDefault="00CE0451" w:rsidP="00790BCD">
            <w:pPr>
              <w:adjustRightInd w:val="0"/>
              <w:spacing w:line="360" w:lineRule="auto"/>
              <w:rPr>
                <w:spacing w:val="-4"/>
                <w:sz w:val="28"/>
                <w:szCs w:val="28"/>
              </w:rPr>
            </w:pPr>
            <w:r w:rsidRPr="009F1F89">
              <w:rPr>
                <w:rFonts w:hint="eastAsia"/>
                <w:sz w:val="28"/>
              </w:rPr>
              <w:t>F</w:t>
            </w:r>
            <w:r w:rsidRPr="009F1F89">
              <w:rPr>
                <w:sz w:val="28"/>
              </w:rPr>
              <w:t>ull-time</w:t>
            </w:r>
          </w:p>
        </w:tc>
      </w:tr>
      <w:tr w:rsidR="004B7BED" w14:paraId="642138F0" w14:textId="77777777" w:rsidTr="00F82AE1">
        <w:trPr>
          <w:trHeight w:hRule="exact" w:val="853"/>
          <w:jc w:val="center"/>
        </w:trPr>
        <w:tc>
          <w:tcPr>
            <w:tcW w:w="4346" w:type="dxa"/>
          </w:tcPr>
          <w:p w14:paraId="2BDED3BA" w14:textId="77777777" w:rsidR="004B7BED" w:rsidRDefault="004B7BED" w:rsidP="00790BCD">
            <w:pPr>
              <w:adjustRightInd w:val="0"/>
              <w:spacing w:line="360" w:lineRule="auto"/>
              <w:rPr>
                <w:rFonts w:eastAsia="黑体"/>
                <w:b/>
                <w:bCs/>
                <w:kern w:val="0"/>
                <w:sz w:val="28"/>
              </w:rPr>
            </w:pPr>
            <w:r w:rsidRPr="00991031">
              <w:rPr>
                <w:rFonts w:hint="eastAsia"/>
                <w:b/>
                <w:spacing w:val="-4"/>
                <w:sz w:val="28"/>
                <w:szCs w:val="28"/>
              </w:rPr>
              <w:t>School</w:t>
            </w:r>
            <w:r>
              <w:rPr>
                <w:rFonts w:eastAsia="黑体" w:hint="eastAsia"/>
                <w:b/>
                <w:bCs/>
                <w:sz w:val="28"/>
              </w:rPr>
              <w:t>：</w:t>
            </w:r>
          </w:p>
        </w:tc>
        <w:tc>
          <w:tcPr>
            <w:tcW w:w="4911" w:type="dxa"/>
          </w:tcPr>
          <w:p w14:paraId="1E6D59F8" w14:textId="77777777" w:rsidR="004B7BED" w:rsidRPr="0019666A" w:rsidRDefault="004B7BED" w:rsidP="00F82AE1">
            <w:pPr>
              <w:adjustRightInd w:val="0"/>
              <w:spacing w:line="60" w:lineRule="auto"/>
              <w:rPr>
                <w:spacing w:val="-4"/>
                <w:sz w:val="28"/>
                <w:szCs w:val="28"/>
              </w:rPr>
            </w:pPr>
            <w:r w:rsidRPr="0019666A">
              <w:rPr>
                <w:rFonts w:hint="eastAsia"/>
                <w:spacing w:val="-4"/>
                <w:sz w:val="28"/>
                <w:szCs w:val="28"/>
              </w:rPr>
              <w:t>School of</w:t>
            </w:r>
            <w:r w:rsidR="00F82AE1">
              <w:rPr>
                <w:spacing w:val="-4"/>
                <w:sz w:val="28"/>
                <w:szCs w:val="28"/>
              </w:rPr>
              <w:t xml:space="preserve"> </w:t>
            </w:r>
            <w:r w:rsidR="00F82AE1">
              <w:rPr>
                <w:rFonts w:hint="eastAsia"/>
                <w:spacing w:val="-4"/>
                <w:sz w:val="28"/>
                <w:szCs w:val="28"/>
              </w:rPr>
              <w:t>Control</w:t>
            </w:r>
            <w:r w:rsidR="00F82AE1">
              <w:rPr>
                <w:spacing w:val="-4"/>
                <w:sz w:val="28"/>
                <w:szCs w:val="28"/>
              </w:rPr>
              <w:t xml:space="preserve"> </w:t>
            </w:r>
            <w:r w:rsidR="00F82AE1">
              <w:rPr>
                <w:rFonts w:hint="eastAsia"/>
                <w:spacing w:val="-4"/>
                <w:sz w:val="28"/>
                <w:szCs w:val="28"/>
              </w:rPr>
              <w:t>and</w:t>
            </w:r>
            <w:r w:rsidR="00F82AE1">
              <w:rPr>
                <w:spacing w:val="-4"/>
                <w:sz w:val="28"/>
                <w:szCs w:val="28"/>
              </w:rPr>
              <w:t xml:space="preserve"> </w:t>
            </w:r>
            <w:r w:rsidR="00F82AE1">
              <w:rPr>
                <w:rFonts w:hint="eastAsia"/>
                <w:spacing w:val="-4"/>
                <w:sz w:val="28"/>
                <w:szCs w:val="28"/>
              </w:rPr>
              <w:t xml:space="preserve">Computer </w:t>
            </w:r>
            <w:r w:rsidR="00F82AE1">
              <w:rPr>
                <w:rFonts w:hint="eastAsia"/>
                <w:sz w:val="28"/>
              </w:rPr>
              <w:t>Engineering</w:t>
            </w:r>
          </w:p>
        </w:tc>
      </w:tr>
      <w:tr w:rsidR="004B7BED" w14:paraId="5901E9B0" w14:textId="77777777" w:rsidTr="00F82AE1">
        <w:trPr>
          <w:trHeight w:hRule="exact" w:val="624"/>
          <w:jc w:val="center"/>
        </w:trPr>
        <w:tc>
          <w:tcPr>
            <w:tcW w:w="4346" w:type="dxa"/>
          </w:tcPr>
          <w:p w14:paraId="699231B7" w14:textId="77777777" w:rsidR="004B7BED" w:rsidRDefault="004B7BED" w:rsidP="00790BCD">
            <w:pPr>
              <w:adjustRightInd w:val="0"/>
              <w:spacing w:line="360" w:lineRule="auto"/>
              <w:rPr>
                <w:rFonts w:eastAsia="黑体"/>
                <w:b/>
                <w:bCs/>
                <w:sz w:val="44"/>
              </w:rPr>
            </w:pPr>
            <w:r>
              <w:rPr>
                <w:rFonts w:eastAsia="黑体" w:hint="eastAsia"/>
                <w:b/>
                <w:bCs/>
                <w:kern w:val="0"/>
                <w:sz w:val="28"/>
              </w:rPr>
              <w:t xml:space="preserve">Date of </w:t>
            </w:r>
            <w:proofErr w:type="spellStart"/>
            <w:r>
              <w:rPr>
                <w:rFonts w:eastAsia="黑体" w:hint="eastAsia"/>
                <w:b/>
                <w:bCs/>
                <w:kern w:val="0"/>
                <w:sz w:val="28"/>
              </w:rPr>
              <w:t>Defence</w:t>
            </w:r>
            <w:proofErr w:type="spellEnd"/>
            <w:r>
              <w:rPr>
                <w:rFonts w:eastAsia="黑体" w:hint="eastAsia"/>
                <w:b/>
                <w:bCs/>
                <w:sz w:val="28"/>
              </w:rPr>
              <w:t>：</w:t>
            </w:r>
          </w:p>
        </w:tc>
        <w:tc>
          <w:tcPr>
            <w:tcW w:w="4911" w:type="dxa"/>
          </w:tcPr>
          <w:p w14:paraId="288A3437" w14:textId="77777777" w:rsidR="004B7BED" w:rsidRDefault="004B7BED" w:rsidP="002E2D13">
            <w:pPr>
              <w:pStyle w:val="3"/>
              <w:rPr>
                <w:sz w:val="44"/>
              </w:rPr>
            </w:pPr>
            <w:bookmarkStart w:id="3" w:name="_Toc161339459"/>
            <w:r>
              <w:rPr>
                <w:rFonts w:hint="eastAsia"/>
              </w:rPr>
              <w:t>June, 20</w:t>
            </w:r>
            <w:r w:rsidR="00790BCD">
              <w:t>2</w:t>
            </w:r>
            <w:r w:rsidR="002E2D13">
              <w:t>4</w:t>
            </w:r>
            <w:bookmarkEnd w:id="3"/>
          </w:p>
        </w:tc>
      </w:tr>
      <w:tr w:rsidR="004B7BED" w14:paraId="67E565A1" w14:textId="77777777" w:rsidTr="00F82AE1">
        <w:trPr>
          <w:trHeight w:hRule="exact" w:val="624"/>
          <w:jc w:val="center"/>
        </w:trPr>
        <w:tc>
          <w:tcPr>
            <w:tcW w:w="4346" w:type="dxa"/>
          </w:tcPr>
          <w:p w14:paraId="396ED842" w14:textId="77777777" w:rsidR="004B7BED" w:rsidRDefault="004B7BED" w:rsidP="00790BCD">
            <w:pPr>
              <w:adjustRightInd w:val="0"/>
              <w:spacing w:line="360" w:lineRule="auto"/>
              <w:rPr>
                <w:rFonts w:eastAsia="黑体"/>
                <w:b/>
                <w:bCs/>
                <w:sz w:val="44"/>
              </w:rPr>
            </w:pPr>
            <w:r>
              <w:rPr>
                <w:rFonts w:eastAsia="黑体" w:hint="eastAsia"/>
                <w:b/>
                <w:bCs/>
                <w:kern w:val="0"/>
                <w:sz w:val="28"/>
              </w:rPr>
              <w:t>Degree-Conferring-Institution</w:t>
            </w:r>
            <w:r>
              <w:rPr>
                <w:rFonts w:eastAsia="黑体" w:hint="eastAsia"/>
                <w:b/>
                <w:bCs/>
                <w:kern w:val="0"/>
                <w:sz w:val="28"/>
              </w:rPr>
              <w:t>：</w:t>
            </w:r>
          </w:p>
        </w:tc>
        <w:tc>
          <w:tcPr>
            <w:tcW w:w="4911" w:type="dxa"/>
          </w:tcPr>
          <w:p w14:paraId="6C6B3537" w14:textId="77777777" w:rsidR="004B7BED" w:rsidRDefault="004B7BED" w:rsidP="00790BCD">
            <w:pPr>
              <w:adjustRightInd w:val="0"/>
              <w:spacing w:line="360" w:lineRule="auto"/>
              <w:rPr>
                <w:rFonts w:eastAsia="黑体"/>
                <w:sz w:val="44"/>
              </w:rPr>
            </w:pPr>
            <w:smartTag w:uri="urn:schemas-microsoft-com:office:smarttags" w:element="place">
              <w:smartTag w:uri="urn:schemas-microsoft-com:office:smarttags" w:element="PlaceName">
                <w:r>
                  <w:rPr>
                    <w:rFonts w:hint="eastAsia"/>
                    <w:sz w:val="28"/>
                  </w:rPr>
                  <w:t>North</w:t>
                </w:r>
              </w:smartTag>
              <w:r>
                <w:rPr>
                  <w:rFonts w:hint="eastAsia"/>
                  <w:sz w:val="28"/>
                </w:rPr>
                <w:t xml:space="preserve"> </w:t>
              </w:r>
              <w:smartTag w:uri="urn:schemas-microsoft-com:office:smarttags" w:element="PlaceName">
                <w:r>
                  <w:rPr>
                    <w:rFonts w:hint="eastAsia"/>
                    <w:sz w:val="28"/>
                  </w:rPr>
                  <w:t>China</w:t>
                </w:r>
              </w:smartTag>
              <w:r>
                <w:rPr>
                  <w:rFonts w:hint="eastAsia"/>
                  <w:sz w:val="28"/>
                </w:rPr>
                <w:t xml:space="preserve"> </w:t>
              </w:r>
              <w:smartTag w:uri="urn:schemas-microsoft-com:office:smarttags" w:element="PlaceName">
                <w:r>
                  <w:rPr>
                    <w:rFonts w:hint="eastAsia"/>
                    <w:sz w:val="28"/>
                  </w:rPr>
                  <w:t>Electric</w:t>
                </w:r>
              </w:smartTag>
              <w:r>
                <w:rPr>
                  <w:rFonts w:hint="eastAsia"/>
                  <w:sz w:val="28"/>
                </w:rPr>
                <w:t xml:space="preserve"> </w:t>
              </w:r>
              <w:smartTag w:uri="urn:schemas-microsoft-com:office:smarttags" w:element="PlaceName">
                <w:r>
                  <w:rPr>
                    <w:rFonts w:hint="eastAsia"/>
                    <w:sz w:val="28"/>
                  </w:rPr>
                  <w:t>Power</w:t>
                </w:r>
              </w:smartTag>
              <w:r>
                <w:rPr>
                  <w:rFonts w:hint="eastAsia"/>
                  <w:sz w:val="28"/>
                </w:rPr>
                <w:t xml:space="preserve"> </w:t>
              </w:r>
              <w:smartTag w:uri="urn:schemas-microsoft-com:office:smarttags" w:element="PlaceType">
                <w:r>
                  <w:rPr>
                    <w:rFonts w:hint="eastAsia"/>
                    <w:sz w:val="28"/>
                  </w:rPr>
                  <w:t>University</w:t>
                </w:r>
              </w:smartTag>
            </w:smartTag>
          </w:p>
        </w:tc>
      </w:tr>
    </w:tbl>
    <w:p w14:paraId="6678CBFE" w14:textId="77777777" w:rsidR="004B407B" w:rsidRDefault="005949A7" w:rsidP="004B407B">
      <w:pPr>
        <w:adjustRightInd w:val="0"/>
        <w:jc w:val="center"/>
      </w:pPr>
      <w:r>
        <w:rPr>
          <w:kern w:val="0"/>
          <w:vertAlign w:val="superscript"/>
        </w:rPr>
        <w:t xml:space="preserve"> </w:t>
      </w:r>
    </w:p>
    <w:p w14:paraId="4336CECD" w14:textId="77777777" w:rsidR="004727D5" w:rsidRDefault="00C43559" w:rsidP="004B407B">
      <w:pPr>
        <w:adjustRightInd w:val="0"/>
        <w:snapToGrid w:val="0"/>
        <w:jc w:val="center"/>
        <w:sectPr w:rsidR="004727D5" w:rsidSect="00EA77F8">
          <w:type w:val="continuous"/>
          <w:pgSz w:w="11906" w:h="16838" w:code="9"/>
          <w:pgMar w:top="1701" w:right="1701" w:bottom="1531" w:left="1701" w:header="1304" w:footer="1304" w:gutter="0"/>
          <w:pgNumType w:start="21"/>
          <w:cols w:space="425"/>
          <w:docGrid w:type="linesAndChars" w:linePitch="400" w:charSpace="2072"/>
        </w:sectPr>
      </w:pPr>
      <w:r>
        <w:rPr>
          <w:rFonts w:hint="eastAsia"/>
        </w:rPr>
        <w:t xml:space="preserve"> </w:t>
      </w:r>
    </w:p>
    <w:p w14:paraId="28A86E28" w14:textId="77777777" w:rsidR="00BF52EA" w:rsidRDefault="00BF52EA" w:rsidP="004727D5">
      <w:pPr>
        <w:adjustRightInd w:val="0"/>
        <w:snapToGrid w:val="0"/>
      </w:pPr>
    </w:p>
    <w:p w14:paraId="6096CCA5" w14:textId="77777777" w:rsidR="00BF52EA" w:rsidRPr="006271D6" w:rsidRDefault="00BF52EA" w:rsidP="002F2168">
      <w:pPr>
        <w:pStyle w:val="1"/>
      </w:pPr>
      <w:bookmarkStart w:id="4" w:name="_Toc161339460"/>
      <w:r>
        <w:rPr>
          <w:rFonts w:hint="eastAsia"/>
        </w:rPr>
        <w:lastRenderedPageBreak/>
        <w:t>华北电力大学</w:t>
      </w:r>
      <w:r w:rsidRPr="008D11B6">
        <w:rPr>
          <w:rFonts w:hint="eastAsia"/>
        </w:rPr>
        <w:t>学位论文原创性声明</w:t>
      </w:r>
      <w:bookmarkEnd w:id="4"/>
    </w:p>
    <w:p w14:paraId="1435C729" w14:textId="77777777" w:rsidR="00790BCD" w:rsidRPr="00F608C0" w:rsidRDefault="00790BCD" w:rsidP="00790BCD">
      <w:pPr>
        <w:pStyle w:val="a9"/>
        <w:adjustRightInd w:val="0"/>
        <w:snapToGrid w:val="0"/>
        <w:spacing w:line="300" w:lineRule="auto"/>
        <w:ind w:firstLineChars="200" w:firstLine="500"/>
        <w:rPr>
          <w:sz w:val="24"/>
          <w:szCs w:val="24"/>
        </w:rPr>
      </w:pPr>
      <w:r w:rsidRPr="00F608C0">
        <w:rPr>
          <w:rFonts w:hint="eastAsia"/>
          <w:sz w:val="24"/>
          <w:szCs w:val="24"/>
        </w:rPr>
        <w:t>本</w:t>
      </w:r>
      <w:r>
        <w:rPr>
          <w:rFonts w:hint="eastAsia"/>
          <w:sz w:val="24"/>
          <w:szCs w:val="24"/>
        </w:rPr>
        <w:t>人郑重声明：此处所提交的</w:t>
      </w:r>
      <w:r w:rsidRPr="00F608C0">
        <w:rPr>
          <w:rFonts w:hint="eastAsia"/>
          <w:sz w:val="24"/>
          <w:szCs w:val="24"/>
        </w:rPr>
        <w:t>学位论文《               》，是本人在导师指导下，在华北电力大学攻读学位期间独立进行研究工作所取得的成果。论文中除已注明部分外不包含他人已发表或</w:t>
      </w:r>
      <w:r>
        <w:rPr>
          <w:rFonts w:hint="eastAsia"/>
          <w:sz w:val="24"/>
          <w:szCs w:val="24"/>
        </w:rPr>
        <w:t>完成</w:t>
      </w:r>
      <w:r w:rsidRPr="00F608C0">
        <w:rPr>
          <w:rFonts w:hint="eastAsia"/>
          <w:sz w:val="24"/>
          <w:szCs w:val="24"/>
        </w:rPr>
        <w:t>的研究成果。对本文的研究工作做出重要贡献的个人和集体，均已在文中以明确方式注明。</w:t>
      </w:r>
      <w:r w:rsidR="00F32835">
        <w:rPr>
          <w:rFonts w:hint="eastAsia"/>
          <w:sz w:val="24"/>
          <w:szCs w:val="24"/>
        </w:rPr>
        <w:t>论文</w:t>
      </w:r>
      <w:r w:rsidR="00F32835" w:rsidRPr="004D41D0">
        <w:rPr>
          <w:rFonts w:hint="eastAsia"/>
          <w:sz w:val="24"/>
          <w:szCs w:val="24"/>
        </w:rPr>
        <w:t>由本人撰写，</w:t>
      </w:r>
      <w:r w:rsidR="00F32835">
        <w:rPr>
          <w:rFonts w:hint="eastAsia"/>
          <w:sz w:val="24"/>
          <w:szCs w:val="24"/>
        </w:rPr>
        <w:t>未</w:t>
      </w:r>
      <w:r w:rsidR="00F32835" w:rsidRPr="004D41D0">
        <w:rPr>
          <w:rFonts w:hint="eastAsia"/>
          <w:sz w:val="24"/>
          <w:szCs w:val="24"/>
        </w:rPr>
        <w:t>使用人工智能代写</w:t>
      </w:r>
      <w:r w:rsidR="00F32835">
        <w:rPr>
          <w:rFonts w:hint="eastAsia"/>
          <w:sz w:val="24"/>
          <w:szCs w:val="24"/>
        </w:rPr>
        <w:t>。</w:t>
      </w:r>
      <w:r w:rsidRPr="00F608C0">
        <w:rPr>
          <w:rFonts w:hint="eastAsia"/>
          <w:sz w:val="24"/>
          <w:szCs w:val="24"/>
        </w:rPr>
        <w:t>本声明的法律结果将完全由本人承担。</w:t>
      </w:r>
    </w:p>
    <w:p w14:paraId="6E2634FA" w14:textId="77777777" w:rsidR="00BF52EA" w:rsidRDefault="00BF52EA" w:rsidP="00BF52EA">
      <w:pPr>
        <w:snapToGrid w:val="0"/>
        <w:spacing w:line="300" w:lineRule="auto"/>
      </w:pPr>
    </w:p>
    <w:p w14:paraId="4ACB46CB" w14:textId="77777777" w:rsidR="00BF52EA" w:rsidRDefault="00BF52EA" w:rsidP="004F56AC">
      <w:pPr>
        <w:pStyle w:val="a9"/>
        <w:adjustRightInd w:val="0"/>
        <w:snapToGrid w:val="0"/>
        <w:spacing w:line="400" w:lineRule="exact"/>
        <w:jc w:val="center"/>
        <w:rPr>
          <w:sz w:val="24"/>
          <w:szCs w:val="24"/>
        </w:rPr>
      </w:pPr>
      <w:r w:rsidRPr="00F608C0">
        <w:rPr>
          <w:rFonts w:hint="eastAsia"/>
          <w:sz w:val="24"/>
          <w:szCs w:val="24"/>
        </w:rPr>
        <w:t>作者签名：                       日期：     年   月   日</w:t>
      </w:r>
    </w:p>
    <w:p w14:paraId="7367A9D7" w14:textId="77777777" w:rsidR="00BF52EA" w:rsidRPr="00F608C0" w:rsidRDefault="00BF52EA" w:rsidP="00BF52EA">
      <w:pPr>
        <w:pStyle w:val="a9"/>
        <w:adjustRightInd w:val="0"/>
        <w:snapToGrid w:val="0"/>
        <w:spacing w:line="400" w:lineRule="exact"/>
        <w:ind w:firstLineChars="147" w:firstLine="368"/>
        <w:rPr>
          <w:sz w:val="24"/>
          <w:szCs w:val="24"/>
        </w:rPr>
      </w:pPr>
    </w:p>
    <w:p w14:paraId="6AEBA3F9" w14:textId="77777777" w:rsidR="00A3644F" w:rsidRDefault="00A3644F" w:rsidP="00BF52EA">
      <w:pPr>
        <w:snapToGrid w:val="0"/>
        <w:spacing w:line="300" w:lineRule="auto"/>
        <w:ind w:firstLine="570"/>
        <w:rPr>
          <w:sz w:val="28"/>
        </w:rPr>
      </w:pPr>
    </w:p>
    <w:p w14:paraId="6CFE85DC" w14:textId="77777777" w:rsidR="00645960" w:rsidRDefault="00645960" w:rsidP="00BF52EA">
      <w:pPr>
        <w:snapToGrid w:val="0"/>
        <w:spacing w:line="300" w:lineRule="auto"/>
        <w:ind w:firstLine="570"/>
        <w:rPr>
          <w:sz w:val="28"/>
        </w:rPr>
      </w:pPr>
    </w:p>
    <w:p w14:paraId="7B62333E" w14:textId="77777777" w:rsidR="00BF52EA" w:rsidRPr="008722DC" w:rsidRDefault="00BF52EA" w:rsidP="00BF52EA">
      <w:pPr>
        <w:snapToGrid w:val="0"/>
        <w:spacing w:line="300" w:lineRule="auto"/>
        <w:jc w:val="center"/>
        <w:rPr>
          <w:rFonts w:eastAsia="黑体"/>
          <w:sz w:val="36"/>
          <w:szCs w:val="36"/>
        </w:rPr>
      </w:pPr>
      <w:r>
        <w:rPr>
          <w:rFonts w:eastAsia="黑体" w:hint="eastAsia"/>
          <w:sz w:val="36"/>
          <w:szCs w:val="36"/>
        </w:rPr>
        <w:t>华北电力大学</w:t>
      </w:r>
      <w:r w:rsidRPr="008722DC">
        <w:rPr>
          <w:rFonts w:eastAsia="黑体" w:hint="eastAsia"/>
          <w:sz w:val="36"/>
          <w:szCs w:val="36"/>
        </w:rPr>
        <w:t>学位论文使用授权书</w:t>
      </w:r>
    </w:p>
    <w:p w14:paraId="0154C824" w14:textId="77777777" w:rsidR="00BF52EA" w:rsidRPr="00EA725A" w:rsidRDefault="00BF52EA" w:rsidP="00BF52EA">
      <w:pPr>
        <w:pStyle w:val="a9"/>
        <w:adjustRightInd w:val="0"/>
        <w:snapToGrid w:val="0"/>
        <w:spacing w:line="400" w:lineRule="exact"/>
        <w:ind w:firstLineChars="147" w:firstLine="368"/>
        <w:rPr>
          <w:sz w:val="24"/>
          <w:szCs w:val="24"/>
        </w:rPr>
      </w:pPr>
    </w:p>
    <w:p w14:paraId="2C8EAEDF" w14:textId="77777777" w:rsidR="00790BCD" w:rsidRPr="00EA725A" w:rsidRDefault="00790BCD" w:rsidP="00790BCD">
      <w:pPr>
        <w:pStyle w:val="a9"/>
        <w:adjustRightInd w:val="0"/>
        <w:snapToGrid w:val="0"/>
        <w:spacing w:line="300" w:lineRule="auto"/>
        <w:ind w:firstLineChars="200" w:firstLine="500"/>
        <w:rPr>
          <w:sz w:val="24"/>
          <w:szCs w:val="24"/>
        </w:rPr>
      </w:pPr>
      <w:r>
        <w:rPr>
          <w:rFonts w:hint="eastAsia"/>
          <w:sz w:val="24"/>
          <w:szCs w:val="24"/>
        </w:rPr>
        <w:t>学位论文</w:t>
      </w:r>
      <w:r w:rsidRPr="00EA725A">
        <w:rPr>
          <w:rFonts w:hint="eastAsia"/>
          <w:sz w:val="24"/>
          <w:szCs w:val="24"/>
        </w:rPr>
        <w:t>系</w:t>
      </w:r>
      <w:r>
        <w:rPr>
          <w:rFonts w:hint="eastAsia"/>
          <w:sz w:val="24"/>
          <w:szCs w:val="24"/>
        </w:rPr>
        <w:t>研究生</w:t>
      </w:r>
      <w:r w:rsidRPr="00EA725A">
        <w:rPr>
          <w:rFonts w:hint="eastAsia"/>
          <w:sz w:val="24"/>
          <w:szCs w:val="24"/>
        </w:rPr>
        <w:t>在华北电力大学攻读学位期间在导师指导下完成的</w:t>
      </w:r>
      <w:r>
        <w:rPr>
          <w:rFonts w:hint="eastAsia"/>
          <w:sz w:val="24"/>
          <w:szCs w:val="24"/>
        </w:rPr>
        <w:t>成果，知识产权</w:t>
      </w:r>
      <w:r w:rsidRPr="00EA725A">
        <w:rPr>
          <w:rFonts w:hint="eastAsia"/>
          <w:sz w:val="24"/>
          <w:szCs w:val="24"/>
        </w:rPr>
        <w:t>归</w:t>
      </w:r>
      <w:r>
        <w:rPr>
          <w:rFonts w:hint="eastAsia"/>
          <w:sz w:val="24"/>
          <w:szCs w:val="24"/>
        </w:rPr>
        <w:t>属</w:t>
      </w:r>
      <w:r w:rsidRPr="00EA725A">
        <w:rPr>
          <w:rFonts w:hint="eastAsia"/>
          <w:sz w:val="24"/>
          <w:szCs w:val="24"/>
        </w:rPr>
        <w:t>华北电力大学所有，</w:t>
      </w:r>
      <w:r>
        <w:rPr>
          <w:rFonts w:hint="eastAsia"/>
          <w:sz w:val="24"/>
          <w:szCs w:val="24"/>
        </w:rPr>
        <w:t>学位</w:t>
      </w:r>
      <w:r w:rsidRPr="00EA725A">
        <w:rPr>
          <w:rFonts w:hint="eastAsia"/>
          <w:sz w:val="24"/>
          <w:szCs w:val="24"/>
        </w:rPr>
        <w:t>论文的研究内容不得以其它单位的名义发表。</w:t>
      </w:r>
      <w:r>
        <w:rPr>
          <w:rFonts w:hint="eastAsia"/>
          <w:sz w:val="24"/>
          <w:szCs w:val="24"/>
        </w:rPr>
        <w:t>研究生</w:t>
      </w:r>
      <w:r w:rsidRPr="00EA725A">
        <w:rPr>
          <w:rFonts w:hint="eastAsia"/>
          <w:sz w:val="24"/>
          <w:szCs w:val="24"/>
        </w:rPr>
        <w:t>完全了解华北电力大学关于保存、使用学位论文的规定，同意学校保留并向有关部门送交论文的复印件和电子版本，</w:t>
      </w:r>
      <w:r w:rsidR="006013BE" w:rsidRPr="002B5195">
        <w:rPr>
          <w:rFonts w:hint="eastAsia"/>
          <w:sz w:val="24"/>
          <w:szCs w:val="24"/>
        </w:rPr>
        <w:t>同意学校将学位论文的全部或部分内容编入有关数据库进行检索，</w:t>
      </w:r>
      <w:r w:rsidRPr="00EA725A">
        <w:rPr>
          <w:rFonts w:hint="eastAsia"/>
          <w:sz w:val="24"/>
          <w:szCs w:val="24"/>
        </w:rPr>
        <w:t>允许论文被查阅和借阅</w:t>
      </w:r>
      <w:r>
        <w:rPr>
          <w:rFonts w:hint="eastAsia"/>
          <w:sz w:val="24"/>
          <w:szCs w:val="24"/>
        </w:rPr>
        <w:t>，学校可以为存在馆际合作关系的兄弟高校用户提供文献传递服务和交换服务</w:t>
      </w:r>
      <w:r w:rsidRPr="00EA725A">
        <w:rPr>
          <w:rFonts w:hint="eastAsia"/>
          <w:sz w:val="24"/>
          <w:szCs w:val="24"/>
        </w:rPr>
        <w:t>。本人授权华北电力大学，可以采用影印、缩印或其他复制手段保存论文，可以公布论文的全部或部分内容。</w:t>
      </w:r>
    </w:p>
    <w:p w14:paraId="78D777C7" w14:textId="77777777" w:rsidR="00790BCD" w:rsidRPr="00EA725A" w:rsidRDefault="00790BCD" w:rsidP="00790BCD">
      <w:pPr>
        <w:pStyle w:val="a9"/>
        <w:adjustRightInd w:val="0"/>
        <w:snapToGrid w:val="0"/>
        <w:spacing w:line="300" w:lineRule="auto"/>
        <w:ind w:firstLineChars="147" w:firstLine="368"/>
        <w:rPr>
          <w:sz w:val="24"/>
          <w:szCs w:val="24"/>
        </w:rPr>
      </w:pPr>
    </w:p>
    <w:p w14:paraId="7D1AFFAB" w14:textId="77777777" w:rsidR="00790BCD" w:rsidRDefault="00790BCD" w:rsidP="00790BCD">
      <w:pPr>
        <w:snapToGrid w:val="0"/>
        <w:spacing w:line="300" w:lineRule="auto"/>
        <w:ind w:firstLineChars="200" w:firstLine="500"/>
      </w:pPr>
      <w:r>
        <w:rPr>
          <w:rFonts w:hint="eastAsia"/>
        </w:rPr>
        <w:t>保密论文在保密期内遵守有关保密规定，解密后适用于此使用权限规定。</w:t>
      </w:r>
    </w:p>
    <w:p w14:paraId="0FCF3AC9" w14:textId="77777777" w:rsidR="00790BCD" w:rsidRDefault="00790BCD" w:rsidP="00790BCD">
      <w:pPr>
        <w:snapToGrid w:val="0"/>
        <w:spacing w:line="300" w:lineRule="auto"/>
        <w:ind w:firstLineChars="200" w:firstLine="500"/>
      </w:pPr>
      <w:r>
        <w:rPr>
          <w:rFonts w:hint="eastAsia"/>
        </w:rPr>
        <w:t>本人知悉学位论文的使用权限，并将遵守有关规定。</w:t>
      </w:r>
    </w:p>
    <w:p w14:paraId="1C0EE7A5" w14:textId="77777777" w:rsidR="00BF52EA" w:rsidRPr="00790BCD" w:rsidRDefault="00BF52EA" w:rsidP="00BF52EA">
      <w:pPr>
        <w:pStyle w:val="a9"/>
        <w:adjustRightInd w:val="0"/>
        <w:snapToGrid w:val="0"/>
        <w:spacing w:line="400" w:lineRule="exact"/>
        <w:ind w:firstLineChars="147" w:firstLine="368"/>
        <w:rPr>
          <w:sz w:val="24"/>
          <w:szCs w:val="24"/>
        </w:rPr>
      </w:pPr>
    </w:p>
    <w:p w14:paraId="02D96862" w14:textId="77777777" w:rsidR="00BF52EA" w:rsidRPr="00EA725A" w:rsidRDefault="00BF52EA" w:rsidP="004F56AC">
      <w:pPr>
        <w:pStyle w:val="a9"/>
        <w:adjustRightInd w:val="0"/>
        <w:snapToGrid w:val="0"/>
        <w:spacing w:line="400" w:lineRule="exact"/>
        <w:ind w:firstLineChars="200" w:firstLine="500"/>
        <w:rPr>
          <w:sz w:val="24"/>
          <w:szCs w:val="24"/>
        </w:rPr>
      </w:pPr>
      <w:r w:rsidRPr="00EA725A">
        <w:rPr>
          <w:rFonts w:hint="eastAsia"/>
          <w:sz w:val="24"/>
          <w:szCs w:val="24"/>
        </w:rPr>
        <w:t>作者签名：                      日期：     年   月   日</w:t>
      </w:r>
    </w:p>
    <w:p w14:paraId="698616FF" w14:textId="77777777" w:rsidR="00BF52EA" w:rsidRPr="00EA725A" w:rsidRDefault="00BF52EA" w:rsidP="00BF52EA">
      <w:pPr>
        <w:pStyle w:val="a9"/>
        <w:adjustRightInd w:val="0"/>
        <w:snapToGrid w:val="0"/>
        <w:spacing w:line="400" w:lineRule="exact"/>
        <w:ind w:firstLineChars="147" w:firstLine="368"/>
        <w:rPr>
          <w:sz w:val="24"/>
          <w:szCs w:val="24"/>
        </w:rPr>
      </w:pPr>
    </w:p>
    <w:p w14:paraId="582D1299" w14:textId="77777777" w:rsidR="00BF52EA" w:rsidRDefault="00BF52EA" w:rsidP="004F56AC">
      <w:pPr>
        <w:pStyle w:val="a9"/>
        <w:adjustRightInd w:val="0"/>
        <w:snapToGrid w:val="0"/>
        <w:spacing w:line="400" w:lineRule="exact"/>
        <w:ind w:firstLineChars="200" w:firstLine="500"/>
      </w:pPr>
      <w:r w:rsidRPr="00EA725A">
        <w:rPr>
          <w:rFonts w:hint="eastAsia"/>
          <w:sz w:val="24"/>
          <w:szCs w:val="24"/>
        </w:rPr>
        <w:t>导师签名：                      日期：     年   月   日</w:t>
      </w:r>
    </w:p>
    <w:p w14:paraId="542F5FE2" w14:textId="77777777" w:rsidR="004727D5" w:rsidRDefault="004727D5" w:rsidP="004B407B">
      <w:pPr>
        <w:adjustRightInd w:val="0"/>
        <w:snapToGrid w:val="0"/>
        <w:jc w:val="center"/>
        <w:sectPr w:rsidR="004727D5" w:rsidSect="00EA77F8">
          <w:type w:val="continuous"/>
          <w:pgSz w:w="11906" w:h="16838" w:code="9"/>
          <w:pgMar w:top="1701" w:right="1701" w:bottom="1531" w:left="1701" w:header="1304" w:footer="1304" w:gutter="0"/>
          <w:pgNumType w:start="21"/>
          <w:cols w:space="425"/>
          <w:docGrid w:type="linesAndChars" w:linePitch="400" w:charSpace="2072"/>
        </w:sectPr>
      </w:pPr>
    </w:p>
    <w:p w14:paraId="387E34F2" w14:textId="77777777" w:rsidR="00BF52EA" w:rsidRPr="00BF52EA" w:rsidRDefault="00BF52EA" w:rsidP="004B407B">
      <w:pPr>
        <w:adjustRightInd w:val="0"/>
        <w:snapToGrid w:val="0"/>
        <w:jc w:val="center"/>
      </w:pPr>
    </w:p>
    <w:p w14:paraId="5CC20B91" w14:textId="77777777" w:rsidR="00C06EE4" w:rsidRDefault="00C06EE4" w:rsidP="00A56FC6">
      <w:pPr>
        <w:adjustRightInd w:val="0"/>
        <w:snapToGrid w:val="0"/>
        <w:spacing w:line="288" w:lineRule="auto"/>
        <w:jc w:val="center"/>
        <w:rPr>
          <w:b/>
          <w:sz w:val="32"/>
          <w:szCs w:val="32"/>
        </w:rPr>
        <w:sectPr w:rsidR="00C06EE4" w:rsidSect="00EA77F8">
          <w:type w:val="continuous"/>
          <w:pgSz w:w="11906" w:h="16838" w:code="9"/>
          <w:pgMar w:top="1701" w:right="1701" w:bottom="1531" w:left="1701" w:header="1304" w:footer="1304" w:gutter="0"/>
          <w:pgNumType w:start="21"/>
          <w:cols w:space="425"/>
          <w:docGrid w:type="linesAndChars" w:linePitch="400" w:charSpace="2072"/>
        </w:sectPr>
      </w:pPr>
    </w:p>
    <w:p w14:paraId="1B42A9D9" w14:textId="50FAAB70" w:rsidR="00790BCD" w:rsidRDefault="00790BCD" w:rsidP="002F2168">
      <w:pPr>
        <w:pStyle w:val="1"/>
      </w:pPr>
      <w:bookmarkStart w:id="5" w:name="_Toc161339461"/>
      <w:r w:rsidRPr="00637986">
        <w:rPr>
          <w:rFonts w:hint="eastAsia"/>
        </w:rPr>
        <w:lastRenderedPageBreak/>
        <w:t>摘</w:t>
      </w:r>
      <w:r w:rsidRPr="00637986">
        <w:rPr>
          <w:rFonts w:hint="eastAsia"/>
        </w:rPr>
        <w:t xml:space="preserve">    </w:t>
      </w:r>
      <w:r w:rsidRPr="00637986">
        <w:rPr>
          <w:rFonts w:hint="eastAsia"/>
        </w:rPr>
        <w:t>要</w:t>
      </w:r>
      <w:bookmarkEnd w:id="5"/>
    </w:p>
    <w:p w14:paraId="677A9A15" w14:textId="77777777" w:rsidR="00790BCD" w:rsidRDefault="00790BCD" w:rsidP="00790BCD">
      <w:pPr>
        <w:pStyle w:val="a9"/>
        <w:adjustRightInd w:val="0"/>
        <w:snapToGrid w:val="0"/>
        <w:spacing w:line="300" w:lineRule="auto"/>
        <w:rPr>
          <w:sz w:val="24"/>
          <w:szCs w:val="24"/>
        </w:rPr>
      </w:pPr>
      <w:r w:rsidRPr="00393111">
        <w:rPr>
          <w:rFonts w:hint="eastAsia"/>
          <w:sz w:val="24"/>
          <w:szCs w:val="24"/>
        </w:rPr>
        <w:t xml:space="preserve">    </w:t>
      </w:r>
    </w:p>
    <w:p w14:paraId="657616EE" w14:textId="77777777" w:rsidR="004217F9" w:rsidRDefault="004217F9" w:rsidP="004217F9">
      <w:pPr>
        <w:pStyle w:val="a9"/>
        <w:adjustRightInd w:val="0"/>
        <w:snapToGrid w:val="0"/>
        <w:spacing w:line="400" w:lineRule="exact"/>
        <w:ind w:firstLineChars="200" w:firstLine="500"/>
        <w:rPr>
          <w:sz w:val="24"/>
          <w:szCs w:val="24"/>
        </w:rPr>
      </w:pPr>
      <w:bookmarkStart w:id="6" w:name="_Hlk161174251"/>
      <w:r w:rsidRPr="000E0B79">
        <w:rPr>
          <w:rFonts w:hint="eastAsia"/>
          <w:sz w:val="24"/>
          <w:szCs w:val="24"/>
        </w:rPr>
        <w:t>单图像超分辨率是一项基本的图像处理任务，旨在从低分辨率</w:t>
      </w:r>
      <w:r>
        <w:rPr>
          <w:rFonts w:hint="eastAsia"/>
          <w:sz w:val="24"/>
          <w:szCs w:val="24"/>
        </w:rPr>
        <w:t>图像重建出对应的</w:t>
      </w:r>
      <w:r w:rsidRPr="000E0B79">
        <w:rPr>
          <w:rFonts w:hint="eastAsia"/>
          <w:sz w:val="24"/>
          <w:szCs w:val="24"/>
        </w:rPr>
        <w:t>高分辨率图像。早期的单图像超分辨率网络大多是基于卷积网络实现的。然而卷积层因为在长距离像素的建模上仍有一定的限制，这一问题造成了卷积网络在超分辨率的应用上存在一定的限制。</w:t>
      </w:r>
      <w:r w:rsidRPr="001525C3">
        <w:rPr>
          <w:rFonts w:hint="eastAsia"/>
          <w:sz w:val="24"/>
          <w:szCs w:val="24"/>
        </w:rPr>
        <w:t>最近，基于视觉Transformer的模型因其自注意力机制在长距离建模方面的优势而在超分辨率领域获得了广泛关注，显示出巨大的潜力。</w:t>
      </w:r>
    </w:p>
    <w:p w14:paraId="7E5A9999" w14:textId="77777777" w:rsidR="004217F9" w:rsidRDefault="004217F9" w:rsidP="004217F9">
      <w:pPr>
        <w:pStyle w:val="a9"/>
        <w:adjustRightInd w:val="0"/>
        <w:snapToGrid w:val="0"/>
        <w:spacing w:line="400" w:lineRule="exact"/>
        <w:ind w:firstLineChars="200" w:firstLine="500"/>
        <w:rPr>
          <w:sz w:val="24"/>
          <w:szCs w:val="24"/>
        </w:rPr>
      </w:pPr>
      <w:r>
        <w:rPr>
          <w:rFonts w:hint="eastAsia"/>
          <w:sz w:val="24"/>
          <w:szCs w:val="24"/>
        </w:rPr>
        <w:t>为了进一步提升图像超分辨率性能，本文提出了一种基于轴向自注意力的单图像超分辨率网络</w:t>
      </w:r>
      <w:r w:rsidRPr="000E0B79">
        <w:rPr>
          <w:rFonts w:hint="eastAsia"/>
          <w:sz w:val="24"/>
          <w:szCs w:val="24"/>
        </w:rPr>
        <w:t>。</w:t>
      </w:r>
      <w:r>
        <w:rPr>
          <w:rFonts w:hint="eastAsia"/>
          <w:sz w:val="24"/>
          <w:szCs w:val="24"/>
        </w:rPr>
        <w:t>该网络使用轴向自注意力来扩大感受野，并且在有限的计算量和参数量下充分发挥网络的性能。此外本方法还改进了传统</w:t>
      </w:r>
      <w:r w:rsidRPr="00892762">
        <w:rPr>
          <w:rFonts w:ascii="Times New Roman" w:hAnsi="Times New Roman"/>
          <w:sz w:val="24"/>
          <w:szCs w:val="24"/>
        </w:rPr>
        <w:t>Transformer</w:t>
      </w:r>
      <w:r>
        <w:rPr>
          <w:rFonts w:hint="eastAsia"/>
          <w:sz w:val="24"/>
          <w:szCs w:val="24"/>
        </w:rPr>
        <w:t>网络中激活像素不足的问题，通过改进</w:t>
      </w:r>
      <w:r w:rsidRPr="00892762">
        <w:rPr>
          <w:rFonts w:ascii="Times New Roman" w:hAnsi="Times New Roman"/>
          <w:sz w:val="24"/>
          <w:szCs w:val="24"/>
        </w:rPr>
        <w:t>Transformer</w:t>
      </w:r>
      <w:r>
        <w:rPr>
          <w:rFonts w:hint="eastAsia"/>
          <w:sz w:val="24"/>
          <w:szCs w:val="24"/>
        </w:rPr>
        <w:t>块中多层感知机的结构来激活更多的像素进而提升网络的性能。</w:t>
      </w:r>
    </w:p>
    <w:p w14:paraId="74C38D6C" w14:textId="77777777" w:rsidR="004217F9" w:rsidRDefault="004217F9" w:rsidP="004217F9">
      <w:pPr>
        <w:pStyle w:val="a9"/>
        <w:adjustRightInd w:val="0"/>
        <w:snapToGrid w:val="0"/>
        <w:spacing w:line="400" w:lineRule="exact"/>
        <w:ind w:firstLineChars="200" w:firstLine="500"/>
        <w:rPr>
          <w:rFonts w:ascii="Times New Roman" w:hAnsi="Times New Roman"/>
          <w:sz w:val="24"/>
          <w:szCs w:val="24"/>
        </w:rPr>
      </w:pPr>
      <w:r>
        <w:rPr>
          <w:rFonts w:hint="eastAsia"/>
          <w:sz w:val="24"/>
          <w:szCs w:val="24"/>
        </w:rPr>
        <w:t>本文还提出一种</w:t>
      </w:r>
      <w:r w:rsidRPr="001525C3">
        <w:rPr>
          <w:rFonts w:hint="eastAsia"/>
          <w:sz w:val="24"/>
          <w:szCs w:val="24"/>
        </w:rPr>
        <w:t>结合卷积和</w:t>
      </w:r>
      <w:r w:rsidRPr="00892762">
        <w:rPr>
          <w:rFonts w:ascii="Times New Roman" w:hAnsi="Times New Roman"/>
          <w:sz w:val="24"/>
          <w:szCs w:val="24"/>
        </w:rPr>
        <w:t>Transformer</w:t>
      </w:r>
      <w:r w:rsidRPr="001525C3">
        <w:rPr>
          <w:rFonts w:hint="eastAsia"/>
          <w:sz w:val="24"/>
          <w:szCs w:val="24"/>
        </w:rPr>
        <w:t>的双路超分辨率网络架构。通过引入轴向自注意力优化</w:t>
      </w:r>
      <w:r w:rsidRPr="00892762">
        <w:rPr>
          <w:rFonts w:ascii="Times New Roman" w:hAnsi="Times New Roman"/>
          <w:sz w:val="24"/>
          <w:szCs w:val="24"/>
        </w:rPr>
        <w:t>Transformer</w:t>
      </w:r>
      <w:r w:rsidRPr="001525C3">
        <w:rPr>
          <w:rFonts w:hint="eastAsia"/>
          <w:sz w:val="24"/>
          <w:szCs w:val="24"/>
        </w:rPr>
        <w:t>部分，并设计为双路架构，其中一个分支负责提取局部特征，另一个分支</w:t>
      </w:r>
      <w:r>
        <w:rPr>
          <w:rFonts w:hint="eastAsia"/>
          <w:sz w:val="24"/>
          <w:szCs w:val="24"/>
        </w:rPr>
        <w:t>负责</w:t>
      </w:r>
      <w:r w:rsidRPr="001525C3">
        <w:rPr>
          <w:rFonts w:hint="eastAsia"/>
          <w:sz w:val="24"/>
          <w:szCs w:val="24"/>
        </w:rPr>
        <w:t>提取粗粒度全局特征，实现两种特征的互补融合。这种设计有效地克服了</w:t>
      </w:r>
      <w:r w:rsidRPr="00892762">
        <w:rPr>
          <w:rFonts w:ascii="Times New Roman" w:hAnsi="Times New Roman"/>
          <w:sz w:val="24"/>
          <w:szCs w:val="24"/>
        </w:rPr>
        <w:t>Transformer</w:t>
      </w:r>
      <w:r w:rsidRPr="001525C3">
        <w:rPr>
          <w:rFonts w:hint="eastAsia"/>
          <w:sz w:val="24"/>
          <w:szCs w:val="24"/>
        </w:rPr>
        <w:t>缺乏全局信息的问题。</w:t>
      </w:r>
      <w:r>
        <w:rPr>
          <w:rFonts w:hint="eastAsia"/>
          <w:sz w:val="24"/>
          <w:szCs w:val="24"/>
        </w:rPr>
        <w:t>为了能有效融合两路分支的特征，本文设计了一种双路特征融合模块，该模块采用卷积网络架构，通过设计多路的特征并且在不同支路上应用渐进融合策略，来有效提升两路分支融合的性能。本文还设计了一种特征后处理块，在特征后处理块中，将特征分成不同的支路，最后使用通道注意力机制来进行最后的信息融合，从而解决深度模型中信息丢失的问题。</w:t>
      </w:r>
      <w:r>
        <w:rPr>
          <w:rFonts w:ascii="Times New Roman" w:hAnsi="Times New Roman" w:hint="eastAsia"/>
          <w:sz w:val="24"/>
          <w:szCs w:val="24"/>
        </w:rPr>
        <w:t xml:space="preserve"> </w:t>
      </w:r>
    </w:p>
    <w:p w14:paraId="0D155868" w14:textId="77777777" w:rsidR="004217F9" w:rsidRDefault="004217F9" w:rsidP="004217F9">
      <w:pPr>
        <w:pStyle w:val="a9"/>
        <w:adjustRightInd w:val="0"/>
        <w:snapToGrid w:val="0"/>
        <w:spacing w:line="400" w:lineRule="exact"/>
        <w:ind w:firstLineChars="200" w:firstLine="500"/>
        <w:rPr>
          <w:sz w:val="24"/>
          <w:szCs w:val="24"/>
        </w:rPr>
      </w:pPr>
      <w:r w:rsidRPr="00E317EE">
        <w:rPr>
          <w:rFonts w:hint="eastAsia"/>
          <w:sz w:val="24"/>
          <w:szCs w:val="24"/>
        </w:rPr>
        <w:t>实验结果表明，无论是客观指标还是主观视觉效果，</w:t>
      </w:r>
      <w:r>
        <w:rPr>
          <w:rFonts w:hint="eastAsia"/>
          <w:sz w:val="24"/>
          <w:szCs w:val="24"/>
        </w:rPr>
        <w:t>本文</w:t>
      </w:r>
      <w:r w:rsidRPr="00E317EE">
        <w:rPr>
          <w:rFonts w:hint="eastAsia"/>
          <w:sz w:val="24"/>
          <w:szCs w:val="24"/>
        </w:rPr>
        <w:t>方法</w:t>
      </w:r>
      <w:r>
        <w:rPr>
          <w:rFonts w:hint="eastAsia"/>
          <w:sz w:val="24"/>
          <w:szCs w:val="24"/>
        </w:rPr>
        <w:t>与其他同类方法相比，在参数量和模型性能之间取得更好的平衡</w:t>
      </w:r>
      <w:r w:rsidRPr="00E317EE">
        <w:rPr>
          <w:rFonts w:hint="eastAsia"/>
          <w:sz w:val="24"/>
          <w:szCs w:val="24"/>
        </w:rPr>
        <w:t>，并且具有更好的</w:t>
      </w:r>
      <w:r>
        <w:rPr>
          <w:rFonts w:hint="eastAsia"/>
          <w:sz w:val="24"/>
          <w:szCs w:val="24"/>
        </w:rPr>
        <w:t>客观指标和主观视觉效果。</w:t>
      </w:r>
    </w:p>
    <w:p w14:paraId="06ED3E1D" w14:textId="77777777" w:rsidR="004217F9" w:rsidRPr="00892762" w:rsidRDefault="004217F9" w:rsidP="004217F9">
      <w:pPr>
        <w:pStyle w:val="a9"/>
        <w:adjustRightInd w:val="0"/>
        <w:snapToGrid w:val="0"/>
        <w:spacing w:line="300" w:lineRule="auto"/>
        <w:rPr>
          <w:sz w:val="24"/>
          <w:szCs w:val="24"/>
        </w:rPr>
      </w:pPr>
    </w:p>
    <w:p w14:paraId="56749814" w14:textId="77777777" w:rsidR="00790BCD" w:rsidRDefault="004217F9" w:rsidP="004217F9">
      <w:pPr>
        <w:pStyle w:val="a9"/>
        <w:adjustRightInd w:val="0"/>
        <w:snapToGrid w:val="0"/>
        <w:spacing w:line="300" w:lineRule="auto"/>
        <w:rPr>
          <w:sz w:val="24"/>
          <w:szCs w:val="24"/>
        </w:rPr>
      </w:pPr>
      <w:r w:rsidRPr="009D346B">
        <w:rPr>
          <w:rFonts w:ascii="Times New Roman" w:eastAsia="黑体" w:hAnsi="Times New Roman"/>
          <w:sz w:val="24"/>
          <w:szCs w:val="24"/>
        </w:rPr>
        <w:t>关键词</w:t>
      </w:r>
      <w:r w:rsidRPr="009D346B">
        <w:rPr>
          <w:rFonts w:ascii="Times New Roman" w:hAnsi="Times New Roman"/>
          <w:sz w:val="24"/>
          <w:szCs w:val="24"/>
        </w:rPr>
        <w:t>：</w:t>
      </w:r>
      <w:r>
        <w:rPr>
          <w:rFonts w:ascii="Times New Roman" w:hAnsi="Times New Roman" w:hint="eastAsia"/>
          <w:sz w:val="24"/>
          <w:szCs w:val="24"/>
        </w:rPr>
        <w:t>图像超分辨率</w:t>
      </w:r>
      <w:r w:rsidRPr="009D346B">
        <w:rPr>
          <w:rFonts w:ascii="Times New Roman" w:hAnsi="Times New Roman"/>
          <w:sz w:val="24"/>
          <w:szCs w:val="24"/>
        </w:rPr>
        <w:t>；</w:t>
      </w:r>
      <w:r>
        <w:rPr>
          <w:rFonts w:ascii="Times New Roman" w:hAnsi="Times New Roman" w:hint="eastAsia"/>
          <w:sz w:val="24"/>
          <w:szCs w:val="24"/>
        </w:rPr>
        <w:t>Transformer</w:t>
      </w:r>
      <w:r>
        <w:rPr>
          <w:rFonts w:ascii="Times New Roman" w:hAnsi="Times New Roman" w:hint="eastAsia"/>
          <w:sz w:val="24"/>
          <w:szCs w:val="24"/>
        </w:rPr>
        <w:t>网络</w:t>
      </w:r>
      <w:r w:rsidRPr="009D346B">
        <w:rPr>
          <w:rFonts w:ascii="Times New Roman" w:hAnsi="Times New Roman"/>
          <w:sz w:val="24"/>
          <w:szCs w:val="24"/>
        </w:rPr>
        <w:t>；</w:t>
      </w:r>
      <w:r>
        <w:rPr>
          <w:rFonts w:ascii="Times New Roman" w:hAnsi="Times New Roman" w:hint="eastAsia"/>
          <w:sz w:val="24"/>
          <w:szCs w:val="24"/>
        </w:rPr>
        <w:t>卷积神经网络；轴向自注意力</w:t>
      </w:r>
      <w:r w:rsidRPr="009D346B">
        <w:rPr>
          <w:rFonts w:ascii="Times New Roman" w:hAnsi="Times New Roman"/>
          <w:sz w:val="24"/>
          <w:szCs w:val="24"/>
        </w:rPr>
        <w:t>；</w:t>
      </w:r>
      <w:r>
        <w:rPr>
          <w:rFonts w:ascii="Times New Roman" w:hAnsi="Times New Roman" w:hint="eastAsia"/>
          <w:sz w:val="24"/>
          <w:szCs w:val="24"/>
        </w:rPr>
        <w:t>双路特征融合</w:t>
      </w:r>
      <w:bookmarkEnd w:id="6"/>
    </w:p>
    <w:p w14:paraId="51FB2449" w14:textId="77777777" w:rsidR="00141359" w:rsidRPr="00790BCD" w:rsidRDefault="00141359" w:rsidP="00A8304B">
      <w:pPr>
        <w:pStyle w:val="a9"/>
        <w:adjustRightInd w:val="0"/>
        <w:snapToGrid w:val="0"/>
        <w:rPr>
          <w:sz w:val="24"/>
          <w:szCs w:val="24"/>
        </w:rPr>
      </w:pPr>
    </w:p>
    <w:p w14:paraId="2AABE960" w14:textId="77777777" w:rsidR="00141359" w:rsidRDefault="00141359" w:rsidP="00A8304B">
      <w:pPr>
        <w:pStyle w:val="a9"/>
        <w:adjustRightInd w:val="0"/>
        <w:snapToGrid w:val="0"/>
        <w:rPr>
          <w:sz w:val="24"/>
          <w:szCs w:val="24"/>
        </w:rPr>
      </w:pPr>
    </w:p>
    <w:p w14:paraId="2024CE16" w14:textId="77777777" w:rsidR="00141359" w:rsidRDefault="00141359" w:rsidP="00A8304B">
      <w:pPr>
        <w:pStyle w:val="a9"/>
        <w:adjustRightInd w:val="0"/>
        <w:snapToGrid w:val="0"/>
        <w:rPr>
          <w:sz w:val="24"/>
          <w:szCs w:val="24"/>
        </w:rPr>
        <w:sectPr w:rsidR="00141359" w:rsidSect="00EA77F8">
          <w:headerReference w:type="even" r:id="rId9"/>
          <w:headerReference w:type="default" r:id="rId10"/>
          <w:footerReference w:type="even" r:id="rId11"/>
          <w:footerReference w:type="default" r:id="rId12"/>
          <w:pgSz w:w="11906" w:h="16838" w:code="9"/>
          <w:pgMar w:top="1701" w:right="1701" w:bottom="1531" w:left="1701" w:header="1304" w:footer="1304" w:gutter="0"/>
          <w:pgNumType w:fmt="upperRoman" w:start="1"/>
          <w:cols w:space="425"/>
          <w:docGrid w:type="linesAndChars" w:linePitch="400" w:charSpace="2072"/>
        </w:sectPr>
      </w:pPr>
    </w:p>
    <w:p w14:paraId="3F02DD09" w14:textId="77777777" w:rsidR="00790BCD" w:rsidRPr="00CC5235" w:rsidRDefault="00790BCD" w:rsidP="002F2168">
      <w:pPr>
        <w:pStyle w:val="1"/>
        <w:rPr>
          <w:rFonts w:eastAsia="宋体"/>
        </w:rPr>
      </w:pPr>
      <w:bookmarkStart w:id="7" w:name="_Toc161339462"/>
      <w:r w:rsidRPr="00DA0CBE">
        <w:lastRenderedPageBreak/>
        <w:t>Abstract</w:t>
      </w:r>
      <w:bookmarkEnd w:id="7"/>
      <w:r>
        <w:rPr>
          <w:rFonts w:hint="eastAsia"/>
        </w:rPr>
        <w:t xml:space="preserve"> </w:t>
      </w:r>
    </w:p>
    <w:p w14:paraId="6BE68134" w14:textId="77777777" w:rsidR="00790BCD" w:rsidRDefault="00790BCD" w:rsidP="00790BCD">
      <w:pPr>
        <w:adjustRightInd w:val="0"/>
        <w:snapToGrid w:val="0"/>
        <w:spacing w:line="300" w:lineRule="auto"/>
        <w:ind w:firstLineChars="196" w:firstLine="490"/>
        <w:rPr>
          <w:noProof/>
          <w:color w:val="000000"/>
          <w:szCs w:val="32"/>
        </w:rPr>
      </w:pPr>
    </w:p>
    <w:p w14:paraId="04F7870E" w14:textId="77777777" w:rsidR="004217F9" w:rsidRPr="00A12E80" w:rsidRDefault="004217F9" w:rsidP="004217F9">
      <w:pPr>
        <w:adjustRightInd w:val="0"/>
        <w:snapToGrid w:val="0"/>
        <w:spacing w:line="300" w:lineRule="auto"/>
        <w:ind w:firstLineChars="200" w:firstLine="500"/>
        <w:rPr>
          <w:noProof/>
          <w:color w:val="000000"/>
          <w:szCs w:val="32"/>
        </w:rPr>
      </w:pPr>
      <w:bookmarkStart w:id="8" w:name="_Hlk161174295"/>
      <w:r w:rsidRPr="00A12E80">
        <w:rPr>
          <w:noProof/>
          <w:color w:val="000000"/>
          <w:szCs w:val="32"/>
        </w:rPr>
        <w:t xml:space="preserve">Single image super-resolution is a fundamental image processing task aimed at reconstructing a high-resolution image from its corresponding low-resolution counterpart. Early single image super-resolution networks were mostly based on convolutional networks. However, convolutional layers have certain limitations in modeling long-distance pixels, which has led to some restrictions in the application of convolutional networks to super-resolution. Recently, models based on </w:t>
      </w:r>
      <w:r>
        <w:rPr>
          <w:rFonts w:hint="eastAsia"/>
          <w:noProof/>
          <w:color w:val="000000"/>
          <w:szCs w:val="32"/>
        </w:rPr>
        <w:t>Vision</w:t>
      </w:r>
      <w:r w:rsidRPr="00A12E80">
        <w:rPr>
          <w:noProof/>
          <w:color w:val="000000"/>
          <w:szCs w:val="32"/>
        </w:rPr>
        <w:t xml:space="preserve"> Transformers have attracted widespread attention in the field of super-resolution due to their advantage in long-distance modeling through self-attention mechanisms, demonstrating great potential.</w:t>
      </w:r>
    </w:p>
    <w:p w14:paraId="2704CB93" w14:textId="77777777" w:rsidR="004217F9" w:rsidRPr="00A12E80" w:rsidRDefault="004217F9" w:rsidP="004217F9">
      <w:pPr>
        <w:adjustRightInd w:val="0"/>
        <w:snapToGrid w:val="0"/>
        <w:spacing w:line="300" w:lineRule="auto"/>
        <w:ind w:firstLineChars="200" w:firstLine="500"/>
        <w:rPr>
          <w:noProof/>
          <w:color w:val="000000"/>
          <w:szCs w:val="32"/>
        </w:rPr>
      </w:pPr>
      <w:r w:rsidRPr="00A12E80">
        <w:rPr>
          <w:noProof/>
          <w:color w:val="000000"/>
          <w:szCs w:val="32"/>
        </w:rPr>
        <w:t>To further enhance image super-resolution performance, this paper proposes a single image super-resolution network based on axial self-attention. This network uses axial self-attention to expand the receptive field and fully exploit the network's performance with limited computational and parameter resources. Additionally, this method improves the issue of insufficient activation of pixels in traditional Transformer networks by enhancing the structure of the multi-layer perceptron in Transformer blocks to activate more pixels and thus improve network performance.</w:t>
      </w:r>
    </w:p>
    <w:p w14:paraId="7E0295AC" w14:textId="77777777" w:rsidR="004217F9" w:rsidRPr="00A12E80" w:rsidRDefault="004217F9" w:rsidP="004217F9">
      <w:pPr>
        <w:adjustRightInd w:val="0"/>
        <w:snapToGrid w:val="0"/>
        <w:spacing w:line="300" w:lineRule="auto"/>
        <w:ind w:firstLineChars="200" w:firstLine="500"/>
        <w:rPr>
          <w:noProof/>
          <w:color w:val="000000"/>
          <w:szCs w:val="32"/>
        </w:rPr>
      </w:pPr>
      <w:r w:rsidRPr="00A12E80">
        <w:rPr>
          <w:noProof/>
          <w:color w:val="000000"/>
          <w:szCs w:val="32"/>
        </w:rPr>
        <w:t xml:space="preserve">This </w:t>
      </w:r>
      <w:r>
        <w:rPr>
          <w:rFonts w:hint="eastAsia"/>
          <w:noProof/>
          <w:color w:val="000000"/>
          <w:szCs w:val="32"/>
        </w:rPr>
        <w:t>article</w:t>
      </w:r>
      <w:r>
        <w:rPr>
          <w:noProof/>
          <w:color w:val="000000"/>
          <w:szCs w:val="32"/>
        </w:rPr>
        <w:t xml:space="preserve"> </w:t>
      </w:r>
      <w:r w:rsidRPr="00A12E80">
        <w:rPr>
          <w:noProof/>
          <w:color w:val="000000"/>
          <w:szCs w:val="32"/>
        </w:rPr>
        <w:t xml:space="preserve">also introduces a dual-path super-resolution network architecture that combines convolution and Transformer. By incorporating axial self-attention to optimize the Transformer part and designing a dual-path architecture, where one </w:t>
      </w:r>
      <w:r>
        <w:rPr>
          <w:noProof/>
          <w:color w:val="000000"/>
          <w:szCs w:val="32"/>
        </w:rPr>
        <w:t xml:space="preserve">path </w:t>
      </w:r>
      <w:r w:rsidRPr="00A12E80">
        <w:rPr>
          <w:noProof/>
          <w:color w:val="000000"/>
          <w:szCs w:val="32"/>
        </w:rPr>
        <w:t xml:space="preserve"> is responsible for extracting local features and the other for coarse-grained global features, it achieves a complementary fusion of the two types of features. This design effectively overcomes the problem of Transformers lacking global information. To effectively merge features from both paths, a dual-path feature fusion module is designed using a convolutional network architecture. It employs multiple feature paths and applies a progressive fusion strategy on different branches to enhance the performance of the fusion of the two branches. Additionally, a feature post-processing block is designed. In this block, features are divided into different branches, and finally, a channel attention mechanism is used for the final information fusion, thereby addressing the issue of information loss in deep models.</w:t>
      </w:r>
    </w:p>
    <w:p w14:paraId="4434EE6E" w14:textId="77777777" w:rsidR="004217F9" w:rsidRPr="00181F06" w:rsidRDefault="004217F9" w:rsidP="004217F9">
      <w:pPr>
        <w:adjustRightInd w:val="0"/>
        <w:snapToGrid w:val="0"/>
        <w:spacing w:line="300" w:lineRule="auto"/>
        <w:ind w:firstLineChars="200" w:firstLine="500"/>
        <w:rPr>
          <w:color w:val="000000"/>
          <w:sz w:val="20"/>
          <w:szCs w:val="20"/>
          <w:shd w:val="clear" w:color="auto" w:fill="FFFFFF"/>
        </w:rPr>
      </w:pPr>
      <w:r w:rsidRPr="00A12E80">
        <w:rPr>
          <w:noProof/>
          <w:color w:val="000000"/>
          <w:szCs w:val="32"/>
        </w:rPr>
        <w:t>Experimental results show that, in terms of both objective metrics and subjective visual effects, our method achieves a better balance between parameter quantity and model performance compared to other similar methods, and it exhibits better objective metrics and subjective visual effects.</w:t>
      </w:r>
    </w:p>
    <w:p w14:paraId="3DABD10C" w14:textId="77777777" w:rsidR="004217F9" w:rsidRPr="00BE15F0" w:rsidRDefault="004217F9" w:rsidP="004217F9">
      <w:pPr>
        <w:adjustRightInd w:val="0"/>
        <w:snapToGrid w:val="0"/>
        <w:spacing w:line="300" w:lineRule="auto"/>
        <w:rPr>
          <w:noProof/>
        </w:rPr>
      </w:pPr>
    </w:p>
    <w:p w14:paraId="037F8019" w14:textId="77777777" w:rsidR="004217F9" w:rsidRPr="003155CE" w:rsidRDefault="004217F9" w:rsidP="004217F9">
      <w:pPr>
        <w:pStyle w:val="a9"/>
        <w:adjustRightInd w:val="0"/>
        <w:snapToGrid w:val="0"/>
        <w:spacing w:line="300" w:lineRule="auto"/>
        <w:rPr>
          <w:rFonts w:ascii="Times New Roman" w:hAnsi="Times New Roman"/>
          <w:noProof/>
          <w:sz w:val="24"/>
          <w:szCs w:val="24"/>
        </w:rPr>
      </w:pPr>
      <w:r w:rsidRPr="00BE15F0">
        <w:rPr>
          <w:rFonts w:ascii="Times New Roman" w:hAnsi="Times New Roman"/>
          <w:b/>
          <w:sz w:val="24"/>
          <w:szCs w:val="24"/>
        </w:rPr>
        <w:t>Keywords</w:t>
      </w:r>
      <w:r>
        <w:rPr>
          <w:rFonts w:ascii="Times New Roman" w:hAnsi="Times New Roman"/>
          <w:sz w:val="24"/>
          <w:szCs w:val="24"/>
        </w:rPr>
        <w:t xml:space="preserve">: </w:t>
      </w:r>
      <w:r>
        <w:rPr>
          <w:rFonts w:ascii="Times New Roman" w:hAnsi="Times New Roman"/>
          <w:noProof/>
          <w:sz w:val="24"/>
          <w:szCs w:val="24"/>
        </w:rPr>
        <w:t>i</w:t>
      </w:r>
      <w:r w:rsidRPr="00A12E80">
        <w:rPr>
          <w:rFonts w:ascii="Times New Roman" w:hAnsi="Times New Roman"/>
          <w:noProof/>
          <w:sz w:val="24"/>
          <w:szCs w:val="24"/>
        </w:rPr>
        <w:t xml:space="preserve">mage </w:t>
      </w:r>
      <w:r>
        <w:rPr>
          <w:rFonts w:ascii="Times New Roman" w:hAnsi="Times New Roman"/>
          <w:noProof/>
          <w:sz w:val="24"/>
          <w:szCs w:val="24"/>
        </w:rPr>
        <w:t>s</w:t>
      </w:r>
      <w:r w:rsidRPr="00A12E80">
        <w:rPr>
          <w:rFonts w:ascii="Times New Roman" w:hAnsi="Times New Roman"/>
          <w:noProof/>
          <w:sz w:val="24"/>
          <w:szCs w:val="24"/>
        </w:rPr>
        <w:t>uper-</w:t>
      </w:r>
      <w:r>
        <w:rPr>
          <w:rFonts w:ascii="Times New Roman" w:hAnsi="Times New Roman"/>
          <w:noProof/>
          <w:sz w:val="24"/>
          <w:szCs w:val="24"/>
        </w:rPr>
        <w:t>r</w:t>
      </w:r>
      <w:r w:rsidRPr="00A12E80">
        <w:rPr>
          <w:rFonts w:ascii="Times New Roman" w:hAnsi="Times New Roman"/>
          <w:noProof/>
          <w:sz w:val="24"/>
          <w:szCs w:val="24"/>
        </w:rPr>
        <w:t>esolution</w:t>
      </w:r>
      <w:r>
        <w:rPr>
          <w:rFonts w:ascii="Times New Roman" w:hAnsi="Times New Roman"/>
          <w:noProof/>
          <w:sz w:val="24"/>
          <w:szCs w:val="24"/>
        </w:rPr>
        <w:t xml:space="preserve">, </w:t>
      </w:r>
      <w:r w:rsidRPr="00A12E80">
        <w:rPr>
          <w:rFonts w:ascii="Times New Roman" w:hAnsi="Times New Roman"/>
          <w:noProof/>
          <w:sz w:val="24"/>
          <w:szCs w:val="24"/>
        </w:rPr>
        <w:t xml:space="preserve">Transformer </w:t>
      </w:r>
      <w:r>
        <w:rPr>
          <w:rFonts w:ascii="Times New Roman" w:hAnsi="Times New Roman"/>
          <w:noProof/>
          <w:sz w:val="24"/>
          <w:szCs w:val="24"/>
        </w:rPr>
        <w:t>n</w:t>
      </w:r>
      <w:r w:rsidRPr="00A12E80">
        <w:rPr>
          <w:rFonts w:ascii="Times New Roman" w:hAnsi="Times New Roman"/>
          <w:noProof/>
          <w:sz w:val="24"/>
          <w:szCs w:val="24"/>
        </w:rPr>
        <w:t xml:space="preserve">etworks; </w:t>
      </w:r>
      <w:r>
        <w:rPr>
          <w:rFonts w:ascii="Times New Roman" w:hAnsi="Times New Roman"/>
          <w:noProof/>
          <w:sz w:val="24"/>
          <w:szCs w:val="24"/>
        </w:rPr>
        <w:t>c</w:t>
      </w:r>
      <w:r w:rsidRPr="00A12E80">
        <w:rPr>
          <w:rFonts w:ascii="Times New Roman" w:hAnsi="Times New Roman"/>
          <w:noProof/>
          <w:sz w:val="24"/>
          <w:szCs w:val="24"/>
        </w:rPr>
        <w:t xml:space="preserve">onvolutional </w:t>
      </w:r>
      <w:r>
        <w:rPr>
          <w:rFonts w:ascii="Times New Roman" w:hAnsi="Times New Roman"/>
          <w:noProof/>
          <w:sz w:val="24"/>
          <w:szCs w:val="24"/>
        </w:rPr>
        <w:t>n</w:t>
      </w:r>
      <w:r w:rsidRPr="00A12E80">
        <w:rPr>
          <w:rFonts w:ascii="Times New Roman" w:hAnsi="Times New Roman"/>
          <w:noProof/>
          <w:sz w:val="24"/>
          <w:szCs w:val="24"/>
        </w:rPr>
        <w:t xml:space="preserve">eural </w:t>
      </w:r>
      <w:r>
        <w:rPr>
          <w:rFonts w:ascii="Times New Roman" w:hAnsi="Times New Roman"/>
          <w:noProof/>
          <w:sz w:val="24"/>
          <w:szCs w:val="24"/>
        </w:rPr>
        <w:lastRenderedPageBreak/>
        <w:t>n</w:t>
      </w:r>
      <w:r w:rsidRPr="00A12E80">
        <w:rPr>
          <w:rFonts w:ascii="Times New Roman" w:hAnsi="Times New Roman"/>
          <w:noProof/>
          <w:sz w:val="24"/>
          <w:szCs w:val="24"/>
        </w:rPr>
        <w:t xml:space="preserve">etworks; </w:t>
      </w:r>
      <w:r>
        <w:rPr>
          <w:rFonts w:ascii="Times New Roman" w:hAnsi="Times New Roman"/>
          <w:noProof/>
          <w:sz w:val="24"/>
          <w:szCs w:val="24"/>
        </w:rPr>
        <w:t>a</w:t>
      </w:r>
      <w:r w:rsidRPr="00A12E80">
        <w:rPr>
          <w:rFonts w:ascii="Times New Roman" w:hAnsi="Times New Roman"/>
          <w:noProof/>
          <w:sz w:val="24"/>
          <w:szCs w:val="24"/>
        </w:rPr>
        <w:t xml:space="preserve">xial </w:t>
      </w:r>
      <w:r>
        <w:rPr>
          <w:rFonts w:ascii="Times New Roman" w:hAnsi="Times New Roman"/>
          <w:noProof/>
          <w:sz w:val="24"/>
          <w:szCs w:val="24"/>
        </w:rPr>
        <w:t>s</w:t>
      </w:r>
      <w:r w:rsidRPr="00A12E80">
        <w:rPr>
          <w:rFonts w:ascii="Times New Roman" w:hAnsi="Times New Roman"/>
          <w:noProof/>
          <w:sz w:val="24"/>
          <w:szCs w:val="24"/>
        </w:rPr>
        <w:t>elf-</w:t>
      </w:r>
      <w:r>
        <w:rPr>
          <w:rFonts w:ascii="Times New Roman" w:hAnsi="Times New Roman"/>
          <w:noProof/>
          <w:sz w:val="24"/>
          <w:szCs w:val="24"/>
        </w:rPr>
        <w:t>a</w:t>
      </w:r>
      <w:r w:rsidRPr="00A12E80">
        <w:rPr>
          <w:rFonts w:ascii="Times New Roman" w:hAnsi="Times New Roman"/>
          <w:noProof/>
          <w:sz w:val="24"/>
          <w:szCs w:val="24"/>
        </w:rPr>
        <w:t xml:space="preserve">ttention; </w:t>
      </w:r>
      <w:r>
        <w:rPr>
          <w:rFonts w:ascii="Times New Roman" w:hAnsi="Times New Roman"/>
          <w:noProof/>
          <w:sz w:val="24"/>
          <w:szCs w:val="24"/>
        </w:rPr>
        <w:t>d</w:t>
      </w:r>
      <w:r w:rsidRPr="00A12E80">
        <w:rPr>
          <w:rFonts w:ascii="Times New Roman" w:hAnsi="Times New Roman"/>
          <w:noProof/>
          <w:sz w:val="24"/>
          <w:szCs w:val="24"/>
        </w:rPr>
        <w:t>ual-</w:t>
      </w:r>
      <w:r>
        <w:rPr>
          <w:rFonts w:ascii="Times New Roman" w:hAnsi="Times New Roman"/>
          <w:noProof/>
          <w:sz w:val="24"/>
          <w:szCs w:val="24"/>
        </w:rPr>
        <w:t>p</w:t>
      </w:r>
      <w:r w:rsidRPr="00A12E80">
        <w:rPr>
          <w:rFonts w:ascii="Times New Roman" w:hAnsi="Times New Roman"/>
          <w:noProof/>
          <w:sz w:val="24"/>
          <w:szCs w:val="24"/>
        </w:rPr>
        <w:t xml:space="preserve">ath </w:t>
      </w:r>
      <w:r>
        <w:rPr>
          <w:rFonts w:ascii="Times New Roman" w:hAnsi="Times New Roman"/>
          <w:noProof/>
          <w:sz w:val="24"/>
          <w:szCs w:val="24"/>
        </w:rPr>
        <w:t>f</w:t>
      </w:r>
      <w:r w:rsidRPr="00A12E80">
        <w:rPr>
          <w:rFonts w:ascii="Times New Roman" w:hAnsi="Times New Roman"/>
          <w:noProof/>
          <w:sz w:val="24"/>
          <w:szCs w:val="24"/>
        </w:rPr>
        <w:t xml:space="preserve">eature </w:t>
      </w:r>
      <w:r>
        <w:rPr>
          <w:rFonts w:ascii="Times New Roman" w:hAnsi="Times New Roman"/>
          <w:noProof/>
          <w:sz w:val="24"/>
          <w:szCs w:val="24"/>
        </w:rPr>
        <w:t>f</w:t>
      </w:r>
      <w:r w:rsidRPr="00A12E80">
        <w:rPr>
          <w:rFonts w:ascii="Times New Roman" w:hAnsi="Times New Roman"/>
          <w:noProof/>
          <w:sz w:val="24"/>
          <w:szCs w:val="24"/>
        </w:rPr>
        <w:t>usion</w:t>
      </w:r>
    </w:p>
    <w:bookmarkEnd w:id="8"/>
    <w:p w14:paraId="4D61DE2D" w14:textId="77777777" w:rsidR="00790BCD" w:rsidRDefault="00790BCD" w:rsidP="00790BCD">
      <w:pPr>
        <w:pStyle w:val="a9"/>
        <w:adjustRightInd w:val="0"/>
        <w:snapToGrid w:val="0"/>
        <w:rPr>
          <w:rFonts w:ascii="Times New Roman" w:hAnsi="Times New Roman"/>
          <w:sz w:val="24"/>
          <w:szCs w:val="24"/>
        </w:rPr>
      </w:pPr>
    </w:p>
    <w:p w14:paraId="3E954CCC" w14:textId="77777777" w:rsidR="00790BCD" w:rsidRDefault="00790BCD" w:rsidP="00790BCD">
      <w:pPr>
        <w:pStyle w:val="a9"/>
        <w:adjustRightInd w:val="0"/>
        <w:snapToGrid w:val="0"/>
        <w:rPr>
          <w:rFonts w:ascii="Times New Roman" w:hAnsi="Times New Roman"/>
          <w:sz w:val="24"/>
          <w:szCs w:val="24"/>
        </w:rPr>
      </w:pPr>
    </w:p>
    <w:p w14:paraId="00B00FE5" w14:textId="77777777" w:rsidR="00790BCD" w:rsidRDefault="00790BCD" w:rsidP="00790BCD">
      <w:pPr>
        <w:pStyle w:val="a9"/>
        <w:adjustRightInd w:val="0"/>
        <w:snapToGrid w:val="0"/>
        <w:rPr>
          <w:rFonts w:ascii="Times New Roman" w:hAnsi="Times New Roman"/>
          <w:sz w:val="24"/>
          <w:szCs w:val="24"/>
        </w:rPr>
        <w:sectPr w:rsidR="00790BCD" w:rsidSect="00F82AE1">
          <w:headerReference w:type="default" r:id="rId13"/>
          <w:pgSz w:w="11906" w:h="16838" w:code="9"/>
          <w:pgMar w:top="1701" w:right="1701" w:bottom="1531" w:left="1701" w:header="1304" w:footer="1304" w:gutter="0"/>
          <w:pgNumType w:fmt="upperRoman"/>
          <w:cols w:space="425"/>
          <w:docGrid w:type="linesAndChars" w:linePitch="400" w:charSpace="2072"/>
        </w:sectPr>
      </w:pPr>
    </w:p>
    <w:p w14:paraId="7D5E793D" w14:textId="1BA0422A" w:rsidR="00076B42" w:rsidRPr="00076B42" w:rsidRDefault="00141359" w:rsidP="0070465D">
      <w:pPr>
        <w:pStyle w:val="1"/>
      </w:pPr>
      <w:bookmarkStart w:id="9" w:name="_Toc161339463"/>
      <w:r w:rsidRPr="00637986">
        <w:rPr>
          <w:rFonts w:hint="eastAsia"/>
        </w:rPr>
        <w:lastRenderedPageBreak/>
        <w:t>目</w:t>
      </w:r>
      <w:r w:rsidRPr="00637986">
        <w:rPr>
          <w:rFonts w:hint="eastAsia"/>
        </w:rPr>
        <w:t xml:space="preserve">  </w:t>
      </w:r>
      <w:r w:rsidRPr="00637986">
        <w:rPr>
          <w:rFonts w:hint="eastAsia"/>
        </w:rPr>
        <w:t>录</w:t>
      </w:r>
      <w:bookmarkEnd w:id="9"/>
      <w:r w:rsidR="00076B42">
        <w:fldChar w:fldCharType="begin"/>
      </w:r>
      <w:r w:rsidR="00076B42">
        <w:instrText xml:space="preserve"> TOC \o "1-3" \h \z \u </w:instrText>
      </w:r>
      <w:r w:rsidR="00076B42">
        <w:fldChar w:fldCharType="separate"/>
      </w:r>
    </w:p>
    <w:p w14:paraId="2C5E0A14" w14:textId="77777777" w:rsidR="00076B42" w:rsidRPr="00076B42" w:rsidRDefault="00634B52" w:rsidP="00076B42">
      <w:pPr>
        <w:pStyle w:val="TOC1"/>
        <w:rPr>
          <w:rFonts w:ascii="等线" w:eastAsia="等线" w:hAnsi="等线"/>
          <w:sz w:val="21"/>
          <w:szCs w:val="22"/>
        </w:rPr>
      </w:pPr>
      <w:hyperlink w:anchor="_Toc161339461" w:history="1">
        <w:r w:rsidR="00076B42" w:rsidRPr="00633FEB">
          <w:rPr>
            <w:rStyle w:val="a7"/>
          </w:rPr>
          <w:t>摘    要</w:t>
        </w:r>
        <w:r w:rsidR="00076B42">
          <w:rPr>
            <w:webHidden/>
          </w:rPr>
          <w:tab/>
        </w:r>
        <w:r w:rsidR="00076B42">
          <w:rPr>
            <w:webHidden/>
          </w:rPr>
          <w:fldChar w:fldCharType="begin"/>
        </w:r>
        <w:r w:rsidR="00076B42">
          <w:rPr>
            <w:webHidden/>
          </w:rPr>
          <w:instrText xml:space="preserve"> PAGEREF _Toc161339461 \h </w:instrText>
        </w:r>
        <w:r w:rsidR="00076B42">
          <w:rPr>
            <w:webHidden/>
          </w:rPr>
        </w:r>
        <w:r w:rsidR="00076B42">
          <w:rPr>
            <w:webHidden/>
          </w:rPr>
          <w:fldChar w:fldCharType="separate"/>
        </w:r>
        <w:r w:rsidR="00076B42">
          <w:rPr>
            <w:webHidden/>
          </w:rPr>
          <w:t>I</w:t>
        </w:r>
        <w:r w:rsidR="00076B42">
          <w:rPr>
            <w:webHidden/>
          </w:rPr>
          <w:fldChar w:fldCharType="end"/>
        </w:r>
      </w:hyperlink>
    </w:p>
    <w:p w14:paraId="2EB57C74" w14:textId="77777777" w:rsidR="00076B42" w:rsidRPr="00076B42" w:rsidRDefault="00634B52" w:rsidP="00076B42">
      <w:pPr>
        <w:pStyle w:val="TOC1"/>
        <w:rPr>
          <w:rFonts w:ascii="等线" w:eastAsia="等线" w:hAnsi="等线"/>
          <w:sz w:val="21"/>
          <w:szCs w:val="22"/>
        </w:rPr>
      </w:pPr>
      <w:hyperlink w:anchor="_Toc161339462" w:history="1">
        <w:r w:rsidR="00076B42" w:rsidRPr="00633FEB">
          <w:rPr>
            <w:rStyle w:val="a7"/>
          </w:rPr>
          <w:t>Abstract</w:t>
        </w:r>
        <w:r w:rsidR="00076B42">
          <w:rPr>
            <w:webHidden/>
          </w:rPr>
          <w:tab/>
        </w:r>
        <w:r w:rsidR="00076B42">
          <w:rPr>
            <w:webHidden/>
          </w:rPr>
          <w:fldChar w:fldCharType="begin"/>
        </w:r>
        <w:r w:rsidR="00076B42">
          <w:rPr>
            <w:webHidden/>
          </w:rPr>
          <w:instrText xml:space="preserve"> PAGEREF _Toc161339462 \h </w:instrText>
        </w:r>
        <w:r w:rsidR="00076B42">
          <w:rPr>
            <w:webHidden/>
          </w:rPr>
        </w:r>
        <w:r w:rsidR="00076B42">
          <w:rPr>
            <w:webHidden/>
          </w:rPr>
          <w:fldChar w:fldCharType="separate"/>
        </w:r>
        <w:r w:rsidR="00076B42">
          <w:rPr>
            <w:webHidden/>
          </w:rPr>
          <w:t>II</w:t>
        </w:r>
        <w:r w:rsidR="00076B42">
          <w:rPr>
            <w:webHidden/>
          </w:rPr>
          <w:fldChar w:fldCharType="end"/>
        </w:r>
      </w:hyperlink>
    </w:p>
    <w:p w14:paraId="03744A28" w14:textId="77777777" w:rsidR="00076B42" w:rsidRPr="00076B42" w:rsidRDefault="00634B52" w:rsidP="00076B42">
      <w:pPr>
        <w:pStyle w:val="TOC1"/>
        <w:rPr>
          <w:b w:val="0"/>
          <w:bCs w:val="0"/>
          <w:sz w:val="21"/>
          <w:szCs w:val="22"/>
        </w:rPr>
      </w:pPr>
      <w:hyperlink w:anchor="_Toc161339464" w:history="1">
        <w:r w:rsidR="00076B42" w:rsidRPr="00076B42">
          <w:rPr>
            <w:rStyle w:val="a7"/>
            <w:b w:val="0"/>
            <w:bCs w:val="0"/>
          </w:rPr>
          <w:t>第1章 绪 论</w:t>
        </w:r>
        <w:r w:rsidR="00076B42" w:rsidRPr="00076B42">
          <w:rPr>
            <w:b w:val="0"/>
            <w:bCs w:val="0"/>
            <w:webHidden/>
          </w:rPr>
          <w:tab/>
        </w:r>
        <w:r w:rsidR="00076B42" w:rsidRPr="00076B42">
          <w:rPr>
            <w:b w:val="0"/>
            <w:bCs w:val="0"/>
            <w:webHidden/>
          </w:rPr>
          <w:fldChar w:fldCharType="begin"/>
        </w:r>
        <w:r w:rsidR="00076B42" w:rsidRPr="00076B42">
          <w:rPr>
            <w:b w:val="0"/>
            <w:bCs w:val="0"/>
            <w:webHidden/>
          </w:rPr>
          <w:instrText xml:space="preserve"> PAGEREF _Toc161339464 \h </w:instrText>
        </w:r>
        <w:r w:rsidR="00076B42" w:rsidRPr="00076B42">
          <w:rPr>
            <w:b w:val="0"/>
            <w:bCs w:val="0"/>
            <w:webHidden/>
          </w:rPr>
        </w:r>
        <w:r w:rsidR="00076B42" w:rsidRPr="00076B42">
          <w:rPr>
            <w:b w:val="0"/>
            <w:bCs w:val="0"/>
            <w:webHidden/>
          </w:rPr>
          <w:fldChar w:fldCharType="separate"/>
        </w:r>
        <w:r w:rsidR="00076B42" w:rsidRPr="00076B42">
          <w:rPr>
            <w:b w:val="0"/>
            <w:bCs w:val="0"/>
            <w:webHidden/>
          </w:rPr>
          <w:t>1</w:t>
        </w:r>
        <w:r w:rsidR="00076B42" w:rsidRPr="00076B42">
          <w:rPr>
            <w:b w:val="0"/>
            <w:bCs w:val="0"/>
            <w:webHidden/>
          </w:rPr>
          <w:fldChar w:fldCharType="end"/>
        </w:r>
      </w:hyperlink>
    </w:p>
    <w:p w14:paraId="1F4D961B" w14:textId="77777777" w:rsidR="00076B42" w:rsidRPr="009C39E1" w:rsidRDefault="00634B52">
      <w:pPr>
        <w:pStyle w:val="TOC2"/>
        <w:tabs>
          <w:tab w:val="right" w:leader="dot" w:pos="8494"/>
        </w:tabs>
        <w:rPr>
          <w:rFonts w:ascii="宋体" w:hAnsi="宋体"/>
          <w:smallCaps w:val="0"/>
          <w:noProof/>
          <w:sz w:val="21"/>
          <w:szCs w:val="22"/>
        </w:rPr>
      </w:pPr>
      <w:hyperlink w:anchor="_Toc161339465" w:history="1">
        <w:r w:rsidR="00076B42" w:rsidRPr="009C39E1">
          <w:rPr>
            <w:rStyle w:val="a7"/>
            <w:rFonts w:ascii="宋体" w:hAnsi="宋体"/>
            <w:noProof/>
          </w:rPr>
          <w:t>1.1 课题背景及研究意义</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_Toc161339465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1</w:t>
        </w:r>
        <w:r w:rsidR="00076B42" w:rsidRPr="009C39E1">
          <w:rPr>
            <w:rFonts w:ascii="宋体" w:hAnsi="宋体"/>
            <w:noProof/>
            <w:webHidden/>
          </w:rPr>
          <w:fldChar w:fldCharType="end"/>
        </w:r>
      </w:hyperlink>
    </w:p>
    <w:p w14:paraId="7E845EC6" w14:textId="77777777" w:rsidR="00076B42" w:rsidRPr="009C39E1" w:rsidRDefault="00634B52">
      <w:pPr>
        <w:pStyle w:val="TOC2"/>
        <w:tabs>
          <w:tab w:val="right" w:leader="dot" w:pos="8494"/>
        </w:tabs>
        <w:rPr>
          <w:rFonts w:ascii="宋体" w:hAnsi="宋体"/>
          <w:smallCaps w:val="0"/>
          <w:noProof/>
          <w:sz w:val="21"/>
          <w:szCs w:val="22"/>
        </w:rPr>
      </w:pPr>
      <w:hyperlink w:anchor="_Toc161339466" w:history="1">
        <w:r w:rsidR="00076B42" w:rsidRPr="009C39E1">
          <w:rPr>
            <w:rStyle w:val="a7"/>
            <w:rFonts w:ascii="宋体" w:hAnsi="宋体"/>
            <w:noProof/>
          </w:rPr>
          <w:t>1.2 国内外研究现状</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_Toc161339466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2</w:t>
        </w:r>
        <w:r w:rsidR="00076B42" w:rsidRPr="009C39E1">
          <w:rPr>
            <w:rFonts w:ascii="宋体" w:hAnsi="宋体"/>
            <w:noProof/>
            <w:webHidden/>
          </w:rPr>
          <w:fldChar w:fldCharType="end"/>
        </w:r>
      </w:hyperlink>
    </w:p>
    <w:p w14:paraId="3734D162" w14:textId="77777777" w:rsidR="00076B42" w:rsidRPr="009C39E1" w:rsidRDefault="00634B52">
      <w:pPr>
        <w:pStyle w:val="TOC3"/>
        <w:tabs>
          <w:tab w:val="right" w:leader="dot" w:pos="8494"/>
        </w:tabs>
        <w:rPr>
          <w:rFonts w:ascii="宋体" w:hAnsi="宋体"/>
          <w:i w:val="0"/>
          <w:iCs w:val="0"/>
          <w:noProof/>
          <w:sz w:val="21"/>
          <w:szCs w:val="22"/>
        </w:rPr>
      </w:pPr>
      <w:hyperlink w:anchor="_Toc161339467" w:history="1">
        <w:r w:rsidR="00076B42" w:rsidRPr="009C39E1">
          <w:rPr>
            <w:rStyle w:val="a7"/>
            <w:rFonts w:ascii="宋体" w:hAnsi="宋体"/>
            <w:i w:val="0"/>
            <w:iCs w:val="0"/>
            <w:noProof/>
          </w:rPr>
          <w:t>1.2.1基于插值的方法</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_Toc161339467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2</w:t>
        </w:r>
        <w:r w:rsidR="00076B42" w:rsidRPr="009C39E1">
          <w:rPr>
            <w:rFonts w:ascii="宋体" w:hAnsi="宋体"/>
            <w:i w:val="0"/>
            <w:iCs w:val="0"/>
            <w:noProof/>
            <w:webHidden/>
          </w:rPr>
          <w:fldChar w:fldCharType="end"/>
        </w:r>
      </w:hyperlink>
    </w:p>
    <w:p w14:paraId="00517565" w14:textId="77777777" w:rsidR="00076B42" w:rsidRPr="009C39E1" w:rsidRDefault="00634B52">
      <w:pPr>
        <w:pStyle w:val="TOC3"/>
        <w:tabs>
          <w:tab w:val="right" w:leader="dot" w:pos="8494"/>
        </w:tabs>
        <w:rPr>
          <w:rFonts w:ascii="宋体" w:hAnsi="宋体"/>
          <w:i w:val="0"/>
          <w:iCs w:val="0"/>
          <w:noProof/>
          <w:sz w:val="21"/>
          <w:szCs w:val="22"/>
        </w:rPr>
      </w:pPr>
      <w:hyperlink w:anchor="_Toc161339468" w:history="1">
        <w:r w:rsidR="00076B42" w:rsidRPr="009C39E1">
          <w:rPr>
            <w:rStyle w:val="a7"/>
            <w:rFonts w:ascii="宋体" w:hAnsi="宋体"/>
            <w:i w:val="0"/>
            <w:iCs w:val="0"/>
            <w:noProof/>
          </w:rPr>
          <w:t>1.2.2基于重建的方法</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_Toc161339468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3</w:t>
        </w:r>
        <w:r w:rsidR="00076B42" w:rsidRPr="009C39E1">
          <w:rPr>
            <w:rFonts w:ascii="宋体" w:hAnsi="宋体"/>
            <w:i w:val="0"/>
            <w:iCs w:val="0"/>
            <w:noProof/>
            <w:webHidden/>
          </w:rPr>
          <w:fldChar w:fldCharType="end"/>
        </w:r>
      </w:hyperlink>
    </w:p>
    <w:p w14:paraId="50116088" w14:textId="77777777" w:rsidR="00076B42" w:rsidRPr="009C39E1" w:rsidRDefault="00634B52">
      <w:pPr>
        <w:pStyle w:val="TOC3"/>
        <w:tabs>
          <w:tab w:val="right" w:leader="dot" w:pos="8494"/>
        </w:tabs>
        <w:rPr>
          <w:rFonts w:ascii="宋体" w:hAnsi="宋体"/>
          <w:i w:val="0"/>
          <w:iCs w:val="0"/>
          <w:noProof/>
          <w:sz w:val="21"/>
          <w:szCs w:val="22"/>
        </w:rPr>
      </w:pPr>
      <w:hyperlink w:anchor="_Toc161339469" w:history="1">
        <w:r w:rsidR="00076B42" w:rsidRPr="009C39E1">
          <w:rPr>
            <w:rStyle w:val="a7"/>
            <w:rFonts w:ascii="宋体" w:hAnsi="宋体"/>
            <w:i w:val="0"/>
            <w:iCs w:val="0"/>
            <w:noProof/>
          </w:rPr>
          <w:t>1.2.3基于学习的方法</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_Toc161339469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5</w:t>
        </w:r>
        <w:r w:rsidR="00076B42" w:rsidRPr="009C39E1">
          <w:rPr>
            <w:rFonts w:ascii="宋体" w:hAnsi="宋体"/>
            <w:i w:val="0"/>
            <w:iCs w:val="0"/>
            <w:noProof/>
            <w:webHidden/>
          </w:rPr>
          <w:fldChar w:fldCharType="end"/>
        </w:r>
      </w:hyperlink>
    </w:p>
    <w:p w14:paraId="45B12E21" w14:textId="77777777" w:rsidR="00076B42" w:rsidRPr="009C39E1" w:rsidRDefault="00634B52">
      <w:pPr>
        <w:pStyle w:val="TOC2"/>
        <w:tabs>
          <w:tab w:val="right" w:leader="dot" w:pos="8494"/>
        </w:tabs>
        <w:rPr>
          <w:rFonts w:ascii="宋体" w:hAnsi="宋体"/>
          <w:smallCaps w:val="0"/>
          <w:noProof/>
          <w:sz w:val="21"/>
          <w:szCs w:val="22"/>
        </w:rPr>
      </w:pPr>
      <w:hyperlink w:anchor="_Toc161339470" w:history="1">
        <w:r w:rsidR="00076B42" w:rsidRPr="009C39E1">
          <w:rPr>
            <w:rStyle w:val="a7"/>
            <w:rFonts w:ascii="宋体" w:hAnsi="宋体"/>
            <w:noProof/>
          </w:rPr>
          <w:t>1.3 主要研究内容</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_Toc161339470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7</w:t>
        </w:r>
        <w:r w:rsidR="00076B42" w:rsidRPr="009C39E1">
          <w:rPr>
            <w:rFonts w:ascii="宋体" w:hAnsi="宋体"/>
            <w:noProof/>
            <w:webHidden/>
          </w:rPr>
          <w:fldChar w:fldCharType="end"/>
        </w:r>
      </w:hyperlink>
    </w:p>
    <w:p w14:paraId="39437F5B" w14:textId="77777777" w:rsidR="00076B42" w:rsidRPr="00076B42" w:rsidRDefault="00634B52">
      <w:pPr>
        <w:pStyle w:val="TOC2"/>
        <w:tabs>
          <w:tab w:val="right" w:leader="dot" w:pos="8494"/>
        </w:tabs>
        <w:rPr>
          <w:rFonts w:ascii="等线" w:eastAsia="等线" w:hAnsi="等线"/>
          <w:smallCaps w:val="0"/>
          <w:noProof/>
          <w:sz w:val="21"/>
          <w:szCs w:val="22"/>
        </w:rPr>
      </w:pPr>
      <w:hyperlink w:anchor="_Toc161339471" w:history="1">
        <w:r w:rsidR="00076B42" w:rsidRPr="009C39E1">
          <w:rPr>
            <w:rStyle w:val="a7"/>
            <w:rFonts w:ascii="宋体" w:hAnsi="宋体"/>
            <w:noProof/>
          </w:rPr>
          <w:t>1.4 本文章节安排</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_Toc161339471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8</w:t>
        </w:r>
        <w:r w:rsidR="00076B42" w:rsidRPr="009C39E1">
          <w:rPr>
            <w:rFonts w:ascii="宋体" w:hAnsi="宋体"/>
            <w:noProof/>
            <w:webHidden/>
          </w:rPr>
          <w:fldChar w:fldCharType="end"/>
        </w:r>
      </w:hyperlink>
    </w:p>
    <w:p w14:paraId="6D7997F4" w14:textId="77777777" w:rsidR="00076B42" w:rsidRPr="00076B42" w:rsidRDefault="00634B52" w:rsidP="00076B42">
      <w:pPr>
        <w:pStyle w:val="TOC1"/>
        <w:rPr>
          <w:rFonts w:ascii="等线" w:eastAsia="等线" w:hAnsi="等线"/>
          <w:sz w:val="21"/>
          <w:szCs w:val="22"/>
        </w:rPr>
      </w:pPr>
      <w:hyperlink w:anchor="_Toc161339472" w:history="1">
        <w:r w:rsidR="00076B42" w:rsidRPr="00633FEB">
          <w:rPr>
            <w:rStyle w:val="a7"/>
            <w:kern w:val="44"/>
          </w:rPr>
          <w:t>第2章 相关方法综述</w:t>
        </w:r>
        <w:r w:rsidR="00076B42">
          <w:rPr>
            <w:webHidden/>
          </w:rPr>
          <w:tab/>
        </w:r>
        <w:r w:rsidR="00076B42">
          <w:rPr>
            <w:webHidden/>
          </w:rPr>
          <w:fldChar w:fldCharType="begin"/>
        </w:r>
        <w:r w:rsidR="00076B42">
          <w:rPr>
            <w:webHidden/>
          </w:rPr>
          <w:instrText xml:space="preserve"> PAGEREF _Toc161339472 \h </w:instrText>
        </w:r>
        <w:r w:rsidR="00076B42">
          <w:rPr>
            <w:webHidden/>
          </w:rPr>
        </w:r>
        <w:r w:rsidR="00076B42">
          <w:rPr>
            <w:webHidden/>
          </w:rPr>
          <w:fldChar w:fldCharType="separate"/>
        </w:r>
        <w:r w:rsidR="00076B42">
          <w:rPr>
            <w:webHidden/>
          </w:rPr>
          <w:t>9</w:t>
        </w:r>
        <w:r w:rsidR="00076B42">
          <w:rPr>
            <w:webHidden/>
          </w:rPr>
          <w:fldChar w:fldCharType="end"/>
        </w:r>
      </w:hyperlink>
    </w:p>
    <w:p w14:paraId="6CC759EF" w14:textId="77777777" w:rsidR="00076B42" w:rsidRPr="009C39E1" w:rsidRDefault="00634B52">
      <w:pPr>
        <w:pStyle w:val="TOC2"/>
        <w:tabs>
          <w:tab w:val="right" w:leader="dot" w:pos="8494"/>
        </w:tabs>
        <w:rPr>
          <w:rFonts w:ascii="宋体" w:hAnsi="宋体"/>
          <w:smallCaps w:val="0"/>
          <w:noProof/>
          <w:sz w:val="21"/>
          <w:szCs w:val="22"/>
        </w:rPr>
      </w:pPr>
      <w:hyperlink w:anchor="_Toc161339473" w:history="1">
        <w:r w:rsidR="00076B42" w:rsidRPr="009C39E1">
          <w:rPr>
            <w:rStyle w:val="a7"/>
            <w:rFonts w:ascii="宋体" w:hAnsi="宋体"/>
            <w:noProof/>
            <w:kern w:val="0"/>
          </w:rPr>
          <w:t>2</w:t>
        </w:r>
        <w:r w:rsidR="00076B42" w:rsidRPr="009C39E1">
          <w:rPr>
            <w:rStyle w:val="a7"/>
            <w:rFonts w:ascii="宋体" w:hAnsi="宋体"/>
            <w:noProof/>
            <w:kern w:val="0"/>
            <w:lang w:val="zh-CN"/>
          </w:rPr>
          <w:t>.1 卷积神经网络</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_Toc161339473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9</w:t>
        </w:r>
        <w:r w:rsidR="00076B42" w:rsidRPr="009C39E1">
          <w:rPr>
            <w:rFonts w:ascii="宋体" w:hAnsi="宋体"/>
            <w:noProof/>
            <w:webHidden/>
          </w:rPr>
          <w:fldChar w:fldCharType="end"/>
        </w:r>
      </w:hyperlink>
    </w:p>
    <w:p w14:paraId="36D20E0D" w14:textId="77777777" w:rsidR="00076B42" w:rsidRPr="009C39E1" w:rsidRDefault="00634B52">
      <w:pPr>
        <w:pStyle w:val="TOC3"/>
        <w:tabs>
          <w:tab w:val="right" w:leader="dot" w:pos="8494"/>
        </w:tabs>
        <w:rPr>
          <w:rFonts w:ascii="宋体" w:hAnsi="宋体"/>
          <w:i w:val="0"/>
          <w:iCs w:val="0"/>
          <w:noProof/>
          <w:sz w:val="21"/>
          <w:szCs w:val="22"/>
        </w:rPr>
      </w:pPr>
      <w:hyperlink w:anchor="_Toc161339474" w:history="1">
        <w:r w:rsidR="00076B42" w:rsidRPr="009C39E1">
          <w:rPr>
            <w:rStyle w:val="a7"/>
            <w:rFonts w:ascii="宋体" w:hAnsi="宋体"/>
            <w:i w:val="0"/>
            <w:iCs w:val="0"/>
            <w:noProof/>
            <w:kern w:val="0"/>
            <w:lang w:val="zh-CN"/>
          </w:rPr>
          <w:t>2.1.1 卷积核</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_Toc161339474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9</w:t>
        </w:r>
        <w:r w:rsidR="00076B42" w:rsidRPr="009C39E1">
          <w:rPr>
            <w:rFonts w:ascii="宋体" w:hAnsi="宋体"/>
            <w:i w:val="0"/>
            <w:iCs w:val="0"/>
            <w:noProof/>
            <w:webHidden/>
          </w:rPr>
          <w:fldChar w:fldCharType="end"/>
        </w:r>
      </w:hyperlink>
    </w:p>
    <w:p w14:paraId="3371D5AD" w14:textId="77777777" w:rsidR="00076B42" w:rsidRPr="009C39E1" w:rsidRDefault="00634B52">
      <w:pPr>
        <w:pStyle w:val="TOC3"/>
        <w:tabs>
          <w:tab w:val="right" w:leader="dot" w:pos="8494"/>
        </w:tabs>
        <w:rPr>
          <w:rFonts w:ascii="宋体" w:hAnsi="宋体"/>
          <w:i w:val="0"/>
          <w:iCs w:val="0"/>
          <w:noProof/>
          <w:sz w:val="21"/>
          <w:szCs w:val="22"/>
        </w:rPr>
      </w:pPr>
      <w:hyperlink w:anchor="_Toc161339475" w:history="1">
        <w:r w:rsidR="00076B42" w:rsidRPr="009C39E1">
          <w:rPr>
            <w:rStyle w:val="a7"/>
            <w:rFonts w:ascii="宋体" w:hAnsi="宋体"/>
            <w:i w:val="0"/>
            <w:iCs w:val="0"/>
            <w:noProof/>
            <w:kern w:val="0"/>
            <w:lang w:val="zh-CN"/>
          </w:rPr>
          <w:t xml:space="preserve">2.1.2 </w:t>
        </w:r>
        <w:r w:rsidR="00076B42" w:rsidRPr="009C39E1">
          <w:rPr>
            <w:rStyle w:val="a7"/>
            <w:rFonts w:ascii="宋体" w:hAnsi="宋体"/>
            <w:i w:val="0"/>
            <w:iCs w:val="0"/>
            <w:noProof/>
            <w:kern w:val="0"/>
          </w:rPr>
          <w:t>池化层</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_Toc161339475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10</w:t>
        </w:r>
        <w:r w:rsidR="00076B42" w:rsidRPr="009C39E1">
          <w:rPr>
            <w:rFonts w:ascii="宋体" w:hAnsi="宋体"/>
            <w:i w:val="0"/>
            <w:iCs w:val="0"/>
            <w:noProof/>
            <w:webHidden/>
          </w:rPr>
          <w:fldChar w:fldCharType="end"/>
        </w:r>
      </w:hyperlink>
    </w:p>
    <w:p w14:paraId="311F163B" w14:textId="77777777" w:rsidR="00076B42" w:rsidRPr="009C39E1" w:rsidRDefault="00634B52">
      <w:pPr>
        <w:pStyle w:val="TOC3"/>
        <w:tabs>
          <w:tab w:val="right" w:leader="dot" w:pos="8494"/>
        </w:tabs>
        <w:rPr>
          <w:rFonts w:ascii="宋体" w:hAnsi="宋体"/>
          <w:i w:val="0"/>
          <w:iCs w:val="0"/>
          <w:noProof/>
          <w:sz w:val="21"/>
          <w:szCs w:val="22"/>
        </w:rPr>
      </w:pPr>
      <w:hyperlink w:anchor="_Toc161339476" w:history="1">
        <w:r w:rsidR="00076B42" w:rsidRPr="009C39E1">
          <w:rPr>
            <w:rStyle w:val="a7"/>
            <w:rFonts w:ascii="宋体" w:hAnsi="宋体"/>
            <w:i w:val="0"/>
            <w:iCs w:val="0"/>
            <w:noProof/>
            <w:kern w:val="0"/>
            <w:lang w:val="zh-CN"/>
          </w:rPr>
          <w:t>2.1.3 激活函数</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_Toc161339476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10</w:t>
        </w:r>
        <w:r w:rsidR="00076B42" w:rsidRPr="009C39E1">
          <w:rPr>
            <w:rFonts w:ascii="宋体" w:hAnsi="宋体"/>
            <w:i w:val="0"/>
            <w:iCs w:val="0"/>
            <w:noProof/>
            <w:webHidden/>
          </w:rPr>
          <w:fldChar w:fldCharType="end"/>
        </w:r>
      </w:hyperlink>
    </w:p>
    <w:p w14:paraId="10A49ABF" w14:textId="77777777" w:rsidR="00076B42" w:rsidRPr="009C39E1" w:rsidRDefault="00634B52">
      <w:pPr>
        <w:pStyle w:val="TOC2"/>
        <w:tabs>
          <w:tab w:val="right" w:leader="dot" w:pos="8494"/>
        </w:tabs>
        <w:rPr>
          <w:rFonts w:ascii="宋体" w:hAnsi="宋体"/>
          <w:smallCaps w:val="0"/>
          <w:noProof/>
          <w:sz w:val="21"/>
          <w:szCs w:val="22"/>
        </w:rPr>
      </w:pPr>
      <w:hyperlink w:anchor="_Toc161339477" w:history="1">
        <w:r w:rsidR="00076B42" w:rsidRPr="009C39E1">
          <w:rPr>
            <w:rStyle w:val="a7"/>
            <w:rFonts w:ascii="宋体" w:hAnsi="宋体"/>
            <w:noProof/>
            <w:kern w:val="0"/>
          </w:rPr>
          <w:t>2.2 Transformer网络</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_Toc161339477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12</w:t>
        </w:r>
        <w:r w:rsidR="00076B42" w:rsidRPr="009C39E1">
          <w:rPr>
            <w:rFonts w:ascii="宋体" w:hAnsi="宋体"/>
            <w:noProof/>
            <w:webHidden/>
          </w:rPr>
          <w:fldChar w:fldCharType="end"/>
        </w:r>
      </w:hyperlink>
    </w:p>
    <w:p w14:paraId="15D1458A" w14:textId="77777777" w:rsidR="00076B42" w:rsidRPr="009C39E1" w:rsidRDefault="00634B52">
      <w:pPr>
        <w:pStyle w:val="TOC2"/>
        <w:tabs>
          <w:tab w:val="right" w:leader="dot" w:pos="8494"/>
        </w:tabs>
        <w:rPr>
          <w:rFonts w:ascii="宋体" w:hAnsi="宋体"/>
          <w:smallCaps w:val="0"/>
          <w:noProof/>
          <w:sz w:val="21"/>
          <w:szCs w:val="22"/>
        </w:rPr>
      </w:pPr>
      <w:hyperlink w:anchor="_Toc161339478" w:history="1">
        <w:r w:rsidR="00076B42" w:rsidRPr="009C39E1">
          <w:rPr>
            <w:rStyle w:val="a7"/>
            <w:rFonts w:ascii="宋体" w:hAnsi="宋体"/>
            <w:noProof/>
            <w:kern w:val="0"/>
          </w:rPr>
          <w:t xml:space="preserve">2.3 </w:t>
        </w:r>
        <w:r w:rsidR="00076B42" w:rsidRPr="009C39E1">
          <w:rPr>
            <w:rStyle w:val="a7"/>
            <w:rFonts w:ascii="宋体" w:hAnsi="宋体"/>
            <w:noProof/>
            <w:kern w:val="0"/>
            <w:lang w:val="zh-CN"/>
          </w:rPr>
          <w:t>基于</w:t>
        </w:r>
        <w:r w:rsidR="00076B42" w:rsidRPr="009C39E1">
          <w:rPr>
            <w:rStyle w:val="a7"/>
            <w:rFonts w:ascii="宋体" w:hAnsi="宋体"/>
            <w:noProof/>
            <w:kern w:val="0"/>
          </w:rPr>
          <w:t>Transformer网络架构的超分辨率网络</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_Toc161339478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14</w:t>
        </w:r>
        <w:r w:rsidR="00076B42" w:rsidRPr="009C39E1">
          <w:rPr>
            <w:rFonts w:ascii="宋体" w:hAnsi="宋体"/>
            <w:noProof/>
            <w:webHidden/>
          </w:rPr>
          <w:fldChar w:fldCharType="end"/>
        </w:r>
      </w:hyperlink>
    </w:p>
    <w:p w14:paraId="186582CC" w14:textId="77777777" w:rsidR="00076B42" w:rsidRPr="009C39E1" w:rsidRDefault="00634B52">
      <w:pPr>
        <w:pStyle w:val="TOC3"/>
        <w:tabs>
          <w:tab w:val="right" w:leader="dot" w:pos="8494"/>
        </w:tabs>
        <w:rPr>
          <w:rFonts w:ascii="宋体" w:hAnsi="宋体"/>
          <w:i w:val="0"/>
          <w:iCs w:val="0"/>
          <w:noProof/>
          <w:sz w:val="21"/>
          <w:szCs w:val="22"/>
        </w:rPr>
      </w:pPr>
      <w:hyperlink w:anchor="_Toc161339479" w:history="1">
        <w:r w:rsidR="00076B42" w:rsidRPr="009C39E1">
          <w:rPr>
            <w:rStyle w:val="a7"/>
            <w:rFonts w:ascii="宋体" w:hAnsi="宋体"/>
            <w:i w:val="0"/>
            <w:iCs w:val="0"/>
            <w:noProof/>
            <w:kern w:val="0"/>
          </w:rPr>
          <w:t xml:space="preserve">2.3.1 </w:t>
        </w:r>
        <w:r w:rsidR="00076B42" w:rsidRPr="009C39E1">
          <w:rPr>
            <w:rStyle w:val="a7"/>
            <w:rFonts w:ascii="宋体" w:hAnsi="宋体"/>
            <w:i w:val="0"/>
            <w:iCs w:val="0"/>
            <w:noProof/>
            <w:kern w:val="0"/>
            <w:lang w:val="zh-CN"/>
          </w:rPr>
          <w:t>基本的</w:t>
        </w:r>
        <w:r w:rsidR="00076B42" w:rsidRPr="009C39E1">
          <w:rPr>
            <w:rStyle w:val="a7"/>
            <w:rFonts w:ascii="宋体" w:hAnsi="宋体"/>
            <w:i w:val="0"/>
            <w:iCs w:val="0"/>
            <w:noProof/>
            <w:kern w:val="0"/>
          </w:rPr>
          <w:t>Transformer架构的超分辨率网络算法</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_Toc161339479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14</w:t>
        </w:r>
        <w:r w:rsidR="00076B42" w:rsidRPr="009C39E1">
          <w:rPr>
            <w:rFonts w:ascii="宋体" w:hAnsi="宋体"/>
            <w:i w:val="0"/>
            <w:iCs w:val="0"/>
            <w:noProof/>
            <w:webHidden/>
          </w:rPr>
          <w:fldChar w:fldCharType="end"/>
        </w:r>
      </w:hyperlink>
    </w:p>
    <w:p w14:paraId="0957806A" w14:textId="77777777" w:rsidR="00076B42" w:rsidRPr="009C39E1" w:rsidRDefault="00634B52">
      <w:pPr>
        <w:pStyle w:val="TOC3"/>
        <w:tabs>
          <w:tab w:val="right" w:leader="dot" w:pos="8494"/>
        </w:tabs>
        <w:rPr>
          <w:rFonts w:ascii="宋体" w:hAnsi="宋体"/>
          <w:i w:val="0"/>
          <w:iCs w:val="0"/>
          <w:noProof/>
          <w:sz w:val="21"/>
          <w:szCs w:val="22"/>
        </w:rPr>
      </w:pPr>
      <w:hyperlink w:anchor="_Toc161339480" w:history="1">
        <w:r w:rsidR="00076B42" w:rsidRPr="009C39E1">
          <w:rPr>
            <w:rStyle w:val="a7"/>
            <w:rFonts w:ascii="宋体" w:hAnsi="宋体"/>
            <w:i w:val="0"/>
            <w:iCs w:val="0"/>
            <w:noProof/>
            <w:kern w:val="0"/>
          </w:rPr>
          <w:t xml:space="preserve">2.3.2 </w:t>
        </w:r>
        <w:r w:rsidR="00076B42" w:rsidRPr="009C39E1">
          <w:rPr>
            <w:rStyle w:val="a7"/>
            <w:rFonts w:ascii="宋体" w:hAnsi="宋体"/>
            <w:i w:val="0"/>
            <w:iCs w:val="0"/>
            <w:noProof/>
            <w:kern w:val="0"/>
            <w:lang w:val="zh-CN"/>
          </w:rPr>
          <w:t>常用的数据集</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_Toc161339480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17</w:t>
        </w:r>
        <w:r w:rsidR="00076B42" w:rsidRPr="009C39E1">
          <w:rPr>
            <w:rFonts w:ascii="宋体" w:hAnsi="宋体"/>
            <w:i w:val="0"/>
            <w:iCs w:val="0"/>
            <w:noProof/>
            <w:webHidden/>
          </w:rPr>
          <w:fldChar w:fldCharType="end"/>
        </w:r>
      </w:hyperlink>
    </w:p>
    <w:p w14:paraId="7CE60DBD" w14:textId="77777777" w:rsidR="00076B42" w:rsidRPr="009C39E1" w:rsidRDefault="00634B52">
      <w:pPr>
        <w:pStyle w:val="TOC3"/>
        <w:tabs>
          <w:tab w:val="right" w:leader="dot" w:pos="8494"/>
        </w:tabs>
        <w:rPr>
          <w:rFonts w:ascii="宋体" w:hAnsi="宋体"/>
          <w:i w:val="0"/>
          <w:iCs w:val="0"/>
          <w:noProof/>
          <w:sz w:val="21"/>
          <w:szCs w:val="22"/>
        </w:rPr>
      </w:pPr>
      <w:hyperlink w:anchor="_Toc161339481" w:history="1">
        <w:r w:rsidR="00076B42" w:rsidRPr="009C39E1">
          <w:rPr>
            <w:rStyle w:val="a7"/>
            <w:rFonts w:ascii="宋体" w:hAnsi="宋体"/>
            <w:i w:val="0"/>
            <w:iCs w:val="0"/>
            <w:noProof/>
            <w:kern w:val="0"/>
          </w:rPr>
          <w:t xml:space="preserve">2.3.3 </w:t>
        </w:r>
        <w:r w:rsidR="00076B42" w:rsidRPr="009C39E1">
          <w:rPr>
            <w:rStyle w:val="a7"/>
            <w:rFonts w:ascii="宋体" w:hAnsi="宋体"/>
            <w:i w:val="0"/>
            <w:iCs w:val="0"/>
            <w:noProof/>
            <w:kern w:val="0"/>
            <w:lang w:val="zh-CN"/>
          </w:rPr>
          <w:t>常用的损失函数</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_Toc161339481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17</w:t>
        </w:r>
        <w:r w:rsidR="00076B42" w:rsidRPr="009C39E1">
          <w:rPr>
            <w:rFonts w:ascii="宋体" w:hAnsi="宋体"/>
            <w:i w:val="0"/>
            <w:iCs w:val="0"/>
            <w:noProof/>
            <w:webHidden/>
          </w:rPr>
          <w:fldChar w:fldCharType="end"/>
        </w:r>
      </w:hyperlink>
    </w:p>
    <w:p w14:paraId="20AA0472" w14:textId="77777777" w:rsidR="00076B42" w:rsidRPr="009C39E1" w:rsidRDefault="00634B52">
      <w:pPr>
        <w:pStyle w:val="TOC3"/>
        <w:tabs>
          <w:tab w:val="right" w:leader="dot" w:pos="8494"/>
        </w:tabs>
        <w:rPr>
          <w:rFonts w:ascii="宋体" w:hAnsi="宋体"/>
          <w:i w:val="0"/>
          <w:iCs w:val="0"/>
          <w:noProof/>
          <w:sz w:val="21"/>
          <w:szCs w:val="22"/>
        </w:rPr>
      </w:pPr>
      <w:hyperlink w:anchor="_Toc161339482" w:history="1">
        <w:r w:rsidR="00076B42" w:rsidRPr="009C39E1">
          <w:rPr>
            <w:rStyle w:val="a7"/>
            <w:rFonts w:ascii="宋体" w:hAnsi="宋体"/>
            <w:i w:val="0"/>
            <w:iCs w:val="0"/>
            <w:noProof/>
            <w:kern w:val="0"/>
            <w:lang w:val="zh-CN"/>
          </w:rPr>
          <w:t>2.3.4 常用的评价指标</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_Toc161339482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18</w:t>
        </w:r>
        <w:r w:rsidR="00076B42" w:rsidRPr="009C39E1">
          <w:rPr>
            <w:rFonts w:ascii="宋体" w:hAnsi="宋体"/>
            <w:i w:val="0"/>
            <w:iCs w:val="0"/>
            <w:noProof/>
            <w:webHidden/>
          </w:rPr>
          <w:fldChar w:fldCharType="end"/>
        </w:r>
      </w:hyperlink>
    </w:p>
    <w:p w14:paraId="35795BC3" w14:textId="77777777" w:rsidR="00076B42" w:rsidRPr="00076B42" w:rsidRDefault="00634B52">
      <w:pPr>
        <w:pStyle w:val="TOC2"/>
        <w:tabs>
          <w:tab w:val="right" w:leader="dot" w:pos="8494"/>
        </w:tabs>
        <w:rPr>
          <w:rFonts w:ascii="等线" w:eastAsia="等线" w:hAnsi="等线"/>
          <w:smallCaps w:val="0"/>
          <w:noProof/>
          <w:sz w:val="21"/>
          <w:szCs w:val="22"/>
        </w:rPr>
      </w:pPr>
      <w:hyperlink w:anchor="_Toc161339483" w:history="1">
        <w:r w:rsidR="00076B42" w:rsidRPr="009C39E1">
          <w:rPr>
            <w:rStyle w:val="a7"/>
            <w:rFonts w:ascii="宋体" w:hAnsi="宋体"/>
            <w:noProof/>
            <w:kern w:val="0"/>
          </w:rPr>
          <w:t xml:space="preserve">2.4 </w:t>
        </w:r>
        <w:r w:rsidR="00076B42" w:rsidRPr="009C39E1">
          <w:rPr>
            <w:rStyle w:val="a7"/>
            <w:rFonts w:ascii="宋体" w:hAnsi="宋体"/>
            <w:noProof/>
            <w:kern w:val="0"/>
            <w:lang w:val="zh-CN"/>
          </w:rPr>
          <w:t>本章小结</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_Toc161339483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19</w:t>
        </w:r>
        <w:r w:rsidR="00076B42" w:rsidRPr="009C39E1">
          <w:rPr>
            <w:rFonts w:ascii="宋体" w:hAnsi="宋体"/>
            <w:noProof/>
            <w:webHidden/>
          </w:rPr>
          <w:fldChar w:fldCharType="end"/>
        </w:r>
      </w:hyperlink>
    </w:p>
    <w:p w14:paraId="0BC21339" w14:textId="77777777" w:rsidR="00076B42" w:rsidRPr="00076B42" w:rsidRDefault="00634B52" w:rsidP="00076B42">
      <w:pPr>
        <w:pStyle w:val="TOC1"/>
        <w:rPr>
          <w:rFonts w:ascii="等线" w:eastAsia="等线" w:hAnsi="等线"/>
          <w:sz w:val="21"/>
          <w:szCs w:val="22"/>
        </w:rPr>
      </w:pPr>
      <w:hyperlink w:anchor="_Toc161339484" w:history="1">
        <w:r w:rsidR="00076B42" w:rsidRPr="00633FEB">
          <w:rPr>
            <w:rStyle w:val="a7"/>
          </w:rPr>
          <w:t>第3章 基于轴向自注意力的单图像超分辨网络算法的研究</w:t>
        </w:r>
        <w:r w:rsidR="00076B42">
          <w:rPr>
            <w:webHidden/>
          </w:rPr>
          <w:tab/>
        </w:r>
        <w:r w:rsidR="00076B42">
          <w:rPr>
            <w:webHidden/>
          </w:rPr>
          <w:fldChar w:fldCharType="begin"/>
        </w:r>
        <w:r w:rsidR="00076B42">
          <w:rPr>
            <w:webHidden/>
          </w:rPr>
          <w:instrText xml:space="preserve"> PAGEREF _Toc161339484 \h </w:instrText>
        </w:r>
        <w:r w:rsidR="00076B42">
          <w:rPr>
            <w:webHidden/>
          </w:rPr>
        </w:r>
        <w:r w:rsidR="00076B42">
          <w:rPr>
            <w:webHidden/>
          </w:rPr>
          <w:fldChar w:fldCharType="separate"/>
        </w:r>
        <w:r w:rsidR="00076B42">
          <w:rPr>
            <w:webHidden/>
          </w:rPr>
          <w:t>20</w:t>
        </w:r>
        <w:r w:rsidR="00076B42">
          <w:rPr>
            <w:webHidden/>
          </w:rPr>
          <w:fldChar w:fldCharType="end"/>
        </w:r>
      </w:hyperlink>
    </w:p>
    <w:p w14:paraId="2F681AD8" w14:textId="77777777" w:rsidR="00076B42" w:rsidRPr="009C39E1" w:rsidRDefault="00634B52">
      <w:pPr>
        <w:pStyle w:val="TOC2"/>
        <w:tabs>
          <w:tab w:val="right" w:leader="dot" w:pos="8494"/>
        </w:tabs>
        <w:rPr>
          <w:rFonts w:ascii="宋体" w:hAnsi="宋体"/>
          <w:smallCaps w:val="0"/>
          <w:noProof/>
          <w:sz w:val="21"/>
          <w:szCs w:val="22"/>
        </w:rPr>
      </w:pPr>
      <w:hyperlink w:anchor="_Toc161339485" w:history="1">
        <w:r w:rsidR="00076B42" w:rsidRPr="009C39E1">
          <w:rPr>
            <w:rStyle w:val="a7"/>
            <w:rFonts w:ascii="宋体" w:hAnsi="宋体"/>
            <w:noProof/>
          </w:rPr>
          <w:t>3.1 引言</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_Toc161339485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20</w:t>
        </w:r>
        <w:r w:rsidR="00076B42" w:rsidRPr="009C39E1">
          <w:rPr>
            <w:rFonts w:ascii="宋体" w:hAnsi="宋体"/>
            <w:noProof/>
            <w:webHidden/>
          </w:rPr>
          <w:fldChar w:fldCharType="end"/>
        </w:r>
      </w:hyperlink>
    </w:p>
    <w:p w14:paraId="47DA9F98" w14:textId="77777777" w:rsidR="00076B42" w:rsidRPr="009C39E1" w:rsidRDefault="00634B52">
      <w:pPr>
        <w:pStyle w:val="TOC2"/>
        <w:tabs>
          <w:tab w:val="right" w:leader="dot" w:pos="8494"/>
        </w:tabs>
        <w:rPr>
          <w:rFonts w:ascii="宋体" w:hAnsi="宋体"/>
          <w:smallCaps w:val="0"/>
          <w:noProof/>
          <w:sz w:val="21"/>
          <w:szCs w:val="22"/>
        </w:rPr>
      </w:pPr>
      <w:hyperlink w:anchor="_Toc161339486" w:history="1">
        <w:r w:rsidR="00076B42" w:rsidRPr="009C39E1">
          <w:rPr>
            <w:rStyle w:val="a7"/>
            <w:rFonts w:ascii="宋体" w:hAnsi="宋体"/>
            <w:noProof/>
            <w:kern w:val="0"/>
          </w:rPr>
          <w:t>3</w:t>
        </w:r>
        <w:r w:rsidR="00076B42" w:rsidRPr="009C39E1">
          <w:rPr>
            <w:rStyle w:val="a7"/>
            <w:rFonts w:ascii="宋体" w:hAnsi="宋体"/>
            <w:noProof/>
            <w:kern w:val="0"/>
            <w:lang w:val="zh-CN"/>
          </w:rPr>
          <w:t>.</w:t>
        </w:r>
        <w:r w:rsidR="00076B42" w:rsidRPr="009C39E1">
          <w:rPr>
            <w:rStyle w:val="a7"/>
            <w:rFonts w:ascii="宋体" w:hAnsi="宋体"/>
            <w:noProof/>
            <w:kern w:val="0"/>
          </w:rPr>
          <w:t>2</w:t>
        </w:r>
        <w:r w:rsidR="00076B42" w:rsidRPr="009C39E1">
          <w:rPr>
            <w:rStyle w:val="a7"/>
            <w:rFonts w:ascii="宋体" w:hAnsi="宋体"/>
            <w:noProof/>
            <w:kern w:val="0"/>
            <w:lang w:val="zh-CN"/>
          </w:rPr>
          <w:t xml:space="preserve"> 算法总体设计</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_Toc161339486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23</w:t>
        </w:r>
        <w:r w:rsidR="00076B42" w:rsidRPr="009C39E1">
          <w:rPr>
            <w:rFonts w:ascii="宋体" w:hAnsi="宋体"/>
            <w:noProof/>
            <w:webHidden/>
          </w:rPr>
          <w:fldChar w:fldCharType="end"/>
        </w:r>
      </w:hyperlink>
    </w:p>
    <w:p w14:paraId="29295CDE" w14:textId="77777777" w:rsidR="00076B42" w:rsidRPr="009C39E1" w:rsidRDefault="00634B52">
      <w:pPr>
        <w:pStyle w:val="TOC3"/>
        <w:tabs>
          <w:tab w:val="right" w:leader="dot" w:pos="8494"/>
        </w:tabs>
        <w:rPr>
          <w:rFonts w:ascii="宋体" w:hAnsi="宋体"/>
          <w:i w:val="0"/>
          <w:iCs w:val="0"/>
          <w:noProof/>
          <w:sz w:val="21"/>
          <w:szCs w:val="22"/>
        </w:rPr>
      </w:pPr>
      <w:hyperlink w:anchor="_Toc161339487" w:history="1">
        <w:r w:rsidR="00076B42" w:rsidRPr="009C39E1">
          <w:rPr>
            <w:rStyle w:val="a7"/>
            <w:rFonts w:ascii="宋体" w:hAnsi="宋体"/>
            <w:i w:val="0"/>
            <w:iCs w:val="0"/>
            <w:noProof/>
            <w:kern w:val="0"/>
            <w:lang w:val="zh-CN"/>
          </w:rPr>
          <w:t>3.2.1 AASR网络架构</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_Toc161339487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23</w:t>
        </w:r>
        <w:r w:rsidR="00076B42" w:rsidRPr="009C39E1">
          <w:rPr>
            <w:rFonts w:ascii="宋体" w:hAnsi="宋体"/>
            <w:i w:val="0"/>
            <w:iCs w:val="0"/>
            <w:noProof/>
            <w:webHidden/>
          </w:rPr>
          <w:fldChar w:fldCharType="end"/>
        </w:r>
      </w:hyperlink>
    </w:p>
    <w:p w14:paraId="32DC718A" w14:textId="77777777" w:rsidR="00076B42" w:rsidRPr="009C39E1" w:rsidRDefault="00634B52">
      <w:pPr>
        <w:pStyle w:val="TOC3"/>
        <w:tabs>
          <w:tab w:val="right" w:leader="dot" w:pos="8494"/>
        </w:tabs>
        <w:rPr>
          <w:rFonts w:ascii="宋体" w:hAnsi="宋体"/>
          <w:i w:val="0"/>
          <w:iCs w:val="0"/>
          <w:noProof/>
          <w:sz w:val="21"/>
          <w:szCs w:val="22"/>
        </w:rPr>
      </w:pPr>
      <w:hyperlink w:anchor="_Toc161339488" w:history="1">
        <w:r w:rsidR="00076B42" w:rsidRPr="009C39E1">
          <w:rPr>
            <w:rStyle w:val="a7"/>
            <w:rFonts w:ascii="宋体" w:hAnsi="宋体"/>
            <w:i w:val="0"/>
            <w:iCs w:val="0"/>
            <w:noProof/>
            <w:kern w:val="0"/>
            <w:lang w:val="zh-CN"/>
          </w:rPr>
          <w:t>3.2.2 残差的轴向自注意力块(RASAB)</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_Toc161339488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24</w:t>
        </w:r>
        <w:r w:rsidR="00076B42" w:rsidRPr="009C39E1">
          <w:rPr>
            <w:rFonts w:ascii="宋体" w:hAnsi="宋体"/>
            <w:i w:val="0"/>
            <w:iCs w:val="0"/>
            <w:noProof/>
            <w:webHidden/>
          </w:rPr>
          <w:fldChar w:fldCharType="end"/>
        </w:r>
      </w:hyperlink>
    </w:p>
    <w:p w14:paraId="4DFC7A26" w14:textId="77777777" w:rsidR="00076B42" w:rsidRPr="009C39E1" w:rsidRDefault="00634B52">
      <w:pPr>
        <w:pStyle w:val="TOC3"/>
        <w:tabs>
          <w:tab w:val="right" w:leader="dot" w:pos="8494"/>
        </w:tabs>
        <w:rPr>
          <w:rFonts w:ascii="宋体" w:hAnsi="宋体"/>
          <w:i w:val="0"/>
          <w:iCs w:val="0"/>
          <w:noProof/>
          <w:sz w:val="21"/>
          <w:szCs w:val="22"/>
        </w:rPr>
      </w:pPr>
      <w:hyperlink w:anchor="_Toc161339489" w:history="1">
        <w:r w:rsidR="00076B42" w:rsidRPr="009C39E1">
          <w:rPr>
            <w:rStyle w:val="a7"/>
            <w:rFonts w:ascii="宋体" w:hAnsi="宋体"/>
            <w:i w:val="0"/>
            <w:iCs w:val="0"/>
            <w:noProof/>
            <w:kern w:val="0"/>
            <w:lang w:val="zh-CN"/>
          </w:rPr>
          <w:t>3.2.3 轴向自注意力计算块（AAB）</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_Toc161339489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24</w:t>
        </w:r>
        <w:r w:rsidR="00076B42" w:rsidRPr="009C39E1">
          <w:rPr>
            <w:rFonts w:ascii="宋体" w:hAnsi="宋体"/>
            <w:i w:val="0"/>
            <w:iCs w:val="0"/>
            <w:noProof/>
            <w:webHidden/>
          </w:rPr>
          <w:fldChar w:fldCharType="end"/>
        </w:r>
      </w:hyperlink>
    </w:p>
    <w:p w14:paraId="69E6D46D" w14:textId="77777777" w:rsidR="00076B42" w:rsidRPr="009C39E1" w:rsidRDefault="00634B52">
      <w:pPr>
        <w:pStyle w:val="TOC3"/>
        <w:tabs>
          <w:tab w:val="right" w:leader="dot" w:pos="8494"/>
        </w:tabs>
        <w:rPr>
          <w:rFonts w:ascii="宋体" w:hAnsi="宋体"/>
          <w:i w:val="0"/>
          <w:iCs w:val="0"/>
          <w:noProof/>
          <w:sz w:val="21"/>
          <w:szCs w:val="22"/>
        </w:rPr>
      </w:pPr>
      <w:hyperlink w:anchor="_Toc161339490" w:history="1">
        <w:r w:rsidR="00076B42" w:rsidRPr="009C39E1">
          <w:rPr>
            <w:rStyle w:val="a7"/>
            <w:rFonts w:ascii="宋体" w:hAnsi="宋体"/>
            <w:i w:val="0"/>
            <w:iCs w:val="0"/>
            <w:noProof/>
            <w:kern w:val="0"/>
            <w:lang w:val="zh-CN"/>
          </w:rPr>
          <w:t>3.2.4 轴向自注意力计算层（ASAL）</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_Toc161339490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25</w:t>
        </w:r>
        <w:r w:rsidR="00076B42" w:rsidRPr="009C39E1">
          <w:rPr>
            <w:rFonts w:ascii="宋体" w:hAnsi="宋体"/>
            <w:i w:val="0"/>
            <w:iCs w:val="0"/>
            <w:noProof/>
            <w:webHidden/>
          </w:rPr>
          <w:fldChar w:fldCharType="end"/>
        </w:r>
      </w:hyperlink>
    </w:p>
    <w:p w14:paraId="57704485" w14:textId="77777777" w:rsidR="00076B42" w:rsidRPr="009C39E1" w:rsidRDefault="00634B52">
      <w:pPr>
        <w:pStyle w:val="TOC3"/>
        <w:tabs>
          <w:tab w:val="right" w:leader="dot" w:pos="8494"/>
        </w:tabs>
        <w:rPr>
          <w:rFonts w:ascii="宋体" w:hAnsi="宋体"/>
          <w:i w:val="0"/>
          <w:iCs w:val="0"/>
          <w:noProof/>
          <w:sz w:val="21"/>
          <w:szCs w:val="22"/>
        </w:rPr>
      </w:pPr>
      <w:hyperlink w:anchor="_Toc161339491" w:history="1">
        <w:r w:rsidR="00076B42" w:rsidRPr="009C39E1">
          <w:rPr>
            <w:rStyle w:val="a7"/>
            <w:rFonts w:ascii="宋体" w:hAnsi="宋体"/>
            <w:i w:val="0"/>
            <w:iCs w:val="0"/>
            <w:noProof/>
            <w:kern w:val="0"/>
          </w:rPr>
          <w:t xml:space="preserve">3.2.5 </w:t>
        </w:r>
        <w:r w:rsidR="00076B42" w:rsidRPr="009C39E1">
          <w:rPr>
            <w:rStyle w:val="a7"/>
            <w:rFonts w:ascii="宋体" w:hAnsi="宋体"/>
            <w:i w:val="0"/>
            <w:iCs w:val="0"/>
            <w:noProof/>
            <w:kern w:val="0"/>
            <w:lang w:val="zh-CN"/>
          </w:rPr>
          <w:t>基于卷积的</w:t>
        </w:r>
        <w:r w:rsidR="00076B42" w:rsidRPr="009C39E1">
          <w:rPr>
            <w:rStyle w:val="a7"/>
            <w:rFonts w:ascii="宋体" w:hAnsi="宋体"/>
            <w:i w:val="0"/>
            <w:iCs w:val="0"/>
            <w:noProof/>
            <w:kern w:val="0"/>
          </w:rPr>
          <w:t>Gated-Dconv</w:t>
        </w:r>
        <w:r w:rsidR="00076B42" w:rsidRPr="009C39E1">
          <w:rPr>
            <w:rStyle w:val="a7"/>
            <w:rFonts w:ascii="宋体" w:hAnsi="宋体"/>
            <w:i w:val="0"/>
            <w:iCs w:val="0"/>
            <w:noProof/>
            <w:kern w:val="0"/>
            <w:lang w:val="zh-CN"/>
          </w:rPr>
          <w:t>前馈结构层</w:t>
        </w:r>
        <w:r w:rsidR="00076B42" w:rsidRPr="009C39E1">
          <w:rPr>
            <w:rStyle w:val="a7"/>
            <w:rFonts w:ascii="宋体" w:hAnsi="宋体"/>
            <w:i w:val="0"/>
            <w:iCs w:val="0"/>
            <w:noProof/>
            <w:kern w:val="0"/>
          </w:rPr>
          <w:t>（GDFN）</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_Toc161339491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26</w:t>
        </w:r>
        <w:r w:rsidR="00076B42" w:rsidRPr="009C39E1">
          <w:rPr>
            <w:rFonts w:ascii="宋体" w:hAnsi="宋体"/>
            <w:i w:val="0"/>
            <w:iCs w:val="0"/>
            <w:noProof/>
            <w:webHidden/>
          </w:rPr>
          <w:fldChar w:fldCharType="end"/>
        </w:r>
      </w:hyperlink>
    </w:p>
    <w:p w14:paraId="090183E0" w14:textId="77777777" w:rsidR="00076B42" w:rsidRPr="009C39E1" w:rsidRDefault="00634B52">
      <w:pPr>
        <w:pStyle w:val="TOC2"/>
        <w:tabs>
          <w:tab w:val="right" w:leader="dot" w:pos="8494"/>
        </w:tabs>
        <w:rPr>
          <w:rFonts w:ascii="宋体" w:hAnsi="宋体"/>
          <w:smallCaps w:val="0"/>
          <w:noProof/>
          <w:sz w:val="21"/>
          <w:szCs w:val="22"/>
        </w:rPr>
      </w:pPr>
      <w:hyperlink w:anchor="_Toc161339492" w:history="1">
        <w:r w:rsidR="00076B42" w:rsidRPr="009C39E1">
          <w:rPr>
            <w:rStyle w:val="a7"/>
            <w:rFonts w:ascii="宋体" w:hAnsi="宋体"/>
            <w:noProof/>
            <w:kern w:val="0"/>
          </w:rPr>
          <w:t>3</w:t>
        </w:r>
        <w:r w:rsidR="00076B42" w:rsidRPr="009C39E1">
          <w:rPr>
            <w:rStyle w:val="a7"/>
            <w:rFonts w:ascii="宋体" w:hAnsi="宋体"/>
            <w:noProof/>
            <w:kern w:val="0"/>
            <w:lang w:val="zh-CN"/>
          </w:rPr>
          <w:t>.</w:t>
        </w:r>
        <w:r w:rsidR="00076B42" w:rsidRPr="009C39E1">
          <w:rPr>
            <w:rStyle w:val="a7"/>
            <w:rFonts w:ascii="宋体" w:hAnsi="宋体"/>
            <w:noProof/>
            <w:kern w:val="0"/>
          </w:rPr>
          <w:t>3</w:t>
        </w:r>
        <w:r w:rsidR="00076B42" w:rsidRPr="009C39E1">
          <w:rPr>
            <w:rStyle w:val="a7"/>
            <w:rFonts w:ascii="宋体" w:hAnsi="宋体"/>
            <w:noProof/>
            <w:kern w:val="0"/>
            <w:lang w:val="zh-CN"/>
          </w:rPr>
          <w:t xml:space="preserve"> 实验与分析</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_Toc161339492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27</w:t>
        </w:r>
        <w:r w:rsidR="00076B42" w:rsidRPr="009C39E1">
          <w:rPr>
            <w:rFonts w:ascii="宋体" w:hAnsi="宋体"/>
            <w:noProof/>
            <w:webHidden/>
          </w:rPr>
          <w:fldChar w:fldCharType="end"/>
        </w:r>
      </w:hyperlink>
    </w:p>
    <w:p w14:paraId="1A2CEEE3" w14:textId="77777777" w:rsidR="00076B42" w:rsidRPr="009C39E1" w:rsidRDefault="00634B52">
      <w:pPr>
        <w:pStyle w:val="TOC3"/>
        <w:tabs>
          <w:tab w:val="right" w:leader="dot" w:pos="8494"/>
        </w:tabs>
        <w:rPr>
          <w:rFonts w:ascii="宋体" w:hAnsi="宋体"/>
          <w:i w:val="0"/>
          <w:iCs w:val="0"/>
          <w:noProof/>
          <w:sz w:val="21"/>
          <w:szCs w:val="22"/>
        </w:rPr>
      </w:pPr>
      <w:hyperlink w:anchor="_Toc161339493" w:history="1">
        <w:r w:rsidR="00076B42" w:rsidRPr="009C39E1">
          <w:rPr>
            <w:rStyle w:val="a7"/>
            <w:rFonts w:ascii="宋体" w:hAnsi="宋体"/>
            <w:i w:val="0"/>
            <w:iCs w:val="0"/>
            <w:noProof/>
            <w:kern w:val="0"/>
            <w:lang w:val="zh-CN"/>
          </w:rPr>
          <w:t>3.</w:t>
        </w:r>
        <w:r w:rsidR="00076B42" w:rsidRPr="009C39E1">
          <w:rPr>
            <w:rStyle w:val="a7"/>
            <w:rFonts w:ascii="宋体" w:hAnsi="宋体"/>
            <w:i w:val="0"/>
            <w:iCs w:val="0"/>
            <w:noProof/>
            <w:kern w:val="0"/>
          </w:rPr>
          <w:t>3</w:t>
        </w:r>
        <w:r w:rsidR="00076B42" w:rsidRPr="009C39E1">
          <w:rPr>
            <w:rStyle w:val="a7"/>
            <w:rFonts w:ascii="宋体" w:hAnsi="宋体"/>
            <w:i w:val="0"/>
            <w:iCs w:val="0"/>
            <w:noProof/>
            <w:kern w:val="0"/>
            <w:lang w:val="zh-CN"/>
          </w:rPr>
          <w:t>.1 实验设置</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_Toc161339493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27</w:t>
        </w:r>
        <w:r w:rsidR="00076B42" w:rsidRPr="009C39E1">
          <w:rPr>
            <w:rFonts w:ascii="宋体" w:hAnsi="宋体"/>
            <w:i w:val="0"/>
            <w:iCs w:val="0"/>
            <w:noProof/>
            <w:webHidden/>
          </w:rPr>
          <w:fldChar w:fldCharType="end"/>
        </w:r>
      </w:hyperlink>
    </w:p>
    <w:p w14:paraId="48D52B05" w14:textId="77777777" w:rsidR="00076B42" w:rsidRPr="009C39E1" w:rsidRDefault="00634B52">
      <w:pPr>
        <w:pStyle w:val="TOC3"/>
        <w:tabs>
          <w:tab w:val="right" w:leader="dot" w:pos="8494"/>
        </w:tabs>
        <w:rPr>
          <w:rFonts w:ascii="宋体" w:hAnsi="宋体"/>
          <w:i w:val="0"/>
          <w:iCs w:val="0"/>
          <w:noProof/>
          <w:sz w:val="21"/>
          <w:szCs w:val="22"/>
        </w:rPr>
      </w:pPr>
      <w:hyperlink w:anchor="_Toc161339494" w:history="1">
        <w:r w:rsidR="00076B42" w:rsidRPr="009C39E1">
          <w:rPr>
            <w:rStyle w:val="a7"/>
            <w:rFonts w:ascii="宋体" w:hAnsi="宋体"/>
            <w:i w:val="0"/>
            <w:iCs w:val="0"/>
            <w:noProof/>
            <w:kern w:val="0"/>
            <w:lang w:val="zh-CN"/>
          </w:rPr>
          <w:t>3.</w:t>
        </w:r>
        <w:r w:rsidR="00076B42" w:rsidRPr="009C39E1">
          <w:rPr>
            <w:rStyle w:val="a7"/>
            <w:rFonts w:ascii="宋体" w:hAnsi="宋体"/>
            <w:i w:val="0"/>
            <w:iCs w:val="0"/>
            <w:noProof/>
            <w:kern w:val="0"/>
          </w:rPr>
          <w:t>3</w:t>
        </w:r>
        <w:r w:rsidR="00076B42" w:rsidRPr="009C39E1">
          <w:rPr>
            <w:rStyle w:val="a7"/>
            <w:rFonts w:ascii="宋体" w:hAnsi="宋体"/>
            <w:i w:val="0"/>
            <w:iCs w:val="0"/>
            <w:noProof/>
            <w:kern w:val="0"/>
            <w:lang w:val="zh-CN"/>
          </w:rPr>
          <w:t>.</w:t>
        </w:r>
        <w:r w:rsidR="00076B42" w:rsidRPr="009C39E1">
          <w:rPr>
            <w:rStyle w:val="a7"/>
            <w:rFonts w:ascii="宋体" w:hAnsi="宋体"/>
            <w:i w:val="0"/>
            <w:iCs w:val="0"/>
            <w:noProof/>
            <w:kern w:val="0"/>
          </w:rPr>
          <w:t>2</w:t>
        </w:r>
        <w:r w:rsidR="00076B42" w:rsidRPr="009C39E1">
          <w:rPr>
            <w:rStyle w:val="a7"/>
            <w:rFonts w:ascii="宋体" w:hAnsi="宋体"/>
            <w:i w:val="0"/>
            <w:iCs w:val="0"/>
            <w:noProof/>
            <w:kern w:val="0"/>
            <w:lang w:val="zh-CN"/>
          </w:rPr>
          <w:t xml:space="preserve"> 消融实验</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_Toc161339494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28</w:t>
        </w:r>
        <w:r w:rsidR="00076B42" w:rsidRPr="009C39E1">
          <w:rPr>
            <w:rFonts w:ascii="宋体" w:hAnsi="宋体"/>
            <w:i w:val="0"/>
            <w:iCs w:val="0"/>
            <w:noProof/>
            <w:webHidden/>
          </w:rPr>
          <w:fldChar w:fldCharType="end"/>
        </w:r>
      </w:hyperlink>
    </w:p>
    <w:p w14:paraId="34E02D44" w14:textId="77777777" w:rsidR="00076B42" w:rsidRPr="009C39E1" w:rsidRDefault="00634B52">
      <w:pPr>
        <w:pStyle w:val="TOC3"/>
        <w:tabs>
          <w:tab w:val="right" w:leader="dot" w:pos="8494"/>
        </w:tabs>
        <w:rPr>
          <w:rFonts w:ascii="宋体" w:hAnsi="宋体"/>
          <w:i w:val="0"/>
          <w:iCs w:val="0"/>
          <w:noProof/>
          <w:sz w:val="21"/>
          <w:szCs w:val="22"/>
        </w:rPr>
      </w:pPr>
      <w:hyperlink w:anchor="_Toc161339495" w:history="1">
        <w:r w:rsidR="00076B42" w:rsidRPr="009C39E1">
          <w:rPr>
            <w:rStyle w:val="a7"/>
            <w:rFonts w:ascii="宋体" w:hAnsi="宋体"/>
            <w:i w:val="0"/>
            <w:iCs w:val="0"/>
            <w:noProof/>
            <w:kern w:val="0"/>
            <w:lang w:val="zh-CN"/>
          </w:rPr>
          <w:t>3.3.3 实验结果分析</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_Toc161339495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29</w:t>
        </w:r>
        <w:r w:rsidR="00076B42" w:rsidRPr="009C39E1">
          <w:rPr>
            <w:rFonts w:ascii="宋体" w:hAnsi="宋体"/>
            <w:i w:val="0"/>
            <w:iCs w:val="0"/>
            <w:noProof/>
            <w:webHidden/>
          </w:rPr>
          <w:fldChar w:fldCharType="end"/>
        </w:r>
      </w:hyperlink>
    </w:p>
    <w:p w14:paraId="17356A5D" w14:textId="77777777" w:rsidR="00076B42" w:rsidRPr="00076B42" w:rsidRDefault="00634B52">
      <w:pPr>
        <w:pStyle w:val="TOC2"/>
        <w:tabs>
          <w:tab w:val="right" w:leader="dot" w:pos="8494"/>
        </w:tabs>
        <w:rPr>
          <w:rFonts w:ascii="等线" w:eastAsia="等线" w:hAnsi="等线"/>
          <w:smallCaps w:val="0"/>
          <w:noProof/>
          <w:sz w:val="21"/>
          <w:szCs w:val="22"/>
        </w:rPr>
      </w:pPr>
      <w:hyperlink w:anchor="_Toc161339496" w:history="1">
        <w:r w:rsidR="00076B42" w:rsidRPr="009C39E1">
          <w:rPr>
            <w:rStyle w:val="a7"/>
            <w:rFonts w:ascii="宋体" w:hAnsi="宋体"/>
            <w:noProof/>
            <w:kern w:val="0"/>
          </w:rPr>
          <w:t>3</w:t>
        </w:r>
        <w:r w:rsidR="00076B42" w:rsidRPr="009C39E1">
          <w:rPr>
            <w:rStyle w:val="a7"/>
            <w:rFonts w:ascii="宋体" w:hAnsi="宋体"/>
            <w:noProof/>
            <w:kern w:val="0"/>
            <w:lang w:val="zh-CN"/>
          </w:rPr>
          <w:t>.4 本章小结</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_Toc161339496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34</w:t>
        </w:r>
        <w:r w:rsidR="00076B42" w:rsidRPr="009C39E1">
          <w:rPr>
            <w:rFonts w:ascii="宋体" w:hAnsi="宋体"/>
            <w:noProof/>
            <w:webHidden/>
          </w:rPr>
          <w:fldChar w:fldCharType="end"/>
        </w:r>
      </w:hyperlink>
    </w:p>
    <w:p w14:paraId="773E3165" w14:textId="77777777" w:rsidR="00076B42" w:rsidRPr="00076B42" w:rsidRDefault="00634B52" w:rsidP="00076B42">
      <w:pPr>
        <w:pStyle w:val="TOC1"/>
        <w:rPr>
          <w:rFonts w:ascii="等线" w:eastAsia="等线" w:hAnsi="等线"/>
          <w:sz w:val="21"/>
          <w:szCs w:val="22"/>
        </w:rPr>
      </w:pPr>
      <w:hyperlink w:anchor="_Toc161339497" w:history="1">
        <w:r w:rsidR="00076B42" w:rsidRPr="00633FEB">
          <w:rPr>
            <w:rStyle w:val="a7"/>
          </w:rPr>
          <w:t>第4章 基于双路的卷积轴向自注意力单图像超分辨率算法的研究</w:t>
        </w:r>
        <w:r w:rsidR="00076B42">
          <w:rPr>
            <w:webHidden/>
          </w:rPr>
          <w:tab/>
        </w:r>
        <w:r w:rsidR="00076B42">
          <w:rPr>
            <w:webHidden/>
          </w:rPr>
          <w:fldChar w:fldCharType="begin"/>
        </w:r>
        <w:r w:rsidR="00076B42">
          <w:rPr>
            <w:webHidden/>
          </w:rPr>
          <w:instrText xml:space="preserve"> PAGEREF _Toc161339497 \h </w:instrText>
        </w:r>
        <w:r w:rsidR="00076B42">
          <w:rPr>
            <w:webHidden/>
          </w:rPr>
        </w:r>
        <w:r w:rsidR="00076B42">
          <w:rPr>
            <w:webHidden/>
          </w:rPr>
          <w:fldChar w:fldCharType="separate"/>
        </w:r>
        <w:r w:rsidR="00076B42">
          <w:rPr>
            <w:webHidden/>
          </w:rPr>
          <w:t>36</w:t>
        </w:r>
        <w:r w:rsidR="00076B42">
          <w:rPr>
            <w:webHidden/>
          </w:rPr>
          <w:fldChar w:fldCharType="end"/>
        </w:r>
      </w:hyperlink>
    </w:p>
    <w:p w14:paraId="27F9F810" w14:textId="77777777" w:rsidR="00076B42" w:rsidRPr="009C39E1" w:rsidRDefault="00634B52">
      <w:pPr>
        <w:pStyle w:val="TOC2"/>
        <w:tabs>
          <w:tab w:val="right" w:leader="dot" w:pos="8494"/>
        </w:tabs>
        <w:rPr>
          <w:rFonts w:ascii="宋体" w:hAnsi="宋体"/>
          <w:smallCaps w:val="0"/>
          <w:noProof/>
          <w:sz w:val="21"/>
          <w:szCs w:val="22"/>
        </w:rPr>
      </w:pPr>
      <w:hyperlink w:anchor="_Toc161339498" w:history="1">
        <w:r w:rsidR="00076B42" w:rsidRPr="009C39E1">
          <w:rPr>
            <w:rStyle w:val="a7"/>
            <w:rFonts w:ascii="宋体" w:hAnsi="宋体"/>
            <w:noProof/>
          </w:rPr>
          <w:t>4.1 引言</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_Toc161339498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36</w:t>
        </w:r>
        <w:r w:rsidR="00076B42" w:rsidRPr="009C39E1">
          <w:rPr>
            <w:rFonts w:ascii="宋体" w:hAnsi="宋体"/>
            <w:noProof/>
            <w:webHidden/>
          </w:rPr>
          <w:fldChar w:fldCharType="end"/>
        </w:r>
      </w:hyperlink>
    </w:p>
    <w:p w14:paraId="3BAE47C4" w14:textId="77777777" w:rsidR="00076B42" w:rsidRPr="009C39E1" w:rsidRDefault="00634B52">
      <w:pPr>
        <w:pStyle w:val="TOC2"/>
        <w:tabs>
          <w:tab w:val="right" w:leader="dot" w:pos="8494"/>
        </w:tabs>
        <w:rPr>
          <w:rFonts w:ascii="宋体" w:hAnsi="宋体"/>
          <w:smallCaps w:val="0"/>
          <w:noProof/>
          <w:sz w:val="21"/>
          <w:szCs w:val="22"/>
        </w:rPr>
      </w:pPr>
      <w:hyperlink w:anchor="_Toc161339499" w:history="1">
        <w:r w:rsidR="00076B42" w:rsidRPr="009C39E1">
          <w:rPr>
            <w:rStyle w:val="a7"/>
            <w:rFonts w:ascii="宋体" w:hAnsi="宋体"/>
            <w:noProof/>
          </w:rPr>
          <w:t>4.2 算法总体设计</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_Toc161339499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37</w:t>
        </w:r>
        <w:r w:rsidR="00076B42" w:rsidRPr="009C39E1">
          <w:rPr>
            <w:rFonts w:ascii="宋体" w:hAnsi="宋体"/>
            <w:noProof/>
            <w:webHidden/>
          </w:rPr>
          <w:fldChar w:fldCharType="end"/>
        </w:r>
      </w:hyperlink>
    </w:p>
    <w:p w14:paraId="28040EC2" w14:textId="77777777" w:rsidR="00076B42" w:rsidRPr="009C39E1" w:rsidRDefault="00634B52">
      <w:pPr>
        <w:pStyle w:val="TOC3"/>
        <w:tabs>
          <w:tab w:val="right" w:leader="dot" w:pos="8494"/>
        </w:tabs>
        <w:rPr>
          <w:rFonts w:ascii="宋体" w:hAnsi="宋体"/>
          <w:i w:val="0"/>
          <w:iCs w:val="0"/>
          <w:noProof/>
          <w:sz w:val="21"/>
          <w:szCs w:val="22"/>
        </w:rPr>
      </w:pPr>
      <w:hyperlink w:anchor="_Toc161339500" w:history="1">
        <w:r w:rsidR="00076B42" w:rsidRPr="009C39E1">
          <w:rPr>
            <w:rStyle w:val="a7"/>
            <w:rFonts w:ascii="宋体" w:hAnsi="宋体"/>
            <w:i w:val="0"/>
            <w:iCs w:val="0"/>
            <w:noProof/>
            <w:kern w:val="0"/>
            <w:lang w:val="zh-CN"/>
          </w:rPr>
          <w:t>4.2.1 DCASR</w:t>
        </w:r>
        <w:r w:rsidR="00076B42" w:rsidRPr="009C39E1">
          <w:rPr>
            <w:rStyle w:val="a7"/>
            <w:rFonts w:ascii="宋体" w:hAnsi="宋体"/>
            <w:i w:val="0"/>
            <w:iCs w:val="0"/>
            <w:noProof/>
            <w:kern w:val="0"/>
          </w:rPr>
          <w:t>N</w:t>
        </w:r>
        <w:r w:rsidR="00076B42" w:rsidRPr="009C39E1">
          <w:rPr>
            <w:rStyle w:val="a7"/>
            <w:rFonts w:ascii="宋体" w:hAnsi="宋体"/>
            <w:i w:val="0"/>
            <w:iCs w:val="0"/>
            <w:noProof/>
            <w:kern w:val="0"/>
            <w:lang w:val="zh-CN"/>
          </w:rPr>
          <w:t>网络架构</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_Toc161339500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37</w:t>
        </w:r>
        <w:r w:rsidR="00076B42" w:rsidRPr="009C39E1">
          <w:rPr>
            <w:rFonts w:ascii="宋体" w:hAnsi="宋体"/>
            <w:i w:val="0"/>
            <w:iCs w:val="0"/>
            <w:noProof/>
            <w:webHidden/>
          </w:rPr>
          <w:fldChar w:fldCharType="end"/>
        </w:r>
      </w:hyperlink>
    </w:p>
    <w:p w14:paraId="3EB6F92D" w14:textId="77777777" w:rsidR="00076B42" w:rsidRPr="009C39E1" w:rsidRDefault="00634B52">
      <w:pPr>
        <w:pStyle w:val="TOC3"/>
        <w:tabs>
          <w:tab w:val="left" w:pos="1440"/>
          <w:tab w:val="right" w:leader="dot" w:pos="8494"/>
        </w:tabs>
        <w:rPr>
          <w:rFonts w:ascii="宋体" w:hAnsi="宋体"/>
          <w:i w:val="0"/>
          <w:iCs w:val="0"/>
          <w:noProof/>
          <w:sz w:val="21"/>
          <w:szCs w:val="22"/>
        </w:rPr>
      </w:pPr>
      <w:hyperlink w:anchor="_Toc161339501" w:history="1">
        <w:r w:rsidR="00076B42" w:rsidRPr="009C39E1">
          <w:rPr>
            <w:rStyle w:val="a7"/>
            <w:rFonts w:ascii="宋体" w:hAnsi="宋体"/>
            <w:i w:val="0"/>
            <w:iCs w:val="0"/>
            <w:noProof/>
            <w:kern w:val="0"/>
          </w:rPr>
          <w:t>4.2.2</w:t>
        </w:r>
        <w:r w:rsidR="00076B42" w:rsidRPr="009C39E1">
          <w:rPr>
            <w:rFonts w:ascii="宋体" w:hAnsi="宋体"/>
            <w:i w:val="0"/>
            <w:iCs w:val="0"/>
            <w:noProof/>
            <w:sz w:val="21"/>
            <w:szCs w:val="22"/>
          </w:rPr>
          <w:tab/>
        </w:r>
        <w:r w:rsidR="00076B42" w:rsidRPr="009C39E1">
          <w:rPr>
            <w:rStyle w:val="a7"/>
            <w:rFonts w:ascii="宋体" w:hAnsi="宋体"/>
            <w:i w:val="0"/>
            <w:iCs w:val="0"/>
            <w:noProof/>
            <w:kern w:val="0"/>
            <w:lang w:val="zh-CN"/>
          </w:rPr>
          <w:t>增强的卷积特征提取块(</w:t>
        </w:r>
        <w:r w:rsidR="00076B42" w:rsidRPr="009C39E1">
          <w:rPr>
            <w:rStyle w:val="a7"/>
            <w:rFonts w:ascii="宋体" w:hAnsi="宋体"/>
            <w:i w:val="0"/>
            <w:iCs w:val="0"/>
            <w:noProof/>
            <w:kern w:val="0"/>
          </w:rPr>
          <w:t>ECFEB)模块设计</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_Toc161339501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38</w:t>
        </w:r>
        <w:r w:rsidR="00076B42" w:rsidRPr="009C39E1">
          <w:rPr>
            <w:rFonts w:ascii="宋体" w:hAnsi="宋体"/>
            <w:i w:val="0"/>
            <w:iCs w:val="0"/>
            <w:noProof/>
            <w:webHidden/>
          </w:rPr>
          <w:fldChar w:fldCharType="end"/>
        </w:r>
      </w:hyperlink>
    </w:p>
    <w:p w14:paraId="0C81FEE1" w14:textId="77777777" w:rsidR="00076B42" w:rsidRPr="009C39E1" w:rsidRDefault="00634B52">
      <w:pPr>
        <w:pStyle w:val="TOC3"/>
        <w:tabs>
          <w:tab w:val="left" w:pos="1200"/>
          <w:tab w:val="right" w:leader="dot" w:pos="8494"/>
        </w:tabs>
        <w:rPr>
          <w:rFonts w:ascii="宋体" w:hAnsi="宋体"/>
          <w:i w:val="0"/>
          <w:iCs w:val="0"/>
          <w:noProof/>
          <w:sz w:val="21"/>
          <w:szCs w:val="22"/>
        </w:rPr>
      </w:pPr>
      <w:hyperlink w:anchor="_Toc161339502" w:history="1">
        <w:r w:rsidR="00076B42" w:rsidRPr="009C39E1">
          <w:rPr>
            <w:rStyle w:val="a7"/>
            <w:rFonts w:ascii="宋体" w:hAnsi="宋体"/>
            <w:i w:val="0"/>
            <w:iCs w:val="0"/>
            <w:noProof/>
            <w:kern w:val="0"/>
          </w:rPr>
          <w:t>4.2.3</w:t>
        </w:r>
        <w:r w:rsidR="00076B42" w:rsidRPr="009C39E1">
          <w:rPr>
            <w:rFonts w:ascii="宋体" w:hAnsi="宋体"/>
            <w:i w:val="0"/>
            <w:iCs w:val="0"/>
            <w:noProof/>
            <w:sz w:val="21"/>
            <w:szCs w:val="22"/>
          </w:rPr>
          <w:tab/>
        </w:r>
        <w:r w:rsidR="00076B42" w:rsidRPr="009C39E1">
          <w:rPr>
            <w:rStyle w:val="a7"/>
            <w:rFonts w:ascii="宋体" w:hAnsi="宋体"/>
            <w:i w:val="0"/>
            <w:iCs w:val="0"/>
            <w:noProof/>
            <w:kern w:val="0"/>
            <w:lang w:val="zh-CN"/>
          </w:rPr>
          <w:t>Transformer特征提取块(</w:t>
        </w:r>
        <w:r w:rsidR="00076B42" w:rsidRPr="009C39E1">
          <w:rPr>
            <w:rStyle w:val="a7"/>
            <w:rFonts w:ascii="宋体" w:hAnsi="宋体"/>
            <w:i w:val="0"/>
            <w:iCs w:val="0"/>
            <w:noProof/>
            <w:kern w:val="0"/>
          </w:rPr>
          <w:t>TFEB)模块设计</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_Toc161339502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40</w:t>
        </w:r>
        <w:r w:rsidR="00076B42" w:rsidRPr="009C39E1">
          <w:rPr>
            <w:rFonts w:ascii="宋体" w:hAnsi="宋体"/>
            <w:i w:val="0"/>
            <w:iCs w:val="0"/>
            <w:noProof/>
            <w:webHidden/>
          </w:rPr>
          <w:fldChar w:fldCharType="end"/>
        </w:r>
      </w:hyperlink>
    </w:p>
    <w:p w14:paraId="721BB4CF" w14:textId="77777777" w:rsidR="00076B42" w:rsidRPr="009C39E1" w:rsidRDefault="00634B52">
      <w:pPr>
        <w:pStyle w:val="TOC3"/>
        <w:tabs>
          <w:tab w:val="right" w:leader="dot" w:pos="8494"/>
        </w:tabs>
        <w:rPr>
          <w:rFonts w:ascii="宋体" w:hAnsi="宋体"/>
          <w:i w:val="0"/>
          <w:iCs w:val="0"/>
          <w:noProof/>
          <w:sz w:val="21"/>
          <w:szCs w:val="22"/>
        </w:rPr>
      </w:pPr>
      <w:hyperlink w:anchor="_Toc161339503" w:history="1">
        <w:r w:rsidR="00076B42" w:rsidRPr="009C39E1">
          <w:rPr>
            <w:rStyle w:val="a7"/>
            <w:rFonts w:ascii="宋体" w:hAnsi="宋体"/>
            <w:i w:val="0"/>
            <w:iCs w:val="0"/>
            <w:noProof/>
            <w:kern w:val="0"/>
            <w:lang w:val="zh-CN"/>
          </w:rPr>
          <w:t>4.2.</w:t>
        </w:r>
        <w:r w:rsidR="00076B42" w:rsidRPr="009C39E1">
          <w:rPr>
            <w:rStyle w:val="a7"/>
            <w:rFonts w:ascii="宋体" w:hAnsi="宋体"/>
            <w:i w:val="0"/>
            <w:iCs w:val="0"/>
            <w:noProof/>
            <w:kern w:val="0"/>
          </w:rPr>
          <w:t>4</w:t>
        </w:r>
        <w:r w:rsidR="00076B42" w:rsidRPr="009C39E1">
          <w:rPr>
            <w:rStyle w:val="a7"/>
            <w:rFonts w:ascii="宋体" w:hAnsi="宋体"/>
            <w:i w:val="0"/>
            <w:iCs w:val="0"/>
            <w:noProof/>
            <w:kern w:val="0"/>
            <w:lang w:val="zh-CN"/>
          </w:rPr>
          <w:t xml:space="preserve"> 双路特征融合块(DFEB)</w:t>
        </w:r>
        <w:r w:rsidR="00076B42" w:rsidRPr="009C39E1">
          <w:rPr>
            <w:rStyle w:val="a7"/>
            <w:rFonts w:ascii="宋体" w:hAnsi="宋体"/>
            <w:i w:val="0"/>
            <w:iCs w:val="0"/>
            <w:noProof/>
            <w:kern w:val="0"/>
          </w:rPr>
          <w:t>模块设计</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_Toc161339503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41</w:t>
        </w:r>
        <w:r w:rsidR="00076B42" w:rsidRPr="009C39E1">
          <w:rPr>
            <w:rFonts w:ascii="宋体" w:hAnsi="宋体"/>
            <w:i w:val="0"/>
            <w:iCs w:val="0"/>
            <w:noProof/>
            <w:webHidden/>
          </w:rPr>
          <w:fldChar w:fldCharType="end"/>
        </w:r>
      </w:hyperlink>
    </w:p>
    <w:p w14:paraId="2BF45672" w14:textId="77777777" w:rsidR="00076B42" w:rsidRPr="009C39E1" w:rsidRDefault="00634B52">
      <w:pPr>
        <w:pStyle w:val="TOC3"/>
        <w:tabs>
          <w:tab w:val="right" w:leader="dot" w:pos="8494"/>
        </w:tabs>
        <w:rPr>
          <w:rFonts w:ascii="宋体" w:hAnsi="宋体"/>
          <w:i w:val="0"/>
          <w:iCs w:val="0"/>
          <w:noProof/>
          <w:sz w:val="21"/>
          <w:szCs w:val="22"/>
        </w:rPr>
      </w:pPr>
      <w:hyperlink w:anchor="_Toc161339504" w:history="1">
        <w:r w:rsidR="00076B42" w:rsidRPr="009C39E1">
          <w:rPr>
            <w:rStyle w:val="a7"/>
            <w:rFonts w:ascii="宋体" w:hAnsi="宋体"/>
            <w:i w:val="0"/>
            <w:iCs w:val="0"/>
            <w:noProof/>
            <w:kern w:val="0"/>
            <w:lang w:val="zh-CN"/>
          </w:rPr>
          <w:t>4.2.</w:t>
        </w:r>
        <w:r w:rsidR="00076B42" w:rsidRPr="009C39E1">
          <w:rPr>
            <w:rStyle w:val="a7"/>
            <w:rFonts w:ascii="宋体" w:hAnsi="宋体"/>
            <w:i w:val="0"/>
            <w:iCs w:val="0"/>
            <w:noProof/>
            <w:kern w:val="0"/>
          </w:rPr>
          <w:t>5</w:t>
        </w:r>
        <w:r w:rsidR="00076B42" w:rsidRPr="009C39E1">
          <w:rPr>
            <w:rStyle w:val="a7"/>
            <w:rFonts w:ascii="宋体" w:hAnsi="宋体"/>
            <w:i w:val="0"/>
            <w:iCs w:val="0"/>
            <w:noProof/>
            <w:kern w:val="0"/>
            <w:lang w:val="zh-CN"/>
          </w:rPr>
          <w:t xml:space="preserve"> 特征后处理块(FPB)</w:t>
        </w:r>
        <w:r w:rsidR="00076B42" w:rsidRPr="009C39E1">
          <w:rPr>
            <w:rStyle w:val="a7"/>
            <w:rFonts w:ascii="宋体" w:hAnsi="宋体"/>
            <w:i w:val="0"/>
            <w:iCs w:val="0"/>
            <w:noProof/>
            <w:kern w:val="0"/>
          </w:rPr>
          <w:t>模块设计</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_Toc161339504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43</w:t>
        </w:r>
        <w:r w:rsidR="00076B42" w:rsidRPr="009C39E1">
          <w:rPr>
            <w:rFonts w:ascii="宋体" w:hAnsi="宋体"/>
            <w:i w:val="0"/>
            <w:iCs w:val="0"/>
            <w:noProof/>
            <w:webHidden/>
          </w:rPr>
          <w:fldChar w:fldCharType="end"/>
        </w:r>
      </w:hyperlink>
    </w:p>
    <w:p w14:paraId="57A526F5" w14:textId="77777777" w:rsidR="00076B42" w:rsidRPr="009C39E1" w:rsidRDefault="00634B52">
      <w:pPr>
        <w:pStyle w:val="TOC2"/>
        <w:tabs>
          <w:tab w:val="right" w:leader="dot" w:pos="8494"/>
        </w:tabs>
        <w:rPr>
          <w:rFonts w:ascii="宋体" w:hAnsi="宋体"/>
          <w:smallCaps w:val="0"/>
          <w:noProof/>
          <w:sz w:val="21"/>
          <w:szCs w:val="22"/>
        </w:rPr>
      </w:pPr>
      <w:hyperlink w:anchor="_Toc161339505" w:history="1">
        <w:r w:rsidR="00076B42" w:rsidRPr="009C39E1">
          <w:rPr>
            <w:rStyle w:val="a7"/>
            <w:rFonts w:ascii="宋体" w:hAnsi="宋体"/>
            <w:noProof/>
          </w:rPr>
          <w:t>4.3 实验与分析</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_Toc161339505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44</w:t>
        </w:r>
        <w:r w:rsidR="00076B42" w:rsidRPr="009C39E1">
          <w:rPr>
            <w:rFonts w:ascii="宋体" w:hAnsi="宋体"/>
            <w:noProof/>
            <w:webHidden/>
          </w:rPr>
          <w:fldChar w:fldCharType="end"/>
        </w:r>
      </w:hyperlink>
    </w:p>
    <w:p w14:paraId="75D47325" w14:textId="77777777" w:rsidR="00076B42" w:rsidRPr="009C39E1" w:rsidRDefault="00634B52">
      <w:pPr>
        <w:pStyle w:val="TOC3"/>
        <w:tabs>
          <w:tab w:val="right" w:leader="dot" w:pos="8494"/>
        </w:tabs>
        <w:rPr>
          <w:rFonts w:ascii="宋体" w:hAnsi="宋体"/>
          <w:i w:val="0"/>
          <w:iCs w:val="0"/>
          <w:noProof/>
          <w:sz w:val="21"/>
          <w:szCs w:val="22"/>
        </w:rPr>
      </w:pPr>
      <w:hyperlink w:anchor="_Toc161339506" w:history="1">
        <w:r w:rsidR="00076B42" w:rsidRPr="009C39E1">
          <w:rPr>
            <w:rStyle w:val="a7"/>
            <w:rFonts w:ascii="宋体" w:hAnsi="宋体"/>
            <w:i w:val="0"/>
            <w:iCs w:val="0"/>
            <w:noProof/>
            <w:kern w:val="0"/>
          </w:rPr>
          <w:t>4</w:t>
        </w:r>
        <w:r w:rsidR="00076B42" w:rsidRPr="009C39E1">
          <w:rPr>
            <w:rStyle w:val="a7"/>
            <w:rFonts w:ascii="宋体" w:hAnsi="宋体"/>
            <w:i w:val="0"/>
            <w:iCs w:val="0"/>
            <w:noProof/>
            <w:kern w:val="0"/>
            <w:lang w:val="zh-CN"/>
          </w:rPr>
          <w:t>.</w:t>
        </w:r>
        <w:r w:rsidR="00076B42" w:rsidRPr="009C39E1">
          <w:rPr>
            <w:rStyle w:val="a7"/>
            <w:rFonts w:ascii="宋体" w:hAnsi="宋体"/>
            <w:i w:val="0"/>
            <w:iCs w:val="0"/>
            <w:noProof/>
            <w:kern w:val="0"/>
          </w:rPr>
          <w:t>3</w:t>
        </w:r>
        <w:r w:rsidR="00076B42" w:rsidRPr="009C39E1">
          <w:rPr>
            <w:rStyle w:val="a7"/>
            <w:rFonts w:ascii="宋体" w:hAnsi="宋体"/>
            <w:i w:val="0"/>
            <w:iCs w:val="0"/>
            <w:noProof/>
            <w:kern w:val="0"/>
            <w:lang w:val="zh-CN"/>
          </w:rPr>
          <w:t>.1 实验设置</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_Toc161339506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44</w:t>
        </w:r>
        <w:r w:rsidR="00076B42" w:rsidRPr="009C39E1">
          <w:rPr>
            <w:rFonts w:ascii="宋体" w:hAnsi="宋体"/>
            <w:i w:val="0"/>
            <w:iCs w:val="0"/>
            <w:noProof/>
            <w:webHidden/>
          </w:rPr>
          <w:fldChar w:fldCharType="end"/>
        </w:r>
      </w:hyperlink>
    </w:p>
    <w:p w14:paraId="72525317" w14:textId="77777777" w:rsidR="00076B42" w:rsidRPr="009C39E1" w:rsidRDefault="00634B52">
      <w:pPr>
        <w:pStyle w:val="TOC3"/>
        <w:tabs>
          <w:tab w:val="right" w:leader="dot" w:pos="8494"/>
        </w:tabs>
        <w:rPr>
          <w:rFonts w:ascii="宋体" w:hAnsi="宋体"/>
          <w:i w:val="0"/>
          <w:iCs w:val="0"/>
          <w:noProof/>
          <w:sz w:val="21"/>
          <w:szCs w:val="22"/>
        </w:rPr>
      </w:pPr>
      <w:hyperlink w:anchor="_Toc161339507" w:history="1">
        <w:r w:rsidR="00076B42" w:rsidRPr="009C39E1">
          <w:rPr>
            <w:rStyle w:val="a7"/>
            <w:rFonts w:ascii="宋体" w:hAnsi="宋体"/>
            <w:i w:val="0"/>
            <w:iCs w:val="0"/>
            <w:noProof/>
            <w:kern w:val="0"/>
          </w:rPr>
          <w:t>4</w:t>
        </w:r>
        <w:r w:rsidR="00076B42" w:rsidRPr="009C39E1">
          <w:rPr>
            <w:rStyle w:val="a7"/>
            <w:rFonts w:ascii="宋体" w:hAnsi="宋体"/>
            <w:i w:val="0"/>
            <w:iCs w:val="0"/>
            <w:noProof/>
            <w:kern w:val="0"/>
            <w:lang w:val="zh-CN"/>
          </w:rPr>
          <w:t>.</w:t>
        </w:r>
        <w:r w:rsidR="00076B42" w:rsidRPr="009C39E1">
          <w:rPr>
            <w:rStyle w:val="a7"/>
            <w:rFonts w:ascii="宋体" w:hAnsi="宋体"/>
            <w:i w:val="0"/>
            <w:iCs w:val="0"/>
            <w:noProof/>
            <w:kern w:val="0"/>
          </w:rPr>
          <w:t>3</w:t>
        </w:r>
        <w:r w:rsidR="00076B42" w:rsidRPr="009C39E1">
          <w:rPr>
            <w:rStyle w:val="a7"/>
            <w:rFonts w:ascii="宋体" w:hAnsi="宋体"/>
            <w:i w:val="0"/>
            <w:iCs w:val="0"/>
            <w:noProof/>
            <w:kern w:val="0"/>
            <w:lang w:val="zh-CN"/>
          </w:rPr>
          <w:t>.</w:t>
        </w:r>
        <w:r w:rsidR="00076B42" w:rsidRPr="009C39E1">
          <w:rPr>
            <w:rStyle w:val="a7"/>
            <w:rFonts w:ascii="宋体" w:hAnsi="宋体"/>
            <w:i w:val="0"/>
            <w:iCs w:val="0"/>
            <w:noProof/>
            <w:kern w:val="0"/>
          </w:rPr>
          <w:t>2</w:t>
        </w:r>
        <w:r w:rsidR="00076B42" w:rsidRPr="009C39E1">
          <w:rPr>
            <w:rStyle w:val="a7"/>
            <w:rFonts w:ascii="宋体" w:hAnsi="宋体"/>
            <w:i w:val="0"/>
            <w:iCs w:val="0"/>
            <w:noProof/>
            <w:kern w:val="0"/>
            <w:lang w:val="zh-CN"/>
          </w:rPr>
          <w:t xml:space="preserve"> 消融实验</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_Toc161339507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44</w:t>
        </w:r>
        <w:r w:rsidR="00076B42" w:rsidRPr="009C39E1">
          <w:rPr>
            <w:rFonts w:ascii="宋体" w:hAnsi="宋体"/>
            <w:i w:val="0"/>
            <w:iCs w:val="0"/>
            <w:noProof/>
            <w:webHidden/>
          </w:rPr>
          <w:fldChar w:fldCharType="end"/>
        </w:r>
      </w:hyperlink>
    </w:p>
    <w:p w14:paraId="5B4A94E9" w14:textId="77777777" w:rsidR="00076B42" w:rsidRPr="009C39E1" w:rsidRDefault="00634B52">
      <w:pPr>
        <w:pStyle w:val="TOC3"/>
        <w:tabs>
          <w:tab w:val="right" w:leader="dot" w:pos="8494"/>
        </w:tabs>
        <w:rPr>
          <w:rFonts w:ascii="宋体" w:hAnsi="宋体"/>
          <w:i w:val="0"/>
          <w:iCs w:val="0"/>
          <w:noProof/>
          <w:sz w:val="21"/>
          <w:szCs w:val="22"/>
        </w:rPr>
      </w:pPr>
      <w:hyperlink w:anchor="_Toc161339508" w:history="1">
        <w:r w:rsidR="00076B42" w:rsidRPr="009C39E1">
          <w:rPr>
            <w:rStyle w:val="a7"/>
            <w:rFonts w:ascii="宋体" w:hAnsi="宋体"/>
            <w:i w:val="0"/>
            <w:iCs w:val="0"/>
            <w:noProof/>
            <w:kern w:val="0"/>
          </w:rPr>
          <w:t>4</w:t>
        </w:r>
        <w:r w:rsidR="00076B42" w:rsidRPr="009C39E1">
          <w:rPr>
            <w:rStyle w:val="a7"/>
            <w:rFonts w:ascii="宋体" w:hAnsi="宋体"/>
            <w:i w:val="0"/>
            <w:iCs w:val="0"/>
            <w:noProof/>
            <w:kern w:val="0"/>
            <w:lang w:val="zh-CN"/>
          </w:rPr>
          <w:t>.3.3 实验结果分析</w:t>
        </w:r>
        <w:r w:rsidR="00076B42" w:rsidRPr="009C39E1">
          <w:rPr>
            <w:rFonts w:ascii="宋体" w:hAnsi="宋体"/>
            <w:i w:val="0"/>
            <w:iCs w:val="0"/>
            <w:noProof/>
            <w:webHidden/>
          </w:rPr>
          <w:tab/>
        </w:r>
        <w:r w:rsidR="00076B42" w:rsidRPr="009C39E1">
          <w:rPr>
            <w:rFonts w:ascii="宋体" w:hAnsi="宋体"/>
            <w:i w:val="0"/>
            <w:iCs w:val="0"/>
            <w:noProof/>
            <w:webHidden/>
          </w:rPr>
          <w:fldChar w:fldCharType="begin"/>
        </w:r>
        <w:r w:rsidR="00076B42" w:rsidRPr="009C39E1">
          <w:rPr>
            <w:rFonts w:ascii="宋体" w:hAnsi="宋体"/>
            <w:i w:val="0"/>
            <w:iCs w:val="0"/>
            <w:noProof/>
            <w:webHidden/>
          </w:rPr>
          <w:instrText xml:space="preserve"> PAGEREF _Toc161339508 \h </w:instrText>
        </w:r>
        <w:r w:rsidR="00076B42" w:rsidRPr="009C39E1">
          <w:rPr>
            <w:rFonts w:ascii="宋体" w:hAnsi="宋体"/>
            <w:i w:val="0"/>
            <w:iCs w:val="0"/>
            <w:noProof/>
            <w:webHidden/>
          </w:rPr>
        </w:r>
        <w:r w:rsidR="00076B42" w:rsidRPr="009C39E1">
          <w:rPr>
            <w:rFonts w:ascii="宋体" w:hAnsi="宋体"/>
            <w:i w:val="0"/>
            <w:iCs w:val="0"/>
            <w:noProof/>
            <w:webHidden/>
          </w:rPr>
          <w:fldChar w:fldCharType="separate"/>
        </w:r>
        <w:r w:rsidR="00076B42" w:rsidRPr="009C39E1">
          <w:rPr>
            <w:rFonts w:ascii="宋体" w:hAnsi="宋体"/>
            <w:i w:val="0"/>
            <w:iCs w:val="0"/>
            <w:noProof/>
            <w:webHidden/>
          </w:rPr>
          <w:t>46</w:t>
        </w:r>
        <w:r w:rsidR="00076B42" w:rsidRPr="009C39E1">
          <w:rPr>
            <w:rFonts w:ascii="宋体" w:hAnsi="宋体"/>
            <w:i w:val="0"/>
            <w:iCs w:val="0"/>
            <w:noProof/>
            <w:webHidden/>
          </w:rPr>
          <w:fldChar w:fldCharType="end"/>
        </w:r>
      </w:hyperlink>
    </w:p>
    <w:p w14:paraId="573F9CB7" w14:textId="77777777" w:rsidR="00076B42" w:rsidRPr="009C39E1" w:rsidRDefault="00634B52">
      <w:pPr>
        <w:pStyle w:val="TOC2"/>
        <w:tabs>
          <w:tab w:val="right" w:leader="dot" w:pos="8494"/>
        </w:tabs>
        <w:rPr>
          <w:rFonts w:ascii="宋体" w:hAnsi="宋体"/>
          <w:i/>
          <w:iCs/>
          <w:smallCaps w:val="0"/>
          <w:noProof/>
          <w:sz w:val="21"/>
          <w:szCs w:val="22"/>
        </w:rPr>
      </w:pPr>
      <w:hyperlink w:anchor="_Toc161339509" w:history="1">
        <w:r w:rsidR="00076B42" w:rsidRPr="009C39E1">
          <w:rPr>
            <w:rStyle w:val="a7"/>
            <w:rFonts w:ascii="宋体" w:hAnsi="宋体"/>
            <w:noProof/>
          </w:rPr>
          <w:t>4.4 本章小结</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_Toc161339509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49</w:t>
        </w:r>
        <w:r w:rsidR="00076B42" w:rsidRPr="009C39E1">
          <w:rPr>
            <w:rFonts w:ascii="宋体" w:hAnsi="宋体"/>
            <w:noProof/>
            <w:webHidden/>
          </w:rPr>
          <w:fldChar w:fldCharType="end"/>
        </w:r>
      </w:hyperlink>
    </w:p>
    <w:p w14:paraId="3E6BEBCD" w14:textId="77777777" w:rsidR="00076B42" w:rsidRPr="00076B42" w:rsidRDefault="00634B52" w:rsidP="00076B42">
      <w:pPr>
        <w:pStyle w:val="TOC1"/>
        <w:rPr>
          <w:rFonts w:ascii="等线" w:eastAsia="等线" w:hAnsi="等线"/>
          <w:sz w:val="21"/>
          <w:szCs w:val="22"/>
        </w:rPr>
      </w:pPr>
      <w:hyperlink w:anchor="_Toc161339510" w:history="1">
        <w:r w:rsidR="00076B42" w:rsidRPr="00633FEB">
          <w:rPr>
            <w:rStyle w:val="a7"/>
          </w:rPr>
          <w:t>第5章 结论与展望</w:t>
        </w:r>
        <w:r w:rsidR="00076B42">
          <w:rPr>
            <w:webHidden/>
          </w:rPr>
          <w:tab/>
        </w:r>
        <w:r w:rsidR="00076B42">
          <w:rPr>
            <w:webHidden/>
          </w:rPr>
          <w:fldChar w:fldCharType="begin"/>
        </w:r>
        <w:r w:rsidR="00076B42">
          <w:rPr>
            <w:webHidden/>
          </w:rPr>
          <w:instrText xml:space="preserve"> PAGEREF _Toc161339510 \h </w:instrText>
        </w:r>
        <w:r w:rsidR="00076B42">
          <w:rPr>
            <w:webHidden/>
          </w:rPr>
        </w:r>
        <w:r w:rsidR="00076B42">
          <w:rPr>
            <w:webHidden/>
          </w:rPr>
          <w:fldChar w:fldCharType="separate"/>
        </w:r>
        <w:r w:rsidR="00076B42">
          <w:rPr>
            <w:webHidden/>
          </w:rPr>
          <w:t>51</w:t>
        </w:r>
        <w:r w:rsidR="00076B42">
          <w:rPr>
            <w:webHidden/>
          </w:rPr>
          <w:fldChar w:fldCharType="end"/>
        </w:r>
      </w:hyperlink>
    </w:p>
    <w:p w14:paraId="4D41F0B6" w14:textId="77777777" w:rsidR="00076B42" w:rsidRPr="009C39E1" w:rsidRDefault="00634B52">
      <w:pPr>
        <w:pStyle w:val="TOC2"/>
        <w:tabs>
          <w:tab w:val="right" w:leader="dot" w:pos="8494"/>
        </w:tabs>
        <w:rPr>
          <w:rFonts w:ascii="宋体" w:hAnsi="宋体"/>
          <w:smallCaps w:val="0"/>
          <w:noProof/>
          <w:sz w:val="21"/>
          <w:szCs w:val="22"/>
        </w:rPr>
      </w:pPr>
      <w:hyperlink w:anchor="_Toc161339511" w:history="1">
        <w:r w:rsidR="00076B42" w:rsidRPr="009C39E1">
          <w:rPr>
            <w:rStyle w:val="a7"/>
            <w:rFonts w:ascii="宋体" w:hAnsi="宋体"/>
            <w:noProof/>
          </w:rPr>
          <w:t>5.1 论文工作总结</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_Toc161339511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51</w:t>
        </w:r>
        <w:r w:rsidR="00076B42" w:rsidRPr="009C39E1">
          <w:rPr>
            <w:rFonts w:ascii="宋体" w:hAnsi="宋体"/>
            <w:noProof/>
            <w:webHidden/>
          </w:rPr>
          <w:fldChar w:fldCharType="end"/>
        </w:r>
      </w:hyperlink>
    </w:p>
    <w:p w14:paraId="75BC5CC4" w14:textId="77777777" w:rsidR="00076B42" w:rsidRPr="009C39E1" w:rsidRDefault="00634B52">
      <w:pPr>
        <w:pStyle w:val="TOC2"/>
        <w:tabs>
          <w:tab w:val="right" w:leader="dot" w:pos="8494"/>
        </w:tabs>
        <w:rPr>
          <w:rFonts w:ascii="宋体" w:hAnsi="宋体"/>
          <w:smallCaps w:val="0"/>
          <w:noProof/>
          <w:sz w:val="21"/>
          <w:szCs w:val="22"/>
        </w:rPr>
      </w:pPr>
      <w:hyperlink w:anchor="_Toc161339512" w:history="1">
        <w:r w:rsidR="00076B42" w:rsidRPr="009C39E1">
          <w:rPr>
            <w:rStyle w:val="a7"/>
            <w:rFonts w:ascii="宋体" w:hAnsi="宋体"/>
            <w:noProof/>
          </w:rPr>
          <w:t>5.2 未来工作展望</w:t>
        </w:r>
        <w:r w:rsidR="00076B42" w:rsidRPr="009C39E1">
          <w:rPr>
            <w:rFonts w:ascii="宋体" w:hAnsi="宋体"/>
            <w:noProof/>
            <w:webHidden/>
          </w:rPr>
          <w:tab/>
        </w:r>
        <w:r w:rsidR="00076B42" w:rsidRPr="009C39E1">
          <w:rPr>
            <w:rFonts w:ascii="宋体" w:hAnsi="宋体"/>
            <w:noProof/>
            <w:webHidden/>
          </w:rPr>
          <w:fldChar w:fldCharType="begin"/>
        </w:r>
        <w:r w:rsidR="00076B42" w:rsidRPr="009C39E1">
          <w:rPr>
            <w:rFonts w:ascii="宋体" w:hAnsi="宋体"/>
            <w:noProof/>
            <w:webHidden/>
          </w:rPr>
          <w:instrText xml:space="preserve"> PAGEREF _Toc161339512 \h </w:instrText>
        </w:r>
        <w:r w:rsidR="00076B42" w:rsidRPr="009C39E1">
          <w:rPr>
            <w:rFonts w:ascii="宋体" w:hAnsi="宋体"/>
            <w:noProof/>
            <w:webHidden/>
          </w:rPr>
        </w:r>
        <w:r w:rsidR="00076B42" w:rsidRPr="009C39E1">
          <w:rPr>
            <w:rFonts w:ascii="宋体" w:hAnsi="宋体"/>
            <w:noProof/>
            <w:webHidden/>
          </w:rPr>
          <w:fldChar w:fldCharType="separate"/>
        </w:r>
        <w:r w:rsidR="00076B42" w:rsidRPr="009C39E1">
          <w:rPr>
            <w:rFonts w:ascii="宋体" w:hAnsi="宋体"/>
            <w:noProof/>
            <w:webHidden/>
          </w:rPr>
          <w:t>52</w:t>
        </w:r>
        <w:r w:rsidR="00076B42" w:rsidRPr="009C39E1">
          <w:rPr>
            <w:rFonts w:ascii="宋体" w:hAnsi="宋体"/>
            <w:noProof/>
            <w:webHidden/>
          </w:rPr>
          <w:fldChar w:fldCharType="end"/>
        </w:r>
      </w:hyperlink>
    </w:p>
    <w:p w14:paraId="563FC58F" w14:textId="77777777" w:rsidR="00076B42" w:rsidRPr="00076B42" w:rsidRDefault="00634B52" w:rsidP="00076B42">
      <w:pPr>
        <w:pStyle w:val="TOC1"/>
        <w:rPr>
          <w:rFonts w:ascii="等线" w:eastAsia="等线" w:hAnsi="等线"/>
          <w:sz w:val="21"/>
          <w:szCs w:val="22"/>
        </w:rPr>
      </w:pPr>
      <w:hyperlink w:anchor="_Toc161339513" w:history="1">
        <w:r w:rsidR="00076B42" w:rsidRPr="00633FEB">
          <w:rPr>
            <w:rStyle w:val="a7"/>
          </w:rPr>
          <w:t>参考文献</w:t>
        </w:r>
        <w:r w:rsidR="00076B42">
          <w:rPr>
            <w:webHidden/>
          </w:rPr>
          <w:tab/>
        </w:r>
        <w:r w:rsidR="00076B42">
          <w:rPr>
            <w:webHidden/>
          </w:rPr>
          <w:fldChar w:fldCharType="begin"/>
        </w:r>
        <w:r w:rsidR="00076B42">
          <w:rPr>
            <w:webHidden/>
          </w:rPr>
          <w:instrText xml:space="preserve"> PAGEREF _Toc161339513 \h </w:instrText>
        </w:r>
        <w:r w:rsidR="00076B42">
          <w:rPr>
            <w:webHidden/>
          </w:rPr>
        </w:r>
        <w:r w:rsidR="00076B42">
          <w:rPr>
            <w:webHidden/>
          </w:rPr>
          <w:fldChar w:fldCharType="separate"/>
        </w:r>
        <w:r w:rsidR="00076B42">
          <w:rPr>
            <w:webHidden/>
          </w:rPr>
          <w:t>53</w:t>
        </w:r>
        <w:r w:rsidR="00076B42">
          <w:rPr>
            <w:webHidden/>
          </w:rPr>
          <w:fldChar w:fldCharType="end"/>
        </w:r>
      </w:hyperlink>
    </w:p>
    <w:p w14:paraId="678AF09D" w14:textId="77777777" w:rsidR="00141359" w:rsidRPr="00076B42" w:rsidRDefault="00076B42" w:rsidP="00076B42">
      <w:r>
        <w:rPr>
          <w:b/>
          <w:bCs/>
          <w:lang w:val="zh-CN"/>
        </w:rPr>
        <w:fldChar w:fldCharType="end"/>
      </w:r>
    </w:p>
    <w:p w14:paraId="583DA5EE" w14:textId="77777777" w:rsidR="00141359" w:rsidRPr="003B39D5" w:rsidRDefault="00141359" w:rsidP="003B39D5">
      <w:pPr>
        <w:adjustRightInd w:val="0"/>
        <w:spacing w:line="300" w:lineRule="auto"/>
        <w:rPr>
          <w:rFonts w:eastAsia="黑体"/>
        </w:rPr>
        <w:sectPr w:rsidR="00141359" w:rsidRPr="003B39D5" w:rsidSect="00C92125">
          <w:headerReference w:type="default" r:id="rId14"/>
          <w:footerReference w:type="even" r:id="rId15"/>
          <w:pgSz w:w="11906" w:h="16838" w:code="9"/>
          <w:pgMar w:top="1701" w:right="1701" w:bottom="1531" w:left="1701" w:header="1304" w:footer="1304" w:gutter="0"/>
          <w:pgNumType w:fmt="upperRoman" w:start="4"/>
          <w:cols w:space="425"/>
          <w:docGrid w:type="linesAndChars" w:linePitch="400" w:charSpace="2072"/>
        </w:sectPr>
      </w:pPr>
    </w:p>
    <w:p w14:paraId="50136EB5" w14:textId="77777777" w:rsidR="0060726B" w:rsidRPr="000C1EC7" w:rsidRDefault="0060726B" w:rsidP="002F2168">
      <w:pPr>
        <w:pStyle w:val="1"/>
        <w:spacing w:before="391" w:after="195"/>
        <w:rPr>
          <w:rFonts w:eastAsia="宋体"/>
          <w:sz w:val="24"/>
          <w:szCs w:val="24"/>
        </w:rPr>
      </w:pPr>
      <w:bookmarkStart w:id="10" w:name="_Toc77166477"/>
      <w:bookmarkStart w:id="11" w:name="_Toc77239679"/>
      <w:bookmarkStart w:id="12" w:name="_Toc77239774"/>
      <w:bookmarkStart w:id="13" w:name="_Toc77239801"/>
      <w:bookmarkStart w:id="14" w:name="_Toc77260836"/>
      <w:bookmarkStart w:id="15" w:name="_Toc77261018"/>
      <w:bookmarkStart w:id="16" w:name="_Toc77262186"/>
      <w:bookmarkStart w:id="17" w:name="_Toc88830380"/>
      <w:bookmarkStart w:id="18" w:name="_Toc88830493"/>
      <w:bookmarkStart w:id="19" w:name="_Toc161339464"/>
      <w:r w:rsidRPr="000C1EC7">
        <w:lastRenderedPageBreak/>
        <w:t>第</w:t>
      </w:r>
      <w:r w:rsidRPr="000C1EC7">
        <w:t>1</w:t>
      </w:r>
      <w:r w:rsidRPr="000C1EC7">
        <w:t>章</w:t>
      </w:r>
      <w:r w:rsidRPr="000C1EC7">
        <w:t xml:space="preserve"> </w:t>
      </w:r>
      <w:r w:rsidRPr="000C1EC7">
        <w:t>绪</w:t>
      </w:r>
      <w:r w:rsidRPr="000C1EC7">
        <w:t xml:space="preserve"> </w:t>
      </w:r>
      <w:r w:rsidRPr="000C1EC7">
        <w:t>论</w:t>
      </w:r>
      <w:bookmarkEnd w:id="10"/>
      <w:bookmarkEnd w:id="11"/>
      <w:bookmarkEnd w:id="12"/>
      <w:bookmarkEnd w:id="13"/>
      <w:bookmarkEnd w:id="14"/>
      <w:bookmarkEnd w:id="15"/>
      <w:bookmarkEnd w:id="16"/>
      <w:bookmarkEnd w:id="17"/>
      <w:bookmarkEnd w:id="18"/>
      <w:bookmarkEnd w:id="19"/>
    </w:p>
    <w:p w14:paraId="148AE807" w14:textId="77777777" w:rsidR="009723DF" w:rsidRPr="00B108A3" w:rsidRDefault="009723DF" w:rsidP="009723DF">
      <w:pPr>
        <w:pStyle w:val="2"/>
        <w:spacing w:before="195" w:after="195"/>
      </w:pPr>
      <w:bookmarkStart w:id="20" w:name="_Toc77239680"/>
      <w:bookmarkStart w:id="21" w:name="_Toc77239775"/>
      <w:bookmarkStart w:id="22" w:name="_Toc77239802"/>
      <w:bookmarkStart w:id="23" w:name="_Toc77260837"/>
      <w:bookmarkStart w:id="24" w:name="_Toc77261019"/>
      <w:bookmarkStart w:id="25" w:name="_Toc77262187"/>
      <w:bookmarkStart w:id="26" w:name="_Toc88830381"/>
      <w:bookmarkStart w:id="27" w:name="_Toc88830494"/>
      <w:bookmarkStart w:id="28" w:name="_Toc77166478"/>
      <w:bookmarkStart w:id="29" w:name="_Toc161339465"/>
      <w:r w:rsidRPr="00E177F4">
        <w:t xml:space="preserve">1.1 </w:t>
      </w:r>
      <w:bookmarkEnd w:id="20"/>
      <w:bookmarkEnd w:id="21"/>
      <w:bookmarkEnd w:id="22"/>
      <w:bookmarkEnd w:id="23"/>
      <w:bookmarkEnd w:id="24"/>
      <w:bookmarkEnd w:id="25"/>
      <w:bookmarkEnd w:id="26"/>
      <w:bookmarkEnd w:id="27"/>
      <w:bookmarkEnd w:id="28"/>
      <w:r>
        <w:rPr>
          <w:rFonts w:hint="eastAsia"/>
        </w:rPr>
        <w:t>课题背景及研究意义</w:t>
      </w:r>
      <w:bookmarkEnd w:id="29"/>
    </w:p>
    <w:p w14:paraId="2FF418F4" w14:textId="77777777" w:rsidR="009723DF" w:rsidRDefault="009723DF" w:rsidP="009723DF">
      <w:pPr>
        <w:pStyle w:val="ae"/>
        <w:adjustRightInd w:val="0"/>
        <w:snapToGrid w:val="0"/>
        <w:spacing w:line="300" w:lineRule="auto"/>
        <w:rPr>
          <w:noProof/>
          <w:szCs w:val="24"/>
        </w:rPr>
      </w:pPr>
      <w:r w:rsidRPr="00B108A3">
        <w:rPr>
          <w:rFonts w:hint="eastAsia"/>
          <w:noProof/>
          <w:szCs w:val="24"/>
        </w:rPr>
        <w:t>在数字化和信息技术飞速发展的今天，人们对于图像清晰度和细节表现的追求从未停止。随着高清视觉内容成为新的标准，图像的分辨率及其重要性日益突显。分辨率，即图像中所包含的像素密度，直接影响到图像的质量和细节丰富度。高分辨率图像以其细腻的纹理和锐利的边缘，提供了更加生动和真实的视觉体验，成为了数字图像处理、计算机视觉等领域研究的重点。然而，由于设备限制、成本考虑或现实环境中的种种不可控因素，获取高分辨率图像并非总是可行的。在这种背景下，图像超分辨率技术应运而生，它通过软件算法来改善和增强图像的分辨率，而非依赖昂贵的硬件升级。这种技术尝试从现有的低分辨率图像中重构出高分辨率的细节，弥补了直接获取高质量图像的不足。通过对图像的深度学习和智能分析，超分辨率技术能够揭示并增强图像中原本不明显的细节和纹理，从而在不增加成本的同时，显著提升图像质量。这一进展不仅推动了视觉技术的发展，也为多媒体应用、远程感应、医疗成像等多个领域带来了革命性的改变。</w:t>
      </w:r>
    </w:p>
    <w:p w14:paraId="426E1C43" w14:textId="77777777" w:rsidR="009723DF" w:rsidRPr="0012240A" w:rsidRDefault="009723DF" w:rsidP="009723DF">
      <w:pPr>
        <w:pStyle w:val="ae"/>
        <w:adjustRightInd w:val="0"/>
        <w:snapToGrid w:val="0"/>
        <w:spacing w:line="300" w:lineRule="auto"/>
        <w:rPr>
          <w:noProof/>
          <w:szCs w:val="24"/>
        </w:rPr>
      </w:pPr>
      <w:r w:rsidRPr="0012240A">
        <w:rPr>
          <w:rFonts w:hint="eastAsia"/>
          <w:noProof/>
          <w:szCs w:val="24"/>
        </w:rPr>
        <w:t>在当前的科技发展趋势中，图像处理技术的进步已经成为不可或缺的一部分，尤其是图像超分辨率重建技术，它已经成为了图像处理领域的一个热点研究方向。该技术主要通过先进的计算方法，从一个或多个低分辨率图像中重建出高质量的高分辨率图像</w:t>
      </w:r>
      <w:r w:rsidR="002D4290">
        <w:rPr>
          <w:noProof/>
          <w:szCs w:val="24"/>
        </w:rPr>
        <w:fldChar w:fldCharType="begin"/>
      </w:r>
      <w:r w:rsidR="002D4290">
        <w:rPr>
          <w:noProof/>
          <w:szCs w:val="24"/>
        </w:rPr>
        <w:instrText xml:space="preserve"> ADDIN ZOTERO_ITEM CSL_CITATION {"citationID":"ANGD6AEw","properties":{"formattedCitation":"\\super [1]\\nosupersub{}","plainCitation":"[1]","noteIndex":0},"citationItems":[{"id":832,"uris":["http://zotero.org/users/local/5A8f2ITQ/items/VECSSSBY"],"itemData":{"id":832,"type":"article-journal","container-title":"International journal of computer vision","note":"ISBN: 0920-5691\npublisher: Springer","page":"25-47","title":"Learning low-level vision","volume":"40","author":[{"family":"Freeman","given":"William T."},{"family":"Pasztor","given":"Egon C."},{"family":"Carmichael","given":"Owen T."}],"issued":{"date-parts":[["2000"]]}}}],"schema":"https://github.com/citation-style-language/schema/raw/master/csl-citation.json"} </w:instrText>
      </w:r>
      <w:r w:rsidR="002D4290">
        <w:rPr>
          <w:noProof/>
          <w:szCs w:val="24"/>
        </w:rPr>
        <w:fldChar w:fldCharType="separate"/>
      </w:r>
      <w:r w:rsidR="002D4290" w:rsidRPr="002D4290">
        <w:rPr>
          <w:kern w:val="0"/>
          <w:szCs w:val="24"/>
          <w:vertAlign w:val="superscript"/>
        </w:rPr>
        <w:t>[1]</w:t>
      </w:r>
      <w:r w:rsidR="002D4290">
        <w:rPr>
          <w:noProof/>
          <w:szCs w:val="24"/>
        </w:rPr>
        <w:fldChar w:fldCharType="end"/>
      </w:r>
      <w:r w:rsidRPr="0012240A">
        <w:rPr>
          <w:rFonts w:hint="eastAsia"/>
          <w:noProof/>
          <w:szCs w:val="24"/>
        </w:rPr>
        <w:t>。这种技术的应用范围非常广泛，包括但不限于卫星图像处理</w:t>
      </w:r>
      <w:r w:rsidR="005104AC">
        <w:rPr>
          <w:noProof/>
          <w:szCs w:val="24"/>
        </w:rPr>
        <w:fldChar w:fldCharType="begin"/>
      </w:r>
      <w:r w:rsidR="00907AA7">
        <w:rPr>
          <w:noProof/>
          <w:szCs w:val="24"/>
        </w:rPr>
        <w:instrText xml:space="preserve"> ADDIN ZOTERO_ITEM CSL_CITATION {"citationID":"QsxXDJGa","properties":{"formattedCitation":"\\super [2,3]\\nosupersub{}","plainCitation":"[2,3]","noteIndex":0},"citationItems":[{"id":836,"uris":["http://zotero.org/users/local/5A8f2ITQ/items/5NKK8R9L"],"itemData":{"id":836,"type":"article-journal","container-title":"Remote Sensing","issue":"13","note":"ISBN: 2072-4292\npublisher: MDPI","page":"1588","title":"Satellite image super-resolution via multi-scale residual deep neural network","volume":"11","author":[{"family":"Lu","given":"Tao"},{"family":"Wang","given":"Jiaming"},{"family":"Zhang","given":"Yanduo"},{"family":"Wang","given":"Zhongyuan"},{"family":"Jiang","given":"Junjun"}],"issued":{"date-parts":[["2019"]]}}},{"id":837,"uris":["http://zotero.org/</w:instrText>
      </w:r>
      <w:r w:rsidR="00907AA7">
        <w:rPr>
          <w:rFonts w:hint="eastAsia"/>
          <w:noProof/>
          <w:szCs w:val="24"/>
        </w:rPr>
        <w:instrText>users/local/5A8f2ITQ/items/I2EAWWIB"],"itemData":{"id":837,"type":"article-journal","abstract":"</w:instrText>
      </w:r>
      <w:r w:rsidR="00907AA7">
        <w:rPr>
          <w:rFonts w:hint="eastAsia"/>
          <w:noProof/>
          <w:szCs w:val="24"/>
        </w:rPr>
        <w:instrText>风云四号</w:instrText>
      </w:r>
      <w:r w:rsidR="00907AA7">
        <w:rPr>
          <w:rFonts w:hint="eastAsia"/>
          <w:noProof/>
          <w:szCs w:val="24"/>
        </w:rPr>
        <w:instrText>A</w:instrText>
      </w:r>
      <w:r w:rsidR="00907AA7">
        <w:rPr>
          <w:rFonts w:hint="eastAsia"/>
          <w:noProof/>
          <w:szCs w:val="24"/>
        </w:rPr>
        <w:instrText>卫星</w:instrText>
      </w:r>
      <w:r w:rsidR="00907AA7">
        <w:rPr>
          <w:rFonts w:hint="eastAsia"/>
          <w:noProof/>
          <w:szCs w:val="24"/>
        </w:rPr>
        <w:instrText>(FY-4A)</w:instrText>
      </w:r>
      <w:r w:rsidR="00907AA7">
        <w:rPr>
          <w:rFonts w:hint="eastAsia"/>
          <w:noProof/>
          <w:szCs w:val="24"/>
        </w:rPr>
        <w:instrText>部分通道的图像分辨率较低，影响风云卫星多通道协同监测能力。针对该问题，提出一种改进的超分辨率生成对抗网络</w:instrText>
      </w:r>
      <w:r w:rsidR="00907AA7">
        <w:rPr>
          <w:rFonts w:hint="eastAsia"/>
          <w:noProof/>
          <w:szCs w:val="24"/>
        </w:rPr>
        <w:instrText>(Enhanced Super-Resolution Generative Adversarial Networks, ESRGAN)</w:instrText>
      </w:r>
      <w:r w:rsidR="00907AA7">
        <w:rPr>
          <w:rFonts w:hint="eastAsia"/>
          <w:noProof/>
          <w:szCs w:val="24"/>
        </w:rPr>
        <w:instrText>算法来实现</w:instrText>
      </w:r>
      <w:r w:rsidR="00907AA7">
        <w:rPr>
          <w:rFonts w:hint="eastAsia"/>
          <w:noProof/>
          <w:szCs w:val="24"/>
        </w:rPr>
        <w:instrText>FY-4A</w:instrText>
      </w:r>
      <w:r w:rsidR="00907AA7">
        <w:rPr>
          <w:rFonts w:hint="eastAsia"/>
          <w:noProof/>
          <w:szCs w:val="24"/>
        </w:rPr>
        <w:instrText>影像的超分辨率重建。该方法基于</w:instrText>
      </w:r>
      <w:r w:rsidR="00907AA7">
        <w:rPr>
          <w:rFonts w:hint="eastAsia"/>
          <w:noProof/>
          <w:szCs w:val="24"/>
        </w:rPr>
        <w:instrText>ESRGAN</w:instrText>
      </w:r>
      <w:r w:rsidR="00907AA7">
        <w:rPr>
          <w:rFonts w:hint="eastAsia"/>
          <w:noProof/>
          <w:szCs w:val="24"/>
        </w:rPr>
        <w:instrText>的生成器架构，利用迁移学习策略，将预训练权重作为模型的初始值，设计了一组包含</w:instrText>
      </w:r>
      <w:r w:rsidR="00907AA7">
        <w:rPr>
          <w:rFonts w:hint="eastAsia"/>
          <w:noProof/>
          <w:szCs w:val="24"/>
        </w:rPr>
        <w:instrText>5</w:instrText>
      </w:r>
      <w:r w:rsidR="00907AA7">
        <w:rPr>
          <w:rFonts w:hint="eastAsia"/>
          <w:noProof/>
          <w:szCs w:val="24"/>
        </w:rPr>
        <w:instrText>层空洞卷积层的残差密集模块</w:instrText>
      </w:r>
      <w:r w:rsidR="00907AA7">
        <w:rPr>
          <w:rFonts w:hint="eastAsia"/>
          <w:noProof/>
          <w:szCs w:val="24"/>
        </w:rPr>
        <w:instrText>(Residual-in-Residual Dense Block, RRDB),</w:instrText>
      </w:r>
      <w:r w:rsidR="00907AA7">
        <w:rPr>
          <w:rFonts w:hint="eastAsia"/>
          <w:noProof/>
          <w:szCs w:val="24"/>
        </w:rPr>
        <w:instrText>并优化了损失函数。结果表明，在</w:instrText>
      </w:r>
      <w:r w:rsidR="00907AA7">
        <w:rPr>
          <w:rFonts w:hint="eastAsia"/>
          <w:noProof/>
          <w:szCs w:val="24"/>
        </w:rPr>
        <w:instrText>4</w:instrText>
      </w:r>
      <w:r w:rsidR="00907AA7">
        <w:rPr>
          <w:rFonts w:hint="eastAsia"/>
          <w:noProof/>
          <w:szCs w:val="24"/>
        </w:rPr>
        <w:instrText>倍影像分辨率重建下，相比于</w:instrText>
      </w:r>
      <w:r w:rsidR="00907AA7">
        <w:rPr>
          <w:rFonts w:hint="eastAsia"/>
          <w:noProof/>
          <w:szCs w:val="24"/>
        </w:rPr>
        <w:instrText>ESRGAN</w:instrText>
      </w:r>
      <w:r w:rsidR="00907AA7">
        <w:rPr>
          <w:rFonts w:hint="eastAsia"/>
          <w:noProof/>
          <w:szCs w:val="24"/>
        </w:rPr>
        <w:instrText>算法，改进的</w:instrText>
      </w:r>
      <w:r w:rsidR="00907AA7">
        <w:rPr>
          <w:rFonts w:hint="eastAsia"/>
          <w:noProof/>
          <w:szCs w:val="24"/>
        </w:rPr>
        <w:instrText>ESRGAN</w:instrText>
      </w:r>
      <w:r w:rsidR="00907AA7">
        <w:rPr>
          <w:rFonts w:hint="eastAsia"/>
          <w:noProof/>
          <w:szCs w:val="24"/>
        </w:rPr>
        <w:instrText>算法在峰值信噪比</w:instrText>
      </w:r>
      <w:r w:rsidR="00907AA7">
        <w:rPr>
          <w:rFonts w:hint="eastAsia"/>
          <w:noProof/>
          <w:szCs w:val="24"/>
        </w:rPr>
        <w:instrText>(Peak Signal-to-Noise Ratio, PSNR)</w:instrText>
      </w:r>
      <w:r w:rsidR="00907AA7">
        <w:rPr>
          <w:rFonts w:hint="eastAsia"/>
          <w:noProof/>
          <w:szCs w:val="24"/>
        </w:rPr>
        <w:instrText>、结构相似性</w:instrText>
      </w:r>
      <w:r w:rsidR="00907AA7">
        <w:rPr>
          <w:rFonts w:hint="eastAsia"/>
          <w:noProof/>
          <w:szCs w:val="24"/>
        </w:rPr>
        <w:instrText>(Structural Similarity, SSIM)</w:instrText>
      </w:r>
      <w:r w:rsidR="00907AA7">
        <w:rPr>
          <w:rFonts w:hint="eastAsia"/>
          <w:noProof/>
          <w:szCs w:val="24"/>
        </w:rPr>
        <w:instrText>、空间相关系数</w:instrText>
      </w:r>
      <w:r w:rsidR="00907AA7">
        <w:rPr>
          <w:rFonts w:hint="eastAsia"/>
          <w:noProof/>
          <w:szCs w:val="24"/>
        </w:rPr>
        <w:instrText>(Correlation Coefficient, CC)</w:instrText>
      </w:r>
      <w:r w:rsidR="00907AA7">
        <w:rPr>
          <w:rFonts w:hint="eastAsia"/>
          <w:noProof/>
          <w:szCs w:val="24"/>
        </w:rPr>
        <w:instrText>上分别提高了</w:instrText>
      </w:r>
      <w:r w:rsidR="00907AA7">
        <w:rPr>
          <w:rFonts w:hint="eastAsia"/>
          <w:noProof/>
          <w:szCs w:val="24"/>
        </w:rPr>
        <w:instrText>0.704</w:instrText>
      </w:r>
      <w:r w:rsidR="00907AA7">
        <w:rPr>
          <w:rFonts w:hint="eastAsia"/>
          <w:noProof/>
          <w:szCs w:val="24"/>
        </w:rPr>
        <w:instrText>、</w:instrText>
      </w:r>
      <w:r w:rsidR="00907AA7">
        <w:rPr>
          <w:rFonts w:hint="eastAsia"/>
          <w:noProof/>
          <w:szCs w:val="24"/>
        </w:rPr>
        <w:instrText>0.029</w:instrText>
      </w:r>
      <w:r w:rsidR="00907AA7">
        <w:rPr>
          <w:rFonts w:hint="eastAsia"/>
          <w:noProof/>
          <w:szCs w:val="24"/>
        </w:rPr>
        <w:instrText>、</w:instrText>
      </w:r>
      <w:r w:rsidR="00907AA7">
        <w:rPr>
          <w:rFonts w:hint="eastAsia"/>
          <w:noProof/>
          <w:szCs w:val="24"/>
        </w:rPr>
        <w:instrText>0.002,</w:instrText>
      </w:r>
      <w:r w:rsidR="00907AA7">
        <w:rPr>
          <w:rFonts w:hint="eastAsia"/>
          <w:noProof/>
          <w:szCs w:val="24"/>
        </w:rPr>
        <w:instrText>均方根误差</w:instrText>
      </w:r>
      <w:r w:rsidR="00907AA7">
        <w:rPr>
          <w:rFonts w:hint="eastAsia"/>
          <w:noProof/>
          <w:szCs w:val="24"/>
        </w:rPr>
        <w:instrText>(Root-Mean-Square Error, RMSE)</w:instrText>
      </w:r>
      <w:r w:rsidR="00907AA7">
        <w:rPr>
          <w:rFonts w:hint="eastAsia"/>
          <w:noProof/>
          <w:szCs w:val="24"/>
        </w:rPr>
        <w:instrText>降低了</w:instrText>
      </w:r>
      <w:r w:rsidR="00907AA7">
        <w:rPr>
          <w:rFonts w:hint="eastAsia"/>
          <w:noProof/>
          <w:szCs w:val="24"/>
        </w:rPr>
        <w:instrText>10%,</w:instrText>
      </w:r>
      <w:r w:rsidR="00907AA7">
        <w:rPr>
          <w:rFonts w:hint="eastAsia"/>
          <w:noProof/>
          <w:szCs w:val="24"/>
        </w:rPr>
        <w:instrText>且重建影像更加清晰自然，纹理更加细致。</w:instrText>
      </w:r>
      <w:r w:rsidR="00907AA7">
        <w:rPr>
          <w:rFonts w:hint="eastAsia"/>
          <w:noProof/>
          <w:szCs w:val="24"/>
        </w:rPr>
        <w:instrText>","archive_location":"CNKI","container-title":"</w:instrText>
      </w:r>
      <w:r w:rsidR="00907AA7">
        <w:rPr>
          <w:rFonts w:hint="eastAsia"/>
          <w:noProof/>
          <w:szCs w:val="24"/>
        </w:rPr>
        <w:instrText>红外</w:instrText>
      </w:r>
      <w:r w:rsidR="00907AA7">
        <w:rPr>
          <w:rFonts w:hint="eastAsia"/>
          <w:noProof/>
          <w:szCs w:val="24"/>
        </w:rPr>
        <w:instrText>","issue":"07","note":"ISBN: 1672-8785","page":"46-52","title":"</w:instrText>
      </w:r>
      <w:r w:rsidR="00907AA7">
        <w:rPr>
          <w:rFonts w:hint="eastAsia"/>
          <w:noProof/>
          <w:szCs w:val="24"/>
        </w:rPr>
        <w:instrText>基于深度学习的风云四号卫星图像超分辨率重建</w:instrText>
      </w:r>
      <w:r w:rsidR="00907AA7">
        <w:rPr>
          <w:rFonts w:hint="eastAsia"/>
          <w:noProof/>
          <w:szCs w:val="24"/>
        </w:rPr>
        <w:instrText>","volume":"44","author":[{"family":"</w:instrText>
      </w:r>
      <w:r w:rsidR="00907AA7">
        <w:rPr>
          <w:rFonts w:hint="eastAsia"/>
          <w:noProof/>
          <w:szCs w:val="24"/>
        </w:rPr>
        <w:instrText>谢梦</w:instrText>
      </w:r>
      <w:r w:rsidR="00907AA7">
        <w:rPr>
          <w:rFonts w:hint="eastAsia"/>
          <w:noProof/>
          <w:szCs w:val="24"/>
        </w:rPr>
        <w:instrText>","given":""},{"family":"</w:instrText>
      </w:r>
      <w:r w:rsidR="00907AA7">
        <w:rPr>
          <w:rFonts w:hint="eastAsia"/>
          <w:noProof/>
          <w:szCs w:val="24"/>
        </w:rPr>
        <w:instrText>杨春蕾</w:instrText>
      </w:r>
      <w:r w:rsidR="00907AA7">
        <w:rPr>
          <w:rFonts w:hint="eastAsia"/>
          <w:noProof/>
          <w:szCs w:val="24"/>
        </w:rPr>
        <w:instrText>","given":""},{"family":"</w:instrText>
      </w:r>
      <w:r w:rsidR="00907AA7">
        <w:rPr>
          <w:rFonts w:hint="eastAsia"/>
          <w:noProof/>
          <w:szCs w:val="24"/>
        </w:rPr>
        <w:instrText>顾明剑</w:instrText>
      </w:r>
      <w:r w:rsidR="00907AA7">
        <w:rPr>
          <w:rFonts w:hint="eastAsia"/>
          <w:noProof/>
          <w:szCs w:val="24"/>
        </w:rPr>
        <w:instrText>","given":""},{"family":"</w:instrText>
      </w:r>
      <w:r w:rsidR="00907AA7">
        <w:rPr>
          <w:rFonts w:hint="eastAsia"/>
          <w:noProof/>
          <w:szCs w:val="24"/>
        </w:rPr>
        <w:instrText>胡勇</w:instrText>
      </w:r>
      <w:r w:rsidR="00907AA7">
        <w:rPr>
          <w:rFonts w:hint="eastAsia"/>
          <w:noProof/>
          <w:szCs w:val="24"/>
        </w:rPr>
        <w:instrText xml:space="preserve">","given":""}],"issued":{"date-parts":[["2023"]]}}}],"schema":"https://github.com/citation-style-language/schema/raw/master/csl-citation.json"} </w:instrText>
      </w:r>
      <w:r w:rsidR="005104AC">
        <w:rPr>
          <w:noProof/>
          <w:szCs w:val="24"/>
        </w:rPr>
        <w:fldChar w:fldCharType="separate"/>
      </w:r>
      <w:r w:rsidR="00907AA7" w:rsidRPr="00907AA7">
        <w:rPr>
          <w:kern w:val="0"/>
          <w:szCs w:val="24"/>
          <w:vertAlign w:val="superscript"/>
        </w:rPr>
        <w:t>[2,3]</w:t>
      </w:r>
      <w:r w:rsidR="005104AC">
        <w:rPr>
          <w:noProof/>
          <w:szCs w:val="24"/>
        </w:rPr>
        <w:fldChar w:fldCharType="end"/>
      </w:r>
      <w:r w:rsidRPr="0012240A">
        <w:rPr>
          <w:rFonts w:hint="eastAsia"/>
          <w:noProof/>
          <w:szCs w:val="24"/>
        </w:rPr>
        <w:t>、医疗影像提升</w:t>
      </w:r>
      <w:r w:rsidR="005104AC">
        <w:rPr>
          <w:noProof/>
          <w:szCs w:val="24"/>
        </w:rPr>
        <w:fldChar w:fldCharType="begin"/>
      </w:r>
      <w:r w:rsidR="00907AA7">
        <w:rPr>
          <w:noProof/>
          <w:szCs w:val="24"/>
        </w:rPr>
        <w:instrText xml:space="preserve"> ADDIN ZOTERO_ITEM CSL_CITATION {"citationID":"DHTHqcgq","properties":{"formattedCitation":"\\super [4]\\nosupersub{}","plainCitation":"[4]","noteIndex":0},"citationItems":[{"id":833,"uris":["http://zotero.org/users/local/5A8f2ITQ/items/GUHRMHVK"],"itemData":{"id":833,"type":"paper-conference","container-title":"2015 International Conference on Technologies for Sustainable Development (ICTSD)","ISBN":"1-4799-8187-7","page":"1-6","publisher":"IEEE","title":"Super resolution techniques for medical image processing","author":[{"family":"Isaac","given":"Jithin Saji"},{"family":"Kulkarni","given":"Ramesh"}],"issued":{"date-parts":[["2015"]]}}}],"schema":"https://github.com/citation-style-language/schema/raw/master/csl-citation.json"} </w:instrText>
      </w:r>
      <w:r w:rsidR="005104AC">
        <w:rPr>
          <w:noProof/>
          <w:szCs w:val="24"/>
        </w:rPr>
        <w:fldChar w:fldCharType="separate"/>
      </w:r>
      <w:r w:rsidR="00907AA7" w:rsidRPr="00907AA7">
        <w:rPr>
          <w:kern w:val="0"/>
          <w:szCs w:val="24"/>
          <w:vertAlign w:val="superscript"/>
        </w:rPr>
        <w:t>[4]</w:t>
      </w:r>
      <w:r w:rsidR="005104AC">
        <w:rPr>
          <w:noProof/>
          <w:szCs w:val="24"/>
        </w:rPr>
        <w:fldChar w:fldCharType="end"/>
      </w:r>
      <w:r w:rsidRPr="0012240A">
        <w:rPr>
          <w:rFonts w:hint="eastAsia"/>
          <w:noProof/>
          <w:szCs w:val="24"/>
        </w:rPr>
        <w:t>、安防监控</w:t>
      </w:r>
      <w:r w:rsidR="005104AC">
        <w:rPr>
          <w:noProof/>
          <w:szCs w:val="24"/>
        </w:rPr>
        <w:fldChar w:fldCharType="begin"/>
      </w:r>
      <w:r w:rsidR="00907AA7">
        <w:rPr>
          <w:noProof/>
          <w:szCs w:val="24"/>
        </w:rPr>
        <w:instrText xml:space="preserve"> ADDIN ZOTERO_ITEM CSL_CITATION {"citationID":"pjtK9aSl","properties":{"formattedCitation":"\\super [5]\\nosupersub{}","plainCitation":"[5]","noteIndex":0},"citationItems":[{"id":835,"uris":["http://zotero.org/users/local/5A8f2ITQ/items/F4CVPHE3"],"itemDa</w:instrText>
      </w:r>
      <w:r w:rsidR="00907AA7">
        <w:rPr>
          <w:rFonts w:hint="eastAsia"/>
          <w:noProof/>
          <w:szCs w:val="24"/>
        </w:rPr>
        <w:instrText>ta":{"id":835,"type":"article-journal","abstract":"</w:instrText>
      </w:r>
      <w:r w:rsidR="00907AA7">
        <w:rPr>
          <w:rFonts w:hint="eastAsia"/>
          <w:noProof/>
          <w:szCs w:val="24"/>
        </w:rPr>
        <w:instrText>针对安防监控场景中获取的人脸图像质量不佳、细节信息丢失导致的人脸识别准确率低下的问题</w:instrText>
      </w:r>
      <w:r w:rsidR="00907AA7">
        <w:rPr>
          <w:rFonts w:hint="eastAsia"/>
          <w:noProof/>
          <w:szCs w:val="24"/>
        </w:rPr>
        <w:instrText>,</w:instrText>
      </w:r>
      <w:r w:rsidR="00907AA7">
        <w:rPr>
          <w:rFonts w:hint="eastAsia"/>
          <w:noProof/>
          <w:szCs w:val="24"/>
        </w:rPr>
        <w:instrText>提出一种基于超分辨率重建的低分辨率人脸识别算法。该算法包括超分辨率重建和人脸识别两个子网络</w:instrText>
      </w:r>
      <w:r w:rsidR="00907AA7">
        <w:rPr>
          <w:rFonts w:hint="eastAsia"/>
          <w:noProof/>
          <w:szCs w:val="24"/>
        </w:rPr>
        <w:instrText>,</w:instrText>
      </w:r>
      <w:r w:rsidR="00907AA7">
        <w:rPr>
          <w:rFonts w:hint="eastAsia"/>
          <w:noProof/>
          <w:szCs w:val="24"/>
        </w:rPr>
        <w:instrText>分别实现低分辨率人脸图像的超分辨率重建和人脸特征的提取。首先通过增加超分辨率重建子网络激活函数前的特征图数量实现广泛激活</w:instrText>
      </w:r>
      <w:r w:rsidR="00907AA7">
        <w:rPr>
          <w:rFonts w:hint="eastAsia"/>
          <w:noProof/>
          <w:szCs w:val="24"/>
        </w:rPr>
        <w:instrText>,</w:instrText>
      </w:r>
      <w:r w:rsidR="00907AA7">
        <w:rPr>
          <w:rFonts w:hint="eastAsia"/>
          <w:noProof/>
          <w:szCs w:val="24"/>
        </w:rPr>
        <w:instrText>保证信息流的有效传递</w:instrText>
      </w:r>
      <w:r w:rsidR="00907AA7">
        <w:rPr>
          <w:rFonts w:hint="eastAsia"/>
          <w:noProof/>
          <w:szCs w:val="24"/>
        </w:rPr>
        <w:instrText>,</w:instrText>
      </w:r>
      <w:r w:rsidR="00907AA7">
        <w:rPr>
          <w:rFonts w:hint="eastAsia"/>
          <w:noProof/>
          <w:szCs w:val="24"/>
        </w:rPr>
        <w:instrText>重建出包含更多细节信息的高分辨率人脸图像</w:instrText>
      </w:r>
      <w:r w:rsidR="00907AA7">
        <w:rPr>
          <w:rFonts w:hint="eastAsia"/>
          <w:noProof/>
          <w:szCs w:val="24"/>
        </w:rPr>
        <w:instrText>;</w:instrText>
      </w:r>
      <w:r w:rsidR="00907AA7">
        <w:rPr>
          <w:rFonts w:hint="eastAsia"/>
          <w:noProof/>
          <w:szCs w:val="24"/>
        </w:rPr>
        <w:instrText>然后在训练时结合图像内容损失和身份损失</w:instrText>
      </w:r>
      <w:r w:rsidR="00907AA7">
        <w:rPr>
          <w:rFonts w:hint="eastAsia"/>
          <w:noProof/>
          <w:szCs w:val="24"/>
        </w:rPr>
        <w:instrText>,</w:instrText>
      </w:r>
      <w:r w:rsidR="00907AA7">
        <w:rPr>
          <w:rFonts w:hint="eastAsia"/>
          <w:noProof/>
          <w:szCs w:val="24"/>
        </w:rPr>
        <w:instrText>在重建图像的同时保留更多身份信息</w:instrText>
      </w:r>
      <w:r w:rsidR="00907AA7">
        <w:rPr>
          <w:rFonts w:hint="eastAsia"/>
          <w:noProof/>
          <w:szCs w:val="24"/>
        </w:rPr>
        <w:instrText>,</w:instrText>
      </w:r>
      <w:r w:rsidR="00907AA7">
        <w:rPr>
          <w:rFonts w:hint="eastAsia"/>
          <w:noProof/>
          <w:szCs w:val="24"/>
        </w:rPr>
        <w:instrText>使得提取到的人脸特征具有更强的辨别性。实验结果表明</w:instrText>
      </w:r>
      <w:r w:rsidR="00907AA7">
        <w:rPr>
          <w:rFonts w:hint="eastAsia"/>
          <w:noProof/>
          <w:szCs w:val="24"/>
        </w:rPr>
        <w:instrText>,</w:instrText>
      </w:r>
      <w:r w:rsidR="00907AA7">
        <w:rPr>
          <w:rFonts w:hint="eastAsia"/>
          <w:noProof/>
          <w:szCs w:val="24"/>
        </w:rPr>
        <w:instrText>该算法提升了低分辨率人脸识别的准确率</w:instrText>
      </w:r>
      <w:r w:rsidR="00907AA7">
        <w:rPr>
          <w:rFonts w:hint="eastAsia"/>
          <w:noProof/>
          <w:szCs w:val="24"/>
        </w:rPr>
        <w:instrText>,</w:instrText>
      </w:r>
      <w:r w:rsidR="00907AA7">
        <w:rPr>
          <w:rFonts w:hint="eastAsia"/>
          <w:noProof/>
          <w:szCs w:val="24"/>
        </w:rPr>
        <w:instrText>在监控人脸数据集</w:instrText>
      </w:r>
      <w:r w:rsidR="00907AA7">
        <w:rPr>
          <w:rFonts w:hint="eastAsia"/>
          <w:noProof/>
          <w:szCs w:val="24"/>
        </w:rPr>
        <w:instrText>QMUL-SurFace</w:instrText>
      </w:r>
      <w:r w:rsidR="00907AA7">
        <w:rPr>
          <w:rFonts w:hint="eastAsia"/>
          <w:noProof/>
          <w:szCs w:val="24"/>
        </w:rPr>
        <w:instrText>上的性能优于传统算法。</w:instrText>
      </w:r>
      <w:r w:rsidR="00907AA7">
        <w:rPr>
          <w:rFonts w:hint="eastAsia"/>
          <w:noProof/>
          <w:szCs w:val="24"/>
        </w:rPr>
        <w:instrText>","archive_location":"CNKI","container-title":"</w:instrText>
      </w:r>
      <w:r w:rsidR="00907AA7">
        <w:rPr>
          <w:rFonts w:hint="eastAsia"/>
          <w:noProof/>
          <w:szCs w:val="24"/>
        </w:rPr>
        <w:instrText>计算机应用研究</w:instrText>
      </w:r>
      <w:r w:rsidR="00907AA7">
        <w:rPr>
          <w:rFonts w:hint="eastAsia"/>
          <w:noProof/>
          <w:szCs w:val="24"/>
        </w:rPr>
        <w:instrText>","issue":"04","note":"ISBN: 1001-3695\ntype: 10.19734/j.issn.1001-3695.2020.01.0074","page":"1230-1234","title":"</w:instrText>
      </w:r>
      <w:r w:rsidR="00907AA7">
        <w:rPr>
          <w:rFonts w:hint="eastAsia"/>
          <w:noProof/>
          <w:szCs w:val="24"/>
        </w:rPr>
        <w:instrText>面向安防监控场景的低分辨率人脸识别算法研究</w:instrText>
      </w:r>
      <w:r w:rsidR="00907AA7">
        <w:rPr>
          <w:rFonts w:hint="eastAsia"/>
          <w:noProof/>
          <w:szCs w:val="24"/>
        </w:rPr>
        <w:instrText>","volume":"38","author":[{"family":"</w:instrText>
      </w:r>
      <w:r w:rsidR="00907AA7">
        <w:rPr>
          <w:rFonts w:hint="eastAsia"/>
          <w:noProof/>
          <w:szCs w:val="24"/>
        </w:rPr>
        <w:instrText>卢峰</w:instrText>
      </w:r>
      <w:r w:rsidR="00907AA7">
        <w:rPr>
          <w:rFonts w:hint="eastAsia"/>
          <w:noProof/>
          <w:szCs w:val="24"/>
        </w:rPr>
        <w:instrText>","given":""},{"family":"</w:instrText>
      </w:r>
      <w:r w:rsidR="00907AA7">
        <w:rPr>
          <w:rFonts w:hint="eastAsia"/>
          <w:noProof/>
          <w:szCs w:val="24"/>
        </w:rPr>
        <w:instrText>周琳</w:instrText>
      </w:r>
      <w:r w:rsidR="00907AA7">
        <w:rPr>
          <w:rFonts w:hint="eastAsia"/>
          <w:noProof/>
          <w:szCs w:val="24"/>
        </w:rPr>
        <w:instrText>","given":""},{"family":"</w:instrText>
      </w:r>
      <w:r w:rsidR="00907AA7">
        <w:rPr>
          <w:rFonts w:hint="eastAsia"/>
          <w:noProof/>
          <w:szCs w:val="24"/>
        </w:rPr>
        <w:instrText>蔡小辉</w:instrText>
      </w:r>
      <w:r w:rsidR="00907AA7">
        <w:rPr>
          <w:rFonts w:hint="eastAsia"/>
          <w:noProof/>
          <w:szCs w:val="24"/>
        </w:rPr>
        <w:instrText>","given":""}],"issued":{"date-parts":[["2021"]]}}}],"schema":"https://github.com/citation-style-language/schema/raw/master/csl-citation</w:instrText>
      </w:r>
      <w:r w:rsidR="00907AA7">
        <w:rPr>
          <w:noProof/>
          <w:szCs w:val="24"/>
        </w:rPr>
        <w:instrText xml:space="preserve">.json"} </w:instrText>
      </w:r>
      <w:r w:rsidR="005104AC">
        <w:rPr>
          <w:noProof/>
          <w:szCs w:val="24"/>
        </w:rPr>
        <w:fldChar w:fldCharType="separate"/>
      </w:r>
      <w:r w:rsidR="00907AA7" w:rsidRPr="00907AA7">
        <w:rPr>
          <w:kern w:val="0"/>
          <w:szCs w:val="24"/>
          <w:vertAlign w:val="superscript"/>
        </w:rPr>
        <w:t>[5]</w:t>
      </w:r>
      <w:r w:rsidR="005104AC">
        <w:rPr>
          <w:noProof/>
          <w:szCs w:val="24"/>
        </w:rPr>
        <w:fldChar w:fldCharType="end"/>
      </w:r>
      <w:r w:rsidRPr="0012240A">
        <w:rPr>
          <w:rFonts w:hint="eastAsia"/>
          <w:noProof/>
          <w:szCs w:val="24"/>
        </w:rPr>
        <w:t>优化等多个领域。</w:t>
      </w:r>
    </w:p>
    <w:p w14:paraId="153F0518" w14:textId="77777777" w:rsidR="009723DF" w:rsidRPr="0012240A" w:rsidRDefault="009723DF" w:rsidP="009723DF">
      <w:pPr>
        <w:pStyle w:val="ae"/>
        <w:adjustRightInd w:val="0"/>
        <w:snapToGrid w:val="0"/>
        <w:spacing w:line="300" w:lineRule="auto"/>
        <w:rPr>
          <w:noProof/>
          <w:szCs w:val="24"/>
        </w:rPr>
      </w:pPr>
      <w:r w:rsidRPr="0012240A">
        <w:rPr>
          <w:rFonts w:hint="eastAsia"/>
          <w:noProof/>
          <w:szCs w:val="24"/>
        </w:rPr>
        <w:t>在卫星图像处理领域，由于自然条件和技术限制，获取的图像往往分辨率不高，这限制了其在地理信息系统、环境监测等领域的应用。通过应用图像超分辨率重建技术，可以在不更换昂贵设备的情况下，提高图像的分辨率和质量，从而更好地进行地形分析和环境监测。</w:t>
      </w:r>
    </w:p>
    <w:p w14:paraId="2DB31986" w14:textId="4A4F4267" w:rsidR="009723DF" w:rsidRDefault="009723DF" w:rsidP="009723DF">
      <w:pPr>
        <w:pStyle w:val="ae"/>
        <w:adjustRightInd w:val="0"/>
        <w:snapToGrid w:val="0"/>
        <w:spacing w:line="300" w:lineRule="auto"/>
        <w:rPr>
          <w:noProof/>
          <w:szCs w:val="24"/>
        </w:rPr>
      </w:pPr>
      <w:r w:rsidRPr="0012240A">
        <w:rPr>
          <w:rFonts w:hint="eastAsia"/>
          <w:noProof/>
          <w:szCs w:val="24"/>
        </w:rPr>
        <w:t>在医疗影像领域，高分辨率的医学图像对于疾病的诊断和治疗至关重要。利用图像超分辨率重建技术，可以从低分辨率的医学扫描图像中重建出更清晰的图像，帮助医生更准确地诊断疾病，提高治疗效果。</w:t>
      </w:r>
    </w:p>
    <w:p w14:paraId="5DB34654" w14:textId="60B09D05" w:rsidR="004D4B54" w:rsidRPr="004D4B54" w:rsidRDefault="004D4B54" w:rsidP="009723DF">
      <w:pPr>
        <w:pStyle w:val="ae"/>
        <w:adjustRightInd w:val="0"/>
        <w:snapToGrid w:val="0"/>
        <w:spacing w:line="300" w:lineRule="auto"/>
        <w:rPr>
          <w:rFonts w:hint="eastAsia"/>
          <w:noProof/>
          <w:szCs w:val="24"/>
        </w:rPr>
      </w:pPr>
      <w:r>
        <w:rPr>
          <w:rFonts w:hint="eastAsia"/>
          <w:noProof/>
          <w:szCs w:val="24"/>
        </w:rPr>
        <w:t>在安防监控领域，超分辨率技术的应用对于提升监控画面的质量发挥着重要作用。尤其</w:t>
      </w:r>
      <w:r>
        <w:rPr>
          <w:rFonts w:hint="eastAsia"/>
          <w:noProof/>
          <w:szCs w:val="24"/>
        </w:rPr>
        <w:t>在一些对安防有着高度要求的区域，应用超分辨率技术</w:t>
      </w:r>
      <w:r>
        <w:rPr>
          <w:rFonts w:hint="eastAsia"/>
          <w:noProof/>
          <w:szCs w:val="24"/>
        </w:rPr>
        <w:t>可以显著增强监控画面的质量和细节，保障区域安全，为社会治安贡献力量。</w:t>
      </w:r>
    </w:p>
    <w:p w14:paraId="1AD81E7E" w14:textId="24E36EB3" w:rsidR="009723DF" w:rsidRDefault="009723DF" w:rsidP="009723DF">
      <w:pPr>
        <w:pStyle w:val="ae"/>
        <w:adjustRightInd w:val="0"/>
        <w:snapToGrid w:val="0"/>
        <w:spacing w:line="300" w:lineRule="auto"/>
        <w:rPr>
          <w:noProof/>
          <w:szCs w:val="24"/>
        </w:rPr>
      </w:pPr>
      <w:r w:rsidRPr="0012240A">
        <w:rPr>
          <w:rFonts w:hint="eastAsia"/>
          <w:noProof/>
          <w:szCs w:val="24"/>
        </w:rPr>
        <w:t>总之，随着</w:t>
      </w:r>
      <w:r w:rsidR="004D4B54">
        <w:rPr>
          <w:rFonts w:hint="eastAsia"/>
          <w:noProof/>
          <w:szCs w:val="24"/>
        </w:rPr>
        <w:t>计算机视觉技术</w:t>
      </w:r>
      <w:r w:rsidRPr="0012240A">
        <w:rPr>
          <w:rFonts w:hint="eastAsia"/>
          <w:noProof/>
          <w:szCs w:val="24"/>
        </w:rPr>
        <w:t>的不断进步，</w:t>
      </w:r>
      <w:r w:rsidR="004D4B54" w:rsidRPr="0012240A">
        <w:rPr>
          <w:rFonts w:hint="eastAsia"/>
          <w:noProof/>
          <w:szCs w:val="24"/>
        </w:rPr>
        <w:t>图像超分辨率技术</w:t>
      </w:r>
      <w:r w:rsidRPr="0012240A">
        <w:rPr>
          <w:rFonts w:hint="eastAsia"/>
          <w:noProof/>
          <w:szCs w:val="24"/>
        </w:rPr>
        <w:t>将在更多领域</w:t>
      </w:r>
      <w:r w:rsidR="004D4B54">
        <w:rPr>
          <w:rFonts w:hint="eastAsia"/>
          <w:noProof/>
          <w:szCs w:val="24"/>
        </w:rPr>
        <w:t>发挥越来越多的作用。</w:t>
      </w:r>
      <w:r w:rsidRPr="0012240A">
        <w:rPr>
          <w:rFonts w:hint="eastAsia"/>
          <w:noProof/>
          <w:szCs w:val="24"/>
        </w:rPr>
        <w:t>不仅能够</w:t>
      </w:r>
      <w:r w:rsidR="004D4B54">
        <w:rPr>
          <w:rFonts w:hint="eastAsia"/>
          <w:noProof/>
          <w:szCs w:val="24"/>
        </w:rPr>
        <w:t>提升图像和视频等</w:t>
      </w:r>
      <w:r w:rsidR="00A310E7">
        <w:rPr>
          <w:rFonts w:hint="eastAsia"/>
          <w:noProof/>
          <w:szCs w:val="24"/>
        </w:rPr>
        <w:t>相关应用</w:t>
      </w:r>
      <w:r w:rsidR="004D4B54">
        <w:rPr>
          <w:rFonts w:hint="eastAsia"/>
          <w:noProof/>
          <w:szCs w:val="24"/>
        </w:rPr>
        <w:t>的恢复细节和质量</w:t>
      </w:r>
      <w:r w:rsidRPr="0012240A">
        <w:rPr>
          <w:rFonts w:hint="eastAsia"/>
          <w:noProof/>
          <w:szCs w:val="24"/>
        </w:rPr>
        <w:t>，还</w:t>
      </w:r>
      <w:r w:rsidRPr="0012240A">
        <w:rPr>
          <w:rFonts w:hint="eastAsia"/>
          <w:noProof/>
          <w:szCs w:val="24"/>
        </w:rPr>
        <w:lastRenderedPageBreak/>
        <w:t>能够推动相关领域的研究和技术</w:t>
      </w:r>
      <w:r w:rsidR="00A310E7">
        <w:rPr>
          <w:rFonts w:hint="eastAsia"/>
          <w:noProof/>
          <w:szCs w:val="24"/>
        </w:rPr>
        <w:t>的</w:t>
      </w:r>
      <w:r w:rsidRPr="0012240A">
        <w:rPr>
          <w:rFonts w:hint="eastAsia"/>
          <w:noProof/>
          <w:szCs w:val="24"/>
        </w:rPr>
        <w:t>发展。</w:t>
      </w:r>
    </w:p>
    <w:p w14:paraId="701683A3" w14:textId="77777777" w:rsidR="009723DF" w:rsidRPr="0060726B" w:rsidRDefault="009723DF" w:rsidP="009723DF">
      <w:pPr>
        <w:pStyle w:val="2"/>
        <w:spacing w:before="195" w:after="195"/>
      </w:pPr>
      <w:bookmarkStart w:id="30" w:name="_Toc77239682"/>
      <w:bookmarkStart w:id="31" w:name="_Toc77239777"/>
      <w:bookmarkStart w:id="32" w:name="_Toc77239804"/>
      <w:bookmarkStart w:id="33" w:name="_Toc77260839"/>
      <w:bookmarkStart w:id="34" w:name="_Toc77261021"/>
      <w:bookmarkStart w:id="35" w:name="_Toc77262189"/>
      <w:bookmarkStart w:id="36" w:name="_Toc88830382"/>
      <w:bookmarkStart w:id="37" w:name="_Toc88830495"/>
      <w:bookmarkStart w:id="38" w:name="_Toc161339466"/>
      <w:r w:rsidRPr="0060726B">
        <w:rPr>
          <w:rFonts w:hint="eastAsia"/>
        </w:rPr>
        <w:t>1.</w:t>
      </w:r>
      <w:bookmarkEnd w:id="30"/>
      <w:bookmarkEnd w:id="31"/>
      <w:bookmarkEnd w:id="32"/>
      <w:r w:rsidRPr="0060726B">
        <w:rPr>
          <w:rFonts w:hint="eastAsia"/>
        </w:rPr>
        <w:t xml:space="preserve">2 </w:t>
      </w:r>
      <w:bookmarkEnd w:id="33"/>
      <w:bookmarkEnd w:id="34"/>
      <w:bookmarkEnd w:id="35"/>
      <w:bookmarkEnd w:id="36"/>
      <w:bookmarkEnd w:id="37"/>
      <w:r>
        <w:rPr>
          <w:rFonts w:hint="eastAsia"/>
        </w:rPr>
        <w:t>国内外研究现状</w:t>
      </w:r>
      <w:bookmarkEnd w:id="38"/>
    </w:p>
    <w:p w14:paraId="2AC50970" w14:textId="77777777" w:rsidR="009723DF" w:rsidRPr="00562D76" w:rsidRDefault="009723DF" w:rsidP="009723DF">
      <w:pPr>
        <w:ind w:firstLineChars="200" w:firstLine="498"/>
        <w:rPr>
          <w:noProof/>
        </w:rPr>
      </w:pPr>
      <w:bookmarkStart w:id="39" w:name="_Toc77260840"/>
      <w:bookmarkStart w:id="40" w:name="_Toc77261022"/>
      <w:bookmarkStart w:id="41" w:name="_Toc77262190"/>
      <w:bookmarkStart w:id="42" w:name="_Toc88830383"/>
      <w:bookmarkStart w:id="43" w:name="_Toc88830496"/>
      <w:r w:rsidRPr="00562D76">
        <w:rPr>
          <w:rFonts w:hint="eastAsia"/>
          <w:noProof/>
        </w:rPr>
        <w:t>在当前的科技领域，单图像超分辨率重建（</w:t>
      </w:r>
      <w:r w:rsidRPr="00562D76">
        <w:rPr>
          <w:rFonts w:hint="eastAsia"/>
          <w:noProof/>
        </w:rPr>
        <w:t>Single Image Super-Resolution, SISR</w:t>
      </w:r>
      <w:r w:rsidRPr="00562D76">
        <w:rPr>
          <w:rFonts w:hint="eastAsia"/>
          <w:noProof/>
        </w:rPr>
        <w:t>）技术正迅速发展，成为图像处理研究中的热点。这项技术旨在通过分析低分辨率（</w:t>
      </w:r>
      <w:r w:rsidRPr="00562D76">
        <w:rPr>
          <w:rFonts w:hint="eastAsia"/>
          <w:noProof/>
        </w:rPr>
        <w:t>Low-Resolution, LR</w:t>
      </w:r>
      <w:r w:rsidRPr="00562D76">
        <w:rPr>
          <w:rFonts w:hint="eastAsia"/>
          <w:noProof/>
        </w:rPr>
        <w:t>）图像，恢复出其高分辨率（</w:t>
      </w:r>
      <w:r w:rsidRPr="00562D76">
        <w:rPr>
          <w:rFonts w:hint="eastAsia"/>
          <w:noProof/>
        </w:rPr>
        <w:t>High-Resolution, HR</w:t>
      </w:r>
      <w:r w:rsidRPr="00562D76">
        <w:rPr>
          <w:rFonts w:hint="eastAsia"/>
          <w:noProof/>
        </w:rPr>
        <w:t>）版本，以此提升图像的质量和细节。早期的</w:t>
      </w:r>
      <w:r w:rsidRPr="00562D76">
        <w:rPr>
          <w:rFonts w:hint="eastAsia"/>
          <w:noProof/>
        </w:rPr>
        <w:t>SISR</w:t>
      </w:r>
      <w:r w:rsidRPr="00562D76">
        <w:rPr>
          <w:rFonts w:hint="eastAsia"/>
          <w:noProof/>
        </w:rPr>
        <w:t>方法主要依赖于传统的插值技术，如双线性插值</w:t>
      </w:r>
      <w:r w:rsidR="00907AA7">
        <w:rPr>
          <w:noProof/>
        </w:rPr>
        <w:fldChar w:fldCharType="begin"/>
      </w:r>
      <w:r w:rsidR="00907AA7">
        <w:rPr>
          <w:noProof/>
        </w:rPr>
        <w:instrText xml:space="preserve"> ADDIN ZOTERO_ITEM CSL_CITATION {"citationID":"t512QGXp","properties":{"formattedCitation":"\\super [6]\\nosupersub{}","plainCitation":"[6]","noteIndex":0},"citationItems":[{"id":838,"uris":["http://zotero.org/users/local/5A8f2ITQ/items/8UKFY8AY"],"itemData":{"id":838,"type":"paper-conference","container-title":"Proceedings. DELTA 2004. Second IEEE international workshop on electronic design, test and applications","ISBN":"0-7695-2081-2","page":"126-131","publisher":"IEEE","title":"A novel approach to real-time bilinear interpolation","author":[{"family":"Gribbon","given":"Kim T."},{"family":"Bailey","given":"Donald G."}],"issued":{"date-parts":[["2004"]]}}}],"schema":"https://github.com/citation-style-language/schema/raw/master/csl-citation.json"} </w:instrText>
      </w:r>
      <w:r w:rsidR="00907AA7">
        <w:rPr>
          <w:noProof/>
        </w:rPr>
        <w:fldChar w:fldCharType="separate"/>
      </w:r>
      <w:r w:rsidR="00907AA7" w:rsidRPr="00907AA7">
        <w:rPr>
          <w:kern w:val="0"/>
          <w:vertAlign w:val="superscript"/>
        </w:rPr>
        <w:t>[6]</w:t>
      </w:r>
      <w:r w:rsidR="00907AA7">
        <w:rPr>
          <w:noProof/>
        </w:rPr>
        <w:fldChar w:fldCharType="end"/>
      </w:r>
      <w:r w:rsidRPr="00562D76">
        <w:rPr>
          <w:rFonts w:hint="eastAsia"/>
          <w:noProof/>
        </w:rPr>
        <w:t>和双三次插值</w:t>
      </w:r>
      <w:r w:rsidR="00907AA7">
        <w:rPr>
          <w:noProof/>
        </w:rPr>
        <w:fldChar w:fldCharType="begin"/>
      </w:r>
      <w:r w:rsidR="00907AA7">
        <w:rPr>
          <w:noProof/>
        </w:rPr>
        <w:instrText xml:space="preserve"> ADDIN ZOTERO_ITEM CSL_CITATION {"citationID":"Tl0BF5CT","properties":{"formattedCitation":"\\super [7]\\nosupersub{}","plainCitation":"[7]","noteIndex":0},"citationItems":[{"id":839,"uris":["http://zotero.org/users/local/5A8f2ITQ/items/N3B3JBAZ"],"itemData":{"id":839,"type":"article-journal","container-title":"IEEE transactions on acoustics, speech, and signal processing","issue":"6","note":"ISBN: 0096-3518\npublisher: Ieee","page":"1153-1160","title":"Cubic convolution interpolation for digital image processing","volume":"29","author":[{"family":"Keys","given":"Robert"}],"issued":{"date-parts":[["1981"]]}}}],"schema":"https://github.com/citation-style-language/schema/raw/master/csl-citation.json"} </w:instrText>
      </w:r>
      <w:r w:rsidR="00907AA7">
        <w:rPr>
          <w:noProof/>
        </w:rPr>
        <w:fldChar w:fldCharType="separate"/>
      </w:r>
      <w:r w:rsidR="00907AA7" w:rsidRPr="00907AA7">
        <w:rPr>
          <w:kern w:val="0"/>
          <w:vertAlign w:val="superscript"/>
        </w:rPr>
        <w:t>[7]</w:t>
      </w:r>
      <w:r w:rsidR="00907AA7">
        <w:rPr>
          <w:noProof/>
        </w:rPr>
        <w:fldChar w:fldCharType="end"/>
      </w:r>
      <w:r w:rsidRPr="00562D76">
        <w:rPr>
          <w:rFonts w:hint="eastAsia"/>
          <w:noProof/>
        </w:rPr>
        <w:t>等，这些方法虽然操作简便、计算成本低，但在恢复高频细节方面表现不佳。随着时间的推移，基于重建的方法开始流行</w:t>
      </w:r>
      <w:r w:rsidR="001F1796">
        <w:rPr>
          <w:noProof/>
        </w:rPr>
        <w:fldChar w:fldCharType="begin"/>
      </w:r>
      <w:r w:rsidR="001F1796">
        <w:rPr>
          <w:noProof/>
        </w:rPr>
        <w:instrText xml:space="preserve"> ADDIN ZOTERO_ITEM CSL_CITATION {"citationID":"LGvEPJgG","properties":{"formattedCitation":"\\super [8\\uc0\\u8211{}10]\\nosupersub{}","plainCitation":"[8–10]","noteIndex":0},"citationItems":[{"id":840,"uris":["http://zotero.org/users/local/5A8f2ITQ/items/IFWRSBYX"],"itemData":{"id":840,"type":"article-journal","container-title":"Applied Optics","issue":"13","note":"ISBN: 2155-3165\npublisher: Optica Publishing Group","page":"2893-2900","title":"Image reconstruction for thin observation module by bound optics by using the iterative backprojection method","volume":"45","author":[{"family":"Nitta","given":"Kouichi"},{"family":"Shogenji","given":"Rui"},{"family":"Miyatake","given":"Shigehiro"},{"family":"Tanida","given":"Jun"}],"issued":{"date-parts":[["2006"]]}}},{"id":843,"uris":["http://zotero.org/users/local/5A8f2ITQ/items/4QUWPJCG"],"itemData":{"id":843,"type":"paper-conference","container-title":"Proceedings of 19th convention of electrical and electronics engineers in Israel","ISBN":"0-7803-3330-6","page":"391-394","publisher":"IEEE","title":"Super-resolution reconstruction of an image","author":[{"family":"Elad","given":"M."},{"family":"Feuer","given":"A."}],"issued":{"date-parts":[["1996"]]}}},{"id":842,"uris":["http://zotero.org/users/local/5A8f2ITQ/items/I2RDDGPT"],"itemData":{"id":842,"type":"article-journal","container-title":"arXiv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1F1796">
        <w:rPr>
          <w:noProof/>
        </w:rPr>
        <w:fldChar w:fldCharType="separate"/>
      </w:r>
      <w:r w:rsidR="001F1796" w:rsidRPr="001F1796">
        <w:rPr>
          <w:kern w:val="0"/>
          <w:vertAlign w:val="superscript"/>
        </w:rPr>
        <w:t>[8–10]</w:t>
      </w:r>
      <w:r w:rsidR="001F1796">
        <w:rPr>
          <w:noProof/>
        </w:rPr>
        <w:fldChar w:fldCharType="end"/>
      </w:r>
      <w:r w:rsidRPr="00562D76">
        <w:rPr>
          <w:rFonts w:hint="eastAsia"/>
          <w:noProof/>
        </w:rPr>
        <w:t>，这类方法通过引入图像的先验知识，尝试更准确地预测</w:t>
      </w:r>
      <w:r w:rsidRPr="00562D76">
        <w:rPr>
          <w:rFonts w:hint="eastAsia"/>
          <w:noProof/>
        </w:rPr>
        <w:t>HR</w:t>
      </w:r>
      <w:r w:rsidRPr="00562D76">
        <w:rPr>
          <w:rFonts w:hint="eastAsia"/>
          <w:noProof/>
        </w:rPr>
        <w:t>图像。最近，深度学习特别是卷积神经网络（</w:t>
      </w:r>
      <w:r w:rsidRPr="00562D76">
        <w:rPr>
          <w:rFonts w:hint="eastAsia"/>
          <w:noProof/>
        </w:rPr>
        <w:t>Convolutional Neural Networks, CNNs</w:t>
      </w:r>
      <w:r w:rsidRPr="00562D76">
        <w:rPr>
          <w:rFonts w:hint="eastAsia"/>
          <w:noProof/>
        </w:rPr>
        <w:t>）的引入，使得</w:t>
      </w:r>
      <w:r w:rsidRPr="00562D76">
        <w:rPr>
          <w:rFonts w:hint="eastAsia"/>
          <w:noProof/>
        </w:rPr>
        <w:t>SISR</w:t>
      </w:r>
      <w:r w:rsidRPr="00562D76">
        <w:rPr>
          <w:rFonts w:hint="eastAsia"/>
          <w:noProof/>
        </w:rPr>
        <w:t>技术得到了质的飞跃</w:t>
      </w:r>
      <w:r w:rsidR="001F1796">
        <w:rPr>
          <w:noProof/>
        </w:rPr>
        <w:fldChar w:fldCharType="begin"/>
      </w:r>
      <w:r w:rsidR="001F1796">
        <w:rPr>
          <w:noProof/>
        </w:rPr>
        <w:instrText xml:space="preserve"> ADDIN ZOTERO_ITEM CSL_CITATION {"citationID":"hJkv2Xru","properties":{"formattedCitation":"\\super [11\\uc0\\u8211{}13]\\nosupersub{}","plainCitation":"[11–13]","noteIndex":0},"citationItems":[{"id":580,"uris":["http://zotero.org/users/local/5A8f2ITQ/items/CA2Z8XY8"],"itemData":{"id":580,"type":"chapter","abstract":"We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2022",4,23]]},"issued":{"date-parts":[["2014"]]}}},{"id":435,"uris":["http://zotero.org/users/local/5A8f2ITQ/items/98YKXDWQ"],"itemData":{"id":435,"type":"article-journal","abstract":"Convolutional neural network (CNN) depth is of crucial importance for image super-resolution (SR). However, we observe that deeper networks for image SR are more diﬃcult to train. The lowresolution inputs and features contain abundant low-frequency information, which is treated equally across channels, hence hindering the representational ability of CNNs. To solve these problems, we propose the very deep residual channel attention networks (RCAN). Speciﬁcally, we propose a residual in residual (RIR) structure to form very deep network, which consists of several residual groups with long skip connections. Each residual group contains some residual blocks with short skip connections. Meanwhile, RIR allows abundant low-frequency information to be bypassed through multiple skip connections, making the main network focus on learning high-frequency information. Furthermore, we propose a channel attention mechanism to adaptively rescale channel-wise features by considering interdependencies among channels. Extensive experiments show that our RCAN achieves better accuracy and visual improvements against state-of-the-art methods.","container-title":"arXiv:1807.02758 [cs]","language":"en","note":"arXiv: 1807.02758","source":"arXiv.org","title":"Image Super-Resolution Using Very Deep Residual Channel Attention Networks","URL":"http://arxiv.org/abs/1807.02758","author":[{"family":"Zhang","given":"Yulun"},{"family":"Li","given":"Kunpeng"},{"family":"Li","given":"Kai"},{"family":"Wang","given":"Lichen"},{"family":"Zhong","given":"Bineng"},{"family":"Fu","given":"Yun"}],"accessed":{"date-parts":[["2022",1,5]]},"issued":{"date-parts":[["2018",7,12]]}}},{"id":295,"uris":["http://zotero.org/users/local/5A8f2ITQ/items/EGSJCWSU"],"itemData":{"id":295,"type":"article-journal","abstract":"This work aims at designing a lightweight convolutional neural network for image super resolution (SR). With simplicity bare in mind, we construct a pretty concise and eﬀective network with a newly proposed pixel attention scheme. Pixel attention (PA) is similar as channel attention and spatial attention in formulation. The diﬀerence is that PA produces 3D attention maps instead of a 1D attention vector or a 2D map. This attention scheme introduces fewer additional parameters but generates better SR results. On the basis of PA, we propose two building blocks for the main branch and the reconstruction branch, respectively. The ﬁrst one — SC-PA block has the same structure as the Self-Calibrated convolution but with our PA layer. This block is much more eﬃcient than conventional residual/dense blocks, for its twobranch architecture and attention scheme. While the second one — UPA block combines the nearest-neighbor upsampling, convolution and PA layers. It improves the ﬁnal reconstruction quality with little parameter cost. Our ﬁnal model — PAN could achieve similar performance as the lightweight networks — SRResNet and CARN, but with only 272K parameters (17.92% of SRResNet and 17.09% of CARN). The eﬀectiveness of each proposed component is also validated by ablation study. The code is available at https://github.com/zhaohengyuan1/PAN.","container-title":"arXiv:2010.01073 [cs, eess]","language":"en","note":"arXiv: 2010.01073","source":"arXiv.org","title":"Efficient Image Super-Resolution Using Pixel Attention","URL":"http://arxiv.org/abs/2010.01073","author":[{"family":"Zhao","given":"Hengyuan"},{"family":"Kong","given":"Xiangtao"},{"family":"He","given":"Jingwen"},{"family":"Qiao","given":"Yu"},{"family":"Dong","given":"Chao"}],"accessed":{"date-parts":[["2021",11,4]]},"issued":{"date-parts":[["2020",10,2]]}}}],"schema":"https://github.com/citation-style-language/schema/raw/master/csl-citation.json"} </w:instrText>
      </w:r>
      <w:r w:rsidR="001F1796">
        <w:rPr>
          <w:noProof/>
        </w:rPr>
        <w:fldChar w:fldCharType="separate"/>
      </w:r>
      <w:r w:rsidR="001F1796" w:rsidRPr="001F1796">
        <w:rPr>
          <w:kern w:val="0"/>
          <w:vertAlign w:val="superscript"/>
        </w:rPr>
        <w:t>[11–13]</w:t>
      </w:r>
      <w:r w:rsidR="001F1796">
        <w:rPr>
          <w:noProof/>
        </w:rPr>
        <w:fldChar w:fldCharType="end"/>
      </w:r>
      <w:r w:rsidRPr="00562D76">
        <w:rPr>
          <w:rFonts w:hint="eastAsia"/>
          <w:noProof/>
        </w:rPr>
        <w:t>。通过深度学习模型直接从</w:t>
      </w:r>
      <w:r w:rsidRPr="00562D76">
        <w:rPr>
          <w:rFonts w:hint="eastAsia"/>
          <w:noProof/>
        </w:rPr>
        <w:t>LR</w:t>
      </w:r>
      <w:r w:rsidRPr="00562D76">
        <w:rPr>
          <w:rFonts w:hint="eastAsia"/>
          <w:noProof/>
        </w:rPr>
        <w:t>到</w:t>
      </w:r>
      <w:r w:rsidRPr="00562D76">
        <w:rPr>
          <w:rFonts w:hint="eastAsia"/>
          <w:noProof/>
        </w:rPr>
        <w:t>HR</w:t>
      </w:r>
      <w:r w:rsidRPr="00562D76">
        <w:rPr>
          <w:rFonts w:hint="eastAsia"/>
          <w:noProof/>
        </w:rPr>
        <w:t>图像之间学习非线性映射关系，大大提高了超分辨率重建的准确性和效率。当前研究的焦点包括进一步提升重建图像的质量，减少重建过程中的失真和模糊，以及降低计算复杂度以适应实时处理需求</w:t>
      </w:r>
      <w:r w:rsidR="001F1796">
        <w:rPr>
          <w:noProof/>
        </w:rPr>
        <w:fldChar w:fldCharType="begin"/>
      </w:r>
      <w:r w:rsidR="001F1796">
        <w:rPr>
          <w:noProof/>
        </w:rPr>
        <w:instrText xml:space="preserve"> ADDIN ZOTERO_ITEM CSL_CITATION {"citationID":"hB6Wwf5B","properties":{"formattedCitation":"\\super [14]\\nosupersub{}","plainCitation":"[14]","noteIndex":0},"citationItems":[{"id":844,"uris":["http://zotero.org/users/local/5A8f2ITQ/items/SAEBXAX5"],"itemData":{"id":844,"type":"paper-conference","container-title":"Proceedings of the IEEE/CVF Conference on Computer Vision and Pattern Recognition","page":"766-776","title":"Residual local feature network for efficient super-resolution","author":[{"family":"Kong","given":"Fangyuan"},{"family":"Li","given":"Mingxi"},{"family":"Liu","given":"Songwei"},{"family":"Liu","given":"Ding"},{"family":"He","given":"Jingwen"},{"family":"Bai","given":"Yang"},{"family":"Chen","given":"Fangmin"},{"family":"Fu","given":"Lean"}],"issued":{"date-parts":[["2022"]]}}}],"schema":"https://github.com/citation-style-language/schema/raw/master/csl-citation.json"} </w:instrText>
      </w:r>
      <w:r w:rsidR="001F1796">
        <w:rPr>
          <w:noProof/>
        </w:rPr>
        <w:fldChar w:fldCharType="separate"/>
      </w:r>
      <w:r w:rsidR="001F1796" w:rsidRPr="001F1796">
        <w:rPr>
          <w:kern w:val="0"/>
          <w:vertAlign w:val="superscript"/>
        </w:rPr>
        <w:t>[14]</w:t>
      </w:r>
      <w:r w:rsidR="001F1796">
        <w:rPr>
          <w:noProof/>
        </w:rPr>
        <w:fldChar w:fldCharType="end"/>
      </w:r>
      <w:r w:rsidRPr="00562D76">
        <w:rPr>
          <w:rFonts w:hint="eastAsia"/>
          <w:noProof/>
        </w:rPr>
        <w:t>。随着技术的不断进步和优化，</w:t>
      </w:r>
      <w:r w:rsidRPr="00562D76">
        <w:rPr>
          <w:rFonts w:hint="eastAsia"/>
          <w:noProof/>
        </w:rPr>
        <w:t>SISR</w:t>
      </w:r>
      <w:r w:rsidRPr="00562D76">
        <w:rPr>
          <w:rFonts w:hint="eastAsia"/>
          <w:noProof/>
        </w:rPr>
        <w:t>技术未来在多个应用场景中的潜力仍然巨大，包括但不限于医疗成像、卫星图像处理、以及视频流媒体增强等领域。</w:t>
      </w:r>
    </w:p>
    <w:p w14:paraId="6407E607" w14:textId="77777777" w:rsidR="009723DF" w:rsidRPr="00064C37" w:rsidRDefault="009723DF" w:rsidP="009723DF">
      <w:pPr>
        <w:pStyle w:val="3"/>
        <w:spacing w:before="195" w:after="195"/>
      </w:pPr>
      <w:bookmarkStart w:id="44" w:name="_Toc161339467"/>
      <w:smartTag w:uri="urn:schemas-microsoft-com:office:smarttags" w:element="chsdate">
        <w:smartTagPr>
          <w:attr w:name="Year" w:val="1899"/>
          <w:attr w:name="Month" w:val="12"/>
          <w:attr w:name="Day" w:val="30"/>
          <w:attr w:name="IsLunarDate" w:val="False"/>
          <w:attr w:name="IsROCDate" w:val="False"/>
        </w:smartTagPr>
        <w:r w:rsidRPr="00064C37">
          <w:t>1.2.1</w:t>
        </w:r>
      </w:smartTag>
      <w:bookmarkEnd w:id="39"/>
      <w:bookmarkEnd w:id="40"/>
      <w:bookmarkEnd w:id="41"/>
      <w:bookmarkEnd w:id="42"/>
      <w:bookmarkEnd w:id="43"/>
      <w:r>
        <w:rPr>
          <w:rFonts w:hint="eastAsia"/>
        </w:rPr>
        <w:t>基于插值的方法</w:t>
      </w:r>
      <w:bookmarkEnd w:id="44"/>
    </w:p>
    <w:p w14:paraId="1E107A4E" w14:textId="77777777" w:rsidR="009723DF" w:rsidRPr="008051D3" w:rsidRDefault="009723DF" w:rsidP="009723DF">
      <w:pPr>
        <w:spacing w:line="300" w:lineRule="auto"/>
        <w:ind w:firstLineChars="200" w:firstLine="498"/>
      </w:pPr>
      <w:r w:rsidRPr="00126AD7">
        <w:rPr>
          <w:rFonts w:hint="eastAsia"/>
          <w:highlight w:val="red"/>
        </w:rPr>
        <w:t>在现代图像处理领域，提升图像分辨率的技术是至关重要的一环。这些技术通常依赖于高效的插值方法，以生成更高清晰度的图像。插值算法的主要目的是利用已有的像素信息，通过特定的数学模型预测并填充图像中未知的像素点，从而达到提升图像清晰度的效果。常用的插值技术主要包括三种：最近邻插值法</w:t>
      </w:r>
      <w:r w:rsidR="00EF7268" w:rsidRPr="00126AD7">
        <w:rPr>
          <w:highlight w:val="red"/>
        </w:rPr>
        <w:fldChar w:fldCharType="begin"/>
      </w:r>
      <w:r w:rsidR="00EF7268" w:rsidRPr="00126AD7">
        <w:rPr>
          <w:highlight w:val="red"/>
        </w:rPr>
        <w:instrText xml:space="preserve"> ADDIN ZOTERO_ITEM CSL_CITATION {"citationID":"3nxqIcAy","properties":{"formattedCitation":"\\super [15]\\nosupersub{}","plainCitation":"[15]","noteIndex":0},"citationItems":[{"id":845,"uris":["http://zotero.org/users/local/5A8f2ITQ/items/E52CIZG7"],"itemData":{"id":845,"type":"article-journal","container-title":"arXiv preprint arXiv:1211.1768","title":"Nearest neighbor value interpolation","author":[{"family":"Rukundo","given":"Olivier"},{"family":"Cao","given":"Hanqiang"}],"issued":{"date-parts":[["2012"]]}}}],"schema":"https://github.com/citation-style-language/schema/raw/master/csl-citation.json"} </w:instrText>
      </w:r>
      <w:r w:rsidR="00EF7268" w:rsidRPr="00126AD7">
        <w:rPr>
          <w:highlight w:val="red"/>
        </w:rPr>
        <w:fldChar w:fldCharType="separate"/>
      </w:r>
      <w:r w:rsidR="00EF7268" w:rsidRPr="00126AD7">
        <w:rPr>
          <w:kern w:val="0"/>
          <w:highlight w:val="red"/>
          <w:vertAlign w:val="superscript"/>
        </w:rPr>
        <w:t>[15]</w:t>
      </w:r>
      <w:r w:rsidR="00EF7268" w:rsidRPr="00126AD7">
        <w:rPr>
          <w:highlight w:val="red"/>
        </w:rPr>
        <w:fldChar w:fldCharType="end"/>
      </w:r>
      <w:r w:rsidRPr="00126AD7">
        <w:rPr>
          <w:rFonts w:hint="eastAsia"/>
          <w:highlight w:val="red"/>
        </w:rPr>
        <w:t>、双线性插值法</w:t>
      </w:r>
      <w:r w:rsidR="00EF7268" w:rsidRPr="00126AD7">
        <w:rPr>
          <w:highlight w:val="red"/>
        </w:rPr>
        <w:fldChar w:fldCharType="begin"/>
      </w:r>
      <w:r w:rsidR="00EF7268" w:rsidRPr="00126AD7">
        <w:rPr>
          <w:highlight w:val="red"/>
        </w:rPr>
        <w:instrText xml:space="preserve"> ADDIN ZOTERO_ITEM CSL_CITATION {"citationID":"XpIdwMfj","properties":{"formattedCitation":"\\super [6]\\nosupersub{}","plainCitation":"[6]","noteIndex":0},"citationItems":[{"id":838,"uris":["http://zotero.org/users/local/5A8f2ITQ/items/8UKFY8AY"],"itemData":{"id":838,"type":"paper-conference","container-title":"Proceedings. DELTA 2004. Second IEEE international workshop on electronic design, test and applications","ISBN":"0-7695-2081-2","page":"126-131","publisher":"IEEE","title":"A novel approach to real-time bilinear interpolation","author":[{"family":"Gribbon","given":"Kim T."},{"family":"Bailey","given":"Donald G."}],"issued":{"date-parts":[["2004"]]}}}],"schema":"https://github.com/citation-style-language/schema/raw/master/csl-citation.json"} </w:instrText>
      </w:r>
      <w:r w:rsidR="00EF7268" w:rsidRPr="00126AD7">
        <w:rPr>
          <w:highlight w:val="red"/>
        </w:rPr>
        <w:fldChar w:fldCharType="separate"/>
      </w:r>
      <w:r w:rsidR="00EF7268" w:rsidRPr="00126AD7">
        <w:rPr>
          <w:kern w:val="0"/>
          <w:highlight w:val="red"/>
          <w:vertAlign w:val="superscript"/>
        </w:rPr>
        <w:t>[6]</w:t>
      </w:r>
      <w:r w:rsidR="00EF7268" w:rsidRPr="00126AD7">
        <w:rPr>
          <w:highlight w:val="red"/>
        </w:rPr>
        <w:fldChar w:fldCharType="end"/>
      </w:r>
      <w:r w:rsidRPr="00126AD7">
        <w:rPr>
          <w:rFonts w:hint="eastAsia"/>
          <w:highlight w:val="red"/>
        </w:rPr>
        <w:t>和双三次插值法</w:t>
      </w:r>
      <w:r w:rsidR="00EF7268" w:rsidRPr="00126AD7">
        <w:rPr>
          <w:highlight w:val="red"/>
        </w:rPr>
        <w:fldChar w:fldCharType="begin"/>
      </w:r>
      <w:r w:rsidR="00EF7268" w:rsidRPr="00126AD7">
        <w:rPr>
          <w:highlight w:val="red"/>
        </w:rPr>
        <w:instrText xml:space="preserve"> ADDIN ZOTERO_ITEM CSL_CITATION {"citationID":"mN7SDjmI","properties":{"formattedCitation":"\\super [7]\\nosupersub{}","plainCitation":"[7]","noteIndex":0},"citationItems":[{"id":839,"uris":["http://zotero.org/users/local/5A8f2ITQ/items/N3B3JBAZ"],"itemData":{"id":839,"type":"article-journal","container-title":"IEEE transactions on acoustics, speech, and signal processing","issue":"6","note":"ISBN: 0096-3518\npublisher: Ieee","page":"1153-1160","title":"Cubic convolution interpolation for digital image processing","volume":"29","author":[{"family":"Keys","given":"Robert"}],"issued":{"date-parts":[["1981"]]}}}],"schema":"https://github.com/citation-style-language/schema/raw/master/csl-citation.json"} </w:instrText>
      </w:r>
      <w:r w:rsidR="00EF7268" w:rsidRPr="00126AD7">
        <w:rPr>
          <w:highlight w:val="red"/>
        </w:rPr>
        <w:fldChar w:fldCharType="separate"/>
      </w:r>
      <w:r w:rsidR="00EF7268" w:rsidRPr="00126AD7">
        <w:rPr>
          <w:kern w:val="0"/>
          <w:highlight w:val="red"/>
          <w:vertAlign w:val="superscript"/>
        </w:rPr>
        <w:t>[7]</w:t>
      </w:r>
      <w:r w:rsidR="00EF7268" w:rsidRPr="00126AD7">
        <w:rPr>
          <w:highlight w:val="red"/>
        </w:rPr>
        <w:fldChar w:fldCharType="end"/>
      </w:r>
      <w:r w:rsidRPr="00126AD7">
        <w:rPr>
          <w:rFonts w:hint="eastAsia"/>
          <w:highlight w:val="red"/>
        </w:rPr>
        <w:t>。最近邻插值法的主要优点在于其简单性和高效性。这种方法由于计算简便，可以快速完成图像尺寸的调整。然而，它的缺点也非常明显，由于仅仅采用最近的像素值进行填充，没有进行任何形式的平滑或过渡处理，因此容易在放大的图像中产生锯齿状边缘，降低图像质量。</w:t>
      </w:r>
    </w:p>
    <w:p w14:paraId="7930BB0E" w14:textId="77777777" w:rsidR="009723DF" w:rsidRPr="00EF7268" w:rsidRDefault="009723DF" w:rsidP="009723DF">
      <w:pPr>
        <w:spacing w:line="300" w:lineRule="auto"/>
        <w:ind w:firstLineChars="200" w:firstLine="498"/>
      </w:pPr>
      <w:r w:rsidRPr="00126AD7">
        <w:rPr>
          <w:rFonts w:hint="eastAsia"/>
          <w:highlight w:val="red"/>
        </w:rPr>
        <w:t>双线性插值法相较于最近邻插值法，在图像质量上有了显著的提升。它通过对四个最近邻像素值进行加权平均，能够在一定程度上模拟出更加平滑的过渡效果，减少锯齿现象。这种方法适合于对图像质量有一定要求，但仍需要保持较快</w:t>
      </w:r>
      <w:r w:rsidRPr="00126AD7">
        <w:rPr>
          <w:rFonts w:hint="eastAsia"/>
          <w:highlight w:val="red"/>
        </w:rPr>
        <w:lastRenderedPageBreak/>
        <w:t>处理速度的场合。不过，双线性插值法在处理高频细节时仍然可能出现模糊，对于需要高清晰度细节表现的图像来说，这可能是一个缺点。</w:t>
      </w:r>
    </w:p>
    <w:p w14:paraId="5D84F52E" w14:textId="77777777" w:rsidR="009723DF" w:rsidRDefault="009723DF" w:rsidP="009723DF">
      <w:pPr>
        <w:spacing w:line="300" w:lineRule="auto"/>
        <w:ind w:firstLineChars="200" w:firstLine="498"/>
      </w:pPr>
      <w:r w:rsidRPr="00EF7268">
        <w:rPr>
          <w:rFonts w:hint="eastAsia"/>
        </w:rPr>
        <w:t>双三次插值法提供了更高级的插值算法，通过考虑更多的邻近像素（通常是</w:t>
      </w:r>
      <w:r w:rsidRPr="00EF7268">
        <w:rPr>
          <w:rFonts w:hint="eastAsia"/>
        </w:rPr>
        <w:t>16</w:t>
      </w:r>
      <w:r w:rsidRPr="00EF7268">
        <w:rPr>
          <w:rFonts w:hint="eastAsia"/>
        </w:rPr>
        <w:t>个）并使用三次多项式函数进行插值，从而能够更好地保留图像细节和纹理。这种方法在图像质量上相比前两者有显著提升，特别是在保持边缘锐度和纹理细节方面表现更佳。然而，双三次插值法的计算复杂度也相应增加，处理速度比最近邻插值法和双线性插值法慢，这在处理大量或高分辨率图像时可能成为一个考虑因素。</w:t>
      </w:r>
    </w:p>
    <w:p w14:paraId="50BED188" w14:textId="77777777" w:rsidR="009723DF" w:rsidRDefault="009723DF" w:rsidP="009723DF">
      <w:pPr>
        <w:spacing w:line="300" w:lineRule="auto"/>
        <w:ind w:firstLineChars="200" w:firstLine="498"/>
      </w:pPr>
      <w:r w:rsidRPr="00EF7268">
        <w:rPr>
          <w:rFonts w:hint="eastAsia"/>
        </w:rPr>
        <w:t>Li</w:t>
      </w:r>
      <w:r w:rsidRPr="00DF5D33">
        <w:rPr>
          <w:rFonts w:hint="eastAsia"/>
        </w:rPr>
        <w:t>等人</w:t>
      </w:r>
      <w:r w:rsidR="00EF7268">
        <w:fldChar w:fldCharType="begin"/>
      </w:r>
      <w:r w:rsidR="00EF7268">
        <w:instrText xml:space="preserve"> ADDIN ZOTERO_ITEM CSL_CITATION {"citationID":"q7YzxLXY","properties":{"formattedCitation":"\\super [16]\\nosupersub{}","plainCitation":"[16]","noteIndex":0},"citationItems":[{"id":847,"uris":["http://zotero.org/users/local/5A8f2ITQ/items/SQBMCHSW"],"itemData":{"id":847,"type":"article-journal","container-title":"IEEE transactions on image processing","issue":"10","note":"ISBN: 1057-7149\npublisher: IEEE","page":"1521-1527","title":"New edge-directed interpolation","volume":"10","author":[{"family":"Li","given":"Xin"},{"family":"Orchard","given":"Michael T."}],"issued":{"date-parts":[["2001"]]}}}],"schema":"https://github.com/citation-style-language/schema/raw/master/csl-citation.json"} </w:instrText>
      </w:r>
      <w:r w:rsidR="00EF7268">
        <w:fldChar w:fldCharType="separate"/>
      </w:r>
      <w:r w:rsidR="00EF7268" w:rsidRPr="00EF7268">
        <w:rPr>
          <w:kern w:val="0"/>
          <w:vertAlign w:val="superscript"/>
        </w:rPr>
        <w:t>[16]</w:t>
      </w:r>
      <w:r w:rsidR="00EF7268">
        <w:fldChar w:fldCharType="end"/>
      </w:r>
      <w:r w:rsidRPr="00DF5D33">
        <w:rPr>
          <w:rFonts w:hint="eastAsia"/>
        </w:rPr>
        <w:t>开发了一种新型的基于边缘指导的图像插值算法，这种算法显著优于传统的线性插值方法，因为它能够在提高图像分辨率的同时，保持图像的边缘清晰度，从而改善了图像的整体视觉效果。同时，</w:t>
      </w:r>
      <w:proofErr w:type="spellStart"/>
      <w:r w:rsidRPr="00EF7268">
        <w:rPr>
          <w:rFonts w:hint="eastAsia"/>
        </w:rPr>
        <w:t>Battiatto</w:t>
      </w:r>
      <w:proofErr w:type="spellEnd"/>
      <w:r w:rsidRPr="00DF5D33">
        <w:rPr>
          <w:rFonts w:hint="eastAsia"/>
        </w:rPr>
        <w:t>等人</w:t>
      </w:r>
      <w:r w:rsidR="00EF7268">
        <w:fldChar w:fldCharType="begin"/>
      </w:r>
      <w:r w:rsidR="00EF7268">
        <w:instrText xml:space="preserve"> ADDIN ZOTERO_ITEM CSL_CITATION {"citationID":"xaxrU3DS","properties":{"formattedCitation":"\\super [17]\\nosupersub{}","plainCitation":"[17]","noteIndex":0},"citationItems":[{"id":848,"uris":["http://zotero.org/users/local/5A8f2ITQ/items/34RW73YK"],"itemData":{"id":848,"type":"article-journal","container-title":"Image and vision computing","issue":"11","note":"ISBN: 0262-8856\npublisher: Elsevier","page":"805-812","title":"A locally adaptive zooming algorithm for digital images","volume":"20","author":[{"family":"Battiato","given":"Sebastiano"},{"family":"Gallo","given":"Giovanni"},{"family":"Stanco","given":"Filippo"}],"issued":{"date-parts":[["2002"]]}}}],"schema":"https://github.com/citation-style-language/schema/raw/master/csl-citation.json"} </w:instrText>
      </w:r>
      <w:r w:rsidR="00EF7268">
        <w:fldChar w:fldCharType="separate"/>
      </w:r>
      <w:r w:rsidR="00EF7268" w:rsidRPr="00EF7268">
        <w:rPr>
          <w:kern w:val="0"/>
          <w:vertAlign w:val="superscript"/>
        </w:rPr>
        <w:t>[17]</w:t>
      </w:r>
      <w:r w:rsidR="00EF7268">
        <w:fldChar w:fldCharType="end"/>
      </w:r>
      <w:r w:rsidRPr="00DF5D33">
        <w:rPr>
          <w:rFonts w:hint="eastAsia"/>
        </w:rPr>
        <w:t>发展了一种考虑图像局部特征的自适应缩放算法，通过分析图像的纹理和结构信息来优化插值结果，进一步提升了图像质量。尽管这些方法在提高图像分辨率方面取得了一定的进展，但仍存在计算复杂度高、处理时间长等挑战。</w:t>
      </w:r>
    </w:p>
    <w:p w14:paraId="437936DB" w14:textId="77777777" w:rsidR="009723DF" w:rsidRDefault="009723DF" w:rsidP="009723DF">
      <w:pPr>
        <w:spacing w:line="300" w:lineRule="auto"/>
        <w:ind w:firstLineChars="200" w:firstLine="498"/>
      </w:pPr>
      <w:r w:rsidRPr="00126AD7">
        <w:rPr>
          <w:rFonts w:hint="eastAsia"/>
          <w:highlight w:val="red"/>
        </w:rPr>
        <w:t>虽然基于插值的算法操作简单、速度快，但往往只依赖于局部像素信息，没有综合考虑图像的全局内容和结构。这种局部依赖性导致插值算法在放大图像时容易产生过度平滑的效果，从而使得结果图像在视觉上显得模糊不清，细节损失严重，缺乏真实感。对于需要高质量图像重建、细节保持和真实感表达的应用场景，如专业的图像编辑、医学成像分析等，这种质量损失是无法接受的。因此，在追求更高图像质量和更精确细节表现的前提下，需要探索其他高级图像处理技术，利用图像的全局信息和复杂结构，提供更加精细和真实的图像重建结果。</w:t>
      </w:r>
    </w:p>
    <w:p w14:paraId="1C3A5158" w14:textId="77777777" w:rsidR="009723DF" w:rsidRPr="00A256F9" w:rsidRDefault="009723DF" w:rsidP="009723DF">
      <w:pPr>
        <w:pStyle w:val="3"/>
        <w:spacing w:before="195" w:after="195"/>
      </w:pPr>
      <w:bookmarkStart w:id="45" w:name="_Toc161339468"/>
      <w:r w:rsidRPr="00A256F9">
        <w:rPr>
          <w:rFonts w:hint="eastAsia"/>
        </w:rPr>
        <w:t>1.2.</w:t>
      </w:r>
      <w:r>
        <w:rPr>
          <w:lang w:val="en-US"/>
        </w:rPr>
        <w:t>2</w:t>
      </w:r>
      <w:r>
        <w:rPr>
          <w:rFonts w:hint="eastAsia"/>
        </w:rPr>
        <w:t>基于重建的方法</w:t>
      </w:r>
      <w:bookmarkEnd w:id="45"/>
    </w:p>
    <w:p w14:paraId="044F5206" w14:textId="77777777" w:rsidR="009723DF" w:rsidRDefault="009723DF" w:rsidP="009723DF">
      <w:pPr>
        <w:spacing w:line="300" w:lineRule="auto"/>
        <w:ind w:firstLineChars="200" w:firstLine="498"/>
      </w:pPr>
      <w:r w:rsidRPr="00077F98">
        <w:rPr>
          <w:rFonts w:hint="eastAsia"/>
        </w:rPr>
        <w:t>基于重建的方法通过利用图像内部已有的先验知识来预测高分辨率图像，它通过模拟从高分辨率（</w:t>
      </w:r>
      <w:r w:rsidRPr="00077F98">
        <w:rPr>
          <w:rFonts w:hint="eastAsia"/>
        </w:rPr>
        <w:t>HR</w:t>
      </w:r>
      <w:r w:rsidRPr="00077F98">
        <w:rPr>
          <w:rFonts w:hint="eastAsia"/>
        </w:rPr>
        <w:t>）图像到低分辨率（</w:t>
      </w:r>
      <w:r w:rsidRPr="00077F98">
        <w:rPr>
          <w:rFonts w:hint="eastAsia"/>
        </w:rPr>
        <w:t>LR</w:t>
      </w:r>
      <w:r w:rsidRPr="00077F98">
        <w:rPr>
          <w:rFonts w:hint="eastAsia"/>
        </w:rPr>
        <w:t>）图像的</w:t>
      </w:r>
      <w:r>
        <w:rPr>
          <w:rFonts w:hint="eastAsia"/>
        </w:rPr>
        <w:t>退化</w:t>
      </w:r>
      <w:r w:rsidRPr="00077F98">
        <w:rPr>
          <w:rFonts w:hint="eastAsia"/>
        </w:rPr>
        <w:t>过程，逆向推导出将</w:t>
      </w:r>
      <w:r w:rsidRPr="00077F98">
        <w:rPr>
          <w:rFonts w:hint="eastAsia"/>
        </w:rPr>
        <w:t>LR</w:t>
      </w:r>
      <w:r w:rsidRPr="00077F98">
        <w:rPr>
          <w:rFonts w:hint="eastAsia"/>
        </w:rPr>
        <w:t>图像转换为相应的</w:t>
      </w:r>
      <w:r w:rsidRPr="00077F98">
        <w:rPr>
          <w:rFonts w:hint="eastAsia"/>
        </w:rPr>
        <w:t>HR</w:t>
      </w:r>
      <w:r w:rsidRPr="00077F98">
        <w:rPr>
          <w:rFonts w:hint="eastAsia"/>
        </w:rPr>
        <w:t>图像</w:t>
      </w:r>
      <w:r>
        <w:rPr>
          <w:rFonts w:hint="eastAsia"/>
        </w:rPr>
        <w:t>的建模方法</w:t>
      </w:r>
      <w:r w:rsidRPr="00077F98">
        <w:rPr>
          <w:rFonts w:hint="eastAsia"/>
        </w:rPr>
        <w:t>，以此来补充丢失的高频细节。典型的基于重建的超分辨率技术包括迭代反投影法</w:t>
      </w:r>
      <w:r w:rsidR="00EF7268">
        <w:fldChar w:fldCharType="begin"/>
      </w:r>
      <w:r w:rsidR="00EF7268">
        <w:instrText xml:space="preserve"> ADDIN ZOTERO_ITEM CSL_CITATION {"citationID":"aCNwAWLM","properties":{"formattedCitation":"\\super [8]\\nosupersub{}","plainCitation":"[8]","noteIndex":0},"citationItems":[{"id":840,"uris":["http://zotero.org/users/local/5A8f2ITQ/items/IFWRSBYX"],"itemData":{"id":840,"type":"article-journal","container-title":"Applied Optics","issue":"13","note":"ISBN: 2155-3165\npublisher: Optica Publishing Group","page":"2893-2900","title":"Image reconstruction for thin observation module by bound optics by using the iterative backprojection method","volume":"45","author":[{"family":"Nitta","given":"Kouichi"},{"family":"Shogenji","given":"Rui"},{"family":"Miyatake","given":"Shigehiro"},{"family":"Tanida","given":"Jun"}],"issued":{"date-parts":[["2006"]]}}}],"schema":"https://github.com/citation-style-language/schema/raw/master/csl-citation.json"} </w:instrText>
      </w:r>
      <w:r w:rsidR="00EF7268">
        <w:fldChar w:fldCharType="separate"/>
      </w:r>
      <w:r w:rsidR="00EF7268" w:rsidRPr="00EF7268">
        <w:rPr>
          <w:kern w:val="0"/>
          <w:vertAlign w:val="superscript"/>
        </w:rPr>
        <w:t>[8]</w:t>
      </w:r>
      <w:r w:rsidR="00EF7268">
        <w:fldChar w:fldCharType="end"/>
      </w:r>
      <w:r w:rsidRPr="00077F98">
        <w:rPr>
          <w:rFonts w:hint="eastAsia"/>
        </w:rPr>
        <w:t>、</w:t>
      </w:r>
      <w:r w:rsidRPr="00F338B9">
        <w:rPr>
          <w:rFonts w:hint="eastAsia"/>
        </w:rPr>
        <w:t>多帧超分辨率</w:t>
      </w:r>
      <w:r>
        <w:rPr>
          <w:rFonts w:hint="eastAsia"/>
        </w:rPr>
        <w:t>法</w:t>
      </w:r>
      <w:r w:rsidR="001168CC">
        <w:fldChar w:fldCharType="begin"/>
      </w:r>
      <w:r w:rsidR="001168CC">
        <w:instrText xml:space="preserve"> ADDIN ZOTERO_ITEM CSL_CITATION {"citationID":"2c4fCjXo","properties":{"formattedCitation":"\\super [18]\\nosupersub{}","plainCitation":"[18]","noteIndex":0},"citationItems":[{"id":850,"uris":["http://zotero.org/users/local/5A8f2ITQ/items/TCGDHCX4"],"itemData":{"id":850,"type":"article-journal","container-title":"Multiframe image restoration and registration","page":"317-339","title":"Multiframe image restoration and registration","volume":"1","author":[{"family":"Tsai","given":"Roger Y."},{"family":"Huang","given":"Thomas S."}],"issued":{"date-parts":[["1984"]]}}}],"schema":"https://github.com/citation-style-language/schema/raw/master/csl-citation.json"} </w:instrText>
      </w:r>
      <w:r w:rsidR="001168CC">
        <w:fldChar w:fldCharType="separate"/>
      </w:r>
      <w:r w:rsidR="001168CC" w:rsidRPr="001168CC">
        <w:rPr>
          <w:kern w:val="0"/>
          <w:vertAlign w:val="superscript"/>
        </w:rPr>
        <w:t>[18]</w:t>
      </w:r>
      <w:r w:rsidR="001168CC">
        <w:fldChar w:fldCharType="end"/>
      </w:r>
      <w:r w:rsidRPr="00077F98">
        <w:rPr>
          <w:rFonts w:hint="eastAsia"/>
        </w:rPr>
        <w:t>和最大</w:t>
      </w:r>
      <w:r w:rsidRPr="00077F98">
        <w:rPr>
          <w:rFonts w:hint="eastAsia"/>
        </w:rPr>
        <w:lastRenderedPageBreak/>
        <w:t>后验概率法</w:t>
      </w:r>
      <w:r w:rsidR="001168CC">
        <w:fldChar w:fldCharType="begin"/>
      </w:r>
      <w:r w:rsidR="001168CC">
        <w:instrText xml:space="preserve"> ADDIN ZOTERO_ITEM CSL_CITATION {"citationID":"ID8o1HTE","properties":{"formattedCitation":"\\super [10]\\nosupersub{}","plainCitation":"[10]","noteIndex":0},"citationItems":[{"id":842,"uris":["http://zotero.org/users/local/5A8f2ITQ/items/I2RDDGPT"],"itemData":{"id":842,"type":"article-journal","container-title":"arXiv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1168CC">
        <w:fldChar w:fldCharType="separate"/>
      </w:r>
      <w:r w:rsidR="001168CC" w:rsidRPr="001168CC">
        <w:rPr>
          <w:kern w:val="0"/>
          <w:vertAlign w:val="superscript"/>
        </w:rPr>
        <w:t>[10]</w:t>
      </w:r>
      <w:r w:rsidR="001168CC">
        <w:fldChar w:fldCharType="end"/>
      </w:r>
      <w:r w:rsidRPr="00077F98">
        <w:rPr>
          <w:rFonts w:hint="eastAsia"/>
        </w:rPr>
        <w:t>。</w:t>
      </w:r>
    </w:p>
    <w:p w14:paraId="720A545E" w14:textId="77777777" w:rsidR="009723DF" w:rsidRDefault="009723DF" w:rsidP="009723DF">
      <w:pPr>
        <w:spacing w:line="300" w:lineRule="auto"/>
        <w:ind w:firstLineChars="200" w:firstLine="498"/>
      </w:pPr>
      <w:r w:rsidRPr="00126AD7">
        <w:rPr>
          <w:rFonts w:hint="eastAsia"/>
          <w:highlight w:val="red"/>
        </w:rPr>
        <w:t>迭代反投影法是一种图像重建技术，它通过引入残差图的概念来逐步提高图像的分辨率。具体过程包括：首先使用插值等方法生成高分辨率（</w:t>
      </w:r>
      <w:r w:rsidRPr="00126AD7">
        <w:rPr>
          <w:rFonts w:hint="eastAsia"/>
          <w:highlight w:val="red"/>
        </w:rPr>
        <w:t>HR</w:t>
      </w:r>
      <w:r w:rsidRPr="00126AD7">
        <w:rPr>
          <w:rFonts w:hint="eastAsia"/>
          <w:highlight w:val="red"/>
        </w:rPr>
        <w:t>）图像，然后将这个</w:t>
      </w:r>
      <w:r w:rsidRPr="00126AD7">
        <w:rPr>
          <w:rFonts w:hint="eastAsia"/>
          <w:highlight w:val="red"/>
        </w:rPr>
        <w:t>HR</w:t>
      </w:r>
      <w:r w:rsidRPr="00126AD7">
        <w:rPr>
          <w:rFonts w:hint="eastAsia"/>
          <w:highlight w:val="red"/>
        </w:rPr>
        <w:t>图像进行下采样，以模拟获取低分辨率（</w:t>
      </w:r>
      <w:r w:rsidRPr="00126AD7">
        <w:rPr>
          <w:rFonts w:hint="eastAsia"/>
          <w:highlight w:val="red"/>
        </w:rPr>
        <w:t>LR</w:t>
      </w:r>
      <w:r w:rsidRPr="00126AD7">
        <w:rPr>
          <w:rFonts w:hint="eastAsia"/>
          <w:highlight w:val="red"/>
        </w:rPr>
        <w:t>）图像的过程，从而得到一个新的</w:t>
      </w:r>
      <w:r w:rsidRPr="00126AD7">
        <w:rPr>
          <w:rFonts w:hint="eastAsia"/>
          <w:highlight w:val="red"/>
        </w:rPr>
        <w:t>LR</w:t>
      </w:r>
      <w:r w:rsidRPr="00126AD7">
        <w:rPr>
          <w:rFonts w:hint="eastAsia"/>
          <w:highlight w:val="red"/>
        </w:rPr>
        <w:t>图像。通过比较新旧</w:t>
      </w:r>
      <w:r w:rsidRPr="00126AD7">
        <w:rPr>
          <w:rFonts w:hint="eastAsia"/>
          <w:highlight w:val="red"/>
        </w:rPr>
        <w:t>LR</w:t>
      </w:r>
      <w:r w:rsidRPr="00126AD7">
        <w:rPr>
          <w:rFonts w:hint="eastAsia"/>
          <w:highlight w:val="red"/>
        </w:rPr>
        <w:t>图像之间的差异，可以得到一个残差图。这个残差图随后被用来修正</w:t>
      </w:r>
      <w:r w:rsidRPr="00126AD7">
        <w:rPr>
          <w:rFonts w:hint="eastAsia"/>
          <w:highlight w:val="red"/>
        </w:rPr>
        <w:t>HR</w:t>
      </w:r>
      <w:r w:rsidRPr="00126AD7">
        <w:rPr>
          <w:rFonts w:hint="eastAsia"/>
          <w:highlight w:val="red"/>
        </w:rPr>
        <w:t>图像，通过不断迭代这个过程，直到残差图的变化小于某个预设的阈值，从而得到最终的高分辨率图像。尽管这种方法能够在一定程度上约束</w:t>
      </w:r>
      <w:r w:rsidRPr="00126AD7">
        <w:rPr>
          <w:rFonts w:hint="eastAsia"/>
          <w:highlight w:val="red"/>
        </w:rPr>
        <w:t>HR</w:t>
      </w:r>
      <w:r w:rsidRPr="00126AD7">
        <w:rPr>
          <w:rFonts w:hint="eastAsia"/>
          <w:highlight w:val="red"/>
        </w:rPr>
        <w:t>图像的生成过程，使其更加接近真实情况，但它也存在明显的缺陷。由于从高分辨率到低分辨率的具体过程是未知的，投影过程可能会引入较大的误差。此外，算法对初始估计的要求较高，对噪声等干扰也比较敏感，这些因素都限制了其在实际应用中的效果和可靠性。</w:t>
      </w:r>
    </w:p>
    <w:p w14:paraId="11539017" w14:textId="77777777" w:rsidR="009723DF" w:rsidRDefault="009723DF" w:rsidP="009723DF">
      <w:pPr>
        <w:spacing w:line="300" w:lineRule="auto"/>
        <w:ind w:firstLineChars="200" w:firstLine="498"/>
      </w:pPr>
      <w:r w:rsidRPr="00584D69">
        <w:rPr>
          <w:rFonts w:hint="eastAsia"/>
        </w:rPr>
        <w:t>Tsai</w:t>
      </w:r>
      <w:r w:rsidRPr="00584D69">
        <w:rPr>
          <w:rFonts w:hint="eastAsia"/>
        </w:rPr>
        <w:t>等人</w:t>
      </w:r>
      <w:r w:rsidR="001168CC">
        <w:fldChar w:fldCharType="begin"/>
      </w:r>
      <w:r w:rsidR="001168CC">
        <w:instrText xml:space="preserve"> ADDIN ZOTERO_ITEM CSL_CITATION {"citationID":"2rptCzZZ","properties":{"formattedCitation":"\\super [18]\\nosupersub{}","plainCitation":"[18]","noteIndex":0},"citationItems":[{"id":850,"uris":["http://zotero.org/users/local/5A8f2ITQ/items/TCGDHCX4"],"itemData":{"id":850,"type":"article-journal","container-title":"Multiframe image restoration and registration","page":"317-339","title":"Multiframe image restoration and registration","volume":"1","author":[{"family":"Tsai","given":"Roger Y."},{"family":"Huang","given":"Thomas S."}],"issued":{"date-parts":[["1984"]]}}}],"schema":"https://github.com/citation-style-language/schema/raw/master/csl-citation.json"} </w:instrText>
      </w:r>
      <w:r w:rsidR="001168CC">
        <w:fldChar w:fldCharType="separate"/>
      </w:r>
      <w:r w:rsidR="001168CC" w:rsidRPr="001168CC">
        <w:rPr>
          <w:kern w:val="0"/>
          <w:vertAlign w:val="superscript"/>
        </w:rPr>
        <w:t>[18]</w:t>
      </w:r>
      <w:r w:rsidR="001168CC">
        <w:fldChar w:fldCharType="end"/>
      </w:r>
      <w:r w:rsidRPr="00584D69">
        <w:rPr>
          <w:rFonts w:hint="eastAsia"/>
        </w:rPr>
        <w:t>通过将低分辨率图像</w:t>
      </w:r>
      <w:r>
        <w:rPr>
          <w:rFonts w:hint="eastAsia"/>
        </w:rPr>
        <w:t>划分</w:t>
      </w:r>
      <w:r w:rsidRPr="00584D69">
        <w:rPr>
          <w:rFonts w:hint="eastAsia"/>
        </w:rPr>
        <w:t>成不同的时序，并将其转换至频率域，利用傅里叶变换作为桥梁，实现了从低分辨率图像到频率域的转换。通过对这些频率域内的图像进行重建和恢复，他们成功地获得了更高质量的图像效果。在此过程中，傅里叶变换扮演了关键的中介角色，为高分辨率图像的重建提供了所需的频率信息。</w:t>
      </w:r>
    </w:p>
    <w:p w14:paraId="4DCB723C" w14:textId="77777777" w:rsidR="009723DF" w:rsidRPr="001C41AB" w:rsidRDefault="009723DF" w:rsidP="009723DF">
      <w:pPr>
        <w:spacing w:line="300" w:lineRule="auto"/>
        <w:ind w:firstLineChars="200" w:firstLine="498"/>
      </w:pPr>
      <w:r w:rsidRPr="00F338B9">
        <w:rPr>
          <w:rFonts w:hint="eastAsia"/>
        </w:rPr>
        <w:t>最大后验概率估计方法</w:t>
      </w:r>
      <w:r w:rsidR="00543CFD">
        <w:fldChar w:fldCharType="begin"/>
      </w:r>
      <w:r w:rsidR="00543CFD">
        <w:instrText xml:space="preserve"> ADDIN ZOTERO_ITEM CSL_CITATION {"citationID":"n0Aq53l5","properties":{"formattedCitation":"\\super [10]\\nosupersub{}","plainCitation":"[10]","noteIndex":0},"citationItems":[{"id":842,"uris":["http://zotero.org/users/local/5A8f2ITQ/items/I2RDDGPT"],"itemData":{"id":842,"type":"article-journal","container-title":"arXiv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543CFD">
        <w:fldChar w:fldCharType="separate"/>
      </w:r>
      <w:r w:rsidR="00543CFD" w:rsidRPr="00543CFD">
        <w:rPr>
          <w:kern w:val="0"/>
          <w:vertAlign w:val="superscript"/>
        </w:rPr>
        <w:t>[10]</w:t>
      </w:r>
      <w:r w:rsidR="00543CFD">
        <w:fldChar w:fldCharType="end"/>
      </w:r>
      <w:r w:rsidRPr="00F338B9">
        <w:rPr>
          <w:rFonts w:hint="eastAsia"/>
        </w:rPr>
        <w:t>是一种基于贝叶斯统计理论的非线性超分辨率方法。它通过考虑图像的先验信息，将图像重建问题转化为最大化后验概率的问题，以此来估计图像的最可能状态。在处理无噪声情况时，该方法将问题转化为优化凸函数，以求解高分辨率图像；而在有噪声的情况下，通过引入正则项，将问题转化为二次规划问题，这样不仅能够较好地解决噪声问题，还能避免过拟合，从而生成高质量且清晰度较高的图像。然而，该方法的一个主要缺陷在于其计算过程相对较慢，特别是当图像矩阵很大时，收敛速度会更慢，这限制了其在需要快速处理大量数据时的应用效率。</w:t>
      </w:r>
    </w:p>
    <w:p w14:paraId="10EA4443" w14:textId="77777777" w:rsidR="009723DF" w:rsidRPr="00A256F9" w:rsidRDefault="009723DF" w:rsidP="009723DF">
      <w:pPr>
        <w:pStyle w:val="3"/>
        <w:spacing w:before="195" w:after="195"/>
      </w:pPr>
      <w:bookmarkStart w:id="46" w:name="_Toc161339469"/>
      <w:r w:rsidRPr="00A256F9">
        <w:rPr>
          <w:rFonts w:hint="eastAsia"/>
        </w:rPr>
        <w:t>1.2.</w:t>
      </w:r>
      <w:r>
        <w:t>3</w:t>
      </w:r>
      <w:r>
        <w:rPr>
          <w:rFonts w:hint="eastAsia"/>
        </w:rPr>
        <w:t>基于学习的方法</w:t>
      </w:r>
      <w:bookmarkEnd w:id="46"/>
    </w:p>
    <w:p w14:paraId="0649775D" w14:textId="77777777" w:rsidR="009723DF" w:rsidRDefault="009723DF" w:rsidP="009723DF">
      <w:pPr>
        <w:adjustRightInd w:val="0"/>
        <w:snapToGrid w:val="0"/>
        <w:spacing w:line="300" w:lineRule="auto"/>
        <w:ind w:firstLineChars="200" w:firstLine="498"/>
      </w:pPr>
      <w:r w:rsidRPr="008E6C3D">
        <w:rPr>
          <w:rFonts w:hint="eastAsia"/>
        </w:rPr>
        <w:t>早期基于学习的方法主要包括基于邻域嵌入的方法</w:t>
      </w:r>
      <w:r w:rsidR="00543CFD">
        <w:fldChar w:fldCharType="begin"/>
      </w:r>
      <w:r w:rsidR="00543CFD">
        <w:instrText xml:space="preserve"> ADDIN ZOTERO_ITEM CSL_CITATION {"citationID":"qYxJW9pC","properties":{"formattedCitation":"\\super [19]\\nosupersub{}","plainCitation":"[19]","noteIndex":0},"citationItems":[{"id":851,"uris":["http://zotero.org/users/local/5A8f2ITQ/items/VH24UD8R"],"itemData":{"id":851,"type":"paper-conference","container-title":"Proceedings of the 2004 IEEE Computer Society Conference on Computer Vision and Pattern Recognition, 2004. CVPR 2004.","ISBN":"0-7695-2158-4","page":"I-I","publisher":"IEEE","title":"Super-resolution through neighbor embedding","volume":"1","author":[{"family":"Chang","given":"Hong"},{"family":"Yeung","given":"Dit-Yan"},{"family":"Xiong","given":"Yimin"}],"issued":{"date-parts":[["2004"]]}}}],"schema":"https://github.com/citation-style-language/schema/raw/master/csl-citation.json"} </w:instrText>
      </w:r>
      <w:r w:rsidR="00543CFD">
        <w:fldChar w:fldCharType="separate"/>
      </w:r>
      <w:r w:rsidR="00543CFD" w:rsidRPr="00543CFD">
        <w:rPr>
          <w:kern w:val="0"/>
          <w:vertAlign w:val="superscript"/>
        </w:rPr>
        <w:t>[19]</w:t>
      </w:r>
      <w:r w:rsidR="00543CFD">
        <w:fldChar w:fldCharType="end"/>
      </w:r>
      <w:r w:rsidRPr="008E6C3D">
        <w:rPr>
          <w:rFonts w:hint="eastAsia"/>
        </w:rPr>
        <w:t>和基于稀疏编码的方法</w:t>
      </w:r>
      <w:r w:rsidR="00543CFD">
        <w:fldChar w:fldCharType="begin"/>
      </w:r>
      <w:r w:rsidR="00543CFD">
        <w:instrText xml:space="preserve"> ADDIN ZOTERO_ITEM CSL_CITATION {"citationID":"ExcwpYa1","properties":{"formattedCitation":"\\super [20]\\nosupersub{}","plainCitation":"[20]","noteIndex":0},"citationItems":[{"id":852,"uris":["http://zotero.org/users/local/5A8f2ITQ/items/XGC64RCP"],"itemData":{"id":852,"type":"article-journal","container-title":"IEEE transactions on image processing","issue":"11","note":"ISBN: 1057-7149\npublisher: IEEE","page":"2861-2873","title":"Image super-resolution via sparse representation","volume":"19","author":[{"family":"Yang","given":"Jianchao"},{"family":"Wright","given":"John"},{"family":"Huang","given":"Thomas S."},{"family":"Ma","given":"Yi"}],"issued":{"date-parts":[["2010"]]}}}],"schema":"https://github.com/citation-style-language/schema/raw/master/csl-citation.json"} </w:instrText>
      </w:r>
      <w:r w:rsidR="00543CFD">
        <w:fldChar w:fldCharType="separate"/>
      </w:r>
      <w:r w:rsidR="00543CFD" w:rsidRPr="00543CFD">
        <w:rPr>
          <w:kern w:val="0"/>
          <w:vertAlign w:val="superscript"/>
        </w:rPr>
        <w:t>[20]</w:t>
      </w:r>
      <w:r w:rsidR="00543CFD">
        <w:fldChar w:fldCharType="end"/>
      </w:r>
      <w:r w:rsidRPr="008E6C3D">
        <w:rPr>
          <w:rFonts w:hint="eastAsia"/>
        </w:rPr>
        <w:t>。基于邻域嵌入的算法通过考虑图像块之间的局部结构相似性，实现了从低</w:t>
      </w:r>
      <w:r w:rsidRPr="008E6C3D">
        <w:rPr>
          <w:rFonts w:hint="eastAsia"/>
        </w:rPr>
        <w:lastRenderedPageBreak/>
        <w:t>分辨率（</w:t>
      </w:r>
      <w:r w:rsidRPr="008E6C3D">
        <w:rPr>
          <w:rFonts w:hint="eastAsia"/>
        </w:rPr>
        <w:t>LR</w:t>
      </w:r>
      <w:r w:rsidRPr="008E6C3D">
        <w:rPr>
          <w:rFonts w:hint="eastAsia"/>
        </w:rPr>
        <w:t>）到高分辨率（</w:t>
      </w:r>
      <w:r w:rsidRPr="008E6C3D">
        <w:rPr>
          <w:rFonts w:hint="eastAsia"/>
        </w:rPr>
        <w:t>HR</w:t>
      </w:r>
      <w:r w:rsidRPr="008E6C3D">
        <w:rPr>
          <w:rFonts w:hint="eastAsia"/>
        </w:rPr>
        <w:t>）图像的转换。该方法通过识别输入的</w:t>
      </w:r>
      <w:r w:rsidRPr="008E6C3D">
        <w:rPr>
          <w:rFonts w:hint="eastAsia"/>
        </w:rPr>
        <w:t>LR</w:t>
      </w:r>
      <w:r w:rsidRPr="008E6C3D">
        <w:rPr>
          <w:rFonts w:hint="eastAsia"/>
        </w:rPr>
        <w:t>图像块与训练集中最相近的几个块之间的关系，并将这种关系映射到对应的</w:t>
      </w:r>
      <w:r w:rsidRPr="008E6C3D">
        <w:rPr>
          <w:rFonts w:hint="eastAsia"/>
        </w:rPr>
        <w:t>HR</w:t>
      </w:r>
      <w:r w:rsidRPr="008E6C3D">
        <w:rPr>
          <w:rFonts w:hint="eastAsia"/>
        </w:rPr>
        <w:t>图像块上，从而合成最终的</w:t>
      </w:r>
      <w:r w:rsidRPr="008E6C3D">
        <w:rPr>
          <w:rFonts w:hint="eastAsia"/>
        </w:rPr>
        <w:t>HR</w:t>
      </w:r>
      <w:r w:rsidRPr="008E6C3D">
        <w:rPr>
          <w:rFonts w:hint="eastAsia"/>
        </w:rPr>
        <w:t>图像。虽然该方法速度较快且存储需求灵活，但在处理大数据集时速度下降，且可能导致重建的</w:t>
      </w:r>
      <w:r w:rsidRPr="008E6C3D">
        <w:rPr>
          <w:rFonts w:hint="eastAsia"/>
        </w:rPr>
        <w:t>HR</w:t>
      </w:r>
      <w:r w:rsidRPr="008E6C3D">
        <w:rPr>
          <w:rFonts w:hint="eastAsia"/>
        </w:rPr>
        <w:t>图像质量不足，同时维护庞大样本库需要占用大量存储空间。基于稀疏编码的算法是一种通过学习</w:t>
      </w:r>
      <w:r w:rsidRPr="008E6C3D">
        <w:rPr>
          <w:rFonts w:hint="eastAsia"/>
        </w:rPr>
        <w:t>LR</w:t>
      </w:r>
      <w:r w:rsidRPr="008E6C3D">
        <w:rPr>
          <w:rFonts w:hint="eastAsia"/>
        </w:rPr>
        <w:t>图像块与</w:t>
      </w:r>
      <w:r w:rsidRPr="008E6C3D">
        <w:rPr>
          <w:rFonts w:hint="eastAsia"/>
        </w:rPr>
        <w:t>HR</w:t>
      </w:r>
      <w:r w:rsidRPr="008E6C3D">
        <w:rPr>
          <w:rFonts w:hint="eastAsia"/>
        </w:rPr>
        <w:t>图像块之间的映射关系来进行图像超分辨率重建的方法。该方法利用超完备字典对</w:t>
      </w:r>
      <w:r w:rsidRPr="008E6C3D">
        <w:rPr>
          <w:rFonts w:hint="eastAsia"/>
        </w:rPr>
        <w:t>LR</w:t>
      </w:r>
      <w:r w:rsidRPr="008E6C3D">
        <w:rPr>
          <w:rFonts w:hint="eastAsia"/>
        </w:rPr>
        <w:t>图像块进行稀疏表示，然后通过相同的稀疏系数结合</w:t>
      </w:r>
      <w:r w:rsidRPr="008E6C3D">
        <w:rPr>
          <w:rFonts w:hint="eastAsia"/>
        </w:rPr>
        <w:t>HR</w:t>
      </w:r>
      <w:r w:rsidRPr="008E6C3D">
        <w:rPr>
          <w:rFonts w:hint="eastAsia"/>
        </w:rPr>
        <w:t>超完备字典来重建</w:t>
      </w:r>
      <w:r w:rsidRPr="008E6C3D">
        <w:rPr>
          <w:rFonts w:hint="eastAsia"/>
        </w:rPr>
        <w:t>HR</w:t>
      </w:r>
      <w:r w:rsidRPr="008E6C3D">
        <w:rPr>
          <w:rFonts w:hint="eastAsia"/>
        </w:rPr>
        <w:t>图像块。由于能够捕捉到图像的纹理和结构信息，因此在提高图像分辨率方面表现出了优异的效果。然而，该方法对字典构建的要求较高，需要大量训练数据来学习字典，使得训练过程相对困难，并且计算复杂度较高，当处理大规模数据时，算法的效率可能会受到影响。</w:t>
      </w:r>
    </w:p>
    <w:p w14:paraId="4B74E707" w14:textId="77777777" w:rsidR="009723DF" w:rsidRDefault="009723DF" w:rsidP="009723DF">
      <w:pPr>
        <w:adjustRightInd w:val="0"/>
        <w:snapToGrid w:val="0"/>
        <w:spacing w:line="300" w:lineRule="auto"/>
        <w:ind w:firstLineChars="200" w:firstLine="498"/>
      </w:pPr>
      <w:r>
        <w:rPr>
          <w:rFonts w:hint="eastAsia"/>
        </w:rPr>
        <w:t>随着深度学习领域发展，基于学习的超分辨率方法通常使用深度学习方法，涉及到使用卷积神经网络</w:t>
      </w:r>
      <w:r w:rsidR="00543CFD">
        <w:fldChar w:fldCharType="begin"/>
      </w:r>
      <w:r w:rsidR="00543CFD">
        <w:instrText xml:space="preserve"> ADDIN ZOTERO_ITEM CSL_CITATION {"citationID":"1TYSrX25","properties":{"formattedCitation":"\\super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543CFD">
        <w:fldChar w:fldCharType="separate"/>
      </w:r>
      <w:r w:rsidR="00543CFD" w:rsidRPr="00543CFD">
        <w:rPr>
          <w:kern w:val="0"/>
          <w:vertAlign w:val="superscript"/>
        </w:rPr>
        <w:t>[21]</w:t>
      </w:r>
      <w:r w:rsidR="00543CFD">
        <w:fldChar w:fldCharType="end"/>
      </w:r>
      <w:r>
        <w:rPr>
          <w:rFonts w:hint="eastAsia"/>
        </w:rPr>
        <w:t>、生成对抗网络</w:t>
      </w:r>
      <w:r w:rsidR="00543CFD">
        <w:fldChar w:fldCharType="begin"/>
      </w:r>
      <w:r w:rsidR="00543CFD">
        <w:instrText xml:space="preserve"> ADDIN ZOTERO_ITEM CSL_CITATION {"citationID":"yq3tlFde","properties":{"formattedCitation":"\\super [22]\\nosupersub{}","plainCitation":"[22]","noteIndex":0},"citationItems":[{"id":853,"uris":["http://zotero.org/users/local/5A8f2ITQ/items/58Q6JA3I"],"itemData":{"id":853,"type":"paper-conference","container-title":"Proceedings of the European conference on computer vision (ECCV) workshops","page":"0-0","title":"Esrgan: Enhanced super-resolution generative adversarial networks","author":[{"family":"Wang","given":"Xintao"},{"family":"Yu","given":"Ke"},{"family":"Wu","given":"Shixiang"},{"family":"Gu","given":"Jinjin"},{"family":"Liu","given":"Yihao"},{"family":"Dong","given":"Chao"},{"family":"Qiao","given":"Yu"},{"family":"Change Loy","given":"Chen"}],"issued":{"date-parts":[["2018"]]}}}],"schema":"https://github.com/citation-style-language/schema/raw/master/csl-citation.json"} </w:instrText>
      </w:r>
      <w:r w:rsidR="00543CFD">
        <w:fldChar w:fldCharType="separate"/>
      </w:r>
      <w:r w:rsidR="00543CFD" w:rsidRPr="00543CFD">
        <w:rPr>
          <w:kern w:val="0"/>
          <w:vertAlign w:val="superscript"/>
        </w:rPr>
        <w:t>[22]</w:t>
      </w:r>
      <w:r w:rsidR="00543CFD">
        <w:fldChar w:fldCharType="end"/>
      </w:r>
      <w:r>
        <w:rPr>
          <w:rFonts w:hint="eastAsia"/>
        </w:rPr>
        <w:t>、深度扩散模型</w:t>
      </w:r>
      <w:r w:rsidR="00543CFD">
        <w:fldChar w:fldCharType="begin"/>
      </w:r>
      <w:r w:rsidR="00543CFD">
        <w:instrText xml:space="preserve"> ADDIN ZOTERO_ITEM CSL_CITATION {"citationID":"kkRS6xSe","properties":{"formattedCitation":"\\super [23]\\nosupersub{}","plainCitation":"[23]","noteIndex":0},"citationItems":[{"id":854,"uris":["http://zotero.org/users/local/5A8f2ITQ/items/2978SVIW"],"itemData":{"id":854,"type":"article-journal","container-title":"IEEE transactions on pattern analysis and machine intelligence","issue":"4","note":"ISBN: 0162-8828\npublisher: IEEE","page":"4713-4726","title":"Image super-resolution via iterative refinement","volume":"45","author":[{"family":"Saharia","given":"Chitwan"},{"family":"Ho","given":"Jonathan"},{"family":"Chan","given":"William"},{"family":"Salimans","given":"Tim"},{"family":"Fleet","given":"David J."},{"family":"Norouzi","given":"Mohammad"}],"issued":{"date-parts":[["2022"]]}}}],"schema":"https://github.com/citation-style-language/schema/raw/master/csl-citation.json"} </w:instrText>
      </w:r>
      <w:r w:rsidR="00543CFD">
        <w:fldChar w:fldCharType="separate"/>
      </w:r>
      <w:r w:rsidR="00543CFD" w:rsidRPr="00543CFD">
        <w:rPr>
          <w:kern w:val="0"/>
          <w:vertAlign w:val="superscript"/>
        </w:rPr>
        <w:t>[23]</w:t>
      </w:r>
      <w:r w:rsidR="00543CFD">
        <w:fldChar w:fldCharType="end"/>
      </w:r>
      <w:r>
        <w:rPr>
          <w:rFonts w:hint="eastAsia"/>
        </w:rPr>
        <w:t>和</w:t>
      </w:r>
      <w:r>
        <w:rPr>
          <w:rFonts w:hint="eastAsia"/>
        </w:rPr>
        <w:t>Transformer</w:t>
      </w:r>
      <w:r>
        <w:rPr>
          <w:rFonts w:hint="eastAsia"/>
        </w:rPr>
        <w:t>模型</w:t>
      </w:r>
      <w:r w:rsidR="00543CFD">
        <w:fldChar w:fldCharType="begin"/>
      </w:r>
      <w:r w:rsidR="00543CFD">
        <w:instrText xml:space="preserve"> ADDIN ZOTERO_ITEM CSL_CITATION {"citationID":"PhTDiubP","properties":{"formattedCitation":"\\super [24,25]\\nosupersub{}","plainCitation":"[24,25]","noteIndex":0},"citationItems":[{"id":383,"uris":["http://zotero.org/users/local/5A8f2ITQ/items/NIWHS3XY"],"itemData":{"id":383,"type":"paper-conference","container-title":"2021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43CFD">
        <w:fldChar w:fldCharType="separate"/>
      </w:r>
      <w:r w:rsidR="00543CFD" w:rsidRPr="00543CFD">
        <w:rPr>
          <w:kern w:val="0"/>
          <w:vertAlign w:val="superscript"/>
        </w:rPr>
        <w:t>[24,25]</w:t>
      </w:r>
      <w:r w:rsidR="00543CFD">
        <w:fldChar w:fldCharType="end"/>
      </w:r>
      <w:r>
        <w:rPr>
          <w:rFonts w:hint="eastAsia"/>
        </w:rPr>
        <w:t>等方法。</w:t>
      </w:r>
    </w:p>
    <w:p w14:paraId="5ECFD2E1" w14:textId="77777777" w:rsidR="009723DF" w:rsidRDefault="009723DF" w:rsidP="009723DF">
      <w:pPr>
        <w:adjustRightInd w:val="0"/>
        <w:snapToGrid w:val="0"/>
        <w:spacing w:line="300" w:lineRule="auto"/>
        <w:ind w:firstLineChars="200" w:firstLine="498"/>
      </w:pPr>
      <w:r>
        <w:rPr>
          <w:rFonts w:hint="eastAsia"/>
        </w:rPr>
        <w:t>基于卷积神经网络的典型算法是由</w:t>
      </w:r>
      <w:r>
        <w:rPr>
          <w:rFonts w:hint="eastAsia"/>
        </w:rPr>
        <w:t>Dong</w:t>
      </w:r>
      <w:r w:rsidR="00543CFD">
        <w:fldChar w:fldCharType="begin"/>
      </w:r>
      <w:r w:rsidR="00543CFD">
        <w:instrText xml:space="preserve"> ADDIN ZOTERO_ITEM CSL_CITATION {"citationID":"OYT9PGkL","properties":{"formattedCitation":"\\super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543CFD">
        <w:fldChar w:fldCharType="separate"/>
      </w:r>
      <w:r w:rsidR="00543CFD" w:rsidRPr="00543CFD">
        <w:rPr>
          <w:kern w:val="0"/>
          <w:vertAlign w:val="superscript"/>
        </w:rPr>
        <w:t>[21]</w:t>
      </w:r>
      <w:r w:rsidR="00543CFD">
        <w:fldChar w:fldCharType="end"/>
      </w:r>
      <w:r w:rsidR="00543CFD">
        <w:rPr>
          <w:rFonts w:hint="eastAsia"/>
        </w:rPr>
        <w:t>等人</w:t>
      </w:r>
      <w:r>
        <w:rPr>
          <w:rFonts w:hint="eastAsia"/>
        </w:rPr>
        <w:t>提出的</w:t>
      </w:r>
      <w:r>
        <w:rPr>
          <w:rFonts w:hint="eastAsia"/>
        </w:rPr>
        <w:t>SRCNN</w:t>
      </w:r>
      <w:r>
        <w:rPr>
          <w:rFonts w:hint="eastAsia"/>
        </w:rPr>
        <w:t>网络，</w:t>
      </w:r>
      <w:r w:rsidRPr="00DB48AD">
        <w:rPr>
          <w:rFonts w:hint="eastAsia"/>
        </w:rPr>
        <w:t>该模型通过</w:t>
      </w:r>
      <w:r>
        <w:rPr>
          <w:rFonts w:hint="eastAsia"/>
        </w:rPr>
        <w:t>端到端的方式</w:t>
      </w:r>
      <w:r w:rsidRPr="00DB48AD">
        <w:rPr>
          <w:rFonts w:hint="eastAsia"/>
        </w:rPr>
        <w:t>学习低分辨率到高分辨率图像之间的非线性映射关系，实现图像的超分辨率重建。</w:t>
      </w:r>
      <w:r w:rsidRPr="00DB48AD">
        <w:rPr>
          <w:rFonts w:hint="eastAsia"/>
        </w:rPr>
        <w:t>SRCNN</w:t>
      </w:r>
      <w:r w:rsidRPr="00DB48AD">
        <w:rPr>
          <w:rFonts w:hint="eastAsia"/>
        </w:rPr>
        <w:t>网络结构包括特征提取、特征映射和重建三个主要部分。首先，它通过卷积层提取输入的低分辨率图像的特征；然后，这些特征通过进一步的卷积层进行映射和转换；最后，通过卷积层重建出高分辨率图像。这个过程允许网络自动学习图像的内在表示，从而生成更加清晰、细节丰富的高分辨率图像。</w:t>
      </w:r>
      <w:r w:rsidRPr="00DB48AD">
        <w:rPr>
          <w:rFonts w:hint="eastAsia"/>
        </w:rPr>
        <w:t>SRCNN</w:t>
      </w:r>
      <w:r w:rsidRPr="00DB48AD">
        <w:rPr>
          <w:rFonts w:hint="eastAsia"/>
        </w:rPr>
        <w:t>的创新之处在于将深度学习技术首次成功应用于图像超分辨率领域，展现了卷积神经网络在图像处理方面的强大潜力。尽管如此，随着深度学习技术的发展，后续研究中提出了更多高效、复杂的模型来进一步提升超分辨率重建的性能。</w:t>
      </w:r>
      <w:r w:rsidRPr="0018506B">
        <w:rPr>
          <w:rFonts w:hint="eastAsia"/>
        </w:rPr>
        <w:t>在</w:t>
      </w:r>
      <w:r w:rsidRPr="0018506B">
        <w:rPr>
          <w:rFonts w:hint="eastAsia"/>
        </w:rPr>
        <w:t>2015</w:t>
      </w:r>
      <w:r w:rsidRPr="0018506B">
        <w:rPr>
          <w:rFonts w:hint="eastAsia"/>
        </w:rPr>
        <w:t>年，</w:t>
      </w:r>
      <w:proofErr w:type="spellStart"/>
      <w:r w:rsidRPr="0018506B">
        <w:rPr>
          <w:rFonts w:hint="eastAsia"/>
        </w:rPr>
        <w:t>ResNet</w:t>
      </w:r>
      <w:proofErr w:type="spellEnd"/>
      <w:r w:rsidR="00DF2D7C">
        <w:fldChar w:fldCharType="begin"/>
      </w:r>
      <w:r w:rsidR="00DF2D7C">
        <w:instrText xml:space="preserve"> ADDIN ZOTERO_ITEM CSL_CITATION {"citationID":"iAlY3bpz","properties":{"formattedCitation":"\\super [26]\\nosupersub{}","plainCitation":"[26]","noteIndex":0},"citationItems":[{"id":855,"uris":["http://zotero.org/users/local/5A8f2ITQ/items/DQRB4NRJ"],"itemData":{"id":855,"type":"paper-conference","container-title":"Proceedings of the IEEE conference on computer vision and pattern recognition","page":"770-778","title":"Deep residual learning for image recognition","author":[{"family":"He","given":"Kaiming"},{"family":"Zhang","given":"Xiangyu"},{"family":"Ren","given":"Shaoqing"},{"family":"Sun","given":"Jian"}],"issued":{"date-parts":[["2016"]]}}}],"schema":"https://github.com/citation-style-language/schema/raw/master/csl-citation.json"} </w:instrText>
      </w:r>
      <w:r w:rsidR="00DF2D7C">
        <w:fldChar w:fldCharType="separate"/>
      </w:r>
      <w:r w:rsidR="00DF2D7C" w:rsidRPr="00DF2D7C">
        <w:rPr>
          <w:kern w:val="0"/>
          <w:vertAlign w:val="superscript"/>
        </w:rPr>
        <w:t>[26]</w:t>
      </w:r>
      <w:r w:rsidR="00DF2D7C">
        <w:fldChar w:fldCharType="end"/>
      </w:r>
      <w:r w:rsidRPr="0018506B">
        <w:rPr>
          <w:rFonts w:hint="eastAsia"/>
        </w:rPr>
        <w:t>首次将深度残差网络引入到单图像超分辨率</w:t>
      </w:r>
      <w:r w:rsidRPr="0018506B">
        <w:rPr>
          <w:rFonts w:hint="eastAsia"/>
        </w:rPr>
        <w:t>(SISR)</w:t>
      </w:r>
      <w:r w:rsidRPr="0018506B">
        <w:rPr>
          <w:rFonts w:hint="eastAsia"/>
        </w:rPr>
        <w:t>任务中，开创了利用深度学习进行图像超分辨率重建的新篇章，并对后续的图像超分辨率研究产生了深远的影响。</w:t>
      </w:r>
      <w:proofErr w:type="spellStart"/>
      <w:r w:rsidRPr="0018506B">
        <w:rPr>
          <w:rFonts w:hint="eastAsia"/>
        </w:rPr>
        <w:t>ResNet</w:t>
      </w:r>
      <w:proofErr w:type="spellEnd"/>
      <w:r w:rsidRPr="0018506B">
        <w:rPr>
          <w:rFonts w:hint="eastAsia"/>
        </w:rPr>
        <w:t>通过引入残差连接来解决深度网络训练过程中可能出现的梯度消失或爆炸问题，使得网络能够学习到更加复杂和深层的特征表示。在</w:t>
      </w:r>
      <w:proofErr w:type="spellStart"/>
      <w:r w:rsidRPr="0018506B">
        <w:rPr>
          <w:rFonts w:hint="eastAsia"/>
        </w:rPr>
        <w:t>ResNet</w:t>
      </w:r>
      <w:proofErr w:type="spellEnd"/>
      <w:r w:rsidRPr="0018506B">
        <w:rPr>
          <w:rFonts w:hint="eastAsia"/>
        </w:rPr>
        <w:t>的基础上，</w:t>
      </w:r>
      <w:r w:rsidRPr="0018506B">
        <w:rPr>
          <w:rFonts w:hint="eastAsia"/>
        </w:rPr>
        <w:t>VDSR</w:t>
      </w:r>
      <w:r w:rsidR="00DF2D7C">
        <w:fldChar w:fldCharType="begin"/>
      </w:r>
      <w:r w:rsidR="00DF2D7C">
        <w:instrText xml:space="preserve"> ADDIN ZOTERO_ITEM CSL_CITATION {"citationID":"m93FmTrj","properties":{"formattedCitation":"\\super [27]\\nosupersub{}","plainCitation":"[27]","noteIndex":0},"citationItems":[{"id":856,"uris":["http://zotero.org/users/local/5A8f2ITQ/items/YIG9EVQT"],"itemData":{"id":856,"type":"paper-conference","container-title":"Proceedings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DF2D7C">
        <w:fldChar w:fldCharType="separate"/>
      </w:r>
      <w:r w:rsidR="00DF2D7C" w:rsidRPr="00DF2D7C">
        <w:rPr>
          <w:kern w:val="0"/>
          <w:vertAlign w:val="superscript"/>
        </w:rPr>
        <w:t>[27]</w:t>
      </w:r>
      <w:r w:rsidR="00DF2D7C">
        <w:fldChar w:fldCharType="end"/>
      </w:r>
      <w:r w:rsidRPr="0018506B">
        <w:rPr>
          <w:rFonts w:hint="eastAsia"/>
        </w:rPr>
        <w:t>模型通过采用残差学习的方式，显著增加了网络层数，不仅提高了单图像超分辨率的性能，而且通过全局残差学习和带</w:t>
      </w:r>
      <w:r w:rsidRPr="0018506B">
        <w:rPr>
          <w:rFonts w:hint="eastAsia"/>
        </w:rPr>
        <w:t>padding</w:t>
      </w:r>
      <w:r w:rsidRPr="0018506B">
        <w:rPr>
          <w:rFonts w:hint="eastAsia"/>
        </w:rPr>
        <w:t>的卷积层设计，解决了图像在连续卷积操作中逐渐缩小的问题，并使得网络模型能够更快地收敛。然而，这些方法的缺陷在于随着网络深度的增加，模型的参数量和计算量也随之增大，这对计算资源提出了更高的要求，同时也增加了训练的难度。</w:t>
      </w:r>
    </w:p>
    <w:p w14:paraId="65D9EBAF" w14:textId="77777777" w:rsidR="009723DF" w:rsidRDefault="009723DF" w:rsidP="009723DF">
      <w:pPr>
        <w:adjustRightInd w:val="0"/>
        <w:snapToGrid w:val="0"/>
        <w:spacing w:line="300" w:lineRule="auto"/>
        <w:ind w:firstLineChars="200" w:firstLine="498"/>
      </w:pPr>
      <w:r w:rsidRPr="00F9636B">
        <w:rPr>
          <w:rFonts w:hint="eastAsia"/>
        </w:rPr>
        <w:t>生成对抗网络（</w:t>
      </w:r>
      <w:r w:rsidRPr="00F9636B">
        <w:rPr>
          <w:rFonts w:hint="eastAsia"/>
        </w:rPr>
        <w:t>GANs</w:t>
      </w:r>
      <w:r w:rsidRPr="00F9636B">
        <w:rPr>
          <w:rFonts w:hint="eastAsia"/>
        </w:rPr>
        <w:t>）自</w:t>
      </w:r>
      <w:r w:rsidRPr="00F9636B">
        <w:rPr>
          <w:rFonts w:hint="eastAsia"/>
        </w:rPr>
        <w:t>2014</w:t>
      </w:r>
      <w:r w:rsidRPr="00F9636B">
        <w:rPr>
          <w:rFonts w:hint="eastAsia"/>
        </w:rPr>
        <w:t>年由</w:t>
      </w:r>
      <w:r w:rsidRPr="00F9636B">
        <w:rPr>
          <w:rFonts w:hint="eastAsia"/>
        </w:rPr>
        <w:t>Goodfellow</w:t>
      </w:r>
      <w:r w:rsidRPr="00F9636B">
        <w:rPr>
          <w:rFonts w:hint="eastAsia"/>
        </w:rPr>
        <w:t>等人</w:t>
      </w:r>
      <w:r w:rsidR="00DF2D7C">
        <w:fldChar w:fldCharType="begin"/>
      </w:r>
      <w:r w:rsidR="00DF2D7C">
        <w:instrText xml:space="preserve"> ADDIN ZOTERO_ITEM CSL_CITATION {"citationID":"SIvRkBMI","properties":{"formattedCitation":"\\super [28]\\nosupersub{}","plainCitation":"[28]","noteIndex":0},"citationItems":[{"id":857,"uris":["http://zotero.org/users/local/5A8f2ITQ/items/23CQV3NL"],"itemData":{"id":857,"type":"article-journal","container-title":"Communications of the ACM","issue":"11","note":"ISBN: 0001-0782\npublisher: ACM New York, NY, USA","page":"139-144","title":"Generative adversarial networks","volume":"63","author":[{"family":"Goodfellow","given":"Ian"},{"family":"Pouget-Abadie","given":"Jean"},{"family":"Mirza","given":"Mehdi"},{"family":"Xu","given":"Bing"},{"family":"Warde-Farley","given":"David"},{"family":"Ozair","given":"Sherjil"},{"family":"Courville","given":"Aaron"},{"family":"Bengio","given":"Yoshua"}],"issued":{"date-parts":[["2020"]]}}}],"schema":"https://github.com/citation-style-language/schema/raw/master/csl-citation.json"} </w:instrText>
      </w:r>
      <w:r w:rsidR="00DF2D7C">
        <w:fldChar w:fldCharType="separate"/>
      </w:r>
      <w:r w:rsidR="00DF2D7C" w:rsidRPr="00DF2D7C">
        <w:rPr>
          <w:kern w:val="0"/>
          <w:vertAlign w:val="superscript"/>
        </w:rPr>
        <w:t>[28]</w:t>
      </w:r>
      <w:r w:rsidR="00DF2D7C">
        <w:fldChar w:fldCharType="end"/>
      </w:r>
      <w:r w:rsidRPr="00F9636B">
        <w:rPr>
          <w:rFonts w:hint="eastAsia"/>
        </w:rPr>
        <w:t>提出以来，在图像</w:t>
      </w:r>
      <w:r w:rsidRPr="00F9636B">
        <w:rPr>
          <w:rFonts w:hint="eastAsia"/>
        </w:rPr>
        <w:lastRenderedPageBreak/>
        <w:t>超分辨率（</w:t>
      </w:r>
      <w:r w:rsidRPr="00F9636B">
        <w:rPr>
          <w:rFonts w:hint="eastAsia"/>
        </w:rPr>
        <w:t>SR</w:t>
      </w:r>
      <w:r w:rsidRPr="00F9636B">
        <w:rPr>
          <w:rFonts w:hint="eastAsia"/>
        </w:rPr>
        <w:t>）领域得到了广泛的应用。</w:t>
      </w:r>
      <w:r w:rsidRPr="00F9636B">
        <w:rPr>
          <w:rFonts w:hint="eastAsia"/>
        </w:rPr>
        <w:t>GANs</w:t>
      </w:r>
      <w:r w:rsidRPr="00F9636B">
        <w:rPr>
          <w:rFonts w:hint="eastAsia"/>
        </w:rPr>
        <w:t>由生成器（</w:t>
      </w:r>
      <w:r w:rsidRPr="00F9636B">
        <w:rPr>
          <w:rFonts w:hint="eastAsia"/>
        </w:rPr>
        <w:t>Generator</w:t>
      </w:r>
      <w:r w:rsidRPr="00F9636B">
        <w:rPr>
          <w:rFonts w:hint="eastAsia"/>
        </w:rPr>
        <w:t>）和判别器（</w:t>
      </w:r>
      <w:r w:rsidRPr="00F9636B">
        <w:rPr>
          <w:rFonts w:hint="eastAsia"/>
        </w:rPr>
        <w:t>Discriminator</w:t>
      </w:r>
      <w:r w:rsidRPr="00F9636B">
        <w:rPr>
          <w:rFonts w:hint="eastAsia"/>
        </w:rPr>
        <w:t>）两部分组成。生成器用于生成需要的图像，判别器用于按照预设的条件对生成的图片进行判别以帮助生成器更好的学习图像的特征。在图像超分辨率领域，使用</w:t>
      </w:r>
      <w:r w:rsidRPr="00F9636B">
        <w:rPr>
          <w:rFonts w:hint="eastAsia"/>
        </w:rPr>
        <w:t>GANs</w:t>
      </w:r>
      <w:r w:rsidRPr="00F9636B">
        <w:rPr>
          <w:rFonts w:hint="eastAsia"/>
        </w:rPr>
        <w:t>可以帮助模型学习到更加复杂和细致的图像纹理细节，从而生成看起来更加真实、细腻的高分辨率图像。著名的应用实例是</w:t>
      </w:r>
      <w:r w:rsidRPr="00F9636B">
        <w:rPr>
          <w:rFonts w:hint="eastAsia"/>
        </w:rPr>
        <w:t>SRGAN</w:t>
      </w:r>
      <w:r w:rsidR="00DF2D7C">
        <w:fldChar w:fldCharType="begin"/>
      </w:r>
      <w:r w:rsidR="00DF2D7C">
        <w:instrText xml:space="preserve"> ADDIN ZOTERO_ITEM CSL_CITATION {"citationID":"cr0P9P2T","properties":{"formattedCitation":"\\super [29]\\nosupersub{}","plainCitation":"[29]","noteIndex":0},"citationItems":[{"id":858,"uris":["http://zotero.org/users/local/5A8f2ITQ/items/C93SZJ4W"],"itemData":{"id":858,"type":"paper-conference","container-title":"Proceedings of the IEEE conference on computer vision and pattern recognition","page":"4681-4690","title":"Photo-realistic single image super-resolution using a generative adversarial network","author":[{"family":"Ledig","given":"Christian"},{"family":"Theis","given":"Lucas"},{"family":"Huszár","given":"Ferenc"},{"family":"Caballero","given":"Jose"},{"family":"Cunningham","given":"Andrew"},{"family":"Acosta","given":"Alejandro"},{"family":"Aitken","given":"Andrew"},{"family":"Tejani","given":"Alykhan"},{"family":"Totz","given":"Johannes"},{"family":"Wang","given":"Zehan"}],"issued":{"date-parts":[["2017"]]}}}],"schema":"https://github.com/citation-style-language/schema/raw/master/csl-citation.json"} </w:instrText>
      </w:r>
      <w:r w:rsidR="00DF2D7C">
        <w:fldChar w:fldCharType="separate"/>
      </w:r>
      <w:r w:rsidR="00DF2D7C" w:rsidRPr="00DF2D7C">
        <w:rPr>
          <w:kern w:val="0"/>
          <w:vertAlign w:val="superscript"/>
        </w:rPr>
        <w:t>[29]</w:t>
      </w:r>
      <w:r w:rsidR="00DF2D7C">
        <w:fldChar w:fldCharType="end"/>
      </w:r>
      <w:r w:rsidRPr="00F9636B">
        <w:rPr>
          <w:rFonts w:hint="eastAsia"/>
        </w:rPr>
        <w:t>，它是专门为了提升低分辨率图像到高分辨率图像转换的质量而设计的。</w:t>
      </w:r>
      <w:r w:rsidRPr="00F9636B">
        <w:rPr>
          <w:rFonts w:hint="eastAsia"/>
        </w:rPr>
        <w:t>SRGAN</w:t>
      </w:r>
      <w:r w:rsidRPr="00F9636B">
        <w:rPr>
          <w:rFonts w:hint="eastAsia"/>
        </w:rPr>
        <w:t>通过训练生成器生成高分辨率图像，并通过判别器来评估生成图像的真实性，从而在训练过程中逐渐提升生成图像的质量。虽然</w:t>
      </w:r>
      <w:r w:rsidRPr="00F9636B">
        <w:rPr>
          <w:rFonts w:hint="eastAsia"/>
        </w:rPr>
        <w:t>GANs</w:t>
      </w:r>
      <w:r w:rsidRPr="00F9636B">
        <w:rPr>
          <w:rFonts w:hint="eastAsia"/>
        </w:rPr>
        <w:t>在图像超分辨率领域取得了显著成效，但也面临着一些挑战和缺陷，例如训练过程的稳定性问题、模型收敛速度慢以及可能产生不真实的纹理或伪影等问题。</w:t>
      </w:r>
    </w:p>
    <w:p w14:paraId="743392A1" w14:textId="77777777" w:rsidR="009723DF" w:rsidRDefault="009723DF" w:rsidP="009723DF">
      <w:pPr>
        <w:adjustRightInd w:val="0"/>
        <w:snapToGrid w:val="0"/>
        <w:spacing w:line="300" w:lineRule="auto"/>
        <w:ind w:firstLineChars="200" w:firstLine="498"/>
      </w:pPr>
      <w:r>
        <w:rPr>
          <w:rFonts w:hint="eastAsia"/>
        </w:rPr>
        <w:t>深度扩散模型在图像超分辨率领域的应用确实取得了令人瞩目的成就。</w:t>
      </w:r>
      <w:r>
        <w:rPr>
          <w:rFonts w:hint="eastAsia"/>
        </w:rPr>
        <w:t>SR3</w:t>
      </w:r>
      <w:r w:rsidR="00DF2D7C">
        <w:fldChar w:fldCharType="begin"/>
      </w:r>
      <w:r w:rsidR="00DF2D7C">
        <w:instrText xml:space="preserve"> ADDIN ZOTERO_ITEM CSL_CITATION {"citationID":"2ACaElB2","properties":{"formattedCitation":"\\super [23]\\nosupersub{}","plainCitation":"[23]","noteIndex":0},"citationItems":[{"id":854,"uris":["http://zotero.org/users/local/5A8f2ITQ/items/2978SVIW"],"itemData":{"id":854,"type":"article-journal","container-title":"IEEE transactions on pattern analysis and machine intelligence","issue":"4","note":"ISBN: 0162-8828\npublisher: IEEE","page":"4713-4726","title":"Image super-resolution via iterative refinement","volume":"45","author":[{"family":"Saharia","given":"Chitwan"},{"family":"Ho","given":"Jonathan"},{"family":"Chan","given":"William"},{"family":"Salimans","given":"Tim"},{"family":"Fleet","given":"David J."},{"family":"Norouzi","given":"Mohammad"}],"issued":{"date-parts":[["2022"]]}}}],"schema":"https://github.com/citation-style-language/schema/raw/master/csl-citation.json"} </w:instrText>
      </w:r>
      <w:r w:rsidR="00DF2D7C">
        <w:fldChar w:fldCharType="separate"/>
      </w:r>
      <w:r w:rsidR="00DF2D7C" w:rsidRPr="00DF2D7C">
        <w:rPr>
          <w:kern w:val="0"/>
          <w:vertAlign w:val="superscript"/>
        </w:rPr>
        <w:t>[23]</w:t>
      </w:r>
      <w:r w:rsidR="00DF2D7C">
        <w:fldChar w:fldCharType="end"/>
      </w:r>
      <w:r>
        <w:rPr>
          <w:rFonts w:hint="eastAsia"/>
        </w:rPr>
        <w:t>模型作为该技术的一个代表，通过其迭代细化策略，可以将低分辨率图像转换为高质量的高分辨率图像。这一过程涉及到将低分辨率图像视作含有噪声的高分辨率图像，然后逐步消除这些噪声，以此来恢复图像的清晰度和细节。尽管如此，深度扩散模型在实际应用中面临诸多挑战。首先是推理速度的问题，由于模型复杂度较高，其生成高分辨率图像的速度往往不能满足实时处理的需求。其次，模型的参数量大，计算成本高，这意味着需要较为强大的硬件支持才能有效运行这些模型，这对于资源有限的环境是一个不小的挑战。</w:t>
      </w:r>
    </w:p>
    <w:p w14:paraId="798D2691" w14:textId="77777777" w:rsidR="009723DF" w:rsidRDefault="009723DF" w:rsidP="009723DF">
      <w:pPr>
        <w:adjustRightInd w:val="0"/>
        <w:snapToGrid w:val="0"/>
        <w:spacing w:line="300" w:lineRule="auto"/>
        <w:ind w:firstLineChars="200" w:firstLine="498"/>
      </w:pPr>
      <w:r w:rsidRPr="004C695B">
        <w:rPr>
          <w:rFonts w:hint="eastAsia"/>
        </w:rPr>
        <w:t>SwinIR</w:t>
      </w:r>
      <w:r w:rsidR="00DF2D7C">
        <w:fldChar w:fldCharType="begin"/>
      </w:r>
      <w:r w:rsidR="00DF2D7C">
        <w:instrText xml:space="preserve"> ADDIN ZOTERO_ITEM CSL_CITATION {"citationID":"axyZQvSx","properties":{"formattedCitation":"\\super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DF2D7C">
        <w:fldChar w:fldCharType="separate"/>
      </w:r>
      <w:r w:rsidR="00DF2D7C" w:rsidRPr="00DF2D7C">
        <w:rPr>
          <w:kern w:val="0"/>
          <w:vertAlign w:val="superscript"/>
        </w:rPr>
        <w:t>[25]</w:t>
      </w:r>
      <w:r w:rsidR="00DF2D7C">
        <w:fldChar w:fldCharType="end"/>
      </w:r>
      <w:r w:rsidRPr="004C695B">
        <w:rPr>
          <w:rFonts w:hint="eastAsia"/>
        </w:rPr>
        <w:t>作为一种新型的基于</w:t>
      </w:r>
      <w:r w:rsidRPr="004C695B">
        <w:rPr>
          <w:rFonts w:hint="eastAsia"/>
        </w:rPr>
        <w:t>Transformer</w:t>
      </w:r>
      <w:r w:rsidRPr="004C695B">
        <w:rPr>
          <w:rFonts w:hint="eastAsia"/>
        </w:rPr>
        <w:t>的低级视觉重建模型，在图像超分辨率领域中展现出了显著的优势。它通过将传统的卷积神经网络（</w:t>
      </w:r>
      <w:r w:rsidRPr="004C695B">
        <w:rPr>
          <w:rFonts w:hint="eastAsia"/>
        </w:rPr>
        <w:t>CNN</w:t>
      </w:r>
      <w:r w:rsidRPr="004C695B">
        <w:rPr>
          <w:rFonts w:hint="eastAsia"/>
        </w:rPr>
        <w:t>）与</w:t>
      </w:r>
      <w:r w:rsidRPr="004C695B">
        <w:rPr>
          <w:rFonts w:hint="eastAsia"/>
        </w:rPr>
        <w:t>Transformer</w:t>
      </w:r>
      <w:r w:rsidRPr="004C695B">
        <w:rPr>
          <w:rFonts w:hint="eastAsia"/>
        </w:rPr>
        <w:t>结构相结合，克服了</w:t>
      </w:r>
      <w:r w:rsidRPr="004C695B">
        <w:rPr>
          <w:rFonts w:hint="eastAsia"/>
        </w:rPr>
        <w:t>CNN</w:t>
      </w:r>
      <w:r w:rsidRPr="004C695B">
        <w:rPr>
          <w:rFonts w:hint="eastAsia"/>
        </w:rPr>
        <w:t>在感受野大小限制和</w:t>
      </w:r>
      <w:r w:rsidRPr="004C695B">
        <w:rPr>
          <w:rFonts w:hint="eastAsia"/>
        </w:rPr>
        <w:t>GAN</w:t>
      </w:r>
      <w:r w:rsidRPr="004C695B">
        <w:rPr>
          <w:rFonts w:hint="eastAsia"/>
        </w:rPr>
        <w:t>网络训练稳定性方面的不足，同时也避免了深度扩散模型在计算成本上的高昂开销。</w:t>
      </w:r>
      <w:r w:rsidRPr="004C695B">
        <w:rPr>
          <w:rFonts w:hint="eastAsia"/>
        </w:rPr>
        <w:t>SwinIR</w:t>
      </w:r>
      <w:r w:rsidRPr="004C695B">
        <w:rPr>
          <w:rFonts w:hint="eastAsia"/>
        </w:rPr>
        <w:t>模型主要由三大部分构成：浅层特征提取</w:t>
      </w:r>
      <w:r>
        <w:rPr>
          <w:rFonts w:hint="eastAsia"/>
        </w:rPr>
        <w:t>、</w:t>
      </w:r>
      <w:r w:rsidRPr="004C695B">
        <w:rPr>
          <w:rFonts w:hint="eastAsia"/>
        </w:rPr>
        <w:t>深层特征提取</w:t>
      </w:r>
      <w:r>
        <w:rPr>
          <w:rFonts w:hint="eastAsia"/>
        </w:rPr>
        <w:t>和图像重建模块三部分构成。首先浅层特征提取用于提取图像浅层特征，之后深层特征提取</w:t>
      </w:r>
      <w:r w:rsidRPr="004C695B">
        <w:rPr>
          <w:rFonts w:hint="eastAsia"/>
        </w:rPr>
        <w:t>通过多个</w:t>
      </w:r>
      <w:r w:rsidRPr="004C695B">
        <w:rPr>
          <w:rFonts w:hint="eastAsia"/>
        </w:rPr>
        <w:t>Swin Transformer</w:t>
      </w:r>
      <w:r w:rsidR="00DF2D7C">
        <w:fldChar w:fldCharType="begin"/>
      </w:r>
      <w:r w:rsidR="00DF2D7C">
        <w:instrText xml:space="preserve"> ADDIN ZOTERO_ITEM CSL_CITATION {"citationID":"0Tz1ndQq","properties":{"formattedCitation":"\\super [30]\\nosupersub{}","plainCitation":"[30]","noteIndex":0},"citationItems":[{"id":859,"uris":["http://zotero.org/users/local/5A8f2ITQ/items/RTFLQ9PR"],"itemData":{"id":859,"type":"paper-conference","container-title":"Proceedings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DF2D7C">
        <w:fldChar w:fldCharType="separate"/>
      </w:r>
      <w:r w:rsidR="00DF2D7C" w:rsidRPr="00DF2D7C">
        <w:rPr>
          <w:kern w:val="0"/>
          <w:vertAlign w:val="superscript"/>
        </w:rPr>
        <w:t>[30]</w:t>
      </w:r>
      <w:r w:rsidR="00DF2D7C">
        <w:fldChar w:fldCharType="end"/>
      </w:r>
      <w:r w:rsidRPr="004C695B">
        <w:rPr>
          <w:rFonts w:hint="eastAsia"/>
        </w:rPr>
        <w:t>块来实现，这些块能够利用</w:t>
      </w:r>
      <w:r w:rsidRPr="004C695B">
        <w:rPr>
          <w:rFonts w:hint="eastAsia"/>
        </w:rPr>
        <w:t>Transformer</w:t>
      </w:r>
      <w:r w:rsidRPr="004C695B">
        <w:rPr>
          <w:rFonts w:hint="eastAsia"/>
        </w:rPr>
        <w:t>的长距离依赖建模能力，显著扩大模型的感受野</w:t>
      </w:r>
      <w:r>
        <w:rPr>
          <w:rFonts w:hint="eastAsia"/>
        </w:rPr>
        <w:t>，</w:t>
      </w:r>
      <w:r w:rsidRPr="004C695B">
        <w:rPr>
          <w:rFonts w:hint="eastAsia"/>
        </w:rPr>
        <w:t>最后的图像重建部分则将提取到的特征转化为高质量的超分辨率图像。</w:t>
      </w:r>
      <w:r w:rsidRPr="004C695B">
        <w:rPr>
          <w:rFonts w:hint="eastAsia"/>
        </w:rPr>
        <w:t>SwinIR</w:t>
      </w:r>
      <w:r w:rsidRPr="004C695B">
        <w:rPr>
          <w:rFonts w:hint="eastAsia"/>
        </w:rPr>
        <w:t>的这一创新设计不仅提高了超分辨率算法的性能，而且为未来的研究工作指明了方向，是图像处理领域中的一大进步。</w:t>
      </w:r>
    </w:p>
    <w:p w14:paraId="370D8116" w14:textId="77777777" w:rsidR="009723DF" w:rsidRPr="0060726B" w:rsidRDefault="009723DF" w:rsidP="009723DF">
      <w:pPr>
        <w:pStyle w:val="2"/>
        <w:spacing w:before="195" w:after="195"/>
      </w:pPr>
      <w:bookmarkStart w:id="47" w:name="_Toc161339470"/>
      <w:r w:rsidRPr="0060726B">
        <w:rPr>
          <w:rFonts w:hint="eastAsia"/>
        </w:rPr>
        <w:t>1.</w:t>
      </w:r>
      <w:r>
        <w:t>3</w:t>
      </w:r>
      <w:r w:rsidRPr="0060726B">
        <w:rPr>
          <w:rFonts w:hint="eastAsia"/>
        </w:rPr>
        <w:t xml:space="preserve"> </w:t>
      </w:r>
      <w:r>
        <w:rPr>
          <w:rFonts w:hint="eastAsia"/>
        </w:rPr>
        <w:t>主要研究内容</w:t>
      </w:r>
      <w:bookmarkEnd w:id="47"/>
    </w:p>
    <w:p w14:paraId="1C1DFEF0" w14:textId="77777777" w:rsidR="009723DF" w:rsidRDefault="009723DF" w:rsidP="009723DF">
      <w:pPr>
        <w:adjustRightInd w:val="0"/>
        <w:snapToGrid w:val="0"/>
        <w:spacing w:line="300" w:lineRule="auto"/>
        <w:ind w:firstLineChars="200" w:firstLine="498"/>
      </w:pPr>
      <w:r>
        <w:rPr>
          <w:rFonts w:hint="eastAsia"/>
        </w:rPr>
        <w:t>近年来，随着深度学习技术的不断进步，基于</w:t>
      </w:r>
      <w:r>
        <w:rPr>
          <w:rFonts w:hint="eastAsia"/>
        </w:rPr>
        <w:t>Transformer</w:t>
      </w:r>
      <w:r>
        <w:rPr>
          <w:rFonts w:hint="eastAsia"/>
        </w:rPr>
        <w:t>架构的网络在单图像超分辨率领域得到了广泛的研究和应用。与传统的卷积神经网络相比，</w:t>
      </w:r>
      <w:r>
        <w:rPr>
          <w:rFonts w:hint="eastAsia"/>
        </w:rPr>
        <w:t>Transformer</w:t>
      </w:r>
      <w:r>
        <w:rPr>
          <w:rFonts w:hint="eastAsia"/>
        </w:rPr>
        <w:t>网络引入的自注意力机制</w:t>
      </w:r>
      <w:r w:rsidR="001C24F5">
        <w:fldChar w:fldCharType="begin"/>
      </w:r>
      <w:r w:rsidR="001C24F5">
        <w:instrText xml:space="preserve"> ADDIN ZOTERO_ITEM CSL_CITATION {"citationID":"ara09YGp","properties":{"formattedCitation":"\\super [31]\\nosupersub{}","plainCitation":"[31]","noteIndex":0},"citationItems":[{"id":860,"uris":["http://zotero.org/users/local/5A8f2ITQ/items/U3WSYR6Y"],"itemData":{"id":860,"type":"article-journal","container-title":"Advances in neural information processing systems","title":"Attention is all you need","volume":"30","author":[{"family":"Vaswani","given":"Ashish"},{"family":"Shazeer","given":"Noam"},{"family":"Parmar","given":"Niki"},{"family":"Uszkoreit","given":"Jakob"},{"family":"Jones","given":"Llion"},{"family":"Gomez","given":"Aidan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1C24F5">
        <w:fldChar w:fldCharType="separate"/>
      </w:r>
      <w:r w:rsidR="001C24F5" w:rsidRPr="001C24F5">
        <w:rPr>
          <w:kern w:val="0"/>
          <w:vertAlign w:val="superscript"/>
        </w:rPr>
        <w:t>[31]</w:t>
      </w:r>
      <w:r w:rsidR="001C24F5">
        <w:fldChar w:fldCharType="end"/>
      </w:r>
      <w:r>
        <w:rPr>
          <w:rFonts w:hint="eastAsia"/>
        </w:rPr>
        <w:t>在特征提取和信息融合方面展现出了独特的优势。自注意力机制能够有效地捕捉图像中不同区域之间的依赖关系，这对</w:t>
      </w:r>
      <w:r>
        <w:rPr>
          <w:rFonts w:hint="eastAsia"/>
        </w:rPr>
        <w:lastRenderedPageBreak/>
        <w:t>于改善图像的超分辨率重建质量至关重要。它通过计算序列内部各元素之间的注意力分数来实现这一特性，使得模型能够关注到更加全面的上下文信息。这种机制在处理长距离依赖的问题上比卷积神经网络更加高效，因为卷积操作通常只关注局部邻域信息，而忽略了远距离的像素间的联系。基于</w:t>
      </w:r>
      <w:r>
        <w:rPr>
          <w:rFonts w:hint="eastAsia"/>
        </w:rPr>
        <w:t>Transformer</w:t>
      </w:r>
      <w:r>
        <w:rPr>
          <w:rFonts w:hint="eastAsia"/>
        </w:rPr>
        <w:t>架构的特点，本文主要研究基于</w:t>
      </w:r>
      <w:r>
        <w:rPr>
          <w:rFonts w:hint="eastAsia"/>
        </w:rPr>
        <w:t>Transformer</w:t>
      </w:r>
      <w:r>
        <w:rPr>
          <w:rFonts w:hint="eastAsia"/>
        </w:rPr>
        <w:t>架构的轴向自注意力</w:t>
      </w:r>
      <w:r w:rsidR="001C24F5">
        <w:fldChar w:fldCharType="begin"/>
      </w:r>
      <w:r w:rsidR="001C24F5">
        <w:instrText xml:space="preserve"> ADDIN ZOTERO_ITEM CSL_CITATION {"citationID":"vJiPPfjV","properties":{"formattedCitation":"\\super [32]\\nosupersub{}","plainCitation":"[32]","noteIndex":0},"citationItems":[{"id":829,"uris":["http://zotero.org/users/local/5A8f2ITQ/items/37GXTA47"],"itemData":{"id":829,"type":"paper-conference","container-title":"Proceedings of the IEEE/CVF conference on computer vision and pattern recognition","page":"12124-12134","title":"Cswin transformer: A general vision transformer backbone with cross-shaped windows","author":[{"family":"Dong","given":"Xiaoyi"},{"family":"Bao","given":"Jianmin"},{"family":"Chen","given":"Dongdong"},{"family":"Zhang","given":"Weiming"},{"family":"Yu","given":"Nenghai"},{"family":"Yuan","given":"Lu"},{"family":"Chen","given":"Dong"},{"family":"Guo","given":"Baining"}],"issued":{"date-parts":[["2022"]]}}}],"schema":"https://github.com/citation-style-language/schema/raw/master/csl-citation.json"} </w:instrText>
      </w:r>
      <w:r w:rsidR="001C24F5">
        <w:fldChar w:fldCharType="separate"/>
      </w:r>
      <w:r w:rsidR="001C24F5" w:rsidRPr="001C24F5">
        <w:rPr>
          <w:kern w:val="0"/>
          <w:vertAlign w:val="superscript"/>
        </w:rPr>
        <w:t>[32]</w:t>
      </w:r>
      <w:r w:rsidR="001C24F5">
        <w:fldChar w:fldCharType="end"/>
      </w:r>
      <w:r>
        <w:rPr>
          <w:rFonts w:hint="eastAsia"/>
        </w:rPr>
        <w:t>的单图像超分辨率网络，具体研究内容如下：</w:t>
      </w:r>
    </w:p>
    <w:p w14:paraId="45C9FDC7" w14:textId="77777777" w:rsidR="009723DF" w:rsidRDefault="009723DF" w:rsidP="009723DF">
      <w:pPr>
        <w:adjustRightInd w:val="0"/>
        <w:snapToGrid w:val="0"/>
        <w:spacing w:line="300" w:lineRule="auto"/>
        <w:ind w:firstLineChars="200" w:firstLine="498"/>
      </w:pPr>
      <w:r>
        <w:rPr>
          <w:rFonts w:hint="eastAsia"/>
        </w:rPr>
        <w:t>本文提出了一种基于</w:t>
      </w:r>
      <w:r>
        <w:rPr>
          <w:rFonts w:hint="eastAsia"/>
        </w:rPr>
        <w:t>Transformer</w:t>
      </w:r>
      <w:r>
        <w:rPr>
          <w:rFonts w:hint="eastAsia"/>
        </w:rPr>
        <w:t>架构的单图像超分辨率（</w:t>
      </w:r>
      <w:r>
        <w:rPr>
          <w:rFonts w:hint="eastAsia"/>
        </w:rPr>
        <w:t>SISR</w:t>
      </w:r>
      <w:r>
        <w:rPr>
          <w:rFonts w:hint="eastAsia"/>
        </w:rPr>
        <w:t>）网络，核心是基于轴向自注意力的</w:t>
      </w:r>
      <w:r>
        <w:rPr>
          <w:rFonts w:hint="eastAsia"/>
        </w:rPr>
        <w:t>SISR</w:t>
      </w:r>
      <w:r>
        <w:rPr>
          <w:rFonts w:hint="eastAsia"/>
        </w:rPr>
        <w:t>网络（</w:t>
      </w:r>
      <w:r w:rsidRPr="00604DA3">
        <w:t>axial self-attention</w:t>
      </w:r>
      <w:r>
        <w:t xml:space="preserve"> </w:t>
      </w:r>
      <w:r>
        <w:rPr>
          <w:rFonts w:hint="eastAsia"/>
        </w:rPr>
        <w:t>super</w:t>
      </w:r>
      <w:r>
        <w:t xml:space="preserve"> </w:t>
      </w:r>
      <w:r>
        <w:rPr>
          <w:rFonts w:hint="eastAsia"/>
        </w:rPr>
        <w:t>resolution</w:t>
      </w:r>
      <w:r>
        <w:rPr>
          <w:rFonts w:hint="eastAsia"/>
        </w:rPr>
        <w:t>，</w:t>
      </w:r>
      <w:r>
        <w:rPr>
          <w:rFonts w:hint="eastAsia"/>
        </w:rPr>
        <w:t>AASR</w:t>
      </w:r>
      <w:r>
        <w:rPr>
          <w:rFonts w:hint="eastAsia"/>
        </w:rPr>
        <w:t>），结合了基于卷积的</w:t>
      </w:r>
      <w:r>
        <w:rPr>
          <w:rFonts w:hint="eastAsia"/>
        </w:rPr>
        <w:t>Gated-Dconv</w:t>
      </w:r>
      <w:r>
        <w:rPr>
          <w:rFonts w:hint="eastAsia"/>
        </w:rPr>
        <w:t>前馈结构层（</w:t>
      </w:r>
      <w:r>
        <w:rPr>
          <w:rFonts w:hint="eastAsia"/>
        </w:rPr>
        <w:t>GDFN</w:t>
      </w:r>
      <w:r>
        <w:rPr>
          <w:rFonts w:hint="eastAsia"/>
        </w:rPr>
        <w:t>）。</w:t>
      </w:r>
      <w:r>
        <w:rPr>
          <w:rFonts w:hint="eastAsia"/>
        </w:rPr>
        <w:t>AASR</w:t>
      </w:r>
      <w:r>
        <w:rPr>
          <w:rFonts w:hint="eastAsia"/>
        </w:rPr>
        <w:t>网络利用轴向自注意力机制，通过水平和垂直方向的自注意力计算，有效捕捉图像的全局依赖性，相对于局部的窗口自注意力机制能够扩大模型的感受野，这有效提高了超分辨模型的性能。此外本文提出的</w:t>
      </w:r>
      <w:r>
        <w:rPr>
          <w:rFonts w:hint="eastAsia"/>
        </w:rPr>
        <w:t>GDFN</w:t>
      </w:r>
      <w:r>
        <w:rPr>
          <w:rFonts w:hint="eastAsia"/>
        </w:rPr>
        <w:t>是</w:t>
      </w:r>
      <w:r>
        <w:rPr>
          <w:rFonts w:hint="eastAsia"/>
        </w:rPr>
        <w:t>AASR</w:t>
      </w:r>
      <w:r>
        <w:rPr>
          <w:rFonts w:hint="eastAsia"/>
        </w:rPr>
        <w:t>网络中的另一个关键创新，它通过引入深度可分离卷积</w:t>
      </w:r>
      <w:r w:rsidR="001C24F5">
        <w:fldChar w:fldCharType="begin"/>
      </w:r>
      <w:r w:rsidR="001C24F5">
        <w:instrText xml:space="preserve"> ADDIN ZOTERO_ITEM CSL_CITATION {"citationID":"ZGllANCo","properties":{"formattedCitation":"\\super [33]\\nosupersub{}","plainCitation":"[33]","noteIndex":0},"citationItems":[{"id":862,"uris":["http://zotero.org/users/local/5A8f2ITQ/items/2MT7P6BK"],"itemData":{"id":862,"type":"paper-conference","container-title":"Proceedings of the IEEE conference on computer vision and pattern recognition","page":"1251-1258","title":"Xception: Deep learning with depthwise separable convolutions","author":[{"family":"Chollet","given":"François"}],"issued":{"date-parts":[["2017"]]}}}],"schema":"https://github.com/citation-style-language/schema/raw/master/csl-citation.json"} </w:instrText>
      </w:r>
      <w:r w:rsidR="001C24F5">
        <w:fldChar w:fldCharType="separate"/>
      </w:r>
      <w:r w:rsidR="001C24F5" w:rsidRPr="001C24F5">
        <w:rPr>
          <w:kern w:val="0"/>
          <w:vertAlign w:val="superscript"/>
        </w:rPr>
        <w:t>[33]</w:t>
      </w:r>
      <w:r w:rsidR="001C24F5">
        <w:fldChar w:fldCharType="end"/>
      </w:r>
      <w:r>
        <w:rPr>
          <w:rFonts w:hint="eastAsia"/>
        </w:rPr>
        <w:t>和门控机制</w:t>
      </w:r>
      <w:r w:rsidR="001C24F5">
        <w:fldChar w:fldCharType="begin"/>
      </w:r>
      <w:r w:rsidR="001C24F5">
        <w:instrText xml:space="preserve"> ADDIN ZOTERO_ITEM CSL_CITATION {"citationID":"gZo5U0d0","properties":{"formattedCitation":"\\super [34]\\nosupersub{}","plainCitation":"[34]","noteIndex":0},"citationItems":[{"id":863,"uris":["http://zotero.org/users/local/5A8f2ITQ/items/7QMPAR95"],"itemData":{"id":863,"type":"paper-conference","container-title":"Proceedings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1C24F5">
        <w:fldChar w:fldCharType="separate"/>
      </w:r>
      <w:r w:rsidR="001C24F5" w:rsidRPr="001C24F5">
        <w:rPr>
          <w:kern w:val="0"/>
          <w:vertAlign w:val="superscript"/>
        </w:rPr>
        <w:t>[34]</w:t>
      </w:r>
      <w:r w:rsidR="001C24F5">
        <w:fldChar w:fldCharType="end"/>
      </w:r>
      <w:r>
        <w:rPr>
          <w:rFonts w:hint="eastAsia"/>
        </w:rPr>
        <w:t>，取代了传统</w:t>
      </w:r>
      <w:r>
        <w:rPr>
          <w:rFonts w:hint="eastAsia"/>
        </w:rPr>
        <w:t>Transformer</w:t>
      </w:r>
      <w:r>
        <w:rPr>
          <w:rFonts w:hint="eastAsia"/>
        </w:rPr>
        <w:t>块中的多层感知机（</w:t>
      </w:r>
      <w:r>
        <w:rPr>
          <w:rFonts w:hint="eastAsia"/>
        </w:rPr>
        <w:t>MLP</w:t>
      </w:r>
      <w:r>
        <w:rPr>
          <w:rFonts w:hint="eastAsia"/>
        </w:rPr>
        <w:t>）</w:t>
      </w:r>
      <w:r w:rsidR="00654D0C">
        <w:fldChar w:fldCharType="begin"/>
      </w:r>
      <w:r w:rsidR="00654D0C">
        <w:instrText xml:space="preserve"> ADDIN ZOTERO_ITEM CSL_CITATION {"citationID":"F3G7sayd","properties":{"formattedCitation":"\\super [35]\\nosupersub{}","plainCitation":"[35]","noteIndex":0},"citationItems":[{"id":864,"uris":["http://zotero.org/users/local/5A8f2ITQ/items/M99XAZXG"],"itemData":{"id":864,"type":"article-journal","container-title":"Implications for","title":"Parallel distributed processing","author":[{"family":"Morris","given":"R. G. M."}],"issued":{"date-parts":[["1989"]]}}}],"schema":"https://github.com/citation-style-language/schema/raw/master/csl-citation.json"} </w:instrText>
      </w:r>
      <w:r w:rsidR="00654D0C">
        <w:fldChar w:fldCharType="separate"/>
      </w:r>
      <w:r w:rsidR="00654D0C" w:rsidRPr="00654D0C">
        <w:rPr>
          <w:kern w:val="0"/>
          <w:vertAlign w:val="superscript"/>
        </w:rPr>
        <w:t>[35]</w:t>
      </w:r>
      <w:r w:rsidR="00654D0C">
        <w:fldChar w:fldCharType="end"/>
      </w:r>
      <w:r>
        <w:rPr>
          <w:rFonts w:hint="eastAsia"/>
        </w:rPr>
        <w:t>，从而增强了网络处理图像细节的能力。</w:t>
      </w:r>
      <w:r>
        <w:rPr>
          <w:rFonts w:hint="eastAsia"/>
        </w:rPr>
        <w:t>GDFN</w:t>
      </w:r>
      <w:r>
        <w:rPr>
          <w:rFonts w:hint="eastAsia"/>
        </w:rPr>
        <w:t>具有两个分支，一个是通过深度可分离卷积处理输入特征的分支，另一个是在此基础上加入非线性激活函数</w:t>
      </w:r>
      <w:r>
        <w:rPr>
          <w:rFonts w:hint="eastAsia"/>
        </w:rPr>
        <w:t>GELU</w:t>
      </w:r>
      <w:r>
        <w:rPr>
          <w:rFonts w:hint="eastAsia"/>
        </w:rPr>
        <w:t>的分支。这两个分支的输出经过逐元素求积，再与原始输入特征相加，形成最终的输出。这种结构显著提升了模型的性能，尤其是在处理高频细节和纹理方面的能力。通过一系列的实验表明本文提出的网络在多个标准数据集上的有效性。与现有的先进方法相比，所提出的方法无论在主观效果还是客观指标上都取得了显著的提升，同时在视觉质量上也表现出了优越性。这些实验结果展现了</w:t>
      </w:r>
      <w:r w:rsidRPr="00755CBB">
        <w:rPr>
          <w:rFonts w:hint="eastAsia"/>
        </w:rPr>
        <w:t>AASR</w:t>
      </w:r>
      <w:r w:rsidRPr="00755CBB">
        <w:rPr>
          <w:rFonts w:hint="eastAsia"/>
        </w:rPr>
        <w:t>网络</w:t>
      </w:r>
      <w:r>
        <w:rPr>
          <w:rFonts w:hint="eastAsia"/>
        </w:rPr>
        <w:t>中</w:t>
      </w:r>
      <w:r w:rsidRPr="00755CBB">
        <w:rPr>
          <w:rFonts w:hint="eastAsia"/>
        </w:rPr>
        <w:t>轴向自注意力机制的强大性能。尤其是在细节恢复和纹理增强方面，</w:t>
      </w:r>
      <w:r w:rsidRPr="00755CBB">
        <w:rPr>
          <w:rFonts w:hint="eastAsia"/>
        </w:rPr>
        <w:t>AASR</w:t>
      </w:r>
      <w:r w:rsidRPr="00755CBB">
        <w:rPr>
          <w:rFonts w:hint="eastAsia"/>
        </w:rPr>
        <w:t>网络能够在不同尺度的超分辨率任务中表现出色，这归功于其能够捕捉到图像中的长距离依赖信息。轴向自注意力机制通过分别在水平和垂直方向上应用自注意力，使得网络能够更加灵活地处理图像的全局信息</w:t>
      </w:r>
      <w:r>
        <w:rPr>
          <w:rFonts w:hint="eastAsia"/>
        </w:rPr>
        <w:t>，提高</w:t>
      </w:r>
      <w:r w:rsidRPr="00755CBB">
        <w:rPr>
          <w:rFonts w:hint="eastAsia"/>
        </w:rPr>
        <w:t>超分辨率图像的质量。</w:t>
      </w:r>
    </w:p>
    <w:p w14:paraId="711984CC" w14:textId="77777777" w:rsidR="009723DF" w:rsidRDefault="009723DF" w:rsidP="009723DF">
      <w:pPr>
        <w:adjustRightInd w:val="0"/>
        <w:snapToGrid w:val="0"/>
        <w:spacing w:line="300" w:lineRule="auto"/>
        <w:ind w:firstLineChars="200" w:firstLine="498"/>
      </w:pPr>
      <w:r w:rsidRPr="0043086B">
        <w:rPr>
          <w:rFonts w:hint="eastAsia"/>
        </w:rPr>
        <w:t>本文</w:t>
      </w:r>
      <w:r>
        <w:rPr>
          <w:rFonts w:hint="eastAsia"/>
        </w:rPr>
        <w:t>还</w:t>
      </w:r>
      <w:r w:rsidRPr="0043086B">
        <w:rPr>
          <w:rFonts w:hint="eastAsia"/>
        </w:rPr>
        <w:t>提出了</w:t>
      </w:r>
      <w:r w:rsidRPr="001B6A39">
        <w:rPr>
          <w:rFonts w:hint="eastAsia"/>
        </w:rPr>
        <w:t>一种结合了卷积神经网络和</w:t>
      </w:r>
      <w:r w:rsidRPr="001B6A39">
        <w:rPr>
          <w:rFonts w:hint="eastAsia"/>
        </w:rPr>
        <w:t>Transformer</w:t>
      </w:r>
      <w:r w:rsidRPr="001B6A39">
        <w:rPr>
          <w:rFonts w:hint="eastAsia"/>
        </w:rPr>
        <w:t>的双路径</w:t>
      </w:r>
      <w:r>
        <w:rPr>
          <w:rFonts w:hint="eastAsia"/>
        </w:rPr>
        <w:t>架构的</w:t>
      </w:r>
      <w:r w:rsidRPr="001B6A39">
        <w:rPr>
          <w:rFonts w:hint="eastAsia"/>
        </w:rPr>
        <w:t>超分辨率网络。通过</w:t>
      </w:r>
      <w:r w:rsidRPr="001B6A39">
        <w:rPr>
          <w:rFonts w:hint="eastAsia"/>
        </w:rPr>
        <w:t>Transformer</w:t>
      </w:r>
      <w:r w:rsidRPr="001B6A39">
        <w:rPr>
          <w:rFonts w:hint="eastAsia"/>
        </w:rPr>
        <w:t>分支提取</w:t>
      </w:r>
      <w:r>
        <w:rPr>
          <w:rFonts w:hint="eastAsia"/>
        </w:rPr>
        <w:t>图像</w:t>
      </w:r>
      <w:r w:rsidRPr="001B6A39">
        <w:rPr>
          <w:rFonts w:hint="eastAsia"/>
        </w:rPr>
        <w:t>局部特征，而</w:t>
      </w:r>
      <w:r w:rsidRPr="001B6A39">
        <w:rPr>
          <w:rFonts w:hint="eastAsia"/>
        </w:rPr>
        <w:t>CNN</w:t>
      </w:r>
      <w:r>
        <w:rPr>
          <w:rFonts w:hint="eastAsia"/>
        </w:rPr>
        <w:t>分支</w:t>
      </w:r>
      <w:r w:rsidRPr="001B6A39">
        <w:rPr>
          <w:rFonts w:hint="eastAsia"/>
        </w:rPr>
        <w:t>提取全局特征。该架构通过在</w:t>
      </w:r>
      <w:r w:rsidRPr="001B6A39">
        <w:rPr>
          <w:rFonts w:hint="eastAsia"/>
        </w:rPr>
        <w:t>Transformer</w:t>
      </w:r>
      <w:r w:rsidRPr="001B6A39">
        <w:rPr>
          <w:rFonts w:hint="eastAsia"/>
        </w:rPr>
        <w:t>分支中采用轴向自注意力机制来增强</w:t>
      </w:r>
      <w:r>
        <w:rPr>
          <w:rFonts w:hint="eastAsia"/>
        </w:rPr>
        <w:t>图像局部</w:t>
      </w:r>
      <w:r w:rsidRPr="001B6A39">
        <w:rPr>
          <w:rFonts w:hint="eastAsia"/>
        </w:rPr>
        <w:t>细节恢复，并利用卷积分支高效提取全局特征。</w:t>
      </w:r>
      <w:r>
        <w:rPr>
          <w:rFonts w:hint="eastAsia"/>
        </w:rPr>
        <w:t>为了能够更好的提取图像的全局信息，增强图像细节的恢复，本文设计了一款特殊的卷积网络架构，能够有效的提取图像的全局信息。具体来说，本方法在卷积分支中引入多分支的渐进融合策略来使各个分支的信息相互融合，避免因为各个分支的信息缺少交互而导致全局信息的缺失。此外我们使用通道注意力机制</w:t>
      </w:r>
      <w:r w:rsidR="001C24F5">
        <w:fldChar w:fldCharType="begin"/>
      </w:r>
      <w:r w:rsidR="00654D0C">
        <w:instrText xml:space="preserve"> ADDIN ZOTERO_ITEM CSL_CITATION {"citationID":"qA0KEjhQ","properties":{"formattedCitation":"\\super [36]\\nosupersub{}","plainCitation":"[36]","noteIndex":0},"citationItems":[{"id":861,"uris":["http://zotero.org/users/local/5A8f2ITQ/items/SL4N23NQ"],"itemData":{"id":861,"type":"paper-conference","container-title":"Proceedings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1C24F5">
        <w:fldChar w:fldCharType="separate"/>
      </w:r>
      <w:r w:rsidR="00654D0C" w:rsidRPr="00654D0C">
        <w:rPr>
          <w:kern w:val="0"/>
          <w:vertAlign w:val="superscript"/>
        </w:rPr>
        <w:t>[36]</w:t>
      </w:r>
      <w:r w:rsidR="001C24F5">
        <w:fldChar w:fldCharType="end"/>
      </w:r>
      <w:r>
        <w:rPr>
          <w:rFonts w:hint="eastAsia"/>
        </w:rPr>
        <w:t>来将各个分支的信息进一步融合，增强各个分支信息融合的能力。我们还使用增强空间注意力模块来进一步提高卷积</w:t>
      </w:r>
      <w:r>
        <w:rPr>
          <w:rFonts w:hint="eastAsia"/>
        </w:rPr>
        <w:lastRenderedPageBreak/>
        <w:t>分支的感受野，增强卷积分支全局信息的获取能力。实验证明，我们的方法能够有效融合全局和局部信息，在平衡计算量和参数量的情况下提高超分辨率图像的质量。</w:t>
      </w:r>
    </w:p>
    <w:p w14:paraId="7B086737" w14:textId="77777777" w:rsidR="009723DF" w:rsidRPr="00524B8C" w:rsidRDefault="009723DF" w:rsidP="009723DF">
      <w:pPr>
        <w:pStyle w:val="2"/>
        <w:spacing w:before="195" w:after="195"/>
      </w:pPr>
      <w:bookmarkStart w:id="48" w:name="_Toc161339471"/>
      <w:r w:rsidRPr="0060726B">
        <w:rPr>
          <w:rFonts w:hint="eastAsia"/>
        </w:rPr>
        <w:t>1.</w:t>
      </w:r>
      <w:r>
        <w:t>4</w:t>
      </w:r>
      <w:r w:rsidRPr="0060726B">
        <w:rPr>
          <w:rFonts w:hint="eastAsia"/>
        </w:rPr>
        <w:t xml:space="preserve"> </w:t>
      </w:r>
      <w:r>
        <w:rPr>
          <w:rFonts w:hint="eastAsia"/>
        </w:rPr>
        <w:t>本文章节安排</w:t>
      </w:r>
      <w:bookmarkEnd w:id="48"/>
    </w:p>
    <w:p w14:paraId="0C6C9268" w14:textId="77777777" w:rsidR="009723DF" w:rsidRDefault="009723DF" w:rsidP="001C24F5">
      <w:pPr>
        <w:ind w:firstLineChars="200" w:firstLine="498"/>
      </w:pPr>
      <w:r>
        <w:rPr>
          <w:rFonts w:hint="eastAsia"/>
        </w:rPr>
        <w:t>本文的主要内容如下：</w:t>
      </w:r>
    </w:p>
    <w:p w14:paraId="3C396923" w14:textId="77777777" w:rsidR="009723DF" w:rsidRDefault="009723DF" w:rsidP="001C24F5">
      <w:pPr>
        <w:ind w:firstLineChars="200" w:firstLine="498"/>
      </w:pPr>
      <w:r>
        <w:rPr>
          <w:rFonts w:hint="eastAsia"/>
        </w:rPr>
        <w:t>第</w:t>
      </w:r>
      <w:r>
        <w:rPr>
          <w:rFonts w:hint="eastAsia"/>
        </w:rPr>
        <w:t>1</w:t>
      </w:r>
      <w:r>
        <w:rPr>
          <w:rFonts w:hint="eastAsia"/>
        </w:rPr>
        <w:t>章为绪论，阐述了选定课题的研究背景，介绍了国内外在该课题领域的研究现状以及本文主要的研究内容，最后介绍本文的章节安排。</w:t>
      </w:r>
    </w:p>
    <w:p w14:paraId="018336E4" w14:textId="77777777" w:rsidR="009723DF" w:rsidRDefault="009723DF" w:rsidP="001C24F5">
      <w:pPr>
        <w:ind w:firstLineChars="200" w:firstLine="498"/>
      </w:pPr>
      <w:r>
        <w:rPr>
          <w:rFonts w:hint="eastAsia"/>
        </w:rPr>
        <w:t>第</w:t>
      </w:r>
      <w:r>
        <w:rPr>
          <w:rFonts w:hint="eastAsia"/>
        </w:rPr>
        <w:t>2</w:t>
      </w:r>
      <w:r>
        <w:rPr>
          <w:rFonts w:hint="eastAsia"/>
        </w:rPr>
        <w:t>章为相关方法综述，首先介绍深度学习中卷积神经网络和</w:t>
      </w:r>
      <w:r>
        <w:rPr>
          <w:rFonts w:hint="eastAsia"/>
        </w:rPr>
        <w:t>Transformer</w:t>
      </w:r>
      <w:r>
        <w:rPr>
          <w:rFonts w:hint="eastAsia"/>
        </w:rPr>
        <w:t>网络的基本概念和一些理论基础，之后介绍各种基于</w:t>
      </w:r>
      <w:r>
        <w:rPr>
          <w:rFonts w:hint="eastAsia"/>
        </w:rPr>
        <w:t>Transformer</w:t>
      </w:r>
      <w:r>
        <w:rPr>
          <w:rFonts w:hint="eastAsia"/>
        </w:rPr>
        <w:t>架构的超分辨率网络结构。最后介绍单图像超分辨率领域中常用的数据集、损失函数以及各种评价指标。</w:t>
      </w:r>
    </w:p>
    <w:p w14:paraId="21DD6DC5" w14:textId="77777777" w:rsidR="009723DF" w:rsidRDefault="009723DF" w:rsidP="001C24F5">
      <w:pPr>
        <w:ind w:firstLineChars="200" w:firstLine="498"/>
      </w:pPr>
      <w:r>
        <w:rPr>
          <w:rFonts w:hint="eastAsia"/>
        </w:rPr>
        <w:t>第</w:t>
      </w:r>
      <w:r>
        <w:rPr>
          <w:rFonts w:hint="eastAsia"/>
        </w:rPr>
        <w:t>3</w:t>
      </w:r>
      <w:r>
        <w:rPr>
          <w:rFonts w:hint="eastAsia"/>
        </w:rPr>
        <w:t>章主要介绍基于轴向自注意力网络的基本结构以及改进提升方案</w:t>
      </w:r>
      <w:r w:rsidRPr="00845F90">
        <w:rPr>
          <w:rFonts w:hint="eastAsia"/>
        </w:rPr>
        <w:t>并详述了</w:t>
      </w:r>
      <w:r>
        <w:rPr>
          <w:rFonts w:hint="eastAsia"/>
        </w:rPr>
        <w:t>网络中</w:t>
      </w:r>
      <w:r w:rsidRPr="00845F90">
        <w:rPr>
          <w:rFonts w:hint="eastAsia"/>
        </w:rPr>
        <w:t>各模块</w:t>
      </w:r>
      <w:r>
        <w:rPr>
          <w:rFonts w:hint="eastAsia"/>
        </w:rPr>
        <w:t>的</w:t>
      </w:r>
      <w:r w:rsidRPr="00845F90">
        <w:rPr>
          <w:rFonts w:hint="eastAsia"/>
        </w:rPr>
        <w:t>构造</w:t>
      </w:r>
      <w:r>
        <w:rPr>
          <w:rFonts w:hint="eastAsia"/>
        </w:rPr>
        <w:t>。</w:t>
      </w:r>
      <w:r w:rsidRPr="00845F90">
        <w:rPr>
          <w:rFonts w:hint="eastAsia"/>
        </w:rPr>
        <w:t>通过多项消融实验检验</w:t>
      </w:r>
      <w:r>
        <w:rPr>
          <w:rFonts w:hint="eastAsia"/>
        </w:rPr>
        <w:t>网络的有效性。本章节中</w:t>
      </w:r>
      <w:r w:rsidRPr="00845F90">
        <w:rPr>
          <w:rFonts w:hint="eastAsia"/>
        </w:rPr>
        <w:t>所提出的方法在客观指标和主观效果评价上均表现出较大优势，</w:t>
      </w:r>
      <w:r>
        <w:rPr>
          <w:rFonts w:hint="eastAsia"/>
        </w:rPr>
        <w:t>这为轴向自注意力的研究提供了启发性的设计方案</w:t>
      </w:r>
      <w:r w:rsidRPr="00845F90">
        <w:rPr>
          <w:rFonts w:hint="eastAsia"/>
        </w:rPr>
        <w:t>。</w:t>
      </w:r>
    </w:p>
    <w:p w14:paraId="46C8E719" w14:textId="77777777" w:rsidR="009723DF" w:rsidRDefault="009723DF" w:rsidP="001C24F5">
      <w:pPr>
        <w:ind w:firstLineChars="200" w:firstLine="498"/>
      </w:pPr>
      <w:r w:rsidRPr="00845F90">
        <w:rPr>
          <w:rFonts w:hint="eastAsia"/>
        </w:rPr>
        <w:t>第</w:t>
      </w:r>
      <w:r w:rsidRPr="00845F90">
        <w:rPr>
          <w:rFonts w:hint="eastAsia"/>
        </w:rPr>
        <w:t>4</w:t>
      </w:r>
      <w:r w:rsidRPr="00845F90">
        <w:rPr>
          <w:rFonts w:hint="eastAsia"/>
        </w:rPr>
        <w:t>章中</w:t>
      </w:r>
      <w:r>
        <w:rPr>
          <w:rFonts w:hint="eastAsia"/>
        </w:rPr>
        <w:t>主要介绍</w:t>
      </w:r>
      <w:r w:rsidRPr="00845F90">
        <w:rPr>
          <w:rFonts w:hint="eastAsia"/>
        </w:rPr>
        <w:t>了一种双路径网络，该网络融合了基于轴向自注意力的</w:t>
      </w:r>
      <w:r w:rsidRPr="00845F90">
        <w:rPr>
          <w:rFonts w:hint="eastAsia"/>
        </w:rPr>
        <w:t>Transformer</w:t>
      </w:r>
      <w:r w:rsidRPr="00845F90">
        <w:rPr>
          <w:rFonts w:hint="eastAsia"/>
        </w:rPr>
        <w:t>和卷积神经网络（</w:t>
      </w:r>
      <w:r w:rsidRPr="00845F90">
        <w:rPr>
          <w:rFonts w:hint="eastAsia"/>
        </w:rPr>
        <w:t>CNN</w:t>
      </w:r>
      <w:r w:rsidRPr="00845F90">
        <w:rPr>
          <w:rFonts w:hint="eastAsia"/>
        </w:rPr>
        <w:t>）的优势</w:t>
      </w:r>
      <w:r>
        <w:rPr>
          <w:rFonts w:hint="eastAsia"/>
        </w:rPr>
        <w:t>提升超分辨率网络的性能</w:t>
      </w:r>
      <w:r w:rsidRPr="00845F90">
        <w:rPr>
          <w:rFonts w:hint="eastAsia"/>
        </w:rPr>
        <w:t>。</w:t>
      </w:r>
      <w:r>
        <w:rPr>
          <w:rFonts w:hint="eastAsia"/>
        </w:rPr>
        <w:t>本章节先介绍了</w:t>
      </w:r>
      <w:r w:rsidRPr="00845F90">
        <w:rPr>
          <w:rFonts w:hint="eastAsia"/>
        </w:rPr>
        <w:t>网络的整体架构，包括各个模块的内部结构和工作原理。</w:t>
      </w:r>
      <w:r w:rsidRPr="001E0758">
        <w:rPr>
          <w:rFonts w:hint="eastAsia"/>
        </w:rPr>
        <w:t>通过一系列的实验验证，本章所提出的方法在主观视觉效果评价和客观性能指标测评上均展现出了竞争力</w:t>
      </w:r>
      <w:r>
        <w:rPr>
          <w:rFonts w:hint="eastAsia"/>
        </w:rPr>
        <w:t>。</w:t>
      </w:r>
    </w:p>
    <w:p w14:paraId="245688D5" w14:textId="77777777" w:rsidR="009723DF" w:rsidRDefault="009723DF" w:rsidP="001C24F5">
      <w:pPr>
        <w:ind w:firstLineChars="200" w:firstLine="498"/>
      </w:pPr>
      <w:bookmarkStart w:id="49" w:name="_Hlk161174434"/>
      <w:r>
        <w:rPr>
          <w:rFonts w:hint="eastAsia"/>
        </w:rPr>
        <w:t>第</w:t>
      </w:r>
      <w:r>
        <w:rPr>
          <w:rFonts w:hint="eastAsia"/>
        </w:rPr>
        <w:t>5</w:t>
      </w:r>
      <w:r>
        <w:rPr>
          <w:rFonts w:hint="eastAsia"/>
        </w:rPr>
        <w:t>章是结论与展望，</w:t>
      </w:r>
      <w:r w:rsidRPr="001237CD">
        <w:rPr>
          <w:rFonts w:hint="eastAsia"/>
        </w:rPr>
        <w:t>旨在综合前述章节的研究成果，对提出的方法和理论进行归纳总结。本章不仅回顾了研究过程中取得的关键发现，而且对其中存在的不足之处进行了</w:t>
      </w:r>
      <w:r>
        <w:rPr>
          <w:rFonts w:hint="eastAsia"/>
        </w:rPr>
        <w:t>简单</w:t>
      </w:r>
      <w:r w:rsidRPr="001237CD">
        <w:rPr>
          <w:rFonts w:hint="eastAsia"/>
        </w:rPr>
        <w:t>分析。</w:t>
      </w:r>
    </w:p>
    <w:p w14:paraId="26CC0DFA" w14:textId="77777777" w:rsidR="009723DF" w:rsidRDefault="009723DF" w:rsidP="009723DF">
      <w:pPr>
        <w:sectPr w:rsidR="009723DF" w:rsidSect="00C92125">
          <w:footerReference w:type="even" r:id="rId16"/>
          <w:pgSz w:w="11906" w:h="16838" w:code="9"/>
          <w:pgMar w:top="1814" w:right="1588" w:bottom="1701" w:left="1701" w:header="1300" w:footer="1300" w:gutter="0"/>
          <w:pgNumType w:start="1"/>
          <w:cols w:space="425"/>
          <w:docGrid w:type="linesAndChars" w:linePitch="391" w:charSpace="1861"/>
        </w:sectPr>
      </w:pPr>
    </w:p>
    <w:p w14:paraId="7D40E4F1" w14:textId="77777777" w:rsidR="009723DF" w:rsidRPr="001E0758" w:rsidRDefault="009723DF" w:rsidP="009723DF">
      <w:pPr>
        <w:keepNext/>
        <w:keepLines/>
        <w:adjustRightInd w:val="0"/>
        <w:snapToGrid w:val="0"/>
        <w:spacing w:before="500" w:after="240" w:line="324" w:lineRule="auto"/>
        <w:ind w:rightChars="-13" w:right="-32"/>
        <w:jc w:val="center"/>
        <w:outlineLvl w:val="0"/>
        <w:rPr>
          <w:rFonts w:eastAsia="黑体"/>
          <w:noProof/>
          <w:kern w:val="44"/>
          <w:sz w:val="36"/>
          <w:szCs w:val="36"/>
        </w:rPr>
      </w:pPr>
      <w:bookmarkStart w:id="50" w:name="_Toc161339472"/>
      <w:r w:rsidRPr="001E0758">
        <w:rPr>
          <w:rFonts w:eastAsia="黑体" w:hint="eastAsia"/>
          <w:noProof/>
          <w:kern w:val="44"/>
          <w:sz w:val="36"/>
          <w:szCs w:val="36"/>
        </w:rPr>
        <w:lastRenderedPageBreak/>
        <w:t>第</w:t>
      </w:r>
      <w:r>
        <w:rPr>
          <w:rFonts w:eastAsia="黑体"/>
          <w:noProof/>
          <w:kern w:val="44"/>
          <w:sz w:val="36"/>
          <w:szCs w:val="36"/>
        </w:rPr>
        <w:t>2</w:t>
      </w:r>
      <w:r w:rsidRPr="001E0758">
        <w:rPr>
          <w:rFonts w:eastAsia="黑体" w:hint="eastAsia"/>
          <w:noProof/>
          <w:kern w:val="44"/>
          <w:sz w:val="36"/>
          <w:szCs w:val="36"/>
        </w:rPr>
        <w:t>章</w:t>
      </w:r>
      <w:r w:rsidRPr="001E0758">
        <w:rPr>
          <w:rFonts w:eastAsia="黑体" w:hint="eastAsia"/>
          <w:noProof/>
          <w:kern w:val="44"/>
          <w:sz w:val="36"/>
          <w:szCs w:val="36"/>
        </w:rPr>
        <w:t xml:space="preserve"> </w:t>
      </w:r>
      <w:r>
        <w:rPr>
          <w:rFonts w:eastAsia="黑体" w:hint="eastAsia"/>
          <w:noProof/>
          <w:kern w:val="44"/>
          <w:sz w:val="36"/>
          <w:szCs w:val="36"/>
        </w:rPr>
        <w:t>相关方法综述</w:t>
      </w:r>
      <w:bookmarkEnd w:id="50"/>
    </w:p>
    <w:p w14:paraId="3D9BE970" w14:textId="77777777" w:rsidR="009723DF" w:rsidRPr="001E0758" w:rsidRDefault="009723DF" w:rsidP="009723DF">
      <w:pPr>
        <w:keepNext/>
        <w:keepLines/>
        <w:adjustRightInd w:val="0"/>
        <w:snapToGrid w:val="0"/>
        <w:spacing w:beforeLines="50" w:before="195" w:afterLines="50" w:after="195" w:line="324" w:lineRule="auto"/>
        <w:outlineLvl w:val="1"/>
        <w:rPr>
          <w:rFonts w:eastAsia="黑体"/>
          <w:kern w:val="0"/>
          <w:sz w:val="30"/>
          <w:szCs w:val="32"/>
          <w:lang w:val="zh-CN"/>
        </w:rPr>
      </w:pPr>
      <w:bookmarkStart w:id="51" w:name="_Toc161339473"/>
      <w:bookmarkStart w:id="52" w:name="_Hlk160595637"/>
      <w:r>
        <w:rPr>
          <w:rFonts w:eastAsia="黑体"/>
          <w:kern w:val="0"/>
          <w:sz w:val="30"/>
          <w:szCs w:val="32"/>
        </w:rPr>
        <w:t>2</w:t>
      </w:r>
      <w:r w:rsidRPr="001E0758">
        <w:rPr>
          <w:rFonts w:eastAsia="黑体" w:hint="eastAsia"/>
          <w:kern w:val="0"/>
          <w:sz w:val="30"/>
          <w:szCs w:val="32"/>
          <w:lang w:val="zh-CN"/>
        </w:rPr>
        <w:t xml:space="preserve">.1 </w:t>
      </w:r>
      <w:r>
        <w:rPr>
          <w:rFonts w:eastAsia="黑体" w:hint="eastAsia"/>
          <w:kern w:val="0"/>
          <w:sz w:val="30"/>
          <w:szCs w:val="32"/>
          <w:lang w:val="zh-CN"/>
        </w:rPr>
        <w:t>卷积神经网络</w:t>
      </w:r>
      <w:bookmarkEnd w:id="51"/>
    </w:p>
    <w:bookmarkEnd w:id="52"/>
    <w:p w14:paraId="21573924" w14:textId="77777777" w:rsidR="009723DF" w:rsidRDefault="009723DF" w:rsidP="009723DF">
      <w:pPr>
        <w:adjustRightInd w:val="0"/>
        <w:snapToGrid w:val="0"/>
        <w:spacing w:line="300" w:lineRule="auto"/>
        <w:ind w:firstLineChars="200" w:firstLine="498"/>
        <w:rPr>
          <w:szCs w:val="20"/>
        </w:rPr>
      </w:pPr>
      <w:r w:rsidRPr="009959A5">
        <w:rPr>
          <w:rFonts w:hint="eastAsia"/>
          <w:szCs w:val="20"/>
        </w:rPr>
        <w:t>卷积神经网络是由卷积核构成的一种前馈神经网络，主要应用于图像和视频识别、图像分类、图像分割以及机器人技术等领域。这种网络通过卷积层的卷积核对输入的数据进行特征提取，每个卷积核负责捕捉输入数据的不同特征。随后，池化层（也称为下采样层）会减少数据的维度，同时保留最重要的信息。激活函数如</w:t>
      </w:r>
      <w:proofErr w:type="spellStart"/>
      <w:r w:rsidRPr="009959A5">
        <w:rPr>
          <w:rFonts w:hint="eastAsia"/>
          <w:szCs w:val="20"/>
        </w:rPr>
        <w:t>ReLU</w:t>
      </w:r>
      <w:proofErr w:type="spellEnd"/>
      <w:r w:rsidR="00654D0C">
        <w:rPr>
          <w:szCs w:val="20"/>
        </w:rPr>
        <w:fldChar w:fldCharType="begin"/>
      </w:r>
      <w:r w:rsidR="00654D0C">
        <w:rPr>
          <w:szCs w:val="20"/>
        </w:rPr>
        <w:instrText xml:space="preserve"> ADDIN ZOTERO_ITEM CSL_CITATION {"citationID":"kj8br7Dt","properties":{"formattedCitation":"\\super [37]\\nosupersub{}","plainCitation":"[37]","noteIndex":0},"citationItems":[{"id":865,"uris":["http://zotero.org/users/local/5A8f2ITQ/items/R9TC4SQG"],"itemData":{"id":865,"type":"paper-conference","container-title":"Proceedings of the fourteenth international conference on artificial intelligence and statistics","page":"315-323","publisher":"JMLR Workshop and Conference Proceedings","title":"Deep sparse rectifier neural networks","author":[{"family":"Glorot","given":"Xavier"},{"family":"Bordes","given":"Antoine"},{"family":"Bengio","given":"Yoshua"}],"issued":{"date-parts":[["2011"]]}}}],"schema":"https://github.com/citation-style-language/schema/raw/master/csl-citation.json"} </w:instrText>
      </w:r>
      <w:r w:rsidR="00654D0C">
        <w:rPr>
          <w:szCs w:val="20"/>
        </w:rPr>
        <w:fldChar w:fldCharType="separate"/>
      </w:r>
      <w:r w:rsidR="00654D0C" w:rsidRPr="00654D0C">
        <w:rPr>
          <w:kern w:val="0"/>
          <w:vertAlign w:val="superscript"/>
        </w:rPr>
        <w:t>[37]</w:t>
      </w:r>
      <w:r w:rsidR="00654D0C">
        <w:rPr>
          <w:szCs w:val="20"/>
        </w:rPr>
        <w:fldChar w:fldCharType="end"/>
      </w:r>
      <w:r w:rsidRPr="009959A5">
        <w:rPr>
          <w:rFonts w:hint="eastAsia"/>
          <w:szCs w:val="20"/>
        </w:rPr>
        <w:t>则负责引入非线性，使得网络能够学习和模拟复杂的函数映射。由于卷积具有平移不变性的特点，即当图像中的物体发生位移时，通过卷积提取的特征不会受到影响，这一特点保证了模型对于物体位置的泛化能力。此外，卷积还能够通过局部感受野捕捉图像局部区域的特征，从而降低模型的复杂度并减少参数数量。权重共享是卷积神经网络中的一个核心概念，它指的是网络中每个卷积核的参数在整个输入图像上使用是相同的。这不仅大幅度减少了模型的参数量，也使得模型更易于训练和泛化。此外通过设计多尺度卷积，即在同一层中使用不同大小的卷积核进行特征融合，网络可以同时捕获图像的粗粒度和细粒度信息，这样就能够提取到更加丰富和层次化的特征，并且可以有效减少过多较大的卷积核的使用，减少计算量和参数量。总之，卷积在图像超分辨率领域中的应用极为广泛，并且通过创新性的网络架构设计，如</w:t>
      </w:r>
      <w:r w:rsidR="0048043E">
        <w:rPr>
          <w:rFonts w:hint="eastAsia"/>
          <w:szCs w:val="20"/>
        </w:rPr>
        <w:t>重参数化</w:t>
      </w:r>
      <w:r w:rsidR="0048043E">
        <w:rPr>
          <w:szCs w:val="20"/>
        </w:rPr>
        <w:fldChar w:fldCharType="begin"/>
      </w:r>
      <w:r w:rsidR="0048043E">
        <w:rPr>
          <w:szCs w:val="20"/>
        </w:rPr>
        <w:instrText xml:space="preserve"> ADDIN ZOTERO_ITEM CSL_CITATION {"citationID":"8ZvjqbYQ","properties":{"formattedCitation":"\\super [38]\\nosupersub{}","plainCitation":"[38]","noteIndex":0},"citationItems":[{"id":867,"uris":["http://zotero.org/users/local/5A8f2ITQ/items/3Q44TR44"],"itemData":{"id":867,"type":"paper-conference","container-title":"Proceedings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rsidR="0048043E">
        <w:rPr>
          <w:szCs w:val="20"/>
        </w:rPr>
        <w:fldChar w:fldCharType="separate"/>
      </w:r>
      <w:r w:rsidR="0048043E" w:rsidRPr="0048043E">
        <w:rPr>
          <w:kern w:val="0"/>
          <w:vertAlign w:val="superscript"/>
        </w:rPr>
        <w:t>[38]</w:t>
      </w:r>
      <w:r w:rsidR="0048043E">
        <w:rPr>
          <w:szCs w:val="20"/>
        </w:rPr>
        <w:fldChar w:fldCharType="end"/>
      </w:r>
      <w:r w:rsidRPr="009959A5">
        <w:rPr>
          <w:rFonts w:hint="eastAsia"/>
          <w:szCs w:val="20"/>
        </w:rPr>
        <w:t>和多尺度卷积</w:t>
      </w:r>
      <w:r w:rsidR="00654D0C">
        <w:rPr>
          <w:szCs w:val="20"/>
        </w:rPr>
        <w:fldChar w:fldCharType="begin"/>
      </w:r>
      <w:r w:rsidR="0048043E">
        <w:rPr>
          <w:szCs w:val="20"/>
        </w:rPr>
        <w:instrText xml:space="preserve"> ADDIN ZOTERO_ITEM CSL_CITATION {"citationID":"j1rBXjzV","properties":{"formattedCitation":"\\super [39]\\nosupersub{}","plainCitation":"[39]","noteIndex":0},"citationItems":[{"id":866,"uris":["http://zotero.org/users/local/5A8f2ITQ/items/GQ64BLTC"],"itemData":{"id":866,"type":"paper-conference","container-title":"Proceedings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654D0C">
        <w:rPr>
          <w:szCs w:val="20"/>
        </w:rPr>
        <w:fldChar w:fldCharType="separate"/>
      </w:r>
      <w:r w:rsidR="0048043E" w:rsidRPr="0048043E">
        <w:rPr>
          <w:kern w:val="0"/>
          <w:vertAlign w:val="superscript"/>
        </w:rPr>
        <w:t>[39]</w:t>
      </w:r>
      <w:r w:rsidR="00654D0C">
        <w:rPr>
          <w:szCs w:val="20"/>
        </w:rPr>
        <w:fldChar w:fldCharType="end"/>
      </w:r>
      <w:r w:rsidRPr="009959A5">
        <w:rPr>
          <w:rFonts w:hint="eastAsia"/>
          <w:szCs w:val="20"/>
        </w:rPr>
        <w:t>等方法，可以极大地提升模型对图像超分辨率的性能。</w:t>
      </w:r>
    </w:p>
    <w:p w14:paraId="2A37F08C" w14:textId="77777777" w:rsidR="009723DF" w:rsidRPr="009959A5" w:rsidRDefault="009723DF" w:rsidP="009723DF">
      <w:pPr>
        <w:keepNext/>
        <w:keepLines/>
        <w:adjustRightInd w:val="0"/>
        <w:snapToGrid w:val="0"/>
        <w:spacing w:beforeLines="50" w:before="195" w:afterLines="50" w:after="195" w:line="324" w:lineRule="auto"/>
        <w:outlineLvl w:val="2"/>
        <w:rPr>
          <w:rFonts w:eastAsia="黑体"/>
          <w:kern w:val="0"/>
          <w:sz w:val="28"/>
          <w:szCs w:val="28"/>
        </w:rPr>
      </w:pPr>
      <w:bookmarkStart w:id="53" w:name="_Toc161339474"/>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Pr>
          <w:rFonts w:eastAsia="黑体" w:hint="eastAsia"/>
          <w:kern w:val="0"/>
          <w:sz w:val="28"/>
          <w:szCs w:val="28"/>
          <w:lang w:val="zh-CN"/>
        </w:rPr>
        <w:t>卷积核</w:t>
      </w:r>
      <w:bookmarkEnd w:id="53"/>
    </w:p>
    <w:p w14:paraId="3F13F5DD" w14:textId="77777777" w:rsidR="009723DF" w:rsidRPr="004D65FE" w:rsidRDefault="009723DF" w:rsidP="009723DF">
      <w:pPr>
        <w:adjustRightInd w:val="0"/>
        <w:snapToGrid w:val="0"/>
        <w:spacing w:line="300" w:lineRule="auto"/>
        <w:ind w:firstLineChars="200" w:firstLine="498"/>
        <w:rPr>
          <w:szCs w:val="20"/>
        </w:rPr>
      </w:pPr>
      <w:r w:rsidRPr="004D65FE">
        <w:rPr>
          <w:rFonts w:hint="eastAsia"/>
          <w:szCs w:val="20"/>
        </w:rPr>
        <w:t>在卷积神经网络中，卷积核扮演着至关重要的角色，它通过在图像上滑动来提取重要的特征信息。卷积核的大小，即宽度和高度，决定了它能够覆盖图像的区域范围。填充（</w:t>
      </w:r>
      <w:r w:rsidRPr="004D65FE">
        <w:rPr>
          <w:rFonts w:hint="eastAsia"/>
          <w:szCs w:val="20"/>
        </w:rPr>
        <w:t>Padding</w:t>
      </w:r>
      <w:r w:rsidRPr="004D65FE">
        <w:rPr>
          <w:rFonts w:hint="eastAsia"/>
          <w:szCs w:val="20"/>
        </w:rPr>
        <w:t>）是一种常用的技术，通过在图像边缘添加额外的像素来保持图像尺寸的一致性，这样可以使得边缘信息得到更好的处理。步幅（</w:t>
      </w:r>
      <w:r w:rsidRPr="004D65FE">
        <w:rPr>
          <w:rFonts w:hint="eastAsia"/>
          <w:szCs w:val="20"/>
        </w:rPr>
        <w:t>Stride</w:t>
      </w:r>
      <w:r w:rsidRPr="004D65FE">
        <w:rPr>
          <w:rFonts w:hint="eastAsia"/>
          <w:szCs w:val="20"/>
        </w:rPr>
        <w:t>）是卷积核在图像上移动时的距离，它决定了特征图的大小，较大的步幅会减少特征图的维度。空洞率系数（</w:t>
      </w:r>
      <w:r w:rsidRPr="004D65FE">
        <w:rPr>
          <w:rFonts w:hint="eastAsia"/>
          <w:szCs w:val="20"/>
        </w:rPr>
        <w:t>Dilation</w:t>
      </w:r>
      <w:r w:rsidRPr="004D65FE">
        <w:rPr>
          <w:rFonts w:hint="eastAsia"/>
          <w:szCs w:val="20"/>
        </w:rPr>
        <w:t>）是另一个参数，它允许卷积核中的元素间隔更宽，从而在不增加参数数量的情况下增加感受野。这些参数共同作用，使得卷积神经网络能够高效地学习图像数据中的层次性结构和复杂特征，从而在视觉任务中取得优异的性能。</w:t>
      </w:r>
    </w:p>
    <w:p w14:paraId="7BCBF24D" w14:textId="77777777" w:rsidR="009723DF" w:rsidRPr="009959A5" w:rsidRDefault="009723DF" w:rsidP="009723DF">
      <w:pPr>
        <w:keepNext/>
        <w:keepLines/>
        <w:adjustRightInd w:val="0"/>
        <w:snapToGrid w:val="0"/>
        <w:spacing w:beforeLines="50" w:before="195" w:afterLines="50" w:after="195" w:line="324" w:lineRule="auto"/>
        <w:outlineLvl w:val="2"/>
        <w:rPr>
          <w:rFonts w:eastAsia="黑体"/>
          <w:kern w:val="0"/>
          <w:sz w:val="28"/>
          <w:szCs w:val="28"/>
        </w:rPr>
      </w:pPr>
      <w:bookmarkStart w:id="54" w:name="_Toc161339475"/>
      <w:r>
        <w:rPr>
          <w:rFonts w:eastAsia="黑体"/>
          <w:kern w:val="0"/>
          <w:sz w:val="28"/>
          <w:szCs w:val="28"/>
          <w:lang w:val="zh-CN"/>
        </w:rPr>
        <w:lastRenderedPageBreak/>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2</w:t>
      </w:r>
      <w:r w:rsidRPr="001E0758">
        <w:rPr>
          <w:rFonts w:eastAsia="黑体" w:hint="eastAsia"/>
          <w:kern w:val="0"/>
          <w:sz w:val="28"/>
          <w:szCs w:val="28"/>
          <w:lang w:val="zh-CN"/>
        </w:rPr>
        <w:t xml:space="preserve"> </w:t>
      </w:r>
      <w:r>
        <w:rPr>
          <w:rFonts w:eastAsia="黑体" w:hint="eastAsia"/>
          <w:kern w:val="0"/>
          <w:sz w:val="28"/>
          <w:szCs w:val="28"/>
        </w:rPr>
        <w:t>池化层</w:t>
      </w:r>
      <w:bookmarkEnd w:id="54"/>
    </w:p>
    <w:p w14:paraId="5A1B7E10" w14:textId="77777777" w:rsidR="009723DF" w:rsidRDefault="009723DF" w:rsidP="009723DF">
      <w:pPr>
        <w:adjustRightInd w:val="0"/>
        <w:snapToGrid w:val="0"/>
        <w:spacing w:line="300" w:lineRule="auto"/>
        <w:ind w:firstLineChars="200" w:firstLine="498"/>
        <w:rPr>
          <w:szCs w:val="20"/>
        </w:rPr>
      </w:pPr>
      <w:r w:rsidRPr="00965A52">
        <w:rPr>
          <w:rFonts w:hint="eastAsia"/>
          <w:szCs w:val="20"/>
        </w:rPr>
        <w:t>在卷积神经网络的架构中，池化层扮演着至关重要的角色。作为一种标准的降采样技术，池化层的主要目的是通过减少数据维度和复杂性来提升计算效率，同时保持关键特征信息的完整性。在大多数情况下，池化层紧随卷积层之后，对其输出进行空间上的下采样处理。这种处理不仅有助于显著降低网络模型中的参数数量和计算负担，还可以有效减轻过拟合问题，增强模型对新数据的泛化能力。池化操作主要分为两种类型：最大池化</w:t>
      </w:r>
      <w:r>
        <w:rPr>
          <w:rFonts w:hint="eastAsia"/>
          <w:szCs w:val="20"/>
        </w:rPr>
        <w:t>（</w:t>
      </w:r>
      <w:r>
        <w:rPr>
          <w:rFonts w:hint="eastAsia"/>
          <w:szCs w:val="20"/>
        </w:rPr>
        <w:t>Max</w:t>
      </w:r>
      <w:r w:rsidR="0048043E">
        <w:rPr>
          <w:szCs w:val="20"/>
        </w:rPr>
        <w:t xml:space="preserve"> </w:t>
      </w:r>
      <w:r>
        <w:rPr>
          <w:rFonts w:hint="eastAsia"/>
          <w:szCs w:val="20"/>
        </w:rPr>
        <w:t>Pooling</w:t>
      </w:r>
      <w:r>
        <w:rPr>
          <w:rFonts w:hint="eastAsia"/>
          <w:szCs w:val="20"/>
        </w:rPr>
        <w:t>）</w:t>
      </w:r>
      <w:r w:rsidRPr="00965A52">
        <w:rPr>
          <w:rFonts w:hint="eastAsia"/>
          <w:szCs w:val="20"/>
        </w:rPr>
        <w:t>和平均池化</w:t>
      </w:r>
      <w:r>
        <w:rPr>
          <w:rFonts w:hint="eastAsia"/>
          <w:szCs w:val="20"/>
        </w:rPr>
        <w:t>（</w:t>
      </w:r>
      <w:r>
        <w:rPr>
          <w:rFonts w:hint="eastAsia"/>
          <w:szCs w:val="20"/>
        </w:rPr>
        <w:t>Average</w:t>
      </w:r>
      <w:r>
        <w:rPr>
          <w:szCs w:val="20"/>
        </w:rPr>
        <w:t xml:space="preserve"> </w:t>
      </w:r>
      <w:r>
        <w:rPr>
          <w:rFonts w:hint="eastAsia"/>
          <w:szCs w:val="20"/>
        </w:rPr>
        <w:t>Pooling</w:t>
      </w:r>
      <w:r>
        <w:rPr>
          <w:rFonts w:hint="eastAsia"/>
          <w:szCs w:val="20"/>
        </w:rPr>
        <w:t>）</w:t>
      </w:r>
      <w:r w:rsidRPr="00965A52">
        <w:rPr>
          <w:rFonts w:hint="eastAsia"/>
          <w:szCs w:val="20"/>
        </w:rPr>
        <w:t>。最大池化操作通过提取特定窗口内的最大值来代表整个窗口区域，这种方式极好地保留了窗口中最显著的特征信号。相对地，平均池化则通过计算窗口内所有元素的平均值来反映该窗口区域的一般特征强度。这两种池化策略都使得网络结构对于输入数据中的微小变动具有一定的不变性，如图像中物体的轻微移动，从而增强了模型对实际应用场景的适应性和鲁棒性。总体而言，池化层是卷积神经网络中不可或缺的一环，对于优化模型性能和效率起到了</w:t>
      </w:r>
      <w:r>
        <w:rPr>
          <w:rFonts w:hint="eastAsia"/>
          <w:szCs w:val="20"/>
        </w:rPr>
        <w:t>关键</w:t>
      </w:r>
      <w:r w:rsidRPr="00965A52">
        <w:rPr>
          <w:rFonts w:hint="eastAsia"/>
          <w:szCs w:val="20"/>
        </w:rPr>
        <w:t>作用。</w:t>
      </w:r>
    </w:p>
    <w:p w14:paraId="6BC02305" w14:textId="77777777" w:rsidR="009723DF" w:rsidRPr="009959A5" w:rsidRDefault="009723DF" w:rsidP="009723DF">
      <w:pPr>
        <w:keepNext/>
        <w:keepLines/>
        <w:adjustRightInd w:val="0"/>
        <w:snapToGrid w:val="0"/>
        <w:spacing w:beforeLines="50" w:before="195" w:afterLines="50" w:after="195" w:line="324" w:lineRule="auto"/>
        <w:outlineLvl w:val="2"/>
        <w:rPr>
          <w:rFonts w:eastAsia="黑体"/>
          <w:kern w:val="0"/>
          <w:sz w:val="28"/>
          <w:szCs w:val="28"/>
        </w:rPr>
      </w:pPr>
      <w:bookmarkStart w:id="55" w:name="_Toc161339476"/>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Pr>
          <w:rFonts w:eastAsia="黑体" w:hint="eastAsia"/>
          <w:kern w:val="0"/>
          <w:sz w:val="28"/>
          <w:szCs w:val="28"/>
          <w:lang w:val="zh-CN"/>
        </w:rPr>
        <w:t>激活函数</w:t>
      </w:r>
      <w:bookmarkEnd w:id="55"/>
    </w:p>
    <w:p w14:paraId="450C76A5" w14:textId="77777777" w:rsidR="009723DF" w:rsidRDefault="009723DF" w:rsidP="009723DF">
      <w:pPr>
        <w:adjustRightInd w:val="0"/>
        <w:snapToGrid w:val="0"/>
        <w:spacing w:line="300" w:lineRule="auto"/>
        <w:ind w:firstLineChars="200" w:firstLine="498"/>
        <w:rPr>
          <w:szCs w:val="20"/>
        </w:rPr>
      </w:pPr>
      <w:r w:rsidRPr="00126AD7">
        <w:rPr>
          <w:rFonts w:hint="eastAsia"/>
          <w:szCs w:val="20"/>
          <w:highlight w:val="red"/>
        </w:rPr>
        <w:t>激活函数是深度学习中的一个重要概念，主要是通过引入非线性变换来帮助神经网络学习和表示复杂的数据。在神经网络中，每个神经元的输出都会通过一个激活函数，这个函数的选择对网络的性能有着直接影响。激活函数的主要作用是让网络能够处理输入数据中的非线性模式，因为现实世界中的数据往往是非线性的。如果神经网络没有激活函数，那么不管网络结构多么复杂，其表达能力都会受到限制。常用的激活函数如下：</w:t>
      </w:r>
    </w:p>
    <w:p w14:paraId="0A306D4A" w14:textId="77777777" w:rsidR="009723DF" w:rsidRDefault="009723DF" w:rsidP="009723DF">
      <w:pPr>
        <w:adjustRightInd w:val="0"/>
        <w:snapToGrid w:val="0"/>
        <w:spacing w:line="300" w:lineRule="auto"/>
        <w:rPr>
          <w:szCs w:val="20"/>
        </w:rPr>
      </w:pPr>
    </w:p>
    <w:p w14:paraId="7EDD5F16" w14:textId="7E17F34A" w:rsidR="009723DF" w:rsidRDefault="004A0D27" w:rsidP="009723DF">
      <w:pPr>
        <w:adjustRightInd w:val="0"/>
        <w:snapToGrid w:val="0"/>
        <w:spacing w:line="300" w:lineRule="auto"/>
        <w:rPr>
          <w:szCs w:val="20"/>
        </w:rPr>
      </w:pPr>
      <w:r w:rsidRPr="009723DF">
        <w:rPr>
          <w:noProof/>
          <w:szCs w:val="20"/>
        </w:rPr>
        <w:drawing>
          <wp:inline distT="0" distB="0" distL="0" distR="0" wp14:anchorId="28574707" wp14:editId="5DE38FFE">
            <wp:extent cx="2637916" cy="1977392"/>
            <wp:effectExtent l="0" t="0" r="0" b="0"/>
            <wp:docPr id="22"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17"/>
                    <a:stretch>
                      <a:fillRect/>
                    </a:stretch>
                  </pic:blipFill>
                  <pic:spPr>
                    <a:xfrm>
                      <a:off x="0" y="0"/>
                      <a:ext cx="2637790" cy="1977390"/>
                    </a:xfrm>
                    <a:prstGeom prst="rect">
                      <a:avLst/>
                    </a:prstGeom>
                  </pic:spPr>
                </pic:pic>
              </a:graphicData>
            </a:graphic>
          </wp:inline>
        </w:drawing>
      </w:r>
      <w:r w:rsidRPr="009723DF">
        <w:rPr>
          <w:noProof/>
          <w:szCs w:val="20"/>
        </w:rPr>
        <w:drawing>
          <wp:inline distT="0" distB="0" distL="0" distR="0" wp14:anchorId="374CAF82" wp14:editId="10542DAC">
            <wp:extent cx="2637916" cy="1977392"/>
            <wp:effectExtent l="0" t="0" r="0" b="0"/>
            <wp:docPr id="23" name="图形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形 44"/>
                    <pic:cNvPicPr/>
                  </pic:nvPicPr>
                  <pic:blipFill>
                    <a:blip r:embed="rId18"/>
                    <a:stretch>
                      <a:fillRect/>
                    </a:stretch>
                  </pic:blipFill>
                  <pic:spPr>
                    <a:xfrm>
                      <a:off x="0" y="0"/>
                      <a:ext cx="2637790" cy="1977390"/>
                    </a:xfrm>
                    <a:prstGeom prst="rect">
                      <a:avLst/>
                    </a:prstGeom>
                  </pic:spPr>
                </pic:pic>
              </a:graphicData>
            </a:graphic>
          </wp:inline>
        </w:drawing>
      </w:r>
    </w:p>
    <w:p w14:paraId="0D95B978" w14:textId="77777777" w:rsidR="009723DF" w:rsidRPr="009F1219" w:rsidRDefault="009723DF" w:rsidP="009723DF">
      <w:pPr>
        <w:adjustRightInd w:val="0"/>
        <w:snapToGrid w:val="0"/>
        <w:spacing w:line="300" w:lineRule="auto"/>
        <w:ind w:firstLineChars="500" w:firstLine="1245"/>
        <w:rPr>
          <w:szCs w:val="20"/>
        </w:rPr>
      </w:pPr>
      <w:r>
        <w:rPr>
          <w:szCs w:val="20"/>
        </w:rPr>
        <w:t xml:space="preserve">a) </w:t>
      </w:r>
      <w:r w:rsidRPr="009F1219">
        <w:rPr>
          <w:rFonts w:hint="eastAsia"/>
          <w:szCs w:val="20"/>
        </w:rPr>
        <w:t>Sigmoid</w:t>
      </w:r>
      <w:r>
        <w:rPr>
          <w:rFonts w:hint="eastAsia"/>
          <w:szCs w:val="20"/>
        </w:rPr>
        <w:t>激活</w:t>
      </w:r>
      <w:r w:rsidRPr="009F1219">
        <w:rPr>
          <w:rFonts w:hint="eastAsia"/>
          <w:szCs w:val="20"/>
        </w:rPr>
        <w:t>函数</w:t>
      </w:r>
      <w:r w:rsidRPr="009F1219">
        <w:rPr>
          <w:rFonts w:hint="eastAsia"/>
          <w:szCs w:val="20"/>
        </w:rPr>
        <w:t xml:space="preserve"> </w:t>
      </w:r>
      <w:r w:rsidRPr="009F1219">
        <w:rPr>
          <w:szCs w:val="20"/>
        </w:rPr>
        <w:t xml:space="preserve">                </w:t>
      </w:r>
      <w:r w:rsidRPr="009F1219">
        <w:rPr>
          <w:rFonts w:hint="eastAsia"/>
          <w:szCs w:val="20"/>
        </w:rPr>
        <w:t>b)</w:t>
      </w:r>
      <w:r w:rsidRPr="009F1219">
        <w:rPr>
          <w:szCs w:val="20"/>
        </w:rPr>
        <w:t xml:space="preserve"> </w:t>
      </w:r>
      <w:r>
        <w:rPr>
          <w:szCs w:val="20"/>
        </w:rPr>
        <w:t>ELU</w:t>
      </w:r>
      <w:r>
        <w:rPr>
          <w:rFonts w:hint="eastAsia"/>
          <w:szCs w:val="20"/>
        </w:rPr>
        <w:t>激活</w:t>
      </w:r>
      <w:r w:rsidRPr="009F1219">
        <w:rPr>
          <w:rFonts w:hint="eastAsia"/>
          <w:szCs w:val="20"/>
        </w:rPr>
        <w:t>函数</w:t>
      </w:r>
    </w:p>
    <w:p w14:paraId="43F8E86A" w14:textId="7EC4D9CF" w:rsidR="009723DF" w:rsidRDefault="004A0D27" w:rsidP="009723DF">
      <w:pPr>
        <w:adjustRightInd w:val="0"/>
        <w:snapToGrid w:val="0"/>
        <w:spacing w:line="300" w:lineRule="auto"/>
        <w:rPr>
          <w:szCs w:val="20"/>
        </w:rPr>
      </w:pPr>
      <w:r w:rsidRPr="009723DF">
        <w:rPr>
          <w:noProof/>
          <w:szCs w:val="20"/>
        </w:rPr>
        <w:lastRenderedPageBreak/>
        <w:drawing>
          <wp:inline distT="0" distB="0" distL="0" distR="0" wp14:anchorId="13F5F182" wp14:editId="329AFC11">
            <wp:extent cx="2637916" cy="1977392"/>
            <wp:effectExtent l="0" t="0" r="0" b="0"/>
            <wp:docPr id="24" name="图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形 8"/>
                    <pic:cNvPicPr/>
                  </pic:nvPicPr>
                  <pic:blipFill>
                    <a:blip r:embed="rId19"/>
                    <a:stretch>
                      <a:fillRect/>
                    </a:stretch>
                  </pic:blipFill>
                  <pic:spPr>
                    <a:xfrm>
                      <a:off x="0" y="0"/>
                      <a:ext cx="2637790" cy="1977390"/>
                    </a:xfrm>
                    <a:prstGeom prst="rect">
                      <a:avLst/>
                    </a:prstGeom>
                  </pic:spPr>
                </pic:pic>
              </a:graphicData>
            </a:graphic>
          </wp:inline>
        </w:drawing>
      </w:r>
      <w:r w:rsidRPr="009723DF">
        <w:rPr>
          <w:noProof/>
          <w:szCs w:val="20"/>
        </w:rPr>
        <w:drawing>
          <wp:inline distT="0" distB="0" distL="0" distR="0" wp14:anchorId="5D3ED58D" wp14:editId="2FDAFB29">
            <wp:extent cx="2637916" cy="1977392"/>
            <wp:effectExtent l="0" t="0" r="0" b="0"/>
            <wp:docPr id="25"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形 9"/>
                    <pic:cNvPicPr/>
                  </pic:nvPicPr>
                  <pic:blipFill>
                    <a:blip r:embed="rId20"/>
                    <a:stretch>
                      <a:fillRect/>
                    </a:stretch>
                  </pic:blipFill>
                  <pic:spPr>
                    <a:xfrm>
                      <a:off x="0" y="0"/>
                      <a:ext cx="2637790" cy="1977390"/>
                    </a:xfrm>
                    <a:prstGeom prst="rect">
                      <a:avLst/>
                    </a:prstGeom>
                  </pic:spPr>
                </pic:pic>
              </a:graphicData>
            </a:graphic>
          </wp:inline>
        </w:drawing>
      </w:r>
    </w:p>
    <w:p w14:paraId="3EF910B6" w14:textId="77777777" w:rsidR="009723DF" w:rsidRDefault="009723DF" w:rsidP="009723DF">
      <w:pPr>
        <w:adjustRightInd w:val="0"/>
        <w:snapToGrid w:val="0"/>
        <w:spacing w:line="300" w:lineRule="auto"/>
        <w:ind w:firstLineChars="500" w:firstLine="1245"/>
        <w:rPr>
          <w:szCs w:val="20"/>
        </w:rPr>
      </w:pPr>
      <w:r>
        <w:rPr>
          <w:szCs w:val="20"/>
        </w:rPr>
        <w:t xml:space="preserve">c) </w:t>
      </w:r>
      <w:proofErr w:type="spellStart"/>
      <w:r w:rsidRPr="009F1219">
        <w:rPr>
          <w:szCs w:val="20"/>
        </w:rPr>
        <w:t>ReLU</w:t>
      </w:r>
      <w:proofErr w:type="spellEnd"/>
      <w:r>
        <w:rPr>
          <w:rFonts w:hint="eastAsia"/>
          <w:szCs w:val="20"/>
        </w:rPr>
        <w:t>激活</w:t>
      </w:r>
      <w:r w:rsidRPr="009F1219">
        <w:rPr>
          <w:rFonts w:hint="eastAsia"/>
          <w:szCs w:val="20"/>
        </w:rPr>
        <w:t>函数</w:t>
      </w:r>
      <w:r w:rsidRPr="009F1219">
        <w:rPr>
          <w:rFonts w:hint="eastAsia"/>
          <w:szCs w:val="20"/>
        </w:rPr>
        <w:t xml:space="preserve"> </w:t>
      </w:r>
      <w:r w:rsidRPr="009F1219">
        <w:rPr>
          <w:szCs w:val="20"/>
        </w:rPr>
        <w:t xml:space="preserve">                </w:t>
      </w:r>
      <w:r>
        <w:rPr>
          <w:szCs w:val="20"/>
        </w:rPr>
        <w:t>d</w:t>
      </w:r>
      <w:r w:rsidRPr="009F1219">
        <w:rPr>
          <w:rFonts w:hint="eastAsia"/>
          <w:szCs w:val="20"/>
        </w:rPr>
        <w:t>)</w:t>
      </w:r>
      <w:r w:rsidRPr="009F1219">
        <w:rPr>
          <w:szCs w:val="20"/>
        </w:rPr>
        <w:t xml:space="preserve"> </w:t>
      </w:r>
      <w:r w:rsidRPr="0040660D">
        <w:rPr>
          <w:szCs w:val="20"/>
        </w:rPr>
        <w:t xml:space="preserve">Leaky </w:t>
      </w:r>
      <w:proofErr w:type="spellStart"/>
      <w:r w:rsidRPr="0040660D">
        <w:rPr>
          <w:szCs w:val="20"/>
        </w:rPr>
        <w:t>ReLU</w:t>
      </w:r>
      <w:proofErr w:type="spellEnd"/>
      <w:r>
        <w:rPr>
          <w:rFonts w:hint="eastAsia"/>
          <w:szCs w:val="20"/>
        </w:rPr>
        <w:t>激活</w:t>
      </w:r>
      <w:r w:rsidRPr="009F1219">
        <w:rPr>
          <w:rFonts w:hint="eastAsia"/>
          <w:szCs w:val="20"/>
        </w:rPr>
        <w:t>函数</w:t>
      </w:r>
    </w:p>
    <w:p w14:paraId="7402E6AA" w14:textId="77777777" w:rsidR="009723DF" w:rsidRDefault="009723DF" w:rsidP="009723DF">
      <w:pPr>
        <w:adjustRightInd w:val="0"/>
        <w:snapToGrid w:val="0"/>
        <w:spacing w:line="300" w:lineRule="auto"/>
        <w:jc w:val="center"/>
        <w:rPr>
          <w:szCs w:val="20"/>
        </w:rPr>
      </w:pPr>
      <w:r>
        <w:rPr>
          <w:rFonts w:hint="eastAsia"/>
          <w:szCs w:val="20"/>
        </w:rPr>
        <w:t>图</w:t>
      </w:r>
      <w:r>
        <w:rPr>
          <w:szCs w:val="20"/>
        </w:rPr>
        <w:t xml:space="preserve">2-1 </w:t>
      </w:r>
      <w:r>
        <w:rPr>
          <w:rFonts w:hint="eastAsia"/>
          <w:szCs w:val="20"/>
        </w:rPr>
        <w:t>常见的激活函数</w:t>
      </w:r>
    </w:p>
    <w:p w14:paraId="2E57EBB7" w14:textId="77777777" w:rsidR="009723DF" w:rsidRDefault="009723DF" w:rsidP="009723DF">
      <w:pPr>
        <w:numPr>
          <w:ilvl w:val="0"/>
          <w:numId w:val="6"/>
        </w:numPr>
        <w:adjustRightInd w:val="0"/>
        <w:snapToGrid w:val="0"/>
        <w:spacing w:line="300" w:lineRule="auto"/>
        <w:rPr>
          <w:szCs w:val="20"/>
        </w:rPr>
      </w:pPr>
      <w:r w:rsidRPr="0040660D">
        <w:rPr>
          <w:szCs w:val="20"/>
        </w:rPr>
        <w:t>Sigmoid</w:t>
      </w:r>
      <w:r>
        <w:rPr>
          <w:rFonts w:hint="eastAsia"/>
          <w:szCs w:val="20"/>
        </w:rPr>
        <w:t>激活函数</w:t>
      </w:r>
      <w:r w:rsidR="0048043E">
        <w:rPr>
          <w:szCs w:val="20"/>
        </w:rPr>
        <w:fldChar w:fldCharType="begin"/>
      </w:r>
      <w:r w:rsidR="0048043E">
        <w:rPr>
          <w:szCs w:val="20"/>
        </w:rPr>
        <w:instrText xml:space="preserve"> ADDIN ZOTERO_ITEM CSL_CITATION {"citationID":"upRqpSTX","properties":{"formattedCitation":"\\super [40]\\nosupersub{}","plainCitation":"[40]","noteIndex":0},"citationItems":[{"id":868,"uris":["http://zotero.org/users/local/5A8f2ITQ/items/6WTYHDWU"],"itemData":{"id":868,"type":"paper-conference","container-title":"International workshop on artificial neural networks","page":"195-201","publisher":"Springer","title":"The influence of the sigmoid function parameters on the speed of backpropagation learning","author":[{"family":"Han","given":"Jun"},{"family":"Moraga","given":"Claudio"}],"issued":{"date-parts":[["1995"]]}}}],"schema":"https://github.com/citation-style-language/schema/raw/master/csl-citation.json"} </w:instrText>
      </w:r>
      <w:r w:rsidR="0048043E">
        <w:rPr>
          <w:szCs w:val="20"/>
        </w:rPr>
        <w:fldChar w:fldCharType="separate"/>
      </w:r>
      <w:r w:rsidR="0048043E" w:rsidRPr="0048043E">
        <w:rPr>
          <w:kern w:val="0"/>
          <w:vertAlign w:val="superscript"/>
        </w:rPr>
        <w:t>[40]</w:t>
      </w:r>
      <w:r w:rsidR="0048043E">
        <w:rPr>
          <w:szCs w:val="20"/>
        </w:rPr>
        <w:fldChar w:fldCharType="end"/>
      </w:r>
      <w:r>
        <w:rPr>
          <w:rFonts w:hint="eastAsia"/>
          <w:szCs w:val="20"/>
        </w:rPr>
        <w:t>：</w:t>
      </w:r>
    </w:p>
    <w:p w14:paraId="7DFA8AF1" w14:textId="77777777" w:rsidR="009723DF" w:rsidRDefault="009723DF" w:rsidP="009723DF">
      <w:pPr>
        <w:adjustRightInd w:val="0"/>
        <w:snapToGrid w:val="0"/>
        <w:spacing w:line="300" w:lineRule="auto"/>
        <w:ind w:firstLineChars="200" w:firstLine="498"/>
        <w:rPr>
          <w:szCs w:val="20"/>
        </w:rPr>
      </w:pPr>
      <w:r>
        <w:rPr>
          <w:rFonts w:hint="eastAsia"/>
          <w:szCs w:val="20"/>
        </w:rPr>
        <w:t>如图</w:t>
      </w:r>
      <w:r>
        <w:rPr>
          <w:rFonts w:hint="eastAsia"/>
          <w:szCs w:val="20"/>
        </w:rPr>
        <w:t>2</w:t>
      </w:r>
      <w:r>
        <w:rPr>
          <w:szCs w:val="20"/>
        </w:rPr>
        <w:t xml:space="preserve">-1 </w:t>
      </w:r>
      <w:r>
        <w:rPr>
          <w:rFonts w:hint="eastAsia"/>
          <w:szCs w:val="20"/>
        </w:rPr>
        <w:t>a</w:t>
      </w:r>
      <w:r>
        <w:rPr>
          <w:szCs w:val="20"/>
        </w:rPr>
        <w:t>)</w:t>
      </w:r>
      <w:r>
        <w:rPr>
          <w:rFonts w:hint="eastAsia"/>
          <w:szCs w:val="20"/>
        </w:rPr>
        <w:t>所示，</w:t>
      </w:r>
      <w:r w:rsidRPr="00F84EBC">
        <w:rPr>
          <w:rFonts w:hint="eastAsia"/>
          <w:szCs w:val="20"/>
        </w:rPr>
        <w:t>Sigmoid</w:t>
      </w:r>
      <w:r w:rsidRPr="00F84EBC">
        <w:rPr>
          <w:rFonts w:hint="eastAsia"/>
          <w:szCs w:val="20"/>
        </w:rPr>
        <w:t>函数是一个</w:t>
      </w:r>
      <w:r w:rsidRPr="00F84EBC">
        <w:rPr>
          <w:rFonts w:hint="eastAsia"/>
          <w:szCs w:val="20"/>
        </w:rPr>
        <w:t>S</w:t>
      </w:r>
      <w:r w:rsidRPr="00F84EBC">
        <w:rPr>
          <w:rFonts w:hint="eastAsia"/>
          <w:szCs w:val="20"/>
        </w:rPr>
        <w:t>形曲线，它将任何输入值压缩到</w:t>
      </w:r>
      <w:r w:rsidRPr="00F84EBC">
        <w:rPr>
          <w:rFonts w:hint="eastAsia"/>
          <w:szCs w:val="20"/>
        </w:rPr>
        <w:t>0</w:t>
      </w:r>
      <w:r w:rsidRPr="00F84EBC">
        <w:rPr>
          <w:rFonts w:hint="eastAsia"/>
          <w:szCs w:val="20"/>
        </w:rPr>
        <w:t>和</w:t>
      </w:r>
      <w:r w:rsidRPr="00F84EBC">
        <w:rPr>
          <w:rFonts w:hint="eastAsia"/>
          <w:szCs w:val="20"/>
        </w:rPr>
        <w:t>1</w:t>
      </w:r>
      <w:r w:rsidRPr="00F84EBC">
        <w:rPr>
          <w:rFonts w:hint="eastAsia"/>
          <w:szCs w:val="20"/>
        </w:rPr>
        <w:t>之间。这使得它特别适用于将输出解释为概率或用于二分类问题中。由于其平滑的梯度特性，它在早期的神经网络模型中非常受欢迎。</w:t>
      </w:r>
      <w:r>
        <w:rPr>
          <w:rFonts w:hint="eastAsia"/>
          <w:szCs w:val="20"/>
        </w:rPr>
        <w:t>其数学表达式如公式（</w:t>
      </w:r>
      <w:r>
        <w:rPr>
          <w:rFonts w:hint="eastAsia"/>
          <w:szCs w:val="20"/>
        </w:rPr>
        <w:t>2</w:t>
      </w:r>
      <w:r>
        <w:rPr>
          <w:szCs w:val="20"/>
        </w:rPr>
        <w:t>-1</w:t>
      </w:r>
      <w:r>
        <w:rPr>
          <w:rFonts w:hint="eastAsia"/>
          <w:szCs w:val="20"/>
        </w:rPr>
        <w:t>）所示：</w:t>
      </w:r>
    </w:p>
    <w:p w14:paraId="0FB139FD" w14:textId="77777777" w:rsidR="009723DF" w:rsidRDefault="009723DF" w:rsidP="009723DF">
      <w:pPr>
        <w:pStyle w:val="MTDisplayEquation"/>
      </w:pPr>
      <w:r>
        <w:tab/>
      </w:r>
      <w:r w:rsidRPr="001257EF">
        <w:rPr>
          <w:position w:val="-24"/>
        </w:rPr>
        <w:object w:dxaOrig="1400" w:dyaOrig="620" w14:anchorId="4E936D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85pt;height:31.7pt" o:ole="">
            <v:imagedata r:id="rId21" o:title=""/>
          </v:shape>
          <o:OLEObject Type="Embed" ProgID="Equation.DSMT4" ShapeID="_x0000_i1025" DrawAspect="Content" ObjectID="_1771981148" r:id="rId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0</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w:instrText>
      </w:r>
      <w:r w:rsidR="00634B52">
        <w:rPr>
          <w:noProof/>
        </w:rPr>
        <w:fldChar w:fldCharType="end"/>
      </w:r>
      <w:r>
        <w:instrText>)</w:instrText>
      </w:r>
      <w:r>
        <w:fldChar w:fldCharType="end"/>
      </w:r>
    </w:p>
    <w:p w14:paraId="1D0A4AE5" w14:textId="77777777" w:rsidR="009723DF" w:rsidRDefault="009723DF" w:rsidP="009723DF">
      <w:pPr>
        <w:numPr>
          <w:ilvl w:val="0"/>
          <w:numId w:val="6"/>
        </w:numPr>
        <w:adjustRightInd w:val="0"/>
        <w:snapToGrid w:val="0"/>
        <w:spacing w:line="300" w:lineRule="auto"/>
        <w:rPr>
          <w:szCs w:val="20"/>
        </w:rPr>
      </w:pPr>
      <w:r>
        <w:rPr>
          <w:rFonts w:hint="eastAsia"/>
          <w:szCs w:val="20"/>
        </w:rPr>
        <w:t>E</w:t>
      </w:r>
      <w:r>
        <w:rPr>
          <w:szCs w:val="20"/>
        </w:rPr>
        <w:t>LU</w:t>
      </w:r>
      <w:r w:rsidRPr="009F1BD2">
        <w:rPr>
          <w:rFonts w:hint="eastAsia"/>
          <w:szCs w:val="20"/>
        </w:rPr>
        <w:t>激活函数</w:t>
      </w:r>
      <w:r w:rsidR="00A87987">
        <w:rPr>
          <w:szCs w:val="20"/>
        </w:rPr>
        <w:fldChar w:fldCharType="begin"/>
      </w:r>
      <w:r w:rsidR="00A87987">
        <w:rPr>
          <w:szCs w:val="20"/>
        </w:rPr>
        <w:instrText xml:space="preserve"> ADDIN ZOTERO_ITEM CSL_CITATION {"citationID":"Bdjz4by0","properties":{"formattedCitation":"\\super [41]\\nosupersub{}","plainCitation":"[41]","noteIndex":0},"citationItems":[{"id":871,"uris":["http://zotero.org/users/local/5A8f2ITQ/items/QGGATGLV"],"itemData":{"id":871,"type":"article-journal","container-title":"arXiv preprint arXiv:1511.07289","title":"Fast and accurate deep network learning by exponential linear units (elus). arXiv 2015","author":[{"family":"Clevert","given":"Djork-Arné"},{"family":"Unterthiner","given":"Thomas"},{"family":"Hochreiter","given":"Sepp"}],"issued":{"date-parts":[["2020"]]}}}],"schema":"https://github.com/citation-style-language/schema/raw/master/csl-citation.json"} </w:instrText>
      </w:r>
      <w:r w:rsidR="00A87987">
        <w:rPr>
          <w:szCs w:val="20"/>
        </w:rPr>
        <w:fldChar w:fldCharType="separate"/>
      </w:r>
      <w:r w:rsidR="00A87987" w:rsidRPr="00A87987">
        <w:rPr>
          <w:kern w:val="0"/>
          <w:vertAlign w:val="superscript"/>
        </w:rPr>
        <w:t>[41]</w:t>
      </w:r>
      <w:r w:rsidR="00A87987">
        <w:rPr>
          <w:szCs w:val="20"/>
        </w:rPr>
        <w:fldChar w:fldCharType="end"/>
      </w:r>
      <w:r>
        <w:rPr>
          <w:rFonts w:hint="eastAsia"/>
          <w:szCs w:val="20"/>
        </w:rPr>
        <w:t>：</w:t>
      </w:r>
    </w:p>
    <w:p w14:paraId="2EE7FE92" w14:textId="77777777" w:rsidR="009723DF" w:rsidRDefault="009723DF" w:rsidP="009723DF">
      <w:pPr>
        <w:adjustRightInd w:val="0"/>
        <w:snapToGrid w:val="0"/>
        <w:spacing w:line="300" w:lineRule="auto"/>
        <w:ind w:firstLineChars="200" w:firstLine="498"/>
        <w:rPr>
          <w:szCs w:val="20"/>
        </w:rPr>
      </w:pPr>
      <w:r>
        <w:rPr>
          <w:rFonts w:hint="eastAsia"/>
          <w:szCs w:val="20"/>
        </w:rPr>
        <w:t>如图</w:t>
      </w:r>
      <w:r>
        <w:rPr>
          <w:rFonts w:hint="eastAsia"/>
          <w:szCs w:val="20"/>
        </w:rPr>
        <w:t>2</w:t>
      </w:r>
      <w:r>
        <w:rPr>
          <w:szCs w:val="20"/>
        </w:rPr>
        <w:t>-1 b)</w:t>
      </w:r>
      <w:r>
        <w:rPr>
          <w:rFonts w:hint="eastAsia"/>
          <w:szCs w:val="20"/>
        </w:rPr>
        <w:t>所示，</w:t>
      </w:r>
      <w:r>
        <w:rPr>
          <w:szCs w:val="20"/>
        </w:rPr>
        <w:t>ELU</w:t>
      </w:r>
      <w:r w:rsidRPr="00F84EBC">
        <w:rPr>
          <w:rFonts w:hint="eastAsia"/>
          <w:szCs w:val="20"/>
        </w:rPr>
        <w:t>函数</w:t>
      </w:r>
      <w:r w:rsidRPr="00A56B3C">
        <w:rPr>
          <w:rFonts w:hint="eastAsia"/>
          <w:szCs w:val="20"/>
        </w:rPr>
        <w:t>是为了改善</w:t>
      </w:r>
      <w:proofErr w:type="spellStart"/>
      <w:r w:rsidRPr="00A56B3C">
        <w:rPr>
          <w:rFonts w:hint="eastAsia"/>
          <w:szCs w:val="20"/>
        </w:rPr>
        <w:t>ReLU</w:t>
      </w:r>
      <w:proofErr w:type="spellEnd"/>
      <w:r w:rsidRPr="00A56B3C">
        <w:rPr>
          <w:rFonts w:hint="eastAsia"/>
          <w:szCs w:val="20"/>
        </w:rPr>
        <w:t>激活函数在负值区域内的硬饱和问题而提出的。它旨在将神经网络中隐藏层的单元输出调整到一个更加自然的数值范围，从而帮助减少梯度消失问题，加速学习过程。</w:t>
      </w:r>
      <w:r w:rsidRPr="00A56B3C">
        <w:rPr>
          <w:rFonts w:hint="eastAsia"/>
          <w:szCs w:val="20"/>
        </w:rPr>
        <w:t>ELU</w:t>
      </w:r>
      <w:r w:rsidRPr="00A56B3C">
        <w:rPr>
          <w:rFonts w:hint="eastAsia"/>
          <w:szCs w:val="20"/>
        </w:rPr>
        <w:t>激活函数在输入大于</w:t>
      </w:r>
      <w:r w:rsidRPr="00A56B3C">
        <w:rPr>
          <w:rFonts w:hint="eastAsia"/>
          <w:szCs w:val="20"/>
        </w:rPr>
        <w:t>0</w:t>
      </w:r>
      <w:r w:rsidRPr="00A56B3C">
        <w:rPr>
          <w:rFonts w:hint="eastAsia"/>
          <w:szCs w:val="20"/>
        </w:rPr>
        <w:t>时，直接输出该值；而在输入小于等于</w:t>
      </w:r>
      <w:r w:rsidRPr="00A56B3C">
        <w:rPr>
          <w:rFonts w:hint="eastAsia"/>
          <w:szCs w:val="20"/>
        </w:rPr>
        <w:t>0</w:t>
      </w:r>
      <w:r w:rsidRPr="00A56B3C">
        <w:rPr>
          <w:rFonts w:hint="eastAsia"/>
          <w:szCs w:val="20"/>
        </w:rPr>
        <w:t>时，输出一个关于该值的指数函数减</w:t>
      </w:r>
      <w:r w:rsidRPr="00A56B3C">
        <w:rPr>
          <w:rFonts w:hint="eastAsia"/>
          <w:szCs w:val="20"/>
        </w:rPr>
        <w:t>1</w:t>
      </w:r>
      <w:r w:rsidRPr="00A56B3C">
        <w:rPr>
          <w:rFonts w:hint="eastAsia"/>
          <w:szCs w:val="20"/>
        </w:rPr>
        <w:t>，这样可以确保激活函数的输出均值接近于零，从而提高神经网络的训练速度和性能。</w:t>
      </w:r>
      <w:r w:rsidRPr="00F84EBC">
        <w:rPr>
          <w:rFonts w:hint="eastAsia"/>
          <w:szCs w:val="20"/>
        </w:rPr>
        <w:t>其数学表达式</w:t>
      </w:r>
      <w:r>
        <w:rPr>
          <w:rFonts w:hint="eastAsia"/>
          <w:szCs w:val="20"/>
        </w:rPr>
        <w:t>如公式</w:t>
      </w:r>
      <w:r w:rsidRPr="00F84EBC">
        <w:rPr>
          <w:rFonts w:hint="eastAsia"/>
          <w:szCs w:val="20"/>
        </w:rPr>
        <w:t>（</w:t>
      </w:r>
      <w:r w:rsidRPr="00F84EBC">
        <w:rPr>
          <w:rFonts w:hint="eastAsia"/>
          <w:szCs w:val="20"/>
        </w:rPr>
        <w:t>2-</w:t>
      </w:r>
      <w:r>
        <w:rPr>
          <w:szCs w:val="20"/>
        </w:rPr>
        <w:t>2</w:t>
      </w:r>
      <w:r w:rsidRPr="00F84EBC">
        <w:rPr>
          <w:rFonts w:hint="eastAsia"/>
          <w:szCs w:val="20"/>
        </w:rPr>
        <w:t>）所示</w:t>
      </w:r>
      <w:r>
        <w:rPr>
          <w:rFonts w:hint="eastAsia"/>
          <w:szCs w:val="20"/>
        </w:rPr>
        <w:t>：</w:t>
      </w:r>
    </w:p>
    <w:p w14:paraId="151DF68A" w14:textId="77777777" w:rsidR="009723DF" w:rsidRPr="00B56602" w:rsidRDefault="009723DF" w:rsidP="009723DF">
      <w:pPr>
        <w:pStyle w:val="MTDisplayEquation"/>
      </w:pPr>
      <w:r>
        <w:tab/>
      </w:r>
      <w:r w:rsidRPr="00A56B3C">
        <w:rPr>
          <w:position w:val="-30"/>
        </w:rPr>
        <w:object w:dxaOrig="2620" w:dyaOrig="720" w14:anchorId="08DA857C">
          <v:shape id="_x0000_i1026" type="#_x0000_t75" style="width:131.1pt;height:36pt" o:ole="">
            <v:imagedata r:id="rId23" o:title=""/>
          </v:shape>
          <o:OLEObject Type="Embed" ProgID="Equation.DSMT4" ShapeID="_x0000_i1026" DrawAspect="Content" ObjectID="_1771981149" r:id="rId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0</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2</w:instrText>
      </w:r>
      <w:r w:rsidR="00634B52">
        <w:rPr>
          <w:noProof/>
        </w:rPr>
        <w:fldChar w:fldCharType="end"/>
      </w:r>
      <w:r>
        <w:instrText>)</w:instrText>
      </w:r>
      <w:r>
        <w:fldChar w:fldCharType="end"/>
      </w:r>
    </w:p>
    <w:p w14:paraId="3987DB42" w14:textId="77777777" w:rsidR="009723DF" w:rsidRDefault="009723DF" w:rsidP="009723DF">
      <w:pPr>
        <w:numPr>
          <w:ilvl w:val="0"/>
          <w:numId w:val="6"/>
        </w:numPr>
        <w:adjustRightInd w:val="0"/>
        <w:snapToGrid w:val="0"/>
        <w:spacing w:line="300" w:lineRule="auto"/>
        <w:rPr>
          <w:szCs w:val="20"/>
        </w:rPr>
      </w:pPr>
      <w:proofErr w:type="spellStart"/>
      <w:r w:rsidRPr="0040660D">
        <w:rPr>
          <w:szCs w:val="20"/>
        </w:rPr>
        <w:t>ReLU</w:t>
      </w:r>
      <w:proofErr w:type="spellEnd"/>
      <w:r>
        <w:rPr>
          <w:rFonts w:hint="eastAsia"/>
          <w:szCs w:val="20"/>
        </w:rPr>
        <w:t>激活函数：</w:t>
      </w:r>
    </w:p>
    <w:p w14:paraId="2BF345A0" w14:textId="77777777" w:rsidR="009723DF" w:rsidRDefault="009723DF" w:rsidP="009723DF">
      <w:pPr>
        <w:adjustRightInd w:val="0"/>
        <w:snapToGrid w:val="0"/>
        <w:spacing w:line="300" w:lineRule="auto"/>
        <w:ind w:firstLineChars="200" w:firstLine="498"/>
        <w:rPr>
          <w:szCs w:val="20"/>
        </w:rPr>
      </w:pPr>
      <w:r>
        <w:rPr>
          <w:rFonts w:hint="eastAsia"/>
          <w:szCs w:val="20"/>
        </w:rPr>
        <w:t>如图</w:t>
      </w:r>
      <w:r>
        <w:rPr>
          <w:rFonts w:hint="eastAsia"/>
          <w:szCs w:val="20"/>
        </w:rPr>
        <w:t>2</w:t>
      </w:r>
      <w:r>
        <w:rPr>
          <w:szCs w:val="20"/>
        </w:rPr>
        <w:t>-1 c)</w:t>
      </w:r>
      <w:r>
        <w:rPr>
          <w:rFonts w:hint="eastAsia"/>
          <w:szCs w:val="20"/>
        </w:rPr>
        <w:t>所示，</w:t>
      </w:r>
      <w:proofErr w:type="spellStart"/>
      <w:r w:rsidRPr="00F84EBC">
        <w:rPr>
          <w:rFonts w:hint="eastAsia"/>
          <w:szCs w:val="20"/>
        </w:rPr>
        <w:t>ReLU</w:t>
      </w:r>
      <w:proofErr w:type="spellEnd"/>
      <w:r w:rsidRPr="00F84EBC">
        <w:rPr>
          <w:rFonts w:hint="eastAsia"/>
          <w:szCs w:val="20"/>
        </w:rPr>
        <w:t>函数提供了一个简单的阈值操作，所有负输入值都被置为</w:t>
      </w:r>
      <w:r w:rsidRPr="00F84EBC">
        <w:rPr>
          <w:rFonts w:hint="eastAsia"/>
          <w:szCs w:val="20"/>
        </w:rPr>
        <w:t>0</w:t>
      </w:r>
      <w:r w:rsidRPr="00F84EBC">
        <w:rPr>
          <w:rFonts w:hint="eastAsia"/>
          <w:szCs w:val="20"/>
        </w:rPr>
        <w:t>，而所有正输入值保持不变。这种非线性特性使得</w:t>
      </w:r>
      <w:proofErr w:type="spellStart"/>
      <w:r w:rsidRPr="00F84EBC">
        <w:rPr>
          <w:rFonts w:hint="eastAsia"/>
          <w:szCs w:val="20"/>
        </w:rPr>
        <w:t>ReLU</w:t>
      </w:r>
      <w:proofErr w:type="spellEnd"/>
      <w:r w:rsidRPr="00F84EBC">
        <w:rPr>
          <w:rFonts w:hint="eastAsia"/>
          <w:szCs w:val="20"/>
        </w:rPr>
        <w:t>在隐藏层中</w:t>
      </w:r>
      <w:r>
        <w:rPr>
          <w:rFonts w:hint="eastAsia"/>
          <w:szCs w:val="20"/>
        </w:rPr>
        <w:t>应用广泛</w:t>
      </w:r>
      <w:r w:rsidRPr="00F84EBC">
        <w:rPr>
          <w:rFonts w:hint="eastAsia"/>
          <w:szCs w:val="20"/>
        </w:rPr>
        <w:t>，因为它既简单又有效，能够加速神经网络的训练。其在正区间内的线性特性有助于缓解梯度消失问题，使得网络能够学习更快并更深入。其数学表达式</w:t>
      </w:r>
      <w:r>
        <w:rPr>
          <w:rFonts w:hint="eastAsia"/>
          <w:szCs w:val="20"/>
        </w:rPr>
        <w:t>如公式</w:t>
      </w:r>
      <w:r w:rsidRPr="00F84EBC">
        <w:rPr>
          <w:rFonts w:hint="eastAsia"/>
          <w:szCs w:val="20"/>
        </w:rPr>
        <w:t>（</w:t>
      </w:r>
      <w:r w:rsidRPr="00F84EBC">
        <w:rPr>
          <w:rFonts w:hint="eastAsia"/>
          <w:szCs w:val="20"/>
        </w:rPr>
        <w:t>2-</w:t>
      </w:r>
      <w:r>
        <w:rPr>
          <w:szCs w:val="20"/>
        </w:rPr>
        <w:t>3</w:t>
      </w:r>
      <w:r w:rsidRPr="00F84EBC">
        <w:rPr>
          <w:rFonts w:hint="eastAsia"/>
          <w:szCs w:val="20"/>
        </w:rPr>
        <w:t>）所示</w:t>
      </w:r>
      <w:r>
        <w:rPr>
          <w:rFonts w:hint="eastAsia"/>
          <w:szCs w:val="20"/>
        </w:rPr>
        <w:t>：</w:t>
      </w:r>
    </w:p>
    <w:p w14:paraId="2EC2CC04" w14:textId="77777777" w:rsidR="009723DF" w:rsidRDefault="009723DF" w:rsidP="009723DF">
      <w:pPr>
        <w:pStyle w:val="MTDisplayEquation"/>
      </w:pPr>
      <w:r>
        <w:tab/>
      </w:r>
      <w:r w:rsidRPr="001257EF">
        <w:rPr>
          <w:position w:val="-10"/>
        </w:rPr>
        <w:object w:dxaOrig="1680" w:dyaOrig="320" w14:anchorId="423F9C12">
          <v:shape id="_x0000_i1027" type="#_x0000_t75" style="width:83.8pt;height:16.65pt" o:ole="">
            <v:imagedata r:id="rId25" o:title=""/>
          </v:shape>
          <o:OLEObject Type="Embed" ProgID="Equation.DSMT4" ShapeID="_x0000_i1027" DrawAspect="Content" ObjectID="_1771981150"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w:instrText>
      </w:r>
      <w:r w:rsidR="00634B52">
        <w:instrText xml:space="preserve">\* Arabic \* MERGEFORMAT </w:instrText>
      </w:r>
      <w:r w:rsidR="00634B52">
        <w:fldChar w:fldCharType="separate"/>
      </w:r>
      <w:r w:rsidR="003360CC">
        <w:rPr>
          <w:noProof/>
        </w:rPr>
        <w:instrText>0</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3</w:instrText>
      </w:r>
      <w:r w:rsidR="00634B52">
        <w:rPr>
          <w:noProof/>
        </w:rPr>
        <w:fldChar w:fldCharType="end"/>
      </w:r>
      <w:r>
        <w:instrText>)</w:instrText>
      </w:r>
      <w:r>
        <w:fldChar w:fldCharType="end"/>
      </w:r>
    </w:p>
    <w:p w14:paraId="02197479" w14:textId="77777777" w:rsidR="009723DF" w:rsidRDefault="009723DF" w:rsidP="009723DF">
      <w:pPr>
        <w:numPr>
          <w:ilvl w:val="0"/>
          <w:numId w:val="6"/>
        </w:numPr>
        <w:adjustRightInd w:val="0"/>
        <w:snapToGrid w:val="0"/>
        <w:spacing w:line="300" w:lineRule="auto"/>
        <w:rPr>
          <w:szCs w:val="20"/>
        </w:rPr>
      </w:pPr>
      <w:r w:rsidRPr="0040660D">
        <w:rPr>
          <w:szCs w:val="20"/>
        </w:rPr>
        <w:t xml:space="preserve">Leaky </w:t>
      </w:r>
      <w:proofErr w:type="spellStart"/>
      <w:r w:rsidRPr="0040660D">
        <w:rPr>
          <w:szCs w:val="20"/>
        </w:rPr>
        <w:t>ReLU</w:t>
      </w:r>
      <w:proofErr w:type="spellEnd"/>
      <w:r>
        <w:rPr>
          <w:rFonts w:hint="eastAsia"/>
          <w:szCs w:val="20"/>
        </w:rPr>
        <w:t>激活函数</w:t>
      </w:r>
      <w:r w:rsidR="00A87987">
        <w:rPr>
          <w:szCs w:val="20"/>
        </w:rPr>
        <w:fldChar w:fldCharType="begin"/>
      </w:r>
      <w:r w:rsidR="00A87987">
        <w:rPr>
          <w:szCs w:val="20"/>
        </w:rPr>
        <w:instrText xml:space="preserve"> ADDIN ZOTERO_ITEM CSL_CITATION {"citationID":"1iS5tAGn","properties":{"formattedCitation":"\\super [42]\\nosupersub{}","plainCitation":"[42]","noteIndex":0},"citationItems":[{"id":869,"uris":["http://zotero.org/users/local/5A8f2ITQ/items/ILG8LLZ6"],"itemData":{"id":869,"type":"paper-conference","container-title":"Proc. icml","note":"issue: 1","page":"3","publisher":"Atlanta, GA","title":"Rectifier nonlinearities improve neural network acoustic models","volume":"30","author":[{"family":"Maas","given":"Andrew L."},{"family":"Hannun","given":"Awni Y."},{"family":"Ng","given":"Andrew Y."}],"issued":{"date-parts":[["2013"]]}}}],"schema":"https://github.com/citation-style-language/schema/raw/master/csl-citation.json"} </w:instrText>
      </w:r>
      <w:r w:rsidR="00A87987">
        <w:rPr>
          <w:szCs w:val="20"/>
        </w:rPr>
        <w:fldChar w:fldCharType="separate"/>
      </w:r>
      <w:r w:rsidR="00A87987" w:rsidRPr="00A87987">
        <w:rPr>
          <w:kern w:val="0"/>
          <w:vertAlign w:val="superscript"/>
        </w:rPr>
        <w:t>[42]</w:t>
      </w:r>
      <w:r w:rsidR="00A87987">
        <w:rPr>
          <w:szCs w:val="20"/>
        </w:rPr>
        <w:fldChar w:fldCharType="end"/>
      </w:r>
      <w:r>
        <w:rPr>
          <w:rFonts w:hint="eastAsia"/>
          <w:szCs w:val="20"/>
        </w:rPr>
        <w:t>：</w:t>
      </w:r>
    </w:p>
    <w:p w14:paraId="2595F038" w14:textId="77777777" w:rsidR="009723DF" w:rsidRPr="00F84EBC" w:rsidRDefault="009723DF" w:rsidP="009723DF">
      <w:pPr>
        <w:ind w:firstLineChars="200" w:firstLine="498"/>
        <w:rPr>
          <w:szCs w:val="20"/>
        </w:rPr>
      </w:pPr>
      <w:r w:rsidRPr="00F84EBC">
        <w:rPr>
          <w:rFonts w:hint="eastAsia"/>
          <w:szCs w:val="20"/>
        </w:rPr>
        <w:lastRenderedPageBreak/>
        <w:t xml:space="preserve">Leaky </w:t>
      </w:r>
      <w:proofErr w:type="spellStart"/>
      <w:r w:rsidRPr="00F84EBC">
        <w:rPr>
          <w:rFonts w:hint="eastAsia"/>
          <w:szCs w:val="20"/>
        </w:rPr>
        <w:t>ReLU</w:t>
      </w:r>
      <w:proofErr w:type="spellEnd"/>
      <w:r w:rsidRPr="00F84EBC">
        <w:rPr>
          <w:rFonts w:hint="eastAsia"/>
          <w:szCs w:val="20"/>
        </w:rPr>
        <w:t>是</w:t>
      </w:r>
      <w:proofErr w:type="spellStart"/>
      <w:r w:rsidRPr="00F84EBC">
        <w:rPr>
          <w:rFonts w:hint="eastAsia"/>
          <w:szCs w:val="20"/>
        </w:rPr>
        <w:t>ReLU</w:t>
      </w:r>
      <w:proofErr w:type="spellEnd"/>
      <w:r w:rsidRPr="00F84EBC">
        <w:rPr>
          <w:rFonts w:hint="eastAsia"/>
          <w:szCs w:val="20"/>
        </w:rPr>
        <w:t>的一个变种，</w:t>
      </w:r>
      <w:r>
        <w:rPr>
          <w:rFonts w:hint="eastAsia"/>
          <w:szCs w:val="20"/>
        </w:rPr>
        <w:t>如图</w:t>
      </w:r>
      <w:r>
        <w:rPr>
          <w:rFonts w:hint="eastAsia"/>
          <w:szCs w:val="20"/>
        </w:rPr>
        <w:t>2</w:t>
      </w:r>
      <w:r>
        <w:rPr>
          <w:szCs w:val="20"/>
        </w:rPr>
        <w:t>-1 d)</w:t>
      </w:r>
      <w:r>
        <w:rPr>
          <w:rFonts w:hint="eastAsia"/>
          <w:szCs w:val="20"/>
        </w:rPr>
        <w:t>所示，</w:t>
      </w:r>
      <w:r w:rsidRPr="00F84EBC">
        <w:rPr>
          <w:rFonts w:hint="eastAsia"/>
          <w:szCs w:val="20"/>
        </w:rPr>
        <w:t>它允许负输入值有一个非零的输出（即“</w:t>
      </w:r>
      <w:r w:rsidRPr="00F84EBC">
        <w:rPr>
          <w:rFonts w:hint="eastAsia"/>
          <w:szCs w:val="20"/>
        </w:rPr>
        <w:t>leak</w:t>
      </w:r>
      <w:r w:rsidRPr="00F84EBC">
        <w:rPr>
          <w:rFonts w:hint="eastAsia"/>
          <w:szCs w:val="20"/>
        </w:rPr>
        <w:t>”），这个小斜率确保即使在输入值为负时梯度也不会完全消失。这有助于解决</w:t>
      </w:r>
      <w:proofErr w:type="spellStart"/>
      <w:r w:rsidRPr="00F84EBC">
        <w:rPr>
          <w:rFonts w:hint="eastAsia"/>
          <w:szCs w:val="20"/>
        </w:rPr>
        <w:t>ReLU</w:t>
      </w:r>
      <w:proofErr w:type="spellEnd"/>
      <w:r w:rsidRPr="00F84EBC">
        <w:rPr>
          <w:rFonts w:hint="eastAsia"/>
          <w:szCs w:val="20"/>
        </w:rPr>
        <w:t>激活函数中的死神经元问题，即某些情况下神经元只输出</w:t>
      </w:r>
      <w:r w:rsidRPr="00F84EBC">
        <w:rPr>
          <w:rFonts w:hint="eastAsia"/>
          <w:szCs w:val="20"/>
        </w:rPr>
        <w:t>0</w:t>
      </w:r>
      <w:r w:rsidRPr="00F84EBC">
        <w:rPr>
          <w:rFonts w:hint="eastAsia"/>
          <w:szCs w:val="20"/>
        </w:rPr>
        <w:t>的问题。通过这种方式，</w:t>
      </w:r>
      <w:r w:rsidRPr="00F84EBC">
        <w:rPr>
          <w:rFonts w:hint="eastAsia"/>
          <w:szCs w:val="20"/>
        </w:rPr>
        <w:t xml:space="preserve">Leaky </w:t>
      </w:r>
      <w:proofErr w:type="spellStart"/>
      <w:r w:rsidRPr="00F84EBC">
        <w:rPr>
          <w:rFonts w:hint="eastAsia"/>
          <w:szCs w:val="20"/>
        </w:rPr>
        <w:t>ReLU</w:t>
      </w:r>
      <w:proofErr w:type="spellEnd"/>
      <w:r w:rsidRPr="00F84EBC">
        <w:rPr>
          <w:rFonts w:hint="eastAsia"/>
          <w:szCs w:val="20"/>
        </w:rPr>
        <w:t>保持了</w:t>
      </w:r>
      <w:proofErr w:type="spellStart"/>
      <w:r w:rsidRPr="00F84EBC">
        <w:rPr>
          <w:rFonts w:hint="eastAsia"/>
          <w:szCs w:val="20"/>
        </w:rPr>
        <w:t>ReLU</w:t>
      </w:r>
      <w:proofErr w:type="spellEnd"/>
      <w:r w:rsidRPr="00F84EBC">
        <w:rPr>
          <w:rFonts w:hint="eastAsia"/>
          <w:szCs w:val="20"/>
        </w:rPr>
        <w:t>的一些优点，同时试图提供更好的性能。其数学表达式</w:t>
      </w:r>
      <w:r>
        <w:rPr>
          <w:rFonts w:hint="eastAsia"/>
          <w:szCs w:val="20"/>
        </w:rPr>
        <w:t>如公式（</w:t>
      </w:r>
      <w:r w:rsidRPr="00F84EBC">
        <w:rPr>
          <w:rFonts w:hint="eastAsia"/>
          <w:szCs w:val="20"/>
        </w:rPr>
        <w:t>2-</w:t>
      </w:r>
      <w:r>
        <w:rPr>
          <w:szCs w:val="20"/>
        </w:rPr>
        <w:t>4</w:t>
      </w:r>
      <w:r w:rsidRPr="00F84EBC">
        <w:rPr>
          <w:rFonts w:hint="eastAsia"/>
          <w:szCs w:val="20"/>
        </w:rPr>
        <w:t>）所示</w:t>
      </w:r>
      <w:r>
        <w:rPr>
          <w:rFonts w:hint="eastAsia"/>
          <w:szCs w:val="20"/>
        </w:rPr>
        <w:t>：</w:t>
      </w:r>
    </w:p>
    <w:p w14:paraId="042D58E9" w14:textId="77777777" w:rsidR="009723DF" w:rsidRDefault="009723DF" w:rsidP="009723DF">
      <w:pPr>
        <w:pStyle w:val="MTDisplayEquation"/>
      </w:pPr>
      <w:r>
        <w:tab/>
      </w:r>
      <w:r w:rsidRPr="001257EF">
        <w:rPr>
          <w:position w:val="-30"/>
        </w:rPr>
        <w:object w:dxaOrig="2079" w:dyaOrig="720" w14:anchorId="1D5336F5">
          <v:shape id="_x0000_i1028" type="#_x0000_t75" style="width:104.25pt;height:36.55pt" o:ole="">
            <v:imagedata r:id="rId27" o:title=""/>
          </v:shape>
          <o:OLEObject Type="Embed" ProgID="Equation.DSMT4" ShapeID="_x0000_i1028" DrawAspect="Content" ObjectID="_1771981151" r:id="rId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0</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4</w:instrText>
      </w:r>
      <w:r w:rsidR="00634B52">
        <w:rPr>
          <w:noProof/>
        </w:rPr>
        <w:fldChar w:fldCharType="end"/>
      </w:r>
      <w:r>
        <w:instrText>)</w:instrText>
      </w:r>
      <w:r>
        <w:fldChar w:fldCharType="end"/>
      </w:r>
    </w:p>
    <w:p w14:paraId="5AB88E7A" w14:textId="77777777" w:rsidR="009723DF" w:rsidRPr="001257EF" w:rsidRDefault="009723DF" w:rsidP="009723DF">
      <w:r>
        <w:rPr>
          <w:rFonts w:hint="eastAsia"/>
        </w:rPr>
        <w:t>在上述公式中，</w:t>
      </w:r>
      <w:r w:rsidRPr="001257EF">
        <w:rPr>
          <w:position w:val="-6"/>
        </w:rPr>
        <w:object w:dxaOrig="240" w:dyaOrig="220" w14:anchorId="1C70155F">
          <v:shape id="_x0000_i1029" type="#_x0000_t75" style="width:11.8pt;height:10.75pt" o:ole="">
            <v:imagedata r:id="rId29" o:title=""/>
          </v:shape>
          <o:OLEObject Type="Embed" ProgID="Equation.DSMT4" ShapeID="_x0000_i1029" DrawAspect="Content" ObjectID="_1771981152" r:id="rId30"/>
        </w:object>
      </w:r>
      <w:r>
        <w:rPr>
          <w:rFonts w:hint="eastAsia"/>
        </w:rPr>
        <w:t>通常设置为一个正数，保证函数在小于</w:t>
      </w:r>
      <w:r>
        <w:rPr>
          <w:rFonts w:hint="eastAsia"/>
        </w:rPr>
        <w:t>0</w:t>
      </w:r>
      <w:r>
        <w:rPr>
          <w:rFonts w:hint="eastAsia"/>
        </w:rPr>
        <w:t>的区间内不再输出</w:t>
      </w:r>
      <w:r>
        <w:rPr>
          <w:rFonts w:hint="eastAsia"/>
        </w:rPr>
        <w:t>0</w:t>
      </w:r>
      <w:r>
        <w:rPr>
          <w:rFonts w:hint="eastAsia"/>
        </w:rPr>
        <w:t>而是一个小的数据输出，进而</w:t>
      </w:r>
      <w:r>
        <w:rPr>
          <w:rFonts w:hint="eastAsia"/>
          <w:szCs w:val="20"/>
        </w:rPr>
        <w:t>保证</w:t>
      </w:r>
      <w:r w:rsidRPr="00F84EBC">
        <w:rPr>
          <w:rFonts w:hint="eastAsia"/>
          <w:szCs w:val="20"/>
        </w:rPr>
        <w:t>即使在输入值为负时梯度也不会完全消失</w:t>
      </w:r>
      <w:r>
        <w:rPr>
          <w:rFonts w:hint="eastAsia"/>
          <w:szCs w:val="20"/>
        </w:rPr>
        <w:t>从而保证训练的稳定性。</w:t>
      </w:r>
    </w:p>
    <w:p w14:paraId="753EC21F" w14:textId="77777777" w:rsidR="009723DF" w:rsidRPr="00430DFF" w:rsidRDefault="009723DF" w:rsidP="009723DF">
      <w:pPr>
        <w:keepNext/>
        <w:keepLines/>
        <w:adjustRightInd w:val="0"/>
        <w:snapToGrid w:val="0"/>
        <w:spacing w:beforeLines="50" w:before="195" w:afterLines="50" w:after="195" w:line="324" w:lineRule="auto"/>
        <w:outlineLvl w:val="1"/>
        <w:rPr>
          <w:rFonts w:eastAsia="黑体"/>
          <w:kern w:val="0"/>
          <w:sz w:val="30"/>
          <w:szCs w:val="30"/>
        </w:rPr>
      </w:pPr>
      <w:bookmarkStart w:id="56" w:name="_Toc161339477"/>
      <w:r w:rsidRPr="00430DFF">
        <w:rPr>
          <w:rFonts w:eastAsia="黑体"/>
          <w:kern w:val="0"/>
          <w:sz w:val="30"/>
          <w:szCs w:val="30"/>
        </w:rPr>
        <w:t>2.2</w:t>
      </w:r>
      <w:r w:rsidRPr="00430DFF">
        <w:rPr>
          <w:rFonts w:eastAsia="黑体" w:hint="eastAsia"/>
          <w:kern w:val="0"/>
          <w:sz w:val="30"/>
          <w:szCs w:val="30"/>
        </w:rPr>
        <w:t xml:space="preserve"> Transformer</w:t>
      </w:r>
      <w:r w:rsidRPr="00430DFF">
        <w:rPr>
          <w:rFonts w:eastAsia="黑体" w:hint="eastAsia"/>
          <w:kern w:val="0"/>
          <w:sz w:val="30"/>
          <w:szCs w:val="30"/>
        </w:rPr>
        <w:t>网络</w:t>
      </w:r>
      <w:bookmarkEnd w:id="56"/>
    </w:p>
    <w:p w14:paraId="03AA1D5F" w14:textId="77777777" w:rsidR="009723DF" w:rsidRDefault="009723DF" w:rsidP="00A87987">
      <w:pPr>
        <w:tabs>
          <w:tab w:val="left" w:pos="1173"/>
        </w:tabs>
        <w:adjustRightInd w:val="0"/>
        <w:snapToGrid w:val="0"/>
        <w:spacing w:line="300" w:lineRule="auto"/>
        <w:ind w:firstLineChars="200" w:firstLine="498"/>
      </w:pPr>
      <w:r>
        <w:rPr>
          <w:rFonts w:hint="eastAsia"/>
        </w:rPr>
        <w:t>Transforme</w:t>
      </w:r>
      <w:r w:rsidRPr="00BC1E3E">
        <w:rPr>
          <w:rFonts w:hint="eastAsia"/>
        </w:rPr>
        <w:t>r</w:t>
      </w:r>
      <w:r w:rsidRPr="00BC1E3E">
        <w:rPr>
          <w:rFonts w:hint="eastAsia"/>
        </w:rPr>
        <w:t>架构</w:t>
      </w:r>
      <w:r w:rsidR="00BC1E3E">
        <w:fldChar w:fldCharType="begin"/>
      </w:r>
      <w:r w:rsidR="00BC1E3E">
        <w:instrText xml:space="preserve"> ADDIN ZOTERO_ITEM CSL_CITATION {"citationID":"Y5wI9D9A","properties":{"formattedCitation":"\\super [24]\\nosupersub{}","plainCitation":"[24]","noteIndex":0},"citationItems":[{"id":383,"uris":["http://zotero.org/users/local/5A8f2ITQ/items/NIWHS3XY"],"itemData":{"id":383,"type":"paper-conference","container-title":"2021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BC1E3E">
        <w:fldChar w:fldCharType="separate"/>
      </w:r>
      <w:r w:rsidR="00BC1E3E" w:rsidRPr="00BC1E3E">
        <w:rPr>
          <w:kern w:val="0"/>
          <w:vertAlign w:val="superscript"/>
        </w:rPr>
        <w:t>[24]</w:t>
      </w:r>
      <w:r w:rsidR="00BC1E3E">
        <w:fldChar w:fldCharType="end"/>
      </w:r>
      <w:r w:rsidRPr="00BC1E3E">
        <w:rPr>
          <w:rFonts w:hint="eastAsia"/>
        </w:rPr>
        <w:t>的核</w:t>
      </w:r>
      <w:r>
        <w:rPr>
          <w:rFonts w:hint="eastAsia"/>
        </w:rPr>
        <w:t>心组件是</w:t>
      </w:r>
      <w:r w:rsidRPr="00101D54">
        <w:t>Transformer</w:t>
      </w:r>
      <w:r>
        <w:rPr>
          <w:rFonts w:hint="eastAsia"/>
        </w:rPr>
        <w:t>块，其整体的结构</w:t>
      </w:r>
      <w:r w:rsidRPr="00BC1E3E">
        <w:rPr>
          <w:rFonts w:hint="eastAsia"/>
        </w:rPr>
        <w:t>如图</w:t>
      </w:r>
      <w:r w:rsidRPr="00BC1E3E">
        <w:rPr>
          <w:rFonts w:hint="eastAsia"/>
        </w:rPr>
        <w:t>2</w:t>
      </w:r>
      <w:r w:rsidRPr="00BC1E3E">
        <w:t>-2</w:t>
      </w:r>
      <w:r w:rsidRPr="00BC1E3E">
        <w:rPr>
          <w:rFonts w:hint="eastAsia"/>
        </w:rPr>
        <w:t>所</w:t>
      </w:r>
      <w:r>
        <w:rPr>
          <w:rFonts w:hint="eastAsia"/>
        </w:rPr>
        <w:t>示：</w:t>
      </w:r>
    </w:p>
    <w:p w14:paraId="30356D9A" w14:textId="17656591" w:rsidR="009723DF" w:rsidRDefault="004A0D27" w:rsidP="00A87987">
      <w:pPr>
        <w:tabs>
          <w:tab w:val="left" w:pos="1173"/>
        </w:tabs>
        <w:adjustRightInd w:val="0"/>
        <w:snapToGrid w:val="0"/>
        <w:spacing w:line="300" w:lineRule="auto"/>
        <w:ind w:firstLineChars="200" w:firstLine="498"/>
        <w:jc w:val="center"/>
      </w:pPr>
      <w:r w:rsidRPr="004B3546">
        <w:rPr>
          <w:noProof/>
        </w:rPr>
        <w:drawing>
          <wp:inline distT="0" distB="0" distL="0" distR="0" wp14:anchorId="12F0921D" wp14:editId="5E344C71">
            <wp:extent cx="3050540" cy="1329180"/>
            <wp:effectExtent l="0" t="0" r="0" b="0"/>
            <wp:docPr id="31"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形 14"/>
                    <pic:cNvPicPr/>
                  </pic:nvPicPr>
                  <pic:blipFill>
                    <a:blip r:embed="rId31"/>
                    <a:stretch>
                      <a:fillRect/>
                    </a:stretch>
                  </pic:blipFill>
                  <pic:spPr>
                    <a:xfrm>
                      <a:off x="0" y="0"/>
                      <a:ext cx="3050540" cy="1329055"/>
                    </a:xfrm>
                    <a:prstGeom prst="rect">
                      <a:avLst/>
                    </a:prstGeom>
                  </pic:spPr>
                </pic:pic>
              </a:graphicData>
            </a:graphic>
          </wp:inline>
        </w:drawing>
      </w:r>
    </w:p>
    <w:p w14:paraId="0CBA673E" w14:textId="77777777" w:rsidR="009723DF" w:rsidRPr="00033268" w:rsidRDefault="009723DF" w:rsidP="00A87987">
      <w:pPr>
        <w:adjustRightInd w:val="0"/>
        <w:snapToGrid w:val="0"/>
        <w:spacing w:line="300" w:lineRule="auto"/>
        <w:ind w:firstLineChars="200" w:firstLine="498"/>
        <w:jc w:val="center"/>
        <w:rPr>
          <w:szCs w:val="20"/>
        </w:rPr>
      </w:pPr>
      <w:r>
        <w:rPr>
          <w:rFonts w:hint="eastAsia"/>
          <w:szCs w:val="20"/>
        </w:rPr>
        <w:t>图</w:t>
      </w:r>
      <w:r>
        <w:rPr>
          <w:szCs w:val="20"/>
        </w:rPr>
        <w:t xml:space="preserve">2-2 </w:t>
      </w:r>
      <w:r>
        <w:rPr>
          <w:rFonts w:hint="eastAsia"/>
          <w:szCs w:val="20"/>
        </w:rPr>
        <w:t>Transformer</w:t>
      </w:r>
      <w:r>
        <w:rPr>
          <w:rFonts w:hint="eastAsia"/>
          <w:szCs w:val="20"/>
        </w:rPr>
        <w:t>块内部结构</w:t>
      </w:r>
    </w:p>
    <w:p w14:paraId="66177523" w14:textId="77777777" w:rsidR="009723DF" w:rsidRDefault="009723DF" w:rsidP="00A87987">
      <w:pPr>
        <w:tabs>
          <w:tab w:val="left" w:pos="1173"/>
          <w:tab w:val="left" w:pos="2996"/>
        </w:tabs>
        <w:adjustRightInd w:val="0"/>
        <w:snapToGrid w:val="0"/>
        <w:spacing w:line="300" w:lineRule="auto"/>
        <w:ind w:firstLineChars="200" w:firstLine="498"/>
      </w:pPr>
      <w:r>
        <w:rPr>
          <w:rFonts w:hint="eastAsia"/>
        </w:rPr>
        <w:t>首先将输入的图像向量化为</w:t>
      </w:r>
      <w:r w:rsidRPr="00226FA8">
        <w:rPr>
          <w:position w:val="-4"/>
        </w:rPr>
        <w:object w:dxaOrig="279" w:dyaOrig="260" w14:anchorId="322229A5">
          <v:shape id="_x0000_i1030" type="#_x0000_t75" style="width:14.5pt;height:12.9pt" o:ole="">
            <v:imagedata r:id="rId32" o:title=""/>
          </v:shape>
          <o:OLEObject Type="Embed" ProgID="Equation.DSMT4" ShapeID="_x0000_i1030" DrawAspect="Content" ObjectID="_1771981153" r:id="rId33"/>
        </w:object>
      </w:r>
      <w:r>
        <w:rPr>
          <w:rFonts w:hint="eastAsia"/>
        </w:rPr>
        <w:t>，</w:t>
      </w:r>
      <w:r w:rsidRPr="009113E4">
        <w:rPr>
          <w:rFonts w:hint="eastAsia"/>
        </w:rPr>
        <w:t>在进入多头自注意力机制（</w:t>
      </w:r>
      <w:r w:rsidRPr="009113E4">
        <w:rPr>
          <w:rFonts w:hint="eastAsia"/>
        </w:rPr>
        <w:t>MHSA</w:t>
      </w:r>
      <w:r w:rsidRPr="009113E4">
        <w:rPr>
          <w:rFonts w:hint="eastAsia"/>
        </w:rPr>
        <w:t>）之前，向量</w:t>
      </w:r>
      <w:r w:rsidRPr="009113E4">
        <w:rPr>
          <w:position w:val="-4"/>
        </w:rPr>
        <w:object w:dxaOrig="279" w:dyaOrig="260" w14:anchorId="63A460E0">
          <v:shape id="_x0000_i1031" type="#_x0000_t75" style="width:14.5pt;height:12.9pt" o:ole="">
            <v:imagedata r:id="rId34" o:title=""/>
          </v:shape>
          <o:OLEObject Type="Embed" ProgID="Equation.DSMT4" ShapeID="_x0000_i1031" DrawAspect="Content" ObjectID="_1771981154" r:id="rId35"/>
        </w:object>
      </w:r>
      <w:r w:rsidRPr="009113E4">
        <w:rPr>
          <w:rFonts w:hint="eastAsia"/>
        </w:rPr>
        <w:t>首先通过层归一化（</w:t>
      </w:r>
      <w:r w:rsidRPr="009113E4">
        <w:rPr>
          <w:rFonts w:hint="eastAsia"/>
        </w:rPr>
        <w:t>LN</w:t>
      </w:r>
      <w:r w:rsidRPr="009113E4">
        <w:rPr>
          <w:rFonts w:hint="eastAsia"/>
        </w:rPr>
        <w:t>）</w:t>
      </w:r>
      <w:r w:rsidR="00BB0118">
        <w:fldChar w:fldCharType="begin"/>
      </w:r>
      <w:r w:rsidR="00BB0118">
        <w:instrText xml:space="preserve"> ADDIN ZOTERO_ITEM CSL_CITATION {"citationID":"MwEse1rH","properties":{"formattedCitation":"\\super [43]\\nosupersub{}","plainCitation":"[43]","noteIndex":0},"citationItems":[{"id":872,"uris":["http://zotero.org/users/local/5A8f2ITQ/items/N9PFR6G3"],"itemData":{"id":872,"type":"article-journal","container-title":"arXiv preprint arXiv:1607.06450","title":"Layer normalization","author":[{"family":"Ba","given":"Jimmy Lei"},{"family":"Kiros","given":"Jamie Ryan"},{"family":"Hinton","given":"Geoffrey E."}],"issued":{"date-parts":[["2016"]]}}}],"schema":"https://github.com/citation-style-language/schema/raw/master/csl-citation.json"} </w:instrText>
      </w:r>
      <w:r w:rsidR="00BB0118">
        <w:fldChar w:fldCharType="separate"/>
      </w:r>
      <w:r w:rsidR="00BB0118" w:rsidRPr="00BB0118">
        <w:rPr>
          <w:kern w:val="0"/>
          <w:vertAlign w:val="superscript"/>
        </w:rPr>
        <w:t>[43]</w:t>
      </w:r>
      <w:r w:rsidR="00BB0118">
        <w:fldChar w:fldCharType="end"/>
      </w:r>
      <w:r w:rsidRPr="009113E4">
        <w:rPr>
          <w:rFonts w:hint="eastAsia"/>
        </w:rPr>
        <w:t>进行预处理。层归一化的目的是减少内部协变量偏移，通过对特征进行标准化来稳定训练过程。</w:t>
      </w:r>
      <w:r>
        <w:rPr>
          <w:rFonts w:hint="eastAsia"/>
        </w:rPr>
        <w:t>其数学表达式</w:t>
      </w:r>
      <w:r>
        <w:rPr>
          <w:rFonts w:hint="eastAsia"/>
          <w:szCs w:val="20"/>
        </w:rPr>
        <w:t>如公式</w:t>
      </w:r>
      <w:r>
        <w:rPr>
          <w:rFonts w:hint="eastAsia"/>
        </w:rPr>
        <w:t>（</w:t>
      </w:r>
      <w:r>
        <w:rPr>
          <w:rFonts w:hint="eastAsia"/>
        </w:rPr>
        <w:t>2</w:t>
      </w:r>
      <w:r>
        <w:t>-5</w:t>
      </w:r>
      <w:r>
        <w:rPr>
          <w:rFonts w:hint="eastAsia"/>
        </w:rPr>
        <w:t>）所示</w:t>
      </w:r>
      <w:r w:rsidRPr="009113E4">
        <w:rPr>
          <w:rFonts w:hint="eastAsia"/>
        </w:rPr>
        <w:t>：</w:t>
      </w:r>
    </w:p>
    <w:p w14:paraId="2CF5A1B9" w14:textId="77777777" w:rsidR="009723DF" w:rsidRDefault="009723DF" w:rsidP="00A87987">
      <w:pPr>
        <w:pStyle w:val="MTDisplayEquation"/>
        <w:ind w:firstLineChars="200" w:firstLine="498"/>
      </w:pPr>
      <w:r>
        <w:tab/>
      </w:r>
      <w:r w:rsidR="00A87987" w:rsidRPr="009113E4">
        <w:rPr>
          <w:position w:val="-32"/>
        </w:rPr>
        <w:object w:dxaOrig="2580" w:dyaOrig="760" w14:anchorId="34256B96">
          <v:shape id="_x0000_i1032" type="#_x0000_t75" style="width:128.95pt;height:38.15pt" o:ole="">
            <v:imagedata r:id="rId36" o:title=""/>
          </v:shape>
          <o:OLEObject Type="Embed" ProgID="Equation.DSMT4" ShapeID="_x0000_i1032" DrawAspect="Content" ObjectID="_1771981155" r:id="rId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0</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5</w:instrText>
      </w:r>
      <w:r w:rsidR="00634B52">
        <w:rPr>
          <w:noProof/>
        </w:rPr>
        <w:fldChar w:fldCharType="end"/>
      </w:r>
      <w:r>
        <w:instrText>)</w:instrText>
      </w:r>
      <w:r>
        <w:fldChar w:fldCharType="end"/>
      </w:r>
    </w:p>
    <w:p w14:paraId="664A0029" w14:textId="77777777" w:rsidR="00A87987" w:rsidRDefault="00A87987" w:rsidP="00A87987">
      <w:pPr>
        <w:tabs>
          <w:tab w:val="left" w:pos="1173"/>
        </w:tabs>
        <w:adjustRightInd w:val="0"/>
        <w:snapToGrid w:val="0"/>
        <w:spacing w:line="300" w:lineRule="auto"/>
      </w:pPr>
      <w:r>
        <w:rPr>
          <w:rFonts w:hint="eastAsia"/>
        </w:rPr>
        <w:t>其中</w:t>
      </w:r>
      <w:r w:rsidRPr="00A87987">
        <w:rPr>
          <w:position w:val="-4"/>
        </w:rPr>
        <w:object w:dxaOrig="279" w:dyaOrig="260" w14:anchorId="1A9D16C9">
          <v:shape id="_x0000_i1033" type="#_x0000_t75" style="width:13.95pt;height:12.9pt" o:ole="">
            <v:imagedata r:id="rId38" o:title=""/>
          </v:shape>
          <o:OLEObject Type="Embed" ProgID="Equation.DSMT4" ShapeID="_x0000_i1033" DrawAspect="Content" ObjectID="_1771981156" r:id="rId39"/>
        </w:object>
      </w:r>
      <w:r>
        <w:rPr>
          <w:rFonts w:hint="eastAsia"/>
        </w:rPr>
        <w:t>是输入图像，</w:t>
      </w:r>
      <w:r w:rsidRPr="00A87987">
        <w:rPr>
          <w:position w:val="-10"/>
        </w:rPr>
        <w:object w:dxaOrig="240" w:dyaOrig="260" w14:anchorId="177FE6D4">
          <v:shape id="_x0000_i1034" type="#_x0000_t75" style="width:11.8pt;height:12.9pt" o:ole="">
            <v:imagedata r:id="rId40" o:title=""/>
          </v:shape>
          <o:OLEObject Type="Embed" ProgID="Equation.DSMT4" ShapeID="_x0000_i1034" DrawAspect="Content" ObjectID="_1771981157" r:id="rId41"/>
        </w:object>
      </w:r>
      <w:r>
        <w:rPr>
          <w:rFonts w:hint="eastAsia"/>
        </w:rPr>
        <w:t>、</w:t>
      </w:r>
      <w:r w:rsidRPr="00A87987">
        <w:rPr>
          <w:position w:val="-6"/>
        </w:rPr>
        <w:object w:dxaOrig="240" w:dyaOrig="220" w14:anchorId="20C70346">
          <v:shape id="_x0000_i1035" type="#_x0000_t75" style="width:11.8pt;height:10.75pt" o:ole="">
            <v:imagedata r:id="rId42" o:title=""/>
          </v:shape>
          <o:OLEObject Type="Embed" ProgID="Equation.DSMT4" ShapeID="_x0000_i1035" DrawAspect="Content" ObjectID="_1771981158" r:id="rId43"/>
        </w:object>
      </w:r>
      <w:r>
        <w:rPr>
          <w:rFonts w:hint="eastAsia"/>
        </w:rPr>
        <w:t>、</w:t>
      </w:r>
      <w:r w:rsidRPr="00A87987">
        <w:rPr>
          <w:position w:val="-10"/>
        </w:rPr>
        <w:object w:dxaOrig="200" w:dyaOrig="260" w14:anchorId="0DD54702">
          <v:shape id="_x0000_i1036" type="#_x0000_t75" style="width:10.2pt;height:12.9pt" o:ole="">
            <v:imagedata r:id="rId44" o:title=""/>
          </v:shape>
          <o:OLEObject Type="Embed" ProgID="Equation.DSMT4" ShapeID="_x0000_i1036" DrawAspect="Content" ObjectID="_1771981159" r:id="rId45"/>
        </w:object>
      </w:r>
      <w:r>
        <w:rPr>
          <w:rFonts w:hint="eastAsia"/>
        </w:rPr>
        <w:t>、</w:t>
      </w:r>
      <w:r w:rsidRPr="00A87987">
        <w:rPr>
          <w:position w:val="-4"/>
        </w:rPr>
        <w:object w:dxaOrig="160" w:dyaOrig="200" w14:anchorId="4A11E281">
          <v:shape id="_x0000_i1037" type="#_x0000_t75" style="width:8.05pt;height:10.2pt" o:ole="">
            <v:imagedata r:id="rId46" o:title=""/>
          </v:shape>
          <o:OLEObject Type="Embed" ProgID="Equation.DSMT4" ShapeID="_x0000_i1037" DrawAspect="Content" ObjectID="_1771981160" r:id="rId47"/>
        </w:object>
      </w:r>
      <w:r>
        <w:rPr>
          <w:rFonts w:hint="eastAsia"/>
        </w:rPr>
        <w:t>和</w:t>
      </w:r>
      <w:r w:rsidRPr="001F06F2">
        <w:rPr>
          <w:position w:val="-10"/>
        </w:rPr>
        <w:object w:dxaOrig="240" w:dyaOrig="320" w14:anchorId="2B2B5358">
          <v:shape id="_x0000_i1038" type="#_x0000_t75" style="width:11.8pt;height:16.1pt" o:ole="">
            <v:imagedata r:id="rId48" o:title=""/>
          </v:shape>
          <o:OLEObject Type="Embed" ProgID="Equation.DSMT4" ShapeID="_x0000_i1038" DrawAspect="Content" ObjectID="_1771981161" r:id="rId49"/>
        </w:object>
      </w:r>
      <w:r w:rsidR="00125073">
        <w:rPr>
          <w:rFonts w:hint="eastAsia"/>
        </w:rPr>
        <w:t>是层归一化的参数。</w:t>
      </w:r>
    </w:p>
    <w:p w14:paraId="3FF50973" w14:textId="77777777" w:rsidR="009723DF" w:rsidRDefault="00A87987" w:rsidP="00A87987">
      <w:pPr>
        <w:tabs>
          <w:tab w:val="left" w:pos="1173"/>
        </w:tabs>
        <w:adjustRightInd w:val="0"/>
        <w:snapToGrid w:val="0"/>
        <w:spacing w:line="300" w:lineRule="auto"/>
      </w:pPr>
      <w:r>
        <w:rPr>
          <w:rFonts w:hint="eastAsia"/>
        </w:rPr>
        <w:t>接下来的</w:t>
      </w:r>
      <w:r w:rsidR="009723DF">
        <w:rPr>
          <w:rFonts w:hint="eastAsia"/>
        </w:rPr>
        <w:t>MHSA</w:t>
      </w:r>
      <w:r w:rsidR="009723DF">
        <w:rPr>
          <w:rFonts w:hint="eastAsia"/>
        </w:rPr>
        <w:t>是多头</w:t>
      </w:r>
      <w:r>
        <w:rPr>
          <w:rFonts w:hint="eastAsia"/>
        </w:rPr>
        <w:t>自</w:t>
      </w:r>
      <w:r w:rsidR="009723DF">
        <w:rPr>
          <w:rFonts w:hint="eastAsia"/>
        </w:rPr>
        <w:t>注意力，其计算过程</w:t>
      </w:r>
      <w:r w:rsidR="009723DF">
        <w:rPr>
          <w:rFonts w:hint="eastAsia"/>
          <w:szCs w:val="20"/>
        </w:rPr>
        <w:t>如公式</w:t>
      </w:r>
      <w:r w:rsidR="009723DF">
        <w:rPr>
          <w:rFonts w:hint="eastAsia"/>
        </w:rPr>
        <w:t>（</w:t>
      </w:r>
      <w:r w:rsidR="009723DF">
        <w:rPr>
          <w:rFonts w:hint="eastAsia"/>
        </w:rPr>
        <w:t>2</w:t>
      </w:r>
      <w:r w:rsidR="009723DF">
        <w:t>-6</w:t>
      </w:r>
      <w:r w:rsidR="009723DF">
        <w:rPr>
          <w:rFonts w:hint="eastAsia"/>
        </w:rPr>
        <w:t>）所示：</w:t>
      </w:r>
    </w:p>
    <w:p w14:paraId="3678517A" w14:textId="77777777" w:rsidR="009723DF" w:rsidRDefault="009723DF" w:rsidP="00A87987">
      <w:pPr>
        <w:pStyle w:val="MTDisplayEquation"/>
        <w:ind w:firstLineChars="200" w:firstLine="498"/>
      </w:pPr>
      <w:r>
        <w:tab/>
      </w:r>
      <w:r w:rsidRPr="00174D34">
        <w:rPr>
          <w:position w:val="-32"/>
        </w:rPr>
        <w:object w:dxaOrig="4700" w:dyaOrig="760" w14:anchorId="382920B3">
          <v:shape id="_x0000_i1039" type="#_x0000_t75" style="width:235.35pt;height:38.15pt" o:ole="">
            <v:imagedata r:id="rId50" o:title=""/>
          </v:shape>
          <o:OLEObject Type="Embed" ProgID="Equation.DSMT4" ShapeID="_x0000_i1039" DrawAspect="Content" ObjectID="_1771981162" r:id="rId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0</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6</w:instrText>
      </w:r>
      <w:r w:rsidR="00634B52">
        <w:rPr>
          <w:noProof/>
        </w:rPr>
        <w:fldChar w:fldCharType="end"/>
      </w:r>
      <w:r>
        <w:instrText>)</w:instrText>
      </w:r>
      <w:r>
        <w:fldChar w:fldCharType="end"/>
      </w:r>
    </w:p>
    <w:p w14:paraId="40DA80D9" w14:textId="77777777" w:rsidR="009723DF" w:rsidRPr="00C458CE" w:rsidRDefault="009723DF" w:rsidP="00A87987">
      <w:pPr>
        <w:adjustRightInd w:val="0"/>
        <w:snapToGrid w:val="0"/>
        <w:spacing w:line="300" w:lineRule="auto"/>
        <w:rPr>
          <w:highlight w:val="red"/>
        </w:rPr>
      </w:pPr>
      <w:r>
        <w:rPr>
          <w:rFonts w:hint="eastAsia"/>
        </w:rPr>
        <w:t>上述</w:t>
      </w:r>
      <w:r w:rsidRPr="00A87987">
        <w:rPr>
          <w:rFonts w:hint="eastAsia"/>
        </w:rPr>
        <w:t>公式中</w:t>
      </w:r>
      <w:r>
        <w:rPr>
          <w:rFonts w:hint="eastAsia"/>
        </w:rPr>
        <w:t>的</w:t>
      </w:r>
      <w:r w:rsidRPr="0073118C">
        <w:rPr>
          <w:position w:val="-10"/>
        </w:rPr>
        <w:object w:dxaOrig="1359" w:dyaOrig="320" w14:anchorId="1CD842AE">
          <v:shape id="_x0000_i1040" type="#_x0000_t75" style="width:67.7pt;height:16.65pt" o:ole="">
            <v:imagedata r:id="rId52" o:title=""/>
          </v:shape>
          <o:OLEObject Type="Embed" ProgID="Equation.DSMT4" ShapeID="_x0000_i1040" DrawAspect="Content" ObjectID="_1771981163" r:id="rId53"/>
        </w:object>
      </w:r>
      <w:r>
        <w:rPr>
          <w:rFonts w:hint="eastAsia"/>
        </w:rPr>
        <w:t>表示多头自注意力的计算，每个</w:t>
      </w:r>
      <w:r w:rsidRPr="00E662C6">
        <w:rPr>
          <w:position w:val="-12"/>
        </w:rPr>
        <w:object w:dxaOrig="600" w:dyaOrig="360" w14:anchorId="2F82C3E9">
          <v:shape id="_x0000_i1041" type="#_x0000_t75" style="width:30.65pt;height:18.25pt" o:ole="">
            <v:imagedata r:id="rId54" o:title=""/>
          </v:shape>
          <o:OLEObject Type="Embed" ProgID="Equation.DSMT4" ShapeID="_x0000_i1041" DrawAspect="Content" ObjectID="_1771981164" r:id="rId55"/>
        </w:object>
      </w:r>
      <w:r>
        <w:rPr>
          <w:rFonts w:hint="eastAsia"/>
        </w:rPr>
        <w:t>代表一个通道分组内的自注意力计算。自注意力</w:t>
      </w:r>
      <w:r w:rsidRPr="00C458CE">
        <w:rPr>
          <w:position w:val="-10"/>
        </w:rPr>
        <w:object w:dxaOrig="1240" w:dyaOrig="320" w14:anchorId="46A28C0C">
          <v:shape id="_x0000_i1042" type="#_x0000_t75" style="width:61.8pt;height:16.65pt" o:ole="">
            <v:imagedata r:id="rId56" o:title=""/>
          </v:shape>
          <o:OLEObject Type="Embed" ProgID="Equation.DSMT4" ShapeID="_x0000_i1042" DrawAspect="Content" ObjectID="_1771981165" r:id="rId57"/>
        </w:object>
      </w:r>
      <w:r>
        <w:rPr>
          <w:rFonts w:hint="eastAsia"/>
        </w:rPr>
        <w:t>的计算过程如</w:t>
      </w:r>
      <w:r w:rsidRPr="00A87987">
        <w:rPr>
          <w:rFonts w:hint="eastAsia"/>
        </w:rPr>
        <w:t>下：</w:t>
      </w:r>
    </w:p>
    <w:p w14:paraId="198DE245" w14:textId="77777777" w:rsidR="009723DF" w:rsidRDefault="009723DF" w:rsidP="00A87987">
      <w:pPr>
        <w:adjustRightInd w:val="0"/>
        <w:snapToGrid w:val="0"/>
        <w:spacing w:line="300" w:lineRule="auto"/>
      </w:pPr>
      <w:r w:rsidRPr="00A87987">
        <w:rPr>
          <w:rFonts w:hint="eastAsia"/>
        </w:rPr>
        <w:lastRenderedPageBreak/>
        <w:t>首先，</w:t>
      </w:r>
      <w:r>
        <w:rPr>
          <w:rFonts w:hint="eastAsia"/>
        </w:rPr>
        <w:t>将</w:t>
      </w:r>
      <w:r w:rsidRPr="00C458CE">
        <w:rPr>
          <w:rFonts w:hint="eastAsia"/>
        </w:rPr>
        <w:t>输入</w:t>
      </w:r>
      <w:r>
        <w:rPr>
          <w:rFonts w:hint="eastAsia"/>
        </w:rPr>
        <w:t>图像转换成一系列向量</w:t>
      </w:r>
      <w:r w:rsidRPr="00C458CE">
        <w:rPr>
          <w:rFonts w:hint="eastAsia"/>
        </w:rPr>
        <w:t>，即查询（</w:t>
      </w:r>
      <w:r w:rsidRPr="00C458CE">
        <w:rPr>
          <w:rFonts w:hint="eastAsia"/>
        </w:rPr>
        <w:t xml:space="preserve">Query, </w:t>
      </w:r>
      <w:r w:rsidRPr="00375876">
        <w:rPr>
          <w:position w:val="-10"/>
        </w:rPr>
        <w:object w:dxaOrig="240" w:dyaOrig="320" w14:anchorId="450A7746">
          <v:shape id="_x0000_i1043" type="#_x0000_t75" style="width:11.8pt;height:15.6pt" o:ole="">
            <v:imagedata r:id="rId58" o:title=""/>
          </v:shape>
          <o:OLEObject Type="Embed" ProgID="Equation.DSMT4" ShapeID="_x0000_i1043" DrawAspect="Content" ObjectID="_1771981166" r:id="rId59"/>
        </w:object>
      </w:r>
      <w:r w:rsidRPr="00C458CE">
        <w:rPr>
          <w:rFonts w:hint="eastAsia"/>
        </w:rPr>
        <w:t>）、键（</w:t>
      </w:r>
      <w:r w:rsidRPr="00C458CE">
        <w:rPr>
          <w:rFonts w:hint="eastAsia"/>
        </w:rPr>
        <w:t xml:space="preserve">Key, </w:t>
      </w:r>
      <w:r w:rsidRPr="00375876">
        <w:rPr>
          <w:position w:val="-4"/>
        </w:rPr>
        <w:object w:dxaOrig="260" w:dyaOrig="260" w14:anchorId="3D8E99D6">
          <v:shape id="_x0000_i1044" type="#_x0000_t75" style="width:12.9pt;height:12.9pt" o:ole="">
            <v:imagedata r:id="rId60" o:title=""/>
          </v:shape>
          <o:OLEObject Type="Embed" ProgID="Equation.DSMT4" ShapeID="_x0000_i1044" DrawAspect="Content" ObjectID="_1771981167" r:id="rId61"/>
        </w:object>
      </w:r>
      <w:r w:rsidRPr="00C458CE">
        <w:rPr>
          <w:rFonts w:hint="eastAsia"/>
        </w:rPr>
        <w:t>）和值（</w:t>
      </w:r>
      <w:r w:rsidRPr="00C458CE">
        <w:rPr>
          <w:rFonts w:hint="eastAsia"/>
        </w:rPr>
        <w:t xml:space="preserve">Value, </w:t>
      </w:r>
      <w:r w:rsidRPr="00375876">
        <w:rPr>
          <w:position w:val="-6"/>
        </w:rPr>
        <w:object w:dxaOrig="240" w:dyaOrig="279" w14:anchorId="22B085AE">
          <v:shape id="_x0000_i1045" type="#_x0000_t75" style="width:11.8pt;height:14.5pt" o:ole="">
            <v:imagedata r:id="rId62" o:title=""/>
          </v:shape>
          <o:OLEObject Type="Embed" ProgID="Equation.DSMT4" ShapeID="_x0000_i1045" DrawAspect="Content" ObjectID="_1771981168" r:id="rId63"/>
        </w:object>
      </w:r>
      <w:r w:rsidRPr="00C458CE">
        <w:rPr>
          <w:rFonts w:hint="eastAsia"/>
        </w:rPr>
        <w:t>）。这些向量是通过将输入向量与权重矩阵相乘得到的</w:t>
      </w:r>
      <w:r>
        <w:rPr>
          <w:rFonts w:hint="eastAsia"/>
        </w:rPr>
        <w:t>，</w:t>
      </w:r>
      <w:r>
        <w:rPr>
          <w:rFonts w:hint="eastAsia"/>
          <w:szCs w:val="20"/>
        </w:rPr>
        <w:t>如公式</w:t>
      </w:r>
      <w:r>
        <w:rPr>
          <w:rFonts w:hint="eastAsia"/>
        </w:rPr>
        <w:t>（</w:t>
      </w:r>
      <w:r>
        <w:rPr>
          <w:rFonts w:hint="eastAsia"/>
        </w:rPr>
        <w:t>2</w:t>
      </w:r>
      <w:r>
        <w:t>-7</w:t>
      </w:r>
      <w:r>
        <w:rPr>
          <w:rFonts w:hint="eastAsia"/>
        </w:rPr>
        <w:t>）所示：</w:t>
      </w:r>
    </w:p>
    <w:p w14:paraId="732E37F2" w14:textId="77777777" w:rsidR="009723DF" w:rsidRPr="00C458CE" w:rsidRDefault="009723DF" w:rsidP="00A87987">
      <w:pPr>
        <w:pStyle w:val="MTDisplayEquation"/>
        <w:ind w:firstLineChars="200" w:firstLine="498"/>
      </w:pPr>
      <w:r>
        <w:tab/>
      </w:r>
      <w:r w:rsidRPr="00F318E4">
        <w:rPr>
          <w:position w:val="-10"/>
        </w:rPr>
        <w:object w:dxaOrig="3080" w:dyaOrig="360" w14:anchorId="69051D01">
          <v:shape id="_x0000_i1046" type="#_x0000_t75" style="width:154.2pt;height:18.25pt" o:ole="">
            <v:imagedata r:id="rId64" o:title=""/>
          </v:shape>
          <o:OLEObject Type="Embed" ProgID="Equation.DSMT4" ShapeID="_x0000_i1046" DrawAspect="Content" ObjectID="_1771981169" r:id="rId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w:instrText>
      </w:r>
      <w:r w:rsidR="00634B52">
        <w:instrText xml:space="preserve">bic \* MERGEFORMAT </w:instrText>
      </w:r>
      <w:r w:rsidR="00634B52">
        <w:fldChar w:fldCharType="separate"/>
      </w:r>
      <w:r w:rsidR="003360CC">
        <w:rPr>
          <w:noProof/>
        </w:rPr>
        <w:instrText>0</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7</w:instrText>
      </w:r>
      <w:r w:rsidR="00634B52">
        <w:rPr>
          <w:noProof/>
        </w:rPr>
        <w:fldChar w:fldCharType="end"/>
      </w:r>
      <w:r>
        <w:instrText>)</w:instrText>
      </w:r>
      <w:r>
        <w:fldChar w:fldCharType="end"/>
      </w:r>
    </w:p>
    <w:p w14:paraId="4F2538AC" w14:textId="77777777" w:rsidR="009723DF" w:rsidRDefault="009723DF" w:rsidP="00A87987">
      <w:pPr>
        <w:ind w:firstLineChars="200" w:firstLine="498"/>
      </w:pPr>
      <w:r>
        <w:rPr>
          <w:rFonts w:hint="eastAsia"/>
        </w:rPr>
        <w:t>其中</w:t>
      </w:r>
      <w:r w:rsidRPr="00C458CE">
        <w:rPr>
          <w:position w:val="-4"/>
        </w:rPr>
        <w:object w:dxaOrig="279" w:dyaOrig="260" w14:anchorId="0436A36E">
          <v:shape id="_x0000_i1047" type="#_x0000_t75" style="width:13.95pt;height:12.9pt" o:ole="">
            <v:imagedata r:id="rId66" o:title=""/>
          </v:shape>
          <o:OLEObject Type="Embed" ProgID="Equation.DSMT4" ShapeID="_x0000_i1047" DrawAspect="Content" ObjectID="_1771981170" r:id="rId67"/>
        </w:object>
      </w:r>
      <w:r>
        <w:rPr>
          <w:rFonts w:hint="eastAsia"/>
        </w:rPr>
        <w:t>是输入向量，</w:t>
      </w:r>
      <w:r w:rsidRPr="00C458CE">
        <w:rPr>
          <w:position w:val="-6"/>
        </w:rPr>
        <w:object w:dxaOrig="400" w:dyaOrig="320" w14:anchorId="3F28744C">
          <v:shape id="_x0000_i1048" type="#_x0000_t75" style="width:19.9pt;height:16.65pt" o:ole="">
            <v:imagedata r:id="rId68" o:title=""/>
          </v:shape>
          <o:OLEObject Type="Embed" ProgID="Equation.DSMT4" ShapeID="_x0000_i1048" DrawAspect="Content" ObjectID="_1771981171" r:id="rId69"/>
        </w:object>
      </w:r>
      <w:r>
        <w:rPr>
          <w:rFonts w:hint="eastAsia"/>
        </w:rPr>
        <w:t>、</w:t>
      </w:r>
      <w:r w:rsidRPr="0078078A">
        <w:rPr>
          <w:position w:val="-6"/>
        </w:rPr>
        <w:object w:dxaOrig="420" w:dyaOrig="320" w14:anchorId="0E027070">
          <v:shape id="_x0000_i1049" type="#_x0000_t75" style="width:20.4pt;height:16.65pt" o:ole="">
            <v:imagedata r:id="rId70" o:title=""/>
          </v:shape>
          <o:OLEObject Type="Embed" ProgID="Equation.DSMT4" ShapeID="_x0000_i1049" DrawAspect="Content" ObjectID="_1771981172" r:id="rId71"/>
        </w:object>
      </w:r>
      <w:r>
        <w:rPr>
          <w:rFonts w:hint="eastAsia"/>
        </w:rPr>
        <w:t>和</w:t>
      </w:r>
      <w:r w:rsidRPr="0078078A">
        <w:rPr>
          <w:position w:val="-6"/>
        </w:rPr>
        <w:object w:dxaOrig="400" w:dyaOrig="320" w14:anchorId="0EA03096">
          <v:shape id="_x0000_i1050" type="#_x0000_t75" style="width:19.9pt;height:16.65pt" o:ole="">
            <v:imagedata r:id="rId72" o:title=""/>
          </v:shape>
          <o:OLEObject Type="Embed" ProgID="Equation.DSMT4" ShapeID="_x0000_i1050" DrawAspect="Content" ObjectID="_1771981173" r:id="rId73"/>
        </w:object>
      </w:r>
      <w:r>
        <w:rPr>
          <w:rFonts w:hint="eastAsia"/>
        </w:rPr>
        <w:t>是权重矩阵。</w:t>
      </w:r>
      <w:r w:rsidRPr="00C458CE">
        <w:rPr>
          <w:rFonts w:hint="eastAsia"/>
        </w:rPr>
        <w:t>权重矩阵允许模型将输入向量转换为新的特征空间。通过与权重矩阵相乘，输入数据可以被映射到一个可能更有利于模型理解和处理的表示形式。这种变换可以帮助模型更好地捕捉和理解数据中的复杂关系和模式</w:t>
      </w:r>
      <w:r>
        <w:rPr>
          <w:rFonts w:hint="eastAsia"/>
        </w:rPr>
        <w:t>，从而学到特定任务中的知识。待输入序列转换后，执行自注意力计算，过程</w:t>
      </w:r>
      <w:r>
        <w:rPr>
          <w:rFonts w:hint="eastAsia"/>
          <w:szCs w:val="20"/>
        </w:rPr>
        <w:t>如公式</w:t>
      </w:r>
      <w:r>
        <w:rPr>
          <w:rFonts w:hint="eastAsia"/>
        </w:rPr>
        <w:t>（</w:t>
      </w:r>
      <w:r>
        <w:rPr>
          <w:rFonts w:hint="eastAsia"/>
        </w:rPr>
        <w:t>2</w:t>
      </w:r>
      <w:r>
        <w:t>-8</w:t>
      </w:r>
      <w:r>
        <w:rPr>
          <w:rFonts w:hint="eastAsia"/>
        </w:rPr>
        <w:t>）所示：</w:t>
      </w:r>
    </w:p>
    <w:p w14:paraId="61FBFEC4" w14:textId="77777777" w:rsidR="009723DF" w:rsidRPr="00C458CE" w:rsidRDefault="009723DF" w:rsidP="00A87987">
      <w:pPr>
        <w:pStyle w:val="MTDisplayEquation"/>
        <w:ind w:firstLineChars="200" w:firstLine="498"/>
      </w:pPr>
      <w:r>
        <w:tab/>
      </w:r>
      <w:r w:rsidRPr="00C91FEE">
        <w:rPr>
          <w:position w:val="-36"/>
        </w:rPr>
        <w:object w:dxaOrig="3780" w:dyaOrig="840" w14:anchorId="3274B14D">
          <v:shape id="_x0000_i1051" type="#_x0000_t75" style="width:189.65pt;height:41.9pt" o:ole="">
            <v:imagedata r:id="rId74" o:title=""/>
          </v:shape>
          <o:OLEObject Type="Embed" ProgID="Equation.DSMT4" ShapeID="_x0000_i1051" DrawAspect="Content" ObjectID="_1771981174" r:id="rId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0</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8</w:instrText>
      </w:r>
      <w:r w:rsidR="00634B52">
        <w:rPr>
          <w:noProof/>
        </w:rPr>
        <w:fldChar w:fldCharType="end"/>
      </w:r>
      <w:r>
        <w:instrText>)</w:instrText>
      </w:r>
      <w:r>
        <w:fldChar w:fldCharType="end"/>
      </w:r>
    </w:p>
    <w:p w14:paraId="1B698EB4" w14:textId="77777777" w:rsidR="009723DF" w:rsidRDefault="00450E87" w:rsidP="00450E87">
      <w:pPr>
        <w:adjustRightInd w:val="0"/>
        <w:snapToGrid w:val="0"/>
        <w:spacing w:line="300" w:lineRule="auto"/>
      </w:pPr>
      <w:r>
        <w:rPr>
          <w:rFonts w:hint="eastAsia"/>
        </w:rPr>
        <w:t>在上述公式中，</w:t>
      </w:r>
      <w:r w:rsidRPr="00450E87">
        <w:rPr>
          <w:position w:val="-10"/>
        </w:rPr>
        <w:object w:dxaOrig="1060" w:dyaOrig="320" w14:anchorId="41C2A366">
          <v:shape id="_x0000_i1052" type="#_x0000_t75" style="width:53.2pt;height:16.1pt" o:ole="">
            <v:imagedata r:id="rId76" o:title=""/>
          </v:shape>
          <o:OLEObject Type="Embed" ProgID="Equation.DSMT4" ShapeID="_x0000_i1052" DrawAspect="Content" ObjectID="_1771981175" r:id="rId77"/>
        </w:object>
      </w:r>
      <w:r>
        <w:rPr>
          <w:rFonts w:hint="eastAsia"/>
        </w:rPr>
        <w:t>表示</w:t>
      </w:r>
      <w:proofErr w:type="spellStart"/>
      <w:r>
        <w:rPr>
          <w:rFonts w:hint="eastAsia"/>
        </w:rPr>
        <w:t>softmax</w:t>
      </w:r>
      <w:proofErr w:type="spellEnd"/>
      <w:r>
        <w:rPr>
          <w:rFonts w:hint="eastAsia"/>
        </w:rPr>
        <w:t>函数。</w:t>
      </w:r>
      <w:r w:rsidR="009723DF" w:rsidRPr="00C91FEE">
        <w:rPr>
          <w:rFonts w:hint="eastAsia"/>
        </w:rPr>
        <w:t>自注意力机制在处理图像任务时，可以被视为一种允许模型在处理每个像素点时考虑到图像中所有其他像素点信息的机制</w:t>
      </w:r>
      <w:r w:rsidR="009723DF">
        <w:rPr>
          <w:rFonts w:hint="eastAsia"/>
        </w:rPr>
        <w:t>。在这里，</w:t>
      </w:r>
      <w:r w:rsidR="009723DF" w:rsidRPr="00650D68">
        <w:rPr>
          <w:position w:val="-10"/>
        </w:rPr>
        <w:object w:dxaOrig="520" w:dyaOrig="360" w14:anchorId="63036462">
          <v:shape id="_x0000_i1053" type="#_x0000_t75" style="width:25.25pt;height:18.25pt" o:ole="">
            <v:imagedata r:id="rId78" o:title=""/>
          </v:shape>
          <o:OLEObject Type="Embed" ProgID="Equation.DSMT4" ShapeID="_x0000_i1053" DrawAspect="Content" ObjectID="_1771981176" r:id="rId79"/>
        </w:object>
      </w:r>
      <w:r w:rsidR="009723DF" w:rsidRPr="00650D68">
        <w:rPr>
          <w:rFonts w:hint="eastAsia"/>
        </w:rPr>
        <w:t>表示查询和</w:t>
      </w:r>
      <w:proofErr w:type="gramStart"/>
      <w:r w:rsidR="009723DF" w:rsidRPr="00650D68">
        <w:rPr>
          <w:rFonts w:hint="eastAsia"/>
        </w:rPr>
        <w:t>键的</w:t>
      </w:r>
      <w:proofErr w:type="gramEnd"/>
      <w:r w:rsidR="009723DF" w:rsidRPr="00650D68">
        <w:rPr>
          <w:rFonts w:hint="eastAsia"/>
        </w:rPr>
        <w:t>点积，用于衡量它们之间的相似度。然后，将</w:t>
      </w:r>
      <w:r w:rsidR="00BC1E3E">
        <w:rPr>
          <w:rFonts w:hint="eastAsia"/>
        </w:rPr>
        <w:t>计算得到的</w:t>
      </w:r>
      <w:proofErr w:type="gramStart"/>
      <w:r w:rsidR="00BC1E3E" w:rsidRPr="00650D68">
        <w:rPr>
          <w:rFonts w:hint="eastAsia"/>
        </w:rPr>
        <w:t>相似度</w:t>
      </w:r>
      <w:r w:rsidR="009723DF" w:rsidRPr="00650D68">
        <w:rPr>
          <w:rFonts w:hint="eastAsia"/>
        </w:rPr>
        <w:t>积除以</w:t>
      </w:r>
      <w:proofErr w:type="gramEnd"/>
      <w:r w:rsidR="009723DF" w:rsidRPr="00650D68">
        <w:rPr>
          <w:position w:val="-14"/>
        </w:rPr>
        <w:object w:dxaOrig="480" w:dyaOrig="420" w14:anchorId="142EE5C3">
          <v:shape id="_x0000_i1054" type="#_x0000_t75" style="width:24.2pt;height:20.4pt" o:ole="">
            <v:imagedata r:id="rId80" o:title=""/>
          </v:shape>
          <o:OLEObject Type="Embed" ProgID="Equation.DSMT4" ShapeID="_x0000_i1054" DrawAspect="Content" ObjectID="_1771981177" r:id="rId81"/>
        </w:object>
      </w:r>
      <w:r w:rsidR="009723DF">
        <w:rPr>
          <w:rFonts w:hint="eastAsia"/>
        </w:rPr>
        <w:t>，其中</w:t>
      </w:r>
      <w:r w:rsidR="009723DF" w:rsidRPr="00650D68">
        <w:rPr>
          <w:position w:val="-12"/>
        </w:rPr>
        <w:object w:dxaOrig="279" w:dyaOrig="360" w14:anchorId="66311B5E">
          <v:shape id="_x0000_i1055" type="#_x0000_t75" style="width:14.5pt;height:18.25pt" o:ole="">
            <v:imagedata r:id="rId82" o:title=""/>
          </v:shape>
          <o:OLEObject Type="Embed" ProgID="Equation.DSMT4" ShapeID="_x0000_i1055" DrawAspect="Content" ObjectID="_1771981178" r:id="rId83"/>
        </w:object>
      </w:r>
      <w:r w:rsidR="009723DF">
        <w:rPr>
          <w:rFonts w:hint="eastAsia"/>
        </w:rPr>
        <w:t>是键向量的维度，这样做是为了控制点积得分的量级，避免过大的得分导致</w:t>
      </w:r>
      <w:proofErr w:type="spellStart"/>
      <w:r w:rsidR="009723DF" w:rsidRPr="00CA22AC">
        <w:rPr>
          <w:rFonts w:hint="eastAsia"/>
        </w:rPr>
        <w:t>s</w:t>
      </w:r>
      <w:r w:rsidR="009723DF" w:rsidRPr="00CA22AC">
        <w:t>oftmax</w:t>
      </w:r>
      <w:proofErr w:type="spellEnd"/>
      <w:r w:rsidR="009723DF">
        <w:rPr>
          <w:rFonts w:hint="eastAsia"/>
        </w:rPr>
        <w:t>函数进入梯度很小的区域，从而影响梯度下降的效率。接下来，应用</w:t>
      </w:r>
      <w:proofErr w:type="spellStart"/>
      <w:r w:rsidR="009723DF" w:rsidRPr="00CA22AC">
        <w:rPr>
          <w:rFonts w:hint="eastAsia"/>
        </w:rPr>
        <w:t>s</w:t>
      </w:r>
      <w:r w:rsidR="009723DF" w:rsidRPr="00CA22AC">
        <w:t>oftmax</w:t>
      </w:r>
      <w:proofErr w:type="spellEnd"/>
      <w:r w:rsidR="009723DF">
        <w:rPr>
          <w:rFonts w:hint="eastAsia"/>
        </w:rPr>
        <w:t>函</w:t>
      </w:r>
      <w:r w:rsidR="009723DF" w:rsidRPr="00CA22AC">
        <w:rPr>
          <w:rFonts w:hint="eastAsia"/>
        </w:rPr>
        <w:t>数</w:t>
      </w:r>
      <w:r w:rsidR="009723DF">
        <w:rPr>
          <w:rFonts w:hint="eastAsia"/>
        </w:rPr>
        <w:t>对这些得分进行归一化处理，使得所有得分之和为</w:t>
      </w:r>
      <w:r w:rsidR="009723DF">
        <w:rPr>
          <w:rFonts w:hint="eastAsia"/>
        </w:rPr>
        <w:t>1</w:t>
      </w:r>
      <w:r w:rsidR="009723DF">
        <w:rPr>
          <w:rFonts w:hint="eastAsia"/>
        </w:rPr>
        <w:t>。</w:t>
      </w:r>
      <w:proofErr w:type="spellStart"/>
      <w:r w:rsidR="009723DF" w:rsidRPr="00CA22AC">
        <w:rPr>
          <w:rFonts w:hint="eastAsia"/>
        </w:rPr>
        <w:t>s</w:t>
      </w:r>
      <w:r w:rsidR="009723DF" w:rsidRPr="00CA22AC">
        <w:t>oftmax</w:t>
      </w:r>
      <w:proofErr w:type="spellEnd"/>
      <w:r w:rsidR="009723DF">
        <w:rPr>
          <w:rFonts w:hint="eastAsia"/>
        </w:rPr>
        <w:t>函数确保了每个值的权重是正的且总和为</w:t>
      </w:r>
      <w:r w:rsidR="009723DF">
        <w:rPr>
          <w:rFonts w:hint="eastAsia"/>
        </w:rPr>
        <w:t>1</w:t>
      </w:r>
      <w:r w:rsidR="009723DF">
        <w:rPr>
          <w:rFonts w:hint="eastAsia"/>
        </w:rPr>
        <w:t>，这样就可以将它们解释为概率。这一步骤使得模型能够决定在生成每个输出元素时应该“关注”输入序列的哪些部分更多。通过这种方式，</w:t>
      </w:r>
      <w:proofErr w:type="spellStart"/>
      <w:r w:rsidR="009723DF" w:rsidRPr="00CA22AC">
        <w:rPr>
          <w:rFonts w:hint="eastAsia"/>
        </w:rPr>
        <w:t>s</w:t>
      </w:r>
      <w:r w:rsidR="009723DF" w:rsidRPr="00CA22AC">
        <w:t>oftmax</w:t>
      </w:r>
      <w:proofErr w:type="spellEnd"/>
      <w:r w:rsidR="009723DF">
        <w:rPr>
          <w:rFonts w:hint="eastAsia"/>
        </w:rPr>
        <w:t>函数在</w:t>
      </w:r>
      <w:r w:rsidR="009723DF">
        <w:rPr>
          <w:rFonts w:hint="eastAsia"/>
        </w:rPr>
        <w:t>MHSA</w:t>
      </w:r>
      <w:r w:rsidR="009723DF">
        <w:rPr>
          <w:rFonts w:hint="eastAsia"/>
        </w:rPr>
        <w:t>中起到了关键作用，它使得模型能够基于输入之间的相互作用动态地调整注意力焦点。在实际应用中，这允许</w:t>
      </w:r>
      <w:r w:rsidR="009723DF">
        <w:rPr>
          <w:rFonts w:hint="eastAsia"/>
        </w:rPr>
        <w:t>Transformer</w:t>
      </w:r>
      <w:r w:rsidR="009723DF">
        <w:rPr>
          <w:rFonts w:hint="eastAsia"/>
        </w:rPr>
        <w:t>模型捕捉到输入数据中复杂的、长距离的依赖关系。</w:t>
      </w:r>
    </w:p>
    <w:p w14:paraId="3B945FA4" w14:textId="77777777" w:rsidR="009723DF" w:rsidRDefault="009723DF" w:rsidP="00A87987">
      <w:pPr>
        <w:adjustRightInd w:val="0"/>
        <w:snapToGrid w:val="0"/>
        <w:spacing w:line="300" w:lineRule="auto"/>
        <w:ind w:firstLineChars="200" w:firstLine="498"/>
      </w:pPr>
      <w:r w:rsidRPr="005B13B6">
        <w:rPr>
          <w:rFonts w:hint="eastAsia"/>
        </w:rPr>
        <w:t>在</w:t>
      </w:r>
      <w:r w:rsidRPr="005B13B6">
        <w:rPr>
          <w:rFonts w:hint="eastAsia"/>
        </w:rPr>
        <w:t>MHSA</w:t>
      </w:r>
      <w:r w:rsidRPr="005B13B6">
        <w:rPr>
          <w:rFonts w:hint="eastAsia"/>
        </w:rPr>
        <w:t>之后，有另一个层归一化步骤，随后是多层感知机（</w:t>
      </w:r>
      <w:r w:rsidRPr="005B13B6">
        <w:rPr>
          <w:rFonts w:hint="eastAsia"/>
        </w:rPr>
        <w:t>MLP</w:t>
      </w:r>
      <w:r w:rsidRPr="005B13B6">
        <w:rPr>
          <w:rFonts w:hint="eastAsia"/>
        </w:rPr>
        <w:t>）。</w:t>
      </w:r>
      <w:r w:rsidRPr="005B13B6">
        <w:rPr>
          <w:rFonts w:hint="eastAsia"/>
        </w:rPr>
        <w:t>MLP</w:t>
      </w:r>
      <w:r w:rsidRPr="005B13B6">
        <w:rPr>
          <w:rFonts w:hint="eastAsia"/>
        </w:rPr>
        <w:t>可以看作是对</w:t>
      </w:r>
      <w:r w:rsidRPr="005B13B6">
        <w:rPr>
          <w:rFonts w:hint="eastAsia"/>
        </w:rPr>
        <w:t>MHSA</w:t>
      </w:r>
      <w:r w:rsidRPr="005B13B6">
        <w:rPr>
          <w:rFonts w:hint="eastAsia"/>
        </w:rPr>
        <w:t>输出的进一步处理，它包含两个线性层和一个非线性激活函数，通常是</w:t>
      </w:r>
      <w:proofErr w:type="spellStart"/>
      <w:r w:rsidRPr="005B13B6">
        <w:rPr>
          <w:rFonts w:hint="eastAsia"/>
        </w:rPr>
        <w:t>ReLU</w:t>
      </w:r>
      <w:proofErr w:type="spellEnd"/>
      <w:r w:rsidRPr="005B13B6">
        <w:rPr>
          <w:rFonts w:hint="eastAsia"/>
        </w:rPr>
        <w:t>。</w:t>
      </w:r>
      <w:r w:rsidRPr="005B13B6">
        <w:rPr>
          <w:rFonts w:hint="eastAsia"/>
        </w:rPr>
        <w:t>MLP</w:t>
      </w:r>
      <w:r w:rsidRPr="005B13B6">
        <w:rPr>
          <w:rFonts w:hint="eastAsia"/>
        </w:rPr>
        <w:t>的存在使得模型能够学习复杂的特征表示。</w:t>
      </w:r>
      <w:r w:rsidRPr="005B13B6">
        <w:rPr>
          <w:rFonts w:hint="eastAsia"/>
        </w:rPr>
        <w:t>MLP</w:t>
      </w:r>
      <w:r w:rsidRPr="005B13B6">
        <w:rPr>
          <w:rFonts w:hint="eastAsia"/>
        </w:rPr>
        <w:t>的计算过程</w:t>
      </w:r>
      <w:r>
        <w:rPr>
          <w:rFonts w:hint="eastAsia"/>
          <w:szCs w:val="20"/>
        </w:rPr>
        <w:t>如公式（</w:t>
      </w:r>
      <w:r>
        <w:rPr>
          <w:rFonts w:hint="eastAsia"/>
          <w:szCs w:val="20"/>
        </w:rPr>
        <w:t>2</w:t>
      </w:r>
      <w:r>
        <w:rPr>
          <w:szCs w:val="20"/>
        </w:rPr>
        <w:t>-9</w:t>
      </w:r>
      <w:r>
        <w:rPr>
          <w:rFonts w:hint="eastAsia"/>
          <w:szCs w:val="20"/>
        </w:rPr>
        <w:t>）所示</w:t>
      </w:r>
      <w:r w:rsidRPr="005B13B6">
        <w:rPr>
          <w:rFonts w:hint="eastAsia"/>
        </w:rPr>
        <w:t>：</w:t>
      </w:r>
    </w:p>
    <w:p w14:paraId="4625DEA9" w14:textId="77777777" w:rsidR="009723DF" w:rsidRDefault="009723DF" w:rsidP="00A87987">
      <w:pPr>
        <w:pStyle w:val="MTDisplayEquation"/>
        <w:ind w:firstLineChars="200" w:firstLine="498"/>
      </w:pPr>
      <w:r>
        <w:tab/>
      </w:r>
      <w:r w:rsidRPr="005B13B6">
        <w:rPr>
          <w:position w:val="-12"/>
        </w:rPr>
        <w:object w:dxaOrig="3420" w:dyaOrig="360" w14:anchorId="04F3C177">
          <v:shape id="_x0000_i1056" type="#_x0000_t75" style="width:170.85pt;height:18.25pt" o:ole="">
            <v:imagedata r:id="rId84" o:title=""/>
          </v:shape>
          <o:OLEObject Type="Embed" ProgID="Equation.DSMT4" ShapeID="_x0000_i1056" DrawAspect="Content" ObjectID="_1771981179" r:id="rId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0</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9</w:instrText>
      </w:r>
      <w:r w:rsidR="00634B52">
        <w:rPr>
          <w:noProof/>
        </w:rPr>
        <w:fldChar w:fldCharType="end"/>
      </w:r>
      <w:r>
        <w:instrText>)</w:instrText>
      </w:r>
      <w:r>
        <w:fldChar w:fldCharType="end"/>
      </w:r>
    </w:p>
    <w:p w14:paraId="35DBC932" w14:textId="77777777" w:rsidR="009723DF" w:rsidRPr="005B13B6" w:rsidRDefault="009723DF" w:rsidP="00A87987">
      <w:r>
        <w:rPr>
          <w:rFonts w:hint="eastAsia"/>
        </w:rPr>
        <w:t>其中</w:t>
      </w:r>
      <w:r w:rsidRPr="005B13B6">
        <w:rPr>
          <w:position w:val="-12"/>
        </w:rPr>
        <w:object w:dxaOrig="300" w:dyaOrig="360" w14:anchorId="16519D51">
          <v:shape id="_x0000_i1057" type="#_x0000_t75" style="width:15.05pt;height:18.25pt" o:ole="">
            <v:imagedata r:id="rId86" o:title=""/>
          </v:shape>
          <o:OLEObject Type="Embed" ProgID="Equation.DSMT4" ShapeID="_x0000_i1057" DrawAspect="Content" ObjectID="_1771981180" r:id="rId87"/>
        </w:object>
      </w:r>
      <w:r>
        <w:rPr>
          <w:rFonts w:hint="eastAsia"/>
        </w:rPr>
        <w:t>和</w:t>
      </w:r>
      <w:r w:rsidRPr="005B13B6">
        <w:rPr>
          <w:position w:val="-12"/>
        </w:rPr>
        <w:object w:dxaOrig="320" w:dyaOrig="360" w14:anchorId="540CF0E9">
          <v:shape id="_x0000_i1058" type="#_x0000_t75" style="width:15.6pt;height:18.25pt" o:ole="">
            <v:imagedata r:id="rId88" o:title=""/>
          </v:shape>
          <o:OLEObject Type="Embed" ProgID="Equation.DSMT4" ShapeID="_x0000_i1058" DrawAspect="Content" ObjectID="_1771981181" r:id="rId89"/>
        </w:object>
      </w:r>
      <w:r>
        <w:rPr>
          <w:rFonts w:hint="eastAsia"/>
        </w:rPr>
        <w:t>为</w:t>
      </w:r>
      <w:r>
        <w:rPr>
          <w:rFonts w:hint="eastAsia"/>
        </w:rPr>
        <w:t>MLP</w:t>
      </w:r>
      <w:r>
        <w:rPr>
          <w:rFonts w:hint="eastAsia"/>
        </w:rPr>
        <w:t>的权重矩阵，</w:t>
      </w:r>
      <w:r w:rsidRPr="005B13B6">
        <w:rPr>
          <w:position w:val="-12"/>
        </w:rPr>
        <w:object w:dxaOrig="220" w:dyaOrig="360" w14:anchorId="0F82F53C">
          <v:shape id="_x0000_i1059" type="#_x0000_t75" style="width:10.75pt;height:18.25pt" o:ole="">
            <v:imagedata r:id="rId90" o:title=""/>
          </v:shape>
          <o:OLEObject Type="Embed" ProgID="Equation.DSMT4" ShapeID="_x0000_i1059" DrawAspect="Content" ObjectID="_1771981182" r:id="rId91"/>
        </w:object>
      </w:r>
      <w:r>
        <w:rPr>
          <w:rFonts w:hint="eastAsia"/>
        </w:rPr>
        <w:t>和</w:t>
      </w:r>
      <w:r w:rsidRPr="005B13B6">
        <w:rPr>
          <w:position w:val="-12"/>
        </w:rPr>
        <w:object w:dxaOrig="240" w:dyaOrig="360" w14:anchorId="2E06C96D">
          <v:shape id="_x0000_i1060" type="#_x0000_t75" style="width:11.8pt;height:18.25pt" o:ole="">
            <v:imagedata r:id="rId92" o:title=""/>
          </v:shape>
          <o:OLEObject Type="Embed" ProgID="Equation.DSMT4" ShapeID="_x0000_i1060" DrawAspect="Content" ObjectID="_1771981183" r:id="rId93"/>
        </w:object>
      </w:r>
      <w:r>
        <w:rPr>
          <w:rFonts w:hint="eastAsia"/>
        </w:rPr>
        <w:t>是是偏置参数。</w:t>
      </w:r>
    </w:p>
    <w:p w14:paraId="4BC247CC" w14:textId="77777777" w:rsidR="009723DF" w:rsidRPr="00430DFF" w:rsidRDefault="009723DF" w:rsidP="009723DF">
      <w:pPr>
        <w:keepNext/>
        <w:keepLines/>
        <w:adjustRightInd w:val="0"/>
        <w:snapToGrid w:val="0"/>
        <w:spacing w:beforeLines="50" w:before="195" w:afterLines="50" w:after="195" w:line="324" w:lineRule="auto"/>
        <w:outlineLvl w:val="1"/>
        <w:rPr>
          <w:rFonts w:eastAsia="黑体"/>
          <w:kern w:val="0"/>
          <w:sz w:val="30"/>
          <w:szCs w:val="30"/>
        </w:rPr>
      </w:pPr>
      <w:bookmarkStart w:id="57" w:name="_Toc161339478"/>
      <w:r w:rsidRPr="00430DFF">
        <w:rPr>
          <w:rFonts w:eastAsia="黑体"/>
          <w:kern w:val="0"/>
          <w:sz w:val="30"/>
          <w:szCs w:val="30"/>
        </w:rPr>
        <w:lastRenderedPageBreak/>
        <w:t>2.3</w:t>
      </w:r>
      <w:r w:rsidRPr="00430DFF">
        <w:rPr>
          <w:rFonts w:eastAsia="黑体" w:hint="eastAsia"/>
          <w:kern w:val="0"/>
          <w:sz w:val="30"/>
          <w:szCs w:val="30"/>
        </w:rPr>
        <w:t xml:space="preserve"> </w:t>
      </w:r>
      <w:r w:rsidRPr="00430DFF">
        <w:rPr>
          <w:rFonts w:eastAsia="黑体" w:hint="eastAsia"/>
          <w:kern w:val="0"/>
          <w:sz w:val="30"/>
          <w:szCs w:val="30"/>
          <w:lang w:val="zh-CN"/>
        </w:rPr>
        <w:t>基于</w:t>
      </w:r>
      <w:r w:rsidRPr="00430DFF">
        <w:rPr>
          <w:rFonts w:eastAsia="黑体" w:hint="eastAsia"/>
          <w:kern w:val="0"/>
          <w:sz w:val="30"/>
          <w:szCs w:val="30"/>
        </w:rPr>
        <w:t>Transformer</w:t>
      </w:r>
      <w:r w:rsidRPr="00430DFF">
        <w:rPr>
          <w:rFonts w:eastAsia="黑体" w:hint="eastAsia"/>
          <w:kern w:val="0"/>
          <w:sz w:val="30"/>
          <w:szCs w:val="30"/>
        </w:rPr>
        <w:t>网络架构的超分辨率</w:t>
      </w:r>
      <w:r>
        <w:rPr>
          <w:rFonts w:eastAsia="黑体" w:hint="eastAsia"/>
          <w:kern w:val="0"/>
          <w:sz w:val="30"/>
          <w:szCs w:val="30"/>
        </w:rPr>
        <w:t>网络</w:t>
      </w:r>
      <w:bookmarkEnd w:id="57"/>
    </w:p>
    <w:p w14:paraId="774945A2" w14:textId="77777777" w:rsidR="009723DF" w:rsidRPr="009F1219" w:rsidRDefault="009723DF" w:rsidP="009723DF">
      <w:pPr>
        <w:keepNext/>
        <w:keepLines/>
        <w:adjustRightInd w:val="0"/>
        <w:snapToGrid w:val="0"/>
        <w:spacing w:beforeLines="50" w:before="195" w:afterLines="50" w:after="195" w:line="324" w:lineRule="auto"/>
        <w:outlineLvl w:val="2"/>
        <w:rPr>
          <w:rFonts w:eastAsia="黑体"/>
          <w:kern w:val="0"/>
          <w:sz w:val="28"/>
          <w:szCs w:val="28"/>
        </w:rPr>
      </w:pPr>
      <w:bookmarkStart w:id="58" w:name="_Toc161339479"/>
      <w:r w:rsidRPr="009F1219">
        <w:rPr>
          <w:rFonts w:eastAsia="黑体"/>
          <w:kern w:val="0"/>
          <w:sz w:val="28"/>
          <w:szCs w:val="28"/>
        </w:rPr>
        <w:t>2.</w:t>
      </w:r>
      <w:r w:rsidRPr="009F1219">
        <w:rPr>
          <w:rFonts w:eastAsia="黑体" w:hint="eastAsia"/>
          <w:kern w:val="0"/>
          <w:sz w:val="28"/>
          <w:szCs w:val="28"/>
        </w:rPr>
        <w:t>3</w:t>
      </w:r>
      <w:r w:rsidRPr="009F1219">
        <w:rPr>
          <w:rFonts w:eastAsia="黑体"/>
          <w:kern w:val="0"/>
          <w:sz w:val="28"/>
          <w:szCs w:val="28"/>
        </w:rPr>
        <w:t>.1</w:t>
      </w:r>
      <w:r w:rsidRPr="009F1219">
        <w:rPr>
          <w:rFonts w:eastAsia="黑体" w:hint="eastAsia"/>
          <w:kern w:val="0"/>
          <w:sz w:val="28"/>
          <w:szCs w:val="28"/>
        </w:rPr>
        <w:t xml:space="preserve"> </w:t>
      </w:r>
      <w:r>
        <w:rPr>
          <w:rFonts w:eastAsia="黑体" w:hint="eastAsia"/>
          <w:kern w:val="0"/>
          <w:sz w:val="28"/>
          <w:szCs w:val="28"/>
          <w:lang w:val="zh-CN"/>
        </w:rPr>
        <w:t>基本的</w:t>
      </w:r>
      <w:r>
        <w:rPr>
          <w:rFonts w:eastAsia="黑体" w:hint="eastAsia"/>
          <w:kern w:val="0"/>
          <w:sz w:val="28"/>
          <w:szCs w:val="28"/>
        </w:rPr>
        <w:t>Transformer</w:t>
      </w:r>
      <w:r>
        <w:rPr>
          <w:rFonts w:eastAsia="黑体" w:hint="eastAsia"/>
          <w:kern w:val="0"/>
          <w:sz w:val="28"/>
          <w:szCs w:val="28"/>
        </w:rPr>
        <w:t>架构的超分辨率网络算法</w:t>
      </w:r>
      <w:bookmarkEnd w:id="58"/>
    </w:p>
    <w:p w14:paraId="5101409A" w14:textId="77777777" w:rsidR="009723DF" w:rsidRDefault="009723DF" w:rsidP="009723DF">
      <w:pPr>
        <w:adjustRightInd w:val="0"/>
        <w:snapToGrid w:val="0"/>
        <w:spacing w:line="300" w:lineRule="auto"/>
        <w:rPr>
          <w:rFonts w:eastAsia="黑体"/>
        </w:rPr>
      </w:pPr>
      <w:r>
        <w:rPr>
          <w:rFonts w:eastAsia="黑体"/>
        </w:rPr>
        <w:t>2.3.1.1</w:t>
      </w:r>
      <w:r w:rsidRPr="00064C37">
        <w:rPr>
          <w:rFonts w:eastAsia="黑体"/>
        </w:rPr>
        <w:t xml:space="preserve"> </w:t>
      </w:r>
      <w:r>
        <w:rPr>
          <w:rFonts w:eastAsia="黑体" w:hint="eastAsia"/>
        </w:rPr>
        <w:t>IPT</w:t>
      </w:r>
    </w:p>
    <w:p w14:paraId="38182B63" w14:textId="27C4F122" w:rsidR="00593CAE" w:rsidRDefault="004A0D27" w:rsidP="008831A8">
      <w:pPr>
        <w:adjustRightInd w:val="0"/>
        <w:snapToGrid w:val="0"/>
        <w:spacing w:line="300" w:lineRule="auto"/>
        <w:ind w:firstLineChars="200" w:firstLine="498"/>
        <w:jc w:val="center"/>
      </w:pPr>
      <w:r w:rsidRPr="004B3546">
        <w:rPr>
          <w:noProof/>
        </w:rPr>
        <w:drawing>
          <wp:inline distT="0" distB="0" distL="0" distR="0" wp14:anchorId="556A3124" wp14:editId="63D61A89">
            <wp:extent cx="5473065" cy="2613660"/>
            <wp:effectExtent l="0" t="0" r="0" b="0"/>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73065" cy="2613660"/>
                    </a:xfrm>
                    <a:prstGeom prst="rect">
                      <a:avLst/>
                    </a:prstGeom>
                    <a:noFill/>
                    <a:ln>
                      <a:noFill/>
                    </a:ln>
                  </pic:spPr>
                </pic:pic>
              </a:graphicData>
            </a:graphic>
          </wp:inline>
        </w:drawing>
      </w:r>
    </w:p>
    <w:p w14:paraId="12454DD5" w14:textId="77777777" w:rsidR="00593CAE" w:rsidRDefault="00593CAE" w:rsidP="00593CAE">
      <w:pPr>
        <w:adjustRightInd w:val="0"/>
        <w:snapToGrid w:val="0"/>
        <w:spacing w:line="300" w:lineRule="auto"/>
        <w:ind w:firstLineChars="200" w:firstLine="498"/>
        <w:jc w:val="center"/>
      </w:pPr>
      <w:r>
        <w:rPr>
          <w:rFonts w:hint="eastAsia"/>
        </w:rPr>
        <w:t>图</w:t>
      </w:r>
      <w:r>
        <w:t xml:space="preserve">2-3 </w:t>
      </w:r>
      <w:r>
        <w:rPr>
          <w:rFonts w:hint="eastAsia"/>
        </w:rPr>
        <w:t>IPT</w:t>
      </w:r>
      <w:r w:rsidRPr="00593CAE">
        <w:rPr>
          <w:rFonts w:hint="eastAsia"/>
        </w:rPr>
        <w:t>网络结构图</w:t>
      </w:r>
      <w:r w:rsidR="00FB5A9F">
        <w:fldChar w:fldCharType="begin"/>
      </w:r>
      <w:r w:rsidR="00FB5A9F">
        <w:instrText xml:space="preserve"> ADDIN ZOTERO_ITEM CSL_CITATION {"citationID":"V2BLZqhP","properties":{"formattedCitation":"\\super [24]\\nosupersub{}","plainCitation":"[24]","noteIndex":0},"citationItems":[{"id":383,"uris":["http://zotero.org/users/local/5A8f2ITQ/items/NIWHS3XY"],"itemData":{"id":383,"type":"paper-conference","container-title":"2021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FB5A9F">
        <w:fldChar w:fldCharType="separate"/>
      </w:r>
      <w:r w:rsidR="00FB5A9F" w:rsidRPr="00FB5A9F">
        <w:rPr>
          <w:kern w:val="0"/>
          <w:vertAlign w:val="superscript"/>
        </w:rPr>
        <w:t>[24]</w:t>
      </w:r>
      <w:r w:rsidR="00FB5A9F">
        <w:fldChar w:fldCharType="end"/>
      </w:r>
    </w:p>
    <w:p w14:paraId="07C7A831" w14:textId="77777777" w:rsidR="009723DF" w:rsidRPr="00900126" w:rsidRDefault="00593CAE" w:rsidP="00593CAE">
      <w:pPr>
        <w:adjustRightInd w:val="0"/>
        <w:snapToGrid w:val="0"/>
        <w:spacing w:line="300" w:lineRule="auto"/>
        <w:ind w:firstLineChars="200" w:firstLine="498"/>
      </w:pPr>
      <w:r>
        <w:rPr>
          <w:rFonts w:hint="eastAsia"/>
        </w:rPr>
        <w:t>C</w:t>
      </w:r>
      <w:r>
        <w:t>hen</w:t>
      </w:r>
      <w:r>
        <w:rPr>
          <w:rFonts w:hint="eastAsia"/>
        </w:rPr>
        <w:t>等人提出的</w:t>
      </w:r>
      <w:r>
        <w:rPr>
          <w:rFonts w:hint="eastAsia"/>
        </w:rPr>
        <w:t>IPT</w:t>
      </w:r>
      <w:r>
        <w:rPr>
          <w:rFonts w:hint="eastAsia"/>
        </w:rPr>
        <w:t>网络</w:t>
      </w:r>
      <w:r>
        <w:fldChar w:fldCharType="begin"/>
      </w:r>
      <w:r>
        <w:instrText xml:space="preserve"> ADDIN ZOTERO_ITEM CSL_CITATION {"citationID":"G4kc7UZS","properties":{"formattedCitation":"\\super [24]\\nosupersub{}","plainCitation":"[24]","noteIndex":0},"citationItems":[{"id":383,"uris":["http://zotero.org/users/local/5A8f2ITQ/items/NIWHS3XY"],"itemData":{"id":383,"type":"paper-conference","container-title":"2021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fldChar w:fldCharType="separate"/>
      </w:r>
      <w:r w:rsidRPr="00593CAE">
        <w:rPr>
          <w:kern w:val="0"/>
          <w:vertAlign w:val="superscript"/>
        </w:rPr>
        <w:t>[24]</w:t>
      </w:r>
      <w:r>
        <w:fldChar w:fldCharType="end"/>
      </w:r>
      <w:r>
        <w:rPr>
          <w:rFonts w:hint="eastAsia"/>
        </w:rPr>
        <w:t>是一种</w:t>
      </w:r>
      <w:r w:rsidR="009723DF" w:rsidRPr="00900126">
        <w:rPr>
          <w:rFonts w:hint="eastAsia"/>
        </w:rPr>
        <w:t>利用</w:t>
      </w:r>
      <w:r w:rsidR="009723DF" w:rsidRPr="00900126">
        <w:rPr>
          <w:rFonts w:hint="eastAsia"/>
        </w:rPr>
        <w:t>Transformer</w:t>
      </w:r>
      <w:r w:rsidR="009723DF" w:rsidRPr="00900126">
        <w:rPr>
          <w:rFonts w:hint="eastAsia"/>
        </w:rPr>
        <w:t>架构针对多种低层次视觉任务（如超分辨率、</w:t>
      </w:r>
      <w:r w:rsidR="00BC1E3E">
        <w:rPr>
          <w:rFonts w:hint="eastAsia"/>
        </w:rPr>
        <w:t>噪声去除</w:t>
      </w:r>
      <w:r w:rsidR="009723DF" w:rsidRPr="00900126">
        <w:rPr>
          <w:rFonts w:hint="eastAsia"/>
        </w:rPr>
        <w:t>和去雨）的预训练模型。通过在大规模数据集上预训练，</w:t>
      </w:r>
      <w:r w:rsidR="009723DF" w:rsidRPr="00900126">
        <w:rPr>
          <w:rFonts w:hint="eastAsia"/>
        </w:rPr>
        <w:t>IPT</w:t>
      </w:r>
      <w:r w:rsidR="009723DF" w:rsidRPr="00900126">
        <w:rPr>
          <w:rFonts w:hint="eastAsia"/>
        </w:rPr>
        <w:t>在多个基准测试中实现了单一模型针对特定任务的微调，达到了最先进的性能。模型架构包括多个针对不同任务的头部和尾部，共享一个通用的</w:t>
      </w:r>
      <w:r w:rsidR="009723DF" w:rsidRPr="00900126">
        <w:rPr>
          <w:rFonts w:hint="eastAsia"/>
        </w:rPr>
        <w:t>Transformer</w:t>
      </w:r>
      <w:r w:rsidR="009723DF" w:rsidRPr="00900126">
        <w:rPr>
          <w:rFonts w:hint="eastAsia"/>
        </w:rPr>
        <w:t>主体。该研究展示了使用</w:t>
      </w:r>
      <w:r w:rsidR="00BC1E3E">
        <w:rPr>
          <w:rFonts w:hint="eastAsia"/>
        </w:rPr>
        <w:t>基于</w:t>
      </w:r>
      <w:r w:rsidR="00BC1E3E">
        <w:rPr>
          <w:rFonts w:hint="eastAsia"/>
        </w:rPr>
        <w:t>Transformer</w:t>
      </w:r>
      <w:r w:rsidR="00BC1E3E">
        <w:rPr>
          <w:rFonts w:hint="eastAsia"/>
        </w:rPr>
        <w:t>架构的</w:t>
      </w:r>
      <w:r w:rsidR="009723DF" w:rsidRPr="00900126">
        <w:rPr>
          <w:rFonts w:hint="eastAsia"/>
        </w:rPr>
        <w:t>预训练模型进行图像处理任务的有效性，相较于现有方法显示出显著的改进。</w:t>
      </w:r>
      <w:r w:rsidR="009723DF">
        <w:rPr>
          <w:rFonts w:hint="eastAsia"/>
        </w:rPr>
        <w:t>但是这个模型的缺点是基于全局感受野的自注意力计算，所以该模型的计算量很大，速度很慢，不利于推广应用。其网络结构如图</w:t>
      </w:r>
      <w:r w:rsidR="009723DF">
        <w:rPr>
          <w:rFonts w:hint="eastAsia"/>
        </w:rPr>
        <w:t>2</w:t>
      </w:r>
      <w:r w:rsidR="009723DF">
        <w:t>-3</w:t>
      </w:r>
      <w:r w:rsidR="009723DF">
        <w:rPr>
          <w:rFonts w:hint="eastAsia"/>
        </w:rPr>
        <w:t>所示。</w:t>
      </w:r>
    </w:p>
    <w:p w14:paraId="118C220A" w14:textId="77777777" w:rsidR="009723DF" w:rsidRDefault="009723DF" w:rsidP="009723DF">
      <w:pPr>
        <w:adjustRightInd w:val="0"/>
        <w:snapToGrid w:val="0"/>
        <w:spacing w:line="300" w:lineRule="auto"/>
        <w:rPr>
          <w:rFonts w:eastAsia="黑体"/>
        </w:rPr>
      </w:pPr>
      <w:r>
        <w:rPr>
          <w:rFonts w:eastAsia="黑体" w:hint="eastAsia"/>
        </w:rPr>
        <w:t>2</w:t>
      </w:r>
      <w:r>
        <w:rPr>
          <w:rFonts w:eastAsia="黑体"/>
        </w:rPr>
        <w:t xml:space="preserve">.3.1.2 </w:t>
      </w:r>
      <w:r>
        <w:rPr>
          <w:rFonts w:eastAsia="黑体" w:hint="eastAsia"/>
        </w:rPr>
        <w:t>SwinIR</w:t>
      </w:r>
    </w:p>
    <w:p w14:paraId="4802A2FD" w14:textId="1D7DFA47" w:rsidR="009723DF" w:rsidRDefault="004A0D27" w:rsidP="009723DF">
      <w:pPr>
        <w:adjustRightInd w:val="0"/>
        <w:snapToGrid w:val="0"/>
        <w:spacing w:line="300" w:lineRule="auto"/>
        <w:jc w:val="center"/>
        <w:rPr>
          <w:rFonts w:eastAsia="黑体"/>
        </w:rPr>
      </w:pPr>
      <w:r w:rsidRPr="009723DF">
        <w:rPr>
          <w:rFonts w:eastAsia="黑体"/>
          <w:noProof/>
        </w:rPr>
        <w:drawing>
          <wp:inline distT="0" distB="0" distL="0" distR="0" wp14:anchorId="65EC040C" wp14:editId="2355612F">
            <wp:extent cx="4810760" cy="1828800"/>
            <wp:effectExtent l="0" t="0" r="0" b="0"/>
            <wp:docPr id="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810760" cy="1828800"/>
                    </a:xfrm>
                    <a:prstGeom prst="rect">
                      <a:avLst/>
                    </a:prstGeom>
                    <a:noFill/>
                    <a:ln>
                      <a:noFill/>
                    </a:ln>
                  </pic:spPr>
                </pic:pic>
              </a:graphicData>
            </a:graphic>
          </wp:inline>
        </w:drawing>
      </w:r>
    </w:p>
    <w:p w14:paraId="28339715" w14:textId="77777777" w:rsidR="009723DF" w:rsidRPr="001547AA" w:rsidRDefault="009723DF" w:rsidP="009723DF">
      <w:pPr>
        <w:adjustRightInd w:val="0"/>
        <w:snapToGrid w:val="0"/>
        <w:spacing w:line="300" w:lineRule="auto"/>
        <w:jc w:val="center"/>
      </w:pPr>
      <w:bookmarkStart w:id="59" w:name="_Hlk160486242"/>
      <w:r>
        <w:rPr>
          <w:rFonts w:hint="eastAsia"/>
        </w:rPr>
        <w:t>图</w:t>
      </w:r>
      <w:r>
        <w:t xml:space="preserve">2-4 </w:t>
      </w:r>
      <w:r>
        <w:rPr>
          <w:rFonts w:hint="eastAsia"/>
        </w:rPr>
        <w:t>SwinIR</w:t>
      </w:r>
      <w:r w:rsidRPr="00593CAE">
        <w:rPr>
          <w:rFonts w:hint="eastAsia"/>
        </w:rPr>
        <w:t>网络结构图</w:t>
      </w:r>
      <w:r w:rsidR="00FB5A9F">
        <w:fldChar w:fldCharType="begin"/>
      </w:r>
      <w:r w:rsidR="00FB5A9F">
        <w:instrText xml:space="preserve"> ADDIN ZOTERO_ITEM CSL_CITATION {"citationID":"FoizRO5Q","properties":{"formattedCitation":"\\super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FB5A9F">
        <w:fldChar w:fldCharType="separate"/>
      </w:r>
      <w:r w:rsidR="00FB5A9F" w:rsidRPr="00FB5A9F">
        <w:rPr>
          <w:kern w:val="0"/>
          <w:vertAlign w:val="superscript"/>
        </w:rPr>
        <w:t>[25]</w:t>
      </w:r>
      <w:r w:rsidR="00FB5A9F">
        <w:fldChar w:fldCharType="end"/>
      </w:r>
    </w:p>
    <w:bookmarkEnd w:id="59"/>
    <w:p w14:paraId="5E37CBEE" w14:textId="77777777" w:rsidR="009723DF" w:rsidRPr="00900126" w:rsidRDefault="009723DF" w:rsidP="00593CAE">
      <w:pPr>
        <w:adjustRightInd w:val="0"/>
        <w:snapToGrid w:val="0"/>
        <w:spacing w:line="300" w:lineRule="auto"/>
        <w:ind w:firstLineChars="200" w:firstLine="498"/>
      </w:pPr>
      <w:r w:rsidRPr="00686C2A">
        <w:lastRenderedPageBreak/>
        <w:t>Liang</w:t>
      </w:r>
      <w:r>
        <w:rPr>
          <w:rFonts w:hint="eastAsia"/>
        </w:rPr>
        <w:t>等人提出的</w:t>
      </w:r>
      <w:r>
        <w:rPr>
          <w:rFonts w:hint="eastAsia"/>
        </w:rPr>
        <w:t>SwinIR</w:t>
      </w:r>
      <w:r w:rsidR="00593CAE">
        <w:fldChar w:fldCharType="begin"/>
      </w:r>
      <w:r w:rsidR="00593CAE">
        <w:instrText xml:space="preserve"> ADDIN ZOTERO_ITEM CSL_CITATION {"citationID":"1bppYCeX","properties":{"formattedCitation":"\\super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93CAE">
        <w:fldChar w:fldCharType="separate"/>
      </w:r>
      <w:r w:rsidR="00593CAE" w:rsidRPr="00593CAE">
        <w:rPr>
          <w:kern w:val="0"/>
          <w:vertAlign w:val="superscript"/>
        </w:rPr>
        <w:t>[25]</w:t>
      </w:r>
      <w:r w:rsidR="00593CAE">
        <w:fldChar w:fldCharType="end"/>
      </w:r>
      <w:r>
        <w:rPr>
          <w:rFonts w:hint="eastAsia"/>
        </w:rPr>
        <w:t>是基于</w:t>
      </w:r>
      <w:r>
        <w:rPr>
          <w:rFonts w:hint="eastAsia"/>
        </w:rPr>
        <w:t>Swin Transformer</w:t>
      </w:r>
      <w:r>
        <w:rPr>
          <w:rFonts w:hint="eastAsia"/>
        </w:rPr>
        <w:t>的图像恢复模型。该模型由浅层特征提取、深层特征提取和高质量图像重建三个模块组成。该模型在多个图像恢复任务上，包括图像超分辨率、去噪、以及</w:t>
      </w:r>
      <w:r>
        <w:rPr>
          <w:rFonts w:hint="eastAsia"/>
        </w:rPr>
        <w:t>JPEG</w:t>
      </w:r>
      <w:r>
        <w:rPr>
          <w:rFonts w:hint="eastAsia"/>
        </w:rPr>
        <w:t>压缩去伪影等任务展现出优于此前最先进方法的性能，同时显著减少了参数数量。</w:t>
      </w:r>
      <w:r>
        <w:rPr>
          <w:rFonts w:hint="eastAsia"/>
        </w:rPr>
        <w:t>SwinIR</w:t>
      </w:r>
      <w:r>
        <w:rPr>
          <w:rFonts w:hint="eastAsia"/>
        </w:rPr>
        <w:t>的核心是利用滑动窗口（</w:t>
      </w:r>
      <w:r>
        <w:rPr>
          <w:rFonts w:hint="eastAsia"/>
        </w:rPr>
        <w:t>shift</w:t>
      </w:r>
      <w:r>
        <w:t xml:space="preserve"> </w:t>
      </w:r>
      <w:r>
        <w:rPr>
          <w:rFonts w:hint="eastAsia"/>
        </w:rPr>
        <w:t>window</w:t>
      </w:r>
      <w:r>
        <w:rPr>
          <w:rFonts w:hint="eastAsia"/>
        </w:rPr>
        <w:t>）机制解决了</w:t>
      </w:r>
      <w:r>
        <w:rPr>
          <w:rFonts w:hint="eastAsia"/>
        </w:rPr>
        <w:t>IPT</w:t>
      </w:r>
      <w:r>
        <w:rPr>
          <w:rFonts w:hint="eastAsia"/>
        </w:rPr>
        <w:t>中全局计算注意力造成计算量过大的问题。其深层特征提取模块，由多个残差</w:t>
      </w:r>
      <w:r>
        <w:rPr>
          <w:rFonts w:hint="eastAsia"/>
        </w:rPr>
        <w:t>Swin Transformer</w:t>
      </w:r>
      <w:r>
        <w:rPr>
          <w:rFonts w:hint="eastAsia"/>
        </w:rPr>
        <w:t>块（</w:t>
      </w:r>
      <w:r>
        <w:rPr>
          <w:rFonts w:hint="eastAsia"/>
        </w:rPr>
        <w:t>RSTB</w:t>
      </w:r>
      <w:r>
        <w:rPr>
          <w:rFonts w:hint="eastAsia"/>
        </w:rPr>
        <w:t>）组成，每个</w:t>
      </w:r>
      <w:r>
        <w:rPr>
          <w:rFonts w:hint="eastAsia"/>
        </w:rPr>
        <w:t>RSTB</w:t>
      </w:r>
      <w:r>
        <w:rPr>
          <w:rFonts w:hint="eastAsia"/>
        </w:rPr>
        <w:t>包含多层</w:t>
      </w:r>
      <w:r>
        <w:rPr>
          <w:rFonts w:hint="eastAsia"/>
        </w:rPr>
        <w:t>Swin Transformer</w:t>
      </w:r>
      <w:r>
        <w:rPr>
          <w:rFonts w:hint="eastAsia"/>
        </w:rPr>
        <w:t>层，用于局部注意力和窗口间交互，加上卷积层以增强特征并通过残差连接实现特征聚合。实验结果证明</w:t>
      </w:r>
      <w:r>
        <w:t>SwinIR</w:t>
      </w:r>
      <w:r>
        <w:rPr>
          <w:rFonts w:hint="eastAsia"/>
        </w:rPr>
        <w:t>相对于其他传统方法在不同任务上均达到了显著的性能提升。其网络结构如图</w:t>
      </w:r>
      <w:r>
        <w:rPr>
          <w:rFonts w:hint="eastAsia"/>
        </w:rPr>
        <w:t>2</w:t>
      </w:r>
      <w:r>
        <w:t>-4</w:t>
      </w:r>
      <w:r>
        <w:rPr>
          <w:rFonts w:hint="eastAsia"/>
        </w:rPr>
        <w:t>所示。</w:t>
      </w:r>
    </w:p>
    <w:p w14:paraId="1D97585B" w14:textId="77777777" w:rsidR="009723DF" w:rsidRDefault="009723DF" w:rsidP="009723DF">
      <w:pPr>
        <w:adjustRightInd w:val="0"/>
        <w:snapToGrid w:val="0"/>
        <w:spacing w:line="300" w:lineRule="auto"/>
        <w:rPr>
          <w:rFonts w:eastAsia="黑体"/>
        </w:rPr>
      </w:pPr>
      <w:r>
        <w:rPr>
          <w:rFonts w:eastAsia="黑体" w:hint="eastAsia"/>
        </w:rPr>
        <w:t>2</w:t>
      </w:r>
      <w:r>
        <w:rPr>
          <w:rFonts w:eastAsia="黑体"/>
        </w:rPr>
        <w:t xml:space="preserve">.3.1.3 </w:t>
      </w:r>
      <w:r>
        <w:rPr>
          <w:rFonts w:eastAsia="黑体" w:hint="eastAsia"/>
        </w:rPr>
        <w:t>HAT</w:t>
      </w:r>
    </w:p>
    <w:p w14:paraId="52256E4E" w14:textId="50D38B2F" w:rsidR="009723DF" w:rsidRDefault="004A0D27" w:rsidP="009723DF">
      <w:pPr>
        <w:adjustRightInd w:val="0"/>
        <w:snapToGrid w:val="0"/>
        <w:spacing w:line="300" w:lineRule="auto"/>
        <w:jc w:val="center"/>
      </w:pPr>
      <w:r w:rsidRPr="004B3546">
        <w:rPr>
          <w:noProof/>
        </w:rPr>
        <w:drawing>
          <wp:inline distT="0" distB="0" distL="0" distR="0" wp14:anchorId="1E1713D4" wp14:editId="6326568F">
            <wp:extent cx="5473065" cy="2974975"/>
            <wp:effectExtent l="0" t="0" r="0" b="0"/>
            <wp:docPr id="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73065" cy="2974975"/>
                    </a:xfrm>
                    <a:prstGeom prst="rect">
                      <a:avLst/>
                    </a:prstGeom>
                    <a:noFill/>
                    <a:ln>
                      <a:noFill/>
                    </a:ln>
                  </pic:spPr>
                </pic:pic>
              </a:graphicData>
            </a:graphic>
          </wp:inline>
        </w:drawing>
      </w:r>
    </w:p>
    <w:p w14:paraId="0105789D" w14:textId="77777777" w:rsidR="009723DF" w:rsidRPr="00AE1981" w:rsidRDefault="009723DF" w:rsidP="009723DF">
      <w:pPr>
        <w:adjustRightInd w:val="0"/>
        <w:snapToGrid w:val="0"/>
        <w:spacing w:line="300" w:lineRule="auto"/>
        <w:jc w:val="center"/>
      </w:pPr>
      <w:r>
        <w:rPr>
          <w:rFonts w:hint="eastAsia"/>
        </w:rPr>
        <w:t>图</w:t>
      </w:r>
      <w:r>
        <w:t xml:space="preserve">2-5 </w:t>
      </w:r>
      <w:r>
        <w:rPr>
          <w:rFonts w:eastAsia="黑体" w:hint="eastAsia"/>
        </w:rPr>
        <w:t>HAT</w:t>
      </w:r>
      <w:r>
        <w:rPr>
          <w:rFonts w:hint="eastAsia"/>
        </w:rPr>
        <w:t>网络</w:t>
      </w:r>
      <w:r w:rsidRPr="00593CAE">
        <w:rPr>
          <w:rFonts w:hint="eastAsia"/>
        </w:rPr>
        <w:t>结构图</w:t>
      </w:r>
      <w:r w:rsidR="00FB5A9F">
        <w:fldChar w:fldCharType="begin"/>
      </w:r>
      <w:r w:rsidR="00FB5A9F">
        <w:instrText xml:space="preserve"> ADDIN ZOTERO_ITEM CSL_CITATION {"citationID":"e0iqdUzI","properties":{"formattedCitation":"\\super [44]\\nosupersub{}","plainCitation":"[44]","noteIndex":0},"citationItems":[{"id":873,"uris":["http://zotero.org/users/local/5A8f2ITQ/items/BM3NSNLZ"],"itemData":{"id":873,"type":"paper-conference","container-title":"Proceedings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00FB5A9F">
        <w:fldChar w:fldCharType="separate"/>
      </w:r>
      <w:r w:rsidR="00FB5A9F" w:rsidRPr="00FB5A9F">
        <w:rPr>
          <w:kern w:val="0"/>
          <w:vertAlign w:val="superscript"/>
        </w:rPr>
        <w:t>[44]</w:t>
      </w:r>
      <w:r w:rsidR="00FB5A9F">
        <w:fldChar w:fldCharType="end"/>
      </w:r>
    </w:p>
    <w:p w14:paraId="49F0BD15" w14:textId="77777777" w:rsidR="009723DF" w:rsidRPr="00AE1981" w:rsidRDefault="009723DF" w:rsidP="009723DF">
      <w:pPr>
        <w:adjustRightInd w:val="0"/>
        <w:snapToGrid w:val="0"/>
        <w:spacing w:line="300" w:lineRule="auto"/>
        <w:ind w:firstLineChars="200" w:firstLine="498"/>
      </w:pPr>
      <w:r>
        <w:t>Chen</w:t>
      </w:r>
      <w:r>
        <w:rPr>
          <w:rFonts w:hint="eastAsia"/>
        </w:rPr>
        <w:t>等人</w:t>
      </w:r>
      <w:r w:rsidRPr="00AD79C0">
        <w:rPr>
          <w:rFonts w:hint="eastAsia"/>
        </w:rPr>
        <w:t>提出了一种新型的图像超分辨率方法，名为</w:t>
      </w:r>
      <w:r>
        <w:rPr>
          <w:rFonts w:hint="eastAsia"/>
        </w:rPr>
        <w:t>H</w:t>
      </w:r>
      <w:r>
        <w:t>AT</w:t>
      </w:r>
      <w:r>
        <w:rPr>
          <w:rFonts w:hint="eastAsia"/>
        </w:rPr>
        <w:t>网络</w:t>
      </w:r>
      <w:r w:rsidR="00FB5A9F">
        <w:fldChar w:fldCharType="begin"/>
      </w:r>
      <w:r w:rsidR="00FB5A9F">
        <w:instrText xml:space="preserve"> ADDIN ZOTERO_ITEM CSL_CITATION {"citationID":"4tjYol2t","properties":{"formattedCitation":"\\super [44]\\nosupersub{}","plainCitation":"[44]","noteIndex":0},"citationItems":[{"id":873,"uris":["http://zotero.org/users/local/5A8f2ITQ/items/BM3NSNLZ"],"itemData":{"id":873,"type":"paper-conference","container-title":"Proceedings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00FB5A9F">
        <w:fldChar w:fldCharType="separate"/>
      </w:r>
      <w:r w:rsidR="00FB5A9F" w:rsidRPr="00FB5A9F">
        <w:rPr>
          <w:kern w:val="0"/>
          <w:vertAlign w:val="superscript"/>
        </w:rPr>
        <w:t>[44]</w:t>
      </w:r>
      <w:r w:rsidR="00FB5A9F">
        <w:fldChar w:fldCharType="end"/>
      </w:r>
      <w:r w:rsidRPr="00AD79C0">
        <w:rPr>
          <w:rFonts w:hint="eastAsia"/>
        </w:rPr>
        <w:t>，通过结合通道注意力和自注意力机制，激活更多的输入像素以重建高分辨率图像。此外，引入了一个重叠交叉注意力模块</w:t>
      </w:r>
      <w:r>
        <w:t>(</w:t>
      </w:r>
      <w:r w:rsidRPr="00AD79C0">
        <w:t>overlapping cross-attention block</w:t>
      </w:r>
      <w:r>
        <w:t>, OCAB)</w:t>
      </w:r>
      <w:r w:rsidRPr="00AD79C0">
        <w:rPr>
          <w:rFonts w:hint="eastAsia"/>
        </w:rPr>
        <w:t>来更好地聚合跨窗口信息，并提出了一种</w:t>
      </w:r>
      <w:r>
        <w:rPr>
          <w:rFonts w:hint="eastAsia"/>
        </w:rPr>
        <w:t>先在大规模数据集（作者使用的是</w:t>
      </w:r>
      <w:r w:rsidRPr="00686C2A">
        <w:t>ImageNet</w:t>
      </w:r>
      <w:r>
        <w:rPr>
          <w:rFonts w:hint="eastAsia"/>
        </w:rPr>
        <w:t>数据集）上做</w:t>
      </w:r>
      <w:r w:rsidRPr="00AD79C0">
        <w:rPr>
          <w:rFonts w:hint="eastAsia"/>
        </w:rPr>
        <w:t>预训练</w:t>
      </w:r>
      <w:r>
        <w:rPr>
          <w:rFonts w:hint="eastAsia"/>
        </w:rPr>
        <w:t>然后再在特定数据集训练（作者使用的是</w:t>
      </w:r>
      <w:r w:rsidRPr="00686C2A">
        <w:t>DF2K</w:t>
      </w:r>
      <w:r>
        <w:rPr>
          <w:rFonts w:hint="eastAsia"/>
        </w:rPr>
        <w:t>数据集）的</w:t>
      </w:r>
      <w:r w:rsidRPr="00AD79C0">
        <w:rPr>
          <w:rFonts w:hint="eastAsia"/>
        </w:rPr>
        <w:t>策略以进一步激发模型潜能。通过广泛的实验，验证了所提出模块的有效性，</w:t>
      </w:r>
      <w:r w:rsidRPr="00AD79C0">
        <w:rPr>
          <w:rFonts w:hint="eastAsia"/>
        </w:rPr>
        <w:t>HAT</w:t>
      </w:r>
      <w:r w:rsidRPr="00AD79C0">
        <w:rPr>
          <w:rFonts w:hint="eastAsia"/>
        </w:rPr>
        <w:t>在多个基准测试中显著优于</w:t>
      </w:r>
      <w:r>
        <w:rPr>
          <w:rFonts w:hint="eastAsia"/>
        </w:rPr>
        <w:t>此前</w:t>
      </w:r>
      <w:r w:rsidRPr="00AD79C0">
        <w:rPr>
          <w:rFonts w:hint="eastAsia"/>
        </w:rPr>
        <w:t>现有的最先进方法。</w:t>
      </w:r>
      <w:r>
        <w:rPr>
          <w:rFonts w:hint="eastAsia"/>
        </w:rPr>
        <w:t>其网络结构如图</w:t>
      </w:r>
      <w:r>
        <w:rPr>
          <w:rFonts w:hint="eastAsia"/>
        </w:rPr>
        <w:t>2</w:t>
      </w:r>
      <w:r>
        <w:t>-5</w:t>
      </w:r>
      <w:r>
        <w:rPr>
          <w:rFonts w:hint="eastAsia"/>
        </w:rPr>
        <w:t>所示。</w:t>
      </w:r>
    </w:p>
    <w:p w14:paraId="3392A240" w14:textId="77777777" w:rsidR="009723DF" w:rsidRDefault="009723DF" w:rsidP="009723DF">
      <w:pPr>
        <w:adjustRightInd w:val="0"/>
        <w:snapToGrid w:val="0"/>
        <w:spacing w:line="300" w:lineRule="auto"/>
        <w:rPr>
          <w:rFonts w:eastAsia="黑体"/>
        </w:rPr>
      </w:pPr>
      <w:r>
        <w:rPr>
          <w:rFonts w:eastAsia="黑体" w:hint="eastAsia"/>
        </w:rPr>
        <w:t>2</w:t>
      </w:r>
      <w:r>
        <w:rPr>
          <w:rFonts w:eastAsia="黑体"/>
        </w:rPr>
        <w:t xml:space="preserve">.3.1.4 </w:t>
      </w:r>
      <w:r>
        <w:rPr>
          <w:rFonts w:eastAsia="黑体" w:hint="eastAsia"/>
        </w:rPr>
        <w:t>ACT</w:t>
      </w:r>
    </w:p>
    <w:p w14:paraId="1B674B77" w14:textId="1F46475D" w:rsidR="009723DF" w:rsidRDefault="004A0D27" w:rsidP="009723DF">
      <w:pPr>
        <w:adjustRightInd w:val="0"/>
        <w:snapToGrid w:val="0"/>
        <w:spacing w:line="300" w:lineRule="auto"/>
        <w:jc w:val="center"/>
      </w:pPr>
      <w:r w:rsidRPr="004B3546">
        <w:rPr>
          <w:noProof/>
        </w:rPr>
        <w:lastRenderedPageBreak/>
        <w:drawing>
          <wp:inline distT="0" distB="0" distL="0" distR="0" wp14:anchorId="76607418" wp14:editId="0E4F9CFD">
            <wp:extent cx="5473065" cy="1651635"/>
            <wp:effectExtent l="0" t="0" r="0" b="0"/>
            <wp:docPr id="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473065" cy="1651635"/>
                    </a:xfrm>
                    <a:prstGeom prst="rect">
                      <a:avLst/>
                    </a:prstGeom>
                    <a:noFill/>
                    <a:ln>
                      <a:noFill/>
                    </a:ln>
                  </pic:spPr>
                </pic:pic>
              </a:graphicData>
            </a:graphic>
          </wp:inline>
        </w:drawing>
      </w:r>
    </w:p>
    <w:p w14:paraId="64C6E261" w14:textId="77777777" w:rsidR="009723DF" w:rsidRPr="00AE1981" w:rsidRDefault="009723DF" w:rsidP="009723DF">
      <w:pPr>
        <w:adjustRightInd w:val="0"/>
        <w:snapToGrid w:val="0"/>
        <w:spacing w:line="300" w:lineRule="auto"/>
        <w:jc w:val="center"/>
      </w:pPr>
      <w:r>
        <w:rPr>
          <w:rFonts w:hint="eastAsia"/>
        </w:rPr>
        <w:t>图</w:t>
      </w:r>
      <w:r>
        <w:t xml:space="preserve">2-6 </w:t>
      </w:r>
      <w:r>
        <w:rPr>
          <w:rFonts w:eastAsia="黑体" w:hint="eastAsia"/>
        </w:rPr>
        <w:t>ACT</w:t>
      </w:r>
      <w:r>
        <w:rPr>
          <w:rFonts w:hint="eastAsia"/>
        </w:rPr>
        <w:t>网络</w:t>
      </w:r>
      <w:r w:rsidRPr="00FB5A9F">
        <w:rPr>
          <w:rFonts w:hint="eastAsia"/>
        </w:rPr>
        <w:t>结构图</w:t>
      </w:r>
      <w:r w:rsidR="00FB5A9F">
        <w:fldChar w:fldCharType="begin"/>
      </w:r>
      <w:r w:rsidR="00FB5A9F">
        <w:instrText xml:space="preserve"> ADDIN ZOTERO_ITEM CSL_CITATION {"citationID":"5LL9vh2a","properties":{"formattedCitation":"\\super [45]\\nosupersub{}","plainCitation":"[45]","noteIndex":0},"citationItems":[{"id":875,"uris":["http://zotero.org/users/local/5A8f2ITQ/items/E8JI8M23"],"itemData":{"id":875,"type":"paper-conference","container-title":"Proceedings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FB5A9F">
        <w:fldChar w:fldCharType="separate"/>
      </w:r>
      <w:r w:rsidR="00FB5A9F" w:rsidRPr="00FB5A9F">
        <w:rPr>
          <w:kern w:val="0"/>
          <w:vertAlign w:val="superscript"/>
        </w:rPr>
        <w:t>[45]</w:t>
      </w:r>
      <w:r w:rsidR="00FB5A9F">
        <w:fldChar w:fldCharType="end"/>
      </w:r>
    </w:p>
    <w:p w14:paraId="3CE78E63" w14:textId="77777777" w:rsidR="009723DF" w:rsidRPr="00900126" w:rsidRDefault="009723DF" w:rsidP="009723DF">
      <w:pPr>
        <w:adjustRightInd w:val="0"/>
        <w:snapToGrid w:val="0"/>
        <w:spacing w:line="300" w:lineRule="auto"/>
        <w:ind w:firstLineChars="200" w:firstLine="498"/>
      </w:pPr>
      <w:proofErr w:type="spellStart"/>
      <w:r w:rsidRPr="00686C2A">
        <w:t>Yoo</w:t>
      </w:r>
      <w:proofErr w:type="spellEnd"/>
      <w:r w:rsidRPr="00686C2A">
        <w:rPr>
          <w:rFonts w:hint="eastAsia"/>
        </w:rPr>
        <w:t xml:space="preserve"> </w:t>
      </w:r>
      <w:r>
        <w:rPr>
          <w:rFonts w:hint="eastAsia"/>
        </w:rPr>
        <w:t>等人提出的</w:t>
      </w:r>
      <w:r>
        <w:rPr>
          <w:rFonts w:hint="eastAsia"/>
        </w:rPr>
        <w:t>ACT</w:t>
      </w:r>
      <w:r w:rsidR="00FB5A9F">
        <w:fldChar w:fldCharType="begin"/>
      </w:r>
      <w:r w:rsidR="00FB5A9F">
        <w:instrText xml:space="preserve"> ADDIN ZOTERO_ITEM CSL_CITATION {"citationID":"aT5VI3Cg","properties":{"formattedCitation":"\\super [45]\\nosupersub{}","plainCitation":"[45]","noteIndex":0},"citationItems":[{"id":875,"uris":["http://zotero.org/users/local/5A8f2ITQ/items/E8JI8M23"],"itemData":{"id":875,"type":"paper-conference","container-title":"Proceedings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FB5A9F">
        <w:fldChar w:fldCharType="separate"/>
      </w:r>
      <w:r w:rsidR="00FB5A9F" w:rsidRPr="00FB5A9F">
        <w:rPr>
          <w:kern w:val="0"/>
          <w:vertAlign w:val="superscript"/>
        </w:rPr>
        <w:t>[45]</w:t>
      </w:r>
      <w:r w:rsidR="00FB5A9F">
        <w:fldChar w:fldCharType="end"/>
      </w:r>
      <w:r>
        <w:rPr>
          <w:rFonts w:hint="eastAsia"/>
        </w:rPr>
        <w:t>方法采用了</w:t>
      </w:r>
      <w:r>
        <w:rPr>
          <w:rFonts w:hint="eastAsia"/>
        </w:rPr>
        <w:t>CNNs</w:t>
      </w:r>
      <w:r>
        <w:rPr>
          <w:rFonts w:hint="eastAsia"/>
        </w:rPr>
        <w:t>和</w:t>
      </w:r>
      <w:r>
        <w:rPr>
          <w:rFonts w:hint="eastAsia"/>
        </w:rPr>
        <w:t>Vision Transformer (</w:t>
      </w:r>
      <w:proofErr w:type="spellStart"/>
      <w:r>
        <w:rPr>
          <w:rFonts w:hint="eastAsia"/>
        </w:rPr>
        <w:t>ViTs</w:t>
      </w:r>
      <w:proofErr w:type="spellEnd"/>
      <w:r>
        <w:rPr>
          <w:rFonts w:hint="eastAsia"/>
        </w:rPr>
        <w:t>)</w:t>
      </w:r>
      <w:r w:rsidR="00FB5A9F">
        <w:fldChar w:fldCharType="begin"/>
      </w:r>
      <w:r w:rsidR="00FB5A9F">
        <w:instrText xml:space="preserve"> ADDIN ZOTERO_ITEM CSL_CITATION {"citationID":"xLYFx1oN","properties":{"formattedCitation":"\\super [46]\\nosupersub{}","plainCitation":"[46]","noteIndex":0},"citationItems":[{"id":877,"uris":["http://zotero.org/users/local/5A8f2ITQ/items/2EXXIUZ8"],"itemData":{"id":877,"type":"article-journal","container-title":"ICLR","title":"An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issued":{"date-parts":[["2021"]]}}}],"schema":"https://github.com/citation-style-language/schema/raw/master/csl-citation.json"} </w:instrText>
      </w:r>
      <w:r w:rsidR="00FB5A9F">
        <w:fldChar w:fldCharType="separate"/>
      </w:r>
      <w:r w:rsidR="00FB5A9F" w:rsidRPr="00FB5A9F">
        <w:rPr>
          <w:kern w:val="0"/>
          <w:vertAlign w:val="superscript"/>
        </w:rPr>
        <w:t>[46]</w:t>
      </w:r>
      <w:r w:rsidR="00FB5A9F">
        <w:fldChar w:fldCharType="end"/>
      </w:r>
      <w:r>
        <w:rPr>
          <w:rFonts w:hint="eastAsia"/>
        </w:rPr>
        <w:t>相结合的混合架构，实现了此前最先进的超分辨率结果。这种架构有效地利用了</w:t>
      </w:r>
      <w:r>
        <w:rPr>
          <w:rFonts w:hint="eastAsia"/>
        </w:rPr>
        <w:t>CNNs</w:t>
      </w:r>
      <w:r>
        <w:rPr>
          <w:rFonts w:hint="eastAsia"/>
        </w:rPr>
        <w:t>的局部特征和</w:t>
      </w:r>
      <w:proofErr w:type="spellStart"/>
      <w:r>
        <w:rPr>
          <w:rFonts w:hint="eastAsia"/>
        </w:rPr>
        <w:t>ViTs</w:t>
      </w:r>
      <w:proofErr w:type="spellEnd"/>
      <w:r>
        <w:rPr>
          <w:rFonts w:hint="eastAsia"/>
        </w:rPr>
        <w:t>捕获的长距离依赖的特征。引入的跨尺度令牌注意力（</w:t>
      </w:r>
      <w:r w:rsidRPr="00686C2A">
        <w:t>cross-scale token attention</w:t>
      </w:r>
      <w:r>
        <w:t xml:space="preserve">, </w:t>
      </w:r>
      <w:r>
        <w:rPr>
          <w:rFonts w:hint="eastAsia"/>
        </w:rPr>
        <w:t>CSTA</w:t>
      </w:r>
      <w:r>
        <w:rPr>
          <w:rFonts w:hint="eastAsia"/>
        </w:rPr>
        <w:t>）模块，允许有效地利用不同尺度间令牌（</w:t>
      </w:r>
      <w:r>
        <w:rPr>
          <w:rFonts w:hint="eastAsia"/>
        </w:rPr>
        <w:t>tokens</w:t>
      </w:r>
      <w:r>
        <w:rPr>
          <w:rFonts w:hint="eastAsia"/>
        </w:rPr>
        <w:t>）之间的信息关系，增强了模型重构高质量图像的能力。</w:t>
      </w:r>
      <w:r>
        <w:rPr>
          <w:rFonts w:hint="eastAsia"/>
        </w:rPr>
        <w:t>ACT</w:t>
      </w:r>
      <w:r>
        <w:rPr>
          <w:rFonts w:hint="eastAsia"/>
        </w:rPr>
        <w:t>框架在基准数据集上展示了显著的改进，超越了此前现有方法，并展示了整合</w:t>
      </w:r>
      <w:r>
        <w:rPr>
          <w:rFonts w:hint="eastAsia"/>
        </w:rPr>
        <w:t>CNN</w:t>
      </w:r>
      <w:r>
        <w:rPr>
          <w:rFonts w:hint="eastAsia"/>
        </w:rPr>
        <w:t>和</w:t>
      </w:r>
      <w:r w:rsidRPr="00607BC1">
        <w:t>Transformer</w:t>
      </w:r>
      <w:r>
        <w:rPr>
          <w:rFonts w:hint="eastAsia"/>
        </w:rPr>
        <w:t>特征对于图像超分辨率任务的好处。其网络结构如图</w:t>
      </w:r>
      <w:r>
        <w:rPr>
          <w:rFonts w:hint="eastAsia"/>
        </w:rPr>
        <w:t>2</w:t>
      </w:r>
      <w:r>
        <w:t>-6</w:t>
      </w:r>
      <w:r>
        <w:rPr>
          <w:rFonts w:hint="eastAsia"/>
        </w:rPr>
        <w:t>所示。</w:t>
      </w:r>
    </w:p>
    <w:p w14:paraId="1A4E3C11" w14:textId="77777777" w:rsidR="009723DF" w:rsidRDefault="009723DF" w:rsidP="009723DF">
      <w:pPr>
        <w:adjustRightInd w:val="0"/>
        <w:snapToGrid w:val="0"/>
        <w:spacing w:line="300" w:lineRule="auto"/>
        <w:rPr>
          <w:rFonts w:eastAsia="黑体"/>
        </w:rPr>
      </w:pPr>
      <w:r>
        <w:rPr>
          <w:rFonts w:eastAsia="黑体" w:hint="eastAsia"/>
        </w:rPr>
        <w:t>2</w:t>
      </w:r>
      <w:r>
        <w:rPr>
          <w:rFonts w:eastAsia="黑体"/>
        </w:rPr>
        <w:t xml:space="preserve">.3.1.5 </w:t>
      </w:r>
      <w:r w:rsidRPr="00430DFF">
        <w:rPr>
          <w:rFonts w:eastAsia="黑体"/>
        </w:rPr>
        <w:t>Restormer</w:t>
      </w:r>
    </w:p>
    <w:p w14:paraId="46631252" w14:textId="75B63928" w:rsidR="009723DF" w:rsidRDefault="004A0D27" w:rsidP="009723DF">
      <w:pPr>
        <w:adjustRightInd w:val="0"/>
        <w:snapToGrid w:val="0"/>
        <w:spacing w:line="300" w:lineRule="auto"/>
      </w:pPr>
      <w:r w:rsidRPr="004B3546">
        <w:rPr>
          <w:noProof/>
        </w:rPr>
        <w:drawing>
          <wp:inline distT="0" distB="0" distL="0" distR="0" wp14:anchorId="6D52B2E1" wp14:editId="623711E4">
            <wp:extent cx="5473065" cy="2149475"/>
            <wp:effectExtent l="0" t="0" r="0" b="0"/>
            <wp:docPr id="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473065" cy="2149475"/>
                    </a:xfrm>
                    <a:prstGeom prst="rect">
                      <a:avLst/>
                    </a:prstGeom>
                    <a:noFill/>
                    <a:ln>
                      <a:noFill/>
                    </a:ln>
                  </pic:spPr>
                </pic:pic>
              </a:graphicData>
            </a:graphic>
          </wp:inline>
        </w:drawing>
      </w:r>
    </w:p>
    <w:p w14:paraId="61C2ABD4" w14:textId="77777777" w:rsidR="009723DF" w:rsidRDefault="009723DF" w:rsidP="009723DF">
      <w:pPr>
        <w:adjustRightInd w:val="0"/>
        <w:snapToGrid w:val="0"/>
        <w:spacing w:line="300" w:lineRule="auto"/>
        <w:jc w:val="center"/>
      </w:pPr>
      <w:r>
        <w:rPr>
          <w:rFonts w:hint="eastAsia"/>
        </w:rPr>
        <w:t>图</w:t>
      </w:r>
      <w:r>
        <w:t xml:space="preserve">2-7 </w:t>
      </w:r>
      <w:r w:rsidRPr="00AE1981">
        <w:rPr>
          <w:rFonts w:eastAsia="黑体"/>
        </w:rPr>
        <w:t>Restormer</w:t>
      </w:r>
      <w:r>
        <w:rPr>
          <w:rFonts w:hint="eastAsia"/>
        </w:rPr>
        <w:t>网络</w:t>
      </w:r>
      <w:r w:rsidRPr="00FB5A9F">
        <w:rPr>
          <w:rFonts w:hint="eastAsia"/>
        </w:rPr>
        <w:t>结构图</w:t>
      </w:r>
      <w:r w:rsidR="00FB5A9F">
        <w:fldChar w:fldCharType="begin"/>
      </w:r>
      <w:r w:rsidR="00FB5A9F">
        <w:instrText xml:space="preserve"> ADDIN ZOTERO_ITEM CSL_CITATION {"citationID":"oX73JcH9","properties":{"formattedCitation":"\\super [34]\\nosupersub{}","plainCitation":"[34]","noteIndex":0},"citationItems":[{"id":863,"uris":["http://zotero.org/users/local/5A8f2ITQ/items/7QMPAR95"],"itemData":{"id":863,"type":"paper-conference","container-title":"Proceedings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FB5A9F">
        <w:fldChar w:fldCharType="separate"/>
      </w:r>
      <w:r w:rsidR="00FB5A9F" w:rsidRPr="00FB5A9F">
        <w:rPr>
          <w:kern w:val="0"/>
          <w:vertAlign w:val="superscript"/>
        </w:rPr>
        <w:t>[34]</w:t>
      </w:r>
      <w:r w:rsidR="00FB5A9F">
        <w:fldChar w:fldCharType="end"/>
      </w:r>
    </w:p>
    <w:p w14:paraId="0446CE45" w14:textId="77777777" w:rsidR="009723DF" w:rsidRPr="00607BC1" w:rsidRDefault="009723DF" w:rsidP="009723DF">
      <w:pPr>
        <w:adjustRightInd w:val="0"/>
        <w:snapToGrid w:val="0"/>
        <w:spacing w:line="300" w:lineRule="auto"/>
        <w:ind w:firstLineChars="200" w:firstLine="498"/>
      </w:pPr>
      <w:r w:rsidRPr="009B66FF">
        <w:t>Zamir</w:t>
      </w:r>
      <w:r w:rsidRPr="009B66FF">
        <w:rPr>
          <w:rFonts w:hint="eastAsia"/>
        </w:rPr>
        <w:t xml:space="preserve"> </w:t>
      </w:r>
      <w:r>
        <w:rPr>
          <w:rFonts w:hint="eastAsia"/>
        </w:rPr>
        <w:t>等人提出的</w:t>
      </w:r>
      <w:r>
        <w:rPr>
          <w:rFonts w:hint="eastAsia"/>
        </w:rPr>
        <w:t xml:space="preserve">Restormer </w:t>
      </w:r>
      <w:r w:rsidR="00FB5A9F">
        <w:fldChar w:fldCharType="begin"/>
      </w:r>
      <w:r w:rsidR="00FB5A9F">
        <w:instrText xml:space="preserve"> ADDIN ZOTERO_ITEM CSL_CITATION {"citationID":"5IBTo4LH","properties":{"formattedCitation":"\\super [34]\\nosupersub{}","plainCitation":"[34]","noteIndex":0},"citationItems":[{"id":863,"uris":["http://zotero.org/users/local/5A8f2ITQ/items/7QMPAR95"],"itemData":{"id":863,"type":"paper-conference","container-title":"Proceedings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FB5A9F">
        <w:fldChar w:fldCharType="separate"/>
      </w:r>
      <w:r w:rsidR="00FB5A9F" w:rsidRPr="00FB5A9F">
        <w:rPr>
          <w:kern w:val="0"/>
          <w:vertAlign w:val="superscript"/>
        </w:rPr>
        <w:t>[34]</w:t>
      </w:r>
      <w:r w:rsidR="00FB5A9F">
        <w:fldChar w:fldCharType="end"/>
      </w:r>
      <w:r>
        <w:rPr>
          <w:rFonts w:hint="eastAsia"/>
        </w:rPr>
        <w:t>是一种高效的</w:t>
      </w:r>
      <w:r>
        <w:rPr>
          <w:rFonts w:hint="eastAsia"/>
        </w:rPr>
        <w:t>Transformer</w:t>
      </w:r>
      <w:r>
        <w:rPr>
          <w:rFonts w:hint="eastAsia"/>
        </w:rPr>
        <w:t>模型，专为图像恢复任务设计。通过引入多尺度的层次架构和</w:t>
      </w:r>
      <w:r w:rsidRPr="00D23023">
        <w:rPr>
          <w:rFonts w:hint="eastAsia"/>
        </w:rPr>
        <w:t>多</w:t>
      </w:r>
      <w:r w:rsidRPr="00D23023">
        <w:rPr>
          <w:rFonts w:hint="eastAsia"/>
        </w:rPr>
        <w:t>Dconv</w:t>
      </w:r>
      <w:r w:rsidRPr="00D23023">
        <w:rPr>
          <w:rFonts w:hint="eastAsia"/>
        </w:rPr>
        <w:t>头反向注意力</w:t>
      </w:r>
      <w:r>
        <w:rPr>
          <w:rFonts w:hint="eastAsia"/>
        </w:rPr>
        <w:t>（</w:t>
      </w:r>
      <w:r w:rsidRPr="00D23023">
        <w:t>multi-</w:t>
      </w:r>
      <w:proofErr w:type="spellStart"/>
      <w:r w:rsidRPr="00D23023">
        <w:t>dconv</w:t>
      </w:r>
      <w:proofErr w:type="spellEnd"/>
      <w:r w:rsidRPr="00D23023">
        <w:t xml:space="preserve"> head ‘transposed’ attention</w:t>
      </w:r>
      <w:r>
        <w:t xml:space="preserve">, </w:t>
      </w:r>
      <w:r w:rsidRPr="00D23023">
        <w:t>MDTA</w:t>
      </w:r>
      <w:r>
        <w:rPr>
          <w:rFonts w:hint="eastAsia"/>
        </w:rPr>
        <w:t>）使得</w:t>
      </w:r>
      <w:r>
        <w:rPr>
          <w:rFonts w:hint="eastAsia"/>
        </w:rPr>
        <w:t>Restormer</w:t>
      </w:r>
      <w:r>
        <w:rPr>
          <w:rFonts w:hint="eastAsia"/>
        </w:rPr>
        <w:t>能够处理大图像的同时保持计算效率。这些技术改进使</w:t>
      </w:r>
      <w:r>
        <w:rPr>
          <w:rFonts w:hint="eastAsia"/>
        </w:rPr>
        <w:t>Restormer</w:t>
      </w:r>
      <w:r>
        <w:rPr>
          <w:rFonts w:hint="eastAsia"/>
        </w:rPr>
        <w:t>在包括去雨、去模糊及去噪等多个图像恢复任务上取得了此前最先进的结果。此外，文章还展示了</w:t>
      </w:r>
      <w:r>
        <w:rPr>
          <w:rFonts w:hint="eastAsia"/>
        </w:rPr>
        <w:t>Restormer</w:t>
      </w:r>
      <w:r>
        <w:rPr>
          <w:rFonts w:hint="eastAsia"/>
        </w:rPr>
        <w:t>在不同基准数据集上的卓越性能，并通过广泛的消融实验验证了其架构设计的有效性。其网络结构如图</w:t>
      </w:r>
      <w:r>
        <w:rPr>
          <w:rFonts w:hint="eastAsia"/>
        </w:rPr>
        <w:t>2</w:t>
      </w:r>
      <w:r>
        <w:t>-7</w:t>
      </w:r>
      <w:r>
        <w:rPr>
          <w:rFonts w:hint="eastAsia"/>
        </w:rPr>
        <w:t>所示。</w:t>
      </w:r>
    </w:p>
    <w:p w14:paraId="2B63CFE9" w14:textId="77777777" w:rsidR="009723DF" w:rsidRPr="009F1219" w:rsidRDefault="009723DF" w:rsidP="009723DF">
      <w:pPr>
        <w:keepNext/>
        <w:keepLines/>
        <w:adjustRightInd w:val="0"/>
        <w:snapToGrid w:val="0"/>
        <w:spacing w:beforeLines="50" w:before="195" w:afterLines="50" w:after="195" w:line="324" w:lineRule="auto"/>
        <w:outlineLvl w:val="2"/>
        <w:rPr>
          <w:rFonts w:eastAsia="黑体"/>
          <w:kern w:val="0"/>
          <w:sz w:val="28"/>
          <w:szCs w:val="28"/>
        </w:rPr>
      </w:pPr>
      <w:bookmarkStart w:id="60" w:name="_Toc161339480"/>
      <w:r w:rsidRPr="009F1219">
        <w:rPr>
          <w:rFonts w:eastAsia="黑体"/>
          <w:kern w:val="0"/>
          <w:sz w:val="28"/>
          <w:szCs w:val="28"/>
        </w:rPr>
        <w:lastRenderedPageBreak/>
        <w:t>2.</w:t>
      </w:r>
      <w:r w:rsidRPr="009F1219">
        <w:rPr>
          <w:rFonts w:eastAsia="黑体" w:hint="eastAsia"/>
          <w:kern w:val="0"/>
          <w:sz w:val="28"/>
          <w:szCs w:val="28"/>
        </w:rPr>
        <w:t>3</w:t>
      </w:r>
      <w:r w:rsidRPr="009F1219">
        <w:rPr>
          <w:rFonts w:eastAsia="黑体"/>
          <w:kern w:val="0"/>
          <w:sz w:val="28"/>
          <w:szCs w:val="28"/>
        </w:rPr>
        <w:t>.2</w:t>
      </w:r>
      <w:r w:rsidRPr="009F1219">
        <w:rPr>
          <w:rFonts w:eastAsia="黑体" w:hint="eastAsia"/>
          <w:kern w:val="0"/>
          <w:sz w:val="28"/>
          <w:szCs w:val="28"/>
        </w:rPr>
        <w:t xml:space="preserve"> </w:t>
      </w:r>
      <w:r>
        <w:rPr>
          <w:rFonts w:eastAsia="黑体" w:hint="eastAsia"/>
          <w:kern w:val="0"/>
          <w:sz w:val="28"/>
          <w:szCs w:val="28"/>
          <w:lang w:val="zh-CN"/>
        </w:rPr>
        <w:t>常用的数据集</w:t>
      </w:r>
      <w:bookmarkEnd w:id="60"/>
    </w:p>
    <w:p w14:paraId="2F2BE2E1" w14:textId="77777777" w:rsidR="009723DF" w:rsidRDefault="009723DF" w:rsidP="009723DF">
      <w:pPr>
        <w:adjustRightInd w:val="0"/>
        <w:snapToGrid w:val="0"/>
        <w:spacing w:line="300" w:lineRule="auto"/>
        <w:ind w:firstLineChars="200" w:firstLine="498"/>
      </w:pPr>
      <w:r>
        <w:rPr>
          <w:rFonts w:hint="eastAsia"/>
        </w:rPr>
        <w:t>在超分辨率图像重建的研究领域中，为了训练高效且准确的模型，研究者们通常会采用一些标准的数据集。其中，</w:t>
      </w:r>
      <w:r>
        <w:rPr>
          <w:rFonts w:hint="eastAsia"/>
        </w:rPr>
        <w:t>DIV2K</w:t>
      </w:r>
      <w:r w:rsidR="00F835C4">
        <w:fldChar w:fldCharType="begin"/>
      </w:r>
      <w:r w:rsidR="00F835C4">
        <w:instrText xml:space="preserve"> ADDIN ZOTERO_ITEM CSL_CITATION {"citationID":"2oQQsqCW","properties":{"formattedCitation":"\\super [47]\\nosupersub{}","plainCitation":"[47]","noteIndex":0},"citationItems":[{"id":879,"uris":["http://zotero.org/users/local/5A8f2ITQ/items/3K9SDLVB"],"itemData":{"id":879,"type":"paper-conference","container-title":"Proceedings of the IEEE international conference on computer vision","page":"1026-1034","title":"Delving deep into rectifiers: Surpassing human-level performance on imagenet classification","author":[{"family":"He","given":"Kaiming"},{"family":"Zhang","given":"Xiangyu"},{"family":"Ren","given":"Shaoqing"},{"family":"Sun","given":"Jian"}],"issued":{"date-parts":[["2015"]]}}}],"schema":"https://github.com/citation-style-language/schema/raw/master/csl-citation.json"} </w:instrText>
      </w:r>
      <w:r w:rsidR="00F835C4">
        <w:fldChar w:fldCharType="separate"/>
      </w:r>
      <w:r w:rsidR="00F835C4" w:rsidRPr="00F835C4">
        <w:rPr>
          <w:kern w:val="0"/>
          <w:vertAlign w:val="superscript"/>
        </w:rPr>
        <w:t>[47]</w:t>
      </w:r>
      <w:r w:rsidR="00F835C4">
        <w:fldChar w:fldCharType="end"/>
      </w:r>
      <w:r>
        <w:rPr>
          <w:rFonts w:hint="eastAsia"/>
        </w:rPr>
        <w:t>和</w:t>
      </w:r>
      <w:r>
        <w:rPr>
          <w:rFonts w:hint="eastAsia"/>
        </w:rPr>
        <w:t>Flickr2K</w:t>
      </w:r>
      <w:r w:rsidR="00FB5A9F">
        <w:fldChar w:fldCharType="begin"/>
      </w:r>
      <w:r w:rsidR="00F835C4">
        <w:instrText xml:space="preserve"> ADDIN ZOTERO_ITEM CSL_CITATION {"citationID":"G2wkTuvg","properties":{"formattedCitation":"\\super [48]\\nosupersub{}","plainCitation":"[48]","noteIndex":0},"citationItems":[{"id":878,"uris":["http://zotero.org/users/local/5A8f2ITQ/items/6V9CQGMK"],"itemData":{"id":878,"type":"paper-conference","container-title":"Proceedings of the IEEE conference on computer vision and pattern recognition workshops","page":"114-125","title":"Ntire 2017 challenge on single image super-resolution: Methods and results","author":[{"family":"Timofte","given":"Radu"},{"family":"Agustsson","given":"Eirikur"},{"family":"Van Gool","given":"Luc"},{"family":"Yang","given":"Ming-Hsuan"},{"family":"Zhang","given":"Lei"}],"issued":{"date-parts":[["2017"]]}}}],"schema":"https://github.com/citation-style-language/schema/raw/master/csl-citation.json"} </w:instrText>
      </w:r>
      <w:r w:rsidR="00FB5A9F">
        <w:fldChar w:fldCharType="separate"/>
      </w:r>
      <w:r w:rsidR="00F835C4" w:rsidRPr="00F835C4">
        <w:rPr>
          <w:kern w:val="0"/>
          <w:vertAlign w:val="superscript"/>
        </w:rPr>
        <w:t>[48]</w:t>
      </w:r>
      <w:r w:rsidR="00FB5A9F">
        <w:fldChar w:fldCharType="end"/>
      </w:r>
      <w:r>
        <w:rPr>
          <w:rFonts w:hint="eastAsia"/>
        </w:rPr>
        <w:t>是两个被广泛使用的训练集。</w:t>
      </w:r>
      <w:r>
        <w:rPr>
          <w:rFonts w:hint="eastAsia"/>
        </w:rPr>
        <w:t>DIV2K</w:t>
      </w:r>
      <w:r>
        <w:rPr>
          <w:rFonts w:hint="eastAsia"/>
        </w:rPr>
        <w:t>数据集含有</w:t>
      </w:r>
      <w:r>
        <w:t>1000</w:t>
      </w:r>
      <w:r>
        <w:rPr>
          <w:rFonts w:hint="eastAsia"/>
        </w:rPr>
        <w:t>张高质量的图像，这些图像的分辨率非常高，通常取前</w:t>
      </w:r>
      <w:r>
        <w:rPr>
          <w:rFonts w:hint="eastAsia"/>
        </w:rPr>
        <w:t>8</w:t>
      </w:r>
      <w:r>
        <w:t>00</w:t>
      </w:r>
      <w:r>
        <w:rPr>
          <w:rFonts w:hint="eastAsia"/>
        </w:rPr>
        <w:t>张用来作为训练集数据。</w:t>
      </w:r>
      <w:r>
        <w:rPr>
          <w:rFonts w:hint="eastAsia"/>
        </w:rPr>
        <w:t>Flickr2K</w:t>
      </w:r>
      <w:r>
        <w:rPr>
          <w:rFonts w:hint="eastAsia"/>
        </w:rPr>
        <w:t>则包含</w:t>
      </w:r>
      <w:r>
        <w:rPr>
          <w:rFonts w:hint="eastAsia"/>
        </w:rPr>
        <w:t>2</w:t>
      </w:r>
      <w:r>
        <w:t>650</w:t>
      </w:r>
      <w:r>
        <w:rPr>
          <w:rFonts w:hint="eastAsia"/>
        </w:rPr>
        <w:t>张图像，这些图像包含的细节和内容比</w:t>
      </w:r>
      <w:r>
        <w:rPr>
          <w:rFonts w:hint="eastAsia"/>
        </w:rPr>
        <w:t>DIV2K</w:t>
      </w:r>
      <w:r>
        <w:rPr>
          <w:rFonts w:hint="eastAsia"/>
        </w:rPr>
        <w:t>更加丰富，有助于进一步提升模型的泛化能力。</w:t>
      </w:r>
    </w:p>
    <w:p w14:paraId="41ABA549" w14:textId="77777777" w:rsidR="009723DF" w:rsidRDefault="009723DF" w:rsidP="009723DF">
      <w:pPr>
        <w:adjustRightInd w:val="0"/>
        <w:snapToGrid w:val="0"/>
        <w:spacing w:line="300" w:lineRule="auto"/>
        <w:ind w:firstLineChars="200" w:firstLine="498"/>
      </w:pPr>
      <w:r>
        <w:rPr>
          <w:rFonts w:hint="eastAsia"/>
        </w:rPr>
        <w:t>在评估超分辨率模型的性能时，研究者们通常会使用特定的测试集来进行验证。</w:t>
      </w:r>
      <w:r>
        <w:rPr>
          <w:rFonts w:hint="eastAsia"/>
        </w:rPr>
        <w:t>Set5</w:t>
      </w:r>
      <w:r w:rsidR="00F835C4">
        <w:fldChar w:fldCharType="begin"/>
      </w:r>
      <w:r w:rsidR="00F835C4">
        <w:instrText xml:space="preserve"> ADDIN ZOTERO_ITEM CSL_CITATION {"citationID":"r7laHBlX","properties":{"formattedCitation":"\\super [49]\\nosupersub{}","plainCitation":"[49]","noteIndex":0},"citationItems":[{"id":880,"uris":["http://zotero.org/users/local/5A8f2ITQ/items/MAL9VDNT"],"itemData":{"id":880,"type":"article-journal","note":"ISBN: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F835C4">
        <w:fldChar w:fldCharType="separate"/>
      </w:r>
      <w:r w:rsidR="00F835C4" w:rsidRPr="00F835C4">
        <w:rPr>
          <w:kern w:val="0"/>
          <w:vertAlign w:val="superscript"/>
        </w:rPr>
        <w:t>[49]</w:t>
      </w:r>
      <w:r w:rsidR="00F835C4">
        <w:fldChar w:fldCharType="end"/>
      </w:r>
      <w:r>
        <w:rPr>
          <w:rFonts w:hint="eastAsia"/>
        </w:rPr>
        <w:t>、</w:t>
      </w:r>
      <w:r>
        <w:rPr>
          <w:rFonts w:hint="eastAsia"/>
        </w:rPr>
        <w:t>Set14</w:t>
      </w:r>
      <w:r w:rsidR="00F835C4">
        <w:fldChar w:fldCharType="begin"/>
      </w:r>
      <w:r w:rsidR="00F835C4">
        <w:instrText xml:space="preserve"> ADDIN ZOTERO_ITEM CSL_CITATION {"citationID":"3ZdiTuOm","properties":{"formattedCitation":"\\super [50]\\nosupersub{}","plainCitation":"[50]","noteIndex":0},"citationItems":[{"id":881,"uris":["http://zotero.org/users/local/5A8f2ITQ/items/52MVCVFG"],"itemData":{"id":881,"type":"paper-conference","container-title":"Curves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F835C4">
        <w:fldChar w:fldCharType="separate"/>
      </w:r>
      <w:r w:rsidR="00F835C4" w:rsidRPr="00F835C4">
        <w:rPr>
          <w:kern w:val="0"/>
          <w:vertAlign w:val="superscript"/>
        </w:rPr>
        <w:t>[50]</w:t>
      </w:r>
      <w:r w:rsidR="00F835C4">
        <w:fldChar w:fldCharType="end"/>
      </w:r>
      <w:r>
        <w:rPr>
          <w:rFonts w:hint="eastAsia"/>
        </w:rPr>
        <w:t>、</w:t>
      </w:r>
      <w:r>
        <w:rPr>
          <w:rFonts w:hint="eastAsia"/>
        </w:rPr>
        <w:t>BSD100</w:t>
      </w:r>
      <w:r w:rsidR="00F835C4">
        <w:fldChar w:fldCharType="begin"/>
      </w:r>
      <w:r w:rsidR="00F835C4">
        <w:instrText xml:space="preserve"> ADDIN ZOTERO_ITEM CSL_CITATION {"citationID":"Db8OrmZ6","properties":{"formattedCitation":"\\super [51]\\nosupersub{}","plainCitation":"[51]","noteIndex":0},"citationItems":[{"id":882,"uris":["http://zotero.org/users/local/5A8f2ITQ/items/APILXI3Q"],"itemData":{"id":882,"type":"paper-conference","container-title":"Proceedings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F835C4">
        <w:fldChar w:fldCharType="separate"/>
      </w:r>
      <w:r w:rsidR="00F835C4" w:rsidRPr="00F835C4">
        <w:rPr>
          <w:kern w:val="0"/>
          <w:vertAlign w:val="superscript"/>
        </w:rPr>
        <w:t>[51]</w:t>
      </w:r>
      <w:r w:rsidR="00F835C4">
        <w:fldChar w:fldCharType="end"/>
      </w:r>
      <w:r>
        <w:rPr>
          <w:rFonts w:hint="eastAsia"/>
        </w:rPr>
        <w:t>、</w:t>
      </w:r>
      <w:r>
        <w:rPr>
          <w:rFonts w:hint="eastAsia"/>
        </w:rPr>
        <w:t>Urban100</w:t>
      </w:r>
      <w:r w:rsidR="00F835C4">
        <w:fldChar w:fldCharType="begin"/>
      </w:r>
      <w:r w:rsidR="00F835C4">
        <w:instrText xml:space="preserve"> ADDIN ZOTERO_ITEM CSL_CITATION {"citationID":"ColhmxPw","properties":{"formattedCitation":"\\super [52]\\nosupersub{}","plainCitation":"[52]","noteIndex":0},"citationItems":[{"id":883,"uris":["http://zotero.org/users/local/5A8f2ITQ/items/695R87L3"],"itemData":{"id":883,"type":"paper-conference","container-title":"Proceedings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F835C4">
        <w:fldChar w:fldCharType="separate"/>
      </w:r>
      <w:r w:rsidR="00F835C4" w:rsidRPr="00F835C4">
        <w:rPr>
          <w:kern w:val="0"/>
          <w:vertAlign w:val="superscript"/>
        </w:rPr>
        <w:t>[52]</w:t>
      </w:r>
      <w:r w:rsidR="00F835C4">
        <w:fldChar w:fldCharType="end"/>
      </w:r>
      <w:r>
        <w:rPr>
          <w:rFonts w:hint="eastAsia"/>
        </w:rPr>
        <w:t>和</w:t>
      </w:r>
      <w:r>
        <w:rPr>
          <w:rFonts w:hint="eastAsia"/>
        </w:rPr>
        <w:t>Manga109</w:t>
      </w:r>
      <w:r w:rsidR="00F835C4">
        <w:fldChar w:fldCharType="begin"/>
      </w:r>
      <w:r w:rsidR="00F835C4">
        <w:instrText xml:space="preserve"> ADDIN ZOTERO_ITEM CSL_CITATION {"citationID":"5M64C6Tj","properties":{"formattedCitation":"\\super [53]\\nosupersub{}","plainCitation":"[53]","noteIndex":0},"citationItems":[{"id":884,"uris":["http://zotero.org/users/local/5A8f2ITQ/items/GSLU7P37"],"itemData":{"id":884,"type":"article-journal","container-title":"Multimedia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F835C4">
        <w:fldChar w:fldCharType="separate"/>
      </w:r>
      <w:r w:rsidR="00F835C4" w:rsidRPr="00F835C4">
        <w:rPr>
          <w:kern w:val="0"/>
          <w:vertAlign w:val="superscript"/>
        </w:rPr>
        <w:t>[53]</w:t>
      </w:r>
      <w:r w:rsidR="00F835C4">
        <w:fldChar w:fldCharType="end"/>
      </w:r>
      <w:r>
        <w:rPr>
          <w:rFonts w:hint="eastAsia"/>
        </w:rPr>
        <w:t>是当前最为常见的测试集。</w:t>
      </w:r>
      <w:r>
        <w:rPr>
          <w:rFonts w:hint="eastAsia"/>
        </w:rPr>
        <w:t>Set5</w:t>
      </w:r>
      <w:r>
        <w:rPr>
          <w:rFonts w:hint="eastAsia"/>
        </w:rPr>
        <w:t>包含了</w:t>
      </w:r>
      <w:r>
        <w:rPr>
          <w:rFonts w:hint="eastAsia"/>
        </w:rPr>
        <w:t>5</w:t>
      </w:r>
      <w:r>
        <w:rPr>
          <w:rFonts w:hint="eastAsia"/>
        </w:rPr>
        <w:t>张不同场景的图像，而</w:t>
      </w:r>
      <w:r>
        <w:rPr>
          <w:rFonts w:hint="eastAsia"/>
        </w:rPr>
        <w:t>Set14</w:t>
      </w:r>
      <w:r>
        <w:rPr>
          <w:rFonts w:hint="eastAsia"/>
        </w:rPr>
        <w:t>则包含了</w:t>
      </w:r>
      <w:r>
        <w:rPr>
          <w:rFonts w:hint="eastAsia"/>
        </w:rPr>
        <w:t>14</w:t>
      </w:r>
      <w:r>
        <w:rPr>
          <w:rFonts w:hint="eastAsia"/>
        </w:rPr>
        <w:t>张图像，这两个测试集虽然相对较小，但被广泛用于快速评估模型性能。</w:t>
      </w:r>
      <w:r>
        <w:rPr>
          <w:rFonts w:hint="eastAsia"/>
        </w:rPr>
        <w:t>BSD100</w:t>
      </w:r>
      <w:r>
        <w:rPr>
          <w:rFonts w:hint="eastAsia"/>
        </w:rPr>
        <w:t>是从</w:t>
      </w:r>
      <w:r>
        <w:rPr>
          <w:rFonts w:hint="eastAsia"/>
        </w:rPr>
        <w:t>Berkeley Segmentation Dataset</w:t>
      </w:r>
      <w:r>
        <w:rPr>
          <w:rFonts w:hint="eastAsia"/>
        </w:rPr>
        <w:t>中精选出来的</w:t>
      </w:r>
      <w:r>
        <w:rPr>
          <w:rFonts w:hint="eastAsia"/>
        </w:rPr>
        <w:t>100</w:t>
      </w:r>
      <w:r>
        <w:rPr>
          <w:rFonts w:hint="eastAsia"/>
        </w:rPr>
        <w:t>张图像，这些图像在自然场景中具有代表性。</w:t>
      </w:r>
      <w:r>
        <w:rPr>
          <w:rFonts w:hint="eastAsia"/>
        </w:rPr>
        <w:t>Urban100</w:t>
      </w:r>
      <w:r>
        <w:rPr>
          <w:rFonts w:hint="eastAsia"/>
        </w:rPr>
        <w:t>包含了</w:t>
      </w:r>
      <w:r>
        <w:rPr>
          <w:rFonts w:hint="eastAsia"/>
        </w:rPr>
        <w:t>100</w:t>
      </w:r>
      <w:r>
        <w:rPr>
          <w:rFonts w:hint="eastAsia"/>
        </w:rPr>
        <w:t>张城市建筑物的高分辨率图像，这些图像往往包含大量的细节和直线结构，对超分辨率算法是一个挑战。</w:t>
      </w:r>
      <w:r>
        <w:rPr>
          <w:rFonts w:hint="eastAsia"/>
        </w:rPr>
        <w:t>Manga109</w:t>
      </w:r>
      <w:r>
        <w:rPr>
          <w:rFonts w:hint="eastAsia"/>
        </w:rPr>
        <w:t>则是一个包含了</w:t>
      </w:r>
      <w:r>
        <w:rPr>
          <w:rFonts w:hint="eastAsia"/>
        </w:rPr>
        <w:t>109</w:t>
      </w:r>
      <w:r>
        <w:rPr>
          <w:rFonts w:hint="eastAsia"/>
        </w:rPr>
        <w:t>本不同风格漫画书中的图像的数据集，其特点是线条清晰、对比度高，非常适合用来测试模型在处理线条和纹理上的能力。</w:t>
      </w:r>
    </w:p>
    <w:p w14:paraId="70F0A94C" w14:textId="77777777" w:rsidR="009723DF" w:rsidRPr="00174D34" w:rsidRDefault="009723DF" w:rsidP="009723DF">
      <w:pPr>
        <w:keepNext/>
        <w:keepLines/>
        <w:adjustRightInd w:val="0"/>
        <w:snapToGrid w:val="0"/>
        <w:spacing w:beforeLines="50" w:before="195" w:afterLines="50" w:after="195" w:line="324" w:lineRule="auto"/>
        <w:outlineLvl w:val="2"/>
        <w:rPr>
          <w:rFonts w:eastAsia="黑体"/>
          <w:kern w:val="0"/>
          <w:sz w:val="28"/>
          <w:szCs w:val="28"/>
        </w:rPr>
      </w:pPr>
      <w:bookmarkStart w:id="61" w:name="_Toc161339481"/>
      <w:r w:rsidRPr="00174D34">
        <w:rPr>
          <w:rFonts w:eastAsia="黑体"/>
          <w:kern w:val="0"/>
          <w:sz w:val="28"/>
          <w:szCs w:val="28"/>
        </w:rPr>
        <w:t>2.</w:t>
      </w:r>
      <w:r w:rsidRPr="00174D34">
        <w:rPr>
          <w:rFonts w:eastAsia="黑体" w:hint="eastAsia"/>
          <w:kern w:val="0"/>
          <w:sz w:val="28"/>
          <w:szCs w:val="28"/>
        </w:rPr>
        <w:t>3</w:t>
      </w:r>
      <w:r w:rsidRPr="00174D34">
        <w:rPr>
          <w:rFonts w:eastAsia="黑体"/>
          <w:kern w:val="0"/>
          <w:sz w:val="28"/>
          <w:szCs w:val="28"/>
        </w:rPr>
        <w:t>.3</w:t>
      </w:r>
      <w:r w:rsidRPr="00174D34">
        <w:rPr>
          <w:rFonts w:eastAsia="黑体" w:hint="eastAsia"/>
          <w:kern w:val="0"/>
          <w:sz w:val="28"/>
          <w:szCs w:val="28"/>
        </w:rPr>
        <w:t xml:space="preserve"> </w:t>
      </w:r>
      <w:r>
        <w:rPr>
          <w:rFonts w:eastAsia="黑体" w:hint="eastAsia"/>
          <w:kern w:val="0"/>
          <w:sz w:val="28"/>
          <w:szCs w:val="28"/>
          <w:lang w:val="zh-CN"/>
        </w:rPr>
        <w:t>常用的损失函数</w:t>
      </w:r>
      <w:bookmarkEnd w:id="61"/>
    </w:p>
    <w:p w14:paraId="5B9BC943" w14:textId="77777777" w:rsidR="009723DF" w:rsidRDefault="009723DF" w:rsidP="009723DF">
      <w:pPr>
        <w:adjustRightInd w:val="0"/>
        <w:snapToGrid w:val="0"/>
        <w:spacing w:line="300" w:lineRule="auto"/>
        <w:ind w:firstLineChars="200" w:firstLine="498"/>
      </w:pPr>
      <w:r w:rsidRPr="008562BE">
        <w:rPr>
          <w:rFonts w:hint="eastAsia"/>
        </w:rPr>
        <w:t>在超分辨率领域，损失函数是评估模型输出与真实图像差异的关键指标。三种常用的损失函数包括</w:t>
      </w:r>
      <w:r w:rsidRPr="008562BE">
        <w:rPr>
          <w:rFonts w:hint="eastAsia"/>
        </w:rPr>
        <w:t>L1</w:t>
      </w:r>
      <w:r w:rsidRPr="008562BE">
        <w:rPr>
          <w:rFonts w:hint="eastAsia"/>
        </w:rPr>
        <w:t>损失、</w:t>
      </w:r>
      <w:r w:rsidRPr="008562BE">
        <w:rPr>
          <w:rFonts w:hint="eastAsia"/>
        </w:rPr>
        <w:t>L2</w:t>
      </w:r>
      <w:r w:rsidRPr="008562BE">
        <w:rPr>
          <w:rFonts w:hint="eastAsia"/>
        </w:rPr>
        <w:t>损失和感知损失。</w:t>
      </w:r>
      <w:r>
        <w:rPr>
          <w:rFonts w:hint="eastAsia"/>
        </w:rPr>
        <w:t>本小结分别介绍这三个损失函数：</w:t>
      </w:r>
    </w:p>
    <w:p w14:paraId="0284E48A" w14:textId="77777777" w:rsidR="009723DF" w:rsidRDefault="009723DF" w:rsidP="009723DF">
      <w:pPr>
        <w:adjustRightInd w:val="0"/>
        <w:snapToGrid w:val="0"/>
        <w:spacing w:line="300" w:lineRule="auto"/>
        <w:ind w:firstLineChars="200" w:firstLine="498"/>
      </w:pPr>
      <w:r w:rsidRPr="00D62E34">
        <w:rPr>
          <w:rFonts w:hint="eastAsia"/>
        </w:rPr>
        <w:t>L1</w:t>
      </w:r>
      <w:r w:rsidRPr="00D62E34">
        <w:rPr>
          <w:rFonts w:hint="eastAsia"/>
        </w:rPr>
        <w:t>损失函数：也称为平均绝对误差（</w:t>
      </w:r>
      <w:r w:rsidRPr="00D62E34">
        <w:rPr>
          <w:rFonts w:hint="eastAsia"/>
        </w:rPr>
        <w:t>Mean Absolute Error, MAE</w:t>
      </w:r>
      <w:r w:rsidRPr="00D62E34">
        <w:rPr>
          <w:rFonts w:hint="eastAsia"/>
        </w:rPr>
        <w:t>），是预测值与真实值之差的绝对值的平均。在超分辨率重建中，</w:t>
      </w:r>
      <w:r w:rsidRPr="00D62E34">
        <w:rPr>
          <w:rFonts w:hint="eastAsia"/>
        </w:rPr>
        <w:t>L1</w:t>
      </w:r>
      <w:r w:rsidRPr="00D62E34">
        <w:rPr>
          <w:rFonts w:hint="eastAsia"/>
        </w:rPr>
        <w:t>损失有助于减少重建图像与真实图像之间的平均像素误差，通常能够得到较为平滑的重建结果。</w:t>
      </w:r>
      <w:r w:rsidRPr="00D62E34">
        <w:rPr>
          <w:rFonts w:hint="eastAsia"/>
        </w:rPr>
        <w:t>L1</w:t>
      </w:r>
      <w:r w:rsidRPr="00D62E34">
        <w:rPr>
          <w:rFonts w:hint="eastAsia"/>
        </w:rPr>
        <w:t>损失的计算公式</w:t>
      </w:r>
      <w:r>
        <w:rPr>
          <w:rFonts w:hint="eastAsia"/>
        </w:rPr>
        <w:t>如式（</w:t>
      </w:r>
      <w:r>
        <w:rPr>
          <w:rFonts w:hint="eastAsia"/>
        </w:rPr>
        <w:t>2</w:t>
      </w:r>
      <w:r>
        <w:t>-8</w:t>
      </w:r>
      <w:r>
        <w:rPr>
          <w:rFonts w:hint="eastAsia"/>
        </w:rPr>
        <w:t>）所示</w:t>
      </w:r>
      <w:r w:rsidRPr="00D62E34">
        <w:rPr>
          <w:rFonts w:hint="eastAsia"/>
        </w:rPr>
        <w:t>：</w:t>
      </w:r>
    </w:p>
    <w:p w14:paraId="3F402367" w14:textId="77777777" w:rsidR="009723DF" w:rsidRDefault="009723DF" w:rsidP="009723DF">
      <w:pPr>
        <w:pStyle w:val="MTDisplayEquation"/>
        <w:ind w:firstLineChars="200" w:firstLine="498"/>
      </w:pPr>
      <w:r>
        <w:tab/>
      </w:r>
      <w:r w:rsidRPr="00D62E34">
        <w:rPr>
          <w:position w:val="-28"/>
        </w:rPr>
        <w:object w:dxaOrig="2020" w:dyaOrig="680" w14:anchorId="004D7873">
          <v:shape id="_x0000_i1061" type="#_x0000_t75" style="width:101pt;height:34.4pt" o:ole="">
            <v:imagedata r:id="rId99" o:title=""/>
          </v:shape>
          <o:OLEObject Type="Embed" ProgID="Equation.DSMT4" ShapeID="_x0000_i1061" DrawAspect="Content" ObjectID="_1771981184" r:id="rId1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0</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10</w:instrText>
      </w:r>
      <w:r w:rsidR="00634B52">
        <w:rPr>
          <w:noProof/>
        </w:rPr>
        <w:fldChar w:fldCharType="end"/>
      </w:r>
      <w:r>
        <w:instrText>)</w:instrText>
      </w:r>
      <w:r>
        <w:fldChar w:fldCharType="end"/>
      </w:r>
    </w:p>
    <w:p w14:paraId="1A9AF2C6" w14:textId="77777777" w:rsidR="009723DF" w:rsidRDefault="009723DF" w:rsidP="009723DF">
      <w:pPr>
        <w:adjustRightInd w:val="0"/>
        <w:snapToGrid w:val="0"/>
        <w:spacing w:line="300" w:lineRule="auto"/>
      </w:pPr>
      <w:r>
        <w:rPr>
          <w:rFonts w:hint="eastAsia"/>
        </w:rPr>
        <w:t>上式中，</w:t>
      </w:r>
      <w:r w:rsidRPr="00D62E34">
        <w:rPr>
          <w:position w:val="-6"/>
        </w:rPr>
        <w:object w:dxaOrig="279" w:dyaOrig="279" w14:anchorId="37127F76">
          <v:shape id="_x0000_i1062" type="#_x0000_t75" style="width:14.5pt;height:14.5pt" o:ole="">
            <v:imagedata r:id="rId101" o:title=""/>
          </v:shape>
          <o:OLEObject Type="Embed" ProgID="Equation.DSMT4" ShapeID="_x0000_i1062" DrawAspect="Content" ObjectID="_1771981185" r:id="rId102"/>
        </w:object>
      </w:r>
      <w:r>
        <w:rPr>
          <w:rFonts w:hint="eastAsia"/>
        </w:rPr>
        <w:t>表示输入图像像素点的数量，</w:t>
      </w:r>
      <w:r w:rsidRPr="00D62E34">
        <w:rPr>
          <w:position w:val="-12"/>
        </w:rPr>
        <w:object w:dxaOrig="240" w:dyaOrig="360" w14:anchorId="5BB0A7BC">
          <v:shape id="_x0000_i1063" type="#_x0000_t75" style="width:11.8pt;height:18.25pt" o:ole="">
            <v:imagedata r:id="rId103" o:title=""/>
          </v:shape>
          <o:OLEObject Type="Embed" ProgID="Equation.DSMT4" ShapeID="_x0000_i1063" DrawAspect="Content" ObjectID="_1771981186" r:id="rId104"/>
        </w:object>
      </w:r>
      <w:r>
        <w:rPr>
          <w:rFonts w:hint="eastAsia"/>
        </w:rPr>
        <w:t>表示输入图像，</w:t>
      </w:r>
      <w:r w:rsidRPr="00D62E34">
        <w:rPr>
          <w:position w:val="-12"/>
        </w:rPr>
        <w:object w:dxaOrig="240" w:dyaOrig="360" w14:anchorId="231FC5AB">
          <v:shape id="_x0000_i1064" type="#_x0000_t75" style="width:11.8pt;height:18.25pt" o:ole="">
            <v:imagedata r:id="rId105" o:title=""/>
          </v:shape>
          <o:OLEObject Type="Embed" ProgID="Equation.DSMT4" ShapeID="_x0000_i1064" DrawAspect="Content" ObjectID="_1771981187" r:id="rId106"/>
        </w:object>
      </w:r>
      <w:r>
        <w:rPr>
          <w:rFonts w:hint="eastAsia"/>
        </w:rPr>
        <w:t>表示生成图像。</w:t>
      </w:r>
    </w:p>
    <w:p w14:paraId="456063EE" w14:textId="77777777" w:rsidR="009723DF" w:rsidRDefault="009723DF" w:rsidP="009723DF">
      <w:pPr>
        <w:adjustRightInd w:val="0"/>
        <w:snapToGrid w:val="0"/>
        <w:spacing w:line="300" w:lineRule="auto"/>
        <w:ind w:firstLineChars="200" w:firstLine="498"/>
      </w:pPr>
      <w:r w:rsidRPr="00D62E34">
        <w:rPr>
          <w:rFonts w:hint="eastAsia"/>
        </w:rPr>
        <w:t>L2</w:t>
      </w:r>
      <w:r w:rsidRPr="00D62E34">
        <w:rPr>
          <w:rFonts w:hint="eastAsia"/>
        </w:rPr>
        <w:t>损失函数：也称为均方误差（</w:t>
      </w:r>
      <w:r w:rsidRPr="00D62E34">
        <w:rPr>
          <w:rFonts w:hint="eastAsia"/>
        </w:rPr>
        <w:t>Mean Squared Error, MSE</w:t>
      </w:r>
      <w:r w:rsidRPr="00D62E34">
        <w:rPr>
          <w:rFonts w:hint="eastAsia"/>
        </w:rPr>
        <w:t>），是预测值与真实值之差的平方的平均。在超分辨率领域，</w:t>
      </w:r>
      <w:r w:rsidRPr="00D62E34">
        <w:rPr>
          <w:rFonts w:hint="eastAsia"/>
        </w:rPr>
        <w:t>L2</w:t>
      </w:r>
      <w:r w:rsidRPr="00D62E34">
        <w:rPr>
          <w:rFonts w:hint="eastAsia"/>
        </w:rPr>
        <w:t>损失有助于惩罚较大的误差，使模型更加关注于减少大的预测误差，常常能够获得较高的峰值信噪比（</w:t>
      </w:r>
      <w:r w:rsidRPr="00D62E34">
        <w:rPr>
          <w:rFonts w:hint="eastAsia"/>
        </w:rPr>
        <w:t>PSNR</w:t>
      </w:r>
      <w:r w:rsidRPr="00D62E34">
        <w:rPr>
          <w:rFonts w:hint="eastAsia"/>
        </w:rPr>
        <w:t>）性能。</w:t>
      </w:r>
      <w:r w:rsidRPr="00D62E34">
        <w:rPr>
          <w:rFonts w:hint="eastAsia"/>
        </w:rPr>
        <w:t>L2</w:t>
      </w:r>
      <w:r w:rsidRPr="00D62E34">
        <w:rPr>
          <w:rFonts w:hint="eastAsia"/>
        </w:rPr>
        <w:t>损失的计算公式</w:t>
      </w:r>
      <w:r>
        <w:rPr>
          <w:rFonts w:hint="eastAsia"/>
        </w:rPr>
        <w:t>如式（</w:t>
      </w:r>
      <w:r>
        <w:rPr>
          <w:rFonts w:hint="eastAsia"/>
        </w:rPr>
        <w:t>2</w:t>
      </w:r>
      <w:r>
        <w:t>-9</w:t>
      </w:r>
      <w:r>
        <w:rPr>
          <w:rFonts w:hint="eastAsia"/>
        </w:rPr>
        <w:t>）所示</w:t>
      </w:r>
      <w:r w:rsidRPr="00D62E34">
        <w:rPr>
          <w:rFonts w:hint="eastAsia"/>
        </w:rPr>
        <w:t>：</w:t>
      </w:r>
    </w:p>
    <w:p w14:paraId="1DE67EAD" w14:textId="77777777" w:rsidR="009723DF" w:rsidRDefault="009723DF" w:rsidP="009723DF">
      <w:pPr>
        <w:pStyle w:val="MTDisplayEquation"/>
        <w:ind w:firstLineChars="200" w:firstLine="498"/>
      </w:pPr>
      <w:r>
        <w:tab/>
      </w:r>
      <w:r w:rsidRPr="00D62E34">
        <w:rPr>
          <w:position w:val="-28"/>
        </w:rPr>
        <w:object w:dxaOrig="2200" w:dyaOrig="680" w14:anchorId="14EEF9F4">
          <v:shape id="_x0000_i1065" type="#_x0000_t75" style="width:110.15pt;height:34.4pt" o:ole="">
            <v:imagedata r:id="rId107" o:title=""/>
          </v:shape>
          <o:OLEObject Type="Embed" ProgID="Equation.DSMT4" ShapeID="_x0000_i1065" DrawAspect="Content" ObjectID="_1771981188" r:id="rId1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0</w:instrText>
      </w:r>
      <w:r w:rsidR="00634B52">
        <w:rPr>
          <w:noProof/>
        </w:rPr>
        <w:fldChar w:fldCharType="end"/>
      </w:r>
      <w:r>
        <w:instrText>-</w:instrText>
      </w:r>
      <w:r w:rsidR="00634B52">
        <w:fldChar w:fldCharType="begin"/>
      </w:r>
      <w:r w:rsidR="00634B52">
        <w:instrText xml:space="preserve"> SEQ MTEqn \c \* Arabic \* MERGEFORMA</w:instrText>
      </w:r>
      <w:r w:rsidR="00634B52">
        <w:instrText xml:space="preserve">T </w:instrText>
      </w:r>
      <w:r w:rsidR="00634B52">
        <w:fldChar w:fldCharType="separate"/>
      </w:r>
      <w:r w:rsidR="003360CC">
        <w:rPr>
          <w:noProof/>
        </w:rPr>
        <w:instrText>11</w:instrText>
      </w:r>
      <w:r w:rsidR="00634B52">
        <w:rPr>
          <w:noProof/>
        </w:rPr>
        <w:fldChar w:fldCharType="end"/>
      </w:r>
      <w:r>
        <w:instrText>)</w:instrText>
      </w:r>
      <w:r>
        <w:fldChar w:fldCharType="end"/>
      </w:r>
    </w:p>
    <w:p w14:paraId="2E9664D4" w14:textId="77777777" w:rsidR="009723DF" w:rsidRDefault="009723DF" w:rsidP="009723DF">
      <w:pPr>
        <w:adjustRightInd w:val="0"/>
        <w:snapToGrid w:val="0"/>
        <w:spacing w:line="300" w:lineRule="auto"/>
        <w:ind w:firstLineChars="200" w:firstLine="498"/>
      </w:pPr>
      <w:r w:rsidRPr="00D62E34">
        <w:rPr>
          <w:rFonts w:hint="eastAsia"/>
        </w:rPr>
        <w:lastRenderedPageBreak/>
        <w:t>感知损失</w:t>
      </w:r>
      <w:r w:rsidR="00C93BA5">
        <w:fldChar w:fldCharType="begin"/>
      </w:r>
      <w:r w:rsidR="00C93BA5">
        <w:instrText xml:space="preserve"> ADDIN ZOTERO_ITEM CSL_CITATION {"citationID":"fAzdBaGp","properties":{"formattedCitation":"\\super [29]\\nosupersub{}","plainCitation":"[29]","noteIndex":0},"citationItems":[{"id":858,"uris":["http://zotero.org/users/local/5A8f2ITQ/items/C93SZJ4W"],"itemData":{"id":858,"type":"paper-conference","container-title":"Proceedings of the IEEE conference on computer vision and pattern recognition","page":"4681-4690","title":"Photo-realistic single image super-resolution using a generative adversarial network","author":[{"family":"Ledig","given":"Christian"},{"family":"Theis","given":"Lucas"},{"family":"Huszár","given":"Ferenc"},{"family":"Caballero","given":"Jose"},{"family":"Cunningham","given":"Andrew"},{"family":"Acosta","given":"Alejandro"},{"family":"Aitken","given":"Andrew"},{"family":"Tejani","given":"Alykhan"},{"family":"Totz","given":"Johannes"},{"family":"Wang","given":"Zehan"}],"issued":{"date-parts":[["2017"]]}}}],"schema":"https://github.com/citation-style-language/schema/raw/master/csl-citation.json"} </w:instrText>
      </w:r>
      <w:r w:rsidR="00C93BA5">
        <w:fldChar w:fldCharType="separate"/>
      </w:r>
      <w:r w:rsidR="00C93BA5" w:rsidRPr="00C93BA5">
        <w:rPr>
          <w:kern w:val="0"/>
          <w:vertAlign w:val="superscript"/>
        </w:rPr>
        <w:t>[29]</w:t>
      </w:r>
      <w:r w:rsidR="00C93BA5">
        <w:fldChar w:fldCharType="end"/>
      </w:r>
      <w:r w:rsidRPr="00D62E34">
        <w:rPr>
          <w:rFonts w:hint="eastAsia"/>
        </w:rPr>
        <w:t>：与</w:t>
      </w:r>
      <w:r w:rsidRPr="00D62E34">
        <w:rPr>
          <w:rFonts w:hint="eastAsia"/>
        </w:rPr>
        <w:t>L1</w:t>
      </w:r>
      <w:r w:rsidRPr="00D62E34">
        <w:rPr>
          <w:rFonts w:hint="eastAsia"/>
        </w:rPr>
        <w:t>和</w:t>
      </w:r>
      <w:r w:rsidRPr="00D62E34">
        <w:rPr>
          <w:rFonts w:hint="eastAsia"/>
        </w:rPr>
        <w:t>L2</w:t>
      </w:r>
      <w:r w:rsidRPr="00D62E34">
        <w:rPr>
          <w:rFonts w:hint="eastAsia"/>
        </w:rPr>
        <w:t>损失不同，感知损失是基于图像的高级特征而非像素级差异来计算的。它通过预训练的深度神经网络（如</w:t>
      </w:r>
      <w:r w:rsidRPr="00D62E34">
        <w:rPr>
          <w:rFonts w:hint="eastAsia"/>
        </w:rPr>
        <w:t>VGG</w:t>
      </w:r>
      <w:r w:rsidRPr="00D62E34">
        <w:rPr>
          <w:rFonts w:hint="eastAsia"/>
        </w:rPr>
        <w:t>网络）来提取图像的特征表示，然后计算重建图像与真实图像在这些特征表示上的差异。感知损失有助于重建图像在视觉上更加逼真，保留更多的纹理和细节信息。感知损失的计算</w:t>
      </w:r>
      <w:r>
        <w:rPr>
          <w:rFonts w:hint="eastAsia"/>
        </w:rPr>
        <w:t>公式如式（</w:t>
      </w:r>
      <w:r>
        <w:rPr>
          <w:rFonts w:hint="eastAsia"/>
        </w:rPr>
        <w:t>2</w:t>
      </w:r>
      <w:r>
        <w:t>-10</w:t>
      </w:r>
      <w:r>
        <w:rPr>
          <w:rFonts w:hint="eastAsia"/>
        </w:rPr>
        <w:t>）所示</w:t>
      </w:r>
      <w:r w:rsidRPr="00D62E34">
        <w:rPr>
          <w:rFonts w:hint="eastAsia"/>
        </w:rPr>
        <w:t>：</w:t>
      </w:r>
    </w:p>
    <w:p w14:paraId="5AA6D269" w14:textId="77777777" w:rsidR="009723DF" w:rsidRDefault="009723DF" w:rsidP="009723DF">
      <w:pPr>
        <w:pStyle w:val="MTDisplayEquation"/>
        <w:ind w:firstLineChars="200" w:firstLine="498"/>
      </w:pPr>
      <w:r>
        <w:tab/>
      </w:r>
      <w:r w:rsidRPr="00D62E34">
        <w:rPr>
          <w:position w:val="-28"/>
        </w:rPr>
        <w:object w:dxaOrig="2760" w:dyaOrig="680" w14:anchorId="2EF7CE66">
          <v:shape id="_x0000_i1066" type="#_x0000_t75" style="width:138.1pt;height:34.4pt" o:ole="">
            <v:imagedata r:id="rId109" o:title=""/>
          </v:shape>
          <o:OLEObject Type="Embed" ProgID="Equation.DSMT4" ShapeID="_x0000_i1066" DrawAspect="Content" ObjectID="_1771981189" r:id="rId1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0</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12</w:instrText>
      </w:r>
      <w:r w:rsidR="00634B52">
        <w:rPr>
          <w:noProof/>
        </w:rPr>
        <w:fldChar w:fldCharType="end"/>
      </w:r>
      <w:r>
        <w:instrText>)</w:instrText>
      </w:r>
      <w:r>
        <w:fldChar w:fldCharType="end"/>
      </w:r>
    </w:p>
    <w:p w14:paraId="4CE2E53A" w14:textId="77777777" w:rsidR="009723DF" w:rsidRDefault="009723DF" w:rsidP="009723DF">
      <w:pPr>
        <w:adjustRightInd w:val="0"/>
        <w:snapToGrid w:val="0"/>
        <w:spacing w:line="300" w:lineRule="auto"/>
      </w:pPr>
      <w:r w:rsidRPr="00D62E34">
        <w:rPr>
          <w:rFonts w:hint="eastAsia"/>
        </w:rPr>
        <w:t>其中</w:t>
      </w:r>
      <w:r>
        <w:rPr>
          <w:rFonts w:hint="eastAsia"/>
        </w:rPr>
        <w:t>，</w:t>
      </w:r>
      <w:r w:rsidRPr="00D62E34">
        <w:rPr>
          <w:position w:val="-10"/>
        </w:rPr>
        <w:object w:dxaOrig="420" w:dyaOrig="320" w14:anchorId="73B5E0D7">
          <v:shape id="_x0000_i1067" type="#_x0000_t75" style="width:21.5pt;height:16.65pt" o:ole="">
            <v:imagedata r:id="rId111" o:title=""/>
          </v:shape>
          <o:OLEObject Type="Embed" ProgID="Equation.DSMT4" ShapeID="_x0000_i1067" DrawAspect="Content" ObjectID="_1771981190" r:id="rId112"/>
        </w:object>
      </w:r>
      <w:r w:rsidRPr="00D62E34">
        <w:rPr>
          <w:rFonts w:hint="eastAsia"/>
        </w:rPr>
        <w:t>表示通过某个</w:t>
      </w:r>
      <w:proofErr w:type="gramStart"/>
      <w:r w:rsidRPr="00D62E34">
        <w:rPr>
          <w:rFonts w:hint="eastAsia"/>
        </w:rPr>
        <w:t>预训练</w:t>
      </w:r>
      <w:proofErr w:type="gramEnd"/>
      <w:r>
        <w:rPr>
          <w:rFonts w:hint="eastAsia"/>
        </w:rPr>
        <w:t>的深度神经</w:t>
      </w:r>
      <w:r w:rsidRPr="00D62E34">
        <w:rPr>
          <w:rFonts w:hint="eastAsia"/>
        </w:rPr>
        <w:t>网络（例如</w:t>
      </w:r>
      <w:r w:rsidRPr="00D62E34">
        <w:rPr>
          <w:rFonts w:hint="eastAsia"/>
        </w:rPr>
        <w:t>VGG</w:t>
      </w:r>
      <w:r w:rsidRPr="00D62E34">
        <w:rPr>
          <w:rFonts w:hint="eastAsia"/>
        </w:rPr>
        <w:t>网络）提取的特征表示函数</w:t>
      </w:r>
      <w:r>
        <w:rPr>
          <w:rFonts w:hint="eastAsia"/>
        </w:rPr>
        <w:t>。</w:t>
      </w:r>
    </w:p>
    <w:p w14:paraId="3780CF2B" w14:textId="77777777" w:rsidR="009723DF" w:rsidRPr="001E0758" w:rsidRDefault="009723DF" w:rsidP="009723DF">
      <w:pPr>
        <w:keepNext/>
        <w:keepLines/>
        <w:adjustRightInd w:val="0"/>
        <w:snapToGrid w:val="0"/>
        <w:spacing w:beforeLines="50" w:before="195" w:afterLines="50" w:after="195" w:line="324" w:lineRule="auto"/>
        <w:outlineLvl w:val="2"/>
        <w:rPr>
          <w:rFonts w:eastAsia="黑体"/>
          <w:kern w:val="0"/>
          <w:sz w:val="28"/>
          <w:szCs w:val="28"/>
        </w:rPr>
      </w:pPr>
      <w:bookmarkStart w:id="62" w:name="_Toc161339482"/>
      <w:r>
        <w:rPr>
          <w:rFonts w:eastAsia="黑体"/>
          <w:kern w:val="0"/>
          <w:sz w:val="28"/>
          <w:szCs w:val="28"/>
          <w:lang w:val="zh-CN"/>
        </w:rPr>
        <w:t>2</w:t>
      </w:r>
      <w:r w:rsidRPr="001E0758">
        <w:rPr>
          <w:rFonts w:eastAsia="黑体"/>
          <w:kern w:val="0"/>
          <w:sz w:val="28"/>
          <w:szCs w:val="28"/>
          <w:lang w:val="zh-CN"/>
        </w:rPr>
        <w:t>.</w:t>
      </w:r>
      <w:r w:rsidRPr="001E0758">
        <w:rPr>
          <w:rFonts w:eastAsia="黑体" w:hint="eastAsia"/>
          <w:kern w:val="0"/>
          <w:sz w:val="28"/>
          <w:szCs w:val="28"/>
          <w:lang w:val="zh-CN"/>
        </w:rPr>
        <w:t>3</w:t>
      </w:r>
      <w:r w:rsidRPr="001E0758">
        <w:rPr>
          <w:rFonts w:eastAsia="黑体"/>
          <w:kern w:val="0"/>
          <w:sz w:val="28"/>
          <w:szCs w:val="28"/>
          <w:lang w:val="zh-CN"/>
        </w:rPr>
        <w:t>.</w:t>
      </w:r>
      <w:r>
        <w:rPr>
          <w:rFonts w:eastAsia="黑体"/>
          <w:kern w:val="0"/>
          <w:sz w:val="28"/>
          <w:szCs w:val="28"/>
          <w:lang w:val="zh-CN"/>
        </w:rPr>
        <w:t>4</w:t>
      </w:r>
      <w:r w:rsidRPr="001E0758">
        <w:rPr>
          <w:rFonts w:eastAsia="黑体" w:hint="eastAsia"/>
          <w:kern w:val="0"/>
          <w:sz w:val="28"/>
          <w:szCs w:val="28"/>
          <w:lang w:val="zh-CN"/>
        </w:rPr>
        <w:t xml:space="preserve"> </w:t>
      </w:r>
      <w:r>
        <w:rPr>
          <w:rFonts w:eastAsia="黑体" w:hint="eastAsia"/>
          <w:kern w:val="0"/>
          <w:sz w:val="28"/>
          <w:szCs w:val="28"/>
          <w:lang w:val="zh-CN"/>
        </w:rPr>
        <w:t>常用的评价指标</w:t>
      </w:r>
      <w:bookmarkEnd w:id="62"/>
    </w:p>
    <w:p w14:paraId="63986A14" w14:textId="77777777" w:rsidR="009723DF" w:rsidRPr="001E0758" w:rsidRDefault="009723DF" w:rsidP="009723DF">
      <w:pPr>
        <w:adjustRightInd w:val="0"/>
        <w:snapToGrid w:val="0"/>
        <w:spacing w:line="300" w:lineRule="auto"/>
        <w:ind w:firstLineChars="200" w:firstLine="498"/>
      </w:pPr>
      <w:r>
        <w:rPr>
          <w:rFonts w:hint="eastAsia"/>
        </w:rPr>
        <w:t>常用的</w:t>
      </w:r>
      <w:r w:rsidRPr="0001780D">
        <w:rPr>
          <w:rFonts w:hint="eastAsia"/>
        </w:rPr>
        <w:t>评估超分辨率</w:t>
      </w:r>
      <w:r>
        <w:rPr>
          <w:rFonts w:hint="eastAsia"/>
        </w:rPr>
        <w:t>图像生成质量的客观指标</w:t>
      </w:r>
      <w:r w:rsidRPr="0001780D">
        <w:rPr>
          <w:rFonts w:hint="eastAsia"/>
        </w:rPr>
        <w:t>包括峰值信噪比（</w:t>
      </w:r>
      <w:r w:rsidRPr="0001780D">
        <w:rPr>
          <w:rFonts w:hint="eastAsia"/>
        </w:rPr>
        <w:t>PSNR</w:t>
      </w:r>
      <w:r w:rsidRPr="0001780D">
        <w:rPr>
          <w:rFonts w:hint="eastAsia"/>
        </w:rPr>
        <w:t>）</w:t>
      </w:r>
      <w:r w:rsidR="00C93BA5">
        <w:fldChar w:fldCharType="begin"/>
      </w:r>
      <w:r w:rsidR="00C93BA5">
        <w:instrText xml:space="preserve"> ADDIN ZOTERO_ITEM CSL_CITATION {"citationID":"ITby6UDJ","properties":{"formattedCitation":"\\super [54]\\nosupersub{}","plainCitation":"[54]","noteIndex":0},"citationItems":[{"id":886,"uris":["http://zotero.org/users/local/5A8f2ITQ/items/YEYNYGG6"],"itemData":{"id":886,"type":"article-journal","container-title":"IEEE transactions on image processing","issue":"4","note":"ISBN: 1057-7149\npublisher: IEEE","page":"600-612","title":"Image quality assessment: from error visibility to structural similarity","volume":"13","author":[{"family":"Wang","given":"Zhou"},{"family":"Bovik","given":"Alan C."},{"family":"Sheikh","given":"Hamid R."},{"family":"Simoncelli","given":"Eero P."}],"issued":{"date-parts":[["2004"]]}}}],"schema":"https://github.com/citation-style-language/schema/raw/master/csl-citation.json"} </w:instrText>
      </w:r>
      <w:r w:rsidR="00C93BA5">
        <w:fldChar w:fldCharType="separate"/>
      </w:r>
      <w:r w:rsidR="00C93BA5" w:rsidRPr="00C93BA5">
        <w:rPr>
          <w:kern w:val="0"/>
          <w:vertAlign w:val="superscript"/>
        </w:rPr>
        <w:t>[54]</w:t>
      </w:r>
      <w:r w:rsidR="00C93BA5">
        <w:fldChar w:fldCharType="end"/>
      </w:r>
      <w:r w:rsidRPr="0001780D">
        <w:rPr>
          <w:rFonts w:hint="eastAsia"/>
        </w:rPr>
        <w:t>、结构相似性指数（</w:t>
      </w:r>
      <w:r w:rsidRPr="0001780D">
        <w:rPr>
          <w:rFonts w:hint="eastAsia"/>
        </w:rPr>
        <w:t>SSIM</w:t>
      </w:r>
      <w:r w:rsidRPr="0001780D">
        <w:rPr>
          <w:rFonts w:hint="eastAsia"/>
        </w:rPr>
        <w:t>）</w:t>
      </w:r>
      <w:r w:rsidR="00C93BA5">
        <w:fldChar w:fldCharType="begin"/>
      </w:r>
      <w:r w:rsidR="00C93BA5">
        <w:instrText xml:space="preserve"> ADDIN ZOTERO_ITEM CSL_CITATION {"citationID":"c0qS2iVK","properties":{"formattedCitation":"\\super [54]\\nosupersub{}","plainCitation":"[54]","noteIndex":0},"citationItems":[{"id":886,"uris":["http://zotero.org/users/local/5A8f2ITQ/items/YEYNYGG6"],"itemData":{"id":886,"type":"article-journal","container-title":"IEEE transactions on image processing","issue":"4","note":"ISBN: 1057-7149\npublisher: IEEE","page":"600-612","title":"Image quality assessment: from error visibility to structural similarity","volume":"13","author":[{"family":"Wang","given":"Zhou"},{"family":"Bovik","given":"Alan C."},{"family":"Sheikh","given":"Hamid R."},{"family":"Simoncelli","given":"Eero P."}],"issued":{"date-parts":[["2004"]]}}}],"schema":"https://github.com/citation-style-language/schema/raw/master/csl-citation.json"} </w:instrText>
      </w:r>
      <w:r w:rsidR="00C93BA5">
        <w:fldChar w:fldCharType="separate"/>
      </w:r>
      <w:r w:rsidR="00C93BA5" w:rsidRPr="00C93BA5">
        <w:rPr>
          <w:kern w:val="0"/>
          <w:vertAlign w:val="superscript"/>
        </w:rPr>
        <w:t>[54]</w:t>
      </w:r>
      <w:r w:rsidR="00C93BA5">
        <w:fldChar w:fldCharType="end"/>
      </w:r>
      <w:r w:rsidRPr="0001780D">
        <w:rPr>
          <w:rFonts w:hint="eastAsia"/>
        </w:rPr>
        <w:t>和</w:t>
      </w:r>
      <w:r w:rsidRPr="00AF5262">
        <w:rPr>
          <w:rFonts w:hint="eastAsia"/>
        </w:rPr>
        <w:t>学习感知图像块相似度</w:t>
      </w:r>
      <w:r w:rsidRPr="0001780D">
        <w:rPr>
          <w:rFonts w:hint="eastAsia"/>
        </w:rPr>
        <w:t>（</w:t>
      </w:r>
      <w:r w:rsidRPr="0001780D">
        <w:rPr>
          <w:rFonts w:hint="eastAsia"/>
        </w:rPr>
        <w:t>LPIPS</w:t>
      </w:r>
      <w:r w:rsidRPr="0001780D">
        <w:rPr>
          <w:rFonts w:hint="eastAsia"/>
        </w:rPr>
        <w:t>）</w:t>
      </w:r>
      <w:r w:rsidR="00C93BA5">
        <w:fldChar w:fldCharType="begin"/>
      </w:r>
      <w:r w:rsidR="00C93BA5">
        <w:instrText xml:space="preserve"> ADDIN ZOTERO_ITEM CSL_CITATION {"citationID":"KnQOSKcu","properties":{"formattedCitation":"\\super [55]\\nosupersub{}","plainCitation":"[55]","noteIndex":0},"citationItems":[{"id":885,"uris":["http://zotero.org/users/local/5A8f2ITQ/items/B7CZUNNV"],"itemData":{"id":885,"type":"paper-conference","container-title":"Proceedings of the IEEE conference on computer vision and pattern recognition","page":"586-595","title":"The unreasonable effectiveness of deep features as a perceptual metric","author":[{"family":"Zhang","given":"Richard"},{"family":"Isola","given":"Phillip"},{"family":"Efros","given":"Alexei A."},{"family":"Shechtman","given":"Eli"},{"family":"Wang","given":"Oliver"}],"issued":{"date-parts":[["2018"]]}}}],"schema":"https://github.com/citation-style-language/schema/raw/master/csl-citation.json"} </w:instrText>
      </w:r>
      <w:r w:rsidR="00C93BA5">
        <w:fldChar w:fldCharType="separate"/>
      </w:r>
      <w:r w:rsidR="00C93BA5" w:rsidRPr="00C93BA5">
        <w:rPr>
          <w:kern w:val="0"/>
          <w:vertAlign w:val="superscript"/>
        </w:rPr>
        <w:t>[55]</w:t>
      </w:r>
      <w:r w:rsidR="00C93BA5">
        <w:fldChar w:fldCharType="end"/>
      </w:r>
      <w:r w:rsidRPr="0001780D">
        <w:rPr>
          <w:rFonts w:hint="eastAsia"/>
        </w:rPr>
        <w:t>。这些指标各自从不同的角度评估图像恢复的质量。</w:t>
      </w:r>
      <w:r>
        <w:rPr>
          <w:rFonts w:hint="eastAsia"/>
        </w:rPr>
        <w:t>本小结分别介绍这三个指标：</w:t>
      </w:r>
    </w:p>
    <w:p w14:paraId="692A69B7" w14:textId="77777777" w:rsidR="009723DF" w:rsidRDefault="009723DF" w:rsidP="009723DF">
      <w:pPr>
        <w:ind w:firstLineChars="200" w:firstLine="498"/>
      </w:pPr>
      <w:r w:rsidRPr="00AF5262">
        <w:rPr>
          <w:rFonts w:hint="eastAsia"/>
        </w:rPr>
        <w:t>PSNR</w:t>
      </w:r>
      <w:r w:rsidRPr="00AF5262">
        <w:rPr>
          <w:rFonts w:hint="eastAsia"/>
        </w:rPr>
        <w:t>是最常用的评价指标之一，用于衡量重建图像和原始高分辨率图像之间的相似度。它基于整体像素的误差计算，通过比较两幅图像的均方误差（</w:t>
      </w:r>
      <w:r w:rsidRPr="00AF5262">
        <w:rPr>
          <w:rFonts w:hint="eastAsia"/>
        </w:rPr>
        <w:t>MSE</w:t>
      </w:r>
      <w:r w:rsidRPr="00AF5262">
        <w:rPr>
          <w:rFonts w:hint="eastAsia"/>
        </w:rPr>
        <w:t>）来计算。</w:t>
      </w:r>
      <w:r w:rsidRPr="00AF5262">
        <w:rPr>
          <w:rFonts w:hint="eastAsia"/>
        </w:rPr>
        <w:t>PSNR</w:t>
      </w:r>
      <w:r w:rsidRPr="00AF5262">
        <w:rPr>
          <w:rFonts w:hint="eastAsia"/>
        </w:rPr>
        <w:t>值越高，表示图像质量越好。尽管</w:t>
      </w:r>
      <w:r w:rsidRPr="00AF5262">
        <w:rPr>
          <w:rFonts w:hint="eastAsia"/>
        </w:rPr>
        <w:t>PSNR</w:t>
      </w:r>
      <w:r w:rsidRPr="00AF5262">
        <w:rPr>
          <w:rFonts w:hint="eastAsia"/>
        </w:rPr>
        <w:t>是一个流行的度量，但它并不总能很好地反映人眼对图像质量的感知，因为它主要关注像素级的差异，而忽略了图像的视觉结构和内容。</w:t>
      </w:r>
      <w:r>
        <w:rPr>
          <w:rFonts w:hint="eastAsia"/>
        </w:rPr>
        <w:t>PSNR</w:t>
      </w:r>
      <w:r>
        <w:rPr>
          <w:rFonts w:hint="eastAsia"/>
        </w:rPr>
        <w:t>的计算公式如式（</w:t>
      </w:r>
      <w:r>
        <w:rPr>
          <w:rFonts w:hint="eastAsia"/>
        </w:rPr>
        <w:t>2</w:t>
      </w:r>
      <w:r>
        <w:t>-11</w:t>
      </w:r>
      <w:r>
        <w:rPr>
          <w:rFonts w:hint="eastAsia"/>
        </w:rPr>
        <w:t>）：</w:t>
      </w:r>
    </w:p>
    <w:p w14:paraId="1B267344" w14:textId="77777777" w:rsidR="009723DF" w:rsidRDefault="009723DF" w:rsidP="009723DF">
      <w:pPr>
        <w:pStyle w:val="MTDisplayEquation"/>
        <w:ind w:firstLineChars="200" w:firstLine="498"/>
      </w:pPr>
      <w:r>
        <w:tab/>
      </w:r>
      <w:r w:rsidRPr="00B34EF0">
        <w:rPr>
          <w:position w:val="-32"/>
        </w:rPr>
        <w:object w:dxaOrig="2700" w:dyaOrig="760" w14:anchorId="237F8461">
          <v:shape id="_x0000_i1068" type="#_x0000_t75" style="width:134.85pt;height:38.15pt" o:ole="">
            <v:imagedata r:id="rId113" o:title=""/>
          </v:shape>
          <o:OLEObject Type="Embed" ProgID="Equation.DSMT4" ShapeID="_x0000_i1068" DrawAspect="Content" ObjectID="_1771981191" r:id="rId1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0</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13</w:instrText>
      </w:r>
      <w:r w:rsidR="00634B52">
        <w:rPr>
          <w:noProof/>
        </w:rPr>
        <w:fldChar w:fldCharType="end"/>
      </w:r>
      <w:r>
        <w:instrText>)</w:instrText>
      </w:r>
      <w:r>
        <w:fldChar w:fldCharType="end"/>
      </w:r>
    </w:p>
    <w:p w14:paraId="2D20ACC1" w14:textId="77777777" w:rsidR="009723DF" w:rsidRDefault="009723DF" w:rsidP="009723DF">
      <w:r>
        <w:rPr>
          <w:rFonts w:hint="eastAsia"/>
        </w:rPr>
        <w:t>其中：</w:t>
      </w:r>
      <w:r w:rsidRPr="00B34EF0">
        <w:rPr>
          <w:position w:val="-12"/>
        </w:rPr>
        <w:object w:dxaOrig="720" w:dyaOrig="360" w14:anchorId="6E0642D8">
          <v:shape id="_x0000_i1069" type="#_x0000_t75" style="width:36.55pt;height:18.25pt" o:ole="">
            <v:imagedata r:id="rId115" o:title=""/>
          </v:shape>
          <o:OLEObject Type="Embed" ProgID="Equation.DSMT4" ShapeID="_x0000_i1069" DrawAspect="Content" ObjectID="_1771981192" r:id="rId116"/>
        </w:object>
      </w:r>
      <w:r w:rsidRPr="00B34EF0">
        <w:rPr>
          <w:rFonts w:hint="eastAsia"/>
        </w:rPr>
        <w:t>表示图像可能的最大像素值（例如，对于</w:t>
      </w:r>
      <w:r w:rsidRPr="00B34EF0">
        <w:rPr>
          <w:rFonts w:hint="eastAsia"/>
        </w:rPr>
        <w:t>8</w:t>
      </w:r>
      <w:r w:rsidRPr="00B34EF0">
        <w:rPr>
          <w:rFonts w:hint="eastAsia"/>
        </w:rPr>
        <w:t>位图像</w:t>
      </w:r>
      <w:r w:rsidRPr="00B34EF0">
        <w:rPr>
          <w:position w:val="-12"/>
        </w:rPr>
        <w:object w:dxaOrig="1340" w:dyaOrig="360" w14:anchorId="013F4EDC">
          <v:shape id="_x0000_i1070" type="#_x0000_t75" style="width:67.7pt;height:18.25pt" o:ole="">
            <v:imagedata r:id="rId117" o:title=""/>
          </v:shape>
          <o:OLEObject Type="Embed" ProgID="Equation.DSMT4" ShapeID="_x0000_i1070" DrawAspect="Content" ObjectID="_1771981193" r:id="rId118"/>
        </w:object>
      </w:r>
      <w:r>
        <w:rPr>
          <w:rFonts w:hint="eastAsia"/>
        </w:rPr>
        <w:t>）。</w:t>
      </w:r>
      <w:r w:rsidRPr="00B34EF0">
        <w:rPr>
          <w:position w:val="-6"/>
        </w:rPr>
        <w:object w:dxaOrig="580" w:dyaOrig="279" w14:anchorId="74C10118">
          <v:shape id="_x0000_i1071" type="#_x0000_t75" style="width:29pt;height:14.5pt" o:ole="">
            <v:imagedata r:id="rId119" o:title=""/>
          </v:shape>
          <o:OLEObject Type="Embed" ProgID="Equation.DSMT4" ShapeID="_x0000_i1071" DrawAspect="Content" ObjectID="_1771981194" r:id="rId120"/>
        </w:object>
      </w:r>
      <w:r w:rsidRPr="00B34EF0">
        <w:rPr>
          <w:rFonts w:hint="eastAsia"/>
        </w:rPr>
        <w:t>表示均方误差，其计算公式</w:t>
      </w:r>
      <w:r>
        <w:rPr>
          <w:rFonts w:hint="eastAsia"/>
        </w:rPr>
        <w:t>如式（</w:t>
      </w:r>
      <w:r>
        <w:rPr>
          <w:rFonts w:hint="eastAsia"/>
        </w:rPr>
        <w:t>2</w:t>
      </w:r>
      <w:r>
        <w:t>-12</w:t>
      </w:r>
      <w:r>
        <w:rPr>
          <w:rFonts w:hint="eastAsia"/>
        </w:rPr>
        <w:t>）所示</w:t>
      </w:r>
      <w:r w:rsidRPr="00B34EF0">
        <w:rPr>
          <w:rFonts w:hint="eastAsia"/>
        </w:rPr>
        <w:t>：</w:t>
      </w:r>
    </w:p>
    <w:p w14:paraId="599032AA" w14:textId="77777777" w:rsidR="009723DF" w:rsidRDefault="009723DF" w:rsidP="009723DF">
      <w:pPr>
        <w:pStyle w:val="MTDisplayEquation"/>
        <w:ind w:firstLineChars="200" w:firstLine="498"/>
      </w:pPr>
      <w:r>
        <w:tab/>
      </w:r>
      <w:r w:rsidRPr="00B34EF0">
        <w:rPr>
          <w:position w:val="-30"/>
        </w:rPr>
        <w:object w:dxaOrig="3460" w:dyaOrig="700" w14:anchorId="2B53F83F">
          <v:shape id="_x0000_i1072" type="#_x0000_t75" style="width:173pt;height:35.45pt" o:ole="">
            <v:imagedata r:id="rId121" o:title=""/>
          </v:shape>
          <o:OLEObject Type="Embed" ProgID="Equation.DSMT4" ShapeID="_x0000_i1072" DrawAspect="Content" ObjectID="_1771981195" r:id="rId1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0</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14</w:instrText>
      </w:r>
      <w:r w:rsidR="00634B52">
        <w:rPr>
          <w:noProof/>
        </w:rPr>
        <w:fldChar w:fldCharType="end"/>
      </w:r>
      <w:r>
        <w:instrText>)</w:instrText>
      </w:r>
      <w:r>
        <w:fldChar w:fldCharType="end"/>
      </w:r>
    </w:p>
    <w:p w14:paraId="0BF499B3" w14:textId="77777777" w:rsidR="009723DF" w:rsidRDefault="009723DF" w:rsidP="009723DF">
      <w:r>
        <w:rPr>
          <w:rFonts w:hint="eastAsia"/>
        </w:rPr>
        <w:t>其中</w:t>
      </w:r>
      <w:r w:rsidRPr="00B34EF0">
        <w:rPr>
          <w:position w:val="-10"/>
        </w:rPr>
        <w:object w:dxaOrig="639" w:dyaOrig="320" w14:anchorId="4F6757EF">
          <v:shape id="_x0000_i1073" type="#_x0000_t75" style="width:32.25pt;height:16.65pt" o:ole="">
            <v:imagedata r:id="rId123" o:title=""/>
          </v:shape>
          <o:OLEObject Type="Embed" ProgID="Equation.DSMT4" ShapeID="_x0000_i1073" DrawAspect="Content" ObjectID="_1771981196" r:id="rId124"/>
        </w:object>
      </w:r>
      <w:r w:rsidRPr="00B34EF0">
        <w:rPr>
          <w:rFonts w:hint="eastAsia"/>
        </w:rPr>
        <w:t>是原始图像在位置</w:t>
      </w:r>
      <w:r w:rsidRPr="00B34EF0">
        <w:rPr>
          <w:position w:val="-10"/>
        </w:rPr>
        <w:object w:dxaOrig="520" w:dyaOrig="320" w14:anchorId="4AA55DDD">
          <v:shape id="_x0000_i1074" type="#_x0000_t75" style="width:25.25pt;height:16.65pt" o:ole="">
            <v:imagedata r:id="rId125" o:title=""/>
          </v:shape>
          <o:OLEObject Type="Embed" ProgID="Equation.DSMT4" ShapeID="_x0000_i1074" DrawAspect="Content" ObjectID="_1771981197" r:id="rId126"/>
        </w:object>
      </w:r>
      <w:r w:rsidRPr="00B34EF0">
        <w:rPr>
          <w:rFonts w:hint="eastAsia"/>
        </w:rPr>
        <w:t>的像素值</w:t>
      </w:r>
      <w:r>
        <w:rPr>
          <w:rFonts w:hint="eastAsia"/>
        </w:rPr>
        <w:t>，</w:t>
      </w:r>
      <w:r w:rsidRPr="00B34EF0">
        <w:rPr>
          <w:position w:val="-10"/>
        </w:rPr>
        <w:object w:dxaOrig="720" w:dyaOrig="320" w14:anchorId="450ED2A8">
          <v:shape id="_x0000_i1075" type="#_x0000_t75" style="width:36.55pt;height:16.65pt" o:ole="">
            <v:imagedata r:id="rId127" o:title=""/>
          </v:shape>
          <o:OLEObject Type="Embed" ProgID="Equation.DSMT4" ShapeID="_x0000_i1075" DrawAspect="Content" ObjectID="_1771981198" r:id="rId128"/>
        </w:object>
      </w:r>
      <w:r w:rsidRPr="00B34EF0">
        <w:rPr>
          <w:rFonts w:hint="eastAsia"/>
        </w:rPr>
        <w:t>是</w:t>
      </w:r>
      <w:r>
        <w:rPr>
          <w:rFonts w:hint="eastAsia"/>
        </w:rPr>
        <w:t>重建</w:t>
      </w:r>
      <w:r w:rsidRPr="00B34EF0">
        <w:rPr>
          <w:rFonts w:hint="eastAsia"/>
        </w:rPr>
        <w:t>图像在位置</w:t>
      </w:r>
      <w:r w:rsidRPr="00B34EF0">
        <w:rPr>
          <w:position w:val="-10"/>
        </w:rPr>
        <w:object w:dxaOrig="520" w:dyaOrig="320" w14:anchorId="64B45C08">
          <v:shape id="_x0000_i1076" type="#_x0000_t75" style="width:25.25pt;height:16.65pt" o:ole="">
            <v:imagedata r:id="rId125" o:title=""/>
          </v:shape>
          <o:OLEObject Type="Embed" ProgID="Equation.DSMT4" ShapeID="_x0000_i1076" DrawAspect="Content" ObjectID="_1771981199" r:id="rId129"/>
        </w:object>
      </w:r>
      <w:r w:rsidRPr="00B34EF0">
        <w:rPr>
          <w:rFonts w:hint="eastAsia"/>
        </w:rPr>
        <w:t>的像素值</w:t>
      </w:r>
      <w:r>
        <w:rPr>
          <w:rFonts w:hint="eastAsia"/>
        </w:rPr>
        <w:t>，</w:t>
      </w:r>
      <w:r w:rsidRPr="00B34EF0">
        <w:rPr>
          <w:position w:val="-6"/>
        </w:rPr>
        <w:object w:dxaOrig="260" w:dyaOrig="220" w14:anchorId="763B9969">
          <v:shape id="_x0000_i1077" type="#_x0000_t75" style="width:12.9pt;height:10.75pt" o:ole="">
            <v:imagedata r:id="rId130" o:title=""/>
          </v:shape>
          <o:OLEObject Type="Embed" ProgID="Equation.DSMT4" ShapeID="_x0000_i1077" DrawAspect="Content" ObjectID="_1771981200" r:id="rId131"/>
        </w:object>
      </w:r>
      <w:r>
        <w:rPr>
          <w:rFonts w:hint="eastAsia"/>
        </w:rPr>
        <w:t>和</w:t>
      </w:r>
      <w:r w:rsidRPr="00B34EF0">
        <w:rPr>
          <w:position w:val="-6"/>
        </w:rPr>
        <w:object w:dxaOrig="200" w:dyaOrig="220" w14:anchorId="677950AC">
          <v:shape id="_x0000_i1078" type="#_x0000_t75" style="width:10.75pt;height:10.75pt" o:ole="">
            <v:imagedata r:id="rId132" o:title=""/>
          </v:shape>
          <o:OLEObject Type="Embed" ProgID="Equation.DSMT4" ShapeID="_x0000_i1078" DrawAspect="Content" ObjectID="_1771981201" r:id="rId133"/>
        </w:object>
      </w:r>
      <w:r w:rsidRPr="00B34EF0">
        <w:rPr>
          <w:rFonts w:hint="eastAsia"/>
        </w:rPr>
        <w:t>分别是图像的行数和列数。</w:t>
      </w:r>
    </w:p>
    <w:p w14:paraId="41B917C2" w14:textId="77777777" w:rsidR="009723DF" w:rsidRDefault="009723DF" w:rsidP="009723DF">
      <w:pPr>
        <w:ind w:firstLineChars="200" w:firstLine="498"/>
      </w:pPr>
      <w:r w:rsidRPr="00B34EF0">
        <w:rPr>
          <w:rFonts w:hint="eastAsia"/>
        </w:rPr>
        <w:t>SSIM</w:t>
      </w:r>
      <w:r w:rsidRPr="00B34EF0">
        <w:rPr>
          <w:rFonts w:hint="eastAsia"/>
        </w:rPr>
        <w:t>是一种更加先进的评价指标，用于衡量两幅图像在视觉结构、亮度和对比度方面的相似性。与</w:t>
      </w:r>
      <w:r w:rsidRPr="00B34EF0">
        <w:rPr>
          <w:rFonts w:hint="eastAsia"/>
        </w:rPr>
        <w:t>PSNR</w:t>
      </w:r>
      <w:r w:rsidRPr="00B34EF0">
        <w:rPr>
          <w:rFonts w:hint="eastAsia"/>
        </w:rPr>
        <w:t>不同，</w:t>
      </w:r>
      <w:r w:rsidRPr="00B34EF0">
        <w:rPr>
          <w:rFonts w:hint="eastAsia"/>
        </w:rPr>
        <w:t>SSIM</w:t>
      </w:r>
      <w:r w:rsidRPr="00B34EF0">
        <w:rPr>
          <w:rFonts w:hint="eastAsia"/>
        </w:rPr>
        <w:t>考虑了图像的视觉感知特性，更能准确反映人类对图像质量的评价。</w:t>
      </w:r>
      <w:r w:rsidRPr="00B34EF0">
        <w:rPr>
          <w:rFonts w:hint="eastAsia"/>
        </w:rPr>
        <w:t>SSIM</w:t>
      </w:r>
      <w:r w:rsidRPr="00B34EF0">
        <w:rPr>
          <w:rFonts w:hint="eastAsia"/>
        </w:rPr>
        <w:t>的值范围从</w:t>
      </w:r>
      <w:r w:rsidRPr="00B34EF0">
        <w:rPr>
          <w:rFonts w:hint="eastAsia"/>
        </w:rPr>
        <w:t>-1</w:t>
      </w:r>
      <w:r w:rsidRPr="00B34EF0">
        <w:rPr>
          <w:rFonts w:hint="eastAsia"/>
        </w:rPr>
        <w:t>到</w:t>
      </w:r>
      <w:r w:rsidRPr="00B34EF0">
        <w:rPr>
          <w:rFonts w:hint="eastAsia"/>
        </w:rPr>
        <w:t>1</w:t>
      </w:r>
      <w:r w:rsidRPr="00B34EF0">
        <w:rPr>
          <w:rFonts w:hint="eastAsia"/>
        </w:rPr>
        <w:t>，</w:t>
      </w:r>
      <w:r w:rsidRPr="00B34EF0">
        <w:rPr>
          <w:rFonts w:hint="eastAsia"/>
        </w:rPr>
        <w:t>1</w:t>
      </w:r>
      <w:r w:rsidRPr="00B34EF0">
        <w:rPr>
          <w:rFonts w:hint="eastAsia"/>
        </w:rPr>
        <w:t>表示两幅图像完全相同。</w:t>
      </w:r>
      <w:r w:rsidRPr="00B34EF0">
        <w:rPr>
          <w:rFonts w:hint="eastAsia"/>
        </w:rPr>
        <w:t>SSIM</w:t>
      </w:r>
      <w:r w:rsidRPr="00B34EF0">
        <w:rPr>
          <w:rFonts w:hint="eastAsia"/>
        </w:rPr>
        <w:t>通常被认为比</w:t>
      </w:r>
      <w:r w:rsidRPr="00B34EF0">
        <w:rPr>
          <w:rFonts w:hint="eastAsia"/>
        </w:rPr>
        <w:t>PSNR</w:t>
      </w:r>
      <w:r w:rsidRPr="00B34EF0">
        <w:rPr>
          <w:rFonts w:hint="eastAsia"/>
        </w:rPr>
        <w:t>更能准确地评估图像质量，尤其是在视觉相似性方面。其计算公式</w:t>
      </w:r>
      <w:r>
        <w:rPr>
          <w:rFonts w:hint="eastAsia"/>
        </w:rPr>
        <w:t>如式（</w:t>
      </w:r>
      <w:r>
        <w:rPr>
          <w:rFonts w:hint="eastAsia"/>
        </w:rPr>
        <w:t>2</w:t>
      </w:r>
      <w:r>
        <w:t>-13</w:t>
      </w:r>
      <w:r>
        <w:rPr>
          <w:rFonts w:hint="eastAsia"/>
        </w:rPr>
        <w:t>）</w:t>
      </w:r>
      <w:r w:rsidRPr="00B34EF0">
        <w:rPr>
          <w:rFonts w:hint="eastAsia"/>
        </w:rPr>
        <w:t>：</w:t>
      </w:r>
    </w:p>
    <w:p w14:paraId="74D13C00" w14:textId="77777777" w:rsidR="009723DF" w:rsidRDefault="009723DF" w:rsidP="009723DF">
      <w:pPr>
        <w:pStyle w:val="MTDisplayEquation"/>
        <w:ind w:firstLineChars="200" w:firstLine="498"/>
      </w:pPr>
      <w:r>
        <w:lastRenderedPageBreak/>
        <w:tab/>
      </w:r>
      <w:r w:rsidRPr="00985D4B">
        <w:rPr>
          <w:position w:val="-32"/>
        </w:rPr>
        <w:object w:dxaOrig="4140" w:dyaOrig="740" w14:anchorId="3418B652">
          <v:shape id="_x0000_i1079" type="#_x0000_t75" style="width:207.4pt;height:36.55pt" o:ole="">
            <v:imagedata r:id="rId134" o:title=""/>
          </v:shape>
          <o:OLEObject Type="Embed" ProgID="Equation.DSMT4" ShapeID="_x0000_i1079" DrawAspect="Content" ObjectID="_1771981202" r:id="rId1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0</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15</w:instrText>
      </w:r>
      <w:r w:rsidR="00634B52">
        <w:rPr>
          <w:noProof/>
        </w:rPr>
        <w:fldChar w:fldCharType="end"/>
      </w:r>
      <w:r>
        <w:instrText>)</w:instrText>
      </w:r>
      <w:r>
        <w:fldChar w:fldCharType="end"/>
      </w:r>
    </w:p>
    <w:p w14:paraId="19F7B3A1" w14:textId="77777777" w:rsidR="009723DF" w:rsidRDefault="009723DF" w:rsidP="009723DF">
      <w:r>
        <w:rPr>
          <w:rFonts w:hint="eastAsia"/>
        </w:rPr>
        <w:t>其中</w:t>
      </w:r>
      <w:r w:rsidRPr="00985D4B">
        <w:rPr>
          <w:position w:val="-12"/>
        </w:rPr>
        <w:object w:dxaOrig="300" w:dyaOrig="360" w14:anchorId="3317277B">
          <v:shape id="_x0000_i1080" type="#_x0000_t75" style="width:15.05pt;height:18.25pt" o:ole="">
            <v:imagedata r:id="rId136" o:title=""/>
          </v:shape>
          <o:OLEObject Type="Embed" ProgID="Equation.DSMT4" ShapeID="_x0000_i1080" DrawAspect="Content" ObjectID="_1771981203" r:id="rId137"/>
        </w:object>
      </w:r>
      <w:r>
        <w:rPr>
          <w:rFonts w:hint="eastAsia"/>
        </w:rPr>
        <w:t>和</w:t>
      </w:r>
      <w:r w:rsidRPr="00985D4B">
        <w:rPr>
          <w:position w:val="-14"/>
        </w:rPr>
        <w:object w:dxaOrig="300" w:dyaOrig="380" w14:anchorId="1A525C4C">
          <v:shape id="_x0000_i1081" type="#_x0000_t75" style="width:15.05pt;height:19.35pt" o:ole="">
            <v:imagedata r:id="rId138" o:title=""/>
          </v:shape>
          <o:OLEObject Type="Embed" ProgID="Equation.DSMT4" ShapeID="_x0000_i1081" DrawAspect="Content" ObjectID="_1771981204" r:id="rId139"/>
        </w:object>
      </w:r>
      <w:r>
        <w:rPr>
          <w:rFonts w:hint="eastAsia"/>
        </w:rPr>
        <w:t>分别是图像</w:t>
      </w:r>
      <w:r w:rsidRPr="00985D4B">
        <w:rPr>
          <w:position w:val="-6"/>
        </w:rPr>
        <w:object w:dxaOrig="200" w:dyaOrig="220" w14:anchorId="64AB9571">
          <v:shape id="_x0000_i1082" type="#_x0000_t75" style="width:10.75pt;height:10.75pt" o:ole="">
            <v:imagedata r:id="rId140" o:title=""/>
          </v:shape>
          <o:OLEObject Type="Embed" ProgID="Equation.DSMT4" ShapeID="_x0000_i1082" DrawAspect="Content" ObjectID="_1771981205" r:id="rId141"/>
        </w:object>
      </w:r>
      <w:r>
        <w:rPr>
          <w:rFonts w:hint="eastAsia"/>
        </w:rPr>
        <w:t>和</w:t>
      </w:r>
      <w:r w:rsidRPr="00985D4B">
        <w:rPr>
          <w:position w:val="-10"/>
        </w:rPr>
        <w:object w:dxaOrig="220" w:dyaOrig="260" w14:anchorId="2590F4FB">
          <v:shape id="_x0000_i1083" type="#_x0000_t75" style="width:10.75pt;height:12.9pt" o:ole="">
            <v:imagedata r:id="rId142" o:title=""/>
          </v:shape>
          <o:OLEObject Type="Embed" ProgID="Equation.DSMT4" ShapeID="_x0000_i1083" DrawAspect="Content" ObjectID="_1771981206" r:id="rId143"/>
        </w:object>
      </w:r>
      <w:r>
        <w:rPr>
          <w:rFonts w:hint="eastAsia"/>
        </w:rPr>
        <w:t>的平均宽度；</w:t>
      </w:r>
      <w:r w:rsidRPr="00985D4B">
        <w:rPr>
          <w:position w:val="-12"/>
        </w:rPr>
        <w:object w:dxaOrig="320" w:dyaOrig="380" w14:anchorId="45130E5C">
          <v:shape id="_x0000_i1084" type="#_x0000_t75" style="width:16.65pt;height:19.35pt" o:ole="">
            <v:imagedata r:id="rId144" o:title=""/>
          </v:shape>
          <o:OLEObject Type="Embed" ProgID="Equation.DSMT4" ShapeID="_x0000_i1084" DrawAspect="Content" ObjectID="_1771981207" r:id="rId145"/>
        </w:object>
      </w:r>
      <w:r>
        <w:rPr>
          <w:rFonts w:hint="eastAsia"/>
        </w:rPr>
        <w:t>和</w:t>
      </w:r>
      <w:r w:rsidRPr="00985D4B">
        <w:rPr>
          <w:position w:val="-14"/>
        </w:rPr>
        <w:object w:dxaOrig="320" w:dyaOrig="400" w14:anchorId="071ABCB6">
          <v:shape id="_x0000_i1085" type="#_x0000_t75" style="width:16.65pt;height:19.35pt" o:ole="">
            <v:imagedata r:id="rId146" o:title=""/>
          </v:shape>
          <o:OLEObject Type="Embed" ProgID="Equation.DSMT4" ShapeID="_x0000_i1085" DrawAspect="Content" ObjectID="_1771981208" r:id="rId147"/>
        </w:object>
      </w:r>
      <w:r>
        <w:rPr>
          <w:rFonts w:hint="eastAsia"/>
        </w:rPr>
        <w:t>分别是图像</w:t>
      </w:r>
      <w:r w:rsidRPr="00985D4B">
        <w:rPr>
          <w:position w:val="-6"/>
        </w:rPr>
        <w:object w:dxaOrig="200" w:dyaOrig="220" w14:anchorId="27C64B11">
          <v:shape id="_x0000_i1086" type="#_x0000_t75" style="width:10.75pt;height:10.75pt" o:ole="">
            <v:imagedata r:id="rId140" o:title=""/>
          </v:shape>
          <o:OLEObject Type="Embed" ProgID="Equation.DSMT4" ShapeID="_x0000_i1086" DrawAspect="Content" ObjectID="_1771981209" r:id="rId148"/>
        </w:object>
      </w:r>
      <w:r>
        <w:rPr>
          <w:rFonts w:hint="eastAsia"/>
        </w:rPr>
        <w:t>和</w:t>
      </w:r>
      <w:r w:rsidRPr="00985D4B">
        <w:rPr>
          <w:position w:val="-10"/>
        </w:rPr>
        <w:object w:dxaOrig="220" w:dyaOrig="260" w14:anchorId="7D3A8072">
          <v:shape id="_x0000_i1087" type="#_x0000_t75" style="width:10.75pt;height:12.9pt" o:ole="">
            <v:imagedata r:id="rId142" o:title=""/>
          </v:shape>
          <o:OLEObject Type="Embed" ProgID="Equation.DSMT4" ShapeID="_x0000_i1087" DrawAspect="Content" ObjectID="_1771981210" r:id="rId149"/>
        </w:object>
      </w:r>
      <w:r>
        <w:rPr>
          <w:rFonts w:hint="eastAsia"/>
        </w:rPr>
        <w:t>的方差；</w:t>
      </w:r>
      <w:r w:rsidRPr="00985D4B">
        <w:rPr>
          <w:position w:val="-14"/>
        </w:rPr>
        <w:object w:dxaOrig="360" w:dyaOrig="380" w14:anchorId="485E9B3C">
          <v:shape id="_x0000_i1088" type="#_x0000_t75" style="width:18.25pt;height:19.35pt" o:ole="">
            <v:imagedata r:id="rId150" o:title=""/>
          </v:shape>
          <o:OLEObject Type="Embed" ProgID="Equation.DSMT4" ShapeID="_x0000_i1088" DrawAspect="Content" ObjectID="_1771981211" r:id="rId151"/>
        </w:object>
      </w:r>
      <w:r>
        <w:rPr>
          <w:rFonts w:hint="eastAsia"/>
        </w:rPr>
        <w:t>是图像</w:t>
      </w:r>
      <w:r w:rsidRPr="00985D4B">
        <w:rPr>
          <w:position w:val="-6"/>
        </w:rPr>
        <w:object w:dxaOrig="200" w:dyaOrig="220" w14:anchorId="70763685">
          <v:shape id="_x0000_i1089" type="#_x0000_t75" style="width:10.75pt;height:10.75pt" o:ole="">
            <v:imagedata r:id="rId140" o:title=""/>
          </v:shape>
          <o:OLEObject Type="Embed" ProgID="Equation.DSMT4" ShapeID="_x0000_i1089" DrawAspect="Content" ObjectID="_1771981212" r:id="rId152"/>
        </w:object>
      </w:r>
      <w:r>
        <w:rPr>
          <w:rFonts w:hint="eastAsia"/>
        </w:rPr>
        <w:t>和</w:t>
      </w:r>
      <w:r w:rsidRPr="00985D4B">
        <w:rPr>
          <w:position w:val="-10"/>
        </w:rPr>
        <w:object w:dxaOrig="220" w:dyaOrig="260" w14:anchorId="02167179">
          <v:shape id="_x0000_i1090" type="#_x0000_t75" style="width:10.75pt;height:12.9pt" o:ole="">
            <v:imagedata r:id="rId142" o:title=""/>
          </v:shape>
          <o:OLEObject Type="Embed" ProgID="Equation.DSMT4" ShapeID="_x0000_i1090" DrawAspect="Content" ObjectID="_1771981213" r:id="rId153"/>
        </w:object>
      </w:r>
      <w:r>
        <w:rPr>
          <w:rFonts w:hint="eastAsia"/>
        </w:rPr>
        <w:t>的协方差；</w:t>
      </w:r>
      <w:r w:rsidRPr="00985D4B">
        <w:rPr>
          <w:position w:val="-12"/>
        </w:rPr>
        <w:object w:dxaOrig="279" w:dyaOrig="360" w14:anchorId="320BEAD3">
          <v:shape id="_x0000_i1091" type="#_x0000_t75" style="width:14.5pt;height:18.25pt" o:ole="">
            <v:imagedata r:id="rId154" o:title=""/>
          </v:shape>
          <o:OLEObject Type="Embed" ProgID="Equation.DSMT4" ShapeID="_x0000_i1091" DrawAspect="Content" ObjectID="_1771981214" r:id="rId155"/>
        </w:object>
      </w:r>
      <w:r>
        <w:rPr>
          <w:rFonts w:hint="eastAsia"/>
        </w:rPr>
        <w:t>和</w:t>
      </w:r>
      <w:r w:rsidRPr="00985D4B">
        <w:rPr>
          <w:position w:val="-12"/>
        </w:rPr>
        <w:object w:dxaOrig="300" w:dyaOrig="360" w14:anchorId="0E3C7F84">
          <v:shape id="_x0000_i1092" type="#_x0000_t75" style="width:15.05pt;height:18.25pt" o:ole="">
            <v:imagedata r:id="rId156" o:title=""/>
          </v:shape>
          <o:OLEObject Type="Embed" ProgID="Equation.DSMT4" ShapeID="_x0000_i1092" DrawAspect="Content" ObjectID="_1771981215" r:id="rId157"/>
        </w:object>
      </w:r>
      <w:r w:rsidRPr="00985D4B">
        <w:rPr>
          <w:rFonts w:hint="eastAsia"/>
        </w:rPr>
        <w:t>是为了避免分母为零而加入的小常数。</w:t>
      </w:r>
    </w:p>
    <w:p w14:paraId="4EB2E30E" w14:textId="77777777" w:rsidR="009723DF" w:rsidRPr="00B34EF0" w:rsidRDefault="009723DF" w:rsidP="009723DF">
      <w:pPr>
        <w:ind w:firstLineChars="200" w:firstLine="498"/>
        <w:rPr>
          <w:b/>
          <w:bCs/>
        </w:rPr>
      </w:pPr>
      <w:r w:rsidRPr="00B34EF0">
        <w:rPr>
          <w:rFonts w:hint="eastAsia"/>
        </w:rPr>
        <w:t>LPIPS</w:t>
      </w:r>
      <w:r w:rsidRPr="00B34EF0">
        <w:rPr>
          <w:rFonts w:hint="eastAsia"/>
        </w:rPr>
        <w:t>是一个相对较新的评价指标，用于衡量图像之间的感知相似性。它使用深度学习模型来评估图像质量，通过比较图像在特征层面上的差异来计算分数。</w:t>
      </w:r>
      <w:r w:rsidRPr="00B34EF0">
        <w:rPr>
          <w:rFonts w:hint="eastAsia"/>
        </w:rPr>
        <w:t>LPIPS</w:t>
      </w:r>
      <w:r w:rsidRPr="00B34EF0">
        <w:rPr>
          <w:rFonts w:hint="eastAsia"/>
        </w:rPr>
        <w:t>尤其关注图像的感知质量，而不仅仅是像素级的差异。因此，它通常能更准确地反映出图像质量的感知差异，尤其是在超分辨率等复杂图像处理任务中。</w:t>
      </w:r>
    </w:p>
    <w:p w14:paraId="3FBD796F" w14:textId="77777777" w:rsidR="009723DF" w:rsidRDefault="009723DF" w:rsidP="009723DF">
      <w:pPr>
        <w:ind w:firstLineChars="200" w:firstLine="498"/>
      </w:pPr>
      <w:r w:rsidRPr="00985D4B">
        <w:t>LPIPS</w:t>
      </w:r>
      <w:r w:rsidRPr="00985D4B">
        <w:rPr>
          <w:rFonts w:hint="eastAsia"/>
        </w:rPr>
        <w:t>计算的具体形式依赖于所使用的深度学习模型，因此没有一个固定的公式。不过，其基本思想是比较图像在深度网络的某些层的特征表示之间的差异</w:t>
      </w:r>
      <w:r>
        <w:rPr>
          <w:rFonts w:hint="eastAsia"/>
        </w:rPr>
        <w:t>如式（</w:t>
      </w:r>
      <w:r>
        <w:rPr>
          <w:rFonts w:hint="eastAsia"/>
        </w:rPr>
        <w:t>2</w:t>
      </w:r>
      <w:r>
        <w:t>-14</w:t>
      </w:r>
      <w:r>
        <w:rPr>
          <w:rFonts w:hint="eastAsia"/>
        </w:rPr>
        <w:t>）</w:t>
      </w:r>
      <w:r w:rsidRPr="00A41149">
        <w:rPr>
          <w:rFonts w:hint="eastAsia"/>
        </w:rPr>
        <w:t>所示：</w:t>
      </w:r>
    </w:p>
    <w:p w14:paraId="62E87FFF" w14:textId="77777777" w:rsidR="009723DF" w:rsidRDefault="009723DF" w:rsidP="009723DF">
      <w:pPr>
        <w:pStyle w:val="MTDisplayEquation"/>
        <w:ind w:firstLineChars="200" w:firstLine="498"/>
      </w:pPr>
      <w:r>
        <w:tab/>
      </w:r>
      <w:r w:rsidRPr="00985D4B">
        <w:rPr>
          <w:position w:val="-30"/>
        </w:rPr>
        <w:object w:dxaOrig="4640" w:dyaOrig="720" w14:anchorId="41F4B3C9">
          <v:shape id="_x0000_i1093" type="#_x0000_t75" style="width:232.65pt;height:36.55pt" o:ole="">
            <v:imagedata r:id="rId158" o:title=""/>
          </v:shape>
          <o:OLEObject Type="Embed" ProgID="Equation.DSMT4" ShapeID="_x0000_i1093" DrawAspect="Content" ObjectID="_1771981216" r:id="rId1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0</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16</w:instrText>
      </w:r>
      <w:r w:rsidR="00634B52">
        <w:rPr>
          <w:noProof/>
        </w:rPr>
        <w:fldChar w:fldCharType="end"/>
      </w:r>
      <w:r>
        <w:instrText>)</w:instrText>
      </w:r>
      <w:r>
        <w:fldChar w:fldCharType="end"/>
      </w:r>
    </w:p>
    <w:p w14:paraId="0C835054" w14:textId="77777777" w:rsidR="009723DF" w:rsidRDefault="009723DF" w:rsidP="009723DF">
      <w:r>
        <w:rPr>
          <w:rFonts w:hint="eastAsia"/>
        </w:rPr>
        <w:t>其中：</w:t>
      </w:r>
      <w:r w:rsidRPr="00985D4B">
        <w:rPr>
          <w:position w:val="-12"/>
        </w:rPr>
        <w:object w:dxaOrig="540" w:dyaOrig="360" w14:anchorId="63A1EEC6">
          <v:shape id="_x0000_i1094" type="#_x0000_t75" style="width:26.85pt;height:18.25pt" o:ole="">
            <v:imagedata r:id="rId160" o:title=""/>
          </v:shape>
          <o:OLEObject Type="Embed" ProgID="Equation.DSMT4" ShapeID="_x0000_i1094" DrawAspect="Content" ObjectID="_1771981217" r:id="rId161"/>
        </w:object>
      </w:r>
      <w:r>
        <w:rPr>
          <w:rFonts w:hint="eastAsia"/>
        </w:rPr>
        <w:t>和</w:t>
      </w:r>
      <w:r w:rsidRPr="00985D4B">
        <w:rPr>
          <w:position w:val="-12"/>
        </w:rPr>
        <w:object w:dxaOrig="560" w:dyaOrig="360" w14:anchorId="56520A14">
          <v:shape id="_x0000_i1095" type="#_x0000_t75" style="width:27.95pt;height:18.25pt" o:ole="">
            <v:imagedata r:id="rId162" o:title=""/>
          </v:shape>
          <o:OLEObject Type="Embed" ProgID="Equation.DSMT4" ShapeID="_x0000_i1095" DrawAspect="Content" ObjectID="_1771981218" r:id="rId163"/>
        </w:object>
      </w:r>
      <w:r>
        <w:rPr>
          <w:rFonts w:hint="eastAsia"/>
        </w:rPr>
        <w:t>分别表示图像</w:t>
      </w:r>
      <w:r w:rsidRPr="00985D4B">
        <w:rPr>
          <w:position w:val="-6"/>
        </w:rPr>
        <w:object w:dxaOrig="200" w:dyaOrig="220" w14:anchorId="24598D8A">
          <v:shape id="_x0000_i1096" type="#_x0000_t75" style="width:10.75pt;height:10.75pt" o:ole="">
            <v:imagedata r:id="rId140" o:title=""/>
          </v:shape>
          <o:OLEObject Type="Embed" ProgID="Equation.DSMT4" ShapeID="_x0000_i1096" DrawAspect="Content" ObjectID="_1771981219" r:id="rId164"/>
        </w:object>
      </w:r>
      <w:r>
        <w:rPr>
          <w:rFonts w:hint="eastAsia"/>
        </w:rPr>
        <w:t>和</w:t>
      </w:r>
      <w:r w:rsidRPr="00985D4B">
        <w:rPr>
          <w:position w:val="-10"/>
        </w:rPr>
        <w:object w:dxaOrig="220" w:dyaOrig="260" w14:anchorId="1A97ACAB">
          <v:shape id="_x0000_i1097" type="#_x0000_t75" style="width:10.75pt;height:12.9pt" o:ole="">
            <v:imagedata r:id="rId142" o:title=""/>
          </v:shape>
          <o:OLEObject Type="Embed" ProgID="Equation.DSMT4" ShapeID="_x0000_i1097" DrawAspect="Content" ObjectID="_1771981220" r:id="rId165"/>
        </w:object>
      </w:r>
      <w:r>
        <w:rPr>
          <w:rFonts w:hint="eastAsia"/>
        </w:rPr>
        <w:t>的</w:t>
      </w:r>
      <w:r w:rsidRPr="00985D4B">
        <w:rPr>
          <w:rFonts w:hint="eastAsia"/>
        </w:rPr>
        <w:t>在深度网络中第</w:t>
      </w:r>
      <w:r w:rsidRPr="00985D4B">
        <w:rPr>
          <w:position w:val="-6"/>
        </w:rPr>
        <w:object w:dxaOrig="139" w:dyaOrig="279" w14:anchorId="47C7E52D">
          <v:shape id="_x0000_i1098" type="#_x0000_t75" style="width:7pt;height:14.5pt" o:ole="">
            <v:imagedata r:id="rId166" o:title=""/>
          </v:shape>
          <o:OLEObject Type="Embed" ProgID="Equation.DSMT4" ShapeID="_x0000_i1098" DrawAspect="Content" ObjectID="_1771981221" r:id="rId167"/>
        </w:object>
      </w:r>
      <w:r w:rsidRPr="00985D4B">
        <w:rPr>
          <w:rFonts w:hint="eastAsia"/>
        </w:rPr>
        <w:t>层的特征表示。</w:t>
      </w:r>
      <w:r w:rsidRPr="00985D4B">
        <w:rPr>
          <w:position w:val="-12"/>
        </w:rPr>
        <w:object w:dxaOrig="320" w:dyaOrig="360" w14:anchorId="5AAFCD02">
          <v:shape id="_x0000_i1099" type="#_x0000_t75" style="width:16.65pt;height:18.25pt" o:ole="">
            <v:imagedata r:id="rId168" o:title=""/>
          </v:shape>
          <o:OLEObject Type="Embed" ProgID="Equation.DSMT4" ShapeID="_x0000_i1099" DrawAspect="Content" ObjectID="_1771981222" r:id="rId169"/>
        </w:object>
      </w:r>
      <w:r>
        <w:rPr>
          <w:rFonts w:hint="eastAsia"/>
        </w:rPr>
        <w:t>和</w:t>
      </w:r>
      <w:r w:rsidRPr="00985D4B">
        <w:rPr>
          <w:position w:val="-12"/>
        </w:rPr>
        <w:object w:dxaOrig="300" w:dyaOrig="360" w14:anchorId="2558A184">
          <v:shape id="_x0000_i1100" type="#_x0000_t75" style="width:15.05pt;height:18.25pt" o:ole="">
            <v:imagedata r:id="rId170" o:title=""/>
          </v:shape>
          <o:OLEObject Type="Embed" ProgID="Equation.DSMT4" ShapeID="_x0000_i1100" DrawAspect="Content" ObjectID="_1771981223" r:id="rId171"/>
        </w:object>
      </w:r>
      <w:r>
        <w:rPr>
          <w:rFonts w:hint="eastAsia"/>
        </w:rPr>
        <w:t>分别表示</w:t>
      </w:r>
      <w:r w:rsidRPr="00985D4B">
        <w:rPr>
          <w:rFonts w:hint="eastAsia"/>
        </w:rPr>
        <w:t>第</w:t>
      </w:r>
      <w:r w:rsidRPr="00985D4B">
        <w:rPr>
          <w:position w:val="-6"/>
        </w:rPr>
        <w:object w:dxaOrig="139" w:dyaOrig="279" w14:anchorId="54390BFC">
          <v:shape id="_x0000_i1101" type="#_x0000_t75" style="width:7pt;height:14.5pt" o:ole="">
            <v:imagedata r:id="rId166" o:title=""/>
          </v:shape>
          <o:OLEObject Type="Embed" ProgID="Equation.DSMT4" ShapeID="_x0000_i1101" DrawAspect="Content" ObjectID="_1771981224" r:id="rId172"/>
        </w:object>
      </w:r>
      <w:proofErr w:type="gramStart"/>
      <w:r w:rsidRPr="00985D4B">
        <w:rPr>
          <w:rFonts w:hint="eastAsia"/>
        </w:rPr>
        <w:t>层特征</w:t>
      </w:r>
      <w:proofErr w:type="gramEnd"/>
      <w:r w:rsidRPr="00985D4B">
        <w:rPr>
          <w:rFonts w:hint="eastAsia"/>
        </w:rPr>
        <w:t>表示的高度和宽度。</w:t>
      </w:r>
      <w:r w:rsidRPr="00985D4B">
        <w:rPr>
          <w:position w:val="-6"/>
        </w:rPr>
        <w:object w:dxaOrig="200" w:dyaOrig="279" w14:anchorId="2B8DA3E1">
          <v:shape id="_x0000_i1102" type="#_x0000_t75" style="width:10.75pt;height:14.5pt" o:ole="">
            <v:imagedata r:id="rId173" o:title=""/>
          </v:shape>
          <o:OLEObject Type="Embed" ProgID="Equation.DSMT4" ShapeID="_x0000_i1102" DrawAspect="Content" ObjectID="_1771981225" r:id="rId174"/>
        </w:object>
      </w:r>
      <w:r>
        <w:rPr>
          <w:rFonts w:hint="eastAsia"/>
        </w:rPr>
        <w:t>和</w:t>
      </w:r>
      <w:r w:rsidRPr="00985D4B">
        <w:rPr>
          <w:position w:val="-6"/>
        </w:rPr>
        <w:object w:dxaOrig="240" w:dyaOrig="220" w14:anchorId="73D4C6B4">
          <v:shape id="_x0000_i1103" type="#_x0000_t75" style="width:11.8pt;height:10.75pt" o:ole="">
            <v:imagedata r:id="rId175" o:title=""/>
          </v:shape>
          <o:OLEObject Type="Embed" ProgID="Equation.DSMT4" ShapeID="_x0000_i1103" DrawAspect="Content" ObjectID="_1771981226" r:id="rId176"/>
        </w:object>
      </w:r>
      <w:r w:rsidRPr="00985D4B">
        <w:rPr>
          <w:rFonts w:hint="eastAsia"/>
        </w:rPr>
        <w:t>是特征表示中的位置索引。</w:t>
      </w:r>
      <w:r w:rsidRPr="00985D4B">
        <w:rPr>
          <w:position w:val="-14"/>
        </w:rPr>
        <w:object w:dxaOrig="340" w:dyaOrig="440" w14:anchorId="44D7CAAC">
          <v:shape id="_x0000_i1104" type="#_x0000_t75" style="width:17.2pt;height:21.5pt" o:ole="">
            <v:imagedata r:id="rId177" o:title=""/>
          </v:shape>
          <o:OLEObject Type="Embed" ProgID="Equation.DSMT4" ShapeID="_x0000_i1104" DrawAspect="Content" ObjectID="_1771981227" r:id="rId178"/>
        </w:object>
      </w:r>
      <w:r w:rsidRPr="00985D4B">
        <w:rPr>
          <w:rFonts w:hint="eastAsia"/>
        </w:rPr>
        <w:t>表示欧几里</w:t>
      </w:r>
      <w:proofErr w:type="gramStart"/>
      <w:r w:rsidRPr="00985D4B">
        <w:rPr>
          <w:rFonts w:hint="eastAsia"/>
        </w:rPr>
        <w:t>得距离</w:t>
      </w:r>
      <w:proofErr w:type="gramEnd"/>
      <w:r w:rsidRPr="00985D4B">
        <w:rPr>
          <w:rFonts w:hint="eastAsia"/>
        </w:rPr>
        <w:t>的平方。</w:t>
      </w:r>
    </w:p>
    <w:p w14:paraId="24AD4F34" w14:textId="77777777" w:rsidR="00F82AE1" w:rsidRPr="00430DFF" w:rsidRDefault="00F82AE1" w:rsidP="00F82AE1">
      <w:pPr>
        <w:keepNext/>
        <w:keepLines/>
        <w:adjustRightInd w:val="0"/>
        <w:snapToGrid w:val="0"/>
        <w:spacing w:beforeLines="50" w:before="195" w:afterLines="50" w:after="195" w:line="324" w:lineRule="auto"/>
        <w:outlineLvl w:val="1"/>
        <w:rPr>
          <w:rFonts w:eastAsia="黑体"/>
          <w:kern w:val="0"/>
          <w:sz w:val="30"/>
          <w:szCs w:val="30"/>
        </w:rPr>
      </w:pPr>
      <w:bookmarkStart w:id="63" w:name="_Toc161339483"/>
      <w:r w:rsidRPr="00430DFF">
        <w:rPr>
          <w:rFonts w:eastAsia="黑体"/>
          <w:kern w:val="0"/>
          <w:sz w:val="30"/>
          <w:szCs w:val="30"/>
        </w:rPr>
        <w:t>2.</w:t>
      </w:r>
      <w:r>
        <w:rPr>
          <w:rFonts w:eastAsia="黑体"/>
          <w:kern w:val="0"/>
          <w:sz w:val="30"/>
          <w:szCs w:val="30"/>
        </w:rPr>
        <w:t>4</w:t>
      </w:r>
      <w:r w:rsidRPr="00430DFF">
        <w:rPr>
          <w:rFonts w:eastAsia="黑体" w:hint="eastAsia"/>
          <w:kern w:val="0"/>
          <w:sz w:val="30"/>
          <w:szCs w:val="30"/>
        </w:rPr>
        <w:t xml:space="preserve"> </w:t>
      </w:r>
      <w:r>
        <w:rPr>
          <w:rFonts w:eastAsia="黑体" w:hint="eastAsia"/>
          <w:kern w:val="0"/>
          <w:sz w:val="30"/>
          <w:szCs w:val="30"/>
          <w:lang w:val="zh-CN"/>
        </w:rPr>
        <w:t>本章小结</w:t>
      </w:r>
      <w:bookmarkEnd w:id="63"/>
    </w:p>
    <w:p w14:paraId="27C44992" w14:textId="77777777" w:rsidR="00F82AE1" w:rsidRDefault="00F82AE1" w:rsidP="00C93BA5">
      <w:pPr>
        <w:ind w:firstLineChars="200" w:firstLine="498"/>
      </w:pPr>
      <w:r w:rsidRPr="006758E2">
        <w:rPr>
          <w:rFonts w:hint="eastAsia"/>
        </w:rPr>
        <w:t>本章</w:t>
      </w:r>
      <w:r>
        <w:rPr>
          <w:rFonts w:hint="eastAsia"/>
        </w:rPr>
        <w:t>介绍</w:t>
      </w:r>
      <w:r w:rsidRPr="006758E2">
        <w:rPr>
          <w:rFonts w:hint="eastAsia"/>
        </w:rPr>
        <w:t>了图像超分辨率技术中卷积神经网络（</w:t>
      </w:r>
      <w:r w:rsidRPr="006758E2">
        <w:rPr>
          <w:rFonts w:hint="eastAsia"/>
        </w:rPr>
        <w:t>CNN</w:t>
      </w:r>
      <w:r w:rsidRPr="006758E2">
        <w:rPr>
          <w:rFonts w:hint="eastAsia"/>
        </w:rPr>
        <w:t>）和</w:t>
      </w:r>
      <w:r w:rsidRPr="006758E2">
        <w:rPr>
          <w:rFonts w:hint="eastAsia"/>
        </w:rPr>
        <w:t>Transformer</w:t>
      </w:r>
      <w:r w:rsidRPr="006758E2">
        <w:rPr>
          <w:rFonts w:hint="eastAsia"/>
        </w:rPr>
        <w:t>网络的关键原理与应用，展示了它们在</w:t>
      </w:r>
      <w:r>
        <w:rPr>
          <w:rFonts w:hint="eastAsia"/>
        </w:rPr>
        <w:t>图像恢复</w:t>
      </w:r>
      <w:r w:rsidRPr="006758E2">
        <w:rPr>
          <w:rFonts w:hint="eastAsia"/>
        </w:rPr>
        <w:t>领域的强大能力。本章深入分析了</w:t>
      </w:r>
      <w:r w:rsidRPr="006758E2">
        <w:rPr>
          <w:rFonts w:hint="eastAsia"/>
        </w:rPr>
        <w:t>CNN</w:t>
      </w:r>
      <w:r w:rsidRPr="006758E2">
        <w:rPr>
          <w:rFonts w:hint="eastAsia"/>
        </w:rPr>
        <w:t>的基础组件和</w:t>
      </w:r>
      <w:r w:rsidRPr="006758E2">
        <w:rPr>
          <w:rFonts w:hint="eastAsia"/>
        </w:rPr>
        <w:t>Transformer</w:t>
      </w:r>
      <w:r w:rsidRPr="006758E2">
        <w:rPr>
          <w:rFonts w:hint="eastAsia"/>
        </w:rPr>
        <w:t>网络的自注意力机制，展示了它们如何有效地提取图像特征以及通过网络架构创新显著提高图像超分辨率的性能。此外，还介绍了相关的数据集、损失函数和评价指标，为深入理解和进一步研究图像超分辨率领域提供了全面的视角。</w:t>
      </w:r>
    </w:p>
    <w:p w14:paraId="30472B0D" w14:textId="77777777" w:rsidR="00F82AE1" w:rsidRDefault="00F82AE1" w:rsidP="00F82AE1">
      <w:pPr>
        <w:sectPr w:rsidR="00F82AE1" w:rsidSect="00C92125">
          <w:pgSz w:w="11906" w:h="16838" w:code="9"/>
          <w:pgMar w:top="1814" w:right="1588" w:bottom="1701" w:left="1701" w:header="1300" w:footer="1300" w:gutter="0"/>
          <w:cols w:space="425"/>
          <w:docGrid w:type="linesAndChars" w:linePitch="391" w:charSpace="1861"/>
        </w:sectPr>
      </w:pPr>
    </w:p>
    <w:p w14:paraId="354B505D" w14:textId="77777777" w:rsidR="009B1057" w:rsidRDefault="009B1057" w:rsidP="002F2168">
      <w:pPr>
        <w:pStyle w:val="1"/>
        <w:spacing w:before="391" w:after="195"/>
      </w:pPr>
      <w:r>
        <w:lastRenderedPageBreak/>
        <w:tab/>
      </w:r>
      <w:r>
        <w:fldChar w:fldCharType="begin"/>
      </w:r>
      <w:r>
        <w:instrText xml:space="preserve"> MACROBUTTON MTEditEquationSection2 </w:instrText>
      </w:r>
      <w:r w:rsidRPr="00F318E4">
        <w:rPr>
          <w:rStyle w:val="MTEquationSection"/>
          <w:rFonts w:hint="eastAsia"/>
        </w:rPr>
        <w:instrText>公式章</w:instrText>
      </w:r>
      <w:r w:rsidRPr="00F318E4">
        <w:rPr>
          <w:rStyle w:val="MTEquationSection"/>
          <w:rFonts w:hint="eastAsia"/>
        </w:rPr>
        <w:instrText xml:space="preserve"> (</w:instrText>
      </w:r>
      <w:r w:rsidRPr="00F318E4">
        <w:rPr>
          <w:rStyle w:val="MTEquationSection"/>
          <w:rFonts w:hint="eastAsia"/>
        </w:rPr>
        <w:instrText>下一章</w:instrText>
      </w:r>
      <w:r w:rsidRPr="00F318E4">
        <w:rPr>
          <w:rStyle w:val="MTEquationSection"/>
          <w:rFonts w:hint="eastAsia"/>
        </w:rPr>
        <w:instrText xml:space="preserve">) </w:instrText>
      </w:r>
      <w:r w:rsidRPr="00F318E4">
        <w:rPr>
          <w:rStyle w:val="MTEquationSection"/>
          <w:rFonts w:hint="eastAsia"/>
        </w:rPr>
        <w:instrText>节</w:instrText>
      </w:r>
      <w:r w:rsidRPr="00F318E4">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bookmarkStart w:id="64" w:name="_Toc161339484"/>
      <w:r>
        <w:fldChar w:fldCharType="end"/>
      </w:r>
      <w:r>
        <w:rPr>
          <w:rFonts w:hint="eastAsia"/>
        </w:rPr>
        <w:t>第</w:t>
      </w:r>
      <w:r>
        <w:t>3</w:t>
      </w:r>
      <w:r>
        <w:rPr>
          <w:rFonts w:hint="eastAsia"/>
        </w:rPr>
        <w:t>章</w:t>
      </w:r>
      <w:r>
        <w:rPr>
          <w:rFonts w:hint="eastAsia"/>
        </w:rPr>
        <w:t xml:space="preserve"> </w:t>
      </w:r>
      <w:r>
        <w:rPr>
          <w:rFonts w:hint="eastAsia"/>
        </w:rPr>
        <w:t>基于轴向自注意力的单图像超分辨网络算法的研究</w:t>
      </w:r>
      <w:bookmarkEnd w:id="64"/>
    </w:p>
    <w:p w14:paraId="2556D3EE" w14:textId="77777777" w:rsidR="009B1057" w:rsidRPr="00C458CE" w:rsidRDefault="009B1057" w:rsidP="009B1057">
      <w:pPr>
        <w:pStyle w:val="2"/>
        <w:spacing w:before="195" w:after="195"/>
      </w:pPr>
      <w:bookmarkStart w:id="65" w:name="_Toc161339485"/>
      <w:r w:rsidRPr="00C458CE">
        <w:t>3</w:t>
      </w:r>
      <w:r w:rsidRPr="00C458CE">
        <w:rPr>
          <w:rFonts w:hint="eastAsia"/>
        </w:rPr>
        <w:t xml:space="preserve">.1 </w:t>
      </w:r>
      <w:r>
        <w:rPr>
          <w:rFonts w:hint="eastAsia"/>
        </w:rPr>
        <w:t>引言</w:t>
      </w:r>
      <w:bookmarkEnd w:id="65"/>
    </w:p>
    <w:p w14:paraId="0F0D2AA1" w14:textId="77777777" w:rsidR="009B1057" w:rsidRDefault="009B1057" w:rsidP="009B1057">
      <w:pPr>
        <w:ind w:firstLineChars="200" w:firstLine="498"/>
      </w:pPr>
      <w:r>
        <w:rPr>
          <w:rFonts w:hint="eastAsia"/>
        </w:rPr>
        <w:t>单图像超分辨率是一项基本的视觉任务，该任务旨在从已知的低分辨率图像中恢复其对应的高分辨率的图像。超分辨率任务目前被广泛应用于视频监控</w:t>
      </w:r>
      <w:r w:rsidR="00C93BA5">
        <w:fldChar w:fldCharType="begin"/>
      </w:r>
      <w:r w:rsidR="00C93BA5">
        <w:instrText xml:space="preserve"> ADDIN ZOTERO_ITEM CSL_CITATION {"citationID":"0mFbEMhw","properties":{"formattedCitation":"\\super [5]\\nosupersub{}","plainCitation":"[5]","noteIndex":0},"citationItems":[{"id":835,"uris":["http://zotero.org/users/local/5A8f2ITQ/items/F4CVPHE3"],"itemDa</w:instrText>
      </w:r>
      <w:r w:rsidR="00C93BA5">
        <w:rPr>
          <w:rFonts w:hint="eastAsia"/>
        </w:rPr>
        <w:instrText>ta":{"id":835,"type":"article-journal","abstract":"</w:instrText>
      </w:r>
      <w:r w:rsidR="00C93BA5">
        <w:rPr>
          <w:rFonts w:hint="eastAsia"/>
        </w:rPr>
        <w:instrText>针对安防监控场景中获取的人脸图像质量不佳、细节信息丢失导致的人脸识别准确率低下的问题</w:instrText>
      </w:r>
      <w:r w:rsidR="00C93BA5">
        <w:rPr>
          <w:rFonts w:hint="eastAsia"/>
        </w:rPr>
        <w:instrText>,</w:instrText>
      </w:r>
      <w:r w:rsidR="00C93BA5">
        <w:rPr>
          <w:rFonts w:hint="eastAsia"/>
        </w:rPr>
        <w:instrText>提出一种基于超分辨率重建的低分辨率人脸识别算法。该算法包括超分辨率重建和人脸识别两个子网络</w:instrText>
      </w:r>
      <w:r w:rsidR="00C93BA5">
        <w:rPr>
          <w:rFonts w:hint="eastAsia"/>
        </w:rPr>
        <w:instrText>,</w:instrText>
      </w:r>
      <w:r w:rsidR="00C93BA5">
        <w:rPr>
          <w:rFonts w:hint="eastAsia"/>
        </w:rPr>
        <w:instrText>分别实现低分辨率人脸图像的超分辨率重建和人脸特征的提取。首先通过增加超分辨率重建子网络激活函数前的特征图数量实现广泛激活</w:instrText>
      </w:r>
      <w:r w:rsidR="00C93BA5">
        <w:rPr>
          <w:rFonts w:hint="eastAsia"/>
        </w:rPr>
        <w:instrText>,</w:instrText>
      </w:r>
      <w:r w:rsidR="00C93BA5">
        <w:rPr>
          <w:rFonts w:hint="eastAsia"/>
        </w:rPr>
        <w:instrText>保证信息流的有效传递</w:instrText>
      </w:r>
      <w:r w:rsidR="00C93BA5">
        <w:rPr>
          <w:rFonts w:hint="eastAsia"/>
        </w:rPr>
        <w:instrText>,</w:instrText>
      </w:r>
      <w:r w:rsidR="00C93BA5">
        <w:rPr>
          <w:rFonts w:hint="eastAsia"/>
        </w:rPr>
        <w:instrText>重建出包含更多细节信息的高分辨率人脸图像</w:instrText>
      </w:r>
      <w:r w:rsidR="00C93BA5">
        <w:rPr>
          <w:rFonts w:hint="eastAsia"/>
        </w:rPr>
        <w:instrText>;</w:instrText>
      </w:r>
      <w:r w:rsidR="00C93BA5">
        <w:rPr>
          <w:rFonts w:hint="eastAsia"/>
        </w:rPr>
        <w:instrText>然后在训练时结合图像内容损失和身份损失</w:instrText>
      </w:r>
      <w:r w:rsidR="00C93BA5">
        <w:rPr>
          <w:rFonts w:hint="eastAsia"/>
        </w:rPr>
        <w:instrText>,</w:instrText>
      </w:r>
      <w:r w:rsidR="00C93BA5">
        <w:rPr>
          <w:rFonts w:hint="eastAsia"/>
        </w:rPr>
        <w:instrText>在重建图像的同时保留更多身份信息</w:instrText>
      </w:r>
      <w:r w:rsidR="00C93BA5">
        <w:rPr>
          <w:rFonts w:hint="eastAsia"/>
        </w:rPr>
        <w:instrText>,</w:instrText>
      </w:r>
      <w:r w:rsidR="00C93BA5">
        <w:rPr>
          <w:rFonts w:hint="eastAsia"/>
        </w:rPr>
        <w:instrText>使得提取到的人脸特征具有更强的辨别性。实验结果表明</w:instrText>
      </w:r>
      <w:r w:rsidR="00C93BA5">
        <w:rPr>
          <w:rFonts w:hint="eastAsia"/>
        </w:rPr>
        <w:instrText>,</w:instrText>
      </w:r>
      <w:r w:rsidR="00C93BA5">
        <w:rPr>
          <w:rFonts w:hint="eastAsia"/>
        </w:rPr>
        <w:instrText>该算法提升了低分辨率人脸识别的准确率</w:instrText>
      </w:r>
      <w:r w:rsidR="00C93BA5">
        <w:rPr>
          <w:rFonts w:hint="eastAsia"/>
        </w:rPr>
        <w:instrText>,</w:instrText>
      </w:r>
      <w:r w:rsidR="00C93BA5">
        <w:rPr>
          <w:rFonts w:hint="eastAsia"/>
        </w:rPr>
        <w:instrText>在监控人脸数据集</w:instrText>
      </w:r>
      <w:r w:rsidR="00C93BA5">
        <w:rPr>
          <w:rFonts w:hint="eastAsia"/>
        </w:rPr>
        <w:instrText>QMUL-SurFace</w:instrText>
      </w:r>
      <w:r w:rsidR="00C93BA5">
        <w:rPr>
          <w:rFonts w:hint="eastAsia"/>
        </w:rPr>
        <w:instrText>上的性能优于传统算法。</w:instrText>
      </w:r>
      <w:r w:rsidR="00C93BA5">
        <w:rPr>
          <w:rFonts w:hint="eastAsia"/>
        </w:rPr>
        <w:instrText>","archive_location":"CNKI","container-title":"</w:instrText>
      </w:r>
      <w:r w:rsidR="00C93BA5">
        <w:rPr>
          <w:rFonts w:hint="eastAsia"/>
        </w:rPr>
        <w:instrText>计算机应用研究</w:instrText>
      </w:r>
      <w:r w:rsidR="00C93BA5">
        <w:rPr>
          <w:rFonts w:hint="eastAsia"/>
        </w:rPr>
        <w:instrText>","issue":"04","note":"ISBN: 1001-3695\ntype: 10.19734/j.issn.1001-3695.2020.01.0074","page":"1230-1234","title":"</w:instrText>
      </w:r>
      <w:r w:rsidR="00C93BA5">
        <w:rPr>
          <w:rFonts w:hint="eastAsia"/>
        </w:rPr>
        <w:instrText>面向安防监控场景的低分辨率人脸识别算法研究</w:instrText>
      </w:r>
      <w:r w:rsidR="00C93BA5">
        <w:rPr>
          <w:rFonts w:hint="eastAsia"/>
        </w:rPr>
        <w:instrText>","volume":"38","author":[{"family":"</w:instrText>
      </w:r>
      <w:r w:rsidR="00C93BA5">
        <w:rPr>
          <w:rFonts w:hint="eastAsia"/>
        </w:rPr>
        <w:instrText>卢峰</w:instrText>
      </w:r>
      <w:r w:rsidR="00C93BA5">
        <w:rPr>
          <w:rFonts w:hint="eastAsia"/>
        </w:rPr>
        <w:instrText>","given":""},{"family":"</w:instrText>
      </w:r>
      <w:r w:rsidR="00C93BA5">
        <w:rPr>
          <w:rFonts w:hint="eastAsia"/>
        </w:rPr>
        <w:instrText>周琳</w:instrText>
      </w:r>
      <w:r w:rsidR="00C93BA5">
        <w:rPr>
          <w:rFonts w:hint="eastAsia"/>
        </w:rPr>
        <w:instrText>","given":""},{"family":"</w:instrText>
      </w:r>
      <w:r w:rsidR="00C93BA5">
        <w:rPr>
          <w:rFonts w:hint="eastAsia"/>
        </w:rPr>
        <w:instrText>蔡小辉</w:instrText>
      </w:r>
      <w:r w:rsidR="00C93BA5">
        <w:rPr>
          <w:rFonts w:hint="eastAsia"/>
        </w:rPr>
        <w:instrText>","given":""}],"issued":{"date-parts":[["2021"]]}}}],"schema":"https://github.com/citation-style-language/schema/raw/master/csl-citation</w:instrText>
      </w:r>
      <w:r w:rsidR="00C93BA5">
        <w:instrText xml:space="preserve">.json"} </w:instrText>
      </w:r>
      <w:r w:rsidR="00C93BA5">
        <w:fldChar w:fldCharType="separate"/>
      </w:r>
      <w:r w:rsidR="00C93BA5" w:rsidRPr="00C93BA5">
        <w:rPr>
          <w:kern w:val="0"/>
          <w:vertAlign w:val="superscript"/>
        </w:rPr>
        <w:t>[5]</w:t>
      </w:r>
      <w:r w:rsidR="00C93BA5">
        <w:fldChar w:fldCharType="end"/>
      </w:r>
      <w:r>
        <w:rPr>
          <w:rFonts w:hint="eastAsia"/>
        </w:rPr>
        <w:t>，遥感医学</w:t>
      </w:r>
      <w:r w:rsidR="00C93BA5">
        <w:fldChar w:fldCharType="begin"/>
      </w:r>
      <w:r w:rsidR="00C93BA5">
        <w:instrText xml:space="preserve"> ADDIN ZOTERO_ITEM CSL_CITATION {"citationID":"2In7ZSOp","properties":{"formattedCitation":"\\super [4]\\nosupersub{}","plainCitation":"[4]","noteIndex":0},"citationItems":[{"id":833,"uris":["http://zotero.org/users/local/5A8f2ITQ/items/GUHRMHVK"],"itemData":{"id":833,"type":"paper-conference","container-title":"2015 International Conference on Technologies for Sustainable Development (ICTSD)","ISBN":"1-4799-8187-7","page":"1-6","publisher":"IEEE","title":"Super resolution techniques for medical image processing","author":[{"family":"Isaac","given":"Jithin Saji"},{"family":"Kulkarni","given":"Ramesh"}],"issued":{"date-parts":[["2015"]]}}}],"schema":"https://github.com/citation-style-language/schema/raw/master/csl-citation.json"} </w:instrText>
      </w:r>
      <w:r w:rsidR="00C93BA5">
        <w:fldChar w:fldCharType="separate"/>
      </w:r>
      <w:r w:rsidR="00C93BA5" w:rsidRPr="00C93BA5">
        <w:rPr>
          <w:kern w:val="0"/>
          <w:vertAlign w:val="superscript"/>
        </w:rPr>
        <w:t>[4]</w:t>
      </w:r>
      <w:r w:rsidR="00C93BA5">
        <w:fldChar w:fldCharType="end"/>
      </w:r>
      <w:r>
        <w:rPr>
          <w:rFonts w:hint="eastAsia"/>
        </w:rPr>
        <w:t>成像等多个领域。然而单图像超分辨率是一个逆病态问题，因为一个低分辨率图像（</w:t>
      </w:r>
      <w:r>
        <w:rPr>
          <w:rFonts w:hint="eastAsia"/>
        </w:rPr>
        <w:t>LR</w:t>
      </w:r>
      <w:r>
        <w:rPr>
          <w:rFonts w:hint="eastAsia"/>
        </w:rPr>
        <w:t>）可以对应多种高分辨率图像（</w:t>
      </w:r>
      <w:r>
        <w:rPr>
          <w:rFonts w:hint="eastAsia"/>
        </w:rPr>
        <w:t>HR</w:t>
      </w:r>
      <w:r>
        <w:rPr>
          <w:rFonts w:hint="eastAsia"/>
        </w:rPr>
        <w:t>），所以需要假设图像的退化过程等先验知识。</w:t>
      </w:r>
    </w:p>
    <w:p w14:paraId="07291BD0" w14:textId="77777777" w:rsidR="009B1057" w:rsidRDefault="009B1057" w:rsidP="009B1057">
      <w:pPr>
        <w:ind w:firstLineChars="200" w:firstLine="498"/>
      </w:pPr>
      <w:r>
        <w:rPr>
          <w:rFonts w:hint="eastAsia"/>
        </w:rPr>
        <w:t>早期图像的超分辨率的研究大多是基于卷积网络的架构，如</w:t>
      </w:r>
      <w:r>
        <w:rPr>
          <w:rFonts w:hint="eastAsia"/>
        </w:rPr>
        <w:t xml:space="preserve"> SRCNN</w:t>
      </w:r>
      <w:r w:rsidR="00C93BA5">
        <w:fldChar w:fldCharType="begin"/>
      </w:r>
      <w:r w:rsidR="00C93BA5">
        <w:instrText xml:space="preserve"> ADDIN ZOTERO_ITEM CSL_CITATION {"citationID":"pNBfcYLE","properties":{"formattedCitation":"\\super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C93BA5">
        <w:fldChar w:fldCharType="separate"/>
      </w:r>
      <w:r w:rsidR="00C93BA5" w:rsidRPr="00C93BA5">
        <w:rPr>
          <w:kern w:val="0"/>
          <w:vertAlign w:val="superscript"/>
        </w:rPr>
        <w:t>[21]</w:t>
      </w:r>
      <w:r w:rsidR="00C93BA5">
        <w:fldChar w:fldCharType="end"/>
      </w:r>
      <w:r>
        <w:rPr>
          <w:rFonts w:hint="eastAsia"/>
        </w:rPr>
        <w:t>，</w:t>
      </w:r>
      <w:r>
        <w:rPr>
          <w:rFonts w:hint="eastAsia"/>
        </w:rPr>
        <w:t>EDSR</w:t>
      </w:r>
      <w:r w:rsidR="00C93BA5">
        <w:fldChar w:fldCharType="begin"/>
      </w:r>
      <w:r w:rsidR="00C93BA5">
        <w:instrText xml:space="preserve"> ADDIN ZOTERO_ITEM CSL_CITATION {"citationID":"MSnXjP02","properties":{"formattedCitation":"\\super [39]\\nosupersub{}","plainCitation":"[39]","noteIndex":0},"citationItems":[{"id":866,"uris":["http://zotero.org/users/local/5A8f2ITQ/items/GQ64BLTC"],"itemData":{"id":866,"type":"paper-conference","container-title":"Proceedings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C93BA5">
        <w:fldChar w:fldCharType="separate"/>
      </w:r>
      <w:r w:rsidR="00C93BA5" w:rsidRPr="00C93BA5">
        <w:rPr>
          <w:kern w:val="0"/>
          <w:vertAlign w:val="superscript"/>
        </w:rPr>
        <w:t>[39]</w:t>
      </w:r>
      <w:r w:rsidR="00C93BA5">
        <w:fldChar w:fldCharType="end"/>
      </w:r>
      <w:r>
        <w:rPr>
          <w:rFonts w:hint="eastAsia"/>
        </w:rPr>
        <w:t>，</w:t>
      </w:r>
      <w:r>
        <w:rPr>
          <w:rFonts w:hint="eastAsia"/>
        </w:rPr>
        <w:t>VDSR</w:t>
      </w:r>
      <w:r w:rsidR="00C93BA5">
        <w:fldChar w:fldCharType="begin"/>
      </w:r>
      <w:r w:rsidR="00C93BA5">
        <w:instrText xml:space="preserve"> ADDIN ZOTERO_ITEM CSL_CITATION {"citationID":"Qcg6Cxdu","properties":{"formattedCitation":"\\super [27]\\nosupersub{}","plainCitation":"[27]","noteIndex":0},"citationItems":[{"id":856,"uris":["http://zotero.org/users/local/5A8f2ITQ/items/YIG9EVQT"],"itemData":{"id":856,"type":"paper-conference","container-title":"Proceedings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C93BA5">
        <w:fldChar w:fldCharType="separate"/>
      </w:r>
      <w:r w:rsidR="00C93BA5" w:rsidRPr="00C93BA5">
        <w:rPr>
          <w:kern w:val="0"/>
          <w:vertAlign w:val="superscript"/>
        </w:rPr>
        <w:t>[27]</w:t>
      </w:r>
      <w:r w:rsidR="00C93BA5">
        <w:fldChar w:fldCharType="end"/>
      </w:r>
      <w:r>
        <w:rPr>
          <w:rFonts w:hint="eastAsia"/>
        </w:rPr>
        <w:t>，</w:t>
      </w:r>
      <w:r>
        <w:rPr>
          <w:rFonts w:hint="eastAsia"/>
        </w:rPr>
        <w:t>RCAN</w:t>
      </w:r>
      <w:r w:rsidR="00C93BA5">
        <w:fldChar w:fldCharType="begin"/>
      </w:r>
      <w:r w:rsidR="00C93BA5">
        <w:instrText xml:space="preserve"> ADDIN ZOTERO_ITEM CSL_CITATION {"citationID":"XAdFbXIN","properties":{"formattedCitation":"\\super [36]\\nosupersub{}","plainCitation":"[36]","noteIndex":0},"citationItems":[{"id":861,"uris":["http://zotero.org/users/local/5A8f2ITQ/items/SL4N23NQ"],"itemData":{"id":861,"type":"paper-conference","container-title":"Proceedings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C93BA5">
        <w:fldChar w:fldCharType="separate"/>
      </w:r>
      <w:r w:rsidR="00C93BA5" w:rsidRPr="00C93BA5">
        <w:rPr>
          <w:kern w:val="0"/>
          <w:vertAlign w:val="superscript"/>
        </w:rPr>
        <w:t>[36]</w:t>
      </w:r>
      <w:r w:rsidR="00C93BA5">
        <w:fldChar w:fldCharType="end"/>
      </w:r>
      <w:r>
        <w:rPr>
          <w:rFonts w:hint="eastAsia"/>
        </w:rPr>
        <w:t>等模型在超分辨率领域都达到了相对不错的性能。卷积神经网络在学习局部信息时具有很强的泛化性能，但是由于卷积层本身的性质，卷积神经网络在处理图像中长距离的像素信息时会相对较弱。针对这一问题，基于视觉</w:t>
      </w:r>
      <w:r>
        <w:rPr>
          <w:rFonts w:hint="eastAsia"/>
        </w:rPr>
        <w:t xml:space="preserve"> </w:t>
      </w:r>
      <w:proofErr w:type="spellStart"/>
      <w:r>
        <w:rPr>
          <w:rFonts w:hint="eastAsia"/>
        </w:rPr>
        <w:t>Transforme</w:t>
      </w:r>
      <w:proofErr w:type="spellEnd"/>
      <w:r w:rsidR="00C93BA5">
        <w:rPr>
          <w:kern w:val="0"/>
          <w:vertAlign w:val="superscript"/>
        </w:rPr>
        <w:t>[46]</w:t>
      </w:r>
      <w:r>
        <w:rPr>
          <w:rFonts w:hint="eastAsia"/>
        </w:rPr>
        <w:t>的有关模型出现并在一定程度上解决长距离信息丢失的问题。</w:t>
      </w:r>
      <w:r>
        <w:rPr>
          <w:rFonts w:hint="eastAsia"/>
        </w:rPr>
        <w:t xml:space="preserve">Transformer </w:t>
      </w:r>
      <w:r>
        <w:rPr>
          <w:rFonts w:hint="eastAsia"/>
        </w:rPr>
        <w:t>通过自注意力机制在图像上获取全局信息并在许多视觉问题上达到了不错的效果。但</w:t>
      </w:r>
      <w:r>
        <w:rPr>
          <w:rFonts w:hint="eastAsia"/>
        </w:rPr>
        <w:t xml:space="preserve"> Transformer </w:t>
      </w:r>
      <w:r>
        <w:rPr>
          <w:rFonts w:hint="eastAsia"/>
        </w:rPr>
        <w:t>在计算注意力时会出现计算量过大的问题，如</w:t>
      </w:r>
      <w:r>
        <w:rPr>
          <w:rFonts w:hint="eastAsia"/>
        </w:rPr>
        <w:t>ViT</w:t>
      </w:r>
      <w:r w:rsidR="00C93BA5">
        <w:fldChar w:fldCharType="begin"/>
      </w:r>
      <w:r w:rsidR="00C93BA5">
        <w:instrText xml:space="preserve"> ADDIN ZOTERO_ITEM CSL_CITATION {"citationID":"3F7oiJmn","properties":{"formattedCitation":"\\super [46]\\nosupersub{}","plainCitation":"[46]","noteIndex":0},"citationItems":[{"id":877,"uris":["http://zotero.org/users/local/5A8f2ITQ/items/2EXXIUZ8"],"itemData":{"id":877,"type":"article-journal","container-title":"ICLR","title":"An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issued":{"date-parts":[["2021"]]}}}],"schema":"https://github.com/citation-style-language/schema/raw/master/csl-citation.json"} </w:instrText>
      </w:r>
      <w:r w:rsidR="00C93BA5">
        <w:fldChar w:fldCharType="separate"/>
      </w:r>
      <w:r w:rsidR="00C93BA5" w:rsidRPr="00C93BA5">
        <w:rPr>
          <w:kern w:val="0"/>
          <w:vertAlign w:val="superscript"/>
        </w:rPr>
        <w:t>[46]</w:t>
      </w:r>
      <w:r w:rsidR="00C93BA5">
        <w:fldChar w:fldCharType="end"/>
      </w:r>
      <w:r>
        <w:rPr>
          <w:rFonts w:hint="eastAsia"/>
        </w:rPr>
        <w:t>和</w:t>
      </w:r>
      <w:r>
        <w:rPr>
          <w:rFonts w:hint="eastAsia"/>
        </w:rPr>
        <w:t>IPT</w:t>
      </w:r>
      <w:r w:rsidR="00C93BA5">
        <w:fldChar w:fldCharType="begin"/>
      </w:r>
      <w:r w:rsidR="00C93BA5">
        <w:instrText xml:space="preserve"> ADDIN ZOTERO_ITEM CSL_CITATION {"citationID":"ysTSAQYQ","properties":{"formattedCitation":"\\super [24]\\nosupersub{}","plainCitation":"[24]","noteIndex":0},"citationItems":[{"id":383,"uris":["http://zotero.org/users/local/5A8f2ITQ/items/NIWHS3XY"],"itemData":{"id":383,"type":"paper-conference","container-title":"2021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C93BA5">
        <w:fldChar w:fldCharType="separate"/>
      </w:r>
      <w:r w:rsidR="00C93BA5" w:rsidRPr="00C93BA5">
        <w:rPr>
          <w:kern w:val="0"/>
          <w:vertAlign w:val="superscript"/>
        </w:rPr>
        <w:t>[24]</w:t>
      </w:r>
      <w:r w:rsidR="00C93BA5">
        <w:fldChar w:fldCharType="end"/>
      </w:r>
      <w:r>
        <w:rPr>
          <w:rFonts w:hint="eastAsia"/>
        </w:rPr>
        <w:t>等网络采用的是全局自注意力（</w:t>
      </w:r>
      <w:r>
        <w:rPr>
          <w:rFonts w:hint="eastAsia"/>
        </w:rPr>
        <w:t>Global Attention</w:t>
      </w:r>
      <w:r>
        <w:rPr>
          <w:rFonts w:hint="eastAsia"/>
        </w:rPr>
        <w:t>）的方案，即计算自注意力的区域是整个输入图像，但上述网络的自注意力的计算量与输入的图像尺寸成二次方关系，计算量过大，进而限制了模型应用的推广。为了克服上述提到的全局</w:t>
      </w:r>
      <w:r>
        <w:rPr>
          <w:rFonts w:hint="eastAsia"/>
        </w:rPr>
        <w:t xml:space="preserve">Transformer </w:t>
      </w:r>
      <w:r>
        <w:rPr>
          <w:rFonts w:hint="eastAsia"/>
        </w:rPr>
        <w:t>模型计算量过大的问题，基于局部的自注意力计算（</w:t>
      </w:r>
      <w:r>
        <w:rPr>
          <w:rFonts w:hint="eastAsia"/>
        </w:rPr>
        <w:t>Local Attention</w:t>
      </w:r>
      <w:r>
        <w:rPr>
          <w:rFonts w:hint="eastAsia"/>
        </w:rPr>
        <w:t>）的网络如</w:t>
      </w:r>
      <w:r>
        <w:rPr>
          <w:rFonts w:hint="eastAsia"/>
        </w:rPr>
        <w:t>Swin Transformer</w:t>
      </w:r>
      <w:r w:rsidR="00C93BA5">
        <w:fldChar w:fldCharType="begin"/>
      </w:r>
      <w:r w:rsidR="00C93BA5">
        <w:instrText xml:space="preserve"> ADDIN ZOTERO_ITEM CSL_CITATION {"citationID":"q0YQLdA5","properties":{"formattedCitation":"\\super [30]\\nosupersub{}","plainCitation":"[30]","noteIndex":0},"citationItems":[{"id":859,"uris":["http://zotero.org/users/local/5A8f2ITQ/items/RTFLQ9PR"],"itemData":{"id":859,"type":"paper-conference","container-title":"Proceedings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C93BA5">
        <w:fldChar w:fldCharType="separate"/>
      </w:r>
      <w:r w:rsidR="00C93BA5" w:rsidRPr="00C93BA5">
        <w:rPr>
          <w:kern w:val="0"/>
          <w:vertAlign w:val="superscript"/>
        </w:rPr>
        <w:t>[30]</w:t>
      </w:r>
      <w:r w:rsidR="00C93BA5">
        <w:fldChar w:fldCharType="end"/>
      </w:r>
      <w:r>
        <w:rPr>
          <w:rFonts w:hint="eastAsia"/>
        </w:rPr>
        <w:t>、</w:t>
      </w:r>
      <w:r>
        <w:rPr>
          <w:rFonts w:hint="eastAsia"/>
        </w:rPr>
        <w:t>SwinIR</w:t>
      </w:r>
      <w:r w:rsidR="00C93BA5">
        <w:fldChar w:fldCharType="begin"/>
      </w:r>
      <w:r w:rsidR="00C93BA5">
        <w:instrText xml:space="preserve"> ADDIN ZOTERO_ITEM CSL_CITATION {"citationID":"5JmRlzJe","properties":{"formattedCitation":"\\super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C93BA5">
        <w:fldChar w:fldCharType="separate"/>
      </w:r>
      <w:r w:rsidR="00C93BA5" w:rsidRPr="00C93BA5">
        <w:rPr>
          <w:kern w:val="0"/>
          <w:vertAlign w:val="superscript"/>
        </w:rPr>
        <w:t>[25]</w:t>
      </w:r>
      <w:r w:rsidR="00C93BA5">
        <w:fldChar w:fldCharType="end"/>
      </w:r>
      <w:r>
        <w:rPr>
          <w:rFonts w:hint="eastAsia"/>
        </w:rPr>
        <w:t>以及</w:t>
      </w:r>
      <w:r>
        <w:rPr>
          <w:rFonts w:hint="eastAsia"/>
        </w:rPr>
        <w:t>Uformer</w:t>
      </w:r>
      <w:r w:rsidR="00C93BA5">
        <w:fldChar w:fldCharType="begin"/>
      </w:r>
      <w:r w:rsidR="00C93BA5">
        <w:instrText xml:space="preserve"> ADDIN ZOTERO_ITEM CSL_CITATION {"citationID":"zCl1Rj0i","properties":{"formattedCitation":"\\super [56]\\nosupersub{}","plainCitation":"[56]","noteIndex":0},"citationItems":[{"id":887,"uris":["http://zotero.org/users/local/5A8f2ITQ/items/GLQFE2VC"],"itemData":{"id":887,"type":"paper-conference","container-title":"Proceedings of the IEEE/CVF conference on computer vision and pattern recognition","page":"17683-17693","title":"Uformer: A general u-shaped transformer for image restoration","author":[{"family":"Wang","given":"Zhendong"},{"family":"Cun","given":"Xiaodong"},{"family":"Bao","given":"Jianmin"},{"family":"Zhou","given":"Wengang"},{"family":"Liu","given":"Jianzhuang"},{"family":"Li","given":"Houqiang"}],"issued":{"date-parts":[["2022"]]}}}],"schema":"https://github.com/citation-style-language/schema/raw/master/csl-citation.json"} </w:instrText>
      </w:r>
      <w:r w:rsidR="00C93BA5">
        <w:fldChar w:fldCharType="separate"/>
      </w:r>
      <w:r w:rsidR="00C93BA5" w:rsidRPr="00C93BA5">
        <w:rPr>
          <w:kern w:val="0"/>
          <w:vertAlign w:val="superscript"/>
        </w:rPr>
        <w:t>[56]</w:t>
      </w:r>
      <w:r w:rsidR="00C93BA5">
        <w:fldChar w:fldCharType="end"/>
      </w:r>
      <w:r>
        <w:rPr>
          <w:rFonts w:hint="eastAsia"/>
        </w:rPr>
        <w:t>等网络通过将图像划分为若干个窗口，然后在每个窗口中计算自注意力。然而，这些方法虽然采用局部的自注意力计算方案来降低网络的计算量，但这些网络由于切分窗口导致图像的特征被破坏，导致网络因为丢失了这些特征进而影响其性能。为了缓解上述问题，</w:t>
      </w:r>
      <w:r>
        <w:rPr>
          <w:rFonts w:hint="eastAsia"/>
        </w:rPr>
        <w:t>Swin Transformer</w:t>
      </w:r>
      <w:r>
        <w:rPr>
          <w:rFonts w:hint="eastAsia"/>
        </w:rPr>
        <w:t>在计算自注意力时通过移位窗口（</w:t>
      </w:r>
      <w:r>
        <w:rPr>
          <w:rFonts w:hint="eastAsia"/>
        </w:rPr>
        <w:t>shifted window</w:t>
      </w:r>
      <w:r>
        <w:rPr>
          <w:rFonts w:hint="eastAsia"/>
        </w:rPr>
        <w:t>）操作，使得输入的不同窗口之间能够建立联系，进而补充由于被划分窗口丢失的特征信息从而提升网络的性能。</w:t>
      </w:r>
      <w:r>
        <w:rPr>
          <w:rFonts w:hint="eastAsia"/>
        </w:rPr>
        <w:t>Focal Self-attention</w:t>
      </w:r>
      <w:r w:rsidR="00C93BA5">
        <w:fldChar w:fldCharType="begin"/>
      </w:r>
      <w:r w:rsidR="00C93BA5">
        <w:instrText xml:space="preserve"> ADDIN ZOTERO_ITEM CSL_CITATION {"citationID":"bgZENWtv","properties":{"formattedCitation":"\\super [57]\\nosupersub{}","plainCitation":"[57]","noteIndex":0},"citationItems":[{"id":888,"uris":["http://zotero.org/users/local/5A8f2ITQ/items/KBUNN85L"],"itemData":{"id":888,"type":"document","note":"_eprint: 2107.00641","title":"Focal Self-attention for Local-Global Interactions in Vision Transformers","author":[{"family":"Yang","given":"Jianwei"},{"family":"Li","given":"Chunyuan"},{"family":"Zhang","given":"Pengchuan"},{"family":"Dai","given":"Xiyang"},{"family":"Xiao","given":"Bin"},{"family":"Yuan","given":"Lu"},{"family":"Gao","given":"Jianfeng"}],"issued":{"date-parts":[["2021"]]}}}],"schema":"https://github.com/citation-style-language/schema/raw/master/csl-citation.json"} </w:instrText>
      </w:r>
      <w:r w:rsidR="00C93BA5">
        <w:fldChar w:fldCharType="separate"/>
      </w:r>
      <w:r w:rsidR="00C93BA5" w:rsidRPr="00C93BA5">
        <w:rPr>
          <w:kern w:val="0"/>
          <w:vertAlign w:val="superscript"/>
        </w:rPr>
        <w:t>[57]</w:t>
      </w:r>
      <w:r w:rsidR="00C93BA5">
        <w:fldChar w:fldCharType="end"/>
      </w:r>
      <w:r>
        <w:rPr>
          <w:rFonts w:hint="eastAsia"/>
        </w:rPr>
        <w:t>和</w:t>
      </w:r>
      <w:r>
        <w:rPr>
          <w:rFonts w:hint="eastAsia"/>
        </w:rPr>
        <w:t>Swin Transformer</w:t>
      </w:r>
      <w:r>
        <w:rPr>
          <w:rFonts w:hint="eastAsia"/>
        </w:rPr>
        <w:t>一样也是局部自注意力计算，但与</w:t>
      </w:r>
      <w:r>
        <w:rPr>
          <w:rFonts w:hint="eastAsia"/>
        </w:rPr>
        <w:t>Swin Transformer</w:t>
      </w:r>
      <w:r>
        <w:rPr>
          <w:rFonts w:hint="eastAsia"/>
        </w:rPr>
        <w:t>不同的是，</w:t>
      </w:r>
      <w:r>
        <w:rPr>
          <w:rFonts w:hint="eastAsia"/>
        </w:rPr>
        <w:t>Focal Self-attention</w:t>
      </w:r>
      <w:r>
        <w:rPr>
          <w:rFonts w:hint="eastAsia"/>
        </w:rPr>
        <w:t>根据池化层下采样的系数将输入的特征划分成不同的等级，下采样系数越大则对应的划分粒度也越粗。</w:t>
      </w:r>
      <w:r>
        <w:rPr>
          <w:rFonts w:hint="eastAsia"/>
        </w:rPr>
        <w:t>Focal Self-attention</w:t>
      </w:r>
      <w:r>
        <w:rPr>
          <w:rFonts w:hint="eastAsia"/>
        </w:rPr>
        <w:t>在计算的时候对这些不同粒度的输入特征进行融合然后通过自注</w:t>
      </w:r>
    </w:p>
    <w:p w14:paraId="4F1CAC50" w14:textId="48CC32C1" w:rsidR="009B1057" w:rsidRDefault="004A0D27" w:rsidP="009B1057">
      <w:pPr>
        <w:jc w:val="center"/>
        <w:rPr>
          <w:noProof/>
        </w:rPr>
      </w:pPr>
      <w:r w:rsidRPr="00F207E1">
        <w:rPr>
          <w:noProof/>
        </w:rPr>
        <w:lastRenderedPageBreak/>
        <w:drawing>
          <wp:inline distT="0" distB="0" distL="0" distR="0" wp14:anchorId="2586F5E3" wp14:editId="0D888111">
            <wp:extent cx="878582" cy="878582"/>
            <wp:effectExtent l="0" t="0" r="0" b="0"/>
            <wp:docPr id="112"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形 19"/>
                    <pic:cNvPicPr/>
                  </pic:nvPicPr>
                  <pic:blipFill>
                    <a:blip r:embed="rId179"/>
                    <a:stretch>
                      <a:fillRect/>
                    </a:stretch>
                  </pic:blipFill>
                  <pic:spPr>
                    <a:xfrm>
                      <a:off x="0" y="0"/>
                      <a:ext cx="878205" cy="878205"/>
                    </a:xfrm>
                    <a:prstGeom prst="rect">
                      <a:avLst/>
                    </a:prstGeom>
                  </pic:spPr>
                </pic:pic>
              </a:graphicData>
            </a:graphic>
          </wp:inline>
        </w:drawing>
      </w:r>
      <w:r w:rsidR="009B1057">
        <w:rPr>
          <w:noProof/>
        </w:rPr>
        <w:t xml:space="preserve">       </w:t>
      </w:r>
      <w:r w:rsidRPr="00F207E1">
        <w:rPr>
          <w:noProof/>
        </w:rPr>
        <w:drawing>
          <wp:inline distT="0" distB="0" distL="0" distR="0" wp14:anchorId="10B75306" wp14:editId="094FA846">
            <wp:extent cx="878582" cy="878582"/>
            <wp:effectExtent l="0" t="0" r="0" b="0"/>
            <wp:docPr id="113" name="图形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形 24"/>
                    <pic:cNvPicPr/>
                  </pic:nvPicPr>
                  <pic:blipFill>
                    <a:blip r:embed="rId180"/>
                    <a:stretch>
                      <a:fillRect/>
                    </a:stretch>
                  </pic:blipFill>
                  <pic:spPr>
                    <a:xfrm>
                      <a:off x="0" y="0"/>
                      <a:ext cx="878205" cy="878205"/>
                    </a:xfrm>
                    <a:prstGeom prst="rect">
                      <a:avLst/>
                    </a:prstGeom>
                  </pic:spPr>
                </pic:pic>
              </a:graphicData>
            </a:graphic>
          </wp:inline>
        </w:drawing>
      </w:r>
      <w:r w:rsidR="009B1057">
        <w:rPr>
          <w:noProof/>
        </w:rPr>
        <w:t xml:space="preserve">       </w:t>
      </w:r>
      <w:r w:rsidRPr="00F207E1">
        <w:rPr>
          <w:noProof/>
        </w:rPr>
        <w:drawing>
          <wp:inline distT="0" distB="0" distL="0" distR="0" wp14:anchorId="63F8B69D" wp14:editId="4D7D3062">
            <wp:extent cx="878582" cy="878582"/>
            <wp:effectExtent l="0" t="0" r="0" b="0"/>
            <wp:docPr id="114" name="图形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形 25"/>
                    <pic:cNvPicPr/>
                  </pic:nvPicPr>
                  <pic:blipFill>
                    <a:blip r:embed="rId181"/>
                    <a:stretch>
                      <a:fillRect/>
                    </a:stretch>
                  </pic:blipFill>
                  <pic:spPr>
                    <a:xfrm>
                      <a:off x="0" y="0"/>
                      <a:ext cx="878205" cy="878205"/>
                    </a:xfrm>
                    <a:prstGeom prst="rect">
                      <a:avLst/>
                    </a:prstGeom>
                  </pic:spPr>
                </pic:pic>
              </a:graphicData>
            </a:graphic>
          </wp:inline>
        </w:drawing>
      </w:r>
    </w:p>
    <w:p w14:paraId="1A0B6A48" w14:textId="77777777" w:rsidR="009B1057" w:rsidRDefault="009B1057" w:rsidP="009B1057">
      <w:pPr>
        <w:pStyle w:val="af4"/>
        <w:numPr>
          <w:ilvl w:val="0"/>
          <w:numId w:val="18"/>
        </w:numPr>
        <w:ind w:firstLineChars="0"/>
        <w:jc w:val="left"/>
      </w:pPr>
      <w:r>
        <w:rPr>
          <w:rFonts w:hint="eastAsia"/>
        </w:rPr>
        <w:t>I</w:t>
      </w:r>
      <w:r>
        <w:t>PT           b) SwinIR        c) AASR</w:t>
      </w:r>
      <w:r w:rsidR="00230153">
        <w:t xml:space="preserve"> </w:t>
      </w:r>
      <w:r>
        <w:t>(ours)</w:t>
      </w:r>
    </w:p>
    <w:p w14:paraId="42F9113E" w14:textId="77777777" w:rsidR="009B1057" w:rsidRDefault="009B1057" w:rsidP="009B1057">
      <w:pPr>
        <w:jc w:val="center"/>
      </w:pPr>
      <w:r>
        <w:rPr>
          <w:rFonts w:hint="eastAsia"/>
        </w:rPr>
        <w:t>图</w:t>
      </w:r>
      <w:r>
        <w:rPr>
          <w:rFonts w:hint="eastAsia"/>
        </w:rPr>
        <w:t>3</w:t>
      </w:r>
      <w:r>
        <w:t xml:space="preserve">-1 </w:t>
      </w:r>
      <w:r w:rsidRPr="00610519">
        <w:rPr>
          <w:rFonts w:hint="eastAsia"/>
        </w:rPr>
        <w:t>IPT</w:t>
      </w:r>
      <w:r w:rsidRPr="00610519">
        <w:rPr>
          <w:rFonts w:hint="eastAsia"/>
        </w:rPr>
        <w:t>、</w:t>
      </w:r>
      <w:r w:rsidRPr="00610519">
        <w:rPr>
          <w:rFonts w:hint="eastAsia"/>
        </w:rPr>
        <w:t>SwinIR</w:t>
      </w:r>
      <w:r w:rsidRPr="00610519">
        <w:rPr>
          <w:rFonts w:hint="eastAsia"/>
        </w:rPr>
        <w:t>和</w:t>
      </w:r>
      <w:r w:rsidRPr="00610519">
        <w:rPr>
          <w:rFonts w:hint="eastAsia"/>
        </w:rPr>
        <w:t>AASR</w:t>
      </w:r>
      <w:r w:rsidRPr="00610519">
        <w:rPr>
          <w:rFonts w:hint="eastAsia"/>
        </w:rPr>
        <w:t>感受野比较</w:t>
      </w:r>
    </w:p>
    <w:p w14:paraId="68173D21" w14:textId="77777777" w:rsidR="009B1057" w:rsidRDefault="00230153" w:rsidP="009B1057">
      <w:r>
        <w:rPr>
          <w:rFonts w:hint="eastAsia"/>
        </w:rPr>
        <w:t>意力</w:t>
      </w:r>
      <w:r w:rsidR="009B1057">
        <w:rPr>
          <w:rFonts w:hint="eastAsia"/>
        </w:rPr>
        <w:t>对输入的特征进行计算。虽然这些方法在一定程度上缓解了局部自注意力由于窗口划分导致的信息丢失的问题，但窗口划分这一操作本身破坏了自注意力的长距离建模的特性，从而限制了</w:t>
      </w:r>
      <w:r w:rsidR="009B1057">
        <w:rPr>
          <w:rFonts w:hint="eastAsia"/>
        </w:rPr>
        <w:t>Transformer</w:t>
      </w:r>
      <w:r w:rsidR="009B1057">
        <w:rPr>
          <w:rFonts w:hint="eastAsia"/>
        </w:rPr>
        <w:t>网络在超分辨率上的应用。</w:t>
      </w:r>
    </w:p>
    <w:p w14:paraId="5E911160" w14:textId="77777777" w:rsidR="009B1057" w:rsidRDefault="009B1057" w:rsidP="009B1057">
      <w:pPr>
        <w:ind w:firstLineChars="200" w:firstLine="498"/>
      </w:pPr>
      <w:r>
        <w:rPr>
          <w:rFonts w:hint="eastAsia"/>
        </w:rPr>
        <w:t>所以综上所述，全局自注意力网络相对局部自注意力网络会产生大量的计算量，而局部自注意力网络相对于全局自注意力网络表达能力较弱，为了能够在网络的性能和表达能力之间寻求平衡，本文受</w:t>
      </w:r>
      <w:r>
        <w:rPr>
          <w:rFonts w:hint="eastAsia"/>
        </w:rPr>
        <w:t>CSwin Transformer</w:t>
      </w:r>
      <w:r w:rsidR="00230153">
        <w:fldChar w:fldCharType="begin"/>
      </w:r>
      <w:r w:rsidR="00230153">
        <w:instrText xml:space="preserve"> ADDIN ZOTERO_ITEM CSL_CITATION {"citationID":"gK2cJ3hp","properties":{"formattedCitation":"\\super [32]\\nosupersub{}","plainCitation":"[32]","noteIndex":0},"citationItems":[{"id":829,"uris":["http://zotero.org/users/local/5A8f2ITQ/items/37GXTA47"],"itemData":{"id":829,"type":"paper-conference","container-title":"Proceedings of the IEEE/CVF conference on computer vision and pattern recognition","page":"12124-12134","title":"Cswin transformer: A general vision transformer backbone with cross-shaped windows","author":[{"family":"Dong","given":"Xiaoyi"},{"family":"Bao","given":"Jianmin"},{"family":"Chen","given":"Dongdong"},{"family":"Zhang","given":"Weiming"},{"family":"Yu","given":"Nenghai"},{"family":"Yuan","given":"Lu"},{"family":"Chen","given":"Dong"},{"family":"Guo","given":"Baining"}],"issued":{"date-parts":[["2022"]]}}}],"schema":"https://github.com/citation-style-language/schema/raw/master/csl-citation.json"} </w:instrText>
      </w:r>
      <w:r w:rsidR="00230153">
        <w:fldChar w:fldCharType="separate"/>
      </w:r>
      <w:r w:rsidR="00230153" w:rsidRPr="00230153">
        <w:rPr>
          <w:kern w:val="0"/>
          <w:vertAlign w:val="superscript"/>
        </w:rPr>
        <w:t>[32]</w:t>
      </w:r>
      <w:r w:rsidR="00230153">
        <w:fldChar w:fldCharType="end"/>
      </w:r>
      <w:r>
        <w:rPr>
          <w:rFonts w:hint="eastAsia"/>
        </w:rPr>
        <w:t>的启发，采用基于轴向自注意力方案</w:t>
      </w:r>
      <w:r w:rsidR="00230153" w:rsidRPr="00230153">
        <w:rPr>
          <w:kern w:val="0"/>
          <w:vertAlign w:val="superscript"/>
        </w:rPr>
        <w:t>[58]</w:t>
      </w:r>
      <w:r>
        <w:rPr>
          <w:rFonts w:hint="eastAsia"/>
        </w:rPr>
        <w:t>(axial self-attention)</w:t>
      </w:r>
      <w:r w:rsidR="00230153">
        <w:fldChar w:fldCharType="begin"/>
      </w:r>
      <w:r w:rsidR="00230153">
        <w:instrText xml:space="preserve"> ADDIN ZOTERO_ITEM CSL_CITATION {"citationID":"NNvBJNw5","properties":{"formattedCitation":"\\super [58]\\nosupersub{}","plainCitation":"[58]","noteIndex":0},"citationItems":[{"id":731,"uris":["http://zotero.org/users/local/5A8f2ITQ/items/BVJF2HFG"],"itemData":{"id":731,"type":"article-journal","abstract":"Transformers have demonstrated impressive expressiveness and transfer capability in computer vision fields. Dense prediction is a fundamental problem in computer vision that is more challenging to solve than general image-level prediction tasks. The inherent properties of transformers enable them to process feature representations with stable and relatively high resolution, which precisely satisfies the demands of dense prediction tasks for finer-grained and more globally coherent predictions. Furthermore, compared to convolutional networks, transformer methods require minimal inductive bias and permit long-range information interaction. These strengths have contributed to exciting advancements in dense prediction tasks that apply transformer networks. This survey aims to provide a comprehensive overview of transformer models with a specific focus on dense prediction. In this survey, we provide a well-rounded view of state-of-the-art transformer-based approaches, explicitly emphasizing pixel-level prediction tasks. We generally consider transformer variants from the network architecture perspective. We further propose a novel taxonomy to organize these models according to their constructions. Subsequently, we examine various specific optimization strategies to tackle certain bottleneck problems in dense prediction tasks. We explore the commonalities and differences among these works and provide multiple horizontal comparisons from the experimental point of view. Finally, we summarize several stubborn problems that continue to impact visual transformers and outline some possible development directions.","container-title":"Knowledge-Based Systems","DOI":"10.1016/j.knosys.2022.109552","ISSN":"09507051","journalAbbreviation":"Knowledge-Based Systems","language":"en","page":"109552","source":"DOI.org (Crossref)","title":"Vision transformers for dense prediction: A survey","title-short":"Vision transformers for dense prediction","volume":"253","author":[{"family":"Zuo","given":"Shuangquan"},{"family":"Xiao","given":"Yun"},{"family":"Chang","given":"Xiaojun"},{"family":"Wang","given":"Xuanhong"}],"issued":{"date-parts":[["2022",10]]}}}],"schema":"https://github.com/citation-style-language/schema/raw/master/csl-citation.json"} </w:instrText>
      </w:r>
      <w:r w:rsidR="00230153">
        <w:fldChar w:fldCharType="separate"/>
      </w:r>
      <w:r w:rsidR="00230153" w:rsidRPr="00230153">
        <w:rPr>
          <w:kern w:val="0"/>
          <w:vertAlign w:val="superscript"/>
        </w:rPr>
        <w:t>[58]</w:t>
      </w:r>
      <w:r w:rsidR="00230153">
        <w:fldChar w:fldCharType="end"/>
      </w:r>
      <w:r>
        <w:rPr>
          <w:rFonts w:hint="eastAsia"/>
        </w:rPr>
        <w:t>，如图</w:t>
      </w:r>
      <w:r>
        <w:rPr>
          <w:rFonts w:hint="eastAsia"/>
        </w:rPr>
        <w:t>1</w:t>
      </w:r>
      <w:r>
        <w:rPr>
          <w:rFonts w:hint="eastAsia"/>
        </w:rPr>
        <w:t>所示。</w:t>
      </w:r>
      <w:r>
        <w:rPr>
          <w:rFonts w:hint="eastAsia"/>
        </w:rPr>
        <w:t>AASR</w:t>
      </w:r>
      <w:r>
        <w:rPr>
          <w:rFonts w:hint="eastAsia"/>
        </w:rPr>
        <w:t>将输入的特征按水平和垂直两个方向切割成等宽的条纹，然后在等宽的条纹中计算自注意力，最后再将两个方向计算的注意力特征进行融合，从而得到经过自注意力计算之后的特征。从图</w:t>
      </w:r>
      <w:r>
        <w:t>3-1</w:t>
      </w:r>
      <w:r>
        <w:rPr>
          <w:rFonts w:hint="eastAsia"/>
        </w:rPr>
        <w:t>我们可以看出，</w:t>
      </w:r>
      <w:r>
        <w:rPr>
          <w:rFonts w:hint="eastAsia"/>
        </w:rPr>
        <w:t>AASR</w:t>
      </w:r>
      <w:r>
        <w:rPr>
          <w:rFonts w:hint="eastAsia"/>
        </w:rPr>
        <w:t>，具备以下两个优势：</w:t>
      </w:r>
      <w:r>
        <w:rPr>
          <w:rFonts w:hint="eastAsia"/>
        </w:rPr>
        <w:t>1</w:t>
      </w:r>
      <w:r>
        <w:rPr>
          <w:rFonts w:hint="eastAsia"/>
        </w:rPr>
        <w:t>）与全局自注意力相比，我们的网络并不是将整个输入图像作为特征计算自注意力的，它会将输入的特征切割成若干个等宽的矩形条纹，然后在这个矩形条纹中计算自注意力，这样的好处是避免进行全局的自注意力计算而造成大量的计算量。</w:t>
      </w:r>
      <w:r>
        <w:rPr>
          <w:rFonts w:hint="eastAsia"/>
        </w:rPr>
        <w:t>2</w:t>
      </w:r>
      <w:r>
        <w:rPr>
          <w:rFonts w:hint="eastAsia"/>
        </w:rPr>
        <w:t>）与局部自注意力相比，轴向自注意力提供了比局部自注意力更大的感受野，因为上述提到的局部自注意力的方法采用的是切割窗口的方案（一般是切割成等宽的正方形区域）无论在水平方向还是垂直方向上都对图像的特征进行了切割，并且在计算自注意力时，每个矩形条纹保留了图像水平方向或垂直方向的图像特征，这样能够缓解由于切割造成图像特征丢失的问题，相对于局部的自注意力计算，</w:t>
      </w:r>
      <w:r>
        <w:rPr>
          <w:rFonts w:hint="eastAsia"/>
        </w:rPr>
        <w:t>AASR</w:t>
      </w:r>
      <w:r>
        <w:rPr>
          <w:rFonts w:hint="eastAsia"/>
        </w:rPr>
        <w:t>拥有更强的表达能力。</w:t>
      </w:r>
    </w:p>
    <w:p w14:paraId="7E546969" w14:textId="77777777" w:rsidR="009B1057" w:rsidRDefault="009B1057" w:rsidP="009B1057">
      <w:pPr>
        <w:ind w:firstLineChars="200" w:firstLine="498"/>
      </w:pPr>
      <w:r>
        <w:rPr>
          <w:rFonts w:hint="eastAsia"/>
        </w:rPr>
        <w:t>受最近的工作</w:t>
      </w:r>
      <w:r>
        <w:rPr>
          <w:rFonts w:hint="eastAsia"/>
        </w:rPr>
        <w:t>Restormer</w:t>
      </w:r>
      <w:r w:rsidR="00230153">
        <w:fldChar w:fldCharType="begin"/>
      </w:r>
      <w:r w:rsidR="00230153">
        <w:instrText xml:space="preserve"> ADDIN ZOTERO_ITEM CSL_CITATION {"citationID":"BY30dQ6y","properties":{"formattedCitation":"\\super [34]\\nosupersub{}","plainCitation":"[34]","noteIndex":0},"citationItems":[{"id":863,"uris":["http://zotero.org/users/local/5A8f2ITQ/items/7QMPAR95"],"itemData":{"id":863,"type":"paper-conference","container-title":"Proceedings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230153">
        <w:fldChar w:fldCharType="separate"/>
      </w:r>
      <w:r w:rsidR="00230153" w:rsidRPr="00230153">
        <w:rPr>
          <w:kern w:val="0"/>
          <w:vertAlign w:val="superscript"/>
        </w:rPr>
        <w:t>[34]</w:t>
      </w:r>
      <w:r w:rsidR="00230153">
        <w:fldChar w:fldCharType="end"/>
      </w:r>
      <w:r>
        <w:rPr>
          <w:rFonts w:hint="eastAsia"/>
        </w:rPr>
        <w:t>的启发，我们改进了</w:t>
      </w:r>
      <w:r>
        <w:rPr>
          <w:rFonts w:hint="eastAsia"/>
        </w:rPr>
        <w:t xml:space="preserve">Transformer </w:t>
      </w:r>
      <w:r>
        <w:rPr>
          <w:rFonts w:hint="eastAsia"/>
        </w:rPr>
        <w:t>块的结构。将</w:t>
      </w:r>
      <w:r>
        <w:rPr>
          <w:rFonts w:hint="eastAsia"/>
        </w:rPr>
        <w:t>Transformer</w:t>
      </w:r>
      <w:r>
        <w:rPr>
          <w:rFonts w:hint="eastAsia"/>
        </w:rPr>
        <w:t>块中的多层感知机（</w:t>
      </w:r>
      <w:r>
        <w:rPr>
          <w:rFonts w:hint="eastAsia"/>
        </w:rPr>
        <w:t>MLP</w:t>
      </w:r>
      <w:r>
        <w:rPr>
          <w:rFonts w:hint="eastAsia"/>
        </w:rPr>
        <w:t>）网络改进成一种基于卷积的</w:t>
      </w:r>
      <w:r>
        <w:rPr>
          <w:rFonts w:hint="eastAsia"/>
        </w:rPr>
        <w:t>Gated-Dconv</w:t>
      </w:r>
      <w:r>
        <w:rPr>
          <w:rFonts w:hint="eastAsia"/>
        </w:rPr>
        <w:t>前馈结构（</w:t>
      </w:r>
      <w:r>
        <w:rPr>
          <w:rFonts w:hint="eastAsia"/>
        </w:rPr>
        <w:t>GDFN</w:t>
      </w:r>
      <w:r>
        <w:rPr>
          <w:rFonts w:hint="eastAsia"/>
        </w:rPr>
        <w:t>）采用这种结构能够进一步增强网络的表达能力，该结构能够激活输入图像更多的像素，进而增加网络的表达能力。我们通过最近的</w:t>
      </w:r>
      <w:r>
        <w:rPr>
          <w:rFonts w:hint="eastAsia"/>
        </w:rPr>
        <w:t>LAM</w:t>
      </w:r>
      <w:r>
        <w:rPr>
          <w:rFonts w:hint="eastAsia"/>
        </w:rPr>
        <w:t>分析法</w:t>
      </w:r>
      <w:r w:rsidR="00230153">
        <w:fldChar w:fldCharType="begin"/>
      </w:r>
      <w:r w:rsidR="00230153">
        <w:instrText xml:space="preserve"> ADDIN ZOTERO_ITEM CSL_CITATION {"citationID":"taFdAxIS","properties":{"formattedCitation":"\\super [59]\\nosupersub{}","plainCitation":"[59]","noteIndex":0},"citationItems":[{"id":381,"uris":["http://zotero.org/users/local/5A8f2ITQ/items/5KVDW6UL"],"itemData":{"id":381,"type":"paper-conference","abstract":"Image super-resolution (SR) techniques have been developing rapidly, beneﬁting from the invention of deep networks and its successive breakthroughs. However, it is acknowledged that deep learning and deep neural networks are difﬁcult to interpret. SR networks inherit this mysterious nature and little works make attempt to understand them. In this paper, we perform attribution analysis of SR networks, which aims at ﬁnding the input pixels that strongly inﬂuence the SR results. We propose a novel attribution approach called local attribution map (LAM), which inherits the integral gradient method yet with two unique features. One is to use the blurred image as the baseline input, and the other is to adopt the progressive blurring function as the path function. Based on LAM, we show that: (1) SR networks with a wider range of involved input pixels could achieve better performance. (2) Attention networks and non-local networks extract features from a wider range of input pixels. (3) Comparing with the range that actually contributes, the receptive ﬁeld is large enough for most deep networks. (4) For SR networks, textures with regular stripes or grids are more likely to be noticed, while complex semantics are difﬁcult to utilize. Our work opens new directions for designing SR networks and interpreting low-level vision deep models.","container-title":"2021 IEEE/CVF Conference on Computer Vision and Pattern Recognition (CVPR)","DOI":"10.1109/CVPR46437.2021.00908","event-place":"Nashville, TN, USA","event-title":"2021 IEEE/CVF Conference on Computer Vision and Pattern Recognition (CVPR)","ISBN":"978-1-66544-509-2","language":"en","page":"9195-9204","publisher":"IEEE","publisher-place":"Nashville, TN, USA","source":"DOI.org (Crossref)","title":"Interpreting Super-Resolution Networks with Local Attribution Maps","URL":"https://ieeexplore.ieee.org/document/9578694/","author":[{"family":"Gu","given":"Jinjin"},{"family":"Dong","given":"Chao"}],"accessed":{"date-parts":[["2021",12,24]]},"issued":{"date-parts":[["2021",6]]}}}],"schema":"https://github.com/citation-style-language/schema/raw/master/csl-citation.json"} </w:instrText>
      </w:r>
      <w:r w:rsidR="00230153">
        <w:fldChar w:fldCharType="separate"/>
      </w:r>
      <w:r w:rsidR="00230153" w:rsidRPr="00230153">
        <w:rPr>
          <w:kern w:val="0"/>
          <w:vertAlign w:val="superscript"/>
        </w:rPr>
        <w:t>[59]</w:t>
      </w:r>
      <w:r w:rsidR="00230153">
        <w:fldChar w:fldCharType="end"/>
      </w:r>
      <w:r>
        <w:rPr>
          <w:rFonts w:hint="eastAsia"/>
        </w:rPr>
        <w:t>分析可知。</w:t>
      </w:r>
      <w:r>
        <w:rPr>
          <w:rFonts w:hint="eastAsia"/>
        </w:rPr>
        <w:t>SwinIR</w:t>
      </w:r>
      <w:r>
        <w:rPr>
          <w:rFonts w:hint="eastAsia"/>
        </w:rPr>
        <w:t>激活得到的像素</w:t>
      </w:r>
      <w:r w:rsidR="00230153">
        <w:rPr>
          <w:rFonts w:hint="eastAsia"/>
        </w:rPr>
        <w:t>点</w:t>
      </w:r>
      <w:r>
        <w:rPr>
          <w:rFonts w:hint="eastAsia"/>
        </w:rPr>
        <w:t>有限，从图</w:t>
      </w:r>
      <w:r>
        <w:rPr>
          <w:rFonts w:hint="eastAsia"/>
        </w:rPr>
        <w:t>3</w:t>
      </w:r>
      <w:r>
        <w:t>-</w:t>
      </w:r>
      <w:r>
        <w:rPr>
          <w:rFonts w:hint="eastAsia"/>
        </w:rPr>
        <w:t>2</w:t>
      </w:r>
      <w:r>
        <w:rPr>
          <w:rFonts w:hint="eastAsia"/>
        </w:rPr>
        <w:t>中我们可以看到，使用</w:t>
      </w:r>
      <w:r>
        <w:rPr>
          <w:rFonts w:hint="eastAsia"/>
        </w:rPr>
        <w:t>SwinIR</w:t>
      </w:r>
      <w:r>
        <w:rPr>
          <w:rFonts w:hint="eastAsia"/>
        </w:rPr>
        <w:t>生成的</w:t>
      </w:r>
      <w:r>
        <w:rPr>
          <w:rFonts w:hint="eastAsia"/>
        </w:rPr>
        <w:t>SR</w:t>
      </w:r>
      <w:r>
        <w:rPr>
          <w:rFonts w:hint="eastAsia"/>
        </w:rPr>
        <w:t>图像得到的</w:t>
      </w:r>
      <w:r>
        <w:rPr>
          <w:rFonts w:hint="eastAsia"/>
        </w:rPr>
        <w:t>DI</w:t>
      </w:r>
      <w:r>
        <w:rPr>
          <w:rFonts w:hint="eastAsia"/>
        </w:rPr>
        <w:t>值仅有</w:t>
      </w:r>
      <w:r>
        <w:rPr>
          <w:rFonts w:hint="eastAsia"/>
        </w:rPr>
        <w:t>12.55</w:t>
      </w:r>
      <w:r>
        <w:rPr>
          <w:rFonts w:hint="eastAsia"/>
        </w:rPr>
        <w:t>。而应用我们的轴向自注意力计算得到的图像可以激活更多的像素，可以使</w:t>
      </w:r>
      <w:r>
        <w:rPr>
          <w:rFonts w:hint="eastAsia"/>
        </w:rPr>
        <w:t>DI</w:t>
      </w:r>
      <w:r>
        <w:rPr>
          <w:rFonts w:hint="eastAsia"/>
        </w:rPr>
        <w:t>值增长至</w:t>
      </w:r>
      <w:r>
        <w:rPr>
          <w:rFonts w:hint="eastAsia"/>
        </w:rPr>
        <w:t>29.64</w:t>
      </w:r>
      <w:r>
        <w:rPr>
          <w:rFonts w:hint="eastAsia"/>
        </w:rPr>
        <w:t>。但仅仅使用轴向自注意力的模型表达能力有限，从图</w:t>
      </w:r>
      <w:r>
        <w:rPr>
          <w:rFonts w:hint="eastAsia"/>
        </w:rPr>
        <w:t xml:space="preserve"> </w:t>
      </w:r>
      <w:r>
        <w:t>3-</w:t>
      </w:r>
      <w:r>
        <w:rPr>
          <w:rFonts w:hint="eastAsia"/>
        </w:rPr>
        <w:t>2</w:t>
      </w:r>
      <w:r>
        <w:rPr>
          <w:rFonts w:hint="eastAsia"/>
        </w:rPr>
        <w:t>的</w:t>
      </w:r>
      <w:r>
        <w:rPr>
          <w:rFonts w:hint="eastAsia"/>
        </w:rPr>
        <w:t>AASR w/o</w:t>
      </w:r>
      <w:r>
        <w:rPr>
          <w:rFonts w:hint="eastAsia"/>
        </w:rPr>
        <w:t>中的结果可以看出，</w:t>
      </w:r>
      <w:r>
        <w:rPr>
          <w:rFonts w:hint="eastAsia"/>
        </w:rPr>
        <w:t>MLP</w:t>
      </w:r>
      <w:r>
        <w:rPr>
          <w:rFonts w:hint="eastAsia"/>
        </w:rPr>
        <w:t>的表达能力有限，所以能够激活的像素</w:t>
      </w:r>
      <w:r w:rsidR="00230153">
        <w:rPr>
          <w:rFonts w:hint="eastAsia"/>
        </w:rPr>
        <w:t>点</w:t>
      </w:r>
      <w:r>
        <w:rPr>
          <w:rFonts w:hint="eastAsia"/>
        </w:rPr>
        <w:t>也是有限的，最终导致图像</w:t>
      </w:r>
    </w:p>
    <w:p w14:paraId="075CE3AC" w14:textId="0D10F56E" w:rsidR="009B1057" w:rsidRDefault="004A0D27" w:rsidP="009B1057">
      <w:pPr>
        <w:jc w:val="center"/>
      </w:pPr>
      <w:r>
        <w:rPr>
          <w:noProof/>
        </w:rPr>
        <w:lastRenderedPageBreak/>
        <w:drawing>
          <wp:anchor distT="0" distB="0" distL="114300" distR="114300" simplePos="0" relativeHeight="251657728" behindDoc="0" locked="0" layoutInCell="1" allowOverlap="1" wp14:anchorId="20E8CB34" wp14:editId="7412B75A">
            <wp:simplePos x="0" y="0"/>
            <wp:positionH relativeFrom="page">
              <wp:align>center</wp:align>
            </wp:positionH>
            <wp:positionV relativeFrom="paragraph">
              <wp:posOffset>19050</wp:posOffset>
            </wp:positionV>
            <wp:extent cx="5233670" cy="3557905"/>
            <wp:effectExtent l="0" t="0" r="0" b="0"/>
            <wp:wrapTopAndBottom/>
            <wp:docPr id="1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233670" cy="3557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1057">
        <w:rPr>
          <w:rFonts w:hint="eastAsia"/>
        </w:rPr>
        <w:t>图</w:t>
      </w:r>
      <w:r w:rsidR="009B1057">
        <w:rPr>
          <w:rFonts w:hint="eastAsia"/>
        </w:rPr>
        <w:t>3</w:t>
      </w:r>
      <w:r w:rsidR="009B1057">
        <w:t>-</w:t>
      </w:r>
      <w:r w:rsidR="009B1057">
        <w:rPr>
          <w:rFonts w:hint="eastAsia"/>
        </w:rPr>
        <w:t>2</w:t>
      </w:r>
      <w:r w:rsidR="009B1057">
        <w:t xml:space="preserve"> </w:t>
      </w:r>
      <w:r w:rsidR="009B1057" w:rsidRPr="00610519">
        <w:rPr>
          <w:rFonts w:hint="eastAsia"/>
        </w:rPr>
        <w:t>在</w:t>
      </w:r>
      <w:r w:rsidR="009B1057" w:rsidRPr="00610519">
        <w:rPr>
          <w:rFonts w:hint="eastAsia"/>
        </w:rPr>
        <w:t xml:space="preserve">Urban100 img_012 </w:t>
      </w:r>
      <w:r w:rsidR="009B1057" w:rsidRPr="00610519">
        <w:rPr>
          <w:rFonts w:hint="eastAsia"/>
        </w:rPr>
        <w:t>上的</w:t>
      </w:r>
      <w:r w:rsidR="009B1057" w:rsidRPr="00610519">
        <w:rPr>
          <w:rFonts w:hint="eastAsia"/>
        </w:rPr>
        <w:t>LAM</w:t>
      </w:r>
      <w:r w:rsidR="009B1057" w:rsidRPr="00610519">
        <w:rPr>
          <w:rFonts w:hint="eastAsia"/>
        </w:rPr>
        <w:t>分析结果</w:t>
      </w:r>
    </w:p>
    <w:p w14:paraId="11970126" w14:textId="77777777" w:rsidR="009B1057" w:rsidRDefault="0038452C" w:rsidP="009B1057">
      <w:r>
        <w:rPr>
          <w:rFonts w:hint="eastAsia"/>
        </w:rPr>
        <w:t>的恢</w:t>
      </w:r>
      <w:r w:rsidR="009B1057">
        <w:rPr>
          <w:rFonts w:hint="eastAsia"/>
        </w:rPr>
        <w:t>复受到了限制。所以，为了进一步增强图像的恢复能力，我们的</w:t>
      </w:r>
      <w:r w:rsidR="009B1057">
        <w:rPr>
          <w:rFonts w:hint="eastAsia"/>
        </w:rPr>
        <w:t>GDFN</w:t>
      </w:r>
      <w:r w:rsidR="009B1057">
        <w:rPr>
          <w:rFonts w:hint="eastAsia"/>
        </w:rPr>
        <w:t>前馈层可以激活更多的像素，从图</w:t>
      </w:r>
      <w:r w:rsidR="009B1057">
        <w:rPr>
          <w:rFonts w:hint="eastAsia"/>
        </w:rPr>
        <w:t>3</w:t>
      </w:r>
      <w:r w:rsidR="009B1057">
        <w:t>-</w:t>
      </w:r>
      <w:r w:rsidR="009B1057">
        <w:rPr>
          <w:rFonts w:hint="eastAsia"/>
        </w:rPr>
        <w:t>2</w:t>
      </w:r>
      <w:r w:rsidR="009B1057">
        <w:rPr>
          <w:rFonts w:hint="eastAsia"/>
        </w:rPr>
        <w:t>的</w:t>
      </w:r>
      <w:r w:rsidR="009B1057">
        <w:rPr>
          <w:rFonts w:hint="eastAsia"/>
        </w:rPr>
        <w:t>AASR</w:t>
      </w:r>
      <w:r w:rsidR="009B1057">
        <w:rPr>
          <w:rFonts w:hint="eastAsia"/>
        </w:rPr>
        <w:t>的结果可以看出，使用了</w:t>
      </w:r>
      <w:r w:rsidR="009B1057">
        <w:rPr>
          <w:rFonts w:hint="eastAsia"/>
        </w:rPr>
        <w:t>GDFN</w:t>
      </w:r>
      <w:r w:rsidR="009B1057">
        <w:rPr>
          <w:rFonts w:hint="eastAsia"/>
        </w:rPr>
        <w:t>的模型可以使</w:t>
      </w:r>
      <w:r w:rsidR="009B1057">
        <w:rPr>
          <w:rFonts w:hint="eastAsia"/>
        </w:rPr>
        <w:t>DI</w:t>
      </w:r>
      <w:r w:rsidR="009B1057">
        <w:rPr>
          <w:rFonts w:hint="eastAsia"/>
        </w:rPr>
        <w:t>值增长至</w:t>
      </w:r>
      <w:r w:rsidR="009B1057">
        <w:rPr>
          <w:rFonts w:hint="eastAsia"/>
        </w:rPr>
        <w:t>30.33</w:t>
      </w:r>
      <w:r w:rsidR="009B1057">
        <w:rPr>
          <w:rFonts w:hint="eastAsia"/>
        </w:rPr>
        <w:t>，这表明我们的</w:t>
      </w:r>
      <w:r w:rsidR="009B1057">
        <w:rPr>
          <w:rFonts w:hint="eastAsia"/>
        </w:rPr>
        <w:t>GDFN</w:t>
      </w:r>
      <w:r w:rsidR="009B1057">
        <w:rPr>
          <w:rFonts w:hint="eastAsia"/>
        </w:rPr>
        <w:t>层可以激活更多的像素，进而增强模型的表达能力，从而得到更好的恢复效果。此外，我们的网络与</w:t>
      </w:r>
      <w:r w:rsidR="009B1057">
        <w:rPr>
          <w:rFonts w:hint="eastAsia"/>
        </w:rPr>
        <w:t>Restormer</w:t>
      </w:r>
      <w:r w:rsidR="009B1057">
        <w:rPr>
          <w:rFonts w:hint="eastAsia"/>
        </w:rPr>
        <w:t>不同的是</w:t>
      </w:r>
      <w:r w:rsidR="009B1057">
        <w:rPr>
          <w:rFonts w:hint="eastAsia"/>
        </w:rPr>
        <w:t>Restormer</w:t>
      </w:r>
      <w:r w:rsidR="009B1057">
        <w:rPr>
          <w:rFonts w:hint="eastAsia"/>
        </w:rPr>
        <w:t>采用的是一种线性的自注意力的计算，与前文提到的自注意力不同的是：前文提到的自注意力都是在空间维度进行自注意力的计算，而</w:t>
      </w:r>
      <w:r w:rsidR="009B1057">
        <w:rPr>
          <w:rFonts w:hint="eastAsia"/>
        </w:rPr>
        <w:t>Restormer</w:t>
      </w:r>
      <w:r w:rsidR="009B1057">
        <w:rPr>
          <w:rFonts w:hint="eastAsia"/>
        </w:rPr>
        <w:t>是在通道维度上进行自注意力的计算。这种计算的好处是能够使网络的计算量与输入的特征的尺寸成线性的复杂度，但这种基于通道维度的自注意力的计算的表达能力相对于空间维度的自注意力计算来说会更弱，所以这类模型往往需要比基于空间维度的自注意力更多的参数量，如</w:t>
      </w:r>
      <w:r w:rsidR="009B1057">
        <w:rPr>
          <w:rFonts w:hint="eastAsia"/>
        </w:rPr>
        <w:t>Uformer</w:t>
      </w:r>
      <w:r w:rsidR="009B1057">
        <w:rPr>
          <w:rFonts w:hint="eastAsia"/>
        </w:rPr>
        <w:t>采用的是基于空间维度的自注意力计算，而与</w:t>
      </w:r>
      <w:r w:rsidR="009B1057">
        <w:rPr>
          <w:rFonts w:hint="eastAsia"/>
        </w:rPr>
        <w:t>Uformer</w:t>
      </w:r>
      <w:r w:rsidR="009B1057">
        <w:rPr>
          <w:rFonts w:hint="eastAsia"/>
        </w:rPr>
        <w:t>采用同样架构的</w:t>
      </w:r>
      <w:r w:rsidR="009B1057">
        <w:rPr>
          <w:rFonts w:hint="eastAsia"/>
        </w:rPr>
        <w:t>Restormer</w:t>
      </w:r>
      <w:r w:rsidR="009B1057">
        <w:rPr>
          <w:rFonts w:hint="eastAsia"/>
        </w:rPr>
        <w:t>（都是基于</w:t>
      </w:r>
      <w:r w:rsidR="009B1057">
        <w:rPr>
          <w:rFonts w:hint="eastAsia"/>
        </w:rPr>
        <w:t>U-Net</w:t>
      </w:r>
      <w:r w:rsidR="00230153">
        <w:fldChar w:fldCharType="begin"/>
      </w:r>
      <w:r w:rsidR="00230153">
        <w:instrText xml:space="preserve"> ADDIN ZOTERO_ITEM CSL_CITATION {"citationID":"XUDo0UY2","properties":{"formattedCitation":"\\super [60]\\nosupersub{}","plainCitation":"[60]","noteIndex":0},"citationItems":[{"id":891,"uris":["http://zotero.org/users/local/5A8f2ITQ/items/MSTG7PG7"],"itemData":{"id":891,"type":"paper-conference","container-title":"Medical image computing and computer-assisted intervention–MICCAI 2015: 18th international conference, Munich, Germany, October 5-9, 2015, proceedings, part III 18","ISBN":"3-319-24573-2","page":"234-241","publisher":"Springer","title":"U-net: Convolutional networks for biomedical image segmentation","author":[{"family":"Ronneberger","given":"Olaf"},{"family":"Fischer","given":"Philipp"},{"family":"Brox","given":"Thomas"}],"issued":{"date-parts":[["2015"]]}}}],"schema":"https://github.com/citation-style-language/schema/raw/master/csl-citation.json"} </w:instrText>
      </w:r>
      <w:r w:rsidR="00230153">
        <w:fldChar w:fldCharType="separate"/>
      </w:r>
      <w:r w:rsidR="00230153" w:rsidRPr="00230153">
        <w:rPr>
          <w:kern w:val="0"/>
          <w:vertAlign w:val="superscript"/>
        </w:rPr>
        <w:t>[60]</w:t>
      </w:r>
      <w:r w:rsidR="00230153">
        <w:fldChar w:fldCharType="end"/>
      </w:r>
      <w:r w:rsidR="009B1057">
        <w:rPr>
          <w:rFonts w:hint="eastAsia"/>
        </w:rPr>
        <w:t>架构）的参数量比</w:t>
      </w:r>
      <w:r w:rsidR="009B1057">
        <w:rPr>
          <w:rFonts w:hint="eastAsia"/>
        </w:rPr>
        <w:t>Uformer</w:t>
      </w:r>
      <w:r w:rsidR="009B1057">
        <w:rPr>
          <w:rFonts w:hint="eastAsia"/>
        </w:rPr>
        <w:t>高约</w:t>
      </w:r>
      <w:r w:rsidR="009B1057">
        <w:rPr>
          <w:rFonts w:hint="eastAsia"/>
        </w:rPr>
        <w:t>22.7 %</w:t>
      </w:r>
      <w:r w:rsidR="009B1057">
        <w:rPr>
          <w:rFonts w:hint="eastAsia"/>
        </w:rPr>
        <w:t>（真实</w:t>
      </w:r>
      <w:r w:rsidR="00A74F96">
        <w:rPr>
          <w:rFonts w:hint="eastAsia"/>
        </w:rPr>
        <w:t>场景下</w:t>
      </w:r>
      <w:r w:rsidR="009B1057">
        <w:rPr>
          <w:rFonts w:hint="eastAsia"/>
        </w:rPr>
        <w:t>图像去噪实验中</w:t>
      </w:r>
      <w:r w:rsidR="009B1057">
        <w:rPr>
          <w:rFonts w:hint="eastAsia"/>
        </w:rPr>
        <w:t>Uformer-S</w:t>
      </w:r>
      <w:r w:rsidR="009B1057">
        <w:rPr>
          <w:rFonts w:hint="eastAsia"/>
        </w:rPr>
        <w:t>参数量为</w:t>
      </w:r>
      <w:r w:rsidR="009B1057">
        <w:rPr>
          <w:rFonts w:hint="eastAsia"/>
        </w:rPr>
        <w:t>20.63M</w:t>
      </w:r>
      <w:r w:rsidR="009B1057">
        <w:rPr>
          <w:rFonts w:hint="eastAsia"/>
        </w:rPr>
        <w:t>而</w:t>
      </w:r>
      <w:r w:rsidR="009B1057">
        <w:rPr>
          <w:rFonts w:hint="eastAsia"/>
        </w:rPr>
        <w:t>Restormer</w:t>
      </w:r>
      <w:r w:rsidR="009B1057">
        <w:rPr>
          <w:rFonts w:hint="eastAsia"/>
        </w:rPr>
        <w:t>的参数量为</w:t>
      </w:r>
      <w:r w:rsidR="009B1057">
        <w:rPr>
          <w:rFonts w:hint="eastAsia"/>
        </w:rPr>
        <w:t>25.31M</w:t>
      </w:r>
      <w:r w:rsidR="009B1057">
        <w:rPr>
          <w:rFonts w:hint="eastAsia"/>
        </w:rPr>
        <w:t>）。此外，</w:t>
      </w:r>
      <w:r w:rsidR="009B1057">
        <w:rPr>
          <w:rFonts w:hint="eastAsia"/>
        </w:rPr>
        <w:t>Restormer</w:t>
      </w:r>
      <w:r w:rsidR="009B1057">
        <w:rPr>
          <w:rFonts w:hint="eastAsia"/>
        </w:rPr>
        <w:t>对通道空间的建模依赖可能会牺牲一些有用的纹理和结构的空间信息，这对恢复高分辨率图像是不利的</w:t>
      </w:r>
      <w:r w:rsidR="00230153">
        <w:fldChar w:fldCharType="begin"/>
      </w:r>
      <w:r w:rsidR="00230153">
        <w:instrText xml:space="preserve"> ADDIN ZOTERO_ITEM CSL_CITATION {"citationID":"yhGuxzpH","properties":{"formattedCitation":"\\super [61]\\nosupersub{}","plainCitation":"[61]","noteIndex":0},"citationItems":[{"id":767,"uris":["http://zotero.org/users/local/5A8f2ITQ/items/REYM6BPG"],"itemData":{"id":767,"type":"chapter","abstract":"Recently, transformer-based methods have demonstrated impressive results in various vision tasks, including image super-resolution (SR), by exploiting the self-attention (SA) for feature extraction. However, the computation of SA in most existing transformer based models is very expensive, while some employed operations may be redundant for the SR task. This limits the range of SA computation and consequently the SR performance. In this work, we propose an efficient long-range attention network (ELAN) for image SR. Specifically, we first employ shift convolution (shift-conv) to effectively extract the image local structural information while maintaining the same level of complexity as 1x1 convolution, then propose a group-wise multi-scale self-attention (GMSA) module, which calculates SA on non-overlapped groups of features using different window sizes to exploit the long-range image dependency. A highly efficient long-range attention block (ELAB) is then built by simply cascading two shift-conv with a GMSA module, which is further accelerated by using a shared attention mechanism. Without bells and whistles, our ELAN follows a fairly simple design by sequentially cascading the ELABs. Extensive experiments demonstrate that ELAN obtains even better results against the transformer-based SR models but with significantly less complexity. The source code can be found at https://github.com/xindongzhang/ELAN.","container-title":"Computer Vision – ECCV 2022","event-place":"Cham","ISBN":"978-3-031-19789-5","language":"en","note":"collection-title: Lecture Notes in Computer Science\nDOI: 10.1007/978-3-031-19790-1_39","page":"649-667","publisher":"Springer Nature Switzerland","publisher-place":"Cham","source":"DOI.org (Crossref)","title":"Efficient Long-Range Attention Network for Image Super-Resolution","URL":"https://link.springer.com/10.1007/978-3-031-19790-1_39","volume":"13677","author":[{"family":"Zhang","given":"Xindong"},{"family":"Zeng","given":"Hui"},{"family":"Guo","given":"Shi"},{"family":"Zhang","given":"Lei"}],"editor":[{"family":"Avidan","given":"Shai"},{"family":"Brostow","given":"Gabriel"},{"family":"Cissé","given":"Moustapha"},{"family":"Farinella","given":"Giovanni Maria"},{"family":"Hassner","given":"Tal"}],"accessed":{"date-parts":[["2023",3,12]]},"issued":{"date-parts":[["2022"]]}}}],"schema":"https://github.com/citation-style-language/schema/raw/master/csl-citation.json"} </w:instrText>
      </w:r>
      <w:r w:rsidR="00230153">
        <w:fldChar w:fldCharType="separate"/>
      </w:r>
      <w:r w:rsidR="00230153" w:rsidRPr="00230153">
        <w:rPr>
          <w:kern w:val="0"/>
          <w:vertAlign w:val="superscript"/>
        </w:rPr>
        <w:t>[61]</w:t>
      </w:r>
      <w:r w:rsidR="00230153">
        <w:fldChar w:fldCharType="end"/>
      </w:r>
      <w:r w:rsidR="009B1057">
        <w:rPr>
          <w:rFonts w:hint="eastAsia"/>
        </w:rPr>
        <w:t>。基于以上原因，我们的</w:t>
      </w:r>
      <w:r w:rsidR="009B1057">
        <w:rPr>
          <w:rFonts w:hint="eastAsia"/>
        </w:rPr>
        <w:t>AASR</w:t>
      </w:r>
      <w:r w:rsidR="009B1057">
        <w:rPr>
          <w:rFonts w:hint="eastAsia"/>
        </w:rPr>
        <w:t>不像</w:t>
      </w:r>
      <w:r w:rsidR="009B1057">
        <w:rPr>
          <w:rFonts w:hint="eastAsia"/>
        </w:rPr>
        <w:t>Restormer</w:t>
      </w:r>
      <w:r w:rsidR="009B1057">
        <w:rPr>
          <w:rFonts w:hint="eastAsia"/>
        </w:rPr>
        <w:t>采用基于通道的自注意力计算而是采用基于空间的自注意力计算以保证模型的表达能力。</w:t>
      </w:r>
    </w:p>
    <w:p w14:paraId="6913C31A" w14:textId="77777777" w:rsidR="009B1057" w:rsidRDefault="009B1057" w:rsidP="009B1057">
      <w:pPr>
        <w:ind w:firstLineChars="200" w:firstLine="498"/>
      </w:pPr>
      <w:r>
        <w:rPr>
          <w:rFonts w:hint="eastAsia"/>
        </w:rPr>
        <w:t>我们工作的主要贡献包括：（</w:t>
      </w:r>
      <w:r>
        <w:rPr>
          <w:rFonts w:hint="eastAsia"/>
        </w:rPr>
        <w:t>1</w:t>
      </w:r>
      <w:r>
        <w:rPr>
          <w:rFonts w:hint="eastAsia"/>
        </w:rPr>
        <w:t>）采用基于轴向自注意力模型来设计并构建</w:t>
      </w:r>
    </w:p>
    <w:p w14:paraId="3630B468" w14:textId="75817CB6" w:rsidR="009B1057" w:rsidRDefault="004A0D27" w:rsidP="009B1057">
      <w:r w:rsidRPr="00F207E1">
        <w:rPr>
          <w:noProof/>
        </w:rPr>
        <w:lastRenderedPageBreak/>
        <w:drawing>
          <wp:inline distT="0" distB="0" distL="0" distR="0" wp14:anchorId="6430F0B5" wp14:editId="4F9DD858">
            <wp:extent cx="5473065" cy="2381250"/>
            <wp:effectExtent l="0" t="0" r="0" b="0"/>
            <wp:docPr id="11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5473065" cy="2381250"/>
                    </a:xfrm>
                    <a:prstGeom prst="rect">
                      <a:avLst/>
                    </a:prstGeom>
                    <a:noFill/>
                    <a:ln>
                      <a:noFill/>
                    </a:ln>
                  </pic:spPr>
                </pic:pic>
              </a:graphicData>
            </a:graphic>
          </wp:inline>
        </w:drawing>
      </w:r>
    </w:p>
    <w:p w14:paraId="0585CC35" w14:textId="77777777" w:rsidR="009B1057" w:rsidRDefault="009B1057" w:rsidP="009B1057">
      <w:pPr>
        <w:jc w:val="center"/>
      </w:pPr>
      <w:r>
        <w:rPr>
          <w:rFonts w:hint="eastAsia"/>
        </w:rPr>
        <w:t>图</w:t>
      </w:r>
      <w:r>
        <w:rPr>
          <w:rFonts w:hint="eastAsia"/>
        </w:rPr>
        <w:t>3</w:t>
      </w:r>
      <w:r>
        <w:t xml:space="preserve">-3 </w:t>
      </w:r>
      <w:r>
        <w:rPr>
          <w:rFonts w:hint="eastAsia"/>
        </w:rPr>
        <w:t>AASR</w:t>
      </w:r>
      <w:r>
        <w:rPr>
          <w:rFonts w:hint="eastAsia"/>
        </w:rPr>
        <w:t>网络架构图</w:t>
      </w:r>
    </w:p>
    <w:p w14:paraId="78F7B93C" w14:textId="77777777" w:rsidR="009B1057" w:rsidRDefault="00230153" w:rsidP="009B1057">
      <w:r>
        <w:rPr>
          <w:rFonts w:hint="eastAsia"/>
        </w:rPr>
        <w:t>超分辨率模型。（</w:t>
      </w:r>
      <w:r>
        <w:rPr>
          <w:rFonts w:hint="eastAsia"/>
        </w:rPr>
        <w:t>2</w:t>
      </w:r>
      <w:r>
        <w:rPr>
          <w:rFonts w:hint="eastAsia"/>
        </w:rPr>
        <w:t>）我们提出了一种基于轴向自注意力的模型块（</w:t>
      </w:r>
      <w:r>
        <w:rPr>
          <w:rFonts w:hint="eastAsia"/>
        </w:rPr>
        <w:t>RASAB</w:t>
      </w:r>
      <w:r>
        <w:rPr>
          <w:rFonts w:hint="eastAsia"/>
        </w:rPr>
        <w:t>），并采用</w:t>
      </w:r>
      <w:r>
        <w:rPr>
          <w:rFonts w:hint="eastAsia"/>
        </w:rPr>
        <w:t>Gated-Dconv</w:t>
      </w:r>
      <w:r>
        <w:rPr>
          <w:rFonts w:hint="eastAsia"/>
        </w:rPr>
        <w:t>前馈结构来进一步增强模型的表达能力。（</w:t>
      </w:r>
      <w:r>
        <w:rPr>
          <w:rFonts w:hint="eastAsia"/>
        </w:rPr>
        <w:t>3</w:t>
      </w:r>
      <w:r>
        <w:rPr>
          <w:rFonts w:hint="eastAsia"/>
        </w:rPr>
        <w:t>）使用上述提到的</w:t>
      </w:r>
      <w:r w:rsidR="009B1057">
        <w:rPr>
          <w:rFonts w:hint="eastAsia"/>
        </w:rPr>
        <w:t>RASAB</w:t>
      </w:r>
      <w:r w:rsidR="009B1057">
        <w:rPr>
          <w:rFonts w:hint="eastAsia"/>
        </w:rPr>
        <w:t>构建我们的超分辨率模型—</w:t>
      </w:r>
      <w:r w:rsidR="009B1057">
        <w:rPr>
          <w:rFonts w:hint="eastAsia"/>
        </w:rPr>
        <w:t>AASR</w:t>
      </w:r>
      <w:r>
        <w:rPr>
          <w:rFonts w:hint="eastAsia"/>
        </w:rPr>
        <w:t>，</w:t>
      </w:r>
      <w:r w:rsidR="009B1057">
        <w:rPr>
          <w:rFonts w:hint="eastAsia"/>
        </w:rPr>
        <w:t>我们在超分辨率的多个数据集上进行测试</w:t>
      </w:r>
      <w:r>
        <w:rPr>
          <w:rFonts w:hint="eastAsia"/>
        </w:rPr>
        <w:t>，</w:t>
      </w:r>
      <w:r w:rsidR="009B1057">
        <w:rPr>
          <w:rFonts w:hint="eastAsia"/>
        </w:rPr>
        <w:t>均表现出优于同类网络的水平。</w:t>
      </w:r>
    </w:p>
    <w:p w14:paraId="528A248A" w14:textId="77777777" w:rsidR="009B1057" w:rsidRPr="00FF1248" w:rsidRDefault="009B1057" w:rsidP="009B1057">
      <w:pPr>
        <w:keepNext/>
        <w:keepLines/>
        <w:adjustRightInd w:val="0"/>
        <w:snapToGrid w:val="0"/>
        <w:spacing w:beforeLines="50" w:before="195" w:afterLines="50" w:after="195" w:line="324" w:lineRule="auto"/>
        <w:outlineLvl w:val="1"/>
        <w:rPr>
          <w:rFonts w:eastAsia="黑体"/>
          <w:kern w:val="0"/>
          <w:sz w:val="30"/>
          <w:szCs w:val="32"/>
        </w:rPr>
      </w:pPr>
      <w:bookmarkStart w:id="66" w:name="_Toc161339486"/>
      <w:r>
        <w:rPr>
          <w:rFonts w:eastAsia="黑体"/>
          <w:kern w:val="0"/>
          <w:sz w:val="30"/>
          <w:szCs w:val="32"/>
        </w:rPr>
        <w:t>3</w:t>
      </w:r>
      <w:r w:rsidRPr="001E0758">
        <w:rPr>
          <w:rFonts w:eastAsia="黑体" w:hint="eastAsia"/>
          <w:kern w:val="0"/>
          <w:sz w:val="30"/>
          <w:szCs w:val="32"/>
          <w:lang w:val="zh-CN"/>
        </w:rPr>
        <w:t>.</w:t>
      </w:r>
      <w:r>
        <w:rPr>
          <w:rFonts w:eastAsia="黑体"/>
          <w:kern w:val="0"/>
          <w:sz w:val="30"/>
          <w:szCs w:val="32"/>
        </w:rPr>
        <w:t>2</w:t>
      </w:r>
      <w:r w:rsidRPr="001E0758">
        <w:rPr>
          <w:rFonts w:eastAsia="黑体" w:hint="eastAsia"/>
          <w:kern w:val="0"/>
          <w:sz w:val="30"/>
          <w:szCs w:val="32"/>
          <w:lang w:val="zh-CN"/>
        </w:rPr>
        <w:t xml:space="preserve"> </w:t>
      </w:r>
      <w:r>
        <w:rPr>
          <w:rFonts w:eastAsia="黑体" w:hint="eastAsia"/>
          <w:kern w:val="0"/>
          <w:sz w:val="30"/>
          <w:szCs w:val="32"/>
          <w:lang w:val="zh-CN"/>
        </w:rPr>
        <w:t>算法总体设计</w:t>
      </w:r>
      <w:bookmarkEnd w:id="66"/>
    </w:p>
    <w:p w14:paraId="18A891C9" w14:textId="77777777" w:rsidR="009B1057" w:rsidRPr="009959A5" w:rsidRDefault="009B1057" w:rsidP="009B1057">
      <w:pPr>
        <w:keepNext/>
        <w:keepLines/>
        <w:adjustRightInd w:val="0"/>
        <w:snapToGrid w:val="0"/>
        <w:spacing w:beforeLines="50" w:before="195" w:afterLines="50" w:after="195" w:line="324" w:lineRule="auto"/>
        <w:outlineLvl w:val="2"/>
        <w:rPr>
          <w:rFonts w:eastAsia="黑体"/>
          <w:kern w:val="0"/>
          <w:sz w:val="28"/>
          <w:szCs w:val="28"/>
        </w:rPr>
      </w:pPr>
      <w:bookmarkStart w:id="67" w:name="_Toc161339487"/>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sidRPr="008D5E65">
        <w:rPr>
          <w:rFonts w:eastAsia="黑体" w:hint="eastAsia"/>
          <w:kern w:val="0"/>
          <w:sz w:val="28"/>
          <w:szCs w:val="28"/>
          <w:lang w:val="zh-CN"/>
        </w:rPr>
        <w:t>AASR</w:t>
      </w:r>
      <w:r w:rsidRPr="008D5E65">
        <w:rPr>
          <w:rFonts w:eastAsia="黑体" w:hint="eastAsia"/>
          <w:kern w:val="0"/>
          <w:sz w:val="28"/>
          <w:szCs w:val="28"/>
          <w:lang w:val="zh-CN"/>
        </w:rPr>
        <w:t>网络架构</w:t>
      </w:r>
      <w:bookmarkEnd w:id="67"/>
    </w:p>
    <w:p w14:paraId="15ED82B8" w14:textId="77777777" w:rsidR="009B1057" w:rsidRDefault="009B1057" w:rsidP="009B1057">
      <w:pPr>
        <w:spacing w:before="180" w:after="180"/>
        <w:ind w:firstLine="420"/>
        <w:rPr>
          <w:szCs w:val="20"/>
        </w:rPr>
      </w:pPr>
      <w:r>
        <w:rPr>
          <w:rFonts w:hint="eastAsia"/>
          <w:szCs w:val="20"/>
        </w:rPr>
        <w:t>AASR</w:t>
      </w:r>
      <w:r w:rsidRPr="001F218C">
        <w:rPr>
          <w:rFonts w:hint="eastAsia"/>
          <w:szCs w:val="20"/>
        </w:rPr>
        <w:t>的架构如图</w:t>
      </w:r>
      <w:r>
        <w:rPr>
          <w:szCs w:val="20"/>
        </w:rPr>
        <w:t>3-3 a)</w:t>
      </w:r>
      <w:r w:rsidRPr="001F218C">
        <w:rPr>
          <w:rFonts w:hint="eastAsia"/>
          <w:szCs w:val="20"/>
        </w:rPr>
        <w:t>所示，</w:t>
      </w:r>
      <w:r>
        <w:rPr>
          <w:rFonts w:hint="eastAsia"/>
          <w:szCs w:val="20"/>
        </w:rPr>
        <w:t>本模型先经过浅层特征提取层提取图像的浅层特征，再经过若干个</w:t>
      </w:r>
      <w:r w:rsidRPr="00395AD7">
        <w:rPr>
          <w:rFonts w:hint="eastAsia"/>
          <w:szCs w:val="20"/>
        </w:rPr>
        <w:t>残差的</w:t>
      </w:r>
      <w:r>
        <w:rPr>
          <w:rFonts w:hint="eastAsia"/>
          <w:szCs w:val="20"/>
        </w:rPr>
        <w:t>轴向自注意力</w:t>
      </w:r>
      <w:r w:rsidRPr="00395AD7">
        <w:rPr>
          <w:rFonts w:hint="eastAsia"/>
          <w:szCs w:val="20"/>
        </w:rPr>
        <w:t>块</w:t>
      </w:r>
      <w:r>
        <w:rPr>
          <w:rFonts w:hint="eastAsia"/>
          <w:szCs w:val="20"/>
        </w:rPr>
        <w:t>（</w:t>
      </w:r>
      <w:r>
        <w:rPr>
          <w:rFonts w:hint="eastAsia"/>
          <w:szCs w:val="20"/>
        </w:rPr>
        <w:t>RASAB</w:t>
      </w:r>
      <w:r>
        <w:rPr>
          <w:rFonts w:hint="eastAsia"/>
          <w:szCs w:val="20"/>
        </w:rPr>
        <w:t>）进一步提取图像的深层特征，然后将提取到的浅层特征和深层特征进行加和再经过一个上采样层进行特征融合和上采样，最后得到复原的超分辨图像。整体的流程如下：</w:t>
      </w:r>
    </w:p>
    <w:p w14:paraId="53BC973F" w14:textId="77777777" w:rsidR="009B1057" w:rsidRPr="00706687" w:rsidRDefault="009B1057" w:rsidP="009B1057">
      <w:pPr>
        <w:spacing w:before="180" w:after="180"/>
        <w:rPr>
          <w:szCs w:val="20"/>
        </w:rPr>
      </w:pPr>
      <w:r w:rsidRPr="00706687">
        <w:rPr>
          <w:szCs w:val="20"/>
        </w:rPr>
        <w:t>假定输入的</w:t>
      </w:r>
      <w:r>
        <w:rPr>
          <w:rFonts w:hint="eastAsia"/>
          <w:szCs w:val="20"/>
        </w:rPr>
        <w:t>低分辨率</w:t>
      </w:r>
      <w:r w:rsidRPr="00706687">
        <w:rPr>
          <w:szCs w:val="20"/>
        </w:rPr>
        <w:t>图像</w:t>
      </w:r>
      <w:r>
        <w:rPr>
          <w:rFonts w:hint="eastAsia"/>
          <w:szCs w:val="20"/>
        </w:rPr>
        <w:t>（</w:t>
      </w:r>
      <w:r>
        <w:rPr>
          <w:rFonts w:hint="eastAsia"/>
          <w:szCs w:val="20"/>
        </w:rPr>
        <w:t>LR</w:t>
      </w:r>
      <w:r>
        <w:rPr>
          <w:rFonts w:hint="eastAsia"/>
          <w:szCs w:val="20"/>
        </w:rPr>
        <w:t>）</w:t>
      </w:r>
      <w:r w:rsidRPr="00706687">
        <w:rPr>
          <w:szCs w:val="20"/>
        </w:rPr>
        <w:t>为</w:t>
      </w:r>
      <w:r w:rsidRPr="00025957">
        <w:rPr>
          <w:position w:val="-4"/>
        </w:rPr>
        <w:object w:dxaOrig="360" w:dyaOrig="360" w14:anchorId="448F2E04">
          <v:shape id="_x0000_i1105" type="#_x0000_t75" style="width:18.25pt;height:18.25pt" o:ole="">
            <v:imagedata r:id="rId184" o:title=""/>
          </v:shape>
          <o:OLEObject Type="Embed" ProgID="Equation.DSMT4" ShapeID="_x0000_i1105" DrawAspect="Content" ObjectID="_1771981228" r:id="rId185"/>
        </w:object>
      </w:r>
      <w:r w:rsidRPr="00706687">
        <w:rPr>
          <w:szCs w:val="20"/>
        </w:rPr>
        <w:t>,</w:t>
      </w:r>
      <w:r w:rsidRPr="00025957">
        <w:rPr>
          <w:position w:val="-4"/>
        </w:rPr>
        <w:object w:dxaOrig="360" w:dyaOrig="360" w14:anchorId="43E51643">
          <v:shape id="_x0000_i1106" type="#_x0000_t75" style="width:18.25pt;height:18.25pt" o:ole="">
            <v:imagedata r:id="rId186" o:title=""/>
          </v:shape>
          <o:OLEObject Type="Embed" ProgID="Equation.DSMT4" ShapeID="_x0000_i1106" DrawAspect="Content" ObjectID="_1771981229" r:id="rId187"/>
        </w:object>
      </w:r>
      <w:r w:rsidRPr="00706687">
        <w:rPr>
          <w:szCs w:val="20"/>
        </w:rPr>
        <w:t>首先通过一个</w:t>
      </w:r>
      <w:r>
        <w:object w:dxaOrig="480" w:dyaOrig="279" w14:anchorId="73891E6A">
          <v:shape id="_x0000_i1107" type="#_x0000_t75" style="width:24.2pt;height:14.5pt" o:ole="">
            <v:imagedata r:id="rId188" o:title=""/>
          </v:shape>
          <o:OLEObject Type="Embed" ProgID="Equation.DSMT4" ShapeID="_x0000_i1107" DrawAspect="Content" ObjectID="_1771981230" r:id="rId189"/>
        </w:object>
      </w:r>
      <w:r w:rsidRPr="00706687">
        <w:rPr>
          <w:szCs w:val="20"/>
        </w:rPr>
        <w:t>的卷积层提取浅层</w:t>
      </w:r>
      <w:r w:rsidRPr="00601B3E">
        <w:rPr>
          <w:szCs w:val="20"/>
        </w:rPr>
        <w:t>特征</w:t>
      </w:r>
      <w:r>
        <w:rPr>
          <w:rFonts w:hint="eastAsia"/>
          <w:szCs w:val="20"/>
        </w:rPr>
        <w:t>，如公式（</w:t>
      </w:r>
      <w:r>
        <w:rPr>
          <w:rFonts w:hint="eastAsia"/>
          <w:szCs w:val="20"/>
        </w:rPr>
        <w:t>3</w:t>
      </w:r>
      <w:r>
        <w:rPr>
          <w:szCs w:val="20"/>
        </w:rPr>
        <w:t>-1</w:t>
      </w:r>
      <w:r>
        <w:rPr>
          <w:rFonts w:hint="eastAsia"/>
          <w:szCs w:val="20"/>
        </w:rPr>
        <w:t>）所示</w:t>
      </w:r>
      <w:r w:rsidRPr="00601B3E">
        <w:rPr>
          <w:szCs w:val="20"/>
        </w:rPr>
        <w:t>:</w:t>
      </w:r>
    </w:p>
    <w:p w14:paraId="050333E4" w14:textId="77777777" w:rsidR="009B1057" w:rsidRPr="00EA56B9" w:rsidRDefault="009B1057" w:rsidP="009B1057">
      <w:pPr>
        <w:pStyle w:val="MTDisplayEquation"/>
      </w:pPr>
      <w:bookmarkStart w:id="68" w:name="_Hlk92663244"/>
      <w:bookmarkStart w:id="69" w:name="_Hlk92665723"/>
      <w:r>
        <w:tab/>
      </w:r>
      <w:r w:rsidRPr="00116DDF">
        <w:rPr>
          <w:position w:val="-14"/>
        </w:rPr>
        <w:object w:dxaOrig="1800" w:dyaOrig="400" w14:anchorId="6E60BA19">
          <v:shape id="_x0000_i1108" type="#_x0000_t75" style="width:90.25pt;height:19.9pt" o:ole="">
            <v:imagedata r:id="rId190" o:title=""/>
          </v:shape>
          <o:OLEObject Type="Embed" ProgID="Equation.DSMT4" ShapeID="_x0000_i1108" DrawAspect="Content" ObjectID="_1771981231" r:id="rId1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w:instrText>
      </w:r>
      <w:r w:rsidR="00634B52">
        <w:rPr>
          <w:noProof/>
        </w:rPr>
        <w:fldChar w:fldCharType="end"/>
      </w:r>
      <w:r>
        <w:instrText>)</w:instrText>
      </w:r>
      <w:r>
        <w:fldChar w:fldCharType="end"/>
      </w:r>
    </w:p>
    <w:bookmarkStart w:id="70" w:name="MTBlankEqn"/>
    <w:bookmarkEnd w:id="68"/>
    <w:p w14:paraId="66EA69CC" w14:textId="77777777" w:rsidR="009B1057" w:rsidRDefault="009B1057" w:rsidP="009B1057">
      <w:pPr>
        <w:spacing w:before="180" w:after="180"/>
        <w:rPr>
          <w:szCs w:val="20"/>
        </w:rPr>
      </w:pPr>
      <w:r w:rsidRPr="00C0133A">
        <w:rPr>
          <w:position w:val="-14"/>
        </w:rPr>
        <w:object w:dxaOrig="1020" w:dyaOrig="400" w14:anchorId="0FD03903">
          <v:shape id="_x0000_i1109" type="#_x0000_t75" style="width:51.05pt;height:20.4pt" o:ole="">
            <v:imagedata r:id="rId192" o:title=""/>
          </v:shape>
          <o:OLEObject Type="Embed" ProgID="Equation.DSMT4" ShapeID="_x0000_i1109" DrawAspect="Content" ObjectID="_1771981232" r:id="rId193"/>
        </w:object>
      </w:r>
      <w:bookmarkEnd w:id="70"/>
      <w:r w:rsidRPr="00706687">
        <w:rPr>
          <w:szCs w:val="20"/>
        </w:rPr>
        <w:t>是</w:t>
      </w:r>
      <w:r>
        <w:rPr>
          <w:rFonts w:hint="eastAsia"/>
          <w:szCs w:val="20"/>
        </w:rPr>
        <w:t>卷积核大小为</w:t>
      </w:r>
      <w:r w:rsidRPr="00C0133A">
        <w:rPr>
          <w:position w:val="-6"/>
        </w:rPr>
        <w:object w:dxaOrig="480" w:dyaOrig="279" w14:anchorId="4227D92B">
          <v:shape id="_x0000_i1110" type="#_x0000_t75" style="width:24.2pt;height:14.5pt" o:ole="">
            <v:imagedata r:id="rId194" o:title=""/>
          </v:shape>
          <o:OLEObject Type="Embed" ProgID="Equation.DSMT4" ShapeID="_x0000_i1110" DrawAspect="Content" ObjectID="_1771981233" r:id="rId195"/>
        </w:object>
      </w:r>
      <w:r w:rsidRPr="00706687">
        <w:rPr>
          <w:szCs w:val="20"/>
        </w:rPr>
        <w:t>的卷积</w:t>
      </w:r>
      <w:bookmarkEnd w:id="69"/>
      <w:r>
        <w:rPr>
          <w:rFonts w:hint="eastAsia"/>
          <w:szCs w:val="20"/>
        </w:rPr>
        <w:t>层</w:t>
      </w:r>
      <w:r>
        <w:rPr>
          <w:szCs w:val="20"/>
        </w:rPr>
        <w:t>，</w:t>
      </w:r>
      <w:r w:rsidRPr="00C0133A">
        <w:rPr>
          <w:position w:val="-12"/>
        </w:rPr>
        <w:object w:dxaOrig="279" w:dyaOrig="360" w14:anchorId="0DC31F7D">
          <v:shape id="_x0000_i1111" type="#_x0000_t75" style="width:14.5pt;height:18.25pt" o:ole="">
            <v:imagedata r:id="rId196" o:title=""/>
          </v:shape>
          <o:OLEObject Type="Embed" ProgID="Equation.DSMT4" ShapeID="_x0000_i1111" DrawAspect="Content" ObjectID="_1771981234" r:id="rId197"/>
        </w:object>
      </w:r>
      <w:r w:rsidRPr="00706687">
        <w:rPr>
          <w:szCs w:val="20"/>
        </w:rPr>
        <w:t>是其输出的特征信息</w:t>
      </w:r>
      <w:r>
        <w:rPr>
          <w:szCs w:val="20"/>
        </w:rPr>
        <w:t>。</w:t>
      </w:r>
      <w:r w:rsidRPr="00C0133A">
        <w:rPr>
          <w:position w:val="-12"/>
        </w:rPr>
        <w:object w:dxaOrig="279" w:dyaOrig="360" w14:anchorId="119BC239">
          <v:shape id="_x0000_i1112" type="#_x0000_t75" style="width:14.5pt;height:18.25pt" o:ole="">
            <v:imagedata r:id="rId198" o:title=""/>
          </v:shape>
          <o:OLEObject Type="Embed" ProgID="Equation.DSMT4" ShapeID="_x0000_i1112" DrawAspect="Content" ObjectID="_1771981235" r:id="rId199"/>
        </w:object>
      </w:r>
      <w:r>
        <w:rPr>
          <w:rFonts w:hint="eastAsia"/>
          <w:szCs w:val="20"/>
        </w:rPr>
        <w:t>再经过若干个</w:t>
      </w:r>
      <w:r>
        <w:rPr>
          <w:rFonts w:hint="eastAsia"/>
          <w:szCs w:val="20"/>
        </w:rPr>
        <w:t>RASAB</w:t>
      </w:r>
      <w:r>
        <w:rPr>
          <w:rFonts w:hint="eastAsia"/>
          <w:szCs w:val="20"/>
        </w:rPr>
        <w:t>块进行深层特征提取，</w:t>
      </w:r>
      <w:bookmarkStart w:id="71" w:name="MTToggleEnd"/>
      <w:bookmarkEnd w:id="71"/>
      <w:r>
        <w:rPr>
          <w:rFonts w:hint="eastAsia"/>
          <w:szCs w:val="20"/>
        </w:rPr>
        <w:t>其过程如公式（</w:t>
      </w:r>
      <w:r>
        <w:rPr>
          <w:rFonts w:hint="eastAsia"/>
          <w:szCs w:val="20"/>
        </w:rPr>
        <w:t>3</w:t>
      </w:r>
      <w:r>
        <w:rPr>
          <w:szCs w:val="20"/>
        </w:rPr>
        <w:t>-2</w:t>
      </w:r>
      <w:r>
        <w:rPr>
          <w:rFonts w:hint="eastAsia"/>
          <w:szCs w:val="20"/>
        </w:rPr>
        <w:t>）所示：</w:t>
      </w:r>
    </w:p>
    <w:p w14:paraId="49E9AB3F" w14:textId="77777777" w:rsidR="009B1057" w:rsidRPr="00F8404B" w:rsidRDefault="009B1057" w:rsidP="009B1057">
      <w:pPr>
        <w:pStyle w:val="MTDisplayEquation"/>
      </w:pPr>
      <w:r>
        <w:tab/>
      </w:r>
      <w:r w:rsidRPr="00116DDF">
        <w:rPr>
          <w:position w:val="-14"/>
        </w:rPr>
        <w:object w:dxaOrig="2820" w:dyaOrig="400" w14:anchorId="1F76C6F2">
          <v:shape id="_x0000_i1113" type="#_x0000_t75" style="width:140.8pt;height:19.9pt" o:ole="">
            <v:imagedata r:id="rId200" o:title=""/>
          </v:shape>
          <o:OLEObject Type="Embed" ProgID="Equation.DSMT4" ShapeID="_x0000_i1113" DrawAspect="Content" ObjectID="_1771981236" r:id="rId2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2</w:instrText>
      </w:r>
      <w:r w:rsidR="00634B52">
        <w:rPr>
          <w:noProof/>
        </w:rPr>
        <w:fldChar w:fldCharType="end"/>
      </w:r>
      <w:r>
        <w:instrText>)</w:instrText>
      </w:r>
      <w:r>
        <w:fldChar w:fldCharType="end"/>
      </w:r>
    </w:p>
    <w:p w14:paraId="245B7E8F" w14:textId="77777777" w:rsidR="009B1057" w:rsidRDefault="009B1057" w:rsidP="009B1057">
      <w:pPr>
        <w:spacing w:before="180" w:after="180"/>
        <w:rPr>
          <w:szCs w:val="20"/>
        </w:rPr>
      </w:pPr>
      <w:r w:rsidRPr="00AB0798">
        <w:rPr>
          <w:position w:val="-12"/>
          <w:szCs w:val="20"/>
        </w:rPr>
        <w:object w:dxaOrig="740" w:dyaOrig="360" w14:anchorId="2ABAFB45">
          <v:shape id="_x0000_i1114" type="#_x0000_t75" style="width:36.55pt;height:18.25pt" o:ole="">
            <v:imagedata r:id="rId202" o:title=""/>
          </v:shape>
          <o:OLEObject Type="Embed" ProgID="Equation.DSMT4" ShapeID="_x0000_i1114" DrawAspect="Content" ObjectID="_1771981237" r:id="rId203"/>
        </w:object>
      </w:r>
      <w:r>
        <w:rPr>
          <w:rFonts w:hint="eastAsia"/>
          <w:szCs w:val="20"/>
        </w:rPr>
        <w:t>是第</w:t>
      </w:r>
      <w:r w:rsidRPr="00AB0798">
        <w:rPr>
          <w:position w:val="-4"/>
          <w:szCs w:val="20"/>
        </w:rPr>
        <w:object w:dxaOrig="200" w:dyaOrig="200" w14:anchorId="6246593C">
          <v:shape id="_x0000_i1115" type="#_x0000_t75" style="width:9.65pt;height:9.65pt" o:ole="">
            <v:imagedata r:id="rId204" o:title=""/>
          </v:shape>
          <o:OLEObject Type="Embed" ProgID="Equation.DSMT4" ShapeID="_x0000_i1115" DrawAspect="Content" ObjectID="_1771981238" r:id="rId205"/>
        </w:object>
      </w:r>
      <w:proofErr w:type="gramStart"/>
      <w:r>
        <w:rPr>
          <w:rFonts w:hint="eastAsia"/>
          <w:szCs w:val="20"/>
        </w:rPr>
        <w:t>个</w:t>
      </w:r>
      <w:proofErr w:type="gramEnd"/>
      <w:r>
        <w:rPr>
          <w:rFonts w:hint="eastAsia"/>
          <w:szCs w:val="20"/>
        </w:rPr>
        <w:t>RASAB</w:t>
      </w:r>
      <w:r>
        <w:rPr>
          <w:rFonts w:hint="eastAsia"/>
          <w:szCs w:val="20"/>
        </w:rPr>
        <w:t>块函数，</w:t>
      </w:r>
      <w:r w:rsidRPr="00AB0798">
        <w:rPr>
          <w:position w:val="-12"/>
          <w:szCs w:val="20"/>
        </w:rPr>
        <w:object w:dxaOrig="420" w:dyaOrig="360" w14:anchorId="3FDA4477">
          <v:shape id="_x0000_i1116" type="#_x0000_t75" style="width:20.95pt;height:18.25pt" o:ole="">
            <v:imagedata r:id="rId206" o:title=""/>
          </v:shape>
          <o:OLEObject Type="Embed" ProgID="Equation.DSMT4" ShapeID="_x0000_i1116" DrawAspect="Content" ObjectID="_1771981239" r:id="rId207"/>
        </w:object>
      </w:r>
      <w:r>
        <w:rPr>
          <w:rFonts w:hint="eastAsia"/>
          <w:szCs w:val="20"/>
        </w:rPr>
        <w:t>是输入至</w:t>
      </w:r>
      <w:r>
        <w:rPr>
          <w:rFonts w:hint="eastAsia"/>
          <w:szCs w:val="20"/>
        </w:rPr>
        <w:t>RASAB</w:t>
      </w:r>
      <w:r>
        <w:rPr>
          <w:rFonts w:hint="eastAsia"/>
          <w:szCs w:val="20"/>
        </w:rPr>
        <w:t>块的特征，</w:t>
      </w:r>
      <w:r w:rsidRPr="00116DDF">
        <w:rPr>
          <w:position w:val="-12"/>
        </w:rPr>
        <w:object w:dxaOrig="279" w:dyaOrig="360" w14:anchorId="338151C3">
          <v:shape id="_x0000_i1117" type="#_x0000_t75" style="width:13.95pt;height:18.25pt" o:ole="">
            <v:imagedata r:id="rId208" o:title=""/>
          </v:shape>
          <o:OLEObject Type="Embed" ProgID="Equation.DSMT4" ShapeID="_x0000_i1117" DrawAspect="Content" ObjectID="_1771981240" r:id="rId209"/>
        </w:object>
      </w:r>
      <w:r>
        <w:rPr>
          <w:rFonts w:hint="eastAsia"/>
          <w:szCs w:val="20"/>
        </w:rPr>
        <w:t>是</w:t>
      </w:r>
      <w:r>
        <w:rPr>
          <w:rFonts w:hint="eastAsia"/>
          <w:szCs w:val="20"/>
        </w:rPr>
        <w:t>RASAB</w:t>
      </w:r>
      <w:r>
        <w:rPr>
          <w:rFonts w:hint="eastAsia"/>
          <w:szCs w:val="20"/>
        </w:rPr>
        <w:t>块输出的特征。经过多个</w:t>
      </w:r>
      <w:r>
        <w:rPr>
          <w:rFonts w:hint="eastAsia"/>
          <w:szCs w:val="20"/>
        </w:rPr>
        <w:t>RAAB</w:t>
      </w:r>
      <w:r>
        <w:rPr>
          <w:rFonts w:hint="eastAsia"/>
          <w:szCs w:val="20"/>
        </w:rPr>
        <w:t>块处理之后，将与浅层特征提取的特征求和并进行特征融合和上采样处理。这里特征融合使用的是一个卷积核大小为</w:t>
      </w:r>
      <w:r w:rsidRPr="00C305A1">
        <w:rPr>
          <w:position w:val="-6"/>
          <w:szCs w:val="20"/>
        </w:rPr>
        <w:object w:dxaOrig="480" w:dyaOrig="279" w14:anchorId="032A7917">
          <v:shape id="_x0000_i1118" type="#_x0000_t75" style="width:24.2pt;height:14.5pt" o:ole="">
            <v:imagedata r:id="rId210" o:title=""/>
          </v:shape>
          <o:OLEObject Type="Embed" ProgID="Equation.DSMT4" ShapeID="_x0000_i1118" DrawAspect="Content" ObjectID="_1771981241" r:id="rId211"/>
        </w:object>
      </w:r>
      <w:r>
        <w:rPr>
          <w:rFonts w:hint="eastAsia"/>
          <w:szCs w:val="20"/>
        </w:rPr>
        <w:t>的卷积层，上采样是通过亚像素卷积</w:t>
      </w:r>
      <w:r w:rsidR="00A74F96">
        <w:rPr>
          <w:szCs w:val="20"/>
        </w:rPr>
        <w:fldChar w:fldCharType="begin"/>
      </w:r>
      <w:r w:rsidR="00A74F96">
        <w:rPr>
          <w:szCs w:val="20"/>
        </w:rPr>
        <w:instrText xml:space="preserve"> ADDIN ZOTERO_ITEM CSL_CITATION {"citationID":"qZAV0Usz","properties":{"formattedCitation":"\\super [62]\\nosupersub{}","plainCitation":"[62]","noteIndex":0},"citationItems":[{"id":893,"uris":["http://zotero.org/users/local/5A8f2ITQ/items/3H6XA8LA"],"item</w:instrText>
      </w:r>
      <w:r w:rsidR="00A74F96">
        <w:rPr>
          <w:rFonts w:hint="eastAsia"/>
          <w:szCs w:val="20"/>
        </w:rPr>
        <w:instrText>Data":{"id":893,"type":"article-journal","container-title":"International Journal of Remote Sensing","issue":"3","note":"ISBN: 0143-1161\npublisher: Taylor &amp; Francis","page":"473-491","title":"Sub</w:instrText>
      </w:r>
      <w:r w:rsidR="00A74F96">
        <w:rPr>
          <w:rFonts w:hint="eastAsia"/>
          <w:szCs w:val="20"/>
        </w:rPr>
        <w:instrText>‐</w:instrText>
      </w:r>
      <w:r w:rsidR="00A74F96">
        <w:rPr>
          <w:rFonts w:hint="eastAsia"/>
          <w:szCs w:val="20"/>
        </w:rPr>
        <w:instrText>pixel mapping of rural land cover objects from fine spatial resolution satellite sensor imagery using super</w:instrText>
      </w:r>
      <w:r w:rsidR="00A74F96">
        <w:rPr>
          <w:rFonts w:hint="eastAsia"/>
          <w:szCs w:val="20"/>
        </w:rPr>
        <w:instrText>‐</w:instrText>
      </w:r>
      <w:r w:rsidR="00A74F96">
        <w:rPr>
          <w:rFonts w:hint="eastAsia"/>
          <w:szCs w:val="20"/>
        </w:rPr>
        <w:instrText>resolution pixel</w:instrText>
      </w:r>
      <w:r w:rsidR="00A74F96">
        <w:rPr>
          <w:rFonts w:hint="eastAsia"/>
          <w:szCs w:val="20"/>
        </w:rPr>
        <w:instrText>‐</w:instrText>
      </w:r>
      <w:r w:rsidR="00A74F96">
        <w:rPr>
          <w:rFonts w:hint="eastAsia"/>
          <w:szCs w:val="20"/>
        </w:rPr>
        <w:instrText>swapping","volume":"27","author":[{"family":"Thornton","given":"Matt W."},{"family":"Atkinson","given":"Peter M."},{"family":"Holland","given":"D. A."}],"issued":{"date-parts":[["2006"]]}}</w:instrText>
      </w:r>
      <w:r w:rsidR="00A74F96">
        <w:rPr>
          <w:szCs w:val="20"/>
        </w:rPr>
        <w:instrText xml:space="preserve">}],"schema":"https://github.com/citation-style-language/schema/raw/master/csl-citation.json"} </w:instrText>
      </w:r>
      <w:r w:rsidR="00A74F96">
        <w:rPr>
          <w:szCs w:val="20"/>
        </w:rPr>
        <w:fldChar w:fldCharType="separate"/>
      </w:r>
      <w:r w:rsidR="00A74F96" w:rsidRPr="00A74F96">
        <w:rPr>
          <w:kern w:val="0"/>
          <w:vertAlign w:val="superscript"/>
        </w:rPr>
        <w:t>[62]</w:t>
      </w:r>
      <w:r w:rsidR="00A74F96">
        <w:rPr>
          <w:szCs w:val="20"/>
        </w:rPr>
        <w:fldChar w:fldCharType="end"/>
      </w:r>
      <w:r>
        <w:rPr>
          <w:rFonts w:hint="eastAsia"/>
          <w:szCs w:val="20"/>
        </w:rPr>
        <w:t>实现的，其过程</w:t>
      </w:r>
      <w:r w:rsidRPr="00601B3E">
        <w:rPr>
          <w:rFonts w:hint="eastAsia"/>
          <w:szCs w:val="20"/>
        </w:rPr>
        <w:t>如公式（</w:t>
      </w:r>
      <w:r w:rsidRPr="00601B3E">
        <w:rPr>
          <w:rFonts w:hint="eastAsia"/>
          <w:szCs w:val="20"/>
        </w:rPr>
        <w:t>3-</w:t>
      </w:r>
      <w:r>
        <w:rPr>
          <w:szCs w:val="20"/>
        </w:rPr>
        <w:t>3</w:t>
      </w:r>
      <w:r w:rsidRPr="00601B3E">
        <w:rPr>
          <w:rFonts w:hint="eastAsia"/>
          <w:szCs w:val="20"/>
        </w:rPr>
        <w:t>）</w:t>
      </w:r>
      <w:r>
        <w:rPr>
          <w:rFonts w:hint="eastAsia"/>
          <w:szCs w:val="20"/>
        </w:rPr>
        <w:t>和公式（</w:t>
      </w:r>
      <w:r>
        <w:rPr>
          <w:rFonts w:hint="eastAsia"/>
          <w:szCs w:val="20"/>
        </w:rPr>
        <w:t>3</w:t>
      </w:r>
      <w:r>
        <w:rPr>
          <w:szCs w:val="20"/>
        </w:rPr>
        <w:t>-4</w:t>
      </w:r>
      <w:r>
        <w:rPr>
          <w:rFonts w:hint="eastAsia"/>
          <w:szCs w:val="20"/>
        </w:rPr>
        <w:t>）</w:t>
      </w:r>
      <w:r w:rsidRPr="00601B3E">
        <w:rPr>
          <w:rFonts w:hint="eastAsia"/>
          <w:szCs w:val="20"/>
        </w:rPr>
        <w:t>所示</w:t>
      </w:r>
      <w:r>
        <w:rPr>
          <w:rFonts w:hint="eastAsia"/>
          <w:szCs w:val="20"/>
        </w:rPr>
        <w:t>：</w:t>
      </w:r>
    </w:p>
    <w:p w14:paraId="6512F24A" w14:textId="77777777" w:rsidR="009B1057" w:rsidRDefault="009B1057" w:rsidP="009B1057">
      <w:pPr>
        <w:pStyle w:val="MTDisplayEquation"/>
      </w:pPr>
      <w:r>
        <w:tab/>
      </w:r>
      <w:r w:rsidRPr="00116DDF">
        <w:rPr>
          <w:position w:val="-12"/>
        </w:rPr>
        <w:object w:dxaOrig="1140" w:dyaOrig="360" w14:anchorId="0F741344">
          <v:shape id="_x0000_i1119" type="#_x0000_t75" style="width:56.95pt;height:18.25pt" o:ole="">
            <v:imagedata r:id="rId212" o:title=""/>
          </v:shape>
          <o:OLEObject Type="Embed" ProgID="Equation.DSMT4" ShapeID="_x0000_i1119" DrawAspect="Content" ObjectID="_1771981242" r:id="rId2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3</w:instrText>
      </w:r>
      <w:r w:rsidR="00634B52">
        <w:rPr>
          <w:noProof/>
        </w:rPr>
        <w:fldChar w:fldCharType="end"/>
      </w:r>
      <w:r>
        <w:instrText>)</w:instrText>
      </w:r>
      <w:r>
        <w:fldChar w:fldCharType="end"/>
      </w:r>
    </w:p>
    <w:p w14:paraId="22E5DF85" w14:textId="77777777" w:rsidR="009B1057" w:rsidRPr="001D3C17" w:rsidRDefault="009B1057" w:rsidP="009B1057">
      <w:pPr>
        <w:pStyle w:val="MTDisplayEquation"/>
      </w:pPr>
      <w:r>
        <w:tab/>
      </w:r>
      <w:r w:rsidRPr="00116DDF">
        <w:rPr>
          <w:position w:val="-14"/>
        </w:rPr>
        <w:object w:dxaOrig="3100" w:dyaOrig="400" w14:anchorId="7313DC1D">
          <v:shape id="_x0000_i1120" type="#_x0000_t75" style="width:154.75pt;height:19.9pt" o:ole="">
            <v:imagedata r:id="rId214" o:title=""/>
          </v:shape>
          <o:OLEObject Type="Embed" ProgID="Equation.DSMT4" ShapeID="_x0000_i1120" DrawAspect="Content" ObjectID="_1771981243" r:id="rId2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4</w:instrText>
      </w:r>
      <w:r w:rsidR="00634B52">
        <w:rPr>
          <w:noProof/>
        </w:rPr>
        <w:fldChar w:fldCharType="end"/>
      </w:r>
      <w:r>
        <w:instrText>)</w:instrText>
      </w:r>
      <w:r>
        <w:fldChar w:fldCharType="end"/>
      </w:r>
    </w:p>
    <w:p w14:paraId="67BCB49A" w14:textId="77777777" w:rsidR="009B1057" w:rsidRDefault="009B1057" w:rsidP="009B1057">
      <w:pPr>
        <w:tabs>
          <w:tab w:val="left" w:pos="1173"/>
        </w:tabs>
        <w:adjustRightInd w:val="0"/>
        <w:snapToGrid w:val="0"/>
        <w:spacing w:line="300" w:lineRule="auto"/>
      </w:pPr>
      <w:r w:rsidRPr="00D575CB">
        <w:rPr>
          <w:position w:val="-4"/>
        </w:rPr>
        <w:object w:dxaOrig="260" w:dyaOrig="260" w14:anchorId="5BF02F28">
          <v:shape id="_x0000_i1121" type="#_x0000_t75" style="width:12.9pt;height:12.9pt" o:ole="">
            <v:imagedata r:id="rId216" o:title=""/>
          </v:shape>
          <o:OLEObject Type="Embed" ProgID="Equation.DSMT4" ShapeID="_x0000_i1121" DrawAspect="Content" ObjectID="_1771981244" r:id="rId217"/>
        </w:object>
      </w:r>
      <w:r>
        <w:rPr>
          <w:rFonts w:hint="eastAsia"/>
        </w:rPr>
        <w:t>是浅层特征与深层特征的残差连接之和，</w:t>
      </w:r>
      <w:r w:rsidRPr="003520E4">
        <w:rPr>
          <w:position w:val="-14"/>
        </w:rPr>
        <w:object w:dxaOrig="1500" w:dyaOrig="400" w14:anchorId="284DFDA8">
          <v:shape id="_x0000_i1122" type="#_x0000_t75" style="width:75.2pt;height:20.4pt" o:ole="">
            <v:imagedata r:id="rId218" o:title=""/>
          </v:shape>
          <o:OLEObject Type="Embed" ProgID="Equation.DSMT4" ShapeID="_x0000_i1122" DrawAspect="Content" ObjectID="_1771981245" r:id="rId219"/>
        </w:object>
      </w:r>
      <w:r>
        <w:rPr>
          <w:rFonts w:hint="eastAsia"/>
        </w:rPr>
        <w:t>是亚像素卷积层，</w:t>
      </w:r>
      <w:r w:rsidRPr="00D575CB">
        <w:rPr>
          <w:position w:val="-12"/>
        </w:rPr>
        <w:object w:dxaOrig="340" w:dyaOrig="360" w14:anchorId="5308CDA1">
          <v:shape id="_x0000_i1123" type="#_x0000_t75" style="width:17.2pt;height:18.25pt" o:ole="">
            <v:imagedata r:id="rId220" o:title=""/>
          </v:shape>
          <o:OLEObject Type="Embed" ProgID="Equation.DSMT4" ShapeID="_x0000_i1123" DrawAspect="Content" ObjectID="_1771981246" r:id="rId221"/>
        </w:object>
      </w:r>
      <w:r>
        <w:rPr>
          <w:rFonts w:hint="eastAsia"/>
        </w:rPr>
        <w:t>是最终输出的超分辨率图像。</w:t>
      </w:r>
    </w:p>
    <w:p w14:paraId="4D695621" w14:textId="77777777" w:rsidR="009B1057" w:rsidRPr="009959A5" w:rsidRDefault="009B1057" w:rsidP="009B1057">
      <w:pPr>
        <w:keepNext/>
        <w:keepLines/>
        <w:adjustRightInd w:val="0"/>
        <w:snapToGrid w:val="0"/>
        <w:spacing w:beforeLines="50" w:before="195" w:afterLines="50" w:after="195" w:line="324" w:lineRule="auto"/>
        <w:outlineLvl w:val="2"/>
        <w:rPr>
          <w:rFonts w:eastAsia="黑体"/>
          <w:kern w:val="0"/>
          <w:sz w:val="28"/>
          <w:szCs w:val="28"/>
        </w:rPr>
      </w:pPr>
      <w:bookmarkStart w:id="72" w:name="_Toc161339488"/>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2</w:t>
      </w:r>
      <w:r w:rsidRPr="001E0758">
        <w:rPr>
          <w:rFonts w:eastAsia="黑体" w:hint="eastAsia"/>
          <w:kern w:val="0"/>
          <w:sz w:val="28"/>
          <w:szCs w:val="28"/>
          <w:lang w:val="zh-CN"/>
        </w:rPr>
        <w:t xml:space="preserve"> </w:t>
      </w:r>
      <w:r w:rsidRPr="008D5E65">
        <w:rPr>
          <w:rFonts w:eastAsia="黑体" w:hint="eastAsia"/>
          <w:kern w:val="0"/>
          <w:sz w:val="28"/>
          <w:szCs w:val="28"/>
          <w:lang w:val="zh-CN"/>
        </w:rPr>
        <w:t>残差的轴向自注意力块</w:t>
      </w:r>
      <w:r w:rsidRPr="008D5E65">
        <w:rPr>
          <w:rFonts w:eastAsia="黑体" w:hint="eastAsia"/>
          <w:kern w:val="0"/>
          <w:sz w:val="28"/>
          <w:szCs w:val="28"/>
          <w:lang w:val="zh-CN"/>
        </w:rPr>
        <w:t>(RASAB)</w:t>
      </w:r>
      <w:bookmarkEnd w:id="72"/>
    </w:p>
    <w:p w14:paraId="5D1A1630" w14:textId="77777777" w:rsidR="009B1057" w:rsidRDefault="009B1057" w:rsidP="009B1057">
      <w:pPr>
        <w:spacing w:before="180" w:after="180"/>
        <w:ind w:firstLine="420"/>
        <w:rPr>
          <w:szCs w:val="20"/>
        </w:rPr>
      </w:pPr>
      <w:r>
        <w:rPr>
          <w:rFonts w:hint="eastAsia"/>
          <w:szCs w:val="20"/>
        </w:rPr>
        <w:t>如图</w:t>
      </w:r>
      <w:r>
        <w:rPr>
          <w:szCs w:val="20"/>
        </w:rPr>
        <w:t>3-3 b)</w:t>
      </w:r>
      <w:r>
        <w:rPr>
          <w:rFonts w:hint="eastAsia"/>
          <w:szCs w:val="20"/>
        </w:rPr>
        <w:t>所示，</w:t>
      </w:r>
      <w:r>
        <w:rPr>
          <w:rFonts w:hint="eastAsia"/>
          <w:szCs w:val="20"/>
        </w:rPr>
        <w:t>RASAB</w:t>
      </w:r>
      <w:r w:rsidRPr="00EB6975">
        <w:rPr>
          <w:rFonts w:hint="eastAsia"/>
          <w:szCs w:val="20"/>
        </w:rPr>
        <w:t>是本文的一个重要的模块，该模块通过多层的</w:t>
      </w:r>
      <w:r w:rsidRPr="00AC7917">
        <w:rPr>
          <w:rFonts w:hint="eastAsia"/>
          <w:szCs w:val="20"/>
        </w:rPr>
        <w:t>轴向自注意力计算</w:t>
      </w:r>
      <w:r>
        <w:rPr>
          <w:rFonts w:hint="eastAsia"/>
          <w:szCs w:val="20"/>
        </w:rPr>
        <w:t>块</w:t>
      </w:r>
      <w:r w:rsidRPr="00EB6975">
        <w:rPr>
          <w:rFonts w:hint="eastAsia"/>
          <w:szCs w:val="20"/>
        </w:rPr>
        <w:t>来进行深层的特征提取，</w:t>
      </w:r>
      <w:r>
        <w:rPr>
          <w:rFonts w:hint="eastAsia"/>
          <w:szCs w:val="20"/>
        </w:rPr>
        <w:t>然后</w:t>
      </w:r>
      <w:r w:rsidRPr="00EB6975">
        <w:rPr>
          <w:rFonts w:hint="eastAsia"/>
          <w:szCs w:val="20"/>
        </w:rPr>
        <w:t>将提取的深层特征通过卷积进行融合，</w:t>
      </w:r>
      <w:r>
        <w:rPr>
          <w:rFonts w:hint="eastAsia"/>
          <w:szCs w:val="20"/>
        </w:rPr>
        <w:t>最后与输入到</w:t>
      </w:r>
      <w:r>
        <w:rPr>
          <w:rFonts w:hint="eastAsia"/>
          <w:szCs w:val="20"/>
        </w:rPr>
        <w:t>RASAB</w:t>
      </w:r>
      <w:r>
        <w:rPr>
          <w:rFonts w:hint="eastAsia"/>
          <w:szCs w:val="20"/>
        </w:rPr>
        <w:t>的特征进行直接求和，</w:t>
      </w:r>
      <w:r w:rsidRPr="00EB6975">
        <w:rPr>
          <w:rFonts w:hint="eastAsia"/>
          <w:szCs w:val="20"/>
        </w:rPr>
        <w:t>其过程</w:t>
      </w:r>
      <w:r>
        <w:rPr>
          <w:rFonts w:hint="eastAsia"/>
          <w:szCs w:val="20"/>
        </w:rPr>
        <w:t>如公式（</w:t>
      </w:r>
      <w:r>
        <w:rPr>
          <w:rFonts w:hint="eastAsia"/>
          <w:szCs w:val="20"/>
        </w:rPr>
        <w:t>3</w:t>
      </w:r>
      <w:r>
        <w:rPr>
          <w:szCs w:val="20"/>
        </w:rPr>
        <w:t>-5</w:t>
      </w:r>
      <w:r>
        <w:rPr>
          <w:rFonts w:hint="eastAsia"/>
          <w:szCs w:val="20"/>
        </w:rPr>
        <w:t>）和公式（</w:t>
      </w:r>
      <w:r>
        <w:rPr>
          <w:rFonts w:hint="eastAsia"/>
          <w:szCs w:val="20"/>
        </w:rPr>
        <w:t>3</w:t>
      </w:r>
      <w:r>
        <w:rPr>
          <w:szCs w:val="20"/>
        </w:rPr>
        <w:t>-6</w:t>
      </w:r>
      <w:r>
        <w:rPr>
          <w:rFonts w:hint="eastAsia"/>
          <w:szCs w:val="20"/>
        </w:rPr>
        <w:t>）所示</w:t>
      </w:r>
      <w:r w:rsidRPr="00EB6975">
        <w:rPr>
          <w:rFonts w:hint="eastAsia"/>
          <w:szCs w:val="20"/>
        </w:rPr>
        <w:t>：</w:t>
      </w:r>
    </w:p>
    <w:p w14:paraId="4CD22659" w14:textId="77777777" w:rsidR="009B1057" w:rsidRDefault="009B1057" w:rsidP="009B1057">
      <w:pPr>
        <w:pStyle w:val="MTDisplayEquation"/>
      </w:pPr>
      <w:r>
        <w:tab/>
      </w:r>
      <w:r w:rsidRPr="00116DDF">
        <w:rPr>
          <w:position w:val="-14"/>
        </w:rPr>
        <w:object w:dxaOrig="2940" w:dyaOrig="400" w14:anchorId="13C56ACA">
          <v:shape id="_x0000_i1124" type="#_x0000_t75" style="width:147.2pt;height:19.9pt" o:ole="">
            <v:imagedata r:id="rId222" o:title=""/>
          </v:shape>
          <o:OLEObject Type="Embed" ProgID="Equation.DSMT4" ShapeID="_x0000_i1124" DrawAspect="Content" ObjectID="_1771981247" r:id="rId2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w:instrText>
      </w:r>
      <w:r w:rsidR="00634B52">
        <w:instrText xml:space="preserve">EQ MTEqn \c \* Arabic \* MERGEFORMAT </w:instrText>
      </w:r>
      <w:r w:rsidR="00634B52">
        <w:fldChar w:fldCharType="separate"/>
      </w:r>
      <w:r w:rsidR="003360CC">
        <w:rPr>
          <w:noProof/>
        </w:rPr>
        <w:instrText>5</w:instrText>
      </w:r>
      <w:r w:rsidR="00634B52">
        <w:rPr>
          <w:noProof/>
        </w:rPr>
        <w:fldChar w:fldCharType="end"/>
      </w:r>
      <w:r>
        <w:instrText>)</w:instrText>
      </w:r>
      <w:r>
        <w:fldChar w:fldCharType="end"/>
      </w:r>
    </w:p>
    <w:p w14:paraId="3516084A" w14:textId="77777777" w:rsidR="009B1057" w:rsidRPr="001D3C17" w:rsidRDefault="009B1057" w:rsidP="009B1057">
      <w:pPr>
        <w:pStyle w:val="MTDisplayEquation"/>
      </w:pPr>
      <w:r>
        <w:tab/>
      </w:r>
      <w:r w:rsidRPr="00116DDF">
        <w:rPr>
          <w:position w:val="-14"/>
        </w:rPr>
        <w:object w:dxaOrig="2280" w:dyaOrig="400" w14:anchorId="179E7DEF">
          <v:shape id="_x0000_i1125" type="#_x0000_t75" style="width:113.9pt;height:19.9pt" o:ole="">
            <v:imagedata r:id="rId224" o:title=""/>
          </v:shape>
          <o:OLEObject Type="Embed" ProgID="Equation.DSMT4" ShapeID="_x0000_i1125" DrawAspect="Content" ObjectID="_1771981248" r:id="rId2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6</w:instrText>
      </w:r>
      <w:r w:rsidR="00634B52">
        <w:rPr>
          <w:noProof/>
        </w:rPr>
        <w:fldChar w:fldCharType="end"/>
      </w:r>
      <w:r>
        <w:instrText>)</w:instrText>
      </w:r>
      <w:r>
        <w:fldChar w:fldCharType="end"/>
      </w:r>
    </w:p>
    <w:p w14:paraId="2948BE33" w14:textId="77777777" w:rsidR="009B1057" w:rsidRPr="003D6800" w:rsidRDefault="009B1057" w:rsidP="009B1057">
      <w:r w:rsidRPr="00985448">
        <w:rPr>
          <w:position w:val="-12"/>
        </w:rPr>
        <w:object w:dxaOrig="639" w:dyaOrig="360" w14:anchorId="3651F64B">
          <v:shape id="_x0000_i1126" type="#_x0000_t75" style="width:32.25pt;height:18.25pt" o:ole="">
            <v:imagedata r:id="rId226" o:title=""/>
          </v:shape>
          <o:OLEObject Type="Embed" ProgID="Equation.DSMT4" ShapeID="_x0000_i1126" DrawAspect="Content" ObjectID="_1771981249" r:id="rId227"/>
        </w:object>
      </w:r>
      <w:r>
        <w:rPr>
          <w:rFonts w:hint="eastAsia"/>
        </w:rPr>
        <w:t>是第</w:t>
      </w:r>
      <w:r>
        <w:rPr>
          <w:rFonts w:hint="eastAsia"/>
        </w:rPr>
        <w:t>m</w:t>
      </w:r>
      <w:proofErr w:type="gramStart"/>
      <w:r>
        <w:rPr>
          <w:rFonts w:hint="eastAsia"/>
        </w:rPr>
        <w:t>个</w:t>
      </w:r>
      <w:proofErr w:type="gramEnd"/>
      <w:r>
        <w:rPr>
          <w:rFonts w:hint="eastAsia"/>
        </w:rPr>
        <w:t>AAB</w:t>
      </w:r>
      <w:r>
        <w:rPr>
          <w:rFonts w:hint="eastAsia"/>
        </w:rPr>
        <w:t>块，</w:t>
      </w:r>
      <w:r w:rsidRPr="00985448">
        <w:rPr>
          <w:position w:val="-12"/>
        </w:rPr>
        <w:object w:dxaOrig="520" w:dyaOrig="360" w14:anchorId="01626521">
          <v:shape id="_x0000_i1127" type="#_x0000_t75" style="width:26.35pt;height:18.25pt" o:ole="">
            <v:imagedata r:id="rId228" o:title=""/>
          </v:shape>
          <o:OLEObject Type="Embed" ProgID="Equation.DSMT4" ShapeID="_x0000_i1127" DrawAspect="Content" ObjectID="_1771981250" r:id="rId229"/>
        </w:object>
      </w:r>
      <w:r>
        <w:rPr>
          <w:rFonts w:hint="eastAsia"/>
        </w:rPr>
        <w:t>是输入至</w:t>
      </w:r>
      <w:r>
        <w:rPr>
          <w:rFonts w:hint="eastAsia"/>
        </w:rPr>
        <w:t>AAB</w:t>
      </w:r>
      <w:r>
        <w:rPr>
          <w:rFonts w:hint="eastAsia"/>
        </w:rPr>
        <w:t>块的特征，经过多个</w:t>
      </w:r>
      <w:r>
        <w:rPr>
          <w:rFonts w:hint="eastAsia"/>
        </w:rPr>
        <w:t>AAB</w:t>
      </w:r>
      <w:r>
        <w:rPr>
          <w:rFonts w:hint="eastAsia"/>
        </w:rPr>
        <w:t>块处理之后将输出的特征</w:t>
      </w:r>
      <w:r w:rsidRPr="00182E47">
        <w:rPr>
          <w:position w:val="-12"/>
        </w:rPr>
        <w:object w:dxaOrig="380" w:dyaOrig="360" w14:anchorId="36CE5A36">
          <v:shape id="_x0000_i1128" type="#_x0000_t75" style="width:18.8pt;height:18.25pt" o:ole="">
            <v:imagedata r:id="rId230" o:title=""/>
          </v:shape>
          <o:OLEObject Type="Embed" ProgID="Equation.DSMT4" ShapeID="_x0000_i1128" DrawAspect="Content" ObjectID="_1771981251" r:id="rId231"/>
        </w:object>
      </w:r>
      <w:r>
        <w:rPr>
          <w:rFonts w:hint="eastAsia"/>
        </w:rPr>
        <w:t>输入到</w:t>
      </w:r>
      <w:r w:rsidRPr="00182E47">
        <w:rPr>
          <w:position w:val="-6"/>
        </w:rPr>
        <w:object w:dxaOrig="480" w:dyaOrig="279" w14:anchorId="25679E70">
          <v:shape id="_x0000_i1129" type="#_x0000_t75" style="width:24.2pt;height:14.5pt" o:ole="">
            <v:imagedata r:id="rId232" o:title=""/>
          </v:shape>
          <o:OLEObject Type="Embed" ProgID="Equation.DSMT4" ShapeID="_x0000_i1129" DrawAspect="Content" ObjectID="_1771981252" r:id="rId233"/>
        </w:object>
      </w:r>
      <w:r>
        <w:rPr>
          <w:rFonts w:hint="eastAsia"/>
        </w:rPr>
        <w:t>的卷积层中，然后再与输入至</w:t>
      </w:r>
      <w:r>
        <w:rPr>
          <w:rFonts w:hint="eastAsia"/>
        </w:rPr>
        <w:t>RASAB</w:t>
      </w:r>
      <w:r>
        <w:rPr>
          <w:rFonts w:hint="eastAsia"/>
        </w:rPr>
        <w:t>的原始特征</w:t>
      </w:r>
      <w:r w:rsidRPr="00182E47">
        <w:rPr>
          <w:position w:val="-12"/>
        </w:rPr>
        <w:object w:dxaOrig="340" w:dyaOrig="360" w14:anchorId="1336054F">
          <v:shape id="_x0000_i1130" type="#_x0000_t75" style="width:17.2pt;height:18.25pt" o:ole="">
            <v:imagedata r:id="rId234" o:title=""/>
          </v:shape>
          <o:OLEObject Type="Embed" ProgID="Equation.DSMT4" ShapeID="_x0000_i1130" DrawAspect="Content" ObjectID="_1771981253" r:id="rId235"/>
        </w:object>
      </w:r>
      <w:r>
        <w:rPr>
          <w:rFonts w:hint="eastAsia"/>
        </w:rPr>
        <w:t>求和得到</w:t>
      </w:r>
      <w:r>
        <w:rPr>
          <w:rFonts w:hint="eastAsia"/>
        </w:rPr>
        <w:t>RASAB</w:t>
      </w:r>
      <w:proofErr w:type="gramStart"/>
      <w:r>
        <w:rPr>
          <w:rFonts w:hint="eastAsia"/>
        </w:rPr>
        <w:t>块最终</w:t>
      </w:r>
      <w:proofErr w:type="gramEnd"/>
      <w:r>
        <w:rPr>
          <w:rFonts w:hint="eastAsia"/>
        </w:rPr>
        <w:t>的输出。</w:t>
      </w:r>
    </w:p>
    <w:p w14:paraId="66B570A8" w14:textId="77777777" w:rsidR="009B1057" w:rsidRPr="009959A5" w:rsidRDefault="009B1057" w:rsidP="009B1057">
      <w:pPr>
        <w:keepNext/>
        <w:keepLines/>
        <w:adjustRightInd w:val="0"/>
        <w:snapToGrid w:val="0"/>
        <w:spacing w:beforeLines="50" w:before="195" w:afterLines="50" w:after="195" w:line="324" w:lineRule="auto"/>
        <w:outlineLvl w:val="2"/>
        <w:rPr>
          <w:rFonts w:eastAsia="黑体"/>
          <w:kern w:val="0"/>
          <w:sz w:val="28"/>
          <w:szCs w:val="28"/>
        </w:rPr>
      </w:pPr>
      <w:bookmarkStart w:id="73" w:name="_Toc161339489"/>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sidRPr="008D5E65">
        <w:rPr>
          <w:rFonts w:eastAsia="黑体" w:hint="eastAsia"/>
          <w:kern w:val="0"/>
          <w:sz w:val="28"/>
          <w:szCs w:val="28"/>
          <w:lang w:val="zh-CN"/>
        </w:rPr>
        <w:t>轴向自注意力计算块（</w:t>
      </w:r>
      <w:r w:rsidRPr="008D5E65">
        <w:rPr>
          <w:rFonts w:eastAsia="黑体" w:hint="eastAsia"/>
          <w:kern w:val="0"/>
          <w:sz w:val="28"/>
          <w:szCs w:val="28"/>
          <w:lang w:val="zh-CN"/>
        </w:rPr>
        <w:t>AAB</w:t>
      </w:r>
      <w:r w:rsidRPr="008D5E65">
        <w:rPr>
          <w:rFonts w:eastAsia="黑体" w:hint="eastAsia"/>
          <w:kern w:val="0"/>
          <w:sz w:val="28"/>
          <w:szCs w:val="28"/>
          <w:lang w:val="zh-CN"/>
        </w:rPr>
        <w:t>）</w:t>
      </w:r>
      <w:bookmarkEnd w:id="73"/>
    </w:p>
    <w:p w14:paraId="59AFDDD5" w14:textId="77777777" w:rsidR="009B1057" w:rsidRDefault="009B1057" w:rsidP="009B1057">
      <w:pPr>
        <w:spacing w:before="180" w:after="180"/>
        <w:ind w:firstLine="420"/>
        <w:rPr>
          <w:position w:val="-12"/>
        </w:rPr>
      </w:pPr>
      <w:r>
        <w:rPr>
          <w:rFonts w:hint="eastAsia"/>
          <w:position w:val="-12"/>
        </w:rPr>
        <w:t>AAB</w:t>
      </w:r>
      <w:r>
        <w:rPr>
          <w:rFonts w:hint="eastAsia"/>
          <w:position w:val="-12"/>
        </w:rPr>
        <w:t>层的基本结构如图</w:t>
      </w:r>
      <w:r>
        <w:rPr>
          <w:rFonts w:hint="eastAsia"/>
          <w:position w:val="-12"/>
        </w:rPr>
        <w:t>3</w:t>
      </w:r>
      <w:r>
        <w:rPr>
          <w:position w:val="-12"/>
        </w:rPr>
        <w:t>-3 c)</w:t>
      </w:r>
      <w:r>
        <w:rPr>
          <w:rFonts w:hint="eastAsia"/>
          <w:position w:val="-12"/>
        </w:rPr>
        <w:t>所示，整个</w:t>
      </w:r>
      <w:r>
        <w:rPr>
          <w:rFonts w:hint="eastAsia"/>
          <w:position w:val="-12"/>
        </w:rPr>
        <w:t>AAB</w:t>
      </w:r>
      <w:r>
        <w:rPr>
          <w:rFonts w:hint="eastAsia"/>
          <w:position w:val="-12"/>
        </w:rPr>
        <w:t>层的工作流程如公式（</w:t>
      </w:r>
      <w:r>
        <w:rPr>
          <w:rFonts w:hint="eastAsia"/>
          <w:position w:val="-12"/>
        </w:rPr>
        <w:t>3</w:t>
      </w:r>
      <w:r>
        <w:rPr>
          <w:position w:val="-12"/>
        </w:rPr>
        <w:t>-7</w:t>
      </w:r>
      <w:r>
        <w:rPr>
          <w:rFonts w:hint="eastAsia"/>
          <w:position w:val="-12"/>
        </w:rPr>
        <w:t>）和公式（</w:t>
      </w:r>
      <w:r>
        <w:rPr>
          <w:rFonts w:hint="eastAsia"/>
          <w:position w:val="-12"/>
        </w:rPr>
        <w:t>3</w:t>
      </w:r>
      <w:r>
        <w:rPr>
          <w:position w:val="-12"/>
        </w:rPr>
        <w:t>-8</w:t>
      </w:r>
      <w:r>
        <w:rPr>
          <w:rFonts w:hint="eastAsia"/>
          <w:position w:val="-12"/>
        </w:rPr>
        <w:t>）所示：</w:t>
      </w:r>
    </w:p>
    <w:p w14:paraId="4ADE176F" w14:textId="77777777" w:rsidR="009B1057" w:rsidRDefault="009B1057" w:rsidP="009B1057">
      <w:pPr>
        <w:pStyle w:val="MTDisplayEquation"/>
      </w:pPr>
      <w:r>
        <w:tab/>
      </w:r>
      <w:r w:rsidRPr="00116DDF">
        <w:rPr>
          <w:position w:val="-14"/>
        </w:rPr>
        <w:object w:dxaOrig="2540" w:dyaOrig="400" w14:anchorId="1A765A47">
          <v:shape id="_x0000_i1131" type="#_x0000_t75" style="width:127.35pt;height:19.9pt" o:ole="">
            <v:imagedata r:id="rId236" o:title=""/>
          </v:shape>
          <o:OLEObject Type="Embed" ProgID="Equation.DSMT4" ShapeID="_x0000_i1131" DrawAspect="Content" ObjectID="_1771981254" r:id="rId2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7</w:instrText>
      </w:r>
      <w:r w:rsidR="00634B52">
        <w:rPr>
          <w:noProof/>
        </w:rPr>
        <w:fldChar w:fldCharType="end"/>
      </w:r>
      <w:r>
        <w:instrText>)</w:instrText>
      </w:r>
      <w:r>
        <w:fldChar w:fldCharType="end"/>
      </w:r>
    </w:p>
    <w:p w14:paraId="4535DC1C" w14:textId="77777777" w:rsidR="009B1057" w:rsidRPr="001D3C17" w:rsidRDefault="009B1057" w:rsidP="009B1057">
      <w:pPr>
        <w:pStyle w:val="MTDisplayEquation"/>
      </w:pPr>
      <w:r>
        <w:tab/>
      </w:r>
      <w:r w:rsidRPr="00116DDF">
        <w:rPr>
          <w:position w:val="-18"/>
        </w:rPr>
        <w:object w:dxaOrig="2700" w:dyaOrig="480" w14:anchorId="49722092">
          <v:shape id="_x0000_i1132" type="#_x0000_t75" style="width:134.85pt;height:24.2pt" o:ole="">
            <v:imagedata r:id="rId238" o:title=""/>
          </v:shape>
          <o:OLEObject Type="Embed" ProgID="Equation.DSMT4" ShapeID="_x0000_i1132" DrawAspect="Content" ObjectID="_1771981255" r:id="rId2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8</w:instrText>
      </w:r>
      <w:r w:rsidR="00634B52">
        <w:rPr>
          <w:noProof/>
        </w:rPr>
        <w:fldChar w:fldCharType="end"/>
      </w:r>
      <w:r>
        <w:instrText>)</w:instrText>
      </w:r>
      <w:r>
        <w:fldChar w:fldCharType="end"/>
      </w:r>
    </w:p>
    <w:p w14:paraId="3E49EF65" w14:textId="77777777" w:rsidR="009B1057" w:rsidRDefault="009B1057" w:rsidP="009B1057">
      <w:pPr>
        <w:tabs>
          <w:tab w:val="left" w:pos="1173"/>
        </w:tabs>
        <w:adjustRightInd w:val="0"/>
        <w:snapToGrid w:val="0"/>
        <w:spacing w:line="300" w:lineRule="auto"/>
      </w:pPr>
      <w:r>
        <w:rPr>
          <w:rFonts w:hint="eastAsia"/>
        </w:rPr>
        <w:t>假设输入到</w:t>
      </w:r>
      <w:r>
        <w:rPr>
          <w:rFonts w:hint="eastAsia"/>
        </w:rPr>
        <w:t>AAB</w:t>
      </w:r>
      <w:r>
        <w:rPr>
          <w:rFonts w:hint="eastAsia"/>
        </w:rPr>
        <w:t>层的特征为</w:t>
      </w:r>
      <w:r w:rsidRPr="00025957">
        <w:rPr>
          <w:position w:val="-4"/>
        </w:rPr>
        <w:object w:dxaOrig="279" w:dyaOrig="260" w14:anchorId="3A586585">
          <v:shape id="_x0000_i1133" type="#_x0000_t75" style="width:13.95pt;height:12.9pt" o:ole="">
            <v:imagedata r:id="rId240" o:title=""/>
          </v:shape>
          <o:OLEObject Type="Embed" ProgID="Equation.DSMT4" ShapeID="_x0000_i1133" DrawAspect="Content" ObjectID="_1771981256" r:id="rId241"/>
        </w:object>
      </w:r>
      <w:r>
        <w:rPr>
          <w:rFonts w:hint="eastAsia"/>
        </w:rPr>
        <w:t>，</w:t>
      </w:r>
      <w:r w:rsidRPr="00116DDF">
        <w:rPr>
          <w:position w:val="-14"/>
        </w:rPr>
        <w:object w:dxaOrig="660" w:dyaOrig="400" w14:anchorId="6C3B690B">
          <v:shape id="_x0000_i1134" type="#_x0000_t75" style="width:32.8pt;height:19.9pt" o:ole="">
            <v:imagedata r:id="rId242" o:title=""/>
          </v:shape>
          <o:OLEObject Type="Embed" ProgID="Equation.DSMT4" ShapeID="_x0000_i1134" DrawAspect="Content" ObjectID="_1771981257" r:id="rId243"/>
        </w:object>
      </w:r>
      <w:r>
        <w:rPr>
          <w:rFonts w:hint="eastAsia"/>
        </w:rPr>
        <w:t>是层归一化</w:t>
      </w:r>
      <w:r>
        <w:t>[27]</w:t>
      </w:r>
      <w:r>
        <w:rPr>
          <w:rFonts w:hint="eastAsia"/>
        </w:rPr>
        <w:t>；</w:t>
      </w:r>
      <w:r w:rsidRPr="00116DDF">
        <w:rPr>
          <w:position w:val="-14"/>
        </w:rPr>
        <w:object w:dxaOrig="900" w:dyaOrig="400" w14:anchorId="3E39C102">
          <v:shape id="_x0000_i1135" type="#_x0000_t75" style="width:45.15pt;height:19.9pt" o:ole="">
            <v:imagedata r:id="rId244" o:title=""/>
          </v:shape>
          <o:OLEObject Type="Embed" ProgID="Equation.DSMT4" ShapeID="_x0000_i1135" DrawAspect="Content" ObjectID="_1771981258" r:id="rId245"/>
        </w:object>
      </w:r>
      <w:r>
        <w:rPr>
          <w:rFonts w:hint="eastAsia"/>
        </w:rPr>
        <w:t>是轴向自注意力计算层；</w:t>
      </w:r>
      <w:r w:rsidRPr="00116DDF">
        <w:rPr>
          <w:position w:val="-14"/>
        </w:rPr>
        <w:object w:dxaOrig="999" w:dyaOrig="400" w14:anchorId="48AE46DD">
          <v:shape id="_x0000_i1136" type="#_x0000_t75" style="width:49.95pt;height:19.9pt" o:ole="">
            <v:imagedata r:id="rId246" o:title=""/>
          </v:shape>
          <o:OLEObject Type="Embed" ProgID="Equation.DSMT4" ShapeID="_x0000_i1136" DrawAspect="Content" ObjectID="_1771981259" r:id="rId247"/>
        </w:object>
      </w:r>
      <w:r>
        <w:rPr>
          <w:rFonts w:hint="eastAsia"/>
        </w:rPr>
        <w:t>是</w:t>
      </w:r>
      <w:r w:rsidRPr="00BF41B9">
        <w:rPr>
          <w:rFonts w:hint="eastAsia"/>
        </w:rPr>
        <w:t>基于卷积的</w:t>
      </w:r>
      <w:r w:rsidRPr="00BF41B9">
        <w:rPr>
          <w:rFonts w:hint="eastAsia"/>
        </w:rPr>
        <w:t>Gated-Dconv</w:t>
      </w:r>
      <w:r w:rsidRPr="00BF41B9">
        <w:rPr>
          <w:rFonts w:hint="eastAsia"/>
        </w:rPr>
        <w:t>前馈结构层（</w:t>
      </w:r>
      <w:r w:rsidRPr="00BF41B9">
        <w:rPr>
          <w:rFonts w:hint="eastAsia"/>
        </w:rPr>
        <w:t>GDFN</w:t>
      </w:r>
      <w:r w:rsidRPr="00BF41B9">
        <w:rPr>
          <w:rFonts w:hint="eastAsia"/>
        </w:rPr>
        <w:t>）</w:t>
      </w:r>
      <w:r>
        <w:rPr>
          <w:rFonts w:hint="eastAsia"/>
        </w:rPr>
        <w:t>。首先该特征</w:t>
      </w:r>
      <w:r w:rsidRPr="00025957">
        <w:rPr>
          <w:position w:val="-4"/>
        </w:rPr>
        <w:object w:dxaOrig="279" w:dyaOrig="260" w14:anchorId="60E15DA8">
          <v:shape id="_x0000_i1137" type="#_x0000_t75" style="width:13.95pt;height:12.9pt" o:ole="">
            <v:imagedata r:id="rId248" o:title=""/>
          </v:shape>
          <o:OLEObject Type="Embed" ProgID="Equation.DSMT4" ShapeID="_x0000_i1137" DrawAspect="Content" ObjectID="_1771981260" r:id="rId249"/>
        </w:object>
      </w:r>
      <w:r>
        <w:rPr>
          <w:rFonts w:hint="eastAsia"/>
        </w:rPr>
        <w:t>先经过层归一化</w:t>
      </w:r>
      <w:r w:rsidRPr="00116DDF">
        <w:rPr>
          <w:position w:val="-14"/>
        </w:rPr>
        <w:object w:dxaOrig="660" w:dyaOrig="400" w14:anchorId="40D2D9E9">
          <v:shape id="_x0000_i1138" type="#_x0000_t75" style="width:32.8pt;height:19.9pt" o:ole="">
            <v:imagedata r:id="rId250" o:title=""/>
          </v:shape>
          <o:OLEObject Type="Embed" ProgID="Equation.DSMT4" ShapeID="_x0000_i1138" DrawAspect="Content" ObjectID="_1771981261" r:id="rId251"/>
        </w:object>
      </w:r>
      <w:r>
        <w:rPr>
          <w:rFonts w:hint="eastAsia"/>
        </w:rPr>
        <w:t>处理，之后将处理得到的特征再经过</w:t>
      </w:r>
      <w:r w:rsidRPr="00116DDF">
        <w:rPr>
          <w:position w:val="-14"/>
        </w:rPr>
        <w:object w:dxaOrig="900" w:dyaOrig="400" w14:anchorId="73FE9E5A">
          <v:shape id="_x0000_i1139" type="#_x0000_t75" style="width:45.15pt;height:19.9pt" o:ole="">
            <v:imagedata r:id="rId252" o:title=""/>
          </v:shape>
          <o:OLEObject Type="Embed" ProgID="Equation.DSMT4" ShapeID="_x0000_i1139" DrawAspect="Content" ObjectID="_1771981262" r:id="rId253"/>
        </w:object>
      </w:r>
      <w:r>
        <w:rPr>
          <w:rFonts w:hint="eastAsia"/>
        </w:rPr>
        <w:t>进行计算，将计算输出的结果与输入特征</w:t>
      </w:r>
      <w:r w:rsidRPr="00025957">
        <w:rPr>
          <w:position w:val="-4"/>
        </w:rPr>
        <w:object w:dxaOrig="279" w:dyaOrig="260" w14:anchorId="0A0DD351">
          <v:shape id="_x0000_i1140" type="#_x0000_t75" style="width:13.95pt;height:12.9pt" o:ole="">
            <v:imagedata r:id="rId248" o:title=""/>
          </v:shape>
          <o:OLEObject Type="Embed" ProgID="Equation.DSMT4" ShapeID="_x0000_i1140" DrawAspect="Content" ObjectID="_1771981263" r:id="rId254"/>
        </w:object>
      </w:r>
      <w:r>
        <w:rPr>
          <w:rFonts w:hint="eastAsia"/>
        </w:rPr>
        <w:t>求和得到新的特征</w:t>
      </w:r>
      <w:r w:rsidRPr="00025957">
        <w:rPr>
          <w:position w:val="-4"/>
        </w:rPr>
        <w:object w:dxaOrig="320" w:dyaOrig="300" w14:anchorId="4F707E33">
          <v:shape id="_x0000_i1141" type="#_x0000_t75" style="width:16.1pt;height:15.05pt" o:ole="">
            <v:imagedata r:id="rId255" o:title=""/>
          </v:shape>
          <o:OLEObject Type="Embed" ProgID="Equation.DSMT4" ShapeID="_x0000_i1141" DrawAspect="Content" ObjectID="_1771981264" r:id="rId256"/>
        </w:object>
      </w:r>
      <w:r>
        <w:rPr>
          <w:rFonts w:hint="eastAsia"/>
        </w:rPr>
        <w:t>。之后再将该特征</w:t>
      </w:r>
      <w:r w:rsidRPr="00025957">
        <w:rPr>
          <w:position w:val="-4"/>
        </w:rPr>
        <w:object w:dxaOrig="320" w:dyaOrig="300" w14:anchorId="29A65813">
          <v:shape id="_x0000_i1142" type="#_x0000_t75" style="width:16.1pt;height:15.05pt" o:ole="">
            <v:imagedata r:id="rId255" o:title=""/>
          </v:shape>
          <o:OLEObject Type="Embed" ProgID="Equation.DSMT4" ShapeID="_x0000_i1142" DrawAspect="Content" ObjectID="_1771981265" r:id="rId257"/>
        </w:object>
      </w:r>
      <w:r>
        <w:rPr>
          <w:rFonts w:hint="eastAsia"/>
        </w:rPr>
        <w:t>进行层归一化，然后经由</w:t>
      </w:r>
      <w:r w:rsidRPr="00116DDF">
        <w:rPr>
          <w:position w:val="-14"/>
        </w:rPr>
        <w:object w:dxaOrig="999" w:dyaOrig="400" w14:anchorId="6D8D99CE">
          <v:shape id="_x0000_i1143" type="#_x0000_t75" style="width:49.95pt;height:19.9pt" o:ole="">
            <v:imagedata r:id="rId258" o:title=""/>
          </v:shape>
          <o:OLEObject Type="Embed" ProgID="Equation.DSMT4" ShapeID="_x0000_i1143" DrawAspect="Content" ObjectID="_1771981266" r:id="rId259"/>
        </w:object>
      </w:r>
      <w:r>
        <w:rPr>
          <w:rFonts w:hint="eastAsia"/>
        </w:rPr>
        <w:t>处理，再把处理得到的特征与</w:t>
      </w:r>
      <w:r w:rsidRPr="00025957">
        <w:rPr>
          <w:position w:val="-4"/>
        </w:rPr>
        <w:object w:dxaOrig="320" w:dyaOrig="300" w14:anchorId="6C5269EC">
          <v:shape id="_x0000_i1144" type="#_x0000_t75" style="width:16.1pt;height:15.05pt" o:ole="">
            <v:imagedata r:id="rId260" o:title=""/>
          </v:shape>
          <o:OLEObject Type="Embed" ProgID="Equation.DSMT4" ShapeID="_x0000_i1144" DrawAspect="Content" ObjectID="_1771981267" r:id="rId261"/>
        </w:object>
      </w:r>
      <w:r>
        <w:rPr>
          <w:rFonts w:hint="eastAsia"/>
        </w:rPr>
        <w:t>相加求和得到</w:t>
      </w:r>
      <w:r>
        <w:rPr>
          <w:rFonts w:hint="eastAsia"/>
        </w:rPr>
        <w:t>AAB</w:t>
      </w:r>
      <w:r>
        <w:rPr>
          <w:rFonts w:hint="eastAsia"/>
        </w:rPr>
        <w:t>层最终的输出。</w:t>
      </w:r>
    </w:p>
    <w:p w14:paraId="3571CBA3" w14:textId="77777777" w:rsidR="009B1057" w:rsidRPr="009959A5" w:rsidRDefault="009B1057" w:rsidP="009B1057">
      <w:pPr>
        <w:keepNext/>
        <w:keepLines/>
        <w:adjustRightInd w:val="0"/>
        <w:snapToGrid w:val="0"/>
        <w:spacing w:beforeLines="50" w:before="195" w:afterLines="50" w:after="195" w:line="324" w:lineRule="auto"/>
        <w:outlineLvl w:val="2"/>
        <w:rPr>
          <w:rFonts w:eastAsia="黑体"/>
          <w:kern w:val="0"/>
          <w:sz w:val="28"/>
          <w:szCs w:val="28"/>
        </w:rPr>
      </w:pPr>
      <w:bookmarkStart w:id="74" w:name="_Toc161339490"/>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4</w:t>
      </w:r>
      <w:r w:rsidRPr="001E0758">
        <w:rPr>
          <w:rFonts w:eastAsia="黑体" w:hint="eastAsia"/>
          <w:kern w:val="0"/>
          <w:sz w:val="28"/>
          <w:szCs w:val="28"/>
          <w:lang w:val="zh-CN"/>
        </w:rPr>
        <w:t xml:space="preserve"> </w:t>
      </w:r>
      <w:r w:rsidRPr="008D5E65">
        <w:rPr>
          <w:rFonts w:eastAsia="黑体" w:hint="eastAsia"/>
          <w:kern w:val="0"/>
          <w:sz w:val="28"/>
          <w:szCs w:val="28"/>
          <w:lang w:val="zh-CN"/>
        </w:rPr>
        <w:t>轴向自注意力计算层（</w:t>
      </w:r>
      <w:r w:rsidRPr="008D5E65">
        <w:rPr>
          <w:rFonts w:eastAsia="黑体" w:hint="eastAsia"/>
          <w:kern w:val="0"/>
          <w:sz w:val="28"/>
          <w:szCs w:val="28"/>
          <w:lang w:val="zh-CN"/>
        </w:rPr>
        <w:t>ASAL</w:t>
      </w:r>
      <w:r w:rsidRPr="008D5E65">
        <w:rPr>
          <w:rFonts w:eastAsia="黑体" w:hint="eastAsia"/>
          <w:kern w:val="0"/>
          <w:sz w:val="28"/>
          <w:szCs w:val="28"/>
          <w:lang w:val="zh-CN"/>
        </w:rPr>
        <w:t>）</w:t>
      </w:r>
      <w:bookmarkEnd w:id="74"/>
    </w:p>
    <w:p w14:paraId="699DECCD" w14:textId="77777777" w:rsidR="009B1057" w:rsidRDefault="009B1057" w:rsidP="009B1057">
      <w:pPr>
        <w:spacing w:before="180" w:after="180"/>
        <w:ind w:firstLineChars="200" w:firstLine="498"/>
      </w:pPr>
      <w:r>
        <w:rPr>
          <w:rFonts w:hint="eastAsia"/>
        </w:rPr>
        <w:t>CS-WSA</w:t>
      </w:r>
      <w:r>
        <w:rPr>
          <w:rFonts w:hint="eastAsia"/>
        </w:rPr>
        <w:t>的计算过程大致如图</w:t>
      </w:r>
      <w:r>
        <w:t>3-4</w:t>
      </w:r>
      <w:r>
        <w:rPr>
          <w:rFonts w:hint="eastAsia"/>
        </w:rPr>
        <w:t>所示。假设输入的特征</w:t>
      </w:r>
      <w:r w:rsidRPr="00F41C52">
        <w:rPr>
          <w:position w:val="-4"/>
        </w:rPr>
        <w:object w:dxaOrig="279" w:dyaOrig="260" w14:anchorId="30B666C4">
          <v:shape id="_x0000_i1145" type="#_x0000_t75" style="width:14.5pt;height:12.9pt" o:ole="">
            <v:imagedata r:id="rId262" o:title=""/>
          </v:shape>
          <o:OLEObject Type="Embed" ProgID="Equation.DSMT4" ShapeID="_x0000_i1145" DrawAspect="Content" ObjectID="_1771981268" r:id="rId263"/>
        </w:object>
      </w:r>
      <w:r>
        <w:rPr>
          <w:rFonts w:hint="eastAsia"/>
        </w:rPr>
        <w:t>的尺寸为</w:t>
      </w:r>
    </w:p>
    <w:p w14:paraId="6A926457" w14:textId="7B9A2A56" w:rsidR="009B1057" w:rsidRDefault="004A0D27" w:rsidP="009B1057">
      <w:pPr>
        <w:spacing w:before="180" w:after="180"/>
        <w:ind w:firstLineChars="200" w:firstLine="498"/>
        <w:jc w:val="center"/>
      </w:pPr>
      <w:r w:rsidRPr="00F207E1">
        <w:rPr>
          <w:noProof/>
        </w:rPr>
        <w:drawing>
          <wp:inline distT="0" distB="0" distL="0" distR="0" wp14:anchorId="6091338F" wp14:editId="53122ECC">
            <wp:extent cx="4715510" cy="1992630"/>
            <wp:effectExtent l="0" t="0" r="0" b="0"/>
            <wp:docPr id="15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4715510" cy="1992630"/>
                    </a:xfrm>
                    <a:prstGeom prst="rect">
                      <a:avLst/>
                    </a:prstGeom>
                    <a:noFill/>
                    <a:ln>
                      <a:noFill/>
                    </a:ln>
                  </pic:spPr>
                </pic:pic>
              </a:graphicData>
            </a:graphic>
          </wp:inline>
        </w:drawing>
      </w:r>
    </w:p>
    <w:p w14:paraId="0D203EB7" w14:textId="77777777" w:rsidR="009B1057" w:rsidRPr="007E4449" w:rsidRDefault="009B1057" w:rsidP="009B1057">
      <w:pPr>
        <w:spacing w:before="180" w:after="180"/>
        <w:jc w:val="center"/>
      </w:pPr>
      <w:r w:rsidRPr="003D6800">
        <w:rPr>
          <w:rFonts w:hint="eastAsia"/>
        </w:rPr>
        <w:t>图</w:t>
      </w:r>
      <w:r w:rsidRPr="003D6800">
        <w:rPr>
          <w:rFonts w:hint="eastAsia"/>
        </w:rPr>
        <w:t>3-</w:t>
      </w:r>
      <w:r>
        <w:t>4</w:t>
      </w:r>
      <w:r w:rsidRPr="003D6800">
        <w:rPr>
          <w:rFonts w:hint="eastAsia"/>
        </w:rPr>
        <w:t xml:space="preserve"> </w:t>
      </w:r>
      <w:r w:rsidRPr="003D6800">
        <w:rPr>
          <w:rFonts w:hint="eastAsia"/>
        </w:rPr>
        <w:t>轴向自注意力计算层（</w:t>
      </w:r>
      <w:r w:rsidRPr="003D6800">
        <w:rPr>
          <w:rFonts w:hint="eastAsia"/>
        </w:rPr>
        <w:t>ASAL</w:t>
      </w:r>
      <w:r w:rsidRPr="003D6800">
        <w:rPr>
          <w:rFonts w:hint="eastAsia"/>
        </w:rPr>
        <w:t>）</w:t>
      </w:r>
      <w:r>
        <w:rPr>
          <w:rFonts w:hint="eastAsia"/>
        </w:rPr>
        <w:t>计算过程</w:t>
      </w:r>
    </w:p>
    <w:p w14:paraId="2912B58B" w14:textId="77777777" w:rsidR="009B1057" w:rsidRPr="008960C2" w:rsidRDefault="009B1057" w:rsidP="009B1057">
      <w:pPr>
        <w:spacing w:before="180" w:after="180"/>
      </w:pPr>
      <w:r w:rsidRPr="00116DDF">
        <w:rPr>
          <w:position w:val="-6"/>
        </w:rPr>
        <w:object w:dxaOrig="1040" w:dyaOrig="279" w14:anchorId="3D73E44B">
          <v:shape id="_x0000_i1146" type="#_x0000_t75" style="width:52.1pt;height:13.95pt" o:ole="">
            <v:imagedata r:id="rId265" o:title=""/>
          </v:shape>
          <o:OLEObject Type="Embed" ProgID="Equation.DSMT4" ShapeID="_x0000_i1146" DrawAspect="Content" ObjectID="_1771981269" r:id="rId266"/>
        </w:object>
      </w:r>
      <w:r>
        <w:rPr>
          <w:rFonts w:hint="eastAsia"/>
        </w:rPr>
        <w:t>，即</w:t>
      </w:r>
      <w:r w:rsidRPr="00025957">
        <w:rPr>
          <w:position w:val="-4"/>
        </w:rPr>
        <w:object w:dxaOrig="1320" w:dyaOrig="300" w14:anchorId="2209E7F1">
          <v:shape id="_x0000_i1147" type="#_x0000_t75" style="width:66.1pt;height:15.05pt" o:ole="">
            <v:imagedata r:id="rId267" o:title=""/>
          </v:shape>
          <o:OLEObject Type="Embed" ProgID="Equation.DSMT4" ShapeID="_x0000_i1147" DrawAspect="Content" ObjectID="_1771981270" r:id="rId268"/>
        </w:object>
      </w:r>
      <w:r>
        <w:rPr>
          <w:rFonts w:hint="eastAsia"/>
        </w:rPr>
        <w:t>，根据多头自注意力的机制，我们首先将输入特征映射至</w:t>
      </w:r>
      <w:r w:rsidRPr="00025957">
        <w:rPr>
          <w:position w:val="-4"/>
        </w:rPr>
        <w:object w:dxaOrig="260" w:dyaOrig="260" w14:anchorId="7113C218">
          <v:shape id="_x0000_i1148" type="#_x0000_t75" style="width:12.9pt;height:12.9pt" o:ole="">
            <v:imagedata r:id="rId269" o:title=""/>
          </v:shape>
          <o:OLEObject Type="Embed" ProgID="Equation.DSMT4" ShapeID="_x0000_i1148" DrawAspect="Content" ObjectID="_1771981271" r:id="rId270"/>
        </w:object>
      </w:r>
      <w:r>
        <w:rPr>
          <w:rFonts w:hint="eastAsia"/>
        </w:rPr>
        <w:t>个头上，然后将这</w:t>
      </w:r>
      <w:r w:rsidRPr="00025957">
        <w:rPr>
          <w:position w:val="-4"/>
        </w:rPr>
        <w:object w:dxaOrig="260" w:dyaOrig="260" w14:anchorId="1E09FFBE">
          <v:shape id="_x0000_i1149" type="#_x0000_t75" style="width:12.9pt;height:12.9pt" o:ole="">
            <v:imagedata r:id="rId269" o:title=""/>
          </v:shape>
          <o:OLEObject Type="Embed" ProgID="Equation.DSMT4" ShapeID="_x0000_i1149" DrawAspect="Content" ObjectID="_1771981272" r:id="rId271"/>
        </w:object>
      </w:r>
      <w:r>
        <w:rPr>
          <w:rFonts w:hint="eastAsia"/>
        </w:rPr>
        <w:t>个头分成两组（</w:t>
      </w:r>
      <w:r w:rsidRPr="00025957">
        <w:rPr>
          <w:position w:val="-4"/>
        </w:rPr>
        <w:object w:dxaOrig="260" w:dyaOrig="260" w14:anchorId="00A4DA98">
          <v:shape id="_x0000_i1150" type="#_x0000_t75" style="width:12.9pt;height:12.9pt" o:ole="">
            <v:imagedata r:id="rId272" o:title=""/>
          </v:shape>
          <o:OLEObject Type="Embed" ProgID="Equation.DSMT4" ShapeID="_x0000_i1150" DrawAspect="Content" ObjectID="_1771981273" r:id="rId273"/>
        </w:object>
      </w:r>
      <w:r>
        <w:rPr>
          <w:rFonts w:hint="eastAsia"/>
        </w:rPr>
        <w:t>我们设为偶数），一组执行水平方向的自注意力，另一组执行垂直方向的自注意力。</w:t>
      </w:r>
    </w:p>
    <w:p w14:paraId="4DCB5EC7" w14:textId="77777777" w:rsidR="009B1057" w:rsidRDefault="009B1057" w:rsidP="009B1057">
      <w:pPr>
        <w:spacing w:before="180" w:after="180"/>
        <w:ind w:firstLineChars="200" w:firstLine="498"/>
        <w:jc w:val="left"/>
      </w:pPr>
      <w:r>
        <w:rPr>
          <w:rFonts w:hint="eastAsia"/>
        </w:rPr>
        <w:t>对于前</w:t>
      </w:r>
      <w:r w:rsidR="00BC1E3E" w:rsidRPr="00025957">
        <w:rPr>
          <w:position w:val="-4"/>
        </w:rPr>
        <w:object w:dxaOrig="260" w:dyaOrig="260" w14:anchorId="4F62A008">
          <v:shape id="_x0000_i1151" type="#_x0000_t75" style="width:12.9pt;height:12.9pt" o:ole="">
            <v:imagedata r:id="rId274" o:title=""/>
          </v:shape>
          <o:OLEObject Type="Embed" ProgID="Equation.DSMT4" ShapeID="_x0000_i1151" DrawAspect="Content" ObjectID="_1771981274" r:id="rId275"/>
        </w:object>
      </w:r>
      <w:r>
        <w:rPr>
          <w:rFonts w:hint="eastAsia"/>
        </w:rPr>
        <w:t>组在水平方向上的自注意力的计算过程如公式（</w:t>
      </w:r>
      <w:r>
        <w:rPr>
          <w:rFonts w:hint="eastAsia"/>
        </w:rPr>
        <w:t>3</w:t>
      </w:r>
      <w:r>
        <w:t>-9</w:t>
      </w:r>
      <w:r>
        <w:rPr>
          <w:rFonts w:hint="eastAsia"/>
        </w:rPr>
        <w:t>）、公式（</w:t>
      </w:r>
      <w:r>
        <w:rPr>
          <w:rFonts w:hint="eastAsia"/>
        </w:rPr>
        <w:t>3</w:t>
      </w:r>
      <w:r>
        <w:t>-10</w:t>
      </w:r>
      <w:r>
        <w:rPr>
          <w:rFonts w:hint="eastAsia"/>
        </w:rPr>
        <w:t>）和公式（</w:t>
      </w:r>
      <w:r>
        <w:rPr>
          <w:rFonts w:hint="eastAsia"/>
        </w:rPr>
        <w:t>3</w:t>
      </w:r>
      <w:r>
        <w:t>-11</w:t>
      </w:r>
      <w:r>
        <w:rPr>
          <w:rFonts w:hint="eastAsia"/>
        </w:rPr>
        <w:t>）所示：</w:t>
      </w:r>
    </w:p>
    <w:p w14:paraId="0DFFC480" w14:textId="77777777" w:rsidR="009B1057" w:rsidRDefault="009B1057" w:rsidP="009B1057">
      <w:pPr>
        <w:pStyle w:val="MTDisplayEquation"/>
      </w:pPr>
      <w:r>
        <w:tab/>
      </w:r>
      <w:r w:rsidR="00BC1E3E" w:rsidRPr="00BC1E3E">
        <w:rPr>
          <w:position w:val="-34"/>
        </w:rPr>
        <w:object w:dxaOrig="4459" w:dyaOrig="800" w14:anchorId="15A23032">
          <v:shape id="_x0000_i1152" type="#_x0000_t75" style="width:223pt;height:39.75pt" o:ole="">
            <v:imagedata r:id="rId276" o:title=""/>
          </v:shape>
          <o:OLEObject Type="Embed" ProgID="Equation.DSMT4" ShapeID="_x0000_i1152" DrawAspect="Content" ObjectID="_1771981275" r:id="rId2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9</w:instrText>
      </w:r>
      <w:r w:rsidR="00634B52">
        <w:rPr>
          <w:noProof/>
        </w:rPr>
        <w:fldChar w:fldCharType="end"/>
      </w:r>
      <w:r>
        <w:instrText>)</w:instrText>
      </w:r>
      <w:r>
        <w:fldChar w:fldCharType="end"/>
      </w:r>
    </w:p>
    <w:p w14:paraId="28220B90" w14:textId="77777777" w:rsidR="009B1057" w:rsidRDefault="009B1057" w:rsidP="009B1057">
      <w:pPr>
        <w:pStyle w:val="MTDisplayEquation"/>
      </w:pPr>
      <w:r>
        <w:tab/>
      </w:r>
      <w:r w:rsidR="00BC1E3E" w:rsidRPr="00BC1E3E">
        <w:rPr>
          <w:position w:val="-16"/>
        </w:rPr>
        <w:object w:dxaOrig="4860" w:dyaOrig="440" w14:anchorId="0A1FB294">
          <v:shape id="_x0000_i1153" type="#_x0000_t75" style="width:242.85pt;height:22.05pt" o:ole="">
            <v:imagedata r:id="rId278" o:title=""/>
          </v:shape>
          <o:OLEObject Type="Embed" ProgID="Equation.DSMT4" ShapeID="_x0000_i1153" DrawAspect="Content" ObjectID="_1771981276" r:id="rId2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10</w:instrText>
      </w:r>
      <w:r w:rsidR="00634B52">
        <w:rPr>
          <w:noProof/>
        </w:rPr>
        <w:fldChar w:fldCharType="end"/>
      </w:r>
      <w:r>
        <w:instrText>)</w:instrText>
      </w:r>
      <w:r>
        <w:fldChar w:fldCharType="end"/>
      </w:r>
    </w:p>
    <w:p w14:paraId="3D225B78" w14:textId="77777777" w:rsidR="009B1057" w:rsidRDefault="009B1057" w:rsidP="009B1057">
      <w:pPr>
        <w:pStyle w:val="MTDisplayEquation"/>
      </w:pPr>
      <w:r>
        <w:tab/>
      </w:r>
      <w:r w:rsidR="00BC1E3E" w:rsidRPr="00BC1E3E">
        <w:rPr>
          <w:position w:val="-16"/>
        </w:rPr>
        <w:object w:dxaOrig="3220" w:dyaOrig="440" w14:anchorId="7D128505">
          <v:shape id="_x0000_i1154" type="#_x0000_t75" style="width:161.2pt;height:22.05pt" o:ole="">
            <v:imagedata r:id="rId280" o:title=""/>
          </v:shape>
          <o:OLEObject Type="Embed" ProgID="Equation.DSMT4" ShapeID="_x0000_i1154" DrawAspect="Content" ObjectID="_1771981277" r:id="rId2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11</w:instrText>
      </w:r>
      <w:r w:rsidR="00634B52">
        <w:rPr>
          <w:noProof/>
        </w:rPr>
        <w:fldChar w:fldCharType="end"/>
      </w:r>
      <w:r>
        <w:instrText>)</w:instrText>
      </w:r>
      <w:r>
        <w:fldChar w:fldCharType="end"/>
      </w:r>
    </w:p>
    <w:p w14:paraId="6A1BE15C" w14:textId="77777777" w:rsidR="009B1057" w:rsidRDefault="009B1057" w:rsidP="009B1057">
      <w:r>
        <w:rPr>
          <w:rFonts w:hint="eastAsia"/>
        </w:rPr>
        <w:t>其中</w:t>
      </w:r>
      <w:r w:rsidR="00BC1E3E" w:rsidRPr="00BC1E3E">
        <w:rPr>
          <w:position w:val="-12"/>
        </w:rPr>
        <w:object w:dxaOrig="460" w:dyaOrig="380" w14:anchorId="4A8605EE">
          <v:shape id="_x0000_i1155" type="#_x0000_t75" style="width:23.1pt;height:18.8pt" o:ole="">
            <v:imagedata r:id="rId282" o:title=""/>
          </v:shape>
          <o:OLEObject Type="Embed" ProgID="Equation.DSMT4" ShapeID="_x0000_i1155" DrawAspect="Content" ObjectID="_1771981278" r:id="rId283"/>
        </w:object>
      </w:r>
      <w:r>
        <w:rPr>
          <w:rFonts w:hint="eastAsia"/>
        </w:rPr>
        <w:t>表示切割的水平条纹（切割的条纹互不重叠，如若不能均匀切割则</w:t>
      </w:r>
      <w:proofErr w:type="gramStart"/>
      <w:r>
        <w:rPr>
          <w:rFonts w:hint="eastAsia"/>
        </w:rPr>
        <w:t>再特征</w:t>
      </w:r>
      <w:proofErr w:type="gramEnd"/>
      <w:r>
        <w:rPr>
          <w:rFonts w:hint="eastAsia"/>
        </w:rPr>
        <w:t>周围进行零填充以保证可以均匀切割），其大小为</w:t>
      </w:r>
      <w:r w:rsidR="00BC1E3E" w:rsidRPr="00BC1E3E">
        <w:rPr>
          <w:position w:val="-12"/>
        </w:rPr>
        <w:object w:dxaOrig="720" w:dyaOrig="360" w14:anchorId="129E51B5">
          <v:shape id="_x0000_i1156" type="#_x0000_t75" style="width:36pt;height:18.25pt" o:ole="">
            <v:imagedata r:id="rId284" o:title=""/>
          </v:shape>
          <o:OLEObject Type="Embed" ProgID="Equation.DSMT4" ShapeID="_x0000_i1156" DrawAspect="Content" ObjectID="_1771981279" r:id="rId285"/>
        </w:object>
      </w:r>
      <w:r>
        <w:rPr>
          <w:rFonts w:hint="eastAsia"/>
        </w:rPr>
        <w:t>，</w:t>
      </w:r>
      <w:r w:rsidR="00BC1E3E" w:rsidRPr="00BC1E3E">
        <w:rPr>
          <w:position w:val="-14"/>
        </w:rPr>
        <w:object w:dxaOrig="260" w:dyaOrig="400" w14:anchorId="5EB142DA">
          <v:shape id="_x0000_i1157" type="#_x0000_t75" style="width:12.9pt;height:19.9pt" o:ole="">
            <v:imagedata r:id="rId286" o:title=""/>
          </v:shape>
          <o:OLEObject Type="Embed" ProgID="Equation.DSMT4" ShapeID="_x0000_i1157" DrawAspect="Content" ObjectID="_1771981280" r:id="rId287"/>
        </w:object>
      </w:r>
      <w:r>
        <w:rPr>
          <w:rFonts w:hint="eastAsia"/>
        </w:rPr>
        <w:t>表示通道拼接的操作，</w:t>
      </w:r>
      <w:r w:rsidR="00BC1E3E" w:rsidRPr="00BC1E3E">
        <w:rPr>
          <w:position w:val="-14"/>
        </w:rPr>
        <w:object w:dxaOrig="1240" w:dyaOrig="400" w14:anchorId="515E8494">
          <v:shape id="_x0000_i1158" type="#_x0000_t75" style="width:61.8pt;height:19.9pt" o:ole="">
            <v:imagedata r:id="rId288" o:title=""/>
          </v:shape>
          <o:OLEObject Type="Embed" ProgID="Equation.DSMT4" ShapeID="_x0000_i1158" DrawAspect="Content" ObjectID="_1771981281" r:id="rId289"/>
        </w:object>
      </w:r>
      <w:r>
        <w:rPr>
          <w:rFonts w:hint="eastAsia"/>
        </w:rPr>
        <w:t>表示自注意力的计算，</w:t>
      </w:r>
      <w:r w:rsidR="00BC1E3E" w:rsidRPr="00BC1E3E">
        <w:rPr>
          <w:position w:val="-14"/>
        </w:rPr>
        <w:object w:dxaOrig="1260" w:dyaOrig="400" w14:anchorId="3211045F">
          <v:shape id="_x0000_i1159" type="#_x0000_t75" style="width:62.85pt;height:19.9pt" o:ole="">
            <v:imagedata r:id="rId290" o:title=""/>
          </v:shape>
          <o:OLEObject Type="Embed" ProgID="Equation.DSMT4" ShapeID="_x0000_i1159" DrawAspect="Content" ObjectID="_1771981282" r:id="rId291"/>
        </w:object>
      </w:r>
      <w:r>
        <w:rPr>
          <w:rFonts w:hint="eastAsia"/>
        </w:rPr>
        <w:t>表示第</w:t>
      </w:r>
      <w:r w:rsidR="00BC1E3E" w:rsidRPr="00025957">
        <w:rPr>
          <w:position w:val="-4"/>
        </w:rPr>
        <w:object w:dxaOrig="260" w:dyaOrig="260" w14:anchorId="51E18BD9">
          <v:shape id="_x0000_i1160" type="#_x0000_t75" style="width:12.9pt;height:12.9pt" o:ole="">
            <v:imagedata r:id="rId292" o:title=""/>
          </v:shape>
          <o:OLEObject Type="Embed" ProgID="Equation.DSMT4" ShapeID="_x0000_i1160" DrawAspect="Content" ObjectID="_1771981283" r:id="rId293"/>
        </w:object>
      </w:r>
      <w:r>
        <w:rPr>
          <w:rFonts w:hint="eastAsia"/>
        </w:rPr>
        <w:t>个头的输入特征在水平方向的自注意力计算函数。</w:t>
      </w:r>
      <w:r w:rsidR="00BC1E3E" w:rsidRPr="00BC1E3E">
        <w:rPr>
          <w:position w:val="-12"/>
        </w:rPr>
        <w:object w:dxaOrig="2680" w:dyaOrig="380" w14:anchorId="54BEEDC8">
          <v:shape id="_x0000_i1161" type="#_x0000_t75" style="width:133.8pt;height:18.8pt" o:ole="">
            <v:imagedata r:id="rId294" o:title=""/>
          </v:shape>
          <o:OLEObject Type="Embed" ProgID="Equation.DSMT4" ShapeID="_x0000_i1161" DrawAspect="Content" ObjectID="_1771981284" r:id="rId295"/>
        </w:object>
      </w:r>
      <w:r>
        <w:rPr>
          <w:rFonts w:hint="eastAsia"/>
        </w:rPr>
        <w:t>分别表示</w:t>
      </w:r>
      <w:r>
        <w:rPr>
          <w:rFonts w:hint="eastAsia"/>
        </w:rPr>
        <w:t>Q</w:t>
      </w:r>
      <w:r>
        <w:rPr>
          <w:rFonts w:hint="eastAsia"/>
        </w:rPr>
        <w:t>，</w:t>
      </w:r>
      <w:r>
        <w:rPr>
          <w:rFonts w:hint="eastAsia"/>
        </w:rPr>
        <w:t>K</w:t>
      </w:r>
      <w:r>
        <w:rPr>
          <w:rFonts w:hint="eastAsia"/>
        </w:rPr>
        <w:t>，</w:t>
      </w:r>
      <w:r>
        <w:rPr>
          <w:rFonts w:hint="eastAsia"/>
        </w:rPr>
        <w:t>V</w:t>
      </w:r>
      <w:r>
        <w:rPr>
          <w:rFonts w:hint="eastAsia"/>
        </w:rPr>
        <w:t>在</w:t>
      </w:r>
      <w:r>
        <w:rPr>
          <w:rFonts w:hint="eastAsia"/>
        </w:rPr>
        <w:lastRenderedPageBreak/>
        <w:t>第</w:t>
      </w:r>
      <w:r w:rsidR="00BC1E3E" w:rsidRPr="00BC1E3E">
        <w:rPr>
          <w:position w:val="-6"/>
        </w:rPr>
        <w:object w:dxaOrig="200" w:dyaOrig="279" w14:anchorId="3BB4E55A">
          <v:shape id="_x0000_i1162" type="#_x0000_t75" style="width:10.2pt;height:13.95pt" o:ole="">
            <v:imagedata r:id="rId296" o:title=""/>
          </v:shape>
          <o:OLEObject Type="Embed" ProgID="Equation.DSMT4" ShapeID="_x0000_i1162" DrawAspect="Content" ObjectID="_1771981285" r:id="rId297"/>
        </w:object>
      </w:r>
      <w:r>
        <w:rPr>
          <w:rFonts w:hint="eastAsia"/>
        </w:rPr>
        <w:t>个头上的参数矩阵。对于后</w:t>
      </w:r>
      <w:r w:rsidR="00BC1E3E" w:rsidRPr="00025957">
        <w:rPr>
          <w:position w:val="-4"/>
        </w:rPr>
        <w:object w:dxaOrig="260" w:dyaOrig="260" w14:anchorId="25CF836A">
          <v:shape id="_x0000_i1163" type="#_x0000_t75" style="width:12.9pt;height:12.9pt" o:ole="">
            <v:imagedata r:id="rId298" o:title=""/>
          </v:shape>
          <o:OLEObject Type="Embed" ProgID="Equation.DSMT4" ShapeID="_x0000_i1163" DrawAspect="Content" ObjectID="_1771981286" r:id="rId299"/>
        </w:object>
      </w:r>
      <w:r>
        <w:rPr>
          <w:rFonts w:hint="eastAsia"/>
        </w:rPr>
        <w:t>组执行垂直方向上的自注意力的计算过程与前</w:t>
      </w:r>
      <w:r w:rsidR="00BC1E3E" w:rsidRPr="00025957">
        <w:rPr>
          <w:position w:val="-4"/>
        </w:rPr>
        <w:object w:dxaOrig="260" w:dyaOrig="260" w14:anchorId="24F14B8E">
          <v:shape id="_x0000_i1164" type="#_x0000_t75" style="width:12.9pt;height:12.9pt" o:ole="">
            <v:imagedata r:id="rId274" o:title=""/>
          </v:shape>
          <o:OLEObject Type="Embed" ProgID="Equation.DSMT4" ShapeID="_x0000_i1164" DrawAspect="Content" ObjectID="_1771981287" r:id="rId300"/>
        </w:object>
      </w:r>
      <w:r>
        <w:rPr>
          <w:rFonts w:hint="eastAsia"/>
        </w:rPr>
        <w:t>组相似，其垂直切割的条纹大小为</w:t>
      </w:r>
      <w:r w:rsidR="00BC1E3E" w:rsidRPr="00BC1E3E">
        <w:rPr>
          <w:position w:val="-12"/>
        </w:rPr>
        <w:object w:dxaOrig="700" w:dyaOrig="360" w14:anchorId="57EC5C74">
          <v:shape id="_x0000_i1165" type="#_x0000_t75" style="width:34.95pt;height:18.25pt" o:ole="">
            <v:imagedata r:id="rId301" o:title=""/>
          </v:shape>
          <o:OLEObject Type="Embed" ProgID="Equation.DSMT4" ShapeID="_x0000_i1165" DrawAspect="Content" ObjectID="_1771981288" r:id="rId302"/>
        </w:object>
      </w:r>
      <w:r>
        <w:rPr>
          <w:rFonts w:hint="eastAsia"/>
        </w:rPr>
        <w:t>。我们用</w:t>
      </w:r>
      <w:r w:rsidR="00BC1E3E" w:rsidRPr="00BC1E3E">
        <w:rPr>
          <w:position w:val="-14"/>
        </w:rPr>
        <w:object w:dxaOrig="1219" w:dyaOrig="400" w14:anchorId="21A3AE20">
          <v:shape id="_x0000_i1166" type="#_x0000_t75" style="width:60.7pt;height:19.9pt" o:ole="">
            <v:imagedata r:id="rId303" o:title=""/>
          </v:shape>
          <o:OLEObject Type="Embed" ProgID="Equation.DSMT4" ShapeID="_x0000_i1166" DrawAspect="Content" ObjectID="_1771981289" r:id="rId304"/>
        </w:object>
      </w:r>
      <w:r>
        <w:rPr>
          <w:rFonts w:hint="eastAsia"/>
        </w:rPr>
        <w:t>表示第</w:t>
      </w:r>
      <w:r w:rsidR="00BC1E3E" w:rsidRPr="00025957">
        <w:rPr>
          <w:position w:val="-4"/>
        </w:rPr>
        <w:object w:dxaOrig="260" w:dyaOrig="260" w14:anchorId="1F5BCF41">
          <v:shape id="_x0000_i1167" type="#_x0000_t75" style="width:12.9pt;height:12.9pt" o:ole="">
            <v:imagedata r:id="rId298" o:title=""/>
          </v:shape>
          <o:OLEObject Type="Embed" ProgID="Equation.DSMT4" ShapeID="_x0000_i1167" DrawAspect="Content" ObjectID="_1771981290" r:id="rId305"/>
        </w:object>
      </w:r>
      <w:r>
        <w:rPr>
          <w:rFonts w:hint="eastAsia"/>
        </w:rPr>
        <w:t>个头的输入特征在垂直方向的自注意力计算函数。综上所述，整个</w:t>
      </w:r>
      <w:r>
        <w:rPr>
          <w:rFonts w:hint="eastAsia"/>
        </w:rPr>
        <w:t>CS-WSA</w:t>
      </w:r>
      <w:r>
        <w:rPr>
          <w:rFonts w:hint="eastAsia"/>
        </w:rPr>
        <w:t>的输出如公式（</w:t>
      </w:r>
      <w:r>
        <w:rPr>
          <w:rFonts w:hint="eastAsia"/>
        </w:rPr>
        <w:t>3</w:t>
      </w:r>
      <w:r>
        <w:t>-12</w:t>
      </w:r>
      <w:r>
        <w:rPr>
          <w:rFonts w:hint="eastAsia"/>
        </w:rPr>
        <w:t>）所示：</w:t>
      </w:r>
    </w:p>
    <w:p w14:paraId="4AA16D4C" w14:textId="77777777" w:rsidR="009B1057" w:rsidRDefault="009B1057" w:rsidP="009B1057">
      <w:pPr>
        <w:pStyle w:val="MTDisplayEquation"/>
      </w:pPr>
      <w:r>
        <w:tab/>
      </w:r>
      <w:r w:rsidRPr="00116DDF">
        <w:rPr>
          <w:position w:val="-14"/>
        </w:rPr>
        <w:object w:dxaOrig="4400" w:dyaOrig="400" w14:anchorId="202AAAFC">
          <v:shape id="_x0000_i1168" type="#_x0000_t75" style="width:220.3pt;height:19.9pt" o:ole="">
            <v:imagedata r:id="rId306" o:title=""/>
          </v:shape>
          <o:OLEObject Type="Embed" ProgID="Equation.DSMT4" ShapeID="_x0000_i1168" DrawAspect="Content" ObjectID="_1771981291" r:id="rId3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12</w:instrText>
      </w:r>
      <w:r w:rsidR="00634B52">
        <w:rPr>
          <w:noProof/>
        </w:rPr>
        <w:fldChar w:fldCharType="end"/>
      </w:r>
      <w:r>
        <w:instrText>)</w:instrText>
      </w:r>
      <w:r>
        <w:fldChar w:fldCharType="end"/>
      </w:r>
    </w:p>
    <w:p w14:paraId="2DEAE583" w14:textId="77777777" w:rsidR="009B1057" w:rsidRDefault="009B1057" w:rsidP="009B1057">
      <w:r>
        <w:rPr>
          <w:rFonts w:hint="eastAsia"/>
        </w:rPr>
        <w:t>其中</w:t>
      </w:r>
      <w:r w:rsidRPr="00116DDF">
        <w:rPr>
          <w:position w:val="-12"/>
        </w:rPr>
        <w:object w:dxaOrig="600" w:dyaOrig="360" w14:anchorId="1FEE4C22">
          <v:shape id="_x0000_i1169" type="#_x0000_t75" style="width:30.1pt;height:18.25pt" o:ole="">
            <v:imagedata r:id="rId308" o:title=""/>
          </v:shape>
          <o:OLEObject Type="Embed" ProgID="Equation.DSMT4" ShapeID="_x0000_i1169" DrawAspect="Content" ObjectID="_1771981292" r:id="rId309"/>
        </w:object>
      </w:r>
      <w:r>
        <w:rPr>
          <w:rFonts w:hint="eastAsia"/>
        </w:rPr>
        <w:t>为：</w:t>
      </w:r>
    </w:p>
    <w:p w14:paraId="27739175" w14:textId="77777777" w:rsidR="009B1057" w:rsidRDefault="009B1057" w:rsidP="009B1057">
      <w:pPr>
        <w:pStyle w:val="MTDisplayEquation"/>
      </w:pPr>
      <w:r>
        <w:tab/>
      </w:r>
      <w:r w:rsidRPr="00116DDF">
        <w:rPr>
          <w:position w:val="-34"/>
        </w:rPr>
        <w:object w:dxaOrig="3800" w:dyaOrig="800" w14:anchorId="13EB6BE0">
          <v:shape id="_x0000_i1170" type="#_x0000_t75" style="width:190.2pt;height:40.3pt" o:ole="">
            <v:imagedata r:id="rId310" o:title=""/>
          </v:shape>
          <o:OLEObject Type="Embed" ProgID="Equation.DSMT4" ShapeID="_x0000_i1170" DrawAspect="Content" ObjectID="_1771981293" r:id="rId3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13</w:instrText>
      </w:r>
      <w:r w:rsidR="00634B52">
        <w:rPr>
          <w:noProof/>
        </w:rPr>
        <w:fldChar w:fldCharType="end"/>
      </w:r>
      <w:r>
        <w:instrText>)</w:instrText>
      </w:r>
      <w:r>
        <w:fldChar w:fldCharType="end"/>
      </w:r>
    </w:p>
    <w:p w14:paraId="179FF831" w14:textId="77777777" w:rsidR="009B1057" w:rsidRDefault="009B1057" w:rsidP="009B1057">
      <w:r>
        <w:rPr>
          <w:rFonts w:hint="eastAsia"/>
        </w:rPr>
        <w:t>最后，我们和能够在自注意力的计算中引入位置信息，我们和</w:t>
      </w:r>
      <w:r>
        <w:rPr>
          <w:rFonts w:hint="eastAsia"/>
        </w:rPr>
        <w:t>CSwin</w:t>
      </w:r>
      <w:r>
        <w:t xml:space="preserve"> </w:t>
      </w:r>
      <w:r>
        <w:rPr>
          <w:rFonts w:hint="eastAsia"/>
        </w:rPr>
        <w:t>Transformer</w:t>
      </w:r>
      <w:r>
        <w:rPr>
          <w:rFonts w:hint="eastAsia"/>
        </w:rPr>
        <w:t>一样采用</w:t>
      </w:r>
      <w:r w:rsidRPr="00E466C3">
        <w:rPr>
          <w:rFonts w:hint="eastAsia"/>
        </w:rPr>
        <w:t>局部增强位置编码</w:t>
      </w:r>
      <w:r>
        <w:rPr>
          <w:rFonts w:hint="eastAsia"/>
        </w:rPr>
        <w:t>（</w:t>
      </w:r>
      <w:r w:rsidRPr="00E466C3">
        <w:t>Locally-Enhanced Positional Encoding</w:t>
      </w:r>
      <w:r>
        <w:t xml:space="preserve">, </w:t>
      </w:r>
      <w:r>
        <w:rPr>
          <w:rFonts w:hint="eastAsia"/>
        </w:rPr>
        <w:t>LePE</w:t>
      </w:r>
      <w:r>
        <w:rPr>
          <w:rFonts w:hint="eastAsia"/>
        </w:rPr>
        <w:t>），其计算过程如公式（</w:t>
      </w:r>
      <w:r>
        <w:rPr>
          <w:rFonts w:hint="eastAsia"/>
        </w:rPr>
        <w:t>3</w:t>
      </w:r>
      <w:r>
        <w:t>-14</w:t>
      </w:r>
      <w:r>
        <w:rPr>
          <w:rFonts w:hint="eastAsia"/>
        </w:rPr>
        <w:t>）所示：</w:t>
      </w:r>
    </w:p>
    <w:p w14:paraId="6F013C9A" w14:textId="77777777" w:rsidR="009B1057" w:rsidRDefault="009B1057" w:rsidP="009B1057">
      <w:pPr>
        <w:pStyle w:val="MTDisplayEquation"/>
      </w:pPr>
      <w:r>
        <w:tab/>
      </w:r>
      <w:r w:rsidRPr="00116DDF">
        <w:rPr>
          <w:position w:val="-32"/>
        </w:rPr>
        <w:object w:dxaOrig="5220" w:dyaOrig="760" w14:anchorId="49963AB4">
          <v:shape id="_x0000_i1171" type="#_x0000_t75" style="width:261.15pt;height:38.15pt" o:ole="">
            <v:imagedata r:id="rId312" o:title=""/>
          </v:shape>
          <o:OLEObject Type="Embed" ProgID="Equation.DSMT4" ShapeID="_x0000_i1171" DrawAspect="Content" ObjectID="_1771981294" r:id="rId3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14</w:instrText>
      </w:r>
      <w:r w:rsidR="00634B52">
        <w:rPr>
          <w:noProof/>
        </w:rPr>
        <w:fldChar w:fldCharType="end"/>
      </w:r>
      <w:r>
        <w:instrText>)</w:instrText>
      </w:r>
      <w:r>
        <w:fldChar w:fldCharType="end"/>
      </w:r>
    </w:p>
    <w:p w14:paraId="1D7EC0C1" w14:textId="77777777" w:rsidR="009B1057" w:rsidRDefault="009B1057" w:rsidP="009B1057">
      <w:r>
        <w:rPr>
          <w:rFonts w:hint="eastAsia"/>
        </w:rPr>
        <w:t>其中</w:t>
      </w:r>
      <w:r>
        <w:t>LePE</w:t>
      </w:r>
      <w:r>
        <w:rPr>
          <w:rFonts w:hint="eastAsia"/>
        </w:rPr>
        <w:t>位置编码如公式（</w:t>
      </w:r>
      <w:r>
        <w:rPr>
          <w:rFonts w:hint="eastAsia"/>
        </w:rPr>
        <w:t>3</w:t>
      </w:r>
      <w:r>
        <w:t>-15</w:t>
      </w:r>
      <w:r>
        <w:rPr>
          <w:rFonts w:hint="eastAsia"/>
        </w:rPr>
        <w:t>）所示：</w:t>
      </w:r>
    </w:p>
    <w:p w14:paraId="22B579AB" w14:textId="77777777" w:rsidR="009B1057" w:rsidRDefault="009B1057" w:rsidP="009B1057">
      <w:pPr>
        <w:pStyle w:val="MTDisplayEquation"/>
      </w:pPr>
      <w:r>
        <w:tab/>
      </w:r>
      <w:r w:rsidRPr="00116DDF">
        <w:rPr>
          <w:position w:val="-14"/>
        </w:rPr>
        <w:object w:dxaOrig="2740" w:dyaOrig="400" w14:anchorId="2356EC6D">
          <v:shape id="_x0000_i1172" type="#_x0000_t75" style="width:137pt;height:19.9pt" o:ole="">
            <v:imagedata r:id="rId314" o:title=""/>
          </v:shape>
          <o:OLEObject Type="Embed" ProgID="Equation.DSMT4" ShapeID="_x0000_i1172" DrawAspect="Content" ObjectID="_1771981295" r:id="rId3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15</w:instrText>
      </w:r>
      <w:r w:rsidR="00634B52">
        <w:rPr>
          <w:noProof/>
        </w:rPr>
        <w:fldChar w:fldCharType="end"/>
      </w:r>
      <w:r>
        <w:instrText>)</w:instrText>
      </w:r>
      <w:r>
        <w:fldChar w:fldCharType="end"/>
      </w:r>
    </w:p>
    <w:p w14:paraId="27094886" w14:textId="77777777" w:rsidR="009B1057" w:rsidRPr="001C16C2" w:rsidRDefault="009B1057" w:rsidP="009B1057">
      <w:pPr>
        <w:jc w:val="left"/>
        <w:textAlignment w:val="center"/>
        <w:rPr>
          <w:sz w:val="18"/>
          <w:szCs w:val="18"/>
        </w:rPr>
      </w:pPr>
      <w:r>
        <w:rPr>
          <w:rFonts w:hint="eastAsia"/>
        </w:rPr>
        <w:t>上述公式中，</w:t>
      </w:r>
      <w:r w:rsidRPr="000B2CC1">
        <w:t xml:space="preserve"> </w:t>
      </w:r>
      <w:r w:rsidRPr="00025957">
        <w:rPr>
          <w:position w:val="-4"/>
        </w:rPr>
        <w:object w:dxaOrig="780" w:dyaOrig="320" w14:anchorId="58B8CDB0">
          <v:shape id="_x0000_i1173" type="#_x0000_t75" style="width:39.2pt;height:16.1pt" o:ole="">
            <v:imagedata r:id="rId316" o:title=""/>
          </v:shape>
          <o:OLEObject Type="Embed" ProgID="Equation.DSMT4" ShapeID="_x0000_i1173" DrawAspect="Content" ObjectID="_1771981296" r:id="rId317"/>
        </w:object>
      </w:r>
      <w:r>
        <w:rPr>
          <w:rFonts w:hint="eastAsia"/>
        </w:rPr>
        <w:t>为输入的查询，键和值，</w:t>
      </w:r>
      <w:r w:rsidRPr="00025957">
        <w:rPr>
          <w:position w:val="-4"/>
        </w:rPr>
        <w:object w:dxaOrig="220" w:dyaOrig="279" w14:anchorId="44B7CCB4">
          <v:shape id="_x0000_i1174" type="#_x0000_t75" style="width:10.75pt;height:13.95pt" o:ole="">
            <v:imagedata r:id="rId318" o:title=""/>
          </v:shape>
          <o:OLEObject Type="Embed" ProgID="Equation.DSMT4" ShapeID="_x0000_i1174" DrawAspect="Content" ObjectID="_1771981297" r:id="rId319"/>
        </w:object>
      </w:r>
      <w:r>
        <w:rPr>
          <w:rFonts w:hint="eastAsia"/>
        </w:rPr>
        <w:t>与</w:t>
      </w:r>
      <w:r w:rsidRPr="00025957">
        <w:rPr>
          <w:position w:val="-4"/>
        </w:rPr>
        <w:object w:dxaOrig="780" w:dyaOrig="320" w14:anchorId="5A34E137">
          <v:shape id="_x0000_i1175" type="#_x0000_t75" style="width:39.2pt;height:16.1pt" o:ole="">
            <v:imagedata r:id="rId320" o:title=""/>
          </v:shape>
          <o:OLEObject Type="Embed" ProgID="Equation.DSMT4" ShapeID="_x0000_i1175" DrawAspect="Content" ObjectID="_1771981298" r:id="rId321"/>
        </w:object>
      </w:r>
      <w:r>
        <w:rPr>
          <w:rFonts w:hint="eastAsia"/>
        </w:rPr>
        <w:t>通道维度相同，</w:t>
      </w:r>
      <w:r w:rsidRPr="00025957">
        <w:rPr>
          <w:position w:val="-4"/>
        </w:rPr>
        <w:object w:dxaOrig="880" w:dyaOrig="400" w14:anchorId="39B0F44A">
          <v:shape id="_x0000_i1176" type="#_x0000_t75" style="width:44.05pt;height:19.9pt" o:ole="">
            <v:imagedata r:id="rId322" o:title=""/>
          </v:shape>
          <o:OLEObject Type="Embed" ProgID="Equation.DSMT4" ShapeID="_x0000_i1176" DrawAspect="Content" ObjectID="_1771981299" r:id="rId323"/>
        </w:object>
      </w:r>
      <w:r>
        <w:rPr>
          <w:rFonts w:hint="eastAsia"/>
        </w:rPr>
        <w:t>是位置编码函数，</w:t>
      </w:r>
      <w:r w:rsidRPr="00025957">
        <w:rPr>
          <w:position w:val="-4"/>
        </w:rPr>
        <w:object w:dxaOrig="1460" w:dyaOrig="400" w14:anchorId="549897A5">
          <v:shape id="_x0000_i1177" type="#_x0000_t75" style="width:73.05pt;height:19.9pt" o:ole="">
            <v:imagedata r:id="rId324" o:title=""/>
          </v:shape>
          <o:OLEObject Type="Embed" ProgID="Equation.DSMT4" ShapeID="_x0000_i1177" DrawAspect="Content" ObjectID="_1771981300" r:id="rId325"/>
        </w:object>
      </w:r>
      <w:r>
        <w:rPr>
          <w:rFonts w:hint="eastAsia"/>
        </w:rPr>
        <w:t>使用的是卷积核大小为</w:t>
      </w:r>
      <w:r w:rsidRPr="00025957">
        <w:rPr>
          <w:position w:val="-4"/>
        </w:rPr>
        <w:object w:dxaOrig="480" w:dyaOrig="279" w14:anchorId="7CFE69D5">
          <v:shape id="_x0000_i1178" type="#_x0000_t75" style="width:24.2pt;height:13.95pt" o:ole="">
            <v:imagedata r:id="rId326" o:title=""/>
          </v:shape>
          <o:OLEObject Type="Embed" ProgID="Equation.DSMT4" ShapeID="_x0000_i1178" DrawAspect="Content" ObjectID="_1771981301" r:id="rId327"/>
        </w:object>
      </w:r>
      <w:r>
        <w:rPr>
          <w:rFonts w:hint="eastAsia"/>
        </w:rPr>
        <w:t>通道可分离卷积，我们使用通道可分离卷积提取的特征作为自注意力的位置信息，这样可以提升网络的表达能力。</w:t>
      </w:r>
    </w:p>
    <w:p w14:paraId="2A300763" w14:textId="77777777" w:rsidR="009B1057" w:rsidRPr="009959A5" w:rsidRDefault="009B1057" w:rsidP="009B1057">
      <w:pPr>
        <w:keepNext/>
        <w:keepLines/>
        <w:adjustRightInd w:val="0"/>
        <w:snapToGrid w:val="0"/>
        <w:spacing w:beforeLines="50" w:before="195" w:afterLines="50" w:after="195" w:line="324" w:lineRule="auto"/>
        <w:outlineLvl w:val="2"/>
        <w:rPr>
          <w:rFonts w:eastAsia="黑体"/>
          <w:kern w:val="0"/>
          <w:sz w:val="28"/>
          <w:szCs w:val="28"/>
        </w:rPr>
      </w:pPr>
      <w:bookmarkStart w:id="75" w:name="_Toc161339491"/>
      <w:r w:rsidRPr="003D6800">
        <w:rPr>
          <w:rFonts w:eastAsia="黑体"/>
          <w:kern w:val="0"/>
          <w:sz w:val="28"/>
          <w:szCs w:val="28"/>
        </w:rPr>
        <w:t>3.2.5</w:t>
      </w:r>
      <w:r w:rsidRPr="003D6800">
        <w:rPr>
          <w:rFonts w:eastAsia="黑体" w:hint="eastAsia"/>
          <w:kern w:val="0"/>
          <w:sz w:val="28"/>
          <w:szCs w:val="28"/>
        </w:rPr>
        <w:t xml:space="preserve"> </w:t>
      </w:r>
      <w:r w:rsidRPr="008D5E65">
        <w:rPr>
          <w:rFonts w:eastAsia="黑体" w:hint="eastAsia"/>
          <w:kern w:val="0"/>
          <w:sz w:val="28"/>
          <w:szCs w:val="28"/>
          <w:lang w:val="zh-CN"/>
        </w:rPr>
        <w:t>基于卷积的</w:t>
      </w:r>
      <w:r w:rsidRPr="003D6800">
        <w:rPr>
          <w:rFonts w:eastAsia="黑体" w:hint="eastAsia"/>
          <w:kern w:val="0"/>
          <w:sz w:val="28"/>
          <w:szCs w:val="28"/>
        </w:rPr>
        <w:t>Gated-Dconv</w:t>
      </w:r>
      <w:r w:rsidRPr="008D5E65">
        <w:rPr>
          <w:rFonts w:eastAsia="黑体" w:hint="eastAsia"/>
          <w:kern w:val="0"/>
          <w:sz w:val="28"/>
          <w:szCs w:val="28"/>
          <w:lang w:val="zh-CN"/>
        </w:rPr>
        <w:t>前馈结构层</w:t>
      </w:r>
      <w:r w:rsidRPr="003D6800">
        <w:rPr>
          <w:rFonts w:eastAsia="黑体" w:hint="eastAsia"/>
          <w:kern w:val="0"/>
          <w:sz w:val="28"/>
          <w:szCs w:val="28"/>
        </w:rPr>
        <w:t>（</w:t>
      </w:r>
      <w:r w:rsidRPr="003D6800">
        <w:rPr>
          <w:rFonts w:eastAsia="黑体" w:hint="eastAsia"/>
          <w:kern w:val="0"/>
          <w:sz w:val="28"/>
          <w:szCs w:val="28"/>
        </w:rPr>
        <w:t>GDFN</w:t>
      </w:r>
      <w:r w:rsidRPr="003D6800">
        <w:rPr>
          <w:rFonts w:eastAsia="黑体" w:hint="eastAsia"/>
          <w:kern w:val="0"/>
          <w:sz w:val="28"/>
          <w:szCs w:val="28"/>
        </w:rPr>
        <w:t>）</w:t>
      </w:r>
      <w:bookmarkEnd w:id="75"/>
    </w:p>
    <w:p w14:paraId="0F98181E" w14:textId="64A13A61" w:rsidR="009B1057" w:rsidRDefault="004A0D27" w:rsidP="009B1057">
      <w:pPr>
        <w:spacing w:before="180" w:after="180"/>
        <w:jc w:val="center"/>
      </w:pPr>
      <w:r w:rsidRPr="00F207E1">
        <w:rPr>
          <w:noProof/>
        </w:rPr>
        <w:drawing>
          <wp:inline distT="0" distB="0" distL="0" distR="0" wp14:anchorId="472F08DD" wp14:editId="6EF5BEAF">
            <wp:extent cx="2279015" cy="1494155"/>
            <wp:effectExtent l="0" t="0" r="0" b="0"/>
            <wp:docPr id="191" name="图形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形 34"/>
                    <pic:cNvPicPr/>
                  </pic:nvPicPr>
                  <pic:blipFill>
                    <a:blip r:embed="rId328" cstate="print"/>
                    <a:stretch>
                      <a:fillRect/>
                    </a:stretch>
                  </pic:blipFill>
                  <pic:spPr>
                    <a:xfrm>
                      <a:off x="0" y="0"/>
                      <a:ext cx="2279015" cy="1494155"/>
                    </a:xfrm>
                    <a:prstGeom prst="rect">
                      <a:avLst/>
                    </a:prstGeom>
                  </pic:spPr>
                </pic:pic>
              </a:graphicData>
            </a:graphic>
          </wp:inline>
        </w:drawing>
      </w:r>
    </w:p>
    <w:p w14:paraId="58E1DE62" w14:textId="77777777" w:rsidR="009B1057" w:rsidRDefault="009B1057" w:rsidP="009B1057">
      <w:pPr>
        <w:spacing w:before="180" w:after="180"/>
        <w:jc w:val="center"/>
      </w:pPr>
      <w:r w:rsidRPr="00A0691A">
        <w:rPr>
          <w:rFonts w:hint="eastAsia"/>
        </w:rPr>
        <w:t>图</w:t>
      </w:r>
      <w:r w:rsidRPr="00A0691A">
        <w:rPr>
          <w:rFonts w:hint="eastAsia"/>
        </w:rPr>
        <w:t>3-</w:t>
      </w:r>
      <w:r>
        <w:t>5</w:t>
      </w:r>
      <w:r w:rsidRPr="00A0691A">
        <w:rPr>
          <w:rFonts w:hint="eastAsia"/>
        </w:rPr>
        <w:t xml:space="preserve"> </w:t>
      </w:r>
      <w:r w:rsidRPr="00A0691A">
        <w:t>GDFN</w:t>
      </w:r>
      <w:r>
        <w:rPr>
          <w:rFonts w:hint="eastAsia"/>
        </w:rPr>
        <w:t>结构图</w:t>
      </w:r>
    </w:p>
    <w:p w14:paraId="6C1D4B3D" w14:textId="77777777" w:rsidR="009B1057" w:rsidRDefault="009B1057" w:rsidP="001151B1">
      <w:pPr>
        <w:spacing w:before="180" w:after="180"/>
        <w:ind w:firstLineChars="200" w:firstLine="498"/>
        <w:jc w:val="left"/>
      </w:pPr>
      <w:r>
        <w:rPr>
          <w:rFonts w:hint="eastAsia"/>
        </w:rPr>
        <w:t>为了能够增强</w:t>
      </w:r>
      <w:r>
        <w:rPr>
          <w:rFonts w:hint="eastAsia"/>
        </w:rPr>
        <w:t>AASR</w:t>
      </w:r>
      <w:r>
        <w:rPr>
          <w:rFonts w:hint="eastAsia"/>
        </w:rPr>
        <w:t>的表达能力，我们把传统</w:t>
      </w:r>
      <w:r>
        <w:rPr>
          <w:rFonts w:hint="eastAsia"/>
        </w:rPr>
        <w:t>Transformer</w:t>
      </w:r>
      <w:r>
        <w:rPr>
          <w:rFonts w:hint="eastAsia"/>
        </w:rPr>
        <w:t>块中的多层感</w:t>
      </w:r>
      <w:r>
        <w:rPr>
          <w:rFonts w:hint="eastAsia"/>
        </w:rPr>
        <w:lastRenderedPageBreak/>
        <w:t>知机（</w:t>
      </w:r>
      <w:r>
        <w:rPr>
          <w:rFonts w:hint="eastAsia"/>
        </w:rPr>
        <w:t>MLP</w:t>
      </w:r>
      <w:r>
        <w:rPr>
          <w:rFonts w:hint="eastAsia"/>
        </w:rPr>
        <w:t>）改为了基于卷积实现的</w:t>
      </w:r>
      <w:r w:rsidRPr="00CE70E4">
        <w:rPr>
          <w:rFonts w:hint="eastAsia"/>
        </w:rPr>
        <w:t>Gated-Dconv</w:t>
      </w:r>
      <w:r w:rsidRPr="00CE70E4">
        <w:rPr>
          <w:rFonts w:hint="eastAsia"/>
        </w:rPr>
        <w:t>前馈结构层（</w:t>
      </w:r>
      <w:r w:rsidRPr="00CE70E4">
        <w:rPr>
          <w:rFonts w:hint="eastAsia"/>
        </w:rPr>
        <w:t>GDFN</w:t>
      </w:r>
      <w:r w:rsidRPr="00CE70E4">
        <w:rPr>
          <w:rFonts w:hint="eastAsia"/>
        </w:rPr>
        <w:t>）</w:t>
      </w:r>
      <w:r>
        <w:rPr>
          <w:rFonts w:hint="eastAsia"/>
        </w:rPr>
        <w:t>，</w:t>
      </w:r>
      <w:r>
        <w:rPr>
          <w:rFonts w:hint="eastAsia"/>
        </w:rPr>
        <w:t>GDFN</w:t>
      </w:r>
      <w:r>
        <w:rPr>
          <w:rFonts w:hint="eastAsia"/>
        </w:rPr>
        <w:t>的计算过程</w:t>
      </w:r>
      <w:r w:rsidRPr="00133A14">
        <w:rPr>
          <w:rFonts w:hint="eastAsia"/>
        </w:rPr>
        <w:t>如公式（</w:t>
      </w:r>
      <w:r w:rsidRPr="00133A14">
        <w:rPr>
          <w:rFonts w:hint="eastAsia"/>
        </w:rPr>
        <w:t>3-1</w:t>
      </w:r>
      <w:r>
        <w:t>6</w:t>
      </w:r>
      <w:r w:rsidRPr="00133A14">
        <w:rPr>
          <w:rFonts w:hint="eastAsia"/>
        </w:rPr>
        <w:t>）所示</w:t>
      </w:r>
      <w:r>
        <w:rPr>
          <w:rFonts w:hint="eastAsia"/>
        </w:rPr>
        <w:t>：</w:t>
      </w:r>
    </w:p>
    <w:p w14:paraId="3ADC43BE" w14:textId="77777777" w:rsidR="009B1057" w:rsidRDefault="009B1057" w:rsidP="009B1057">
      <w:pPr>
        <w:pStyle w:val="MTDisplayEquation"/>
      </w:pPr>
      <w:r>
        <w:tab/>
      </w:r>
      <w:r w:rsidRPr="009F74FA">
        <w:rPr>
          <w:position w:val="-14"/>
        </w:rPr>
        <w:object w:dxaOrig="2120" w:dyaOrig="400" w14:anchorId="7273E31E">
          <v:shape id="_x0000_i1179" type="#_x0000_t75" style="width:105.85pt;height:19.9pt" o:ole="">
            <v:imagedata r:id="rId329" o:title=""/>
          </v:shape>
          <o:OLEObject Type="Embed" ProgID="Equation.DSMT4" ShapeID="_x0000_i1179" DrawAspect="Content" ObjectID="_1771981302" r:id="rId3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16</w:instrText>
      </w:r>
      <w:r w:rsidR="00634B52">
        <w:rPr>
          <w:noProof/>
        </w:rPr>
        <w:fldChar w:fldCharType="end"/>
      </w:r>
      <w:r>
        <w:instrText>)</w:instrText>
      </w:r>
      <w:r>
        <w:fldChar w:fldCharType="end"/>
      </w:r>
    </w:p>
    <w:p w14:paraId="2F1FAF1C" w14:textId="77777777" w:rsidR="009B1057" w:rsidRDefault="009B1057" w:rsidP="009B1057">
      <w:pPr>
        <w:pStyle w:val="MTDisplayEquation"/>
      </w:pPr>
      <w:r>
        <w:tab/>
      </w:r>
      <w:r w:rsidRPr="009F74FA">
        <w:rPr>
          <w:position w:val="-14"/>
        </w:rPr>
        <w:object w:dxaOrig="2520" w:dyaOrig="400" w14:anchorId="62DCF81F">
          <v:shape id="_x0000_i1180" type="#_x0000_t75" style="width:126.25pt;height:19.9pt" o:ole="">
            <v:imagedata r:id="rId331" o:title=""/>
          </v:shape>
          <o:OLEObject Type="Embed" ProgID="Equation.DSMT4" ShapeID="_x0000_i1180" DrawAspect="Content" ObjectID="_1771981303" r:id="rId3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w:instrText>
      </w:r>
      <w:r w:rsidR="00634B52">
        <w:instrText xml:space="preserve">abic \* MERGEFORMAT </w:instrText>
      </w:r>
      <w:r w:rsidR="00634B52">
        <w:fldChar w:fldCharType="separate"/>
      </w:r>
      <w:r w:rsidR="003360CC">
        <w:rPr>
          <w:noProof/>
        </w:rPr>
        <w:instrText>17</w:instrText>
      </w:r>
      <w:r w:rsidR="00634B52">
        <w:rPr>
          <w:noProof/>
        </w:rPr>
        <w:fldChar w:fldCharType="end"/>
      </w:r>
      <w:r>
        <w:instrText>)</w:instrText>
      </w:r>
      <w:r>
        <w:fldChar w:fldCharType="end"/>
      </w:r>
    </w:p>
    <w:p w14:paraId="6D8D8BE7" w14:textId="77777777" w:rsidR="009B1057" w:rsidRDefault="009B1057" w:rsidP="009B1057">
      <w:pPr>
        <w:pStyle w:val="MTDisplayEquation"/>
      </w:pPr>
      <w:r>
        <w:tab/>
      </w:r>
      <w:r w:rsidRPr="009F74FA">
        <w:rPr>
          <w:position w:val="-14"/>
        </w:rPr>
        <w:object w:dxaOrig="2659" w:dyaOrig="400" w14:anchorId="5227B1C6">
          <v:shape id="_x0000_i1181" type="#_x0000_t75" style="width:133.25pt;height:19.9pt" o:ole="">
            <v:imagedata r:id="rId333" o:title=""/>
          </v:shape>
          <o:OLEObject Type="Embed" ProgID="Equation.DSMT4" ShapeID="_x0000_i1181" DrawAspect="Content" ObjectID="_1771981304" r:id="rId3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18</w:instrText>
      </w:r>
      <w:r w:rsidR="00634B52">
        <w:rPr>
          <w:noProof/>
        </w:rPr>
        <w:fldChar w:fldCharType="end"/>
      </w:r>
      <w:r>
        <w:instrText>)</w:instrText>
      </w:r>
      <w:r>
        <w:fldChar w:fldCharType="end"/>
      </w:r>
    </w:p>
    <w:p w14:paraId="6A3D08BD" w14:textId="77777777" w:rsidR="009B1057" w:rsidRPr="002A1A2F" w:rsidRDefault="009B1057" w:rsidP="009B1057">
      <w:r w:rsidRPr="00025957">
        <w:rPr>
          <w:position w:val="-4"/>
        </w:rPr>
        <w:object w:dxaOrig="279" w:dyaOrig="260" w14:anchorId="57DBE413">
          <v:shape id="_x0000_i1182" type="#_x0000_t75" style="width:13.95pt;height:12.9pt" o:ole="">
            <v:imagedata r:id="rId240" o:title=""/>
          </v:shape>
          <o:OLEObject Type="Embed" ProgID="Equation.DSMT4" ShapeID="_x0000_i1182" DrawAspect="Content" ObjectID="_1771981305" r:id="rId335"/>
        </w:object>
      </w:r>
      <w:r>
        <w:rPr>
          <w:rFonts w:hint="eastAsia"/>
        </w:rPr>
        <w:t>是输入特征，</w:t>
      </w:r>
      <w:r w:rsidRPr="009F74FA">
        <w:rPr>
          <w:position w:val="-14"/>
        </w:rPr>
        <w:object w:dxaOrig="1020" w:dyaOrig="400" w14:anchorId="29C9A35E">
          <v:shape id="_x0000_i1183" type="#_x0000_t75" style="width:51.05pt;height:19.9pt" o:ole="">
            <v:imagedata r:id="rId336" o:title=""/>
          </v:shape>
          <o:OLEObject Type="Embed" ProgID="Equation.DSMT4" ShapeID="_x0000_i1183" DrawAspect="Content" ObjectID="_1771981306" r:id="rId337"/>
        </w:object>
      </w:r>
      <w:r>
        <w:rPr>
          <w:rFonts w:hint="eastAsia"/>
        </w:rPr>
        <w:t>是卷积核大小为</w:t>
      </w:r>
      <w:r w:rsidRPr="00025957">
        <w:rPr>
          <w:position w:val="-4"/>
        </w:rPr>
        <w:object w:dxaOrig="420" w:dyaOrig="260" w14:anchorId="378D074B">
          <v:shape id="_x0000_i1184" type="#_x0000_t75" style="width:20.95pt;height:12.9pt" o:ole="">
            <v:imagedata r:id="rId338" o:title=""/>
          </v:shape>
          <o:OLEObject Type="Embed" ProgID="Equation.DSMT4" ShapeID="_x0000_i1184" DrawAspect="Content" ObjectID="_1771981307" r:id="rId339"/>
        </w:object>
      </w:r>
      <w:r>
        <w:rPr>
          <w:rFonts w:hint="eastAsia"/>
        </w:rPr>
        <w:t>的普通卷积层，</w:t>
      </w:r>
      <w:r w:rsidRPr="009F74FA">
        <w:rPr>
          <w:position w:val="-14"/>
        </w:rPr>
        <w:object w:dxaOrig="499" w:dyaOrig="400" w14:anchorId="385DA04A">
          <v:shape id="_x0000_i1185" type="#_x0000_t75" style="width:25.25pt;height:19.9pt" o:ole="">
            <v:imagedata r:id="rId340" o:title=""/>
          </v:shape>
          <o:OLEObject Type="Embed" ProgID="Equation.DSMT4" ShapeID="_x0000_i1185" DrawAspect="Content" ObjectID="_1771981308" r:id="rId341"/>
        </w:object>
      </w:r>
      <w:r>
        <w:rPr>
          <w:rFonts w:hint="eastAsia"/>
        </w:rPr>
        <w:t>是非线性激活函数，这里用的是</w:t>
      </w:r>
      <w:r>
        <w:rPr>
          <w:rFonts w:hint="eastAsia"/>
        </w:rPr>
        <w:t>G</w:t>
      </w:r>
      <w:r>
        <w:t>ELU</w:t>
      </w:r>
      <w:r>
        <w:rPr>
          <w:rFonts w:hint="eastAsia"/>
        </w:rPr>
        <w:t>函数。该模块分成两个分支：第一个分支首先将输入的特征</w:t>
      </w:r>
      <w:r w:rsidRPr="00025957">
        <w:rPr>
          <w:position w:val="-4"/>
        </w:rPr>
        <w:object w:dxaOrig="279" w:dyaOrig="260" w14:anchorId="7ADAFAC4">
          <v:shape id="_x0000_i1186" type="#_x0000_t75" style="width:13.95pt;height:12.9pt" o:ole="">
            <v:imagedata r:id="rId342" o:title=""/>
          </v:shape>
          <o:OLEObject Type="Embed" ProgID="Equation.DSMT4" ShapeID="_x0000_i1186" DrawAspect="Content" ObjectID="_1771981309" r:id="rId343"/>
        </w:object>
      </w:r>
      <w:r>
        <w:rPr>
          <w:rFonts w:hint="eastAsia"/>
        </w:rPr>
        <w:t>经过一个卷积核大小为</w:t>
      </w:r>
      <w:r w:rsidRPr="009F74FA">
        <w:rPr>
          <w:position w:val="-6"/>
        </w:rPr>
        <w:object w:dxaOrig="480" w:dyaOrig="279" w14:anchorId="3DD320C6">
          <v:shape id="_x0000_i1187" type="#_x0000_t75" style="width:24.2pt;height:13.95pt" o:ole="">
            <v:imagedata r:id="rId344" o:title=""/>
          </v:shape>
          <o:OLEObject Type="Embed" ProgID="Equation.DSMT4" ShapeID="_x0000_i1187" DrawAspect="Content" ObjectID="_1771981310" r:id="rId345"/>
        </w:object>
      </w:r>
      <w:r>
        <w:rPr>
          <w:rFonts w:hint="eastAsia"/>
        </w:rPr>
        <w:t>的深度可分离卷积层，再经过一个卷积核大小为</w:t>
      </w:r>
      <w:r w:rsidRPr="00025957">
        <w:rPr>
          <w:position w:val="-4"/>
        </w:rPr>
        <w:object w:dxaOrig="420" w:dyaOrig="260" w14:anchorId="679D113C">
          <v:shape id="_x0000_i1188" type="#_x0000_t75" style="width:20.95pt;height:12.9pt" o:ole="">
            <v:imagedata r:id="rId346" o:title=""/>
          </v:shape>
          <o:OLEObject Type="Embed" ProgID="Equation.DSMT4" ShapeID="_x0000_i1188" DrawAspect="Content" ObjectID="_1771981311" r:id="rId347"/>
        </w:object>
      </w:r>
      <w:r>
        <w:rPr>
          <w:rFonts w:hint="eastAsia"/>
        </w:rPr>
        <w:t>的普通卷积层，最后得到输出特征</w:t>
      </w:r>
      <w:r w:rsidRPr="009F74FA">
        <w:rPr>
          <w:position w:val="-12"/>
        </w:rPr>
        <w:object w:dxaOrig="320" w:dyaOrig="360" w14:anchorId="0FAB2BAD">
          <v:shape id="_x0000_i1189" type="#_x0000_t75" style="width:16.1pt;height:18.25pt" o:ole="">
            <v:imagedata r:id="rId348" o:title=""/>
          </v:shape>
          <o:OLEObject Type="Embed" ProgID="Equation.DSMT4" ShapeID="_x0000_i1189" DrawAspect="Content" ObjectID="_1771981312" r:id="rId349"/>
        </w:object>
      </w:r>
      <w:r>
        <w:rPr>
          <w:rFonts w:hint="eastAsia"/>
        </w:rPr>
        <w:t>；而第二个分支相对第一个分支，在最后</w:t>
      </w:r>
      <w:r w:rsidRPr="00025957">
        <w:rPr>
          <w:position w:val="-4"/>
        </w:rPr>
        <w:object w:dxaOrig="420" w:dyaOrig="260" w14:anchorId="34B74F82">
          <v:shape id="_x0000_i1190" type="#_x0000_t75" style="width:20.95pt;height:12.9pt" o:ole="">
            <v:imagedata r:id="rId350" o:title=""/>
          </v:shape>
          <o:OLEObject Type="Embed" ProgID="Equation.DSMT4" ShapeID="_x0000_i1190" DrawAspect="Content" ObjectID="_1771981313" r:id="rId351"/>
        </w:object>
      </w:r>
      <w:r>
        <w:rPr>
          <w:rFonts w:hint="eastAsia"/>
        </w:rPr>
        <w:t>卷积层的基础上又多了个非线性激活函数操作，第二个输出的特征为</w:t>
      </w:r>
      <w:r w:rsidRPr="009F74FA">
        <w:rPr>
          <w:position w:val="-12"/>
        </w:rPr>
        <w:object w:dxaOrig="340" w:dyaOrig="360" w14:anchorId="777208E3">
          <v:shape id="_x0000_i1191" type="#_x0000_t75" style="width:16.65pt;height:18.25pt" o:ole="">
            <v:imagedata r:id="rId352" o:title=""/>
          </v:shape>
          <o:OLEObject Type="Embed" ProgID="Equation.DSMT4" ShapeID="_x0000_i1191" DrawAspect="Content" ObjectID="_1771981314" r:id="rId353"/>
        </w:object>
      </w:r>
      <w:r>
        <w:rPr>
          <w:rFonts w:hint="eastAsia"/>
        </w:rPr>
        <w:t>。然后将输出的两个特征</w:t>
      </w:r>
      <w:r w:rsidRPr="009F74FA">
        <w:rPr>
          <w:position w:val="-12"/>
        </w:rPr>
        <w:object w:dxaOrig="320" w:dyaOrig="360" w14:anchorId="6CCBE46C">
          <v:shape id="_x0000_i1192" type="#_x0000_t75" style="width:16.1pt;height:18.25pt" o:ole="">
            <v:imagedata r:id="rId348" o:title=""/>
          </v:shape>
          <o:OLEObject Type="Embed" ProgID="Equation.DSMT4" ShapeID="_x0000_i1192" DrawAspect="Content" ObjectID="_1771981315" r:id="rId354"/>
        </w:object>
      </w:r>
      <w:r>
        <w:rPr>
          <w:rFonts w:hint="eastAsia"/>
        </w:rPr>
        <w:t>和</w:t>
      </w:r>
      <w:r w:rsidRPr="009F74FA">
        <w:rPr>
          <w:position w:val="-12"/>
        </w:rPr>
        <w:object w:dxaOrig="340" w:dyaOrig="360" w14:anchorId="6506FC17">
          <v:shape id="_x0000_i1193" type="#_x0000_t75" style="width:16.65pt;height:18.25pt" o:ole="">
            <v:imagedata r:id="rId352" o:title=""/>
          </v:shape>
          <o:OLEObject Type="Embed" ProgID="Equation.DSMT4" ShapeID="_x0000_i1193" DrawAspect="Content" ObjectID="_1771981316" r:id="rId355"/>
        </w:object>
      </w:r>
      <w:r>
        <w:rPr>
          <w:rFonts w:hint="eastAsia"/>
        </w:rPr>
        <w:t>进行逐元素求积操作（对应公式（</w:t>
      </w:r>
      <w:r>
        <w:rPr>
          <w:rFonts w:hint="eastAsia"/>
        </w:rPr>
        <w:t>3</w:t>
      </w:r>
      <w:r>
        <w:t>-18</w:t>
      </w:r>
      <w:r>
        <w:rPr>
          <w:rFonts w:hint="eastAsia"/>
        </w:rPr>
        <w:t>）的</w:t>
      </w:r>
      <w:r w:rsidRPr="009F74FA">
        <w:rPr>
          <w:position w:val="-8"/>
        </w:rPr>
        <w:object w:dxaOrig="260" w:dyaOrig="279" w14:anchorId="5801FE1B">
          <v:shape id="_x0000_i1194" type="#_x0000_t75" style="width:12.9pt;height:13.95pt" o:ole="">
            <v:imagedata r:id="rId356" o:title=""/>
          </v:shape>
          <o:OLEObject Type="Embed" ProgID="Equation.DSMT4" ShapeID="_x0000_i1194" DrawAspect="Content" ObjectID="_1771981317" r:id="rId357"/>
        </w:object>
      </w:r>
      <w:r>
        <w:rPr>
          <w:rFonts w:hint="eastAsia"/>
        </w:rPr>
        <w:t>符号），最后再和最开始输入到</w:t>
      </w:r>
      <w:r>
        <w:rPr>
          <w:rFonts w:hint="eastAsia"/>
        </w:rPr>
        <w:t>GDFN</w:t>
      </w:r>
      <w:r>
        <w:rPr>
          <w:rFonts w:hint="eastAsia"/>
        </w:rPr>
        <w:t>的特征</w:t>
      </w:r>
      <w:r w:rsidRPr="00025957">
        <w:rPr>
          <w:position w:val="-4"/>
        </w:rPr>
        <w:object w:dxaOrig="279" w:dyaOrig="260" w14:anchorId="5F7E4665">
          <v:shape id="_x0000_i1195" type="#_x0000_t75" style="width:13.95pt;height:12.9pt" o:ole="">
            <v:imagedata r:id="rId240" o:title=""/>
          </v:shape>
          <o:OLEObject Type="Embed" ProgID="Equation.DSMT4" ShapeID="_x0000_i1195" DrawAspect="Content" ObjectID="_1771981318" r:id="rId358"/>
        </w:object>
      </w:r>
      <w:r>
        <w:rPr>
          <w:rFonts w:hint="eastAsia"/>
        </w:rPr>
        <w:t>直接求和得到最终的输出结果。</w:t>
      </w:r>
    </w:p>
    <w:p w14:paraId="4285232F" w14:textId="77777777" w:rsidR="009B1057" w:rsidRPr="001E0758" w:rsidRDefault="009B1057" w:rsidP="009B1057">
      <w:pPr>
        <w:keepNext/>
        <w:keepLines/>
        <w:adjustRightInd w:val="0"/>
        <w:snapToGrid w:val="0"/>
        <w:spacing w:beforeLines="50" w:before="195" w:afterLines="50" w:after="195" w:line="324" w:lineRule="auto"/>
        <w:outlineLvl w:val="1"/>
        <w:rPr>
          <w:rFonts w:eastAsia="黑体"/>
          <w:kern w:val="0"/>
          <w:sz w:val="30"/>
          <w:szCs w:val="32"/>
          <w:lang w:val="zh-CN"/>
        </w:rPr>
      </w:pPr>
      <w:bookmarkStart w:id="76" w:name="_Toc161339492"/>
      <w:r>
        <w:rPr>
          <w:rFonts w:eastAsia="黑体"/>
          <w:kern w:val="0"/>
          <w:sz w:val="30"/>
          <w:szCs w:val="32"/>
        </w:rPr>
        <w:t>3</w:t>
      </w:r>
      <w:r w:rsidRPr="001E0758">
        <w:rPr>
          <w:rFonts w:eastAsia="黑体" w:hint="eastAsia"/>
          <w:kern w:val="0"/>
          <w:sz w:val="30"/>
          <w:szCs w:val="32"/>
          <w:lang w:val="zh-CN"/>
        </w:rPr>
        <w:t>.</w:t>
      </w:r>
      <w:r>
        <w:rPr>
          <w:rFonts w:eastAsia="黑体"/>
          <w:kern w:val="0"/>
          <w:sz w:val="30"/>
          <w:szCs w:val="32"/>
        </w:rPr>
        <w:t>3</w:t>
      </w:r>
      <w:r w:rsidRPr="001E0758">
        <w:rPr>
          <w:rFonts w:eastAsia="黑体" w:hint="eastAsia"/>
          <w:kern w:val="0"/>
          <w:sz w:val="30"/>
          <w:szCs w:val="32"/>
          <w:lang w:val="zh-CN"/>
        </w:rPr>
        <w:t xml:space="preserve"> </w:t>
      </w:r>
      <w:r>
        <w:rPr>
          <w:rFonts w:eastAsia="黑体" w:hint="eastAsia"/>
          <w:kern w:val="0"/>
          <w:sz w:val="30"/>
          <w:szCs w:val="32"/>
          <w:lang w:val="zh-CN"/>
        </w:rPr>
        <w:t>实验与分析</w:t>
      </w:r>
      <w:bookmarkEnd w:id="76"/>
    </w:p>
    <w:p w14:paraId="08A3AAD4" w14:textId="77777777" w:rsidR="009B1057" w:rsidRPr="009959A5" w:rsidRDefault="009B1057" w:rsidP="009B1057">
      <w:pPr>
        <w:keepNext/>
        <w:keepLines/>
        <w:adjustRightInd w:val="0"/>
        <w:snapToGrid w:val="0"/>
        <w:spacing w:beforeLines="50" w:before="195" w:afterLines="50" w:after="195" w:line="324" w:lineRule="auto"/>
        <w:outlineLvl w:val="2"/>
        <w:rPr>
          <w:rFonts w:eastAsia="黑体"/>
          <w:kern w:val="0"/>
          <w:sz w:val="28"/>
          <w:szCs w:val="28"/>
        </w:rPr>
      </w:pPr>
      <w:bookmarkStart w:id="77" w:name="_Toc161339493"/>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Pr>
          <w:rFonts w:eastAsia="黑体" w:hint="eastAsia"/>
          <w:kern w:val="0"/>
          <w:sz w:val="28"/>
          <w:szCs w:val="28"/>
          <w:lang w:val="zh-CN"/>
        </w:rPr>
        <w:t>实验设置</w:t>
      </w:r>
      <w:bookmarkEnd w:id="77"/>
    </w:p>
    <w:p w14:paraId="09DD37F3" w14:textId="77777777" w:rsidR="009B1057" w:rsidRDefault="009B1057" w:rsidP="009B1057">
      <w:pPr>
        <w:tabs>
          <w:tab w:val="left" w:pos="498"/>
        </w:tabs>
        <w:ind w:firstLineChars="200" w:firstLine="498"/>
      </w:pPr>
      <w:r>
        <w:rPr>
          <w:rFonts w:hint="eastAsia"/>
        </w:rPr>
        <w:t>我们采用</w:t>
      </w:r>
      <w:r>
        <w:rPr>
          <w:rFonts w:hint="eastAsia"/>
        </w:rPr>
        <w:t>DIV2K</w:t>
      </w:r>
      <w:r>
        <w:rPr>
          <w:rFonts w:hint="eastAsia"/>
        </w:rPr>
        <w:t>数据集中的</w:t>
      </w:r>
      <w:r>
        <w:rPr>
          <w:rFonts w:hint="eastAsia"/>
        </w:rPr>
        <w:t>001-800</w:t>
      </w:r>
      <w:r>
        <w:rPr>
          <w:rFonts w:hint="eastAsia"/>
        </w:rPr>
        <w:t>作为我们的训练集，</w:t>
      </w:r>
      <w:r>
        <w:rPr>
          <w:rFonts w:hint="eastAsia"/>
        </w:rPr>
        <w:t>801-805</w:t>
      </w:r>
      <w:r>
        <w:rPr>
          <w:rFonts w:hint="eastAsia"/>
        </w:rPr>
        <w:t>作为我们的测试集（后面简称为</w:t>
      </w:r>
      <w:r>
        <w:rPr>
          <w:rFonts w:hint="eastAsia"/>
        </w:rPr>
        <w:t>DIV2K_5</w:t>
      </w:r>
      <w:r>
        <w:rPr>
          <w:rFonts w:hint="eastAsia"/>
        </w:rPr>
        <w:t>）。使用超分辨率五个常用的测试集</w:t>
      </w:r>
      <w:r>
        <w:rPr>
          <w:rFonts w:hint="eastAsia"/>
        </w:rPr>
        <w:t>Set5</w:t>
      </w:r>
      <w:r w:rsidR="00A74F96">
        <w:fldChar w:fldCharType="begin"/>
      </w:r>
      <w:r w:rsidR="00A74F96">
        <w:instrText xml:space="preserve"> ADDIN ZOTERO_ITEM CSL_CITATION {"citationID":"0vyy1YmM","properties":{"formattedCitation":"\\super [49]\\nosupersub{}","plainCitation":"[49]","noteIndex":0},"citationItems":[{"id":880,"uris":["http://zotero.org/users/local/5A8f2ITQ/items/MAL9VDNT"],"itemData":{"id":880,"type":"article-journal","note":"ISBN: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A74F96">
        <w:fldChar w:fldCharType="separate"/>
      </w:r>
      <w:r w:rsidR="00A74F96" w:rsidRPr="00A74F96">
        <w:rPr>
          <w:kern w:val="0"/>
          <w:vertAlign w:val="superscript"/>
        </w:rPr>
        <w:t>[49]</w:t>
      </w:r>
      <w:r w:rsidR="00A74F96">
        <w:fldChar w:fldCharType="end"/>
      </w:r>
      <w:r>
        <w:rPr>
          <w:rFonts w:hint="eastAsia"/>
        </w:rPr>
        <w:t>、</w:t>
      </w:r>
      <w:r>
        <w:rPr>
          <w:rFonts w:hint="eastAsia"/>
        </w:rPr>
        <w:t>Set14</w:t>
      </w:r>
      <w:r w:rsidR="00A74F96">
        <w:fldChar w:fldCharType="begin"/>
      </w:r>
      <w:r w:rsidR="00A74F96">
        <w:instrText xml:space="preserve"> ADDIN ZOTERO_ITEM CSL_CITATION {"citationID":"dFe7XkXf","properties":{"formattedCitation":"\\super [50]\\nosupersub{}","plainCitation":"[50]","noteIndex":0},"citationItems":[{"id":881,"uris":["http://zotero.org/users/local/5A8f2ITQ/items/52MVCVFG"],"itemData":{"id":881,"type":"paper-conference","container-title":"Curves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A74F96">
        <w:fldChar w:fldCharType="separate"/>
      </w:r>
      <w:r w:rsidR="00A74F96" w:rsidRPr="00A74F96">
        <w:rPr>
          <w:kern w:val="0"/>
          <w:vertAlign w:val="superscript"/>
        </w:rPr>
        <w:t>[50]</w:t>
      </w:r>
      <w:r w:rsidR="00A74F96">
        <w:fldChar w:fldCharType="end"/>
      </w:r>
      <w:r>
        <w:rPr>
          <w:rFonts w:hint="eastAsia"/>
        </w:rPr>
        <w:t>、</w:t>
      </w:r>
      <w:r>
        <w:rPr>
          <w:rFonts w:hint="eastAsia"/>
        </w:rPr>
        <w:t>BSD100</w:t>
      </w:r>
      <w:r w:rsidR="00A74F96">
        <w:fldChar w:fldCharType="begin"/>
      </w:r>
      <w:r w:rsidR="00A74F96">
        <w:instrText xml:space="preserve"> ADDIN ZOTERO_ITEM CSL_CITATION {"citationID":"tzWj1e38","properties":{"formattedCitation":"\\super [51]\\nosupersub{}","plainCitation":"[51]","noteIndex":0},"citationItems":[{"id":882,"uris":["http://zotero.org/users/local/5A8f2ITQ/items/APILXI3Q"],"itemData":{"id":882,"type":"paper-conference","container-title":"Proceedings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A74F96">
        <w:fldChar w:fldCharType="separate"/>
      </w:r>
      <w:r w:rsidR="00A74F96" w:rsidRPr="00A74F96">
        <w:rPr>
          <w:kern w:val="0"/>
          <w:vertAlign w:val="superscript"/>
        </w:rPr>
        <w:t>[51]</w:t>
      </w:r>
      <w:r w:rsidR="00A74F96">
        <w:fldChar w:fldCharType="end"/>
      </w:r>
      <w:r>
        <w:rPr>
          <w:rFonts w:hint="eastAsia"/>
        </w:rPr>
        <w:t>、</w:t>
      </w:r>
      <w:r>
        <w:rPr>
          <w:rFonts w:hint="eastAsia"/>
        </w:rPr>
        <w:t>Urban100</w:t>
      </w:r>
      <w:r w:rsidR="00A74F96">
        <w:fldChar w:fldCharType="begin"/>
      </w:r>
      <w:r w:rsidR="00A74F96">
        <w:instrText xml:space="preserve"> ADDIN ZOTERO_ITEM CSL_CITATION {"citationID":"qw6frQVm","properties":{"formattedCitation":"\\super [52]\\nosupersub{}","plainCitation":"[52]","noteIndex":0},"citationItems":[{"id":883,"uris":["http://zotero.org/users/local/5A8f2ITQ/items/695R87L3"],"itemData":{"id":883,"type":"paper-conference","container-title":"Proceedings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A74F96">
        <w:fldChar w:fldCharType="separate"/>
      </w:r>
      <w:r w:rsidR="00A74F96" w:rsidRPr="00A74F96">
        <w:rPr>
          <w:kern w:val="0"/>
          <w:vertAlign w:val="superscript"/>
        </w:rPr>
        <w:t>[52]</w:t>
      </w:r>
      <w:r w:rsidR="00A74F96">
        <w:fldChar w:fldCharType="end"/>
      </w:r>
      <w:r>
        <w:rPr>
          <w:rFonts w:hint="eastAsia"/>
        </w:rPr>
        <w:t>和</w:t>
      </w:r>
      <w:r>
        <w:rPr>
          <w:rFonts w:hint="eastAsia"/>
        </w:rPr>
        <w:t>Manga109</w:t>
      </w:r>
      <w:r w:rsidR="00A74F96">
        <w:fldChar w:fldCharType="begin"/>
      </w:r>
      <w:r w:rsidR="00A74F96">
        <w:instrText xml:space="preserve"> ADDIN ZOTERO_ITEM CSL_CITATION {"citationID":"AgXmOspA","properties":{"formattedCitation":"\\super [53]\\nosupersub{}","plainCitation":"[53]","noteIndex":0},"citationItems":[{"id":884,"uris":["http://zotero.org/users/local/5A8f2ITQ/items/GSLU7P37"],"itemData":{"id":884,"type":"article-journal","container-title":"Multimedia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A74F96">
        <w:fldChar w:fldCharType="separate"/>
      </w:r>
      <w:r w:rsidR="00A74F96" w:rsidRPr="00A74F96">
        <w:rPr>
          <w:kern w:val="0"/>
          <w:vertAlign w:val="superscript"/>
        </w:rPr>
        <w:t>[53]</w:t>
      </w:r>
      <w:r w:rsidR="00A74F96">
        <w:fldChar w:fldCharType="end"/>
      </w:r>
      <w:r>
        <w:rPr>
          <w:rFonts w:hint="eastAsia"/>
        </w:rPr>
        <w:t>作为我们结果评估的依据。为了公平的比较，我们测试</w:t>
      </w:r>
      <w:r>
        <w:rPr>
          <w:rFonts w:hint="eastAsia"/>
        </w:rPr>
        <w:t>PSNR</w:t>
      </w:r>
      <w:r>
        <w:rPr>
          <w:rFonts w:hint="eastAsia"/>
        </w:rPr>
        <w:t>和</w:t>
      </w:r>
      <w:r>
        <w:rPr>
          <w:rFonts w:hint="eastAsia"/>
        </w:rPr>
        <w:t>SSIM</w:t>
      </w:r>
      <w:r>
        <w:rPr>
          <w:rFonts w:hint="eastAsia"/>
        </w:rPr>
        <w:t>在图像</w:t>
      </w:r>
      <w:proofErr w:type="spellStart"/>
      <w:r>
        <w:rPr>
          <w:rFonts w:hint="eastAsia"/>
        </w:rPr>
        <w:t>YCbCr</w:t>
      </w:r>
      <w:proofErr w:type="spellEnd"/>
      <w:r>
        <w:rPr>
          <w:rFonts w:hint="eastAsia"/>
        </w:rPr>
        <w:t>空间</w:t>
      </w:r>
      <w:r w:rsidR="00A74F96">
        <w:fldChar w:fldCharType="begin"/>
      </w:r>
      <w:r w:rsidR="00A74F96">
        <w:instrText xml:space="preserve"> ADDIN ZOTERO_ITEM CSL_CITATION {"citationID":"ufZCytx7","properties":{"formattedCitation":"\\super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A74F96">
        <w:fldChar w:fldCharType="separate"/>
      </w:r>
      <w:r w:rsidR="00A74F96" w:rsidRPr="00A74F96">
        <w:rPr>
          <w:kern w:val="0"/>
          <w:vertAlign w:val="superscript"/>
        </w:rPr>
        <w:t>[21]</w:t>
      </w:r>
      <w:r w:rsidR="00A74F96">
        <w:fldChar w:fldCharType="end"/>
      </w:r>
      <w:r>
        <w:rPr>
          <w:rFonts w:hint="eastAsia"/>
        </w:rPr>
        <w:t>中</w:t>
      </w:r>
      <w:r>
        <w:rPr>
          <w:rFonts w:hint="eastAsia"/>
        </w:rPr>
        <w:t>Y</w:t>
      </w:r>
      <w:r>
        <w:rPr>
          <w:rFonts w:hint="eastAsia"/>
        </w:rPr>
        <w:t>通道上结果的作为评估的指标。训练时的</w:t>
      </w:r>
      <w:r>
        <w:rPr>
          <w:rFonts w:hint="eastAsia"/>
        </w:rPr>
        <w:t>batchsize</w:t>
      </w:r>
      <w:r>
        <w:rPr>
          <w:rFonts w:hint="eastAsia"/>
        </w:rPr>
        <w:t>大小为</w:t>
      </w:r>
      <w:r>
        <w:rPr>
          <w:rFonts w:hint="eastAsia"/>
        </w:rPr>
        <w:t>32</w:t>
      </w:r>
      <w:r>
        <w:rPr>
          <w:rFonts w:hint="eastAsia"/>
        </w:rPr>
        <w:t>，最终输出的</w:t>
      </w:r>
      <w:r>
        <w:rPr>
          <w:rFonts w:hint="eastAsia"/>
        </w:rPr>
        <w:t>HR</w:t>
      </w:r>
      <w:r>
        <w:rPr>
          <w:rFonts w:hint="eastAsia"/>
        </w:rPr>
        <w:t>图形尺寸固定为</w:t>
      </w:r>
      <w:r w:rsidRPr="005E2E31">
        <w:rPr>
          <w:position w:val="-6"/>
        </w:rPr>
        <w:object w:dxaOrig="920" w:dyaOrig="279" w14:anchorId="0A5F82D0">
          <v:shape id="_x0000_i1196" type="#_x0000_t75" style="width:46.2pt;height:13.95pt" o:ole="">
            <v:imagedata r:id="rId359" o:title=""/>
          </v:shape>
          <o:OLEObject Type="Embed" ProgID="Equation.DSMT4" ShapeID="_x0000_i1196" DrawAspect="Content" ObjectID="_1771981319" r:id="rId360"/>
        </w:object>
      </w:r>
      <w:r>
        <w:rPr>
          <w:rFonts w:hint="eastAsia"/>
        </w:rPr>
        <w:t>。我们使用</w:t>
      </w:r>
      <w:r>
        <w:rPr>
          <w:rFonts w:hint="eastAsia"/>
        </w:rPr>
        <w:t>Adam</w:t>
      </w:r>
      <w:r>
        <w:rPr>
          <w:rFonts w:hint="eastAsia"/>
        </w:rPr>
        <w:t>优化器</w:t>
      </w:r>
      <w:r w:rsidR="00A74F96">
        <w:fldChar w:fldCharType="begin"/>
      </w:r>
      <w:r w:rsidR="00A74F96">
        <w:instrText xml:space="preserve"> ADDIN ZOTERO_ITEM CSL_CITATION {"citationID":"HFiaSTE5","properties":{"formattedCitation":"\\super [63]\\nosupersub{}","plainCitation":"[63]","noteIndex":0},"citationItems":[{"id":894,"uris":["http://zotero.org/users/local/5A8f2ITQ/items/2QJCXW56"],"itemData":{"id":894,"type":"article-journal","container-title":"(No Title)","title":"Adam: A method for stochastic optimization","author":[{"family":"Diederik","given":"P. Kingma"}],"issued":{"date-parts":[["2014"]]}}}],"schema":"https://github.com/citation-style-language/schema/raw/master/csl-citation.json"} </w:instrText>
      </w:r>
      <w:r w:rsidR="00A74F96">
        <w:fldChar w:fldCharType="separate"/>
      </w:r>
      <w:r w:rsidR="00A74F96" w:rsidRPr="00A74F96">
        <w:rPr>
          <w:kern w:val="0"/>
          <w:vertAlign w:val="superscript"/>
        </w:rPr>
        <w:t>[63]</w:t>
      </w:r>
      <w:r w:rsidR="00A74F96">
        <w:fldChar w:fldCharType="end"/>
      </w:r>
      <w:r>
        <w:rPr>
          <w:rFonts w:hint="eastAsia"/>
        </w:rPr>
        <w:t>进行参数优化，其中初始学习率为</w:t>
      </w:r>
      <w:r w:rsidRPr="005E2E31">
        <w:rPr>
          <w:position w:val="-6"/>
        </w:rPr>
        <w:object w:dxaOrig="760" w:dyaOrig="320" w14:anchorId="0D2A0B2E">
          <v:shape id="_x0000_i1197" type="#_x0000_t75" style="width:38.15pt;height:16.1pt" o:ole="">
            <v:imagedata r:id="rId361" o:title=""/>
          </v:shape>
          <o:OLEObject Type="Embed" ProgID="Equation.DSMT4" ShapeID="_x0000_i1197" DrawAspect="Content" ObjectID="_1771981320" r:id="rId362"/>
        </w:objec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Pr>
          <w:rFonts w:hint="eastAsia"/>
        </w:rPr>
        <w:t>1000000</w:t>
      </w:r>
      <w:r>
        <w:rPr>
          <w:rFonts w:hint="eastAsia"/>
        </w:rPr>
        <w:t>次迭代，按</w:t>
      </w:r>
      <w:r>
        <w:rPr>
          <w:rFonts w:hint="eastAsia"/>
        </w:rPr>
        <w:t>50000</w:t>
      </w:r>
      <w:r>
        <w:rPr>
          <w:rFonts w:hint="eastAsia"/>
        </w:rPr>
        <w:t>，</w:t>
      </w:r>
      <w:r>
        <w:rPr>
          <w:rFonts w:hint="eastAsia"/>
        </w:rPr>
        <w:t>800000</w:t>
      </w:r>
      <w:r>
        <w:rPr>
          <w:rFonts w:hint="eastAsia"/>
        </w:rPr>
        <w:t>，</w:t>
      </w:r>
      <w:r>
        <w:rPr>
          <w:rFonts w:hint="eastAsia"/>
        </w:rPr>
        <w:t>900000,1000000</w:t>
      </w:r>
      <w:r>
        <w:rPr>
          <w:rFonts w:hint="eastAsia"/>
        </w:rPr>
        <w:t>进行一次学习率折半。本实验在单块</w:t>
      </w:r>
      <w:r>
        <w:rPr>
          <w:rFonts w:hint="eastAsia"/>
        </w:rPr>
        <w:t>NVIDIA 3080Ti</w:t>
      </w:r>
      <w:r>
        <w:rPr>
          <w:rFonts w:hint="eastAsia"/>
        </w:rPr>
        <w:t>上进行。</w:t>
      </w:r>
    </w:p>
    <w:p w14:paraId="06B809D9" w14:textId="77777777" w:rsidR="009B1057" w:rsidRDefault="009B1057" w:rsidP="009B1057">
      <w:pPr>
        <w:tabs>
          <w:tab w:val="left" w:pos="498"/>
        </w:tabs>
        <w:ind w:firstLineChars="200" w:firstLine="498"/>
      </w:pPr>
      <w:r>
        <w:rPr>
          <w:rFonts w:hint="eastAsia"/>
        </w:rPr>
        <w:t>在超参数选择上，我们将基础模型中的</w:t>
      </w:r>
      <w:r>
        <w:rPr>
          <w:rFonts w:hint="eastAsia"/>
        </w:rPr>
        <w:t>RASAB</w:t>
      </w:r>
      <w:r>
        <w:rPr>
          <w:rFonts w:hint="eastAsia"/>
        </w:rPr>
        <w:t>块数量设为</w:t>
      </w:r>
      <w:r>
        <w:t>4</w:t>
      </w:r>
      <w:r>
        <w:rPr>
          <w:rFonts w:hint="eastAsia"/>
        </w:rPr>
        <w:t>，</w:t>
      </w:r>
      <w:r>
        <w:rPr>
          <w:rFonts w:hint="eastAsia"/>
        </w:rPr>
        <w:t>AAB</w:t>
      </w:r>
      <w:r>
        <w:rPr>
          <w:rFonts w:hint="eastAsia"/>
        </w:rPr>
        <w:t>层设为</w:t>
      </w:r>
      <w:r>
        <w:rPr>
          <w:rFonts w:hint="eastAsia"/>
        </w:rPr>
        <w:t>6</w:t>
      </w:r>
      <w:r>
        <w:rPr>
          <w:rFonts w:hint="eastAsia"/>
        </w:rPr>
        <w:t>，</w:t>
      </w:r>
      <w:r>
        <w:rPr>
          <w:rFonts w:hint="eastAsia"/>
        </w:rPr>
        <w:t>CS-WSA</w:t>
      </w:r>
      <w:r>
        <w:rPr>
          <w:rFonts w:hint="eastAsia"/>
        </w:rPr>
        <w:t>中的切割宽度</w:t>
      </w:r>
      <w:r w:rsidRPr="005E2E31">
        <w:rPr>
          <w:position w:val="-12"/>
        </w:rPr>
        <w:object w:dxaOrig="300" w:dyaOrig="360" w14:anchorId="0757C938">
          <v:shape id="_x0000_i1198" type="#_x0000_t75" style="width:15.05pt;height:18.25pt" o:ole="">
            <v:imagedata r:id="rId363" o:title=""/>
          </v:shape>
          <o:OLEObject Type="Embed" ProgID="Equation.DSMT4" ShapeID="_x0000_i1198" DrawAspect="Content" ObjectID="_1771981321" r:id="rId364"/>
        </w:object>
      </w:r>
      <w:r>
        <w:rPr>
          <w:rFonts w:hint="eastAsia"/>
        </w:rPr>
        <w:t>参数设为</w:t>
      </w:r>
      <w:r>
        <w:rPr>
          <w:rFonts w:hint="eastAsia"/>
        </w:rPr>
        <w:t>3</w:t>
      </w:r>
      <w:r>
        <w:rPr>
          <w:rFonts w:hint="eastAsia"/>
        </w:rPr>
        <w:t>，模型的中间特征通道数设为</w:t>
      </w:r>
      <w:r>
        <w:rPr>
          <w:rFonts w:hint="eastAsia"/>
        </w:rPr>
        <w:t>60</w:t>
      </w:r>
      <w:r>
        <w:rPr>
          <w:rFonts w:hint="eastAsia"/>
        </w:rPr>
        <w:t>，多头自注意力的头数设为</w:t>
      </w:r>
      <w:r>
        <w:rPr>
          <w:rFonts w:hint="eastAsia"/>
        </w:rPr>
        <w:t>6</w:t>
      </w:r>
      <w:r>
        <w:rPr>
          <w:rFonts w:hint="eastAsia"/>
        </w:rPr>
        <w:t>。其余参数配置与</w:t>
      </w:r>
      <w:r>
        <w:rPr>
          <w:rFonts w:hint="eastAsia"/>
        </w:rPr>
        <w:t>SwinIR</w:t>
      </w:r>
      <w:r>
        <w:rPr>
          <w:rFonts w:hint="eastAsia"/>
        </w:rPr>
        <w:t>一样。后续的消融实验均在</w:t>
      </w:r>
      <w:r w:rsidRPr="005E2E31">
        <w:rPr>
          <w:position w:val="-4"/>
        </w:rPr>
        <w:object w:dxaOrig="320" w:dyaOrig="260" w14:anchorId="4DCF0C90">
          <v:shape id="_x0000_i1199" type="#_x0000_t75" style="width:16.1pt;height:12.9pt" o:ole="">
            <v:imagedata r:id="rId365" o:title=""/>
          </v:shape>
          <o:OLEObject Type="Embed" ProgID="Equation.DSMT4" ShapeID="_x0000_i1199" DrawAspect="Content" ObjectID="_1771981322" r:id="rId366"/>
        </w:object>
      </w:r>
      <w:r>
        <w:rPr>
          <w:rFonts w:hint="eastAsia"/>
        </w:rPr>
        <w:t>的超分辨下做的实验。</w:t>
      </w:r>
    </w:p>
    <w:p w14:paraId="5D5E6F85" w14:textId="77777777" w:rsidR="009B1057" w:rsidRPr="009959A5" w:rsidRDefault="009B1057" w:rsidP="009B1057">
      <w:pPr>
        <w:keepNext/>
        <w:keepLines/>
        <w:adjustRightInd w:val="0"/>
        <w:snapToGrid w:val="0"/>
        <w:spacing w:beforeLines="50" w:before="195" w:afterLines="50" w:after="195" w:line="324" w:lineRule="auto"/>
        <w:outlineLvl w:val="2"/>
        <w:rPr>
          <w:rFonts w:eastAsia="黑体"/>
          <w:kern w:val="0"/>
          <w:sz w:val="28"/>
          <w:szCs w:val="28"/>
        </w:rPr>
      </w:pPr>
      <w:bookmarkStart w:id="78" w:name="_Toc161339494"/>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rPr>
        <w:t>2</w:t>
      </w:r>
      <w:r w:rsidRPr="001E0758">
        <w:rPr>
          <w:rFonts w:eastAsia="黑体" w:hint="eastAsia"/>
          <w:kern w:val="0"/>
          <w:sz w:val="28"/>
          <w:szCs w:val="28"/>
          <w:lang w:val="zh-CN"/>
        </w:rPr>
        <w:t xml:space="preserve"> </w:t>
      </w:r>
      <w:r>
        <w:rPr>
          <w:rFonts w:eastAsia="黑体" w:hint="eastAsia"/>
          <w:kern w:val="0"/>
          <w:sz w:val="28"/>
          <w:szCs w:val="28"/>
          <w:lang w:val="zh-CN"/>
        </w:rPr>
        <w:t>消融实验</w:t>
      </w:r>
      <w:bookmarkEnd w:id="78"/>
    </w:p>
    <w:p w14:paraId="0AE9292C" w14:textId="77777777" w:rsidR="009B1057" w:rsidRPr="00585A0C" w:rsidRDefault="009B1057" w:rsidP="009B1057">
      <w:pPr>
        <w:adjustRightInd w:val="0"/>
        <w:snapToGrid w:val="0"/>
        <w:spacing w:line="300" w:lineRule="auto"/>
        <w:rPr>
          <w:rFonts w:eastAsia="黑体"/>
        </w:rPr>
      </w:pPr>
      <w:r>
        <w:rPr>
          <w:rFonts w:eastAsia="黑体"/>
        </w:rPr>
        <w:t xml:space="preserve">3.3.2.1 </w:t>
      </w:r>
      <w:r w:rsidRPr="00056CC7">
        <w:rPr>
          <w:rFonts w:eastAsia="黑体" w:hint="eastAsia"/>
        </w:rPr>
        <w:t>切割宽度</w:t>
      </w:r>
      <w:r w:rsidRPr="008960C2">
        <w:rPr>
          <w:rFonts w:eastAsia="黑体"/>
          <w:position w:val="-12"/>
        </w:rPr>
        <w:object w:dxaOrig="300" w:dyaOrig="360" w14:anchorId="1B21C905">
          <v:shape id="_x0000_i1200" type="#_x0000_t75" style="width:15.05pt;height:18.25pt" o:ole="">
            <v:imagedata r:id="rId367" o:title=""/>
          </v:shape>
          <o:OLEObject Type="Embed" ProgID="Equation.DSMT4" ShapeID="_x0000_i1200" DrawAspect="Content" ObjectID="_1771981323" r:id="rId368"/>
        </w:object>
      </w:r>
      <w:r w:rsidRPr="00056CC7">
        <w:rPr>
          <w:rFonts w:eastAsia="黑体" w:hint="eastAsia"/>
        </w:rPr>
        <w:t>对网络的影响</w:t>
      </w:r>
    </w:p>
    <w:p w14:paraId="2DDD2705" w14:textId="77777777" w:rsidR="009B1057" w:rsidRPr="00585A0C" w:rsidRDefault="009B1057" w:rsidP="009B1057">
      <w:pPr>
        <w:tabs>
          <w:tab w:val="left" w:pos="498"/>
        </w:tabs>
        <w:jc w:val="center"/>
        <w:rPr>
          <w:rFonts w:ascii="宋体" w:hAnsi="宋体"/>
        </w:rPr>
      </w:pPr>
    </w:p>
    <w:tbl>
      <w:tblPr>
        <w:tblpPr w:leftFromText="180" w:rightFromText="180" w:vertAnchor="text" w:horzAnchor="margin" w:tblpXSpec="center" w:tblpY="478"/>
        <w:tblOverlap w:val="never"/>
        <w:tblW w:w="0" w:type="dxa"/>
        <w:tblBorders>
          <w:bottom w:val="single" w:sz="12" w:space="0" w:color="auto"/>
        </w:tblBorders>
        <w:tblLook w:val="04A0" w:firstRow="1" w:lastRow="0" w:firstColumn="1" w:lastColumn="0" w:noHBand="0" w:noVBand="1"/>
      </w:tblPr>
      <w:tblGrid>
        <w:gridCol w:w="744"/>
        <w:gridCol w:w="712"/>
        <w:gridCol w:w="718"/>
        <w:gridCol w:w="712"/>
        <w:gridCol w:w="1093"/>
        <w:gridCol w:w="1151"/>
        <w:gridCol w:w="1088"/>
        <w:gridCol w:w="906"/>
        <w:gridCol w:w="1202"/>
      </w:tblGrid>
      <w:tr w:rsidR="00A74F96" w:rsidRPr="00A74F96" w14:paraId="52B3323E" w14:textId="77777777" w:rsidTr="00C5400F">
        <w:tc>
          <w:tcPr>
            <w:tcW w:w="0" w:type="dxa"/>
            <w:tcBorders>
              <w:top w:val="single" w:sz="12" w:space="0" w:color="auto"/>
              <w:left w:val="nil"/>
              <w:bottom w:val="single" w:sz="4" w:space="0" w:color="auto"/>
              <w:right w:val="nil"/>
            </w:tcBorders>
            <w:shd w:val="clear" w:color="auto" w:fill="auto"/>
          </w:tcPr>
          <w:p w14:paraId="182EC0D6" w14:textId="77777777" w:rsidR="00A74F96" w:rsidRPr="00A74F96" w:rsidRDefault="00A74F96" w:rsidP="00C5400F">
            <w:pPr>
              <w:jc w:val="center"/>
              <w:rPr>
                <w:sz w:val="21"/>
                <w:szCs w:val="21"/>
              </w:rPr>
            </w:pPr>
            <w:r w:rsidRPr="00A74F96">
              <w:rPr>
                <w:position w:val="-12"/>
                <w:sz w:val="21"/>
                <w:szCs w:val="21"/>
              </w:rPr>
              <w:object w:dxaOrig="300" w:dyaOrig="360" w14:anchorId="7A2991C4">
                <v:shape id="_x0000_i1201" type="#_x0000_t75" style="width:11.3pt;height:14.5pt" o:ole="">
                  <v:imagedata r:id="rId369" o:title=""/>
                </v:shape>
                <o:OLEObject Type="Embed" ProgID="Equation.DSMT4" ShapeID="_x0000_i1201" DrawAspect="Content" ObjectID="_1771981324" r:id="rId370"/>
              </w:object>
            </w:r>
          </w:p>
        </w:tc>
        <w:tc>
          <w:tcPr>
            <w:tcW w:w="0" w:type="dxa"/>
            <w:tcBorders>
              <w:top w:val="single" w:sz="12" w:space="0" w:color="auto"/>
              <w:left w:val="nil"/>
              <w:bottom w:val="single" w:sz="4" w:space="0" w:color="auto"/>
              <w:right w:val="nil"/>
            </w:tcBorders>
            <w:shd w:val="clear" w:color="auto" w:fill="auto"/>
          </w:tcPr>
          <w:p w14:paraId="54A8994C" w14:textId="77777777" w:rsidR="00A74F96" w:rsidRPr="00A74F96" w:rsidRDefault="00A74F96" w:rsidP="00C5400F">
            <w:pPr>
              <w:jc w:val="center"/>
              <w:rPr>
                <w:sz w:val="21"/>
                <w:szCs w:val="21"/>
              </w:rPr>
            </w:pPr>
            <w:r w:rsidRPr="00A74F96">
              <w:rPr>
                <w:rFonts w:hint="eastAsia"/>
                <w:sz w:val="21"/>
                <w:szCs w:val="21"/>
              </w:rPr>
              <w:t>Set5</w:t>
            </w:r>
          </w:p>
        </w:tc>
        <w:tc>
          <w:tcPr>
            <w:tcW w:w="0" w:type="dxa"/>
            <w:tcBorders>
              <w:top w:val="single" w:sz="12" w:space="0" w:color="auto"/>
              <w:left w:val="nil"/>
              <w:bottom w:val="single" w:sz="4" w:space="0" w:color="auto"/>
              <w:right w:val="nil"/>
            </w:tcBorders>
            <w:shd w:val="clear" w:color="auto" w:fill="auto"/>
          </w:tcPr>
          <w:p w14:paraId="630DE45B" w14:textId="77777777" w:rsidR="00A74F96" w:rsidRPr="00A74F96" w:rsidRDefault="00A74F96" w:rsidP="00C5400F">
            <w:pPr>
              <w:jc w:val="center"/>
              <w:rPr>
                <w:sz w:val="21"/>
                <w:szCs w:val="21"/>
              </w:rPr>
            </w:pPr>
            <w:r w:rsidRPr="00A74F96">
              <w:rPr>
                <w:rFonts w:hint="eastAsia"/>
                <w:sz w:val="21"/>
                <w:szCs w:val="21"/>
              </w:rPr>
              <w:t>Set14</w:t>
            </w:r>
          </w:p>
        </w:tc>
        <w:tc>
          <w:tcPr>
            <w:tcW w:w="0" w:type="dxa"/>
            <w:tcBorders>
              <w:top w:val="single" w:sz="12" w:space="0" w:color="auto"/>
              <w:left w:val="nil"/>
              <w:bottom w:val="single" w:sz="4" w:space="0" w:color="auto"/>
              <w:right w:val="nil"/>
            </w:tcBorders>
            <w:shd w:val="clear" w:color="auto" w:fill="auto"/>
          </w:tcPr>
          <w:p w14:paraId="26FE588B" w14:textId="77777777" w:rsidR="00A74F96" w:rsidRPr="00A74F96" w:rsidRDefault="00A74F96" w:rsidP="00C5400F">
            <w:pPr>
              <w:jc w:val="center"/>
              <w:rPr>
                <w:sz w:val="21"/>
                <w:szCs w:val="21"/>
              </w:rPr>
            </w:pPr>
            <w:r w:rsidRPr="00A74F96">
              <w:rPr>
                <w:rFonts w:hint="eastAsia"/>
                <w:sz w:val="21"/>
                <w:szCs w:val="21"/>
              </w:rPr>
              <w:t>B100</w:t>
            </w:r>
          </w:p>
        </w:tc>
        <w:tc>
          <w:tcPr>
            <w:tcW w:w="0" w:type="dxa"/>
            <w:tcBorders>
              <w:top w:val="single" w:sz="12" w:space="0" w:color="auto"/>
              <w:left w:val="nil"/>
              <w:bottom w:val="single" w:sz="4" w:space="0" w:color="auto"/>
              <w:right w:val="nil"/>
            </w:tcBorders>
            <w:shd w:val="clear" w:color="auto" w:fill="auto"/>
          </w:tcPr>
          <w:p w14:paraId="06978C0A" w14:textId="77777777" w:rsidR="00A74F96" w:rsidRPr="00A74F96" w:rsidRDefault="00A74F96" w:rsidP="00C5400F">
            <w:pPr>
              <w:jc w:val="center"/>
              <w:rPr>
                <w:sz w:val="21"/>
                <w:szCs w:val="21"/>
              </w:rPr>
            </w:pPr>
            <w:r w:rsidRPr="00A74F96">
              <w:rPr>
                <w:rFonts w:hint="eastAsia"/>
                <w:sz w:val="21"/>
                <w:szCs w:val="21"/>
              </w:rPr>
              <w:t>Urban100</w:t>
            </w:r>
          </w:p>
        </w:tc>
        <w:tc>
          <w:tcPr>
            <w:tcW w:w="0" w:type="dxa"/>
            <w:tcBorders>
              <w:top w:val="single" w:sz="12" w:space="0" w:color="auto"/>
              <w:left w:val="nil"/>
              <w:bottom w:val="single" w:sz="4" w:space="0" w:color="auto"/>
              <w:right w:val="nil"/>
            </w:tcBorders>
            <w:shd w:val="clear" w:color="auto" w:fill="auto"/>
          </w:tcPr>
          <w:p w14:paraId="7EE4104E" w14:textId="77777777" w:rsidR="00A74F96" w:rsidRPr="00A74F96" w:rsidRDefault="00A74F96" w:rsidP="00C5400F">
            <w:pPr>
              <w:jc w:val="center"/>
              <w:rPr>
                <w:sz w:val="21"/>
                <w:szCs w:val="21"/>
              </w:rPr>
            </w:pPr>
            <w:r w:rsidRPr="00A74F96">
              <w:rPr>
                <w:rFonts w:hint="eastAsia"/>
                <w:sz w:val="21"/>
                <w:szCs w:val="21"/>
              </w:rPr>
              <w:t>Manga109</w:t>
            </w:r>
          </w:p>
        </w:tc>
        <w:tc>
          <w:tcPr>
            <w:tcW w:w="0" w:type="dxa"/>
            <w:tcBorders>
              <w:top w:val="single" w:sz="12" w:space="0" w:color="auto"/>
              <w:left w:val="nil"/>
              <w:bottom w:val="single" w:sz="4" w:space="0" w:color="auto"/>
              <w:right w:val="nil"/>
            </w:tcBorders>
            <w:shd w:val="clear" w:color="auto" w:fill="auto"/>
          </w:tcPr>
          <w:p w14:paraId="0E5274C7" w14:textId="77777777" w:rsidR="00A74F96" w:rsidRPr="00A74F96" w:rsidRDefault="00A74F96" w:rsidP="00C5400F">
            <w:pPr>
              <w:jc w:val="center"/>
              <w:rPr>
                <w:sz w:val="21"/>
                <w:szCs w:val="21"/>
              </w:rPr>
            </w:pPr>
            <w:r w:rsidRPr="00A74F96">
              <w:rPr>
                <w:rFonts w:hint="eastAsia"/>
                <w:sz w:val="21"/>
                <w:szCs w:val="21"/>
              </w:rPr>
              <w:t>DIV2K_5</w:t>
            </w:r>
          </w:p>
        </w:tc>
        <w:tc>
          <w:tcPr>
            <w:tcW w:w="0" w:type="dxa"/>
            <w:tcBorders>
              <w:top w:val="single" w:sz="12" w:space="0" w:color="auto"/>
              <w:left w:val="nil"/>
              <w:bottom w:val="single" w:sz="4" w:space="0" w:color="auto"/>
              <w:right w:val="nil"/>
            </w:tcBorders>
            <w:shd w:val="clear" w:color="auto" w:fill="auto"/>
          </w:tcPr>
          <w:p w14:paraId="0C56B443" w14:textId="77777777" w:rsidR="00A74F96" w:rsidRPr="00A74F96" w:rsidRDefault="00A74F96" w:rsidP="00C5400F">
            <w:pPr>
              <w:jc w:val="center"/>
              <w:rPr>
                <w:sz w:val="21"/>
                <w:szCs w:val="21"/>
              </w:rPr>
            </w:pPr>
            <w:r w:rsidRPr="00A74F96">
              <w:rPr>
                <w:rFonts w:hint="eastAsia"/>
                <w:sz w:val="21"/>
                <w:szCs w:val="21"/>
              </w:rPr>
              <w:t>T</w:t>
            </w:r>
            <w:r w:rsidRPr="00A74F96">
              <w:rPr>
                <w:sz w:val="21"/>
                <w:szCs w:val="21"/>
              </w:rPr>
              <w:t>ime(s)</w:t>
            </w:r>
          </w:p>
        </w:tc>
        <w:tc>
          <w:tcPr>
            <w:tcW w:w="0" w:type="dxa"/>
            <w:tcBorders>
              <w:top w:val="single" w:sz="12" w:space="0" w:color="auto"/>
              <w:left w:val="nil"/>
              <w:bottom w:val="single" w:sz="4" w:space="0" w:color="auto"/>
              <w:right w:val="nil"/>
            </w:tcBorders>
            <w:shd w:val="clear" w:color="auto" w:fill="auto"/>
          </w:tcPr>
          <w:p w14:paraId="754E2A21" w14:textId="77777777" w:rsidR="00A74F96" w:rsidRPr="00A74F96" w:rsidRDefault="00A74F96" w:rsidP="00C5400F">
            <w:pPr>
              <w:jc w:val="center"/>
              <w:rPr>
                <w:sz w:val="21"/>
                <w:szCs w:val="21"/>
              </w:rPr>
            </w:pPr>
            <w:r w:rsidRPr="00A74F96">
              <w:rPr>
                <w:rFonts w:hint="eastAsia"/>
                <w:sz w:val="21"/>
                <w:szCs w:val="21"/>
              </w:rPr>
              <w:t>P</w:t>
            </w:r>
            <w:r w:rsidRPr="00A74F96">
              <w:rPr>
                <w:sz w:val="21"/>
                <w:szCs w:val="21"/>
              </w:rPr>
              <w:t>arams(M)</w:t>
            </w:r>
          </w:p>
        </w:tc>
      </w:tr>
      <w:tr w:rsidR="00A74F96" w:rsidRPr="00A74F96" w14:paraId="0F6AF841" w14:textId="77777777" w:rsidTr="00C5400F">
        <w:tc>
          <w:tcPr>
            <w:tcW w:w="0" w:type="dxa"/>
            <w:tcBorders>
              <w:top w:val="single" w:sz="4" w:space="0" w:color="auto"/>
              <w:bottom w:val="nil"/>
            </w:tcBorders>
            <w:shd w:val="clear" w:color="auto" w:fill="auto"/>
          </w:tcPr>
          <w:p w14:paraId="3F9B50E9" w14:textId="77777777" w:rsidR="00A74F96" w:rsidRPr="00A74F96" w:rsidRDefault="00A74F96" w:rsidP="00C5400F">
            <w:pPr>
              <w:jc w:val="center"/>
              <w:rPr>
                <w:sz w:val="21"/>
                <w:szCs w:val="21"/>
              </w:rPr>
            </w:pPr>
            <w:r w:rsidRPr="00A74F96">
              <w:rPr>
                <w:position w:val="-12"/>
                <w:sz w:val="21"/>
                <w:szCs w:val="21"/>
              </w:rPr>
              <w:object w:dxaOrig="639" w:dyaOrig="360" w14:anchorId="27C9FAF3">
                <v:shape id="_x0000_i1202" type="#_x0000_t75" style="width:24.7pt;height:14.5pt" o:ole="">
                  <v:imagedata r:id="rId371" o:title=""/>
                </v:shape>
                <o:OLEObject Type="Embed" ProgID="Equation.DSMT4" ShapeID="_x0000_i1202" DrawAspect="Content" ObjectID="_1771981325" r:id="rId372"/>
              </w:object>
            </w:r>
          </w:p>
        </w:tc>
        <w:tc>
          <w:tcPr>
            <w:tcW w:w="0" w:type="dxa"/>
            <w:tcBorders>
              <w:top w:val="single" w:sz="4" w:space="0" w:color="auto"/>
              <w:bottom w:val="nil"/>
            </w:tcBorders>
            <w:shd w:val="clear" w:color="auto" w:fill="auto"/>
          </w:tcPr>
          <w:p w14:paraId="447BD30F" w14:textId="77777777" w:rsidR="00A74F96" w:rsidRPr="00A74F96" w:rsidRDefault="00A74F96" w:rsidP="00C5400F">
            <w:pPr>
              <w:jc w:val="center"/>
              <w:rPr>
                <w:sz w:val="21"/>
                <w:szCs w:val="21"/>
              </w:rPr>
            </w:pPr>
            <w:r w:rsidRPr="00A74F96">
              <w:rPr>
                <w:sz w:val="21"/>
                <w:szCs w:val="21"/>
              </w:rPr>
              <w:t>32.48</w:t>
            </w:r>
          </w:p>
        </w:tc>
        <w:tc>
          <w:tcPr>
            <w:tcW w:w="0" w:type="dxa"/>
            <w:tcBorders>
              <w:top w:val="single" w:sz="4" w:space="0" w:color="auto"/>
              <w:bottom w:val="nil"/>
            </w:tcBorders>
            <w:shd w:val="clear" w:color="auto" w:fill="auto"/>
          </w:tcPr>
          <w:p w14:paraId="5D5CCD2D" w14:textId="77777777" w:rsidR="00A74F96" w:rsidRPr="00A74F96" w:rsidRDefault="00A74F96" w:rsidP="00C5400F">
            <w:pPr>
              <w:jc w:val="center"/>
              <w:rPr>
                <w:sz w:val="21"/>
                <w:szCs w:val="21"/>
              </w:rPr>
            </w:pPr>
            <w:r w:rsidRPr="00A74F96">
              <w:rPr>
                <w:sz w:val="21"/>
                <w:szCs w:val="21"/>
              </w:rPr>
              <w:t>28.76</w:t>
            </w:r>
          </w:p>
        </w:tc>
        <w:tc>
          <w:tcPr>
            <w:tcW w:w="0" w:type="dxa"/>
            <w:tcBorders>
              <w:top w:val="single" w:sz="4" w:space="0" w:color="auto"/>
              <w:bottom w:val="nil"/>
            </w:tcBorders>
            <w:shd w:val="clear" w:color="auto" w:fill="auto"/>
          </w:tcPr>
          <w:p w14:paraId="4C38124F" w14:textId="77777777" w:rsidR="00A74F96" w:rsidRPr="00A74F96" w:rsidRDefault="00A74F96" w:rsidP="00C5400F">
            <w:pPr>
              <w:jc w:val="center"/>
              <w:rPr>
                <w:sz w:val="21"/>
                <w:szCs w:val="21"/>
              </w:rPr>
            </w:pPr>
            <w:r w:rsidRPr="00A74F96">
              <w:rPr>
                <w:sz w:val="21"/>
                <w:szCs w:val="21"/>
              </w:rPr>
              <w:t>27.67</w:t>
            </w:r>
          </w:p>
        </w:tc>
        <w:tc>
          <w:tcPr>
            <w:tcW w:w="0" w:type="dxa"/>
            <w:tcBorders>
              <w:top w:val="single" w:sz="4" w:space="0" w:color="auto"/>
              <w:bottom w:val="nil"/>
            </w:tcBorders>
            <w:shd w:val="clear" w:color="auto" w:fill="auto"/>
          </w:tcPr>
          <w:p w14:paraId="1E234E2C" w14:textId="77777777" w:rsidR="00A74F96" w:rsidRPr="00A74F96" w:rsidRDefault="00A74F96" w:rsidP="00C5400F">
            <w:pPr>
              <w:jc w:val="center"/>
              <w:rPr>
                <w:sz w:val="21"/>
                <w:szCs w:val="21"/>
              </w:rPr>
            </w:pPr>
            <w:r w:rsidRPr="00A74F96">
              <w:rPr>
                <w:sz w:val="21"/>
                <w:szCs w:val="21"/>
              </w:rPr>
              <w:t>26.47</w:t>
            </w:r>
          </w:p>
        </w:tc>
        <w:tc>
          <w:tcPr>
            <w:tcW w:w="0" w:type="dxa"/>
            <w:tcBorders>
              <w:top w:val="single" w:sz="4" w:space="0" w:color="auto"/>
              <w:bottom w:val="nil"/>
            </w:tcBorders>
            <w:shd w:val="clear" w:color="auto" w:fill="auto"/>
          </w:tcPr>
          <w:p w14:paraId="4B7AAFEC" w14:textId="77777777" w:rsidR="00A74F96" w:rsidRPr="00A74F96" w:rsidRDefault="00A74F96" w:rsidP="00C5400F">
            <w:pPr>
              <w:jc w:val="center"/>
              <w:rPr>
                <w:sz w:val="21"/>
                <w:szCs w:val="21"/>
              </w:rPr>
            </w:pPr>
            <w:r w:rsidRPr="00A74F96">
              <w:rPr>
                <w:sz w:val="21"/>
                <w:szCs w:val="21"/>
              </w:rPr>
              <w:t>31.00</w:t>
            </w:r>
          </w:p>
        </w:tc>
        <w:tc>
          <w:tcPr>
            <w:tcW w:w="0" w:type="dxa"/>
            <w:tcBorders>
              <w:top w:val="single" w:sz="4" w:space="0" w:color="auto"/>
              <w:bottom w:val="nil"/>
            </w:tcBorders>
            <w:shd w:val="clear" w:color="auto" w:fill="auto"/>
          </w:tcPr>
          <w:p w14:paraId="3CBBC494" w14:textId="77777777" w:rsidR="00A74F96" w:rsidRPr="00A74F96" w:rsidRDefault="00A74F96" w:rsidP="00C5400F">
            <w:pPr>
              <w:jc w:val="center"/>
              <w:rPr>
                <w:sz w:val="21"/>
                <w:szCs w:val="21"/>
              </w:rPr>
            </w:pPr>
            <w:r w:rsidRPr="00A74F96">
              <w:rPr>
                <w:sz w:val="21"/>
                <w:szCs w:val="21"/>
              </w:rPr>
              <w:t>33.98</w:t>
            </w:r>
          </w:p>
        </w:tc>
        <w:tc>
          <w:tcPr>
            <w:tcW w:w="0" w:type="dxa"/>
            <w:tcBorders>
              <w:top w:val="single" w:sz="4" w:space="0" w:color="auto"/>
              <w:bottom w:val="nil"/>
            </w:tcBorders>
            <w:shd w:val="clear" w:color="auto" w:fill="auto"/>
          </w:tcPr>
          <w:p w14:paraId="0A71456D" w14:textId="77777777" w:rsidR="00A74F96" w:rsidRPr="00A74F96" w:rsidRDefault="00A74F96" w:rsidP="00C5400F">
            <w:pPr>
              <w:jc w:val="center"/>
              <w:rPr>
                <w:sz w:val="21"/>
                <w:szCs w:val="21"/>
              </w:rPr>
            </w:pPr>
            <w:r w:rsidRPr="00A74F96">
              <w:rPr>
                <w:sz w:val="21"/>
                <w:szCs w:val="21"/>
              </w:rPr>
              <w:t>0.30</w:t>
            </w:r>
          </w:p>
        </w:tc>
        <w:tc>
          <w:tcPr>
            <w:tcW w:w="0" w:type="dxa"/>
            <w:tcBorders>
              <w:top w:val="single" w:sz="4" w:space="0" w:color="auto"/>
              <w:bottom w:val="nil"/>
            </w:tcBorders>
            <w:shd w:val="clear" w:color="auto" w:fill="auto"/>
          </w:tcPr>
          <w:p w14:paraId="36810A0A" w14:textId="77777777" w:rsidR="00A74F96" w:rsidRPr="00A74F96" w:rsidRDefault="00A74F96" w:rsidP="00C5400F">
            <w:pPr>
              <w:jc w:val="center"/>
              <w:rPr>
                <w:sz w:val="21"/>
                <w:szCs w:val="21"/>
              </w:rPr>
            </w:pPr>
            <w:r w:rsidRPr="00A74F96">
              <w:rPr>
                <w:sz w:val="21"/>
                <w:szCs w:val="21"/>
              </w:rPr>
              <w:t>1.14</w:t>
            </w:r>
          </w:p>
        </w:tc>
      </w:tr>
      <w:tr w:rsidR="00A74F96" w:rsidRPr="00A74F96" w14:paraId="63B6C117" w14:textId="77777777" w:rsidTr="00C5400F">
        <w:tc>
          <w:tcPr>
            <w:tcW w:w="0" w:type="dxa"/>
            <w:tcBorders>
              <w:top w:val="nil"/>
            </w:tcBorders>
            <w:shd w:val="clear" w:color="auto" w:fill="auto"/>
          </w:tcPr>
          <w:p w14:paraId="15C28831" w14:textId="77777777" w:rsidR="00A74F96" w:rsidRPr="00A74F96" w:rsidRDefault="00A74F96" w:rsidP="00C5400F">
            <w:pPr>
              <w:jc w:val="center"/>
              <w:rPr>
                <w:sz w:val="21"/>
                <w:szCs w:val="21"/>
              </w:rPr>
            </w:pPr>
            <w:r w:rsidRPr="00A74F96">
              <w:rPr>
                <w:position w:val="-12"/>
                <w:sz w:val="21"/>
                <w:szCs w:val="21"/>
              </w:rPr>
              <w:object w:dxaOrig="680" w:dyaOrig="360" w14:anchorId="0AAD01BD">
                <v:shape id="_x0000_i1203" type="#_x0000_t75" style="width:26.35pt;height:14.5pt" o:ole="">
                  <v:imagedata r:id="rId373" o:title=""/>
                </v:shape>
                <o:OLEObject Type="Embed" ProgID="Equation.DSMT4" ShapeID="_x0000_i1203" DrawAspect="Content" ObjectID="_1771981326" r:id="rId374"/>
              </w:object>
            </w:r>
          </w:p>
        </w:tc>
        <w:tc>
          <w:tcPr>
            <w:tcW w:w="0" w:type="dxa"/>
            <w:tcBorders>
              <w:top w:val="nil"/>
            </w:tcBorders>
            <w:shd w:val="clear" w:color="auto" w:fill="auto"/>
          </w:tcPr>
          <w:p w14:paraId="62EF8A94" w14:textId="77777777" w:rsidR="00A74F96" w:rsidRPr="00A74F96" w:rsidRDefault="00A74F96" w:rsidP="00C5400F">
            <w:pPr>
              <w:jc w:val="center"/>
              <w:rPr>
                <w:sz w:val="21"/>
                <w:szCs w:val="21"/>
              </w:rPr>
            </w:pPr>
            <w:r w:rsidRPr="00A74F96">
              <w:rPr>
                <w:sz w:val="21"/>
                <w:szCs w:val="21"/>
              </w:rPr>
              <w:t>32.58</w:t>
            </w:r>
          </w:p>
        </w:tc>
        <w:tc>
          <w:tcPr>
            <w:tcW w:w="0" w:type="dxa"/>
            <w:tcBorders>
              <w:top w:val="nil"/>
            </w:tcBorders>
            <w:shd w:val="clear" w:color="auto" w:fill="auto"/>
          </w:tcPr>
          <w:p w14:paraId="1AA4343F" w14:textId="77777777" w:rsidR="00A74F96" w:rsidRPr="00A74F96" w:rsidRDefault="00A74F96" w:rsidP="00C5400F">
            <w:pPr>
              <w:jc w:val="center"/>
              <w:rPr>
                <w:sz w:val="21"/>
                <w:szCs w:val="21"/>
              </w:rPr>
            </w:pPr>
            <w:r w:rsidRPr="00A74F96">
              <w:rPr>
                <w:sz w:val="21"/>
                <w:szCs w:val="21"/>
              </w:rPr>
              <w:t>28.78</w:t>
            </w:r>
          </w:p>
        </w:tc>
        <w:tc>
          <w:tcPr>
            <w:tcW w:w="0" w:type="dxa"/>
            <w:tcBorders>
              <w:top w:val="nil"/>
            </w:tcBorders>
            <w:shd w:val="clear" w:color="auto" w:fill="auto"/>
          </w:tcPr>
          <w:p w14:paraId="28751E9E" w14:textId="77777777" w:rsidR="00A74F96" w:rsidRPr="00A74F96" w:rsidRDefault="00A74F96" w:rsidP="00C5400F">
            <w:pPr>
              <w:jc w:val="center"/>
              <w:rPr>
                <w:sz w:val="21"/>
                <w:szCs w:val="21"/>
              </w:rPr>
            </w:pPr>
            <w:r w:rsidRPr="00A74F96">
              <w:rPr>
                <w:sz w:val="21"/>
                <w:szCs w:val="21"/>
              </w:rPr>
              <w:t>27.68</w:t>
            </w:r>
          </w:p>
        </w:tc>
        <w:tc>
          <w:tcPr>
            <w:tcW w:w="0" w:type="dxa"/>
            <w:tcBorders>
              <w:top w:val="nil"/>
            </w:tcBorders>
            <w:shd w:val="clear" w:color="auto" w:fill="auto"/>
          </w:tcPr>
          <w:p w14:paraId="3024630C" w14:textId="77777777" w:rsidR="00A74F96" w:rsidRPr="00A74F96" w:rsidRDefault="00A74F96" w:rsidP="00C5400F">
            <w:pPr>
              <w:jc w:val="center"/>
              <w:rPr>
                <w:sz w:val="21"/>
                <w:szCs w:val="21"/>
              </w:rPr>
            </w:pPr>
            <w:r w:rsidRPr="00A74F96">
              <w:rPr>
                <w:sz w:val="21"/>
                <w:szCs w:val="21"/>
              </w:rPr>
              <w:t>26.54</w:t>
            </w:r>
          </w:p>
        </w:tc>
        <w:tc>
          <w:tcPr>
            <w:tcW w:w="0" w:type="dxa"/>
            <w:tcBorders>
              <w:top w:val="nil"/>
            </w:tcBorders>
            <w:shd w:val="clear" w:color="auto" w:fill="auto"/>
          </w:tcPr>
          <w:p w14:paraId="7EF8A06B" w14:textId="77777777" w:rsidR="00A74F96" w:rsidRPr="00A74F96" w:rsidRDefault="00A74F96" w:rsidP="00C5400F">
            <w:pPr>
              <w:jc w:val="center"/>
              <w:rPr>
                <w:sz w:val="21"/>
                <w:szCs w:val="21"/>
              </w:rPr>
            </w:pPr>
            <w:r w:rsidRPr="00A74F96">
              <w:rPr>
                <w:sz w:val="21"/>
                <w:szCs w:val="21"/>
              </w:rPr>
              <w:t>31.06</w:t>
            </w:r>
          </w:p>
        </w:tc>
        <w:tc>
          <w:tcPr>
            <w:tcW w:w="0" w:type="dxa"/>
            <w:tcBorders>
              <w:top w:val="nil"/>
            </w:tcBorders>
            <w:shd w:val="clear" w:color="auto" w:fill="auto"/>
          </w:tcPr>
          <w:p w14:paraId="232F19A4" w14:textId="77777777" w:rsidR="00A74F96" w:rsidRPr="00A74F96" w:rsidRDefault="00A74F96" w:rsidP="00C5400F">
            <w:pPr>
              <w:jc w:val="center"/>
              <w:rPr>
                <w:sz w:val="21"/>
                <w:szCs w:val="21"/>
              </w:rPr>
            </w:pPr>
            <w:r w:rsidRPr="00A74F96">
              <w:rPr>
                <w:sz w:val="21"/>
                <w:szCs w:val="21"/>
              </w:rPr>
              <w:t>34.01</w:t>
            </w:r>
          </w:p>
        </w:tc>
        <w:tc>
          <w:tcPr>
            <w:tcW w:w="0" w:type="dxa"/>
            <w:tcBorders>
              <w:top w:val="nil"/>
            </w:tcBorders>
            <w:shd w:val="clear" w:color="auto" w:fill="auto"/>
          </w:tcPr>
          <w:p w14:paraId="60F76A4A" w14:textId="77777777" w:rsidR="00A74F96" w:rsidRPr="00A74F96" w:rsidRDefault="00A74F96" w:rsidP="00C5400F">
            <w:pPr>
              <w:jc w:val="center"/>
              <w:rPr>
                <w:sz w:val="21"/>
                <w:szCs w:val="21"/>
              </w:rPr>
            </w:pPr>
            <w:r w:rsidRPr="00A74F96">
              <w:rPr>
                <w:sz w:val="21"/>
                <w:szCs w:val="21"/>
              </w:rPr>
              <w:t>0.33</w:t>
            </w:r>
          </w:p>
        </w:tc>
        <w:tc>
          <w:tcPr>
            <w:tcW w:w="0" w:type="dxa"/>
            <w:tcBorders>
              <w:top w:val="nil"/>
            </w:tcBorders>
            <w:shd w:val="clear" w:color="auto" w:fill="auto"/>
          </w:tcPr>
          <w:p w14:paraId="0EB57E30" w14:textId="77777777" w:rsidR="00A74F96" w:rsidRPr="00A74F96" w:rsidRDefault="00A74F96" w:rsidP="00C5400F">
            <w:pPr>
              <w:jc w:val="center"/>
              <w:rPr>
                <w:sz w:val="21"/>
                <w:szCs w:val="21"/>
              </w:rPr>
            </w:pPr>
            <w:r w:rsidRPr="00A74F96">
              <w:rPr>
                <w:sz w:val="21"/>
                <w:szCs w:val="21"/>
              </w:rPr>
              <w:t>1.14</w:t>
            </w:r>
          </w:p>
        </w:tc>
      </w:tr>
      <w:tr w:rsidR="00A74F96" w:rsidRPr="00A74F96" w14:paraId="0CCAF0ED" w14:textId="77777777" w:rsidTr="00C5400F">
        <w:tc>
          <w:tcPr>
            <w:tcW w:w="0" w:type="dxa"/>
            <w:shd w:val="clear" w:color="auto" w:fill="auto"/>
          </w:tcPr>
          <w:p w14:paraId="751A7E65" w14:textId="77777777" w:rsidR="00A74F96" w:rsidRPr="00A74F96" w:rsidRDefault="00A74F96" w:rsidP="00C5400F">
            <w:pPr>
              <w:jc w:val="center"/>
              <w:rPr>
                <w:sz w:val="21"/>
                <w:szCs w:val="21"/>
              </w:rPr>
            </w:pPr>
            <w:r w:rsidRPr="00A74F96">
              <w:rPr>
                <w:position w:val="-12"/>
                <w:sz w:val="21"/>
                <w:szCs w:val="21"/>
              </w:rPr>
              <w:object w:dxaOrig="680" w:dyaOrig="360" w14:anchorId="2A2871C0">
                <v:shape id="_x0000_i1204" type="#_x0000_t75" style="width:24.7pt;height:14.5pt" o:ole="">
                  <v:imagedata r:id="rId375" o:title=""/>
                </v:shape>
                <o:OLEObject Type="Embed" ProgID="Equation.DSMT4" ShapeID="_x0000_i1204" DrawAspect="Content" ObjectID="_1771981327" r:id="rId376"/>
              </w:object>
            </w:r>
          </w:p>
        </w:tc>
        <w:tc>
          <w:tcPr>
            <w:tcW w:w="0" w:type="dxa"/>
            <w:shd w:val="clear" w:color="auto" w:fill="auto"/>
          </w:tcPr>
          <w:p w14:paraId="146FF03D" w14:textId="77777777" w:rsidR="00A74F96" w:rsidRPr="00A74F96" w:rsidRDefault="00A74F96" w:rsidP="00C5400F">
            <w:pPr>
              <w:jc w:val="center"/>
              <w:rPr>
                <w:sz w:val="21"/>
                <w:szCs w:val="21"/>
              </w:rPr>
            </w:pPr>
            <w:r w:rsidRPr="00A74F96">
              <w:rPr>
                <w:sz w:val="21"/>
                <w:szCs w:val="21"/>
              </w:rPr>
              <w:t>32.65</w:t>
            </w:r>
          </w:p>
        </w:tc>
        <w:tc>
          <w:tcPr>
            <w:tcW w:w="0" w:type="dxa"/>
            <w:shd w:val="clear" w:color="auto" w:fill="auto"/>
          </w:tcPr>
          <w:p w14:paraId="25601E44" w14:textId="77777777" w:rsidR="00A74F96" w:rsidRPr="00A74F96" w:rsidRDefault="00A74F96" w:rsidP="00C5400F">
            <w:pPr>
              <w:jc w:val="center"/>
              <w:rPr>
                <w:sz w:val="21"/>
                <w:szCs w:val="21"/>
              </w:rPr>
            </w:pPr>
            <w:r w:rsidRPr="00A74F96">
              <w:rPr>
                <w:sz w:val="21"/>
                <w:szCs w:val="21"/>
              </w:rPr>
              <w:t>28.87</w:t>
            </w:r>
          </w:p>
        </w:tc>
        <w:tc>
          <w:tcPr>
            <w:tcW w:w="0" w:type="dxa"/>
            <w:shd w:val="clear" w:color="auto" w:fill="auto"/>
          </w:tcPr>
          <w:p w14:paraId="7375E2D4" w14:textId="77777777" w:rsidR="00A74F96" w:rsidRPr="00A74F96" w:rsidRDefault="00A74F96" w:rsidP="00C5400F">
            <w:pPr>
              <w:jc w:val="center"/>
              <w:rPr>
                <w:sz w:val="21"/>
                <w:szCs w:val="21"/>
              </w:rPr>
            </w:pPr>
            <w:r w:rsidRPr="00A74F96">
              <w:rPr>
                <w:sz w:val="21"/>
                <w:szCs w:val="21"/>
              </w:rPr>
              <w:t>27.73</w:t>
            </w:r>
          </w:p>
        </w:tc>
        <w:tc>
          <w:tcPr>
            <w:tcW w:w="0" w:type="dxa"/>
            <w:shd w:val="clear" w:color="auto" w:fill="auto"/>
          </w:tcPr>
          <w:p w14:paraId="0C8BCDD7" w14:textId="77777777" w:rsidR="00A74F96" w:rsidRPr="00A74F96" w:rsidRDefault="00A74F96" w:rsidP="00C5400F">
            <w:pPr>
              <w:jc w:val="center"/>
              <w:rPr>
                <w:sz w:val="21"/>
                <w:szCs w:val="21"/>
              </w:rPr>
            </w:pPr>
            <w:r w:rsidRPr="00A74F96">
              <w:rPr>
                <w:sz w:val="21"/>
                <w:szCs w:val="21"/>
              </w:rPr>
              <w:t>26.67</w:t>
            </w:r>
          </w:p>
        </w:tc>
        <w:tc>
          <w:tcPr>
            <w:tcW w:w="0" w:type="dxa"/>
            <w:shd w:val="clear" w:color="auto" w:fill="auto"/>
          </w:tcPr>
          <w:p w14:paraId="6A645718" w14:textId="77777777" w:rsidR="00A74F96" w:rsidRPr="00A74F96" w:rsidRDefault="00A74F96" w:rsidP="00C5400F">
            <w:pPr>
              <w:jc w:val="center"/>
              <w:rPr>
                <w:sz w:val="21"/>
                <w:szCs w:val="21"/>
              </w:rPr>
            </w:pPr>
            <w:r w:rsidRPr="00A74F96">
              <w:rPr>
                <w:sz w:val="21"/>
                <w:szCs w:val="21"/>
              </w:rPr>
              <w:t>31.22</w:t>
            </w:r>
          </w:p>
        </w:tc>
        <w:tc>
          <w:tcPr>
            <w:tcW w:w="0" w:type="dxa"/>
            <w:shd w:val="clear" w:color="auto" w:fill="auto"/>
          </w:tcPr>
          <w:p w14:paraId="266E1115" w14:textId="77777777" w:rsidR="00A74F96" w:rsidRPr="00A74F96" w:rsidRDefault="00A74F96" w:rsidP="00C5400F">
            <w:pPr>
              <w:jc w:val="center"/>
              <w:rPr>
                <w:sz w:val="21"/>
                <w:szCs w:val="21"/>
              </w:rPr>
            </w:pPr>
            <w:r w:rsidRPr="00A74F96">
              <w:rPr>
                <w:sz w:val="21"/>
                <w:szCs w:val="21"/>
              </w:rPr>
              <w:t>34.06</w:t>
            </w:r>
          </w:p>
        </w:tc>
        <w:tc>
          <w:tcPr>
            <w:tcW w:w="0" w:type="dxa"/>
            <w:shd w:val="clear" w:color="auto" w:fill="auto"/>
          </w:tcPr>
          <w:p w14:paraId="6792128A" w14:textId="77777777" w:rsidR="00A74F96" w:rsidRPr="00A74F96" w:rsidRDefault="00A74F96" w:rsidP="00C5400F">
            <w:pPr>
              <w:jc w:val="center"/>
              <w:rPr>
                <w:sz w:val="21"/>
                <w:szCs w:val="21"/>
              </w:rPr>
            </w:pPr>
            <w:r w:rsidRPr="00A74F96">
              <w:rPr>
                <w:sz w:val="21"/>
                <w:szCs w:val="21"/>
              </w:rPr>
              <w:t>0.37</w:t>
            </w:r>
          </w:p>
        </w:tc>
        <w:tc>
          <w:tcPr>
            <w:tcW w:w="0" w:type="dxa"/>
            <w:shd w:val="clear" w:color="auto" w:fill="auto"/>
          </w:tcPr>
          <w:p w14:paraId="69DE3603" w14:textId="77777777" w:rsidR="00A74F96" w:rsidRPr="00A74F96" w:rsidRDefault="00A74F96" w:rsidP="00C5400F">
            <w:pPr>
              <w:jc w:val="center"/>
              <w:rPr>
                <w:sz w:val="21"/>
                <w:szCs w:val="21"/>
              </w:rPr>
            </w:pPr>
            <w:r w:rsidRPr="00A74F96">
              <w:rPr>
                <w:sz w:val="21"/>
                <w:szCs w:val="21"/>
              </w:rPr>
              <w:t>1.14</w:t>
            </w:r>
          </w:p>
        </w:tc>
      </w:tr>
      <w:tr w:rsidR="00A74F96" w:rsidRPr="00A74F96" w14:paraId="58D6152F" w14:textId="77777777" w:rsidTr="00C5400F">
        <w:tc>
          <w:tcPr>
            <w:tcW w:w="0" w:type="dxa"/>
            <w:shd w:val="clear" w:color="auto" w:fill="auto"/>
          </w:tcPr>
          <w:p w14:paraId="608973C9" w14:textId="77777777" w:rsidR="00A74F96" w:rsidRPr="00A74F96" w:rsidRDefault="00A74F96" w:rsidP="00C5400F">
            <w:pPr>
              <w:jc w:val="center"/>
              <w:rPr>
                <w:sz w:val="21"/>
                <w:szCs w:val="21"/>
              </w:rPr>
            </w:pPr>
            <w:r w:rsidRPr="00A74F96">
              <w:rPr>
                <w:position w:val="-12"/>
                <w:sz w:val="21"/>
                <w:szCs w:val="21"/>
              </w:rPr>
              <w:object w:dxaOrig="680" w:dyaOrig="360" w14:anchorId="6CA08E2A">
                <v:shape id="_x0000_i1205" type="#_x0000_t75" style="width:26.35pt;height:14.5pt" o:ole="">
                  <v:imagedata r:id="rId377" o:title=""/>
                </v:shape>
                <o:OLEObject Type="Embed" ProgID="Equation.DSMT4" ShapeID="_x0000_i1205" DrawAspect="Content" ObjectID="_1771981328" r:id="rId378"/>
              </w:object>
            </w:r>
          </w:p>
        </w:tc>
        <w:tc>
          <w:tcPr>
            <w:tcW w:w="0" w:type="dxa"/>
            <w:shd w:val="clear" w:color="auto" w:fill="auto"/>
          </w:tcPr>
          <w:p w14:paraId="142BCEFF" w14:textId="77777777" w:rsidR="00A74F96" w:rsidRPr="00A74F96" w:rsidRDefault="00A74F96" w:rsidP="00C5400F">
            <w:pPr>
              <w:jc w:val="center"/>
              <w:rPr>
                <w:sz w:val="21"/>
                <w:szCs w:val="21"/>
              </w:rPr>
            </w:pPr>
            <w:r w:rsidRPr="00A74F96">
              <w:rPr>
                <w:sz w:val="21"/>
                <w:szCs w:val="21"/>
              </w:rPr>
              <w:t>32.67</w:t>
            </w:r>
          </w:p>
        </w:tc>
        <w:tc>
          <w:tcPr>
            <w:tcW w:w="0" w:type="dxa"/>
            <w:shd w:val="clear" w:color="auto" w:fill="auto"/>
          </w:tcPr>
          <w:p w14:paraId="6FB0D278" w14:textId="77777777" w:rsidR="00A74F96" w:rsidRPr="00A74F96" w:rsidRDefault="00A74F96" w:rsidP="00C5400F">
            <w:pPr>
              <w:jc w:val="center"/>
              <w:rPr>
                <w:sz w:val="21"/>
                <w:szCs w:val="21"/>
              </w:rPr>
            </w:pPr>
            <w:r w:rsidRPr="00A74F96">
              <w:rPr>
                <w:sz w:val="21"/>
                <w:szCs w:val="21"/>
              </w:rPr>
              <w:t>28.89</w:t>
            </w:r>
          </w:p>
        </w:tc>
        <w:tc>
          <w:tcPr>
            <w:tcW w:w="0" w:type="dxa"/>
            <w:shd w:val="clear" w:color="auto" w:fill="auto"/>
          </w:tcPr>
          <w:p w14:paraId="6D872A85" w14:textId="77777777" w:rsidR="00A74F96" w:rsidRPr="00A74F96" w:rsidRDefault="00A74F96" w:rsidP="00C5400F">
            <w:pPr>
              <w:jc w:val="center"/>
              <w:rPr>
                <w:sz w:val="21"/>
                <w:szCs w:val="21"/>
              </w:rPr>
            </w:pPr>
            <w:r w:rsidRPr="00A74F96">
              <w:rPr>
                <w:sz w:val="21"/>
                <w:szCs w:val="21"/>
              </w:rPr>
              <w:t>27.74</w:t>
            </w:r>
          </w:p>
        </w:tc>
        <w:tc>
          <w:tcPr>
            <w:tcW w:w="0" w:type="dxa"/>
            <w:shd w:val="clear" w:color="auto" w:fill="auto"/>
          </w:tcPr>
          <w:p w14:paraId="757723EE" w14:textId="77777777" w:rsidR="00A74F96" w:rsidRPr="00A74F96" w:rsidRDefault="00A74F96" w:rsidP="00C5400F">
            <w:pPr>
              <w:jc w:val="center"/>
              <w:rPr>
                <w:sz w:val="21"/>
                <w:szCs w:val="21"/>
              </w:rPr>
            </w:pPr>
            <w:r w:rsidRPr="00A74F96">
              <w:rPr>
                <w:sz w:val="21"/>
                <w:szCs w:val="21"/>
              </w:rPr>
              <w:t>26.72</w:t>
            </w:r>
          </w:p>
        </w:tc>
        <w:tc>
          <w:tcPr>
            <w:tcW w:w="0" w:type="dxa"/>
            <w:shd w:val="clear" w:color="auto" w:fill="auto"/>
          </w:tcPr>
          <w:p w14:paraId="76AA45C9" w14:textId="77777777" w:rsidR="00A74F96" w:rsidRPr="00A74F96" w:rsidRDefault="00A74F96" w:rsidP="00C5400F">
            <w:pPr>
              <w:jc w:val="center"/>
              <w:rPr>
                <w:sz w:val="21"/>
                <w:szCs w:val="21"/>
              </w:rPr>
            </w:pPr>
            <w:r w:rsidRPr="00A74F96">
              <w:rPr>
                <w:sz w:val="21"/>
                <w:szCs w:val="21"/>
              </w:rPr>
              <w:t>31.30</w:t>
            </w:r>
          </w:p>
        </w:tc>
        <w:tc>
          <w:tcPr>
            <w:tcW w:w="0" w:type="dxa"/>
            <w:shd w:val="clear" w:color="auto" w:fill="auto"/>
          </w:tcPr>
          <w:p w14:paraId="7D44389C" w14:textId="77777777" w:rsidR="00A74F96" w:rsidRPr="00A74F96" w:rsidRDefault="00A74F96" w:rsidP="00C5400F">
            <w:pPr>
              <w:jc w:val="center"/>
              <w:rPr>
                <w:sz w:val="21"/>
                <w:szCs w:val="21"/>
              </w:rPr>
            </w:pPr>
            <w:r w:rsidRPr="00A74F96">
              <w:rPr>
                <w:sz w:val="21"/>
                <w:szCs w:val="21"/>
              </w:rPr>
              <w:t>34.08</w:t>
            </w:r>
          </w:p>
        </w:tc>
        <w:tc>
          <w:tcPr>
            <w:tcW w:w="0" w:type="dxa"/>
            <w:shd w:val="clear" w:color="auto" w:fill="auto"/>
          </w:tcPr>
          <w:p w14:paraId="3D3CBDF8" w14:textId="77777777" w:rsidR="00A74F96" w:rsidRPr="00A74F96" w:rsidRDefault="00A74F96" w:rsidP="00C5400F">
            <w:pPr>
              <w:jc w:val="center"/>
              <w:rPr>
                <w:sz w:val="21"/>
                <w:szCs w:val="21"/>
              </w:rPr>
            </w:pPr>
            <w:r w:rsidRPr="00A74F96">
              <w:rPr>
                <w:sz w:val="21"/>
                <w:szCs w:val="21"/>
              </w:rPr>
              <w:t>0.41</w:t>
            </w:r>
          </w:p>
        </w:tc>
        <w:tc>
          <w:tcPr>
            <w:tcW w:w="0" w:type="dxa"/>
            <w:shd w:val="clear" w:color="auto" w:fill="auto"/>
          </w:tcPr>
          <w:p w14:paraId="5E50B253" w14:textId="77777777" w:rsidR="00A74F96" w:rsidRPr="00A74F96" w:rsidRDefault="00A74F96" w:rsidP="00C5400F">
            <w:pPr>
              <w:jc w:val="center"/>
              <w:rPr>
                <w:sz w:val="21"/>
                <w:szCs w:val="21"/>
              </w:rPr>
            </w:pPr>
            <w:r w:rsidRPr="00A74F96">
              <w:rPr>
                <w:sz w:val="21"/>
                <w:szCs w:val="21"/>
              </w:rPr>
              <w:t>1.14</w:t>
            </w:r>
          </w:p>
        </w:tc>
      </w:tr>
    </w:tbl>
    <w:p w14:paraId="27F78FA8" w14:textId="77777777" w:rsidR="00A74F96" w:rsidRDefault="00A74F96" w:rsidP="00A74F96">
      <w:pPr>
        <w:tabs>
          <w:tab w:val="left" w:pos="498"/>
        </w:tabs>
        <w:ind w:firstLineChars="200" w:firstLine="498"/>
        <w:jc w:val="center"/>
      </w:pPr>
      <w:r w:rsidRPr="000657AC">
        <w:rPr>
          <w:rFonts w:ascii="宋体" w:hAnsi="宋体" w:hint="eastAsia"/>
        </w:rPr>
        <w:t>表3</w:t>
      </w:r>
      <w:r w:rsidRPr="000657AC">
        <w:rPr>
          <w:rFonts w:ascii="宋体" w:hAnsi="宋体"/>
        </w:rPr>
        <w:t xml:space="preserve">-1 </w:t>
      </w:r>
      <w:r w:rsidRPr="000657AC">
        <w:rPr>
          <w:rFonts w:ascii="宋体" w:hAnsi="宋体"/>
          <w:position w:val="-12"/>
          <w:szCs w:val="21"/>
        </w:rPr>
        <w:object w:dxaOrig="300" w:dyaOrig="360" w14:anchorId="667AE308">
          <v:shape id="_x0000_i1206" type="#_x0000_t75" style="width:15.05pt;height:18.25pt" o:ole="">
            <v:imagedata r:id="rId379" o:title=""/>
          </v:shape>
          <o:OLEObject Type="Embed" ProgID="Equation.DSMT4" ShapeID="_x0000_i1206" DrawAspect="Content" ObjectID="_1771981329" r:id="rId380"/>
        </w:object>
      </w:r>
      <w:r w:rsidRPr="000657AC">
        <w:rPr>
          <w:rFonts w:ascii="宋体" w:hAnsi="宋体" w:hint="eastAsia"/>
          <w:szCs w:val="21"/>
        </w:rPr>
        <w:t>对网络的影响</w:t>
      </w:r>
    </w:p>
    <w:p w14:paraId="5F4EE2DE" w14:textId="77777777" w:rsidR="009B1057" w:rsidRDefault="00A74F96" w:rsidP="009B1057">
      <w:pPr>
        <w:tabs>
          <w:tab w:val="left" w:pos="498"/>
        </w:tabs>
        <w:ind w:firstLineChars="200" w:firstLine="498"/>
      </w:pPr>
      <w:r w:rsidRPr="0052274D">
        <w:rPr>
          <w:rFonts w:hint="eastAsia"/>
        </w:rPr>
        <w:t>为了验证切割宽度</w:t>
      </w:r>
      <w:r w:rsidRPr="008960C2">
        <w:rPr>
          <w:rFonts w:eastAsia="黑体"/>
          <w:position w:val="-12"/>
        </w:rPr>
        <w:object w:dxaOrig="300" w:dyaOrig="360" w14:anchorId="13649AD4">
          <v:shape id="_x0000_i1207" type="#_x0000_t75" style="width:15.05pt;height:18.25pt" o:ole="">
            <v:imagedata r:id="rId367" o:title=""/>
          </v:shape>
          <o:OLEObject Type="Embed" ProgID="Equation.DSMT4" ShapeID="_x0000_i1207" DrawAspect="Content" ObjectID="_1771981330" r:id="rId381"/>
        </w:object>
      </w:r>
      <w:r w:rsidRPr="0052274D">
        <w:rPr>
          <w:rFonts w:hint="eastAsia"/>
        </w:rPr>
        <w:t>对网络的影响，我们通过不断调整切割宽度</w:t>
      </w:r>
      <w:r w:rsidRPr="008960C2">
        <w:rPr>
          <w:rFonts w:eastAsia="黑体"/>
          <w:position w:val="-12"/>
        </w:rPr>
        <w:object w:dxaOrig="300" w:dyaOrig="360" w14:anchorId="1594603B">
          <v:shape id="_x0000_i1208" type="#_x0000_t75" style="width:15.05pt;height:18.25pt" o:ole="">
            <v:imagedata r:id="rId367" o:title=""/>
          </v:shape>
          <o:OLEObject Type="Embed" ProgID="Equation.DSMT4" ShapeID="_x0000_i1208" DrawAspect="Content" ObjectID="_1771981331" r:id="rId382"/>
        </w:object>
      </w:r>
      <w:r w:rsidRPr="0052274D">
        <w:rPr>
          <w:rFonts w:hint="eastAsia"/>
        </w:rPr>
        <w:t>的大小</w:t>
      </w:r>
      <w:r w:rsidR="009B1057" w:rsidRPr="0052274D">
        <w:rPr>
          <w:rFonts w:hint="eastAsia"/>
        </w:rPr>
        <w:t>来观察网络</w:t>
      </w:r>
      <w:r w:rsidR="009B1057">
        <w:rPr>
          <w:rFonts w:hint="eastAsia"/>
        </w:rPr>
        <w:t>在不同数据集上</w:t>
      </w:r>
      <w:r w:rsidR="009B1057">
        <w:rPr>
          <w:rFonts w:hint="eastAsia"/>
        </w:rPr>
        <w:t>PSNR</w:t>
      </w:r>
      <w:r w:rsidR="009B1057" w:rsidRPr="0052274D">
        <w:rPr>
          <w:rFonts w:hint="eastAsia"/>
        </w:rPr>
        <w:t>的性能</w:t>
      </w:r>
      <w:r>
        <w:rPr>
          <w:rFonts w:hint="eastAsia"/>
        </w:rPr>
        <w:t>（表中各个数据集</w:t>
      </w:r>
      <w:proofErr w:type="gramStart"/>
      <w:r>
        <w:rPr>
          <w:rFonts w:hint="eastAsia"/>
        </w:rPr>
        <w:t>列代表</w:t>
      </w:r>
      <w:proofErr w:type="gramEnd"/>
      <w:r>
        <w:rPr>
          <w:rFonts w:hint="eastAsia"/>
        </w:rPr>
        <w:t>的数值为</w:t>
      </w:r>
      <w:r>
        <w:rPr>
          <w:rFonts w:hint="eastAsia"/>
        </w:rPr>
        <w:t>PSNR</w:t>
      </w:r>
      <w:r>
        <w:rPr>
          <w:rFonts w:hint="eastAsia"/>
        </w:rPr>
        <w:t>，下同）</w:t>
      </w:r>
      <w:r w:rsidR="009B1057" w:rsidRPr="0052274D">
        <w:rPr>
          <w:rFonts w:hint="eastAsia"/>
        </w:rPr>
        <w:t>。</w:t>
      </w:r>
      <w:r w:rsidR="009B1057">
        <w:rPr>
          <w:rFonts w:hint="eastAsia"/>
        </w:rPr>
        <w:t>从</w:t>
      </w:r>
      <w:r w:rsidR="009B1057" w:rsidRPr="000657AC">
        <w:rPr>
          <w:rFonts w:ascii="宋体" w:hAnsi="宋体" w:hint="eastAsia"/>
        </w:rPr>
        <w:t>表3</w:t>
      </w:r>
      <w:r w:rsidR="009B1057" w:rsidRPr="000657AC">
        <w:rPr>
          <w:rFonts w:ascii="宋体" w:hAnsi="宋体"/>
        </w:rPr>
        <w:t>-1</w:t>
      </w:r>
      <w:r w:rsidR="009B1057">
        <w:rPr>
          <w:rFonts w:ascii="宋体" w:hAnsi="宋体" w:hint="eastAsia"/>
        </w:rPr>
        <w:t>的</w:t>
      </w:r>
      <w:r w:rsidR="009B1057" w:rsidRPr="0052274D">
        <w:rPr>
          <w:rFonts w:hint="eastAsia"/>
        </w:rPr>
        <w:t>实验结果</w:t>
      </w:r>
      <w:r w:rsidR="009B1057">
        <w:rPr>
          <w:rFonts w:hint="eastAsia"/>
        </w:rPr>
        <w:t>可以看出</w:t>
      </w:r>
      <w:r w:rsidR="009B1057" w:rsidRPr="0052274D">
        <w:rPr>
          <w:rFonts w:hint="eastAsia"/>
        </w:rPr>
        <w:t>，随着</w:t>
      </w:r>
      <w:r w:rsidR="009B1057" w:rsidRPr="008960C2">
        <w:rPr>
          <w:rFonts w:eastAsia="黑体"/>
          <w:position w:val="-12"/>
        </w:rPr>
        <w:object w:dxaOrig="300" w:dyaOrig="360" w14:anchorId="783C6729">
          <v:shape id="_x0000_i1209" type="#_x0000_t75" style="width:15.05pt;height:18.25pt" o:ole="">
            <v:imagedata r:id="rId367" o:title=""/>
          </v:shape>
          <o:OLEObject Type="Embed" ProgID="Equation.DSMT4" ShapeID="_x0000_i1209" DrawAspect="Content" ObjectID="_1771981332" r:id="rId383"/>
        </w:object>
      </w:r>
      <w:r w:rsidR="009B1057" w:rsidRPr="0052274D">
        <w:rPr>
          <w:rFonts w:hint="eastAsia"/>
        </w:rPr>
        <w:t>的增大，网络</w:t>
      </w:r>
      <w:r w:rsidR="009B1057">
        <w:rPr>
          <w:rFonts w:hint="eastAsia"/>
        </w:rPr>
        <w:t>的</w:t>
      </w:r>
      <w:r w:rsidR="009B1057">
        <w:rPr>
          <w:rFonts w:hint="eastAsia"/>
        </w:rPr>
        <w:t>PSNR</w:t>
      </w:r>
      <w:r w:rsidR="009B1057" w:rsidRPr="0052274D">
        <w:rPr>
          <w:rFonts w:hint="eastAsia"/>
        </w:rPr>
        <w:t>不断</w:t>
      </w:r>
      <w:r w:rsidR="009B1057">
        <w:rPr>
          <w:rFonts w:hint="eastAsia"/>
        </w:rPr>
        <w:t>提高，这意味网络的表达能力会随着</w:t>
      </w:r>
      <w:r w:rsidR="009B1057" w:rsidRPr="008960C2">
        <w:rPr>
          <w:rFonts w:eastAsia="黑体"/>
          <w:position w:val="-12"/>
        </w:rPr>
        <w:object w:dxaOrig="300" w:dyaOrig="360" w14:anchorId="404E84C8">
          <v:shape id="_x0000_i1210" type="#_x0000_t75" style="width:15.05pt;height:18.25pt" o:ole="">
            <v:imagedata r:id="rId367" o:title=""/>
          </v:shape>
          <o:OLEObject Type="Embed" ProgID="Equation.DSMT4" ShapeID="_x0000_i1210" DrawAspect="Content" ObjectID="_1771981333" r:id="rId384"/>
        </w:object>
      </w:r>
      <w:r w:rsidR="009B1057">
        <w:rPr>
          <w:rFonts w:hint="eastAsia"/>
        </w:rPr>
        <w:t>的提高而增强</w:t>
      </w:r>
      <w:r w:rsidR="009B1057" w:rsidRPr="0052274D">
        <w:rPr>
          <w:rFonts w:hint="eastAsia"/>
        </w:rPr>
        <w:t>，但其推理时间也会随之加长。为了平衡模型的表达能力与推理时间，我们将模型的默认切割宽度设为</w:t>
      </w:r>
      <w:r w:rsidR="009B1057" w:rsidRPr="0052274D">
        <w:rPr>
          <w:rFonts w:hint="eastAsia"/>
        </w:rPr>
        <w:t>3</w:t>
      </w:r>
      <w:r w:rsidR="009B1057" w:rsidRPr="0052274D">
        <w:rPr>
          <w:rFonts w:hint="eastAsia"/>
        </w:rPr>
        <w:t>。</w:t>
      </w:r>
    </w:p>
    <w:p w14:paraId="70623962" w14:textId="77777777" w:rsidR="009B1057" w:rsidRDefault="009B1057" w:rsidP="009B1057">
      <w:pPr>
        <w:adjustRightInd w:val="0"/>
        <w:snapToGrid w:val="0"/>
        <w:spacing w:line="300" w:lineRule="auto"/>
        <w:rPr>
          <w:rFonts w:eastAsia="黑体"/>
        </w:rPr>
      </w:pPr>
      <w:r>
        <w:rPr>
          <w:rFonts w:eastAsia="黑体"/>
        </w:rPr>
        <w:t xml:space="preserve">3.3.2.2 </w:t>
      </w:r>
      <w:r w:rsidRPr="008960C2">
        <w:rPr>
          <w:rFonts w:eastAsia="黑体" w:hint="eastAsia"/>
        </w:rPr>
        <w:t>RASAB</w:t>
      </w:r>
      <w:r w:rsidRPr="008960C2">
        <w:rPr>
          <w:rFonts w:eastAsia="黑体" w:hint="eastAsia"/>
        </w:rPr>
        <w:t>块对网络的影响</w:t>
      </w:r>
    </w:p>
    <w:p w14:paraId="03406389" w14:textId="77777777" w:rsidR="009B1057" w:rsidRDefault="009B1057" w:rsidP="009B1057">
      <w:pPr>
        <w:tabs>
          <w:tab w:val="left" w:pos="498"/>
        </w:tabs>
        <w:jc w:val="center"/>
      </w:pPr>
      <w:r>
        <w:rPr>
          <w:rFonts w:hint="eastAsia"/>
        </w:rPr>
        <w:t>表</w:t>
      </w:r>
      <w:r>
        <w:rPr>
          <w:rFonts w:hint="eastAsia"/>
        </w:rPr>
        <w:t>3</w:t>
      </w:r>
      <w:r>
        <w:t xml:space="preserve">-2 </w:t>
      </w:r>
      <w:r w:rsidRPr="0052274D">
        <w:rPr>
          <w:rFonts w:hint="eastAsia"/>
        </w:rPr>
        <w:t>RASAB</w:t>
      </w:r>
      <w:r w:rsidRPr="0052274D">
        <w:rPr>
          <w:rFonts w:hint="eastAsia"/>
        </w:rPr>
        <w:t>块对网络的影响</w:t>
      </w:r>
    </w:p>
    <w:tbl>
      <w:tblPr>
        <w:tblW w:w="0" w:type="dxa"/>
        <w:jc w:val="center"/>
        <w:tblBorders>
          <w:bottom w:val="single" w:sz="12" w:space="0" w:color="auto"/>
        </w:tblBorders>
        <w:tblLook w:val="04A0" w:firstRow="1" w:lastRow="0" w:firstColumn="1" w:lastColumn="0" w:noHBand="0" w:noVBand="1"/>
      </w:tblPr>
      <w:tblGrid>
        <w:gridCol w:w="939"/>
        <w:gridCol w:w="712"/>
        <w:gridCol w:w="718"/>
        <w:gridCol w:w="712"/>
        <w:gridCol w:w="1093"/>
        <w:gridCol w:w="1151"/>
        <w:gridCol w:w="1088"/>
        <w:gridCol w:w="906"/>
        <w:gridCol w:w="1202"/>
      </w:tblGrid>
      <w:tr w:rsidR="009B1057" w:rsidRPr="00A74F96" w14:paraId="22738CC6" w14:textId="77777777" w:rsidTr="00023FB4">
        <w:trPr>
          <w:jc w:val="center"/>
        </w:trPr>
        <w:tc>
          <w:tcPr>
            <w:tcW w:w="0" w:type="dxa"/>
            <w:tcBorders>
              <w:top w:val="single" w:sz="12" w:space="0" w:color="auto"/>
              <w:left w:val="nil"/>
              <w:bottom w:val="single" w:sz="4" w:space="0" w:color="auto"/>
              <w:right w:val="nil"/>
            </w:tcBorders>
            <w:shd w:val="clear" w:color="auto" w:fill="auto"/>
            <w:vAlign w:val="center"/>
          </w:tcPr>
          <w:p w14:paraId="583726DB" w14:textId="77777777" w:rsidR="009B1057" w:rsidRPr="00A74F96" w:rsidRDefault="009B1057" w:rsidP="00023FB4">
            <w:pPr>
              <w:jc w:val="center"/>
              <w:rPr>
                <w:sz w:val="21"/>
                <w:szCs w:val="21"/>
              </w:rPr>
            </w:pPr>
            <w:r w:rsidRPr="00A74F96">
              <w:rPr>
                <w:rFonts w:hint="eastAsia"/>
                <w:sz w:val="21"/>
                <w:szCs w:val="21"/>
              </w:rPr>
              <w:t>RASAB</w:t>
            </w:r>
            <w:r w:rsidRPr="00A74F96">
              <w:rPr>
                <w:rFonts w:hint="eastAsia"/>
                <w:sz w:val="21"/>
                <w:szCs w:val="21"/>
              </w:rPr>
              <w:t>块数</w:t>
            </w:r>
          </w:p>
        </w:tc>
        <w:tc>
          <w:tcPr>
            <w:tcW w:w="0" w:type="dxa"/>
            <w:tcBorders>
              <w:top w:val="single" w:sz="12" w:space="0" w:color="auto"/>
              <w:left w:val="nil"/>
              <w:bottom w:val="single" w:sz="4" w:space="0" w:color="auto"/>
              <w:right w:val="nil"/>
            </w:tcBorders>
            <w:shd w:val="clear" w:color="auto" w:fill="auto"/>
            <w:vAlign w:val="center"/>
          </w:tcPr>
          <w:p w14:paraId="56DA8038" w14:textId="77777777" w:rsidR="009B1057" w:rsidRPr="00A74F96" w:rsidRDefault="009B1057" w:rsidP="00023FB4">
            <w:pPr>
              <w:jc w:val="center"/>
              <w:rPr>
                <w:sz w:val="21"/>
                <w:szCs w:val="21"/>
              </w:rPr>
            </w:pPr>
            <w:r w:rsidRPr="00A74F96">
              <w:rPr>
                <w:rFonts w:hint="eastAsia"/>
                <w:sz w:val="21"/>
                <w:szCs w:val="21"/>
              </w:rPr>
              <w:t>Set5</w:t>
            </w:r>
          </w:p>
        </w:tc>
        <w:tc>
          <w:tcPr>
            <w:tcW w:w="0" w:type="dxa"/>
            <w:tcBorders>
              <w:top w:val="single" w:sz="12" w:space="0" w:color="auto"/>
              <w:left w:val="nil"/>
              <w:bottom w:val="single" w:sz="4" w:space="0" w:color="auto"/>
              <w:right w:val="nil"/>
            </w:tcBorders>
            <w:shd w:val="clear" w:color="auto" w:fill="auto"/>
            <w:vAlign w:val="center"/>
          </w:tcPr>
          <w:p w14:paraId="1775BAF7" w14:textId="77777777" w:rsidR="009B1057" w:rsidRPr="00A74F96" w:rsidRDefault="009B1057" w:rsidP="00023FB4">
            <w:pPr>
              <w:jc w:val="center"/>
              <w:rPr>
                <w:sz w:val="21"/>
                <w:szCs w:val="21"/>
              </w:rPr>
            </w:pPr>
            <w:r w:rsidRPr="00A74F96">
              <w:rPr>
                <w:rFonts w:hint="eastAsia"/>
                <w:sz w:val="21"/>
                <w:szCs w:val="21"/>
              </w:rPr>
              <w:t>Set14</w:t>
            </w:r>
          </w:p>
        </w:tc>
        <w:tc>
          <w:tcPr>
            <w:tcW w:w="0" w:type="dxa"/>
            <w:tcBorders>
              <w:top w:val="single" w:sz="12" w:space="0" w:color="auto"/>
              <w:left w:val="nil"/>
              <w:bottom w:val="single" w:sz="4" w:space="0" w:color="auto"/>
              <w:right w:val="nil"/>
            </w:tcBorders>
            <w:shd w:val="clear" w:color="auto" w:fill="auto"/>
            <w:vAlign w:val="center"/>
          </w:tcPr>
          <w:p w14:paraId="1A92484F" w14:textId="77777777" w:rsidR="009B1057" w:rsidRPr="00A74F96" w:rsidRDefault="009B1057" w:rsidP="00023FB4">
            <w:pPr>
              <w:jc w:val="center"/>
              <w:rPr>
                <w:sz w:val="21"/>
                <w:szCs w:val="21"/>
              </w:rPr>
            </w:pPr>
            <w:r w:rsidRPr="00A74F96">
              <w:rPr>
                <w:rFonts w:hint="eastAsia"/>
                <w:sz w:val="21"/>
                <w:szCs w:val="21"/>
              </w:rPr>
              <w:t>B100</w:t>
            </w:r>
          </w:p>
        </w:tc>
        <w:tc>
          <w:tcPr>
            <w:tcW w:w="0" w:type="dxa"/>
            <w:tcBorders>
              <w:top w:val="single" w:sz="12" w:space="0" w:color="auto"/>
              <w:left w:val="nil"/>
              <w:bottom w:val="single" w:sz="4" w:space="0" w:color="auto"/>
              <w:right w:val="nil"/>
            </w:tcBorders>
            <w:shd w:val="clear" w:color="auto" w:fill="auto"/>
            <w:vAlign w:val="center"/>
          </w:tcPr>
          <w:p w14:paraId="78ECC979" w14:textId="77777777" w:rsidR="009B1057" w:rsidRPr="00A74F96" w:rsidRDefault="009B1057" w:rsidP="00023FB4">
            <w:pPr>
              <w:jc w:val="center"/>
              <w:rPr>
                <w:sz w:val="21"/>
                <w:szCs w:val="21"/>
              </w:rPr>
            </w:pPr>
            <w:r w:rsidRPr="00A74F96">
              <w:rPr>
                <w:rFonts w:hint="eastAsia"/>
                <w:sz w:val="21"/>
                <w:szCs w:val="21"/>
              </w:rPr>
              <w:t>Urban100</w:t>
            </w:r>
          </w:p>
        </w:tc>
        <w:tc>
          <w:tcPr>
            <w:tcW w:w="0" w:type="dxa"/>
            <w:tcBorders>
              <w:top w:val="single" w:sz="12" w:space="0" w:color="auto"/>
              <w:left w:val="nil"/>
              <w:bottom w:val="single" w:sz="4" w:space="0" w:color="auto"/>
              <w:right w:val="nil"/>
            </w:tcBorders>
            <w:shd w:val="clear" w:color="auto" w:fill="auto"/>
            <w:vAlign w:val="center"/>
          </w:tcPr>
          <w:p w14:paraId="2EFA31CD" w14:textId="77777777" w:rsidR="009B1057" w:rsidRPr="00A74F96" w:rsidRDefault="009B1057" w:rsidP="00023FB4">
            <w:pPr>
              <w:jc w:val="center"/>
              <w:rPr>
                <w:sz w:val="21"/>
                <w:szCs w:val="21"/>
              </w:rPr>
            </w:pPr>
            <w:r w:rsidRPr="00A74F96">
              <w:rPr>
                <w:rFonts w:hint="eastAsia"/>
                <w:sz w:val="21"/>
                <w:szCs w:val="21"/>
              </w:rPr>
              <w:t>Manga109</w:t>
            </w:r>
          </w:p>
        </w:tc>
        <w:tc>
          <w:tcPr>
            <w:tcW w:w="0" w:type="dxa"/>
            <w:tcBorders>
              <w:top w:val="single" w:sz="12" w:space="0" w:color="auto"/>
              <w:left w:val="nil"/>
              <w:bottom w:val="single" w:sz="4" w:space="0" w:color="auto"/>
              <w:right w:val="nil"/>
            </w:tcBorders>
            <w:shd w:val="clear" w:color="auto" w:fill="auto"/>
            <w:vAlign w:val="center"/>
          </w:tcPr>
          <w:p w14:paraId="4F554F47" w14:textId="77777777" w:rsidR="009B1057" w:rsidRPr="00A74F96" w:rsidRDefault="009B1057" w:rsidP="00023FB4">
            <w:pPr>
              <w:jc w:val="center"/>
              <w:rPr>
                <w:sz w:val="21"/>
                <w:szCs w:val="21"/>
              </w:rPr>
            </w:pPr>
            <w:r w:rsidRPr="00A74F96">
              <w:rPr>
                <w:rFonts w:hint="eastAsia"/>
                <w:sz w:val="21"/>
                <w:szCs w:val="21"/>
              </w:rPr>
              <w:t>DIV2K_5</w:t>
            </w:r>
          </w:p>
        </w:tc>
        <w:tc>
          <w:tcPr>
            <w:tcW w:w="0" w:type="dxa"/>
            <w:tcBorders>
              <w:top w:val="single" w:sz="12" w:space="0" w:color="auto"/>
              <w:left w:val="nil"/>
              <w:bottom w:val="single" w:sz="4" w:space="0" w:color="auto"/>
              <w:right w:val="nil"/>
            </w:tcBorders>
            <w:shd w:val="clear" w:color="auto" w:fill="auto"/>
            <w:vAlign w:val="center"/>
          </w:tcPr>
          <w:p w14:paraId="16CF2D6A" w14:textId="77777777" w:rsidR="009B1057" w:rsidRPr="00A74F96" w:rsidRDefault="009B1057" w:rsidP="00023FB4">
            <w:pPr>
              <w:jc w:val="center"/>
              <w:rPr>
                <w:sz w:val="21"/>
                <w:szCs w:val="21"/>
              </w:rPr>
            </w:pPr>
            <w:r w:rsidRPr="00A74F96">
              <w:rPr>
                <w:rFonts w:hint="eastAsia"/>
                <w:sz w:val="21"/>
                <w:szCs w:val="21"/>
              </w:rPr>
              <w:t>T</w:t>
            </w:r>
            <w:r w:rsidRPr="00A74F96">
              <w:rPr>
                <w:sz w:val="21"/>
                <w:szCs w:val="21"/>
              </w:rPr>
              <w:t>ime(s)</w:t>
            </w:r>
          </w:p>
        </w:tc>
        <w:tc>
          <w:tcPr>
            <w:tcW w:w="0" w:type="dxa"/>
            <w:tcBorders>
              <w:top w:val="single" w:sz="12" w:space="0" w:color="auto"/>
              <w:left w:val="nil"/>
              <w:bottom w:val="single" w:sz="4" w:space="0" w:color="auto"/>
              <w:right w:val="nil"/>
            </w:tcBorders>
            <w:shd w:val="clear" w:color="auto" w:fill="auto"/>
            <w:vAlign w:val="center"/>
          </w:tcPr>
          <w:p w14:paraId="250DEE16" w14:textId="77777777" w:rsidR="009B1057" w:rsidRPr="00A74F96" w:rsidRDefault="009B1057" w:rsidP="00023FB4">
            <w:pPr>
              <w:jc w:val="center"/>
              <w:rPr>
                <w:sz w:val="21"/>
                <w:szCs w:val="21"/>
              </w:rPr>
            </w:pPr>
            <w:r w:rsidRPr="00A74F96">
              <w:rPr>
                <w:rFonts w:hint="eastAsia"/>
                <w:sz w:val="21"/>
                <w:szCs w:val="21"/>
              </w:rPr>
              <w:t>P</w:t>
            </w:r>
            <w:r w:rsidRPr="00A74F96">
              <w:rPr>
                <w:sz w:val="21"/>
                <w:szCs w:val="21"/>
              </w:rPr>
              <w:t>arams(M)</w:t>
            </w:r>
          </w:p>
        </w:tc>
      </w:tr>
      <w:tr w:rsidR="009B1057" w:rsidRPr="00A74F96" w14:paraId="43C43935" w14:textId="77777777" w:rsidTr="00023FB4">
        <w:trPr>
          <w:trHeight w:val="624"/>
          <w:jc w:val="center"/>
        </w:trPr>
        <w:tc>
          <w:tcPr>
            <w:tcW w:w="0" w:type="dxa"/>
            <w:shd w:val="clear" w:color="auto" w:fill="auto"/>
            <w:vAlign w:val="center"/>
          </w:tcPr>
          <w:p w14:paraId="45EC460C" w14:textId="77777777" w:rsidR="009B1057" w:rsidRPr="00A74F96" w:rsidRDefault="009B1057" w:rsidP="00023FB4">
            <w:pPr>
              <w:jc w:val="center"/>
              <w:rPr>
                <w:sz w:val="21"/>
                <w:szCs w:val="21"/>
              </w:rPr>
            </w:pPr>
            <w:r w:rsidRPr="00A74F96">
              <w:rPr>
                <w:rFonts w:hint="eastAsia"/>
                <w:sz w:val="21"/>
                <w:szCs w:val="21"/>
              </w:rPr>
              <w:t>RASAB</w:t>
            </w:r>
            <w:r w:rsidRPr="00A74F96">
              <w:rPr>
                <w:sz w:val="21"/>
                <w:szCs w:val="21"/>
              </w:rPr>
              <w:t xml:space="preserve"> = 1</w:t>
            </w:r>
          </w:p>
        </w:tc>
        <w:tc>
          <w:tcPr>
            <w:tcW w:w="0" w:type="dxa"/>
            <w:shd w:val="clear" w:color="auto" w:fill="auto"/>
            <w:vAlign w:val="center"/>
          </w:tcPr>
          <w:p w14:paraId="14480418" w14:textId="77777777" w:rsidR="009B1057" w:rsidRPr="00A74F96" w:rsidRDefault="009B1057" w:rsidP="00023FB4">
            <w:pPr>
              <w:jc w:val="center"/>
              <w:rPr>
                <w:sz w:val="21"/>
                <w:szCs w:val="21"/>
              </w:rPr>
            </w:pPr>
            <w:r w:rsidRPr="00A74F96">
              <w:rPr>
                <w:sz w:val="21"/>
                <w:szCs w:val="21"/>
              </w:rPr>
              <w:t>32.20</w:t>
            </w:r>
          </w:p>
        </w:tc>
        <w:tc>
          <w:tcPr>
            <w:tcW w:w="0" w:type="dxa"/>
            <w:shd w:val="clear" w:color="auto" w:fill="auto"/>
            <w:vAlign w:val="center"/>
          </w:tcPr>
          <w:p w14:paraId="29D1B602" w14:textId="77777777" w:rsidR="009B1057" w:rsidRPr="00A74F96" w:rsidRDefault="009B1057" w:rsidP="00023FB4">
            <w:pPr>
              <w:jc w:val="center"/>
              <w:rPr>
                <w:sz w:val="21"/>
                <w:szCs w:val="21"/>
              </w:rPr>
            </w:pPr>
            <w:r w:rsidRPr="00A74F96">
              <w:rPr>
                <w:sz w:val="21"/>
                <w:szCs w:val="21"/>
              </w:rPr>
              <w:t>28.56</w:t>
            </w:r>
          </w:p>
        </w:tc>
        <w:tc>
          <w:tcPr>
            <w:tcW w:w="0" w:type="dxa"/>
            <w:shd w:val="clear" w:color="auto" w:fill="auto"/>
            <w:vAlign w:val="center"/>
          </w:tcPr>
          <w:p w14:paraId="6D40216C" w14:textId="77777777" w:rsidR="009B1057" w:rsidRPr="00A74F96" w:rsidRDefault="009B1057" w:rsidP="00023FB4">
            <w:pPr>
              <w:jc w:val="center"/>
              <w:rPr>
                <w:sz w:val="21"/>
                <w:szCs w:val="21"/>
              </w:rPr>
            </w:pPr>
            <w:r w:rsidRPr="00A74F96">
              <w:rPr>
                <w:sz w:val="21"/>
                <w:szCs w:val="21"/>
              </w:rPr>
              <w:t>27.55</w:t>
            </w:r>
          </w:p>
        </w:tc>
        <w:tc>
          <w:tcPr>
            <w:tcW w:w="0" w:type="dxa"/>
            <w:shd w:val="clear" w:color="auto" w:fill="auto"/>
            <w:vAlign w:val="center"/>
          </w:tcPr>
          <w:p w14:paraId="504F1D00" w14:textId="77777777" w:rsidR="009B1057" w:rsidRPr="00A74F96" w:rsidRDefault="009B1057" w:rsidP="00023FB4">
            <w:pPr>
              <w:jc w:val="center"/>
              <w:rPr>
                <w:sz w:val="21"/>
                <w:szCs w:val="21"/>
              </w:rPr>
            </w:pPr>
            <w:r w:rsidRPr="00A74F96">
              <w:rPr>
                <w:sz w:val="21"/>
                <w:szCs w:val="21"/>
              </w:rPr>
              <w:t>26.01</w:t>
            </w:r>
          </w:p>
        </w:tc>
        <w:tc>
          <w:tcPr>
            <w:tcW w:w="0" w:type="dxa"/>
            <w:shd w:val="clear" w:color="auto" w:fill="auto"/>
            <w:vAlign w:val="center"/>
          </w:tcPr>
          <w:p w14:paraId="06187114" w14:textId="77777777" w:rsidR="009B1057" w:rsidRPr="00A74F96" w:rsidRDefault="009B1057" w:rsidP="00023FB4">
            <w:pPr>
              <w:jc w:val="center"/>
              <w:rPr>
                <w:sz w:val="21"/>
                <w:szCs w:val="21"/>
              </w:rPr>
            </w:pPr>
            <w:r w:rsidRPr="00A74F96">
              <w:rPr>
                <w:sz w:val="21"/>
                <w:szCs w:val="21"/>
              </w:rPr>
              <w:t>30.38</w:t>
            </w:r>
          </w:p>
        </w:tc>
        <w:tc>
          <w:tcPr>
            <w:tcW w:w="0" w:type="dxa"/>
            <w:shd w:val="clear" w:color="auto" w:fill="auto"/>
            <w:vAlign w:val="center"/>
          </w:tcPr>
          <w:p w14:paraId="72B6CB34" w14:textId="77777777" w:rsidR="009B1057" w:rsidRPr="00A74F96" w:rsidRDefault="009B1057" w:rsidP="00023FB4">
            <w:pPr>
              <w:jc w:val="center"/>
              <w:rPr>
                <w:sz w:val="21"/>
                <w:szCs w:val="21"/>
              </w:rPr>
            </w:pPr>
            <w:r w:rsidRPr="00A74F96">
              <w:rPr>
                <w:sz w:val="21"/>
                <w:szCs w:val="21"/>
              </w:rPr>
              <w:t>33.77</w:t>
            </w:r>
          </w:p>
        </w:tc>
        <w:tc>
          <w:tcPr>
            <w:tcW w:w="0" w:type="dxa"/>
            <w:shd w:val="clear" w:color="auto" w:fill="auto"/>
            <w:vAlign w:val="center"/>
          </w:tcPr>
          <w:p w14:paraId="699E79E8" w14:textId="77777777" w:rsidR="009B1057" w:rsidRPr="00A74F96" w:rsidRDefault="009B1057" w:rsidP="00023FB4">
            <w:pPr>
              <w:jc w:val="center"/>
              <w:rPr>
                <w:sz w:val="21"/>
                <w:szCs w:val="21"/>
              </w:rPr>
            </w:pPr>
            <w:r w:rsidRPr="00A74F96">
              <w:rPr>
                <w:sz w:val="21"/>
                <w:szCs w:val="21"/>
              </w:rPr>
              <w:t>0.24s</w:t>
            </w:r>
          </w:p>
        </w:tc>
        <w:tc>
          <w:tcPr>
            <w:tcW w:w="0" w:type="dxa"/>
            <w:shd w:val="clear" w:color="auto" w:fill="auto"/>
            <w:vAlign w:val="center"/>
          </w:tcPr>
          <w:p w14:paraId="7FB7A865" w14:textId="77777777" w:rsidR="009B1057" w:rsidRPr="00A74F96" w:rsidRDefault="009B1057" w:rsidP="00023FB4">
            <w:pPr>
              <w:jc w:val="center"/>
              <w:rPr>
                <w:sz w:val="21"/>
                <w:szCs w:val="21"/>
              </w:rPr>
            </w:pPr>
            <w:r w:rsidRPr="00A74F96">
              <w:rPr>
                <w:sz w:val="21"/>
                <w:szCs w:val="21"/>
              </w:rPr>
              <w:t>0.33</w:t>
            </w:r>
          </w:p>
        </w:tc>
      </w:tr>
      <w:tr w:rsidR="009B1057" w:rsidRPr="00A74F96" w14:paraId="0ECF42F7" w14:textId="77777777" w:rsidTr="00023FB4">
        <w:trPr>
          <w:trHeight w:val="624"/>
          <w:jc w:val="center"/>
        </w:trPr>
        <w:tc>
          <w:tcPr>
            <w:tcW w:w="0" w:type="dxa"/>
            <w:shd w:val="clear" w:color="auto" w:fill="auto"/>
            <w:vAlign w:val="center"/>
          </w:tcPr>
          <w:p w14:paraId="59D36C50" w14:textId="77777777" w:rsidR="009B1057" w:rsidRPr="00A74F96" w:rsidRDefault="009B1057" w:rsidP="00023FB4">
            <w:pPr>
              <w:jc w:val="center"/>
              <w:rPr>
                <w:sz w:val="21"/>
                <w:szCs w:val="21"/>
              </w:rPr>
            </w:pPr>
            <w:r w:rsidRPr="00A74F96">
              <w:rPr>
                <w:rFonts w:hint="eastAsia"/>
                <w:sz w:val="21"/>
                <w:szCs w:val="21"/>
              </w:rPr>
              <w:t>RASAB</w:t>
            </w:r>
            <w:r w:rsidRPr="00A74F96">
              <w:rPr>
                <w:sz w:val="21"/>
                <w:szCs w:val="21"/>
              </w:rPr>
              <w:t xml:space="preserve"> = 2</w:t>
            </w:r>
          </w:p>
        </w:tc>
        <w:tc>
          <w:tcPr>
            <w:tcW w:w="0" w:type="dxa"/>
            <w:shd w:val="clear" w:color="auto" w:fill="auto"/>
            <w:vAlign w:val="center"/>
          </w:tcPr>
          <w:p w14:paraId="1EEF0C89" w14:textId="77777777" w:rsidR="009B1057" w:rsidRPr="00A74F96" w:rsidRDefault="009B1057" w:rsidP="00023FB4">
            <w:pPr>
              <w:jc w:val="center"/>
              <w:rPr>
                <w:sz w:val="21"/>
                <w:szCs w:val="21"/>
              </w:rPr>
            </w:pPr>
            <w:r w:rsidRPr="00A74F96">
              <w:rPr>
                <w:sz w:val="21"/>
                <w:szCs w:val="21"/>
              </w:rPr>
              <w:t>32.40</w:t>
            </w:r>
          </w:p>
        </w:tc>
        <w:tc>
          <w:tcPr>
            <w:tcW w:w="0" w:type="dxa"/>
            <w:shd w:val="clear" w:color="auto" w:fill="auto"/>
            <w:vAlign w:val="center"/>
          </w:tcPr>
          <w:p w14:paraId="53C0A495" w14:textId="77777777" w:rsidR="009B1057" w:rsidRPr="00A74F96" w:rsidRDefault="009B1057" w:rsidP="00023FB4">
            <w:pPr>
              <w:jc w:val="center"/>
              <w:rPr>
                <w:sz w:val="21"/>
                <w:szCs w:val="21"/>
              </w:rPr>
            </w:pPr>
            <w:r w:rsidRPr="00A74F96">
              <w:rPr>
                <w:sz w:val="21"/>
                <w:szCs w:val="21"/>
              </w:rPr>
              <w:t>28.72</w:t>
            </w:r>
          </w:p>
        </w:tc>
        <w:tc>
          <w:tcPr>
            <w:tcW w:w="0" w:type="dxa"/>
            <w:shd w:val="clear" w:color="auto" w:fill="auto"/>
            <w:vAlign w:val="center"/>
          </w:tcPr>
          <w:p w14:paraId="2076C68A" w14:textId="77777777" w:rsidR="009B1057" w:rsidRPr="00A74F96" w:rsidRDefault="009B1057" w:rsidP="00023FB4">
            <w:pPr>
              <w:jc w:val="center"/>
              <w:rPr>
                <w:sz w:val="21"/>
                <w:szCs w:val="21"/>
              </w:rPr>
            </w:pPr>
            <w:r w:rsidRPr="00A74F96">
              <w:rPr>
                <w:sz w:val="21"/>
                <w:szCs w:val="21"/>
              </w:rPr>
              <w:t>27.64</w:t>
            </w:r>
          </w:p>
        </w:tc>
        <w:tc>
          <w:tcPr>
            <w:tcW w:w="0" w:type="dxa"/>
            <w:shd w:val="clear" w:color="auto" w:fill="auto"/>
            <w:vAlign w:val="center"/>
          </w:tcPr>
          <w:p w14:paraId="07AB70E1" w14:textId="77777777" w:rsidR="009B1057" w:rsidRPr="00A74F96" w:rsidRDefault="009B1057" w:rsidP="00023FB4">
            <w:pPr>
              <w:jc w:val="center"/>
              <w:rPr>
                <w:sz w:val="21"/>
                <w:szCs w:val="21"/>
              </w:rPr>
            </w:pPr>
            <w:r w:rsidRPr="00A74F96">
              <w:rPr>
                <w:sz w:val="21"/>
                <w:szCs w:val="21"/>
              </w:rPr>
              <w:t>26.35</w:t>
            </w:r>
          </w:p>
        </w:tc>
        <w:tc>
          <w:tcPr>
            <w:tcW w:w="0" w:type="dxa"/>
            <w:shd w:val="clear" w:color="auto" w:fill="auto"/>
            <w:vAlign w:val="center"/>
          </w:tcPr>
          <w:p w14:paraId="57162BEC" w14:textId="77777777" w:rsidR="009B1057" w:rsidRPr="00A74F96" w:rsidRDefault="009B1057" w:rsidP="00023FB4">
            <w:pPr>
              <w:jc w:val="center"/>
              <w:rPr>
                <w:sz w:val="21"/>
                <w:szCs w:val="21"/>
              </w:rPr>
            </w:pPr>
            <w:r w:rsidRPr="00A74F96">
              <w:rPr>
                <w:sz w:val="21"/>
                <w:szCs w:val="21"/>
              </w:rPr>
              <w:t>30.82</w:t>
            </w:r>
          </w:p>
        </w:tc>
        <w:tc>
          <w:tcPr>
            <w:tcW w:w="0" w:type="dxa"/>
            <w:shd w:val="clear" w:color="auto" w:fill="auto"/>
            <w:vAlign w:val="center"/>
          </w:tcPr>
          <w:p w14:paraId="089FE1D1" w14:textId="77777777" w:rsidR="009B1057" w:rsidRPr="00A74F96" w:rsidRDefault="009B1057" w:rsidP="00023FB4">
            <w:pPr>
              <w:jc w:val="center"/>
              <w:rPr>
                <w:sz w:val="21"/>
                <w:szCs w:val="21"/>
              </w:rPr>
            </w:pPr>
            <w:r w:rsidRPr="00A74F96">
              <w:rPr>
                <w:sz w:val="21"/>
                <w:szCs w:val="21"/>
              </w:rPr>
              <w:t>33.92</w:t>
            </w:r>
          </w:p>
        </w:tc>
        <w:tc>
          <w:tcPr>
            <w:tcW w:w="0" w:type="dxa"/>
            <w:shd w:val="clear" w:color="auto" w:fill="auto"/>
            <w:vAlign w:val="center"/>
          </w:tcPr>
          <w:p w14:paraId="78A6C3AC" w14:textId="77777777" w:rsidR="009B1057" w:rsidRPr="00A74F96" w:rsidRDefault="009B1057" w:rsidP="00023FB4">
            <w:pPr>
              <w:jc w:val="center"/>
              <w:rPr>
                <w:sz w:val="21"/>
                <w:szCs w:val="21"/>
              </w:rPr>
            </w:pPr>
            <w:r w:rsidRPr="00A74F96">
              <w:rPr>
                <w:sz w:val="21"/>
                <w:szCs w:val="21"/>
              </w:rPr>
              <w:t>0.29s</w:t>
            </w:r>
          </w:p>
        </w:tc>
        <w:tc>
          <w:tcPr>
            <w:tcW w:w="0" w:type="dxa"/>
            <w:shd w:val="clear" w:color="auto" w:fill="auto"/>
            <w:vAlign w:val="center"/>
          </w:tcPr>
          <w:p w14:paraId="30AD98E4" w14:textId="77777777" w:rsidR="009B1057" w:rsidRPr="00A74F96" w:rsidRDefault="009B1057" w:rsidP="00023FB4">
            <w:pPr>
              <w:jc w:val="center"/>
              <w:rPr>
                <w:sz w:val="21"/>
                <w:szCs w:val="21"/>
              </w:rPr>
            </w:pPr>
            <w:r w:rsidRPr="00A74F96">
              <w:rPr>
                <w:sz w:val="21"/>
                <w:szCs w:val="21"/>
              </w:rPr>
              <w:t>0.60</w:t>
            </w:r>
          </w:p>
        </w:tc>
      </w:tr>
      <w:tr w:rsidR="009B1057" w:rsidRPr="00A74F96" w14:paraId="459AB27D" w14:textId="77777777" w:rsidTr="00023FB4">
        <w:trPr>
          <w:trHeight w:val="624"/>
          <w:jc w:val="center"/>
        </w:trPr>
        <w:tc>
          <w:tcPr>
            <w:tcW w:w="0" w:type="dxa"/>
            <w:shd w:val="clear" w:color="auto" w:fill="auto"/>
            <w:vAlign w:val="center"/>
          </w:tcPr>
          <w:p w14:paraId="4048B2EE" w14:textId="77777777" w:rsidR="009B1057" w:rsidRPr="00A74F96" w:rsidRDefault="009B1057" w:rsidP="00023FB4">
            <w:pPr>
              <w:jc w:val="center"/>
              <w:rPr>
                <w:sz w:val="21"/>
                <w:szCs w:val="21"/>
              </w:rPr>
            </w:pPr>
            <w:r w:rsidRPr="00A74F96">
              <w:rPr>
                <w:rFonts w:hint="eastAsia"/>
                <w:sz w:val="21"/>
                <w:szCs w:val="21"/>
              </w:rPr>
              <w:t>RASAB</w:t>
            </w:r>
            <w:r w:rsidRPr="00A74F96">
              <w:rPr>
                <w:sz w:val="21"/>
                <w:szCs w:val="21"/>
              </w:rPr>
              <w:t xml:space="preserve"> = 3</w:t>
            </w:r>
          </w:p>
        </w:tc>
        <w:tc>
          <w:tcPr>
            <w:tcW w:w="0" w:type="dxa"/>
            <w:shd w:val="clear" w:color="auto" w:fill="auto"/>
            <w:vAlign w:val="center"/>
          </w:tcPr>
          <w:p w14:paraId="40052CF4" w14:textId="77777777" w:rsidR="009B1057" w:rsidRPr="00A74F96" w:rsidRDefault="009B1057" w:rsidP="00023FB4">
            <w:pPr>
              <w:jc w:val="center"/>
              <w:rPr>
                <w:sz w:val="21"/>
                <w:szCs w:val="21"/>
              </w:rPr>
            </w:pPr>
            <w:r w:rsidRPr="00A74F96">
              <w:rPr>
                <w:sz w:val="21"/>
                <w:szCs w:val="21"/>
              </w:rPr>
              <w:t>32.45</w:t>
            </w:r>
          </w:p>
        </w:tc>
        <w:tc>
          <w:tcPr>
            <w:tcW w:w="0" w:type="dxa"/>
            <w:shd w:val="clear" w:color="auto" w:fill="auto"/>
            <w:vAlign w:val="center"/>
          </w:tcPr>
          <w:p w14:paraId="219A53F9" w14:textId="77777777" w:rsidR="009B1057" w:rsidRPr="00A74F96" w:rsidRDefault="009B1057" w:rsidP="00023FB4">
            <w:pPr>
              <w:jc w:val="center"/>
              <w:rPr>
                <w:sz w:val="21"/>
                <w:szCs w:val="21"/>
              </w:rPr>
            </w:pPr>
            <w:r w:rsidRPr="00A74F96">
              <w:rPr>
                <w:sz w:val="21"/>
                <w:szCs w:val="21"/>
              </w:rPr>
              <w:t>28.75</w:t>
            </w:r>
          </w:p>
        </w:tc>
        <w:tc>
          <w:tcPr>
            <w:tcW w:w="0" w:type="dxa"/>
            <w:shd w:val="clear" w:color="auto" w:fill="auto"/>
            <w:vAlign w:val="center"/>
          </w:tcPr>
          <w:p w14:paraId="38944E4D" w14:textId="77777777" w:rsidR="009B1057" w:rsidRPr="00A74F96" w:rsidRDefault="009B1057" w:rsidP="00023FB4">
            <w:pPr>
              <w:jc w:val="center"/>
              <w:rPr>
                <w:sz w:val="21"/>
                <w:szCs w:val="21"/>
              </w:rPr>
            </w:pPr>
            <w:r w:rsidRPr="00A74F96">
              <w:rPr>
                <w:sz w:val="21"/>
                <w:szCs w:val="21"/>
              </w:rPr>
              <w:t>27.65</w:t>
            </w:r>
          </w:p>
        </w:tc>
        <w:tc>
          <w:tcPr>
            <w:tcW w:w="0" w:type="dxa"/>
            <w:shd w:val="clear" w:color="auto" w:fill="auto"/>
            <w:vAlign w:val="center"/>
          </w:tcPr>
          <w:p w14:paraId="2C8CA775" w14:textId="77777777" w:rsidR="009B1057" w:rsidRPr="00A74F96" w:rsidRDefault="009B1057" w:rsidP="00023FB4">
            <w:pPr>
              <w:jc w:val="center"/>
              <w:rPr>
                <w:sz w:val="21"/>
                <w:szCs w:val="21"/>
              </w:rPr>
            </w:pPr>
            <w:r w:rsidRPr="00A74F96">
              <w:rPr>
                <w:sz w:val="21"/>
                <w:szCs w:val="21"/>
              </w:rPr>
              <w:t>26.45</w:t>
            </w:r>
          </w:p>
        </w:tc>
        <w:tc>
          <w:tcPr>
            <w:tcW w:w="0" w:type="dxa"/>
            <w:shd w:val="clear" w:color="auto" w:fill="auto"/>
            <w:vAlign w:val="center"/>
          </w:tcPr>
          <w:p w14:paraId="2B00F1EC" w14:textId="77777777" w:rsidR="009B1057" w:rsidRPr="00A74F96" w:rsidRDefault="009B1057" w:rsidP="00023FB4">
            <w:pPr>
              <w:jc w:val="center"/>
              <w:rPr>
                <w:sz w:val="21"/>
                <w:szCs w:val="21"/>
              </w:rPr>
            </w:pPr>
            <w:r w:rsidRPr="00A74F96">
              <w:rPr>
                <w:sz w:val="21"/>
                <w:szCs w:val="21"/>
              </w:rPr>
              <w:t>30.90</w:t>
            </w:r>
          </w:p>
        </w:tc>
        <w:tc>
          <w:tcPr>
            <w:tcW w:w="0" w:type="dxa"/>
            <w:shd w:val="clear" w:color="auto" w:fill="auto"/>
            <w:vAlign w:val="center"/>
          </w:tcPr>
          <w:p w14:paraId="5E4DA9F9" w14:textId="77777777" w:rsidR="009B1057" w:rsidRPr="00A74F96" w:rsidRDefault="009B1057" w:rsidP="00023FB4">
            <w:pPr>
              <w:jc w:val="center"/>
              <w:rPr>
                <w:sz w:val="21"/>
                <w:szCs w:val="21"/>
              </w:rPr>
            </w:pPr>
            <w:r w:rsidRPr="00A74F96">
              <w:rPr>
                <w:sz w:val="21"/>
                <w:szCs w:val="21"/>
              </w:rPr>
              <w:t>33.96</w:t>
            </w:r>
          </w:p>
        </w:tc>
        <w:tc>
          <w:tcPr>
            <w:tcW w:w="0" w:type="dxa"/>
            <w:shd w:val="clear" w:color="auto" w:fill="auto"/>
            <w:vAlign w:val="center"/>
          </w:tcPr>
          <w:p w14:paraId="647E9AFC" w14:textId="77777777" w:rsidR="009B1057" w:rsidRPr="00A74F96" w:rsidRDefault="009B1057" w:rsidP="00023FB4">
            <w:pPr>
              <w:jc w:val="center"/>
              <w:rPr>
                <w:sz w:val="21"/>
                <w:szCs w:val="21"/>
              </w:rPr>
            </w:pPr>
            <w:r w:rsidRPr="00A74F96">
              <w:rPr>
                <w:sz w:val="21"/>
                <w:szCs w:val="21"/>
              </w:rPr>
              <w:t>0.33s</w:t>
            </w:r>
          </w:p>
        </w:tc>
        <w:tc>
          <w:tcPr>
            <w:tcW w:w="0" w:type="dxa"/>
            <w:shd w:val="clear" w:color="auto" w:fill="auto"/>
            <w:vAlign w:val="center"/>
          </w:tcPr>
          <w:p w14:paraId="680C941B" w14:textId="77777777" w:rsidR="009B1057" w:rsidRPr="00A74F96" w:rsidRDefault="009B1057" w:rsidP="00023FB4">
            <w:pPr>
              <w:jc w:val="center"/>
              <w:rPr>
                <w:sz w:val="21"/>
                <w:szCs w:val="21"/>
              </w:rPr>
            </w:pPr>
            <w:r w:rsidRPr="00A74F96">
              <w:rPr>
                <w:sz w:val="21"/>
                <w:szCs w:val="21"/>
              </w:rPr>
              <w:t>0.87</w:t>
            </w:r>
          </w:p>
        </w:tc>
      </w:tr>
      <w:tr w:rsidR="009B1057" w:rsidRPr="00A74F96" w14:paraId="2E5678A7" w14:textId="77777777" w:rsidTr="00023FB4">
        <w:trPr>
          <w:trHeight w:val="624"/>
          <w:jc w:val="center"/>
        </w:trPr>
        <w:tc>
          <w:tcPr>
            <w:tcW w:w="0" w:type="dxa"/>
            <w:shd w:val="clear" w:color="auto" w:fill="auto"/>
            <w:vAlign w:val="center"/>
          </w:tcPr>
          <w:p w14:paraId="5ABE47B7" w14:textId="77777777" w:rsidR="009B1057" w:rsidRPr="00A74F96" w:rsidRDefault="009B1057" w:rsidP="00023FB4">
            <w:pPr>
              <w:jc w:val="center"/>
              <w:rPr>
                <w:sz w:val="21"/>
                <w:szCs w:val="21"/>
              </w:rPr>
            </w:pPr>
            <w:r w:rsidRPr="00A74F96">
              <w:rPr>
                <w:rFonts w:hint="eastAsia"/>
                <w:sz w:val="21"/>
                <w:szCs w:val="21"/>
              </w:rPr>
              <w:t>RASAB</w:t>
            </w:r>
            <w:r w:rsidRPr="00A74F96">
              <w:rPr>
                <w:sz w:val="21"/>
                <w:szCs w:val="21"/>
              </w:rPr>
              <w:t xml:space="preserve"> = 4</w:t>
            </w:r>
          </w:p>
        </w:tc>
        <w:tc>
          <w:tcPr>
            <w:tcW w:w="0" w:type="dxa"/>
            <w:shd w:val="clear" w:color="auto" w:fill="auto"/>
            <w:vAlign w:val="center"/>
          </w:tcPr>
          <w:p w14:paraId="50D21D4F" w14:textId="77777777" w:rsidR="009B1057" w:rsidRPr="00A74F96" w:rsidRDefault="009B1057" w:rsidP="00023FB4">
            <w:pPr>
              <w:jc w:val="center"/>
              <w:rPr>
                <w:sz w:val="21"/>
                <w:szCs w:val="21"/>
              </w:rPr>
            </w:pPr>
            <w:r w:rsidRPr="00A74F96">
              <w:rPr>
                <w:sz w:val="21"/>
                <w:szCs w:val="21"/>
              </w:rPr>
              <w:t>32.65</w:t>
            </w:r>
          </w:p>
        </w:tc>
        <w:tc>
          <w:tcPr>
            <w:tcW w:w="0" w:type="dxa"/>
            <w:shd w:val="clear" w:color="auto" w:fill="auto"/>
            <w:vAlign w:val="center"/>
          </w:tcPr>
          <w:p w14:paraId="27BB33C5" w14:textId="77777777" w:rsidR="009B1057" w:rsidRPr="00A74F96" w:rsidRDefault="009B1057" w:rsidP="00023FB4">
            <w:pPr>
              <w:jc w:val="center"/>
              <w:rPr>
                <w:sz w:val="21"/>
                <w:szCs w:val="21"/>
              </w:rPr>
            </w:pPr>
            <w:r w:rsidRPr="00A74F96">
              <w:rPr>
                <w:sz w:val="21"/>
                <w:szCs w:val="21"/>
              </w:rPr>
              <w:t>28.87</w:t>
            </w:r>
          </w:p>
        </w:tc>
        <w:tc>
          <w:tcPr>
            <w:tcW w:w="0" w:type="dxa"/>
            <w:shd w:val="clear" w:color="auto" w:fill="auto"/>
            <w:vAlign w:val="center"/>
          </w:tcPr>
          <w:p w14:paraId="53BDDEC3" w14:textId="77777777" w:rsidR="009B1057" w:rsidRPr="00A74F96" w:rsidRDefault="009B1057" w:rsidP="00023FB4">
            <w:pPr>
              <w:jc w:val="center"/>
              <w:rPr>
                <w:sz w:val="21"/>
                <w:szCs w:val="21"/>
              </w:rPr>
            </w:pPr>
            <w:r w:rsidRPr="00A74F96">
              <w:rPr>
                <w:sz w:val="21"/>
                <w:szCs w:val="21"/>
              </w:rPr>
              <w:t>27.73</w:t>
            </w:r>
          </w:p>
        </w:tc>
        <w:tc>
          <w:tcPr>
            <w:tcW w:w="0" w:type="dxa"/>
            <w:shd w:val="clear" w:color="auto" w:fill="auto"/>
            <w:vAlign w:val="center"/>
          </w:tcPr>
          <w:p w14:paraId="3617C2A5" w14:textId="77777777" w:rsidR="009B1057" w:rsidRPr="00A74F96" w:rsidRDefault="009B1057" w:rsidP="00023FB4">
            <w:pPr>
              <w:jc w:val="center"/>
              <w:rPr>
                <w:sz w:val="21"/>
                <w:szCs w:val="21"/>
              </w:rPr>
            </w:pPr>
            <w:r w:rsidRPr="00A74F96">
              <w:rPr>
                <w:sz w:val="21"/>
                <w:szCs w:val="21"/>
              </w:rPr>
              <w:t>26.67</w:t>
            </w:r>
          </w:p>
        </w:tc>
        <w:tc>
          <w:tcPr>
            <w:tcW w:w="0" w:type="dxa"/>
            <w:shd w:val="clear" w:color="auto" w:fill="auto"/>
            <w:vAlign w:val="center"/>
          </w:tcPr>
          <w:p w14:paraId="48930BAF" w14:textId="77777777" w:rsidR="009B1057" w:rsidRPr="00A74F96" w:rsidRDefault="009B1057" w:rsidP="00023FB4">
            <w:pPr>
              <w:jc w:val="center"/>
              <w:rPr>
                <w:sz w:val="21"/>
                <w:szCs w:val="21"/>
              </w:rPr>
            </w:pPr>
            <w:r w:rsidRPr="00A74F96">
              <w:rPr>
                <w:sz w:val="21"/>
                <w:szCs w:val="21"/>
              </w:rPr>
              <w:t>31.22</w:t>
            </w:r>
          </w:p>
        </w:tc>
        <w:tc>
          <w:tcPr>
            <w:tcW w:w="0" w:type="dxa"/>
            <w:shd w:val="clear" w:color="auto" w:fill="auto"/>
            <w:vAlign w:val="center"/>
          </w:tcPr>
          <w:p w14:paraId="4C3406F3" w14:textId="77777777" w:rsidR="009B1057" w:rsidRPr="00A74F96" w:rsidRDefault="009B1057" w:rsidP="00023FB4">
            <w:pPr>
              <w:jc w:val="center"/>
              <w:rPr>
                <w:sz w:val="21"/>
                <w:szCs w:val="21"/>
              </w:rPr>
            </w:pPr>
            <w:r w:rsidRPr="00A74F96">
              <w:rPr>
                <w:sz w:val="21"/>
                <w:szCs w:val="21"/>
              </w:rPr>
              <w:t>34.06</w:t>
            </w:r>
          </w:p>
        </w:tc>
        <w:tc>
          <w:tcPr>
            <w:tcW w:w="0" w:type="dxa"/>
            <w:shd w:val="clear" w:color="auto" w:fill="auto"/>
            <w:vAlign w:val="center"/>
          </w:tcPr>
          <w:p w14:paraId="02FB71F8" w14:textId="77777777" w:rsidR="009B1057" w:rsidRPr="00A74F96" w:rsidRDefault="009B1057" w:rsidP="00023FB4">
            <w:pPr>
              <w:jc w:val="center"/>
              <w:rPr>
                <w:sz w:val="21"/>
                <w:szCs w:val="21"/>
              </w:rPr>
            </w:pPr>
            <w:r w:rsidRPr="00A74F96">
              <w:rPr>
                <w:sz w:val="21"/>
                <w:szCs w:val="21"/>
              </w:rPr>
              <w:t>0.37s</w:t>
            </w:r>
          </w:p>
        </w:tc>
        <w:tc>
          <w:tcPr>
            <w:tcW w:w="0" w:type="dxa"/>
            <w:shd w:val="clear" w:color="auto" w:fill="auto"/>
            <w:vAlign w:val="center"/>
          </w:tcPr>
          <w:p w14:paraId="034FFAD5" w14:textId="77777777" w:rsidR="009B1057" w:rsidRPr="00A74F96" w:rsidRDefault="009B1057" w:rsidP="00023FB4">
            <w:pPr>
              <w:jc w:val="center"/>
              <w:rPr>
                <w:sz w:val="21"/>
                <w:szCs w:val="21"/>
              </w:rPr>
            </w:pPr>
            <w:r w:rsidRPr="00A74F96">
              <w:rPr>
                <w:sz w:val="21"/>
                <w:szCs w:val="21"/>
              </w:rPr>
              <w:t>1.14</w:t>
            </w:r>
          </w:p>
        </w:tc>
      </w:tr>
    </w:tbl>
    <w:p w14:paraId="465F5CC7" w14:textId="77777777" w:rsidR="009B1057" w:rsidRPr="0052274D" w:rsidRDefault="009B1057" w:rsidP="009B1057">
      <w:pPr>
        <w:tabs>
          <w:tab w:val="left" w:pos="498"/>
        </w:tabs>
        <w:ind w:firstLineChars="200" w:firstLine="498"/>
      </w:pPr>
      <w:r w:rsidRPr="00661E50">
        <w:rPr>
          <w:rFonts w:hint="eastAsia"/>
        </w:rPr>
        <w:t>在</w:t>
      </w:r>
      <w:r>
        <w:rPr>
          <w:rFonts w:hint="eastAsia"/>
        </w:rPr>
        <w:t>本节</w:t>
      </w:r>
      <w:r w:rsidRPr="00661E50">
        <w:rPr>
          <w:rFonts w:hint="eastAsia"/>
        </w:rPr>
        <w:t>的实验中，我们验证</w:t>
      </w:r>
      <w:r w:rsidRPr="00661E50">
        <w:rPr>
          <w:rFonts w:hint="eastAsia"/>
        </w:rPr>
        <w:t>RASAB</w:t>
      </w:r>
      <w:r w:rsidRPr="00661E50">
        <w:rPr>
          <w:rFonts w:hint="eastAsia"/>
        </w:rPr>
        <w:t>块对网络的影响。从表</w:t>
      </w:r>
      <w:r>
        <w:rPr>
          <w:rFonts w:hint="eastAsia"/>
        </w:rPr>
        <w:t>3</w:t>
      </w:r>
      <w:r>
        <w:t>-2</w:t>
      </w:r>
      <w:r w:rsidRPr="00661E50">
        <w:rPr>
          <w:rFonts w:hint="eastAsia"/>
        </w:rPr>
        <w:t>的结果可以看出随着</w:t>
      </w:r>
      <w:r w:rsidRPr="00661E50">
        <w:rPr>
          <w:rFonts w:hint="eastAsia"/>
        </w:rPr>
        <w:t>RASAB</w:t>
      </w:r>
      <w:r w:rsidRPr="00661E50">
        <w:rPr>
          <w:rFonts w:hint="eastAsia"/>
        </w:rPr>
        <w:t>块数量的增加，网络的表达能力也随之变强。但与此相对应的代价就是网络的推理时间和参数量也会随之增大。这说明我们模型中的</w:t>
      </w:r>
      <w:r w:rsidRPr="00661E50">
        <w:rPr>
          <w:rFonts w:hint="eastAsia"/>
        </w:rPr>
        <w:t>RASAB</w:t>
      </w:r>
      <w:r w:rsidRPr="00661E50">
        <w:rPr>
          <w:rFonts w:hint="eastAsia"/>
        </w:rPr>
        <w:t>块能够有效的提取图像的深层特征，并且随州块数的增多，</w:t>
      </w:r>
      <w:r>
        <w:rPr>
          <w:rFonts w:hint="eastAsia"/>
        </w:rPr>
        <w:t>模型的表达能力也会增强，说明</w:t>
      </w:r>
      <w:r w:rsidRPr="00661E50">
        <w:rPr>
          <w:rFonts w:hint="eastAsia"/>
        </w:rPr>
        <w:t>RASAB</w:t>
      </w:r>
      <w:r>
        <w:rPr>
          <w:rFonts w:hint="eastAsia"/>
        </w:rPr>
        <w:t>块</w:t>
      </w:r>
      <w:r w:rsidRPr="00661E50">
        <w:rPr>
          <w:rFonts w:hint="eastAsia"/>
        </w:rPr>
        <w:t>对模型的表达能力起到重要的作用。为了平衡模型的表达能力与计算量和参数量，我们将模型默认的</w:t>
      </w:r>
      <w:r w:rsidRPr="00661E50">
        <w:rPr>
          <w:rFonts w:hint="eastAsia"/>
        </w:rPr>
        <w:t>RASAB</w:t>
      </w:r>
      <w:r w:rsidRPr="00661E50">
        <w:rPr>
          <w:rFonts w:hint="eastAsia"/>
        </w:rPr>
        <w:t>块数设为</w:t>
      </w:r>
      <w:r>
        <w:t>4</w:t>
      </w:r>
      <w:r w:rsidRPr="00661E50">
        <w:rPr>
          <w:rFonts w:hint="eastAsia"/>
        </w:rPr>
        <w:t>。</w:t>
      </w:r>
    </w:p>
    <w:p w14:paraId="537726BE" w14:textId="77777777" w:rsidR="009B1057" w:rsidRDefault="009B1057" w:rsidP="009B1057">
      <w:pPr>
        <w:adjustRightInd w:val="0"/>
        <w:snapToGrid w:val="0"/>
        <w:spacing w:line="300" w:lineRule="auto"/>
        <w:rPr>
          <w:rFonts w:eastAsia="黑体"/>
        </w:rPr>
      </w:pPr>
      <w:r>
        <w:rPr>
          <w:rFonts w:eastAsia="黑体"/>
        </w:rPr>
        <w:t xml:space="preserve">3.3.2.3 </w:t>
      </w:r>
      <w:r w:rsidRPr="008960C2">
        <w:rPr>
          <w:rFonts w:eastAsia="黑体" w:hint="eastAsia"/>
        </w:rPr>
        <w:t>每个</w:t>
      </w:r>
      <w:r w:rsidRPr="008960C2">
        <w:rPr>
          <w:rFonts w:eastAsia="黑体" w:hint="eastAsia"/>
        </w:rPr>
        <w:t>RASAB</w:t>
      </w:r>
      <w:r w:rsidRPr="008960C2">
        <w:rPr>
          <w:rFonts w:eastAsia="黑体" w:hint="eastAsia"/>
        </w:rPr>
        <w:t>块中的</w:t>
      </w:r>
      <w:r w:rsidRPr="008960C2">
        <w:rPr>
          <w:rFonts w:eastAsia="黑体" w:hint="eastAsia"/>
        </w:rPr>
        <w:t>AAB</w:t>
      </w:r>
      <w:r w:rsidRPr="008960C2">
        <w:rPr>
          <w:rFonts w:eastAsia="黑体" w:hint="eastAsia"/>
        </w:rPr>
        <w:t>层对网络的影响</w:t>
      </w:r>
    </w:p>
    <w:p w14:paraId="1D1628CF" w14:textId="77777777" w:rsidR="009B1057" w:rsidRDefault="009B1057" w:rsidP="009B1057">
      <w:pPr>
        <w:tabs>
          <w:tab w:val="left" w:pos="498"/>
        </w:tabs>
        <w:jc w:val="center"/>
      </w:pPr>
      <w:r>
        <w:rPr>
          <w:rFonts w:hint="eastAsia"/>
        </w:rPr>
        <w:t>表</w:t>
      </w:r>
      <w:r>
        <w:rPr>
          <w:rFonts w:hint="eastAsia"/>
        </w:rPr>
        <w:t>3</w:t>
      </w:r>
      <w:r>
        <w:t xml:space="preserve">-3 </w:t>
      </w:r>
      <w:r w:rsidRPr="00661E50">
        <w:rPr>
          <w:rFonts w:hint="eastAsia"/>
        </w:rPr>
        <w:t>AAB</w:t>
      </w:r>
      <w:r w:rsidRPr="00661E50">
        <w:rPr>
          <w:rFonts w:hint="eastAsia"/>
        </w:rPr>
        <w:t>层对网络的影响</w:t>
      </w:r>
    </w:p>
    <w:tbl>
      <w:tblPr>
        <w:tblW w:w="0" w:type="dxa"/>
        <w:jc w:val="center"/>
        <w:tblBorders>
          <w:bottom w:val="single" w:sz="12" w:space="0" w:color="auto"/>
        </w:tblBorders>
        <w:tblLook w:val="04A0" w:firstRow="1" w:lastRow="0" w:firstColumn="1" w:lastColumn="0" w:noHBand="0" w:noVBand="1"/>
      </w:tblPr>
      <w:tblGrid>
        <w:gridCol w:w="674"/>
        <w:gridCol w:w="712"/>
        <w:gridCol w:w="718"/>
        <w:gridCol w:w="712"/>
        <w:gridCol w:w="1093"/>
        <w:gridCol w:w="1151"/>
        <w:gridCol w:w="1088"/>
        <w:gridCol w:w="906"/>
        <w:gridCol w:w="1202"/>
      </w:tblGrid>
      <w:tr w:rsidR="009B1057" w:rsidRPr="00121006" w14:paraId="4A325799" w14:textId="77777777" w:rsidTr="00023FB4">
        <w:trPr>
          <w:jc w:val="center"/>
        </w:trPr>
        <w:tc>
          <w:tcPr>
            <w:tcW w:w="0" w:type="dxa"/>
            <w:tcBorders>
              <w:top w:val="single" w:sz="12" w:space="0" w:color="auto"/>
              <w:left w:val="nil"/>
              <w:bottom w:val="single" w:sz="4" w:space="0" w:color="auto"/>
              <w:right w:val="nil"/>
            </w:tcBorders>
            <w:shd w:val="clear" w:color="auto" w:fill="auto"/>
            <w:vAlign w:val="center"/>
          </w:tcPr>
          <w:p w14:paraId="7628423F" w14:textId="77777777" w:rsidR="009B1057" w:rsidRPr="00121006" w:rsidRDefault="009B1057" w:rsidP="00023FB4">
            <w:pPr>
              <w:jc w:val="center"/>
              <w:rPr>
                <w:sz w:val="21"/>
                <w:szCs w:val="21"/>
              </w:rPr>
            </w:pPr>
            <w:r w:rsidRPr="00121006">
              <w:rPr>
                <w:rFonts w:hint="eastAsia"/>
                <w:sz w:val="21"/>
                <w:szCs w:val="21"/>
              </w:rPr>
              <w:t>AAB</w:t>
            </w:r>
            <w:r w:rsidRPr="00121006">
              <w:rPr>
                <w:rFonts w:hint="eastAsia"/>
                <w:sz w:val="21"/>
                <w:szCs w:val="21"/>
              </w:rPr>
              <w:lastRenderedPageBreak/>
              <w:t>层数</w:t>
            </w:r>
          </w:p>
        </w:tc>
        <w:tc>
          <w:tcPr>
            <w:tcW w:w="0" w:type="dxa"/>
            <w:tcBorders>
              <w:top w:val="single" w:sz="12" w:space="0" w:color="auto"/>
              <w:left w:val="nil"/>
              <w:bottom w:val="single" w:sz="4" w:space="0" w:color="auto"/>
              <w:right w:val="nil"/>
            </w:tcBorders>
            <w:shd w:val="clear" w:color="auto" w:fill="auto"/>
            <w:vAlign w:val="center"/>
          </w:tcPr>
          <w:p w14:paraId="01825BCF" w14:textId="77777777" w:rsidR="009B1057" w:rsidRPr="00121006" w:rsidRDefault="009B1057" w:rsidP="00023FB4">
            <w:pPr>
              <w:jc w:val="center"/>
              <w:rPr>
                <w:sz w:val="21"/>
                <w:szCs w:val="21"/>
              </w:rPr>
            </w:pPr>
            <w:r w:rsidRPr="00121006">
              <w:rPr>
                <w:rFonts w:hint="eastAsia"/>
                <w:sz w:val="21"/>
                <w:szCs w:val="21"/>
              </w:rPr>
              <w:lastRenderedPageBreak/>
              <w:t>Set5</w:t>
            </w:r>
          </w:p>
        </w:tc>
        <w:tc>
          <w:tcPr>
            <w:tcW w:w="0" w:type="dxa"/>
            <w:tcBorders>
              <w:top w:val="single" w:sz="12" w:space="0" w:color="auto"/>
              <w:left w:val="nil"/>
              <w:bottom w:val="single" w:sz="4" w:space="0" w:color="auto"/>
              <w:right w:val="nil"/>
            </w:tcBorders>
            <w:shd w:val="clear" w:color="auto" w:fill="auto"/>
            <w:vAlign w:val="center"/>
          </w:tcPr>
          <w:p w14:paraId="0108BD7D" w14:textId="77777777" w:rsidR="009B1057" w:rsidRPr="00121006" w:rsidRDefault="009B1057" w:rsidP="00023FB4">
            <w:pPr>
              <w:jc w:val="center"/>
              <w:rPr>
                <w:sz w:val="21"/>
                <w:szCs w:val="21"/>
              </w:rPr>
            </w:pPr>
            <w:r w:rsidRPr="00121006">
              <w:rPr>
                <w:rFonts w:hint="eastAsia"/>
                <w:sz w:val="21"/>
                <w:szCs w:val="21"/>
              </w:rPr>
              <w:t>Set14</w:t>
            </w:r>
          </w:p>
        </w:tc>
        <w:tc>
          <w:tcPr>
            <w:tcW w:w="0" w:type="dxa"/>
            <w:tcBorders>
              <w:top w:val="single" w:sz="12" w:space="0" w:color="auto"/>
              <w:left w:val="nil"/>
              <w:bottom w:val="single" w:sz="4" w:space="0" w:color="auto"/>
              <w:right w:val="nil"/>
            </w:tcBorders>
            <w:shd w:val="clear" w:color="auto" w:fill="auto"/>
            <w:vAlign w:val="center"/>
          </w:tcPr>
          <w:p w14:paraId="475A1B1C" w14:textId="77777777" w:rsidR="009B1057" w:rsidRPr="00121006" w:rsidRDefault="009B1057" w:rsidP="00023FB4">
            <w:pPr>
              <w:jc w:val="center"/>
              <w:rPr>
                <w:sz w:val="21"/>
                <w:szCs w:val="21"/>
              </w:rPr>
            </w:pPr>
            <w:r w:rsidRPr="00121006">
              <w:rPr>
                <w:rFonts w:hint="eastAsia"/>
                <w:sz w:val="21"/>
                <w:szCs w:val="21"/>
              </w:rPr>
              <w:t>B100</w:t>
            </w:r>
          </w:p>
        </w:tc>
        <w:tc>
          <w:tcPr>
            <w:tcW w:w="0" w:type="dxa"/>
            <w:tcBorders>
              <w:top w:val="single" w:sz="12" w:space="0" w:color="auto"/>
              <w:left w:val="nil"/>
              <w:bottom w:val="single" w:sz="4" w:space="0" w:color="auto"/>
              <w:right w:val="nil"/>
            </w:tcBorders>
            <w:shd w:val="clear" w:color="auto" w:fill="auto"/>
            <w:vAlign w:val="center"/>
          </w:tcPr>
          <w:p w14:paraId="66CED713" w14:textId="77777777" w:rsidR="009B1057" w:rsidRPr="00121006" w:rsidRDefault="009B1057" w:rsidP="00023FB4">
            <w:pPr>
              <w:jc w:val="center"/>
              <w:rPr>
                <w:sz w:val="21"/>
                <w:szCs w:val="21"/>
              </w:rPr>
            </w:pPr>
            <w:r w:rsidRPr="00121006">
              <w:rPr>
                <w:rFonts w:hint="eastAsia"/>
                <w:sz w:val="21"/>
                <w:szCs w:val="21"/>
              </w:rPr>
              <w:t>Urban100</w:t>
            </w:r>
          </w:p>
        </w:tc>
        <w:tc>
          <w:tcPr>
            <w:tcW w:w="0" w:type="dxa"/>
            <w:tcBorders>
              <w:top w:val="single" w:sz="12" w:space="0" w:color="auto"/>
              <w:left w:val="nil"/>
              <w:bottom w:val="single" w:sz="4" w:space="0" w:color="auto"/>
              <w:right w:val="nil"/>
            </w:tcBorders>
            <w:shd w:val="clear" w:color="auto" w:fill="auto"/>
            <w:vAlign w:val="center"/>
          </w:tcPr>
          <w:p w14:paraId="281DD396" w14:textId="77777777" w:rsidR="009B1057" w:rsidRPr="00121006" w:rsidRDefault="009B1057" w:rsidP="00023FB4">
            <w:pPr>
              <w:jc w:val="center"/>
              <w:rPr>
                <w:sz w:val="21"/>
                <w:szCs w:val="21"/>
              </w:rPr>
            </w:pPr>
            <w:r w:rsidRPr="00121006">
              <w:rPr>
                <w:rFonts w:hint="eastAsia"/>
                <w:sz w:val="21"/>
                <w:szCs w:val="21"/>
              </w:rPr>
              <w:t>Manga109</w:t>
            </w:r>
          </w:p>
        </w:tc>
        <w:tc>
          <w:tcPr>
            <w:tcW w:w="0" w:type="dxa"/>
            <w:tcBorders>
              <w:top w:val="single" w:sz="12" w:space="0" w:color="auto"/>
              <w:left w:val="nil"/>
              <w:bottom w:val="single" w:sz="4" w:space="0" w:color="auto"/>
              <w:right w:val="nil"/>
            </w:tcBorders>
            <w:shd w:val="clear" w:color="auto" w:fill="auto"/>
            <w:vAlign w:val="center"/>
          </w:tcPr>
          <w:p w14:paraId="1B4AF99C" w14:textId="77777777" w:rsidR="009B1057" w:rsidRPr="00121006" w:rsidRDefault="009B1057" w:rsidP="00023FB4">
            <w:pPr>
              <w:jc w:val="center"/>
              <w:rPr>
                <w:sz w:val="21"/>
                <w:szCs w:val="21"/>
              </w:rPr>
            </w:pPr>
            <w:r w:rsidRPr="00121006">
              <w:rPr>
                <w:rFonts w:hint="eastAsia"/>
                <w:sz w:val="21"/>
                <w:szCs w:val="21"/>
              </w:rPr>
              <w:t>DIV2K_5</w:t>
            </w:r>
          </w:p>
        </w:tc>
        <w:tc>
          <w:tcPr>
            <w:tcW w:w="0" w:type="dxa"/>
            <w:tcBorders>
              <w:top w:val="single" w:sz="12" w:space="0" w:color="auto"/>
              <w:left w:val="nil"/>
              <w:bottom w:val="single" w:sz="4" w:space="0" w:color="auto"/>
              <w:right w:val="nil"/>
            </w:tcBorders>
            <w:shd w:val="clear" w:color="auto" w:fill="auto"/>
            <w:vAlign w:val="center"/>
          </w:tcPr>
          <w:p w14:paraId="2656A087" w14:textId="77777777" w:rsidR="009B1057" w:rsidRPr="00121006" w:rsidRDefault="009B1057" w:rsidP="00023FB4">
            <w:pPr>
              <w:jc w:val="center"/>
              <w:rPr>
                <w:sz w:val="21"/>
                <w:szCs w:val="21"/>
              </w:rPr>
            </w:pPr>
            <w:r w:rsidRPr="00121006">
              <w:rPr>
                <w:rFonts w:hint="eastAsia"/>
                <w:sz w:val="21"/>
                <w:szCs w:val="21"/>
              </w:rPr>
              <w:t>T</w:t>
            </w:r>
            <w:r w:rsidRPr="00121006">
              <w:rPr>
                <w:sz w:val="21"/>
                <w:szCs w:val="21"/>
              </w:rPr>
              <w:t>ime(s)</w:t>
            </w:r>
          </w:p>
        </w:tc>
        <w:tc>
          <w:tcPr>
            <w:tcW w:w="0" w:type="dxa"/>
            <w:tcBorders>
              <w:top w:val="single" w:sz="12" w:space="0" w:color="auto"/>
              <w:left w:val="nil"/>
              <w:bottom w:val="single" w:sz="4" w:space="0" w:color="auto"/>
              <w:right w:val="nil"/>
            </w:tcBorders>
            <w:shd w:val="clear" w:color="auto" w:fill="auto"/>
            <w:vAlign w:val="center"/>
          </w:tcPr>
          <w:p w14:paraId="64592020" w14:textId="77777777" w:rsidR="009B1057" w:rsidRPr="00121006" w:rsidRDefault="009B1057" w:rsidP="00023FB4">
            <w:pPr>
              <w:jc w:val="center"/>
              <w:rPr>
                <w:sz w:val="21"/>
                <w:szCs w:val="21"/>
              </w:rPr>
            </w:pPr>
            <w:r w:rsidRPr="00121006">
              <w:rPr>
                <w:rFonts w:hint="eastAsia"/>
                <w:sz w:val="21"/>
                <w:szCs w:val="21"/>
              </w:rPr>
              <w:t>P</w:t>
            </w:r>
            <w:r w:rsidRPr="00121006">
              <w:rPr>
                <w:sz w:val="21"/>
                <w:szCs w:val="21"/>
              </w:rPr>
              <w:t>arams(M)</w:t>
            </w:r>
          </w:p>
        </w:tc>
      </w:tr>
      <w:tr w:rsidR="009B1057" w:rsidRPr="00121006" w14:paraId="5446276A" w14:textId="77777777" w:rsidTr="00023FB4">
        <w:trPr>
          <w:jc w:val="center"/>
        </w:trPr>
        <w:tc>
          <w:tcPr>
            <w:tcW w:w="0" w:type="dxa"/>
            <w:shd w:val="clear" w:color="auto" w:fill="auto"/>
            <w:vAlign w:val="center"/>
          </w:tcPr>
          <w:p w14:paraId="0857589C" w14:textId="77777777" w:rsidR="009B1057" w:rsidRPr="00121006" w:rsidRDefault="009B1057" w:rsidP="00023FB4">
            <w:pPr>
              <w:jc w:val="left"/>
              <w:rPr>
                <w:sz w:val="21"/>
                <w:szCs w:val="21"/>
              </w:rPr>
            </w:pPr>
            <w:r w:rsidRPr="00121006">
              <w:rPr>
                <w:rFonts w:hint="eastAsia"/>
                <w:sz w:val="21"/>
                <w:szCs w:val="21"/>
              </w:rPr>
              <w:t>AAB</w:t>
            </w:r>
            <w:r w:rsidRPr="00121006">
              <w:rPr>
                <w:sz w:val="21"/>
                <w:szCs w:val="21"/>
              </w:rPr>
              <w:t xml:space="preserve"> = 2</w:t>
            </w:r>
          </w:p>
        </w:tc>
        <w:tc>
          <w:tcPr>
            <w:tcW w:w="0" w:type="dxa"/>
            <w:shd w:val="clear" w:color="auto" w:fill="auto"/>
            <w:vAlign w:val="center"/>
          </w:tcPr>
          <w:p w14:paraId="19EF0BDA" w14:textId="77777777" w:rsidR="009B1057" w:rsidRPr="00121006" w:rsidRDefault="009B1057" w:rsidP="00023FB4">
            <w:pPr>
              <w:jc w:val="center"/>
              <w:rPr>
                <w:sz w:val="21"/>
                <w:szCs w:val="21"/>
              </w:rPr>
            </w:pPr>
            <w:r w:rsidRPr="00121006">
              <w:rPr>
                <w:sz w:val="21"/>
                <w:szCs w:val="21"/>
              </w:rPr>
              <w:t>32.38</w:t>
            </w:r>
          </w:p>
        </w:tc>
        <w:tc>
          <w:tcPr>
            <w:tcW w:w="0" w:type="dxa"/>
            <w:shd w:val="clear" w:color="auto" w:fill="auto"/>
            <w:vAlign w:val="center"/>
          </w:tcPr>
          <w:p w14:paraId="02A65FFF" w14:textId="77777777" w:rsidR="009B1057" w:rsidRPr="00121006" w:rsidRDefault="009B1057" w:rsidP="00023FB4">
            <w:pPr>
              <w:jc w:val="center"/>
              <w:rPr>
                <w:sz w:val="21"/>
                <w:szCs w:val="21"/>
              </w:rPr>
            </w:pPr>
            <w:r w:rsidRPr="00121006">
              <w:rPr>
                <w:sz w:val="21"/>
                <w:szCs w:val="21"/>
              </w:rPr>
              <w:t>28.66</w:t>
            </w:r>
          </w:p>
        </w:tc>
        <w:tc>
          <w:tcPr>
            <w:tcW w:w="0" w:type="dxa"/>
            <w:shd w:val="clear" w:color="auto" w:fill="auto"/>
            <w:vAlign w:val="center"/>
          </w:tcPr>
          <w:p w14:paraId="43BD7D26" w14:textId="77777777" w:rsidR="009B1057" w:rsidRPr="00121006" w:rsidRDefault="009B1057" w:rsidP="00023FB4">
            <w:pPr>
              <w:jc w:val="center"/>
              <w:rPr>
                <w:sz w:val="21"/>
                <w:szCs w:val="21"/>
              </w:rPr>
            </w:pPr>
            <w:r w:rsidRPr="00121006">
              <w:rPr>
                <w:sz w:val="21"/>
                <w:szCs w:val="21"/>
              </w:rPr>
              <w:t>27.62</w:t>
            </w:r>
          </w:p>
        </w:tc>
        <w:tc>
          <w:tcPr>
            <w:tcW w:w="0" w:type="dxa"/>
            <w:shd w:val="clear" w:color="auto" w:fill="auto"/>
            <w:vAlign w:val="center"/>
          </w:tcPr>
          <w:p w14:paraId="5776E788" w14:textId="77777777" w:rsidR="009B1057" w:rsidRPr="00121006" w:rsidRDefault="009B1057" w:rsidP="00023FB4">
            <w:pPr>
              <w:jc w:val="center"/>
              <w:rPr>
                <w:sz w:val="21"/>
                <w:szCs w:val="21"/>
              </w:rPr>
            </w:pPr>
            <w:r w:rsidRPr="00121006">
              <w:rPr>
                <w:sz w:val="21"/>
                <w:szCs w:val="21"/>
              </w:rPr>
              <w:t>26.29</w:t>
            </w:r>
          </w:p>
        </w:tc>
        <w:tc>
          <w:tcPr>
            <w:tcW w:w="0" w:type="dxa"/>
            <w:shd w:val="clear" w:color="auto" w:fill="auto"/>
            <w:vAlign w:val="center"/>
          </w:tcPr>
          <w:p w14:paraId="079D3D41" w14:textId="77777777" w:rsidR="009B1057" w:rsidRPr="00121006" w:rsidRDefault="009B1057" w:rsidP="00023FB4">
            <w:pPr>
              <w:jc w:val="center"/>
              <w:rPr>
                <w:sz w:val="21"/>
                <w:szCs w:val="21"/>
              </w:rPr>
            </w:pPr>
            <w:r w:rsidRPr="00121006">
              <w:rPr>
                <w:sz w:val="21"/>
                <w:szCs w:val="21"/>
              </w:rPr>
              <w:t>30.72</w:t>
            </w:r>
          </w:p>
        </w:tc>
        <w:tc>
          <w:tcPr>
            <w:tcW w:w="0" w:type="dxa"/>
            <w:shd w:val="clear" w:color="auto" w:fill="auto"/>
            <w:vAlign w:val="center"/>
          </w:tcPr>
          <w:p w14:paraId="364388DB" w14:textId="77777777" w:rsidR="009B1057" w:rsidRPr="00121006" w:rsidRDefault="009B1057" w:rsidP="00023FB4">
            <w:pPr>
              <w:jc w:val="center"/>
              <w:rPr>
                <w:sz w:val="21"/>
                <w:szCs w:val="21"/>
              </w:rPr>
            </w:pPr>
            <w:r w:rsidRPr="00121006">
              <w:rPr>
                <w:sz w:val="21"/>
                <w:szCs w:val="21"/>
              </w:rPr>
              <w:t>33.86</w:t>
            </w:r>
          </w:p>
        </w:tc>
        <w:tc>
          <w:tcPr>
            <w:tcW w:w="0" w:type="dxa"/>
            <w:shd w:val="clear" w:color="auto" w:fill="auto"/>
            <w:vAlign w:val="center"/>
          </w:tcPr>
          <w:p w14:paraId="57E613C5" w14:textId="77777777" w:rsidR="009B1057" w:rsidRPr="00121006" w:rsidRDefault="009B1057" w:rsidP="00023FB4">
            <w:pPr>
              <w:jc w:val="center"/>
              <w:rPr>
                <w:sz w:val="21"/>
                <w:szCs w:val="21"/>
              </w:rPr>
            </w:pPr>
            <w:r w:rsidRPr="00121006">
              <w:rPr>
                <w:sz w:val="21"/>
                <w:szCs w:val="21"/>
              </w:rPr>
              <w:t>0.26</w:t>
            </w:r>
          </w:p>
        </w:tc>
        <w:tc>
          <w:tcPr>
            <w:tcW w:w="0" w:type="dxa"/>
            <w:shd w:val="clear" w:color="auto" w:fill="auto"/>
            <w:vAlign w:val="center"/>
          </w:tcPr>
          <w:p w14:paraId="30916115" w14:textId="77777777" w:rsidR="009B1057" w:rsidRPr="00121006" w:rsidRDefault="009B1057" w:rsidP="00023FB4">
            <w:pPr>
              <w:jc w:val="center"/>
              <w:rPr>
                <w:sz w:val="21"/>
                <w:szCs w:val="21"/>
              </w:rPr>
            </w:pPr>
            <w:r w:rsidRPr="00121006">
              <w:rPr>
                <w:sz w:val="21"/>
                <w:szCs w:val="21"/>
              </w:rPr>
              <w:t>0.51</w:t>
            </w:r>
          </w:p>
        </w:tc>
      </w:tr>
      <w:tr w:rsidR="009B1057" w:rsidRPr="00121006" w14:paraId="475C3316" w14:textId="77777777" w:rsidTr="00023FB4">
        <w:trPr>
          <w:jc w:val="center"/>
        </w:trPr>
        <w:tc>
          <w:tcPr>
            <w:tcW w:w="0" w:type="dxa"/>
            <w:shd w:val="clear" w:color="auto" w:fill="auto"/>
            <w:vAlign w:val="center"/>
          </w:tcPr>
          <w:p w14:paraId="2262DD9C" w14:textId="77777777" w:rsidR="009B1057" w:rsidRPr="00121006" w:rsidRDefault="009B1057" w:rsidP="00023FB4">
            <w:pPr>
              <w:jc w:val="left"/>
              <w:rPr>
                <w:sz w:val="21"/>
                <w:szCs w:val="21"/>
              </w:rPr>
            </w:pPr>
            <w:r w:rsidRPr="00121006">
              <w:rPr>
                <w:rFonts w:hint="eastAsia"/>
                <w:sz w:val="21"/>
                <w:szCs w:val="21"/>
              </w:rPr>
              <w:t>AAB</w:t>
            </w:r>
            <w:r w:rsidRPr="00121006">
              <w:rPr>
                <w:sz w:val="21"/>
                <w:szCs w:val="21"/>
              </w:rPr>
              <w:t xml:space="preserve"> = 4</w:t>
            </w:r>
          </w:p>
        </w:tc>
        <w:tc>
          <w:tcPr>
            <w:tcW w:w="0" w:type="dxa"/>
            <w:shd w:val="clear" w:color="auto" w:fill="auto"/>
            <w:vAlign w:val="center"/>
          </w:tcPr>
          <w:p w14:paraId="45DC63D1" w14:textId="77777777" w:rsidR="009B1057" w:rsidRPr="00121006" w:rsidRDefault="009B1057" w:rsidP="00023FB4">
            <w:pPr>
              <w:jc w:val="center"/>
              <w:rPr>
                <w:sz w:val="21"/>
                <w:szCs w:val="21"/>
              </w:rPr>
            </w:pPr>
            <w:r w:rsidRPr="00121006">
              <w:rPr>
                <w:sz w:val="21"/>
                <w:szCs w:val="21"/>
              </w:rPr>
              <w:t>32.49</w:t>
            </w:r>
          </w:p>
        </w:tc>
        <w:tc>
          <w:tcPr>
            <w:tcW w:w="0" w:type="dxa"/>
            <w:shd w:val="clear" w:color="auto" w:fill="auto"/>
            <w:vAlign w:val="center"/>
          </w:tcPr>
          <w:p w14:paraId="32EE20F8" w14:textId="77777777" w:rsidR="009B1057" w:rsidRPr="00121006" w:rsidRDefault="009B1057" w:rsidP="00023FB4">
            <w:pPr>
              <w:jc w:val="center"/>
              <w:rPr>
                <w:sz w:val="21"/>
                <w:szCs w:val="21"/>
              </w:rPr>
            </w:pPr>
            <w:r w:rsidRPr="00121006">
              <w:rPr>
                <w:sz w:val="21"/>
                <w:szCs w:val="21"/>
              </w:rPr>
              <w:t>28.77</w:t>
            </w:r>
          </w:p>
        </w:tc>
        <w:tc>
          <w:tcPr>
            <w:tcW w:w="0" w:type="dxa"/>
            <w:shd w:val="clear" w:color="auto" w:fill="auto"/>
            <w:vAlign w:val="center"/>
          </w:tcPr>
          <w:p w14:paraId="74738DFA" w14:textId="77777777" w:rsidR="009B1057" w:rsidRPr="00121006" w:rsidRDefault="009B1057" w:rsidP="00023FB4">
            <w:pPr>
              <w:jc w:val="center"/>
              <w:rPr>
                <w:sz w:val="21"/>
                <w:szCs w:val="21"/>
              </w:rPr>
            </w:pPr>
            <w:r w:rsidRPr="00121006">
              <w:rPr>
                <w:sz w:val="21"/>
                <w:szCs w:val="21"/>
              </w:rPr>
              <w:t>27.67</w:t>
            </w:r>
          </w:p>
        </w:tc>
        <w:tc>
          <w:tcPr>
            <w:tcW w:w="0" w:type="dxa"/>
            <w:shd w:val="clear" w:color="auto" w:fill="auto"/>
            <w:vAlign w:val="center"/>
          </w:tcPr>
          <w:p w14:paraId="101A9F64" w14:textId="77777777" w:rsidR="009B1057" w:rsidRPr="00121006" w:rsidRDefault="009B1057" w:rsidP="00023FB4">
            <w:pPr>
              <w:jc w:val="center"/>
              <w:rPr>
                <w:sz w:val="21"/>
                <w:szCs w:val="21"/>
              </w:rPr>
            </w:pPr>
            <w:r w:rsidRPr="00121006">
              <w:rPr>
                <w:sz w:val="21"/>
                <w:szCs w:val="21"/>
              </w:rPr>
              <w:t>26.52</w:t>
            </w:r>
          </w:p>
        </w:tc>
        <w:tc>
          <w:tcPr>
            <w:tcW w:w="0" w:type="dxa"/>
            <w:shd w:val="clear" w:color="auto" w:fill="auto"/>
            <w:vAlign w:val="center"/>
          </w:tcPr>
          <w:p w14:paraId="686184A2" w14:textId="77777777" w:rsidR="009B1057" w:rsidRPr="00121006" w:rsidRDefault="009B1057" w:rsidP="00023FB4">
            <w:pPr>
              <w:jc w:val="center"/>
              <w:rPr>
                <w:sz w:val="21"/>
                <w:szCs w:val="21"/>
              </w:rPr>
            </w:pPr>
            <w:r w:rsidRPr="00121006">
              <w:rPr>
                <w:sz w:val="21"/>
                <w:szCs w:val="21"/>
              </w:rPr>
              <w:t>31.00</w:t>
            </w:r>
          </w:p>
        </w:tc>
        <w:tc>
          <w:tcPr>
            <w:tcW w:w="0" w:type="dxa"/>
            <w:shd w:val="clear" w:color="auto" w:fill="auto"/>
            <w:vAlign w:val="center"/>
          </w:tcPr>
          <w:p w14:paraId="002A3BBC" w14:textId="77777777" w:rsidR="009B1057" w:rsidRPr="00121006" w:rsidRDefault="009B1057" w:rsidP="00023FB4">
            <w:pPr>
              <w:jc w:val="center"/>
              <w:rPr>
                <w:sz w:val="21"/>
                <w:szCs w:val="21"/>
              </w:rPr>
            </w:pPr>
            <w:r w:rsidRPr="00121006">
              <w:rPr>
                <w:sz w:val="21"/>
                <w:szCs w:val="21"/>
              </w:rPr>
              <w:t>33.95</w:t>
            </w:r>
          </w:p>
        </w:tc>
        <w:tc>
          <w:tcPr>
            <w:tcW w:w="0" w:type="dxa"/>
            <w:shd w:val="clear" w:color="auto" w:fill="auto"/>
            <w:vAlign w:val="center"/>
          </w:tcPr>
          <w:p w14:paraId="6F423897" w14:textId="77777777" w:rsidR="009B1057" w:rsidRPr="00121006" w:rsidRDefault="009B1057" w:rsidP="00023FB4">
            <w:pPr>
              <w:jc w:val="center"/>
              <w:rPr>
                <w:sz w:val="21"/>
                <w:szCs w:val="21"/>
              </w:rPr>
            </w:pPr>
            <w:r w:rsidRPr="00121006">
              <w:rPr>
                <w:sz w:val="21"/>
                <w:szCs w:val="21"/>
              </w:rPr>
              <w:t>0.31</w:t>
            </w:r>
          </w:p>
        </w:tc>
        <w:tc>
          <w:tcPr>
            <w:tcW w:w="0" w:type="dxa"/>
            <w:shd w:val="clear" w:color="auto" w:fill="auto"/>
            <w:vAlign w:val="center"/>
          </w:tcPr>
          <w:p w14:paraId="5A81F9E2" w14:textId="77777777" w:rsidR="009B1057" w:rsidRPr="00121006" w:rsidRDefault="009B1057" w:rsidP="00023FB4">
            <w:pPr>
              <w:jc w:val="center"/>
              <w:rPr>
                <w:sz w:val="21"/>
                <w:szCs w:val="21"/>
              </w:rPr>
            </w:pPr>
            <w:r w:rsidRPr="00121006">
              <w:rPr>
                <w:sz w:val="21"/>
                <w:szCs w:val="21"/>
              </w:rPr>
              <w:t>0.82</w:t>
            </w:r>
          </w:p>
        </w:tc>
      </w:tr>
      <w:tr w:rsidR="009B1057" w:rsidRPr="00121006" w14:paraId="1ACE7F80" w14:textId="77777777" w:rsidTr="00023FB4">
        <w:trPr>
          <w:jc w:val="center"/>
        </w:trPr>
        <w:tc>
          <w:tcPr>
            <w:tcW w:w="0" w:type="dxa"/>
            <w:shd w:val="clear" w:color="auto" w:fill="auto"/>
            <w:vAlign w:val="center"/>
          </w:tcPr>
          <w:p w14:paraId="3720A09E" w14:textId="77777777" w:rsidR="009B1057" w:rsidRPr="00121006" w:rsidRDefault="009B1057" w:rsidP="00023FB4">
            <w:pPr>
              <w:jc w:val="left"/>
              <w:rPr>
                <w:sz w:val="21"/>
                <w:szCs w:val="21"/>
              </w:rPr>
            </w:pPr>
            <w:r w:rsidRPr="00121006">
              <w:rPr>
                <w:rFonts w:hint="eastAsia"/>
                <w:sz w:val="21"/>
                <w:szCs w:val="21"/>
              </w:rPr>
              <w:t>AAB</w:t>
            </w:r>
            <w:r w:rsidRPr="00121006">
              <w:rPr>
                <w:sz w:val="21"/>
                <w:szCs w:val="21"/>
              </w:rPr>
              <w:t xml:space="preserve"> = 6</w:t>
            </w:r>
          </w:p>
        </w:tc>
        <w:tc>
          <w:tcPr>
            <w:tcW w:w="0" w:type="dxa"/>
            <w:shd w:val="clear" w:color="auto" w:fill="auto"/>
            <w:vAlign w:val="center"/>
          </w:tcPr>
          <w:p w14:paraId="79BEAE21" w14:textId="77777777" w:rsidR="009B1057" w:rsidRPr="00121006" w:rsidRDefault="009B1057" w:rsidP="00023FB4">
            <w:pPr>
              <w:jc w:val="center"/>
              <w:rPr>
                <w:sz w:val="21"/>
                <w:szCs w:val="21"/>
              </w:rPr>
            </w:pPr>
            <w:r w:rsidRPr="00121006">
              <w:rPr>
                <w:sz w:val="21"/>
                <w:szCs w:val="21"/>
              </w:rPr>
              <w:t>32.65</w:t>
            </w:r>
          </w:p>
        </w:tc>
        <w:tc>
          <w:tcPr>
            <w:tcW w:w="0" w:type="dxa"/>
            <w:shd w:val="clear" w:color="auto" w:fill="auto"/>
            <w:vAlign w:val="center"/>
          </w:tcPr>
          <w:p w14:paraId="232B14F0" w14:textId="77777777" w:rsidR="009B1057" w:rsidRPr="00121006" w:rsidRDefault="009B1057" w:rsidP="00023FB4">
            <w:pPr>
              <w:jc w:val="center"/>
              <w:rPr>
                <w:sz w:val="21"/>
                <w:szCs w:val="21"/>
              </w:rPr>
            </w:pPr>
            <w:r w:rsidRPr="00121006">
              <w:rPr>
                <w:sz w:val="21"/>
                <w:szCs w:val="21"/>
              </w:rPr>
              <w:t>28.87</w:t>
            </w:r>
          </w:p>
        </w:tc>
        <w:tc>
          <w:tcPr>
            <w:tcW w:w="0" w:type="dxa"/>
            <w:shd w:val="clear" w:color="auto" w:fill="auto"/>
            <w:vAlign w:val="center"/>
          </w:tcPr>
          <w:p w14:paraId="46CEF2DC" w14:textId="77777777" w:rsidR="009B1057" w:rsidRPr="00121006" w:rsidRDefault="009B1057" w:rsidP="00023FB4">
            <w:pPr>
              <w:jc w:val="center"/>
              <w:rPr>
                <w:sz w:val="21"/>
                <w:szCs w:val="21"/>
              </w:rPr>
            </w:pPr>
            <w:r w:rsidRPr="00121006">
              <w:rPr>
                <w:sz w:val="21"/>
                <w:szCs w:val="21"/>
              </w:rPr>
              <w:t>27.73</w:t>
            </w:r>
          </w:p>
        </w:tc>
        <w:tc>
          <w:tcPr>
            <w:tcW w:w="0" w:type="dxa"/>
            <w:shd w:val="clear" w:color="auto" w:fill="auto"/>
            <w:vAlign w:val="center"/>
          </w:tcPr>
          <w:p w14:paraId="0C47BA31" w14:textId="77777777" w:rsidR="009B1057" w:rsidRPr="00121006" w:rsidRDefault="009B1057" w:rsidP="00023FB4">
            <w:pPr>
              <w:jc w:val="center"/>
              <w:rPr>
                <w:sz w:val="21"/>
                <w:szCs w:val="21"/>
              </w:rPr>
            </w:pPr>
            <w:r w:rsidRPr="00121006">
              <w:rPr>
                <w:sz w:val="21"/>
                <w:szCs w:val="21"/>
              </w:rPr>
              <w:t>26.67</w:t>
            </w:r>
          </w:p>
        </w:tc>
        <w:tc>
          <w:tcPr>
            <w:tcW w:w="0" w:type="dxa"/>
            <w:shd w:val="clear" w:color="auto" w:fill="auto"/>
            <w:vAlign w:val="center"/>
          </w:tcPr>
          <w:p w14:paraId="36BE9C3A" w14:textId="77777777" w:rsidR="009B1057" w:rsidRPr="00121006" w:rsidRDefault="009B1057" w:rsidP="00023FB4">
            <w:pPr>
              <w:jc w:val="center"/>
              <w:rPr>
                <w:sz w:val="21"/>
                <w:szCs w:val="21"/>
              </w:rPr>
            </w:pPr>
            <w:r w:rsidRPr="00121006">
              <w:rPr>
                <w:sz w:val="21"/>
                <w:szCs w:val="21"/>
              </w:rPr>
              <w:t>31.22</w:t>
            </w:r>
          </w:p>
        </w:tc>
        <w:tc>
          <w:tcPr>
            <w:tcW w:w="0" w:type="dxa"/>
            <w:shd w:val="clear" w:color="auto" w:fill="auto"/>
            <w:vAlign w:val="center"/>
          </w:tcPr>
          <w:p w14:paraId="497C4046" w14:textId="77777777" w:rsidR="009B1057" w:rsidRPr="00121006" w:rsidRDefault="009B1057" w:rsidP="00023FB4">
            <w:pPr>
              <w:jc w:val="center"/>
              <w:rPr>
                <w:sz w:val="21"/>
                <w:szCs w:val="21"/>
              </w:rPr>
            </w:pPr>
            <w:r w:rsidRPr="00121006">
              <w:rPr>
                <w:sz w:val="21"/>
                <w:szCs w:val="21"/>
              </w:rPr>
              <w:t>34.06</w:t>
            </w:r>
          </w:p>
        </w:tc>
        <w:tc>
          <w:tcPr>
            <w:tcW w:w="0" w:type="dxa"/>
            <w:shd w:val="clear" w:color="auto" w:fill="auto"/>
            <w:vAlign w:val="center"/>
          </w:tcPr>
          <w:p w14:paraId="3EBAAA27" w14:textId="77777777" w:rsidR="009B1057" w:rsidRPr="00121006" w:rsidRDefault="009B1057" w:rsidP="00023FB4">
            <w:pPr>
              <w:jc w:val="center"/>
              <w:rPr>
                <w:sz w:val="21"/>
                <w:szCs w:val="21"/>
              </w:rPr>
            </w:pPr>
            <w:r w:rsidRPr="00121006">
              <w:rPr>
                <w:sz w:val="21"/>
                <w:szCs w:val="21"/>
              </w:rPr>
              <w:t>0.37</w:t>
            </w:r>
          </w:p>
        </w:tc>
        <w:tc>
          <w:tcPr>
            <w:tcW w:w="0" w:type="dxa"/>
            <w:shd w:val="clear" w:color="auto" w:fill="auto"/>
            <w:vAlign w:val="center"/>
          </w:tcPr>
          <w:p w14:paraId="1A1E6327" w14:textId="77777777" w:rsidR="009B1057" w:rsidRPr="00121006" w:rsidRDefault="009B1057" w:rsidP="00023FB4">
            <w:pPr>
              <w:jc w:val="center"/>
              <w:rPr>
                <w:sz w:val="21"/>
                <w:szCs w:val="21"/>
              </w:rPr>
            </w:pPr>
            <w:r w:rsidRPr="00121006">
              <w:rPr>
                <w:sz w:val="21"/>
                <w:szCs w:val="21"/>
              </w:rPr>
              <w:t>1.14</w:t>
            </w:r>
          </w:p>
        </w:tc>
      </w:tr>
      <w:tr w:rsidR="009B1057" w:rsidRPr="00121006" w14:paraId="3E095255" w14:textId="77777777" w:rsidTr="00023FB4">
        <w:trPr>
          <w:jc w:val="center"/>
        </w:trPr>
        <w:tc>
          <w:tcPr>
            <w:tcW w:w="0" w:type="dxa"/>
            <w:shd w:val="clear" w:color="auto" w:fill="auto"/>
            <w:vAlign w:val="center"/>
          </w:tcPr>
          <w:p w14:paraId="7EFE0B0B" w14:textId="77777777" w:rsidR="009B1057" w:rsidRPr="00121006" w:rsidRDefault="009B1057" w:rsidP="00023FB4">
            <w:pPr>
              <w:jc w:val="left"/>
              <w:rPr>
                <w:sz w:val="21"/>
                <w:szCs w:val="21"/>
              </w:rPr>
            </w:pPr>
            <w:r w:rsidRPr="00121006">
              <w:rPr>
                <w:rFonts w:hint="eastAsia"/>
                <w:sz w:val="21"/>
                <w:szCs w:val="21"/>
              </w:rPr>
              <w:t>AAB</w:t>
            </w:r>
            <w:r w:rsidRPr="00121006">
              <w:rPr>
                <w:sz w:val="21"/>
                <w:szCs w:val="21"/>
              </w:rPr>
              <w:t xml:space="preserve"> = 8</w:t>
            </w:r>
          </w:p>
        </w:tc>
        <w:tc>
          <w:tcPr>
            <w:tcW w:w="0" w:type="dxa"/>
            <w:shd w:val="clear" w:color="auto" w:fill="auto"/>
            <w:vAlign w:val="center"/>
          </w:tcPr>
          <w:p w14:paraId="72FA9204" w14:textId="77777777" w:rsidR="009B1057" w:rsidRPr="00121006" w:rsidRDefault="009B1057" w:rsidP="00023FB4">
            <w:pPr>
              <w:jc w:val="center"/>
              <w:rPr>
                <w:sz w:val="21"/>
                <w:szCs w:val="21"/>
              </w:rPr>
            </w:pPr>
            <w:r w:rsidRPr="00121006">
              <w:rPr>
                <w:sz w:val="21"/>
                <w:szCs w:val="21"/>
              </w:rPr>
              <w:t>32.65</w:t>
            </w:r>
          </w:p>
        </w:tc>
        <w:tc>
          <w:tcPr>
            <w:tcW w:w="0" w:type="dxa"/>
            <w:shd w:val="clear" w:color="auto" w:fill="auto"/>
            <w:vAlign w:val="center"/>
          </w:tcPr>
          <w:p w14:paraId="11C08862" w14:textId="77777777" w:rsidR="009B1057" w:rsidRPr="00121006" w:rsidRDefault="009B1057" w:rsidP="00023FB4">
            <w:pPr>
              <w:jc w:val="center"/>
              <w:rPr>
                <w:sz w:val="21"/>
                <w:szCs w:val="21"/>
              </w:rPr>
            </w:pPr>
            <w:r w:rsidRPr="00121006">
              <w:rPr>
                <w:sz w:val="21"/>
                <w:szCs w:val="21"/>
              </w:rPr>
              <w:t>28.88</w:t>
            </w:r>
          </w:p>
        </w:tc>
        <w:tc>
          <w:tcPr>
            <w:tcW w:w="0" w:type="dxa"/>
            <w:shd w:val="clear" w:color="auto" w:fill="auto"/>
            <w:vAlign w:val="center"/>
          </w:tcPr>
          <w:p w14:paraId="223CE4DB" w14:textId="77777777" w:rsidR="009B1057" w:rsidRPr="00121006" w:rsidRDefault="009B1057" w:rsidP="00023FB4">
            <w:pPr>
              <w:jc w:val="center"/>
              <w:rPr>
                <w:sz w:val="21"/>
                <w:szCs w:val="21"/>
              </w:rPr>
            </w:pPr>
            <w:r w:rsidRPr="00121006">
              <w:rPr>
                <w:sz w:val="21"/>
                <w:szCs w:val="21"/>
              </w:rPr>
              <w:t>27.73</w:t>
            </w:r>
          </w:p>
        </w:tc>
        <w:tc>
          <w:tcPr>
            <w:tcW w:w="0" w:type="dxa"/>
            <w:shd w:val="clear" w:color="auto" w:fill="auto"/>
            <w:vAlign w:val="center"/>
          </w:tcPr>
          <w:p w14:paraId="15246374" w14:textId="77777777" w:rsidR="009B1057" w:rsidRPr="00121006" w:rsidRDefault="009B1057" w:rsidP="00023FB4">
            <w:pPr>
              <w:jc w:val="center"/>
              <w:rPr>
                <w:sz w:val="21"/>
                <w:szCs w:val="21"/>
              </w:rPr>
            </w:pPr>
            <w:r w:rsidRPr="00121006">
              <w:rPr>
                <w:sz w:val="21"/>
                <w:szCs w:val="21"/>
              </w:rPr>
              <w:t>26.70</w:t>
            </w:r>
          </w:p>
        </w:tc>
        <w:tc>
          <w:tcPr>
            <w:tcW w:w="0" w:type="dxa"/>
            <w:shd w:val="clear" w:color="auto" w:fill="auto"/>
            <w:vAlign w:val="center"/>
          </w:tcPr>
          <w:p w14:paraId="30080DF7" w14:textId="77777777" w:rsidR="009B1057" w:rsidRPr="00121006" w:rsidRDefault="009B1057" w:rsidP="00023FB4">
            <w:pPr>
              <w:jc w:val="center"/>
              <w:rPr>
                <w:sz w:val="21"/>
                <w:szCs w:val="21"/>
              </w:rPr>
            </w:pPr>
            <w:r w:rsidRPr="00121006">
              <w:rPr>
                <w:sz w:val="21"/>
                <w:szCs w:val="21"/>
              </w:rPr>
              <w:t>31.28</w:t>
            </w:r>
          </w:p>
        </w:tc>
        <w:tc>
          <w:tcPr>
            <w:tcW w:w="0" w:type="dxa"/>
            <w:shd w:val="clear" w:color="auto" w:fill="auto"/>
            <w:vAlign w:val="center"/>
          </w:tcPr>
          <w:p w14:paraId="400C98BE" w14:textId="77777777" w:rsidR="009B1057" w:rsidRPr="00121006" w:rsidRDefault="009B1057" w:rsidP="00023FB4">
            <w:pPr>
              <w:jc w:val="center"/>
              <w:rPr>
                <w:sz w:val="21"/>
                <w:szCs w:val="21"/>
              </w:rPr>
            </w:pPr>
            <w:r w:rsidRPr="00121006">
              <w:rPr>
                <w:sz w:val="21"/>
                <w:szCs w:val="21"/>
              </w:rPr>
              <w:t>34.09</w:t>
            </w:r>
          </w:p>
        </w:tc>
        <w:tc>
          <w:tcPr>
            <w:tcW w:w="0" w:type="dxa"/>
            <w:shd w:val="clear" w:color="auto" w:fill="auto"/>
            <w:vAlign w:val="center"/>
          </w:tcPr>
          <w:p w14:paraId="3E4C8CF6" w14:textId="77777777" w:rsidR="009B1057" w:rsidRPr="00121006" w:rsidRDefault="009B1057" w:rsidP="00023FB4">
            <w:pPr>
              <w:jc w:val="center"/>
              <w:rPr>
                <w:sz w:val="21"/>
                <w:szCs w:val="21"/>
              </w:rPr>
            </w:pPr>
            <w:r w:rsidRPr="00121006">
              <w:rPr>
                <w:sz w:val="21"/>
                <w:szCs w:val="21"/>
              </w:rPr>
              <w:t>0.43</w:t>
            </w:r>
          </w:p>
        </w:tc>
        <w:tc>
          <w:tcPr>
            <w:tcW w:w="0" w:type="dxa"/>
            <w:shd w:val="clear" w:color="auto" w:fill="auto"/>
            <w:vAlign w:val="center"/>
          </w:tcPr>
          <w:p w14:paraId="19C88E57" w14:textId="77777777" w:rsidR="009B1057" w:rsidRPr="00121006" w:rsidRDefault="009B1057" w:rsidP="00023FB4">
            <w:pPr>
              <w:jc w:val="center"/>
              <w:rPr>
                <w:sz w:val="21"/>
                <w:szCs w:val="21"/>
              </w:rPr>
            </w:pPr>
            <w:r w:rsidRPr="00121006">
              <w:rPr>
                <w:sz w:val="21"/>
                <w:szCs w:val="21"/>
              </w:rPr>
              <w:t>1.46</w:t>
            </w:r>
          </w:p>
        </w:tc>
      </w:tr>
    </w:tbl>
    <w:p w14:paraId="06A85F99" w14:textId="77777777" w:rsidR="009B1057" w:rsidRPr="00056CC7" w:rsidRDefault="009B1057" w:rsidP="009B1057">
      <w:pPr>
        <w:tabs>
          <w:tab w:val="left" w:pos="498"/>
        </w:tabs>
        <w:ind w:firstLineChars="200" w:firstLine="498"/>
      </w:pPr>
      <w:r w:rsidRPr="00886463">
        <w:rPr>
          <w:rFonts w:hint="eastAsia"/>
        </w:rPr>
        <w:t>为了进一步探究</w:t>
      </w:r>
      <w:r w:rsidRPr="00886463">
        <w:rPr>
          <w:rFonts w:hint="eastAsia"/>
        </w:rPr>
        <w:t>RASAB</w:t>
      </w:r>
      <w:r w:rsidRPr="00886463">
        <w:rPr>
          <w:rFonts w:hint="eastAsia"/>
        </w:rPr>
        <w:t>块内</w:t>
      </w:r>
      <w:r w:rsidRPr="00886463">
        <w:rPr>
          <w:rFonts w:hint="eastAsia"/>
        </w:rPr>
        <w:t>AAB</w:t>
      </w:r>
      <w:r w:rsidRPr="00886463">
        <w:rPr>
          <w:rFonts w:hint="eastAsia"/>
        </w:rPr>
        <w:t>层对网络的影响，我们不断调整每个</w:t>
      </w:r>
      <w:r w:rsidRPr="00886463">
        <w:rPr>
          <w:rFonts w:hint="eastAsia"/>
        </w:rPr>
        <w:t>RASAB</w:t>
      </w:r>
      <w:r w:rsidRPr="00886463">
        <w:rPr>
          <w:rFonts w:hint="eastAsia"/>
        </w:rPr>
        <w:t>块内</w:t>
      </w:r>
      <w:r w:rsidRPr="00886463">
        <w:rPr>
          <w:rFonts w:hint="eastAsia"/>
        </w:rPr>
        <w:t>AAB</w:t>
      </w:r>
      <w:r w:rsidRPr="00886463">
        <w:rPr>
          <w:rFonts w:hint="eastAsia"/>
        </w:rPr>
        <w:t>层的数量来进一步验证网络的表达能力。</w:t>
      </w:r>
      <w:r w:rsidRPr="00661E50">
        <w:rPr>
          <w:rFonts w:hint="eastAsia"/>
        </w:rPr>
        <w:t>从表</w:t>
      </w:r>
      <w:r>
        <w:rPr>
          <w:rFonts w:hint="eastAsia"/>
        </w:rPr>
        <w:t>3</w:t>
      </w:r>
      <w:r>
        <w:t>-3</w:t>
      </w:r>
      <w:r w:rsidRPr="00661E50">
        <w:rPr>
          <w:rFonts w:hint="eastAsia"/>
        </w:rPr>
        <w:t>的</w:t>
      </w:r>
      <w:r>
        <w:rPr>
          <w:rFonts w:hint="eastAsia"/>
        </w:rPr>
        <w:t>实验</w:t>
      </w:r>
      <w:r w:rsidRPr="00661E50">
        <w:rPr>
          <w:rFonts w:hint="eastAsia"/>
        </w:rPr>
        <w:t>结果</w:t>
      </w:r>
      <w:r w:rsidRPr="00886463">
        <w:rPr>
          <w:rFonts w:hint="eastAsia"/>
        </w:rPr>
        <w:t>可以看出，随着每个</w:t>
      </w:r>
      <w:r w:rsidRPr="00886463">
        <w:rPr>
          <w:rFonts w:hint="eastAsia"/>
        </w:rPr>
        <w:t>RASAB</w:t>
      </w:r>
      <w:r w:rsidRPr="00886463">
        <w:rPr>
          <w:rFonts w:hint="eastAsia"/>
        </w:rPr>
        <w:t>块内的</w:t>
      </w:r>
      <w:r w:rsidRPr="00886463">
        <w:rPr>
          <w:rFonts w:hint="eastAsia"/>
        </w:rPr>
        <w:t>AAB</w:t>
      </w:r>
      <w:r w:rsidRPr="00886463">
        <w:rPr>
          <w:rFonts w:hint="eastAsia"/>
        </w:rPr>
        <w:t>层数的增加，网络的表达能力也越来越强，</w:t>
      </w:r>
      <w:r>
        <w:rPr>
          <w:rFonts w:hint="eastAsia"/>
        </w:rPr>
        <w:t>但</w:t>
      </w:r>
      <w:r w:rsidRPr="00886463">
        <w:rPr>
          <w:rFonts w:hint="eastAsia"/>
        </w:rPr>
        <w:t>模型的推理时间与参数量也随之变大。这进一步说明</w:t>
      </w:r>
      <w:r w:rsidRPr="00886463">
        <w:rPr>
          <w:rFonts w:hint="eastAsia"/>
        </w:rPr>
        <w:t>CS-WSA</w:t>
      </w:r>
      <w:r>
        <w:rPr>
          <w:rFonts w:hint="eastAsia"/>
        </w:rPr>
        <w:t>的</w:t>
      </w:r>
      <w:r w:rsidRPr="00886463">
        <w:rPr>
          <w:rFonts w:hint="eastAsia"/>
        </w:rPr>
        <w:t>计算是有效的，能够有效的利用自注意力机制来对超分辨率任务的建模产生积极的影响。为了平衡模型的表达能力与推理时间和参数量，我们默认将</w:t>
      </w:r>
      <w:r w:rsidRPr="00886463">
        <w:rPr>
          <w:rFonts w:hint="eastAsia"/>
        </w:rPr>
        <w:t>AAB</w:t>
      </w:r>
      <w:r w:rsidRPr="00886463">
        <w:rPr>
          <w:rFonts w:hint="eastAsia"/>
        </w:rPr>
        <w:t>层数设为</w:t>
      </w:r>
      <w:r w:rsidRPr="00886463">
        <w:rPr>
          <w:rFonts w:hint="eastAsia"/>
        </w:rPr>
        <w:t>6</w:t>
      </w:r>
      <w:r w:rsidRPr="00886463">
        <w:rPr>
          <w:rFonts w:hint="eastAsia"/>
        </w:rPr>
        <w:t>。</w:t>
      </w:r>
    </w:p>
    <w:p w14:paraId="04682676" w14:textId="77777777" w:rsidR="009B1057" w:rsidRDefault="009B1057" w:rsidP="009B1057">
      <w:pPr>
        <w:adjustRightInd w:val="0"/>
        <w:snapToGrid w:val="0"/>
        <w:spacing w:line="300" w:lineRule="auto"/>
        <w:rPr>
          <w:rFonts w:eastAsia="黑体"/>
        </w:rPr>
      </w:pPr>
      <w:r>
        <w:rPr>
          <w:rFonts w:eastAsia="黑体"/>
        </w:rPr>
        <w:t xml:space="preserve">3.3.2.4 </w:t>
      </w:r>
      <w:r w:rsidRPr="008960C2">
        <w:rPr>
          <w:rFonts w:eastAsia="黑体" w:hint="eastAsia"/>
        </w:rPr>
        <w:t>GDFN</w:t>
      </w:r>
      <w:r w:rsidRPr="008960C2">
        <w:rPr>
          <w:rFonts w:eastAsia="黑体" w:hint="eastAsia"/>
        </w:rPr>
        <w:t>对网络的影响</w:t>
      </w:r>
    </w:p>
    <w:p w14:paraId="2A9820FC" w14:textId="77777777" w:rsidR="009B1057" w:rsidRDefault="009B1057" w:rsidP="009B1057">
      <w:pPr>
        <w:tabs>
          <w:tab w:val="left" w:pos="498"/>
        </w:tabs>
        <w:jc w:val="center"/>
      </w:pPr>
      <w:bookmarkStart w:id="79" w:name="_Hlk160658129"/>
      <w:r>
        <w:rPr>
          <w:rFonts w:hint="eastAsia"/>
        </w:rPr>
        <w:t>表</w:t>
      </w:r>
      <w:r>
        <w:rPr>
          <w:rFonts w:hint="eastAsia"/>
        </w:rPr>
        <w:t>3</w:t>
      </w:r>
      <w:r>
        <w:t>-4</w:t>
      </w:r>
      <w:bookmarkEnd w:id="79"/>
      <w:r>
        <w:t xml:space="preserve"> </w:t>
      </w:r>
      <w:r w:rsidRPr="00886463">
        <w:rPr>
          <w:rFonts w:hint="eastAsia"/>
        </w:rPr>
        <w:t>GDFN</w:t>
      </w:r>
      <w:r w:rsidRPr="00886463">
        <w:rPr>
          <w:rFonts w:hint="eastAsia"/>
        </w:rPr>
        <w:t>对网络的影响</w:t>
      </w:r>
    </w:p>
    <w:tbl>
      <w:tblPr>
        <w:tblW w:w="0" w:type="dxa"/>
        <w:jc w:val="center"/>
        <w:tblBorders>
          <w:bottom w:val="single" w:sz="12" w:space="0" w:color="auto"/>
        </w:tblBorders>
        <w:tblCellMar>
          <w:left w:w="0" w:type="dxa"/>
          <w:right w:w="0" w:type="dxa"/>
        </w:tblCellMar>
        <w:tblLook w:val="04A0" w:firstRow="1" w:lastRow="0" w:firstColumn="1" w:lastColumn="0" w:noHBand="0" w:noVBand="1"/>
      </w:tblPr>
      <w:tblGrid>
        <w:gridCol w:w="590"/>
        <w:gridCol w:w="938"/>
        <w:gridCol w:w="502"/>
        <w:gridCol w:w="496"/>
        <w:gridCol w:w="877"/>
        <w:gridCol w:w="935"/>
        <w:gridCol w:w="872"/>
        <w:gridCol w:w="690"/>
        <w:gridCol w:w="986"/>
      </w:tblGrid>
      <w:tr w:rsidR="009B1057" w:rsidRPr="00A74F96" w14:paraId="031A206B" w14:textId="77777777" w:rsidTr="00023FB4">
        <w:trPr>
          <w:jc w:val="center"/>
        </w:trPr>
        <w:tc>
          <w:tcPr>
            <w:tcW w:w="426" w:type="dxa"/>
            <w:tcBorders>
              <w:top w:val="single" w:sz="12" w:space="0" w:color="auto"/>
              <w:left w:val="nil"/>
              <w:bottom w:val="single" w:sz="4" w:space="0" w:color="auto"/>
              <w:right w:val="nil"/>
            </w:tcBorders>
            <w:shd w:val="clear" w:color="auto" w:fill="auto"/>
            <w:vAlign w:val="center"/>
          </w:tcPr>
          <w:p w14:paraId="29362C27" w14:textId="77777777" w:rsidR="009B1057" w:rsidRPr="00A74F96" w:rsidRDefault="009B1057" w:rsidP="00023FB4">
            <w:pPr>
              <w:jc w:val="center"/>
              <w:rPr>
                <w:sz w:val="21"/>
                <w:szCs w:val="21"/>
              </w:rPr>
            </w:pPr>
          </w:p>
        </w:tc>
        <w:tc>
          <w:tcPr>
            <w:tcW w:w="938" w:type="dxa"/>
            <w:tcBorders>
              <w:top w:val="single" w:sz="12" w:space="0" w:color="auto"/>
              <w:left w:val="nil"/>
              <w:bottom w:val="single" w:sz="4" w:space="0" w:color="auto"/>
              <w:right w:val="nil"/>
            </w:tcBorders>
            <w:shd w:val="clear" w:color="auto" w:fill="auto"/>
            <w:vAlign w:val="center"/>
          </w:tcPr>
          <w:p w14:paraId="1E48AE62" w14:textId="77777777" w:rsidR="009B1057" w:rsidRPr="00A74F96" w:rsidRDefault="009B1057" w:rsidP="00023FB4">
            <w:pPr>
              <w:jc w:val="center"/>
              <w:rPr>
                <w:sz w:val="21"/>
                <w:szCs w:val="21"/>
              </w:rPr>
            </w:pPr>
            <w:r w:rsidRPr="00A74F96">
              <w:rPr>
                <w:rFonts w:hint="eastAsia"/>
                <w:sz w:val="21"/>
                <w:szCs w:val="21"/>
              </w:rPr>
              <w:t>Set5</w:t>
            </w:r>
          </w:p>
        </w:tc>
        <w:tc>
          <w:tcPr>
            <w:tcW w:w="0" w:type="dxa"/>
            <w:tcBorders>
              <w:top w:val="single" w:sz="12" w:space="0" w:color="auto"/>
              <w:left w:val="nil"/>
              <w:bottom w:val="single" w:sz="4" w:space="0" w:color="auto"/>
              <w:right w:val="nil"/>
            </w:tcBorders>
            <w:shd w:val="clear" w:color="auto" w:fill="auto"/>
            <w:vAlign w:val="center"/>
          </w:tcPr>
          <w:p w14:paraId="6556B3C0" w14:textId="77777777" w:rsidR="009B1057" w:rsidRPr="00A74F96" w:rsidRDefault="009B1057" w:rsidP="00023FB4">
            <w:pPr>
              <w:jc w:val="center"/>
              <w:rPr>
                <w:sz w:val="21"/>
                <w:szCs w:val="21"/>
              </w:rPr>
            </w:pPr>
            <w:r w:rsidRPr="00A74F96">
              <w:rPr>
                <w:rFonts w:hint="eastAsia"/>
                <w:sz w:val="21"/>
                <w:szCs w:val="21"/>
              </w:rPr>
              <w:t>Set14</w:t>
            </w:r>
          </w:p>
        </w:tc>
        <w:tc>
          <w:tcPr>
            <w:tcW w:w="0" w:type="dxa"/>
            <w:tcBorders>
              <w:top w:val="single" w:sz="12" w:space="0" w:color="auto"/>
              <w:left w:val="nil"/>
              <w:bottom w:val="single" w:sz="4" w:space="0" w:color="auto"/>
              <w:right w:val="nil"/>
            </w:tcBorders>
            <w:shd w:val="clear" w:color="auto" w:fill="auto"/>
            <w:vAlign w:val="center"/>
          </w:tcPr>
          <w:p w14:paraId="4A3AB7E6" w14:textId="77777777" w:rsidR="009B1057" w:rsidRPr="00A74F96" w:rsidRDefault="009B1057" w:rsidP="00023FB4">
            <w:pPr>
              <w:jc w:val="center"/>
              <w:rPr>
                <w:sz w:val="21"/>
                <w:szCs w:val="21"/>
              </w:rPr>
            </w:pPr>
            <w:r w:rsidRPr="00A74F96">
              <w:rPr>
                <w:rFonts w:hint="eastAsia"/>
                <w:sz w:val="21"/>
                <w:szCs w:val="21"/>
              </w:rPr>
              <w:t>B100</w:t>
            </w:r>
          </w:p>
        </w:tc>
        <w:tc>
          <w:tcPr>
            <w:tcW w:w="0" w:type="dxa"/>
            <w:tcBorders>
              <w:top w:val="single" w:sz="12" w:space="0" w:color="auto"/>
              <w:left w:val="nil"/>
              <w:bottom w:val="single" w:sz="4" w:space="0" w:color="auto"/>
              <w:right w:val="nil"/>
            </w:tcBorders>
            <w:shd w:val="clear" w:color="auto" w:fill="auto"/>
            <w:vAlign w:val="center"/>
          </w:tcPr>
          <w:p w14:paraId="49ADC2A7" w14:textId="77777777" w:rsidR="009B1057" w:rsidRPr="00A74F96" w:rsidRDefault="009B1057" w:rsidP="00023FB4">
            <w:pPr>
              <w:jc w:val="center"/>
              <w:rPr>
                <w:sz w:val="21"/>
                <w:szCs w:val="21"/>
              </w:rPr>
            </w:pPr>
            <w:r w:rsidRPr="00A74F96">
              <w:rPr>
                <w:rFonts w:hint="eastAsia"/>
                <w:sz w:val="21"/>
                <w:szCs w:val="21"/>
              </w:rPr>
              <w:t>Urban100</w:t>
            </w:r>
          </w:p>
        </w:tc>
        <w:tc>
          <w:tcPr>
            <w:tcW w:w="0" w:type="dxa"/>
            <w:tcBorders>
              <w:top w:val="single" w:sz="12" w:space="0" w:color="auto"/>
              <w:left w:val="nil"/>
              <w:bottom w:val="single" w:sz="4" w:space="0" w:color="auto"/>
              <w:right w:val="nil"/>
            </w:tcBorders>
            <w:shd w:val="clear" w:color="auto" w:fill="auto"/>
            <w:vAlign w:val="center"/>
          </w:tcPr>
          <w:p w14:paraId="2A11612D" w14:textId="77777777" w:rsidR="009B1057" w:rsidRPr="00A74F96" w:rsidRDefault="009B1057" w:rsidP="00023FB4">
            <w:pPr>
              <w:jc w:val="center"/>
              <w:rPr>
                <w:sz w:val="21"/>
                <w:szCs w:val="21"/>
              </w:rPr>
            </w:pPr>
            <w:r w:rsidRPr="00A74F96">
              <w:rPr>
                <w:rFonts w:hint="eastAsia"/>
                <w:sz w:val="21"/>
                <w:szCs w:val="21"/>
              </w:rPr>
              <w:t>Manga109</w:t>
            </w:r>
          </w:p>
        </w:tc>
        <w:tc>
          <w:tcPr>
            <w:tcW w:w="0" w:type="dxa"/>
            <w:tcBorders>
              <w:top w:val="single" w:sz="12" w:space="0" w:color="auto"/>
              <w:left w:val="nil"/>
              <w:bottom w:val="single" w:sz="4" w:space="0" w:color="auto"/>
              <w:right w:val="nil"/>
            </w:tcBorders>
            <w:shd w:val="clear" w:color="auto" w:fill="auto"/>
            <w:vAlign w:val="center"/>
          </w:tcPr>
          <w:p w14:paraId="77C9D363" w14:textId="77777777" w:rsidR="009B1057" w:rsidRPr="00A74F96" w:rsidRDefault="009B1057" w:rsidP="00023FB4">
            <w:pPr>
              <w:jc w:val="center"/>
              <w:rPr>
                <w:sz w:val="21"/>
                <w:szCs w:val="21"/>
              </w:rPr>
            </w:pPr>
            <w:r w:rsidRPr="00A74F96">
              <w:rPr>
                <w:rFonts w:hint="eastAsia"/>
                <w:sz w:val="21"/>
                <w:szCs w:val="21"/>
              </w:rPr>
              <w:t>DIV2K_5</w:t>
            </w:r>
          </w:p>
        </w:tc>
        <w:tc>
          <w:tcPr>
            <w:tcW w:w="0" w:type="dxa"/>
            <w:tcBorders>
              <w:top w:val="single" w:sz="12" w:space="0" w:color="auto"/>
              <w:left w:val="nil"/>
              <w:bottom w:val="single" w:sz="4" w:space="0" w:color="auto"/>
              <w:right w:val="nil"/>
            </w:tcBorders>
            <w:shd w:val="clear" w:color="auto" w:fill="auto"/>
            <w:vAlign w:val="center"/>
          </w:tcPr>
          <w:p w14:paraId="14BF6737" w14:textId="77777777" w:rsidR="009B1057" w:rsidRPr="00A74F96" w:rsidRDefault="009B1057" w:rsidP="00023FB4">
            <w:pPr>
              <w:jc w:val="center"/>
              <w:rPr>
                <w:sz w:val="21"/>
                <w:szCs w:val="21"/>
              </w:rPr>
            </w:pPr>
            <w:r w:rsidRPr="00A74F96">
              <w:rPr>
                <w:rFonts w:hint="eastAsia"/>
                <w:sz w:val="21"/>
                <w:szCs w:val="21"/>
              </w:rPr>
              <w:t>T</w:t>
            </w:r>
            <w:r w:rsidRPr="00A74F96">
              <w:rPr>
                <w:sz w:val="21"/>
                <w:szCs w:val="21"/>
              </w:rPr>
              <w:t>ime(s)</w:t>
            </w:r>
          </w:p>
        </w:tc>
        <w:tc>
          <w:tcPr>
            <w:tcW w:w="0" w:type="dxa"/>
            <w:tcBorders>
              <w:top w:val="single" w:sz="12" w:space="0" w:color="auto"/>
              <w:left w:val="nil"/>
              <w:bottom w:val="single" w:sz="4" w:space="0" w:color="auto"/>
              <w:right w:val="nil"/>
            </w:tcBorders>
            <w:shd w:val="clear" w:color="auto" w:fill="auto"/>
            <w:vAlign w:val="center"/>
          </w:tcPr>
          <w:p w14:paraId="0DE77257" w14:textId="77777777" w:rsidR="009B1057" w:rsidRPr="00A74F96" w:rsidRDefault="009B1057" w:rsidP="00023FB4">
            <w:pPr>
              <w:jc w:val="center"/>
              <w:rPr>
                <w:sz w:val="21"/>
                <w:szCs w:val="21"/>
              </w:rPr>
            </w:pPr>
            <w:r w:rsidRPr="00A74F96">
              <w:rPr>
                <w:rFonts w:hint="eastAsia"/>
                <w:sz w:val="21"/>
                <w:szCs w:val="21"/>
              </w:rPr>
              <w:t>P</w:t>
            </w:r>
            <w:r w:rsidRPr="00A74F96">
              <w:rPr>
                <w:sz w:val="21"/>
                <w:szCs w:val="21"/>
              </w:rPr>
              <w:t>arams(M)</w:t>
            </w:r>
          </w:p>
        </w:tc>
      </w:tr>
      <w:tr w:rsidR="009B1057" w:rsidRPr="00A74F96" w14:paraId="6C706305" w14:textId="77777777" w:rsidTr="00023FB4">
        <w:trPr>
          <w:jc w:val="center"/>
        </w:trPr>
        <w:tc>
          <w:tcPr>
            <w:tcW w:w="426" w:type="dxa"/>
            <w:shd w:val="clear" w:color="auto" w:fill="auto"/>
            <w:vAlign w:val="center"/>
          </w:tcPr>
          <w:p w14:paraId="1C5A4DD0" w14:textId="77777777" w:rsidR="009B1057" w:rsidRPr="00A74F96" w:rsidRDefault="009B1057" w:rsidP="00023FB4">
            <w:pPr>
              <w:jc w:val="center"/>
              <w:rPr>
                <w:sz w:val="21"/>
                <w:szCs w:val="21"/>
              </w:rPr>
            </w:pPr>
            <w:r w:rsidRPr="00A74F96">
              <w:rPr>
                <w:rFonts w:hint="eastAsia"/>
                <w:sz w:val="21"/>
                <w:szCs w:val="21"/>
              </w:rPr>
              <w:t>MLP</w:t>
            </w:r>
          </w:p>
        </w:tc>
        <w:tc>
          <w:tcPr>
            <w:tcW w:w="938" w:type="dxa"/>
            <w:shd w:val="clear" w:color="auto" w:fill="auto"/>
            <w:vAlign w:val="center"/>
          </w:tcPr>
          <w:p w14:paraId="4F67ED18" w14:textId="77777777" w:rsidR="009B1057" w:rsidRPr="00A74F96" w:rsidRDefault="009B1057" w:rsidP="00023FB4">
            <w:pPr>
              <w:jc w:val="center"/>
              <w:rPr>
                <w:sz w:val="21"/>
                <w:szCs w:val="21"/>
              </w:rPr>
            </w:pPr>
            <w:r w:rsidRPr="00A74F96">
              <w:rPr>
                <w:sz w:val="21"/>
                <w:szCs w:val="21"/>
              </w:rPr>
              <w:t>32.55</w:t>
            </w:r>
          </w:p>
        </w:tc>
        <w:tc>
          <w:tcPr>
            <w:tcW w:w="0" w:type="dxa"/>
            <w:shd w:val="clear" w:color="auto" w:fill="auto"/>
            <w:vAlign w:val="center"/>
          </w:tcPr>
          <w:p w14:paraId="60FF9BF7" w14:textId="77777777" w:rsidR="009B1057" w:rsidRPr="00A74F96" w:rsidRDefault="009B1057" w:rsidP="00023FB4">
            <w:pPr>
              <w:jc w:val="center"/>
              <w:rPr>
                <w:sz w:val="21"/>
                <w:szCs w:val="21"/>
              </w:rPr>
            </w:pPr>
            <w:r w:rsidRPr="00A74F96">
              <w:rPr>
                <w:sz w:val="21"/>
                <w:szCs w:val="21"/>
              </w:rPr>
              <w:t>28.78</w:t>
            </w:r>
          </w:p>
        </w:tc>
        <w:tc>
          <w:tcPr>
            <w:tcW w:w="0" w:type="dxa"/>
            <w:shd w:val="clear" w:color="auto" w:fill="auto"/>
            <w:vAlign w:val="center"/>
          </w:tcPr>
          <w:p w14:paraId="490F424C" w14:textId="77777777" w:rsidR="009B1057" w:rsidRPr="00A74F96" w:rsidRDefault="009B1057" w:rsidP="00023FB4">
            <w:pPr>
              <w:jc w:val="center"/>
              <w:rPr>
                <w:sz w:val="21"/>
                <w:szCs w:val="21"/>
              </w:rPr>
            </w:pPr>
            <w:r w:rsidRPr="00A74F96">
              <w:rPr>
                <w:sz w:val="21"/>
                <w:szCs w:val="21"/>
              </w:rPr>
              <w:t>27.68</w:t>
            </w:r>
          </w:p>
        </w:tc>
        <w:tc>
          <w:tcPr>
            <w:tcW w:w="0" w:type="dxa"/>
            <w:shd w:val="clear" w:color="auto" w:fill="auto"/>
            <w:vAlign w:val="center"/>
          </w:tcPr>
          <w:p w14:paraId="696F4934" w14:textId="77777777" w:rsidR="009B1057" w:rsidRPr="00A74F96" w:rsidRDefault="009B1057" w:rsidP="00023FB4">
            <w:pPr>
              <w:jc w:val="center"/>
              <w:rPr>
                <w:sz w:val="21"/>
                <w:szCs w:val="21"/>
              </w:rPr>
            </w:pPr>
            <w:r w:rsidRPr="00A74F96">
              <w:rPr>
                <w:sz w:val="21"/>
                <w:szCs w:val="21"/>
              </w:rPr>
              <w:t>26.54</w:t>
            </w:r>
          </w:p>
        </w:tc>
        <w:tc>
          <w:tcPr>
            <w:tcW w:w="0" w:type="dxa"/>
            <w:shd w:val="clear" w:color="auto" w:fill="auto"/>
            <w:vAlign w:val="center"/>
          </w:tcPr>
          <w:p w14:paraId="6D5849CC" w14:textId="77777777" w:rsidR="009B1057" w:rsidRPr="00A74F96" w:rsidRDefault="009B1057" w:rsidP="00023FB4">
            <w:pPr>
              <w:jc w:val="center"/>
              <w:rPr>
                <w:sz w:val="21"/>
                <w:szCs w:val="21"/>
              </w:rPr>
            </w:pPr>
            <w:r w:rsidRPr="00A74F96">
              <w:rPr>
                <w:sz w:val="21"/>
                <w:szCs w:val="21"/>
              </w:rPr>
              <w:t>30.93</w:t>
            </w:r>
          </w:p>
        </w:tc>
        <w:tc>
          <w:tcPr>
            <w:tcW w:w="0" w:type="dxa"/>
            <w:shd w:val="clear" w:color="auto" w:fill="auto"/>
            <w:vAlign w:val="center"/>
          </w:tcPr>
          <w:p w14:paraId="6F140540" w14:textId="77777777" w:rsidR="009B1057" w:rsidRPr="00A74F96" w:rsidRDefault="009B1057" w:rsidP="00023FB4">
            <w:pPr>
              <w:jc w:val="center"/>
              <w:rPr>
                <w:sz w:val="21"/>
                <w:szCs w:val="21"/>
              </w:rPr>
            </w:pPr>
            <w:r w:rsidRPr="00A74F96">
              <w:rPr>
                <w:sz w:val="21"/>
                <w:szCs w:val="21"/>
              </w:rPr>
              <w:t>33.93</w:t>
            </w:r>
          </w:p>
        </w:tc>
        <w:tc>
          <w:tcPr>
            <w:tcW w:w="0" w:type="dxa"/>
            <w:shd w:val="clear" w:color="auto" w:fill="auto"/>
            <w:vAlign w:val="center"/>
          </w:tcPr>
          <w:p w14:paraId="6E1A690D" w14:textId="77777777" w:rsidR="009B1057" w:rsidRPr="00A74F96" w:rsidRDefault="009B1057" w:rsidP="00023FB4">
            <w:pPr>
              <w:jc w:val="center"/>
              <w:rPr>
                <w:sz w:val="21"/>
                <w:szCs w:val="21"/>
              </w:rPr>
            </w:pPr>
            <w:r w:rsidRPr="00A74F96">
              <w:rPr>
                <w:sz w:val="21"/>
                <w:szCs w:val="21"/>
              </w:rPr>
              <w:t>0.35</w:t>
            </w:r>
          </w:p>
        </w:tc>
        <w:tc>
          <w:tcPr>
            <w:tcW w:w="0" w:type="dxa"/>
            <w:shd w:val="clear" w:color="auto" w:fill="auto"/>
            <w:vAlign w:val="center"/>
          </w:tcPr>
          <w:p w14:paraId="063CFADB" w14:textId="77777777" w:rsidR="009B1057" w:rsidRPr="00A74F96" w:rsidRDefault="009B1057" w:rsidP="00023FB4">
            <w:pPr>
              <w:jc w:val="center"/>
              <w:rPr>
                <w:sz w:val="21"/>
                <w:szCs w:val="21"/>
              </w:rPr>
            </w:pPr>
            <w:r w:rsidRPr="00A74F96">
              <w:rPr>
                <w:sz w:val="21"/>
                <w:szCs w:val="21"/>
              </w:rPr>
              <w:t>0.91</w:t>
            </w:r>
          </w:p>
        </w:tc>
      </w:tr>
      <w:tr w:rsidR="009B1057" w:rsidRPr="00A74F96" w14:paraId="0BA658BB" w14:textId="77777777" w:rsidTr="00023FB4">
        <w:trPr>
          <w:jc w:val="center"/>
        </w:trPr>
        <w:tc>
          <w:tcPr>
            <w:tcW w:w="426" w:type="dxa"/>
            <w:shd w:val="clear" w:color="auto" w:fill="auto"/>
            <w:vAlign w:val="center"/>
          </w:tcPr>
          <w:p w14:paraId="2E93B140" w14:textId="77777777" w:rsidR="009B1057" w:rsidRPr="00A74F96" w:rsidRDefault="009B1057" w:rsidP="00023FB4">
            <w:pPr>
              <w:jc w:val="center"/>
              <w:rPr>
                <w:sz w:val="21"/>
                <w:szCs w:val="21"/>
              </w:rPr>
            </w:pPr>
            <w:r w:rsidRPr="00A74F96">
              <w:rPr>
                <w:rFonts w:hint="eastAsia"/>
                <w:sz w:val="21"/>
                <w:szCs w:val="21"/>
              </w:rPr>
              <w:t>GDFN</w:t>
            </w:r>
          </w:p>
        </w:tc>
        <w:tc>
          <w:tcPr>
            <w:tcW w:w="938" w:type="dxa"/>
            <w:shd w:val="clear" w:color="auto" w:fill="auto"/>
            <w:vAlign w:val="center"/>
          </w:tcPr>
          <w:p w14:paraId="7303B698" w14:textId="77777777" w:rsidR="009B1057" w:rsidRPr="00A74F96" w:rsidRDefault="009B1057" w:rsidP="00023FB4">
            <w:pPr>
              <w:jc w:val="center"/>
              <w:rPr>
                <w:sz w:val="21"/>
                <w:szCs w:val="21"/>
              </w:rPr>
            </w:pPr>
            <w:r w:rsidRPr="00A74F96">
              <w:rPr>
                <w:sz w:val="21"/>
                <w:szCs w:val="21"/>
              </w:rPr>
              <w:t>32.65</w:t>
            </w:r>
          </w:p>
        </w:tc>
        <w:tc>
          <w:tcPr>
            <w:tcW w:w="0" w:type="dxa"/>
            <w:shd w:val="clear" w:color="auto" w:fill="auto"/>
            <w:vAlign w:val="center"/>
          </w:tcPr>
          <w:p w14:paraId="7080D6F5" w14:textId="77777777" w:rsidR="009B1057" w:rsidRPr="00A74F96" w:rsidRDefault="009B1057" w:rsidP="00023FB4">
            <w:pPr>
              <w:jc w:val="center"/>
              <w:rPr>
                <w:sz w:val="21"/>
                <w:szCs w:val="21"/>
              </w:rPr>
            </w:pPr>
            <w:r w:rsidRPr="00A74F96">
              <w:rPr>
                <w:sz w:val="21"/>
                <w:szCs w:val="21"/>
              </w:rPr>
              <w:t>28.87</w:t>
            </w:r>
          </w:p>
        </w:tc>
        <w:tc>
          <w:tcPr>
            <w:tcW w:w="0" w:type="dxa"/>
            <w:shd w:val="clear" w:color="auto" w:fill="auto"/>
            <w:vAlign w:val="center"/>
          </w:tcPr>
          <w:p w14:paraId="19C36B05" w14:textId="77777777" w:rsidR="009B1057" w:rsidRPr="00A74F96" w:rsidRDefault="009B1057" w:rsidP="00023FB4">
            <w:pPr>
              <w:jc w:val="center"/>
              <w:rPr>
                <w:sz w:val="21"/>
                <w:szCs w:val="21"/>
              </w:rPr>
            </w:pPr>
            <w:r w:rsidRPr="00A74F96">
              <w:rPr>
                <w:sz w:val="21"/>
                <w:szCs w:val="21"/>
              </w:rPr>
              <w:t>27.73</w:t>
            </w:r>
          </w:p>
        </w:tc>
        <w:tc>
          <w:tcPr>
            <w:tcW w:w="0" w:type="dxa"/>
            <w:shd w:val="clear" w:color="auto" w:fill="auto"/>
            <w:vAlign w:val="center"/>
          </w:tcPr>
          <w:p w14:paraId="78ED5596" w14:textId="77777777" w:rsidR="009B1057" w:rsidRPr="00A74F96" w:rsidRDefault="009B1057" w:rsidP="00023FB4">
            <w:pPr>
              <w:jc w:val="center"/>
              <w:rPr>
                <w:sz w:val="21"/>
                <w:szCs w:val="21"/>
              </w:rPr>
            </w:pPr>
            <w:r w:rsidRPr="00A74F96">
              <w:rPr>
                <w:sz w:val="21"/>
                <w:szCs w:val="21"/>
              </w:rPr>
              <w:t>26.67</w:t>
            </w:r>
          </w:p>
        </w:tc>
        <w:tc>
          <w:tcPr>
            <w:tcW w:w="0" w:type="dxa"/>
            <w:shd w:val="clear" w:color="auto" w:fill="auto"/>
            <w:vAlign w:val="center"/>
          </w:tcPr>
          <w:p w14:paraId="43F9533A" w14:textId="77777777" w:rsidR="009B1057" w:rsidRPr="00A74F96" w:rsidRDefault="009B1057" w:rsidP="00023FB4">
            <w:pPr>
              <w:jc w:val="center"/>
              <w:rPr>
                <w:sz w:val="21"/>
                <w:szCs w:val="21"/>
              </w:rPr>
            </w:pPr>
            <w:r w:rsidRPr="00A74F96">
              <w:rPr>
                <w:sz w:val="21"/>
                <w:szCs w:val="21"/>
              </w:rPr>
              <w:t>31.22</w:t>
            </w:r>
          </w:p>
        </w:tc>
        <w:tc>
          <w:tcPr>
            <w:tcW w:w="0" w:type="dxa"/>
            <w:shd w:val="clear" w:color="auto" w:fill="auto"/>
            <w:vAlign w:val="center"/>
          </w:tcPr>
          <w:p w14:paraId="4EFABC19" w14:textId="77777777" w:rsidR="009B1057" w:rsidRPr="00A74F96" w:rsidRDefault="009B1057" w:rsidP="00023FB4">
            <w:pPr>
              <w:jc w:val="center"/>
              <w:rPr>
                <w:sz w:val="21"/>
                <w:szCs w:val="21"/>
              </w:rPr>
            </w:pPr>
            <w:r w:rsidRPr="00A74F96">
              <w:rPr>
                <w:sz w:val="21"/>
                <w:szCs w:val="21"/>
              </w:rPr>
              <w:t>34.06</w:t>
            </w:r>
          </w:p>
        </w:tc>
        <w:tc>
          <w:tcPr>
            <w:tcW w:w="0" w:type="dxa"/>
            <w:shd w:val="clear" w:color="auto" w:fill="auto"/>
            <w:vAlign w:val="center"/>
          </w:tcPr>
          <w:p w14:paraId="040EF7BB" w14:textId="77777777" w:rsidR="009B1057" w:rsidRPr="00A74F96" w:rsidRDefault="009B1057" w:rsidP="00023FB4">
            <w:pPr>
              <w:jc w:val="center"/>
              <w:rPr>
                <w:sz w:val="21"/>
                <w:szCs w:val="21"/>
              </w:rPr>
            </w:pPr>
            <w:r w:rsidRPr="00A74F96">
              <w:rPr>
                <w:sz w:val="21"/>
                <w:szCs w:val="21"/>
              </w:rPr>
              <w:t>0.37</w:t>
            </w:r>
          </w:p>
        </w:tc>
        <w:tc>
          <w:tcPr>
            <w:tcW w:w="0" w:type="dxa"/>
            <w:shd w:val="clear" w:color="auto" w:fill="auto"/>
            <w:vAlign w:val="center"/>
          </w:tcPr>
          <w:p w14:paraId="4D4282F2" w14:textId="77777777" w:rsidR="009B1057" w:rsidRPr="00A74F96" w:rsidRDefault="009B1057" w:rsidP="00023FB4">
            <w:pPr>
              <w:jc w:val="center"/>
              <w:rPr>
                <w:sz w:val="21"/>
                <w:szCs w:val="21"/>
              </w:rPr>
            </w:pPr>
            <w:r w:rsidRPr="00A74F96">
              <w:rPr>
                <w:sz w:val="21"/>
                <w:szCs w:val="21"/>
              </w:rPr>
              <w:t>1.14</w:t>
            </w:r>
          </w:p>
        </w:tc>
      </w:tr>
    </w:tbl>
    <w:p w14:paraId="07A6B71C" w14:textId="77777777" w:rsidR="009B1057" w:rsidRDefault="009B1057" w:rsidP="009B1057">
      <w:pPr>
        <w:tabs>
          <w:tab w:val="left" w:pos="498"/>
        </w:tabs>
        <w:ind w:firstLineChars="200" w:firstLine="498"/>
      </w:pPr>
      <w:r w:rsidRPr="00DE7DE9">
        <w:rPr>
          <w:rFonts w:hint="eastAsia"/>
        </w:rPr>
        <w:t>在前文中我们提到，我们将传统的</w:t>
      </w:r>
      <w:r w:rsidRPr="00DE7DE9">
        <w:rPr>
          <w:rFonts w:hint="eastAsia"/>
        </w:rPr>
        <w:t>CS-WSA</w:t>
      </w:r>
      <w:r w:rsidRPr="00DE7DE9">
        <w:rPr>
          <w:rFonts w:hint="eastAsia"/>
        </w:rPr>
        <w:t>计算中的多层感知机（</w:t>
      </w:r>
      <w:r w:rsidRPr="00DE7DE9">
        <w:rPr>
          <w:rFonts w:hint="eastAsia"/>
        </w:rPr>
        <w:t>MLP</w:t>
      </w:r>
      <w:r w:rsidRPr="00DE7DE9">
        <w:rPr>
          <w:rFonts w:hint="eastAsia"/>
        </w:rPr>
        <w:t>）替换为基于卷积的</w:t>
      </w:r>
      <w:r w:rsidRPr="00DE7DE9">
        <w:rPr>
          <w:rFonts w:hint="eastAsia"/>
        </w:rPr>
        <w:t>Gated-Dconv</w:t>
      </w:r>
      <w:r w:rsidRPr="00DE7DE9">
        <w:rPr>
          <w:rFonts w:hint="eastAsia"/>
        </w:rPr>
        <w:t>前馈结构层（</w:t>
      </w:r>
      <w:r w:rsidRPr="00DE7DE9">
        <w:rPr>
          <w:rFonts w:hint="eastAsia"/>
        </w:rPr>
        <w:t>GDFN</w:t>
      </w:r>
      <w:r w:rsidRPr="00DE7DE9">
        <w:rPr>
          <w:rFonts w:hint="eastAsia"/>
        </w:rPr>
        <w:t>），这种改进是因为传统的</w:t>
      </w:r>
      <w:r w:rsidRPr="00DE7DE9">
        <w:rPr>
          <w:rFonts w:hint="eastAsia"/>
        </w:rPr>
        <w:t>MLP</w:t>
      </w:r>
      <w:r w:rsidRPr="00DE7DE9">
        <w:rPr>
          <w:rFonts w:hint="eastAsia"/>
        </w:rPr>
        <w:t>表达能力有限，所以限制了网络的表达能力。从</w:t>
      </w:r>
      <w:r w:rsidRPr="00587213">
        <w:rPr>
          <w:rFonts w:hint="eastAsia"/>
        </w:rPr>
        <w:t>表</w:t>
      </w:r>
      <w:r w:rsidRPr="00587213">
        <w:rPr>
          <w:rFonts w:hint="eastAsia"/>
        </w:rPr>
        <w:t>3-4</w:t>
      </w:r>
      <w:r w:rsidRPr="00DE7DE9">
        <w:rPr>
          <w:rFonts w:hint="eastAsia"/>
        </w:rPr>
        <w:t>的</w:t>
      </w:r>
      <w:r>
        <w:rPr>
          <w:rFonts w:hint="eastAsia"/>
        </w:rPr>
        <w:t>实验</w:t>
      </w:r>
      <w:r w:rsidRPr="00DE7DE9">
        <w:rPr>
          <w:rFonts w:hint="eastAsia"/>
        </w:rPr>
        <w:t>结果可以看出，与使用</w:t>
      </w:r>
      <w:r w:rsidRPr="00DE7DE9">
        <w:rPr>
          <w:rFonts w:hint="eastAsia"/>
        </w:rPr>
        <w:t>MLP</w:t>
      </w:r>
      <w:r w:rsidRPr="00DE7DE9">
        <w:rPr>
          <w:rFonts w:hint="eastAsia"/>
        </w:rPr>
        <w:t>相比，使用</w:t>
      </w:r>
      <w:r w:rsidRPr="00DE7DE9">
        <w:rPr>
          <w:rFonts w:hint="eastAsia"/>
        </w:rPr>
        <w:t>GDFN</w:t>
      </w:r>
      <w:r w:rsidRPr="00DE7DE9">
        <w:rPr>
          <w:rFonts w:hint="eastAsia"/>
        </w:rPr>
        <w:t>作为</w:t>
      </w:r>
      <w:r w:rsidRPr="00DE7DE9">
        <w:rPr>
          <w:rFonts w:hint="eastAsia"/>
        </w:rPr>
        <w:t>Transformer</w:t>
      </w:r>
      <w:r w:rsidRPr="00DE7DE9">
        <w:rPr>
          <w:rFonts w:hint="eastAsia"/>
        </w:rPr>
        <w:t>块的前馈层，能够有效增强网络的表达能力，其中在</w:t>
      </w:r>
      <w:r w:rsidRPr="00DE7DE9">
        <w:rPr>
          <w:rFonts w:hint="eastAsia"/>
        </w:rPr>
        <w:t>Manga109</w:t>
      </w:r>
      <w:r w:rsidRPr="00DE7DE9">
        <w:rPr>
          <w:rFonts w:hint="eastAsia"/>
        </w:rPr>
        <w:t>数据集中有</w:t>
      </w:r>
      <w:r w:rsidRPr="00DE7DE9">
        <w:rPr>
          <w:rFonts w:hint="eastAsia"/>
        </w:rPr>
        <w:t>0.29dB</w:t>
      </w:r>
      <w:r w:rsidRPr="00DE7DE9">
        <w:rPr>
          <w:rFonts w:hint="eastAsia"/>
        </w:rPr>
        <w:t>的</w:t>
      </w:r>
      <w:r w:rsidRPr="00DE7DE9">
        <w:rPr>
          <w:rFonts w:hint="eastAsia"/>
        </w:rPr>
        <w:t>PSNR</w:t>
      </w:r>
      <w:r w:rsidRPr="00DE7DE9">
        <w:rPr>
          <w:rFonts w:hint="eastAsia"/>
        </w:rPr>
        <w:t>的提升。这说明</w:t>
      </w:r>
      <w:r w:rsidRPr="00DE7DE9">
        <w:rPr>
          <w:rFonts w:hint="eastAsia"/>
        </w:rPr>
        <w:t>GDFN</w:t>
      </w:r>
      <w:r w:rsidRPr="00DE7DE9">
        <w:rPr>
          <w:rFonts w:hint="eastAsia"/>
        </w:rPr>
        <w:t>能够有效提升</w:t>
      </w:r>
      <w:r w:rsidRPr="00DE7DE9">
        <w:rPr>
          <w:rFonts w:hint="eastAsia"/>
        </w:rPr>
        <w:t>CS-WSA</w:t>
      </w:r>
      <w:r w:rsidRPr="00DE7DE9">
        <w:rPr>
          <w:rFonts w:hint="eastAsia"/>
        </w:rPr>
        <w:t>的表达能力。</w:t>
      </w:r>
    </w:p>
    <w:p w14:paraId="21CB50FD" w14:textId="77777777" w:rsidR="009B1057" w:rsidRPr="009959A5" w:rsidRDefault="009B1057" w:rsidP="009B1057">
      <w:pPr>
        <w:keepNext/>
        <w:keepLines/>
        <w:adjustRightInd w:val="0"/>
        <w:snapToGrid w:val="0"/>
        <w:spacing w:beforeLines="50" w:before="195" w:afterLines="50" w:after="195" w:line="324" w:lineRule="auto"/>
        <w:outlineLvl w:val="2"/>
        <w:rPr>
          <w:rFonts w:eastAsia="黑体"/>
          <w:kern w:val="0"/>
          <w:sz w:val="28"/>
          <w:szCs w:val="28"/>
        </w:rPr>
      </w:pPr>
      <w:bookmarkStart w:id="80" w:name="_Toc161339495"/>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Pr>
          <w:rFonts w:eastAsia="黑体" w:hint="eastAsia"/>
          <w:kern w:val="0"/>
          <w:sz w:val="28"/>
          <w:szCs w:val="28"/>
          <w:lang w:val="zh-CN"/>
        </w:rPr>
        <w:t>实验结果分析</w:t>
      </w:r>
      <w:bookmarkEnd w:id="80"/>
    </w:p>
    <w:p w14:paraId="0FEECD02" w14:textId="77777777" w:rsidR="009B1057" w:rsidRDefault="009B1057" w:rsidP="009B1057">
      <w:pPr>
        <w:adjustRightInd w:val="0"/>
        <w:snapToGrid w:val="0"/>
        <w:spacing w:line="300" w:lineRule="auto"/>
        <w:rPr>
          <w:rFonts w:eastAsia="黑体"/>
        </w:rPr>
      </w:pPr>
      <w:r>
        <w:rPr>
          <w:rFonts w:eastAsia="黑体"/>
        </w:rPr>
        <w:t xml:space="preserve">3.3.3.1 </w:t>
      </w:r>
      <w:bookmarkStart w:id="81" w:name="_Hlk160934871"/>
      <w:r>
        <w:rPr>
          <w:rFonts w:eastAsia="黑体" w:hint="eastAsia"/>
        </w:rPr>
        <w:t>客观</w:t>
      </w:r>
      <w:r w:rsidRPr="00587213">
        <w:rPr>
          <w:rFonts w:eastAsia="黑体" w:hint="eastAsia"/>
        </w:rPr>
        <w:t>评价指标</w:t>
      </w:r>
      <w:bookmarkEnd w:id="81"/>
    </w:p>
    <w:p w14:paraId="573B8A0F" w14:textId="77777777" w:rsidR="009B1057" w:rsidRPr="00742CBC" w:rsidRDefault="009B1057" w:rsidP="009B1057">
      <w:pPr>
        <w:tabs>
          <w:tab w:val="left" w:pos="498"/>
        </w:tabs>
        <w:jc w:val="center"/>
      </w:pPr>
      <w:bookmarkStart w:id="82" w:name="_Hlk160998747"/>
      <w:r>
        <w:rPr>
          <w:rFonts w:hint="eastAsia"/>
        </w:rPr>
        <w:t>表</w:t>
      </w:r>
      <w:r>
        <w:rPr>
          <w:rFonts w:hint="eastAsia"/>
        </w:rPr>
        <w:t>3</w:t>
      </w:r>
      <w:r>
        <w:t xml:space="preserve">-5 </w:t>
      </w:r>
      <w:r w:rsidRPr="00742CBC">
        <w:rPr>
          <w:rFonts w:hint="eastAsia"/>
        </w:rPr>
        <w:t>各种先进</w:t>
      </w:r>
      <w:r w:rsidRPr="00742CBC">
        <w:rPr>
          <w:rFonts w:hint="eastAsia"/>
        </w:rPr>
        <w:t>SISR</w:t>
      </w:r>
      <w:r w:rsidRPr="00742CBC">
        <w:rPr>
          <w:rFonts w:hint="eastAsia"/>
        </w:rPr>
        <w:t>方法</w:t>
      </w:r>
      <w:r w:rsidR="00B61B7E">
        <w:rPr>
          <w:rFonts w:hint="eastAsia"/>
        </w:rPr>
        <w:t>在</w:t>
      </w:r>
      <w:r w:rsidR="00B61B7E" w:rsidRPr="00B61B7E">
        <w:rPr>
          <w:rFonts w:hint="eastAsia"/>
        </w:rPr>
        <w:t>×</w:t>
      </w:r>
      <w:r w:rsidR="00B61B7E" w:rsidRPr="00B61B7E">
        <w:t>2</w:t>
      </w:r>
      <w:r w:rsidR="00B61B7E">
        <w:rPr>
          <w:rFonts w:hint="eastAsia"/>
        </w:rPr>
        <w:t>放大倍数下</w:t>
      </w:r>
      <w:r w:rsidRPr="00742CBC">
        <w:rPr>
          <w:rFonts w:hint="eastAsia"/>
        </w:rPr>
        <w:t>的平均</w:t>
      </w:r>
      <w:r w:rsidRPr="00742CBC">
        <w:rPr>
          <w:rFonts w:hint="eastAsia"/>
        </w:rPr>
        <w:t>PSNR</w:t>
      </w:r>
      <w:r w:rsidRPr="00742CBC">
        <w:rPr>
          <w:rFonts w:hint="eastAsia"/>
        </w:rPr>
        <w:t>和参数量结果</w:t>
      </w:r>
    </w:p>
    <w:tbl>
      <w:tblPr>
        <w:tblW w:w="8617" w:type="dxa"/>
        <w:jc w:val="center"/>
        <w:tblLayout w:type="fixed"/>
        <w:tblCellMar>
          <w:left w:w="11" w:type="dxa"/>
          <w:right w:w="11" w:type="dxa"/>
        </w:tblCellMar>
        <w:tblLook w:val="04A0" w:firstRow="1" w:lastRow="0" w:firstColumn="1" w:lastColumn="0" w:noHBand="0" w:noVBand="1"/>
      </w:tblPr>
      <w:tblGrid>
        <w:gridCol w:w="993"/>
        <w:gridCol w:w="1701"/>
        <w:gridCol w:w="850"/>
        <w:gridCol w:w="851"/>
        <w:gridCol w:w="850"/>
        <w:gridCol w:w="1002"/>
        <w:gridCol w:w="1185"/>
        <w:gridCol w:w="1185"/>
      </w:tblGrid>
      <w:tr w:rsidR="00B61B7E" w:rsidRPr="002408F7" w14:paraId="4A8A1A09" w14:textId="77777777" w:rsidTr="00680EEF">
        <w:trPr>
          <w:trHeight w:hRule="exact" w:val="408"/>
          <w:jc w:val="center"/>
        </w:trPr>
        <w:tc>
          <w:tcPr>
            <w:tcW w:w="993" w:type="dxa"/>
            <w:tcBorders>
              <w:top w:val="single" w:sz="12" w:space="0" w:color="auto"/>
              <w:bottom w:val="single" w:sz="12" w:space="0" w:color="auto"/>
            </w:tcBorders>
            <w:shd w:val="clear" w:color="auto" w:fill="auto"/>
            <w:vAlign w:val="center"/>
          </w:tcPr>
          <w:p w14:paraId="222C5477" w14:textId="77777777" w:rsidR="00B61B7E" w:rsidRPr="002408F7" w:rsidRDefault="00B61B7E" w:rsidP="00680EEF">
            <w:pPr>
              <w:jc w:val="center"/>
              <w:rPr>
                <w:sz w:val="21"/>
                <w:szCs w:val="21"/>
              </w:rPr>
            </w:pPr>
            <w:r w:rsidRPr="002408F7">
              <w:rPr>
                <w:rFonts w:hint="eastAsia"/>
                <w:sz w:val="21"/>
                <w:szCs w:val="21"/>
              </w:rPr>
              <w:t>放大倍数</w:t>
            </w:r>
          </w:p>
        </w:tc>
        <w:tc>
          <w:tcPr>
            <w:tcW w:w="1701" w:type="dxa"/>
            <w:tcBorders>
              <w:top w:val="single" w:sz="12" w:space="0" w:color="auto"/>
              <w:bottom w:val="single" w:sz="12" w:space="0" w:color="auto"/>
            </w:tcBorders>
            <w:shd w:val="clear" w:color="auto" w:fill="auto"/>
            <w:vAlign w:val="center"/>
          </w:tcPr>
          <w:p w14:paraId="19B12C1B" w14:textId="77777777" w:rsidR="00B61B7E" w:rsidRPr="002408F7" w:rsidRDefault="00B61B7E" w:rsidP="00680EEF">
            <w:pPr>
              <w:jc w:val="center"/>
              <w:rPr>
                <w:sz w:val="21"/>
                <w:szCs w:val="21"/>
              </w:rPr>
            </w:pPr>
            <w:r w:rsidRPr="002408F7">
              <w:rPr>
                <w:sz w:val="21"/>
                <w:szCs w:val="21"/>
              </w:rPr>
              <w:t>模型</w:t>
            </w:r>
          </w:p>
        </w:tc>
        <w:tc>
          <w:tcPr>
            <w:tcW w:w="850" w:type="dxa"/>
            <w:tcBorders>
              <w:top w:val="single" w:sz="12" w:space="0" w:color="auto"/>
              <w:bottom w:val="single" w:sz="12" w:space="0" w:color="auto"/>
            </w:tcBorders>
            <w:vAlign w:val="center"/>
          </w:tcPr>
          <w:p w14:paraId="3CF5B73D" w14:textId="77777777" w:rsidR="00B61B7E" w:rsidRPr="002408F7" w:rsidRDefault="00B61B7E" w:rsidP="00680EEF">
            <w:pPr>
              <w:jc w:val="center"/>
              <w:rPr>
                <w:sz w:val="21"/>
                <w:szCs w:val="21"/>
              </w:rPr>
            </w:pPr>
            <w:r w:rsidRPr="002408F7">
              <w:rPr>
                <w:rFonts w:hint="eastAsia"/>
                <w:sz w:val="21"/>
                <w:szCs w:val="21"/>
              </w:rPr>
              <w:t>参数量</w:t>
            </w:r>
          </w:p>
        </w:tc>
        <w:tc>
          <w:tcPr>
            <w:tcW w:w="851" w:type="dxa"/>
            <w:tcBorders>
              <w:top w:val="single" w:sz="12" w:space="0" w:color="auto"/>
              <w:bottom w:val="single" w:sz="12" w:space="0" w:color="auto"/>
            </w:tcBorders>
            <w:shd w:val="clear" w:color="auto" w:fill="auto"/>
            <w:vAlign w:val="center"/>
          </w:tcPr>
          <w:p w14:paraId="3983782D" w14:textId="77777777" w:rsidR="00B61B7E" w:rsidRPr="002408F7" w:rsidRDefault="00B61B7E" w:rsidP="00680EEF">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850" w:type="dxa"/>
            <w:tcBorders>
              <w:top w:val="single" w:sz="12" w:space="0" w:color="auto"/>
              <w:bottom w:val="single" w:sz="12" w:space="0" w:color="auto"/>
            </w:tcBorders>
            <w:shd w:val="clear" w:color="auto" w:fill="auto"/>
            <w:vAlign w:val="center"/>
          </w:tcPr>
          <w:p w14:paraId="03A62819" w14:textId="77777777" w:rsidR="00B61B7E" w:rsidRPr="002408F7" w:rsidRDefault="00B61B7E" w:rsidP="00680EEF">
            <w:pPr>
              <w:jc w:val="center"/>
              <w:rPr>
                <w:sz w:val="21"/>
                <w:szCs w:val="21"/>
              </w:rPr>
            </w:pPr>
            <w:r w:rsidRPr="002408F7">
              <w:rPr>
                <w:sz w:val="21"/>
                <w:szCs w:val="21"/>
              </w:rPr>
              <w:t>Set14</w:t>
            </w:r>
          </w:p>
        </w:tc>
        <w:tc>
          <w:tcPr>
            <w:tcW w:w="1002" w:type="dxa"/>
            <w:tcBorders>
              <w:top w:val="single" w:sz="12" w:space="0" w:color="auto"/>
              <w:bottom w:val="single" w:sz="12" w:space="0" w:color="auto"/>
            </w:tcBorders>
            <w:shd w:val="clear" w:color="auto" w:fill="auto"/>
            <w:vAlign w:val="center"/>
          </w:tcPr>
          <w:p w14:paraId="185D0114" w14:textId="77777777" w:rsidR="00B61B7E" w:rsidRPr="002408F7" w:rsidRDefault="00B61B7E" w:rsidP="00680EEF">
            <w:pPr>
              <w:jc w:val="center"/>
              <w:rPr>
                <w:sz w:val="21"/>
                <w:szCs w:val="21"/>
              </w:rPr>
            </w:pPr>
            <w:r w:rsidRPr="002408F7">
              <w:rPr>
                <w:sz w:val="21"/>
                <w:szCs w:val="21"/>
              </w:rPr>
              <w:t>B100</w:t>
            </w:r>
          </w:p>
        </w:tc>
        <w:tc>
          <w:tcPr>
            <w:tcW w:w="1185" w:type="dxa"/>
            <w:tcBorders>
              <w:top w:val="single" w:sz="12" w:space="0" w:color="auto"/>
              <w:bottom w:val="single" w:sz="12" w:space="0" w:color="auto"/>
            </w:tcBorders>
            <w:shd w:val="clear" w:color="auto" w:fill="auto"/>
            <w:vAlign w:val="center"/>
          </w:tcPr>
          <w:p w14:paraId="42FF265F" w14:textId="77777777" w:rsidR="00B61B7E" w:rsidRPr="002408F7" w:rsidRDefault="00B61B7E" w:rsidP="00680EEF">
            <w:pPr>
              <w:jc w:val="center"/>
              <w:rPr>
                <w:sz w:val="21"/>
                <w:szCs w:val="21"/>
              </w:rPr>
            </w:pPr>
            <w:r w:rsidRPr="002408F7">
              <w:rPr>
                <w:sz w:val="21"/>
                <w:szCs w:val="21"/>
              </w:rPr>
              <w:t>Urban100</w:t>
            </w:r>
          </w:p>
        </w:tc>
        <w:tc>
          <w:tcPr>
            <w:tcW w:w="1185" w:type="dxa"/>
            <w:tcBorders>
              <w:top w:val="single" w:sz="12" w:space="0" w:color="auto"/>
              <w:bottom w:val="single" w:sz="12" w:space="0" w:color="auto"/>
            </w:tcBorders>
            <w:shd w:val="clear" w:color="auto" w:fill="auto"/>
            <w:vAlign w:val="center"/>
          </w:tcPr>
          <w:p w14:paraId="516FD6A3" w14:textId="77777777" w:rsidR="00B61B7E" w:rsidRPr="002408F7" w:rsidRDefault="00B61B7E" w:rsidP="00680EEF">
            <w:pPr>
              <w:jc w:val="center"/>
              <w:rPr>
                <w:sz w:val="21"/>
                <w:szCs w:val="21"/>
              </w:rPr>
            </w:pPr>
            <w:r w:rsidRPr="002408F7">
              <w:rPr>
                <w:sz w:val="21"/>
                <w:szCs w:val="21"/>
              </w:rPr>
              <w:t>Manga109</w:t>
            </w:r>
          </w:p>
        </w:tc>
      </w:tr>
      <w:tr w:rsidR="00B61B7E" w:rsidRPr="002408F7" w14:paraId="5F04C1B3" w14:textId="77777777" w:rsidTr="00680EEF">
        <w:trPr>
          <w:trHeight w:hRule="exact" w:val="283"/>
          <w:jc w:val="center"/>
        </w:trPr>
        <w:tc>
          <w:tcPr>
            <w:tcW w:w="993" w:type="dxa"/>
            <w:vMerge w:val="restart"/>
            <w:tcBorders>
              <w:top w:val="single" w:sz="12" w:space="0" w:color="auto"/>
            </w:tcBorders>
            <w:shd w:val="clear" w:color="auto" w:fill="auto"/>
            <w:vAlign w:val="center"/>
          </w:tcPr>
          <w:p w14:paraId="2F15978C" w14:textId="77777777" w:rsidR="00B61B7E" w:rsidRPr="002408F7" w:rsidRDefault="00B61B7E" w:rsidP="00680EEF">
            <w:pPr>
              <w:jc w:val="center"/>
              <w:rPr>
                <w:sz w:val="21"/>
                <w:szCs w:val="21"/>
              </w:rPr>
            </w:pPr>
            <w:bookmarkStart w:id="83" w:name="_Hlk161260540"/>
            <w:r w:rsidRPr="002408F7">
              <w:rPr>
                <w:sz w:val="21"/>
                <w:szCs w:val="21"/>
              </w:rPr>
              <w:t>×2</w:t>
            </w:r>
            <w:bookmarkEnd w:id="83"/>
          </w:p>
        </w:tc>
        <w:tc>
          <w:tcPr>
            <w:tcW w:w="1701" w:type="dxa"/>
            <w:tcBorders>
              <w:top w:val="single" w:sz="12" w:space="0" w:color="auto"/>
            </w:tcBorders>
            <w:shd w:val="clear" w:color="auto" w:fill="auto"/>
            <w:vAlign w:val="center"/>
          </w:tcPr>
          <w:p w14:paraId="6A63AC40" w14:textId="77777777" w:rsidR="00B61B7E" w:rsidRPr="002408F7" w:rsidRDefault="00B61B7E" w:rsidP="00680EEF">
            <w:pPr>
              <w:jc w:val="center"/>
              <w:rPr>
                <w:sz w:val="21"/>
                <w:szCs w:val="21"/>
              </w:rPr>
            </w:pPr>
            <w:r w:rsidRPr="002408F7">
              <w:rPr>
                <w:sz w:val="21"/>
                <w:szCs w:val="21"/>
              </w:rPr>
              <w:t>SRCNN</w:t>
            </w:r>
          </w:p>
        </w:tc>
        <w:tc>
          <w:tcPr>
            <w:tcW w:w="850" w:type="dxa"/>
            <w:tcBorders>
              <w:top w:val="single" w:sz="12" w:space="0" w:color="auto"/>
            </w:tcBorders>
            <w:vAlign w:val="center"/>
          </w:tcPr>
          <w:p w14:paraId="0CD3FDA7" w14:textId="77777777" w:rsidR="00B61B7E" w:rsidRPr="002408F7" w:rsidRDefault="00B61B7E" w:rsidP="00680EEF">
            <w:pPr>
              <w:jc w:val="center"/>
              <w:rPr>
                <w:iCs/>
                <w:sz w:val="21"/>
                <w:szCs w:val="21"/>
              </w:rPr>
            </w:pPr>
            <w:r w:rsidRPr="002408F7">
              <w:rPr>
                <w:sz w:val="21"/>
                <w:szCs w:val="21"/>
              </w:rPr>
              <w:t>57K</w:t>
            </w:r>
          </w:p>
        </w:tc>
        <w:tc>
          <w:tcPr>
            <w:tcW w:w="851" w:type="dxa"/>
            <w:tcBorders>
              <w:top w:val="single" w:sz="12" w:space="0" w:color="auto"/>
              <w:left w:val="nil"/>
              <w:bottom w:val="nil"/>
              <w:right w:val="nil"/>
            </w:tcBorders>
            <w:shd w:val="clear" w:color="auto" w:fill="auto"/>
            <w:vAlign w:val="center"/>
          </w:tcPr>
          <w:p w14:paraId="3BB6A072" w14:textId="77777777" w:rsidR="00B61B7E" w:rsidRPr="002408F7" w:rsidRDefault="00B61B7E" w:rsidP="00680EEF">
            <w:pPr>
              <w:jc w:val="center"/>
              <w:rPr>
                <w:sz w:val="21"/>
                <w:szCs w:val="21"/>
              </w:rPr>
            </w:pPr>
            <w:r w:rsidRPr="002408F7">
              <w:rPr>
                <w:iCs/>
                <w:sz w:val="21"/>
                <w:szCs w:val="21"/>
              </w:rPr>
              <w:t>36.66</w:t>
            </w:r>
          </w:p>
        </w:tc>
        <w:tc>
          <w:tcPr>
            <w:tcW w:w="850" w:type="dxa"/>
            <w:tcBorders>
              <w:top w:val="single" w:sz="12" w:space="0" w:color="auto"/>
              <w:left w:val="nil"/>
              <w:bottom w:val="nil"/>
              <w:right w:val="nil"/>
            </w:tcBorders>
            <w:shd w:val="clear" w:color="auto" w:fill="auto"/>
            <w:vAlign w:val="center"/>
          </w:tcPr>
          <w:p w14:paraId="683618C4" w14:textId="77777777" w:rsidR="00B61B7E" w:rsidRPr="002408F7" w:rsidRDefault="00B61B7E" w:rsidP="00680EEF">
            <w:pPr>
              <w:jc w:val="center"/>
              <w:rPr>
                <w:sz w:val="21"/>
                <w:szCs w:val="21"/>
              </w:rPr>
            </w:pPr>
            <w:r w:rsidRPr="002408F7">
              <w:rPr>
                <w:iCs/>
                <w:sz w:val="21"/>
                <w:szCs w:val="21"/>
              </w:rPr>
              <w:t>32.42</w:t>
            </w:r>
          </w:p>
        </w:tc>
        <w:tc>
          <w:tcPr>
            <w:tcW w:w="1002" w:type="dxa"/>
            <w:tcBorders>
              <w:top w:val="single" w:sz="12" w:space="0" w:color="auto"/>
              <w:left w:val="nil"/>
              <w:bottom w:val="nil"/>
              <w:right w:val="nil"/>
            </w:tcBorders>
            <w:shd w:val="clear" w:color="auto" w:fill="auto"/>
            <w:vAlign w:val="center"/>
          </w:tcPr>
          <w:p w14:paraId="7E6111DB" w14:textId="77777777" w:rsidR="00B61B7E" w:rsidRPr="002408F7" w:rsidRDefault="00B61B7E" w:rsidP="00680EEF">
            <w:pPr>
              <w:jc w:val="center"/>
              <w:rPr>
                <w:sz w:val="21"/>
                <w:szCs w:val="21"/>
              </w:rPr>
            </w:pPr>
            <w:r w:rsidRPr="002408F7">
              <w:rPr>
                <w:iCs/>
                <w:sz w:val="21"/>
                <w:szCs w:val="21"/>
              </w:rPr>
              <w:t>31.36</w:t>
            </w:r>
          </w:p>
        </w:tc>
        <w:tc>
          <w:tcPr>
            <w:tcW w:w="1185" w:type="dxa"/>
            <w:tcBorders>
              <w:top w:val="single" w:sz="12" w:space="0" w:color="auto"/>
              <w:left w:val="nil"/>
              <w:bottom w:val="nil"/>
              <w:right w:val="nil"/>
            </w:tcBorders>
            <w:shd w:val="clear" w:color="auto" w:fill="auto"/>
            <w:vAlign w:val="center"/>
          </w:tcPr>
          <w:p w14:paraId="6CF70C05" w14:textId="77777777" w:rsidR="00B61B7E" w:rsidRPr="002408F7" w:rsidRDefault="00B61B7E" w:rsidP="00680EEF">
            <w:pPr>
              <w:jc w:val="center"/>
              <w:rPr>
                <w:sz w:val="21"/>
                <w:szCs w:val="21"/>
              </w:rPr>
            </w:pPr>
            <w:r w:rsidRPr="002408F7">
              <w:rPr>
                <w:iCs/>
                <w:sz w:val="21"/>
                <w:szCs w:val="21"/>
              </w:rPr>
              <w:t>29.50</w:t>
            </w:r>
          </w:p>
        </w:tc>
        <w:tc>
          <w:tcPr>
            <w:tcW w:w="1185" w:type="dxa"/>
            <w:tcBorders>
              <w:top w:val="single" w:sz="12" w:space="0" w:color="auto"/>
              <w:left w:val="nil"/>
              <w:bottom w:val="nil"/>
              <w:right w:val="nil"/>
            </w:tcBorders>
            <w:shd w:val="clear" w:color="auto" w:fill="auto"/>
            <w:vAlign w:val="center"/>
          </w:tcPr>
          <w:p w14:paraId="5C95199F" w14:textId="77777777" w:rsidR="00B61B7E" w:rsidRPr="002408F7" w:rsidRDefault="00B61B7E" w:rsidP="00680EEF">
            <w:pPr>
              <w:jc w:val="center"/>
              <w:rPr>
                <w:sz w:val="21"/>
                <w:szCs w:val="21"/>
              </w:rPr>
            </w:pPr>
            <w:r w:rsidRPr="002408F7">
              <w:rPr>
                <w:iCs/>
                <w:sz w:val="21"/>
                <w:szCs w:val="21"/>
              </w:rPr>
              <w:t>35.74</w:t>
            </w:r>
          </w:p>
        </w:tc>
      </w:tr>
      <w:tr w:rsidR="00B61B7E" w:rsidRPr="002408F7" w14:paraId="52CD342A" w14:textId="77777777" w:rsidTr="00680EEF">
        <w:trPr>
          <w:trHeight w:hRule="exact" w:val="283"/>
          <w:jc w:val="center"/>
        </w:trPr>
        <w:tc>
          <w:tcPr>
            <w:tcW w:w="993" w:type="dxa"/>
            <w:vMerge/>
            <w:shd w:val="clear" w:color="auto" w:fill="auto"/>
          </w:tcPr>
          <w:p w14:paraId="5487E12B" w14:textId="77777777" w:rsidR="00B61B7E" w:rsidRPr="002408F7" w:rsidRDefault="00B61B7E" w:rsidP="00680EEF">
            <w:pPr>
              <w:jc w:val="center"/>
              <w:rPr>
                <w:sz w:val="21"/>
                <w:szCs w:val="21"/>
              </w:rPr>
            </w:pPr>
          </w:p>
        </w:tc>
        <w:tc>
          <w:tcPr>
            <w:tcW w:w="1701" w:type="dxa"/>
            <w:shd w:val="clear" w:color="auto" w:fill="auto"/>
            <w:vAlign w:val="center"/>
          </w:tcPr>
          <w:p w14:paraId="7BD61319" w14:textId="77777777" w:rsidR="00B61B7E" w:rsidRPr="002408F7" w:rsidRDefault="00B61B7E" w:rsidP="00680EEF">
            <w:pPr>
              <w:jc w:val="center"/>
              <w:rPr>
                <w:sz w:val="21"/>
                <w:szCs w:val="21"/>
              </w:rPr>
            </w:pPr>
            <w:r w:rsidRPr="002408F7">
              <w:rPr>
                <w:sz w:val="21"/>
                <w:szCs w:val="21"/>
              </w:rPr>
              <w:t>FSRCNN</w:t>
            </w:r>
          </w:p>
        </w:tc>
        <w:tc>
          <w:tcPr>
            <w:tcW w:w="850" w:type="dxa"/>
            <w:vAlign w:val="center"/>
          </w:tcPr>
          <w:p w14:paraId="5EA7962C" w14:textId="77777777" w:rsidR="00B61B7E" w:rsidRPr="002408F7" w:rsidRDefault="00B61B7E" w:rsidP="00680EEF">
            <w:pPr>
              <w:jc w:val="center"/>
              <w:rPr>
                <w:iCs/>
                <w:sz w:val="21"/>
                <w:szCs w:val="21"/>
              </w:rPr>
            </w:pPr>
            <w:r w:rsidRPr="002408F7">
              <w:rPr>
                <w:iCs/>
                <w:sz w:val="21"/>
                <w:szCs w:val="21"/>
              </w:rPr>
              <w:t>12K</w:t>
            </w:r>
          </w:p>
        </w:tc>
        <w:tc>
          <w:tcPr>
            <w:tcW w:w="851" w:type="dxa"/>
            <w:tcBorders>
              <w:top w:val="nil"/>
              <w:left w:val="nil"/>
              <w:bottom w:val="nil"/>
              <w:right w:val="nil"/>
            </w:tcBorders>
            <w:shd w:val="clear" w:color="auto" w:fill="auto"/>
            <w:vAlign w:val="center"/>
          </w:tcPr>
          <w:p w14:paraId="5E390BFF" w14:textId="77777777" w:rsidR="00B61B7E" w:rsidRPr="002408F7" w:rsidRDefault="00B61B7E" w:rsidP="00680EEF">
            <w:pPr>
              <w:jc w:val="center"/>
              <w:rPr>
                <w:sz w:val="21"/>
                <w:szCs w:val="21"/>
              </w:rPr>
            </w:pPr>
            <w:r w:rsidRPr="002408F7">
              <w:rPr>
                <w:iCs/>
                <w:sz w:val="21"/>
                <w:szCs w:val="21"/>
              </w:rPr>
              <w:t>37.00</w:t>
            </w:r>
          </w:p>
        </w:tc>
        <w:tc>
          <w:tcPr>
            <w:tcW w:w="850" w:type="dxa"/>
            <w:tcBorders>
              <w:top w:val="nil"/>
              <w:left w:val="nil"/>
              <w:bottom w:val="nil"/>
              <w:right w:val="nil"/>
            </w:tcBorders>
            <w:shd w:val="clear" w:color="auto" w:fill="auto"/>
            <w:vAlign w:val="center"/>
          </w:tcPr>
          <w:p w14:paraId="4D8E12B2" w14:textId="77777777" w:rsidR="00B61B7E" w:rsidRPr="002408F7" w:rsidRDefault="00B61B7E" w:rsidP="00680EEF">
            <w:pPr>
              <w:jc w:val="center"/>
              <w:rPr>
                <w:sz w:val="21"/>
                <w:szCs w:val="21"/>
              </w:rPr>
            </w:pPr>
            <w:r w:rsidRPr="002408F7">
              <w:rPr>
                <w:iCs/>
                <w:sz w:val="21"/>
                <w:szCs w:val="21"/>
              </w:rPr>
              <w:t>32.63</w:t>
            </w:r>
          </w:p>
        </w:tc>
        <w:tc>
          <w:tcPr>
            <w:tcW w:w="1002" w:type="dxa"/>
            <w:tcBorders>
              <w:top w:val="nil"/>
              <w:left w:val="nil"/>
              <w:bottom w:val="nil"/>
              <w:right w:val="nil"/>
            </w:tcBorders>
            <w:shd w:val="clear" w:color="auto" w:fill="auto"/>
            <w:vAlign w:val="center"/>
          </w:tcPr>
          <w:p w14:paraId="5E70276E" w14:textId="77777777" w:rsidR="00B61B7E" w:rsidRPr="002408F7" w:rsidRDefault="00B61B7E" w:rsidP="00680EEF">
            <w:pPr>
              <w:jc w:val="center"/>
              <w:rPr>
                <w:sz w:val="21"/>
                <w:szCs w:val="21"/>
              </w:rPr>
            </w:pPr>
            <w:r w:rsidRPr="002408F7">
              <w:rPr>
                <w:iCs/>
                <w:sz w:val="21"/>
                <w:szCs w:val="21"/>
              </w:rPr>
              <w:t>31.53</w:t>
            </w:r>
          </w:p>
        </w:tc>
        <w:tc>
          <w:tcPr>
            <w:tcW w:w="1185" w:type="dxa"/>
            <w:tcBorders>
              <w:top w:val="nil"/>
              <w:left w:val="nil"/>
              <w:bottom w:val="nil"/>
              <w:right w:val="nil"/>
            </w:tcBorders>
            <w:shd w:val="clear" w:color="auto" w:fill="auto"/>
            <w:vAlign w:val="center"/>
          </w:tcPr>
          <w:p w14:paraId="0FA58EF7" w14:textId="77777777" w:rsidR="00B61B7E" w:rsidRPr="002408F7" w:rsidRDefault="00B61B7E" w:rsidP="00680EEF">
            <w:pPr>
              <w:jc w:val="center"/>
              <w:rPr>
                <w:sz w:val="21"/>
                <w:szCs w:val="21"/>
              </w:rPr>
            </w:pPr>
            <w:r w:rsidRPr="002408F7">
              <w:rPr>
                <w:iCs/>
                <w:sz w:val="21"/>
                <w:szCs w:val="21"/>
              </w:rPr>
              <w:t>29.88</w:t>
            </w:r>
          </w:p>
        </w:tc>
        <w:tc>
          <w:tcPr>
            <w:tcW w:w="1185" w:type="dxa"/>
            <w:tcBorders>
              <w:top w:val="nil"/>
              <w:left w:val="nil"/>
              <w:bottom w:val="nil"/>
              <w:right w:val="nil"/>
            </w:tcBorders>
            <w:shd w:val="clear" w:color="auto" w:fill="auto"/>
            <w:vAlign w:val="center"/>
          </w:tcPr>
          <w:p w14:paraId="5D6A51B3" w14:textId="77777777" w:rsidR="00B61B7E" w:rsidRPr="002408F7" w:rsidRDefault="00B61B7E" w:rsidP="00680EEF">
            <w:pPr>
              <w:jc w:val="center"/>
              <w:rPr>
                <w:sz w:val="21"/>
                <w:szCs w:val="21"/>
              </w:rPr>
            </w:pPr>
            <w:r w:rsidRPr="002408F7">
              <w:rPr>
                <w:iCs/>
                <w:sz w:val="21"/>
                <w:szCs w:val="21"/>
              </w:rPr>
              <w:t>36.67</w:t>
            </w:r>
          </w:p>
        </w:tc>
      </w:tr>
      <w:tr w:rsidR="00B61B7E" w:rsidRPr="002408F7" w14:paraId="0C48DB30" w14:textId="77777777" w:rsidTr="00680EEF">
        <w:trPr>
          <w:trHeight w:hRule="exact" w:val="283"/>
          <w:jc w:val="center"/>
        </w:trPr>
        <w:tc>
          <w:tcPr>
            <w:tcW w:w="993" w:type="dxa"/>
            <w:vMerge/>
            <w:shd w:val="clear" w:color="auto" w:fill="auto"/>
          </w:tcPr>
          <w:p w14:paraId="25571DEE" w14:textId="77777777" w:rsidR="00B61B7E" w:rsidRPr="002408F7" w:rsidRDefault="00B61B7E" w:rsidP="00680EEF">
            <w:pPr>
              <w:jc w:val="center"/>
              <w:rPr>
                <w:sz w:val="21"/>
                <w:szCs w:val="21"/>
              </w:rPr>
            </w:pPr>
          </w:p>
        </w:tc>
        <w:tc>
          <w:tcPr>
            <w:tcW w:w="1701" w:type="dxa"/>
            <w:shd w:val="clear" w:color="auto" w:fill="auto"/>
            <w:vAlign w:val="center"/>
          </w:tcPr>
          <w:p w14:paraId="1A23F1CE" w14:textId="77777777" w:rsidR="00B61B7E" w:rsidRPr="002408F7" w:rsidRDefault="00B61B7E" w:rsidP="00680EEF">
            <w:pPr>
              <w:jc w:val="center"/>
              <w:rPr>
                <w:sz w:val="21"/>
                <w:szCs w:val="21"/>
              </w:rPr>
            </w:pPr>
            <w:r w:rsidRPr="002408F7">
              <w:rPr>
                <w:iCs/>
                <w:sz w:val="21"/>
                <w:szCs w:val="21"/>
              </w:rPr>
              <w:t>VDSR</w:t>
            </w:r>
          </w:p>
        </w:tc>
        <w:tc>
          <w:tcPr>
            <w:tcW w:w="850" w:type="dxa"/>
            <w:vAlign w:val="center"/>
          </w:tcPr>
          <w:p w14:paraId="7000241B" w14:textId="77777777" w:rsidR="00B61B7E" w:rsidRPr="002408F7" w:rsidRDefault="00B61B7E" w:rsidP="00680EEF">
            <w:pPr>
              <w:jc w:val="center"/>
              <w:rPr>
                <w:iCs/>
                <w:sz w:val="21"/>
                <w:szCs w:val="21"/>
              </w:rPr>
            </w:pPr>
            <w:r w:rsidRPr="002408F7">
              <w:rPr>
                <w:iCs/>
                <w:sz w:val="21"/>
                <w:szCs w:val="21"/>
              </w:rPr>
              <w:t>665K</w:t>
            </w:r>
          </w:p>
        </w:tc>
        <w:tc>
          <w:tcPr>
            <w:tcW w:w="851" w:type="dxa"/>
            <w:tcBorders>
              <w:top w:val="nil"/>
              <w:left w:val="nil"/>
              <w:bottom w:val="nil"/>
              <w:right w:val="nil"/>
            </w:tcBorders>
            <w:shd w:val="clear" w:color="auto" w:fill="auto"/>
            <w:vAlign w:val="center"/>
          </w:tcPr>
          <w:p w14:paraId="50760975" w14:textId="77777777" w:rsidR="00B61B7E" w:rsidRPr="002408F7" w:rsidRDefault="00B61B7E" w:rsidP="00680EEF">
            <w:pPr>
              <w:jc w:val="center"/>
              <w:rPr>
                <w:sz w:val="21"/>
                <w:szCs w:val="21"/>
              </w:rPr>
            </w:pPr>
            <w:r w:rsidRPr="002408F7">
              <w:rPr>
                <w:iCs/>
                <w:sz w:val="21"/>
                <w:szCs w:val="21"/>
              </w:rPr>
              <w:t>37.53</w:t>
            </w:r>
          </w:p>
        </w:tc>
        <w:tc>
          <w:tcPr>
            <w:tcW w:w="850" w:type="dxa"/>
            <w:tcBorders>
              <w:top w:val="nil"/>
              <w:left w:val="nil"/>
              <w:bottom w:val="nil"/>
              <w:right w:val="nil"/>
            </w:tcBorders>
            <w:shd w:val="clear" w:color="auto" w:fill="auto"/>
            <w:vAlign w:val="center"/>
          </w:tcPr>
          <w:p w14:paraId="5B55ABD6" w14:textId="77777777" w:rsidR="00B61B7E" w:rsidRPr="002408F7" w:rsidRDefault="00B61B7E" w:rsidP="00680EEF">
            <w:pPr>
              <w:jc w:val="center"/>
              <w:rPr>
                <w:sz w:val="21"/>
                <w:szCs w:val="21"/>
              </w:rPr>
            </w:pPr>
            <w:r w:rsidRPr="002408F7">
              <w:rPr>
                <w:iCs/>
                <w:sz w:val="21"/>
                <w:szCs w:val="21"/>
              </w:rPr>
              <w:t>33.03</w:t>
            </w:r>
          </w:p>
        </w:tc>
        <w:tc>
          <w:tcPr>
            <w:tcW w:w="1002" w:type="dxa"/>
            <w:tcBorders>
              <w:top w:val="nil"/>
              <w:left w:val="nil"/>
              <w:bottom w:val="nil"/>
              <w:right w:val="nil"/>
            </w:tcBorders>
            <w:shd w:val="clear" w:color="auto" w:fill="auto"/>
            <w:vAlign w:val="center"/>
          </w:tcPr>
          <w:p w14:paraId="00AE24E3" w14:textId="77777777" w:rsidR="00B61B7E" w:rsidRPr="002408F7" w:rsidRDefault="00B61B7E" w:rsidP="00680EEF">
            <w:pPr>
              <w:jc w:val="center"/>
              <w:rPr>
                <w:sz w:val="21"/>
                <w:szCs w:val="21"/>
              </w:rPr>
            </w:pPr>
            <w:r w:rsidRPr="002408F7">
              <w:rPr>
                <w:iCs/>
                <w:sz w:val="21"/>
                <w:szCs w:val="21"/>
              </w:rPr>
              <w:t>31.90</w:t>
            </w:r>
          </w:p>
        </w:tc>
        <w:tc>
          <w:tcPr>
            <w:tcW w:w="1185" w:type="dxa"/>
            <w:tcBorders>
              <w:top w:val="nil"/>
              <w:left w:val="nil"/>
              <w:bottom w:val="nil"/>
              <w:right w:val="nil"/>
            </w:tcBorders>
            <w:shd w:val="clear" w:color="auto" w:fill="auto"/>
            <w:vAlign w:val="center"/>
          </w:tcPr>
          <w:p w14:paraId="33C9BA69" w14:textId="77777777" w:rsidR="00B61B7E" w:rsidRPr="002408F7" w:rsidRDefault="00B61B7E" w:rsidP="00680EEF">
            <w:pPr>
              <w:jc w:val="center"/>
              <w:rPr>
                <w:sz w:val="21"/>
                <w:szCs w:val="21"/>
              </w:rPr>
            </w:pPr>
            <w:r w:rsidRPr="002408F7">
              <w:rPr>
                <w:iCs/>
                <w:sz w:val="21"/>
                <w:szCs w:val="21"/>
              </w:rPr>
              <w:t>30.76</w:t>
            </w:r>
          </w:p>
        </w:tc>
        <w:tc>
          <w:tcPr>
            <w:tcW w:w="1185" w:type="dxa"/>
            <w:tcBorders>
              <w:top w:val="nil"/>
              <w:left w:val="nil"/>
              <w:bottom w:val="nil"/>
              <w:right w:val="nil"/>
            </w:tcBorders>
            <w:shd w:val="clear" w:color="auto" w:fill="auto"/>
            <w:vAlign w:val="center"/>
          </w:tcPr>
          <w:p w14:paraId="5D010C7C" w14:textId="77777777" w:rsidR="00B61B7E" w:rsidRPr="002408F7" w:rsidRDefault="00B61B7E" w:rsidP="00680EEF">
            <w:pPr>
              <w:jc w:val="center"/>
              <w:rPr>
                <w:sz w:val="21"/>
                <w:szCs w:val="21"/>
              </w:rPr>
            </w:pPr>
            <w:r w:rsidRPr="002408F7">
              <w:rPr>
                <w:iCs/>
                <w:sz w:val="21"/>
                <w:szCs w:val="21"/>
              </w:rPr>
              <w:t>37.22</w:t>
            </w:r>
          </w:p>
        </w:tc>
      </w:tr>
      <w:tr w:rsidR="00B61B7E" w:rsidRPr="002408F7" w14:paraId="168DD9D2" w14:textId="77777777" w:rsidTr="00680EEF">
        <w:trPr>
          <w:trHeight w:hRule="exact" w:val="283"/>
          <w:jc w:val="center"/>
        </w:trPr>
        <w:tc>
          <w:tcPr>
            <w:tcW w:w="993" w:type="dxa"/>
            <w:vMerge/>
            <w:shd w:val="clear" w:color="auto" w:fill="auto"/>
          </w:tcPr>
          <w:p w14:paraId="620D6C0B" w14:textId="77777777" w:rsidR="00B61B7E" w:rsidRPr="002408F7" w:rsidRDefault="00B61B7E" w:rsidP="00680EEF">
            <w:pPr>
              <w:jc w:val="center"/>
              <w:rPr>
                <w:sz w:val="21"/>
                <w:szCs w:val="21"/>
              </w:rPr>
            </w:pPr>
          </w:p>
        </w:tc>
        <w:tc>
          <w:tcPr>
            <w:tcW w:w="1701" w:type="dxa"/>
            <w:shd w:val="clear" w:color="auto" w:fill="auto"/>
            <w:vAlign w:val="center"/>
          </w:tcPr>
          <w:p w14:paraId="37F6D742" w14:textId="77777777" w:rsidR="00B61B7E" w:rsidRPr="002408F7" w:rsidRDefault="00B61B7E" w:rsidP="00680EEF">
            <w:pPr>
              <w:jc w:val="center"/>
              <w:rPr>
                <w:sz w:val="21"/>
                <w:szCs w:val="21"/>
              </w:rPr>
            </w:pPr>
            <w:r w:rsidRPr="002408F7">
              <w:rPr>
                <w:iCs/>
                <w:sz w:val="21"/>
                <w:szCs w:val="21"/>
              </w:rPr>
              <w:t>DRCN</w:t>
            </w:r>
          </w:p>
        </w:tc>
        <w:tc>
          <w:tcPr>
            <w:tcW w:w="850" w:type="dxa"/>
            <w:vAlign w:val="center"/>
          </w:tcPr>
          <w:p w14:paraId="13ACE315" w14:textId="77777777" w:rsidR="00B61B7E" w:rsidRPr="002408F7" w:rsidRDefault="00B61B7E" w:rsidP="00680EEF">
            <w:pPr>
              <w:jc w:val="center"/>
              <w:rPr>
                <w:iCs/>
                <w:sz w:val="21"/>
                <w:szCs w:val="21"/>
              </w:rPr>
            </w:pPr>
            <w:r w:rsidRPr="002408F7">
              <w:rPr>
                <w:iCs/>
                <w:sz w:val="21"/>
                <w:szCs w:val="21"/>
              </w:rPr>
              <w:t>1774K</w:t>
            </w:r>
          </w:p>
        </w:tc>
        <w:tc>
          <w:tcPr>
            <w:tcW w:w="851" w:type="dxa"/>
            <w:tcBorders>
              <w:top w:val="nil"/>
              <w:left w:val="nil"/>
              <w:bottom w:val="nil"/>
              <w:right w:val="nil"/>
            </w:tcBorders>
            <w:shd w:val="clear" w:color="auto" w:fill="auto"/>
            <w:vAlign w:val="center"/>
          </w:tcPr>
          <w:p w14:paraId="6A9069E1" w14:textId="77777777" w:rsidR="00B61B7E" w:rsidRPr="002408F7" w:rsidRDefault="00B61B7E" w:rsidP="00680EEF">
            <w:pPr>
              <w:jc w:val="center"/>
              <w:rPr>
                <w:sz w:val="21"/>
                <w:szCs w:val="21"/>
              </w:rPr>
            </w:pPr>
            <w:r w:rsidRPr="002408F7">
              <w:rPr>
                <w:iCs/>
                <w:sz w:val="21"/>
                <w:szCs w:val="21"/>
              </w:rPr>
              <w:t>37.63</w:t>
            </w:r>
          </w:p>
        </w:tc>
        <w:tc>
          <w:tcPr>
            <w:tcW w:w="850" w:type="dxa"/>
            <w:tcBorders>
              <w:top w:val="nil"/>
              <w:left w:val="nil"/>
              <w:bottom w:val="nil"/>
              <w:right w:val="nil"/>
            </w:tcBorders>
            <w:shd w:val="clear" w:color="auto" w:fill="auto"/>
            <w:vAlign w:val="center"/>
          </w:tcPr>
          <w:p w14:paraId="413AC0FE" w14:textId="77777777" w:rsidR="00B61B7E" w:rsidRPr="002408F7" w:rsidRDefault="00B61B7E" w:rsidP="00680EEF">
            <w:pPr>
              <w:jc w:val="center"/>
              <w:rPr>
                <w:sz w:val="21"/>
                <w:szCs w:val="21"/>
              </w:rPr>
            </w:pPr>
            <w:r w:rsidRPr="002408F7">
              <w:rPr>
                <w:iCs/>
                <w:sz w:val="21"/>
                <w:szCs w:val="21"/>
              </w:rPr>
              <w:t>33.04</w:t>
            </w:r>
          </w:p>
        </w:tc>
        <w:tc>
          <w:tcPr>
            <w:tcW w:w="1002" w:type="dxa"/>
            <w:tcBorders>
              <w:top w:val="nil"/>
              <w:left w:val="nil"/>
              <w:bottom w:val="nil"/>
              <w:right w:val="nil"/>
            </w:tcBorders>
            <w:shd w:val="clear" w:color="auto" w:fill="auto"/>
            <w:vAlign w:val="center"/>
          </w:tcPr>
          <w:p w14:paraId="060AAB77" w14:textId="77777777" w:rsidR="00B61B7E" w:rsidRPr="002408F7" w:rsidRDefault="00B61B7E" w:rsidP="00680EEF">
            <w:pPr>
              <w:jc w:val="center"/>
              <w:rPr>
                <w:sz w:val="21"/>
                <w:szCs w:val="21"/>
              </w:rPr>
            </w:pPr>
            <w:r w:rsidRPr="002408F7">
              <w:rPr>
                <w:iCs/>
                <w:sz w:val="21"/>
                <w:szCs w:val="21"/>
              </w:rPr>
              <w:t>31.85</w:t>
            </w:r>
          </w:p>
        </w:tc>
        <w:tc>
          <w:tcPr>
            <w:tcW w:w="1185" w:type="dxa"/>
            <w:tcBorders>
              <w:top w:val="nil"/>
              <w:left w:val="nil"/>
              <w:bottom w:val="nil"/>
              <w:right w:val="nil"/>
            </w:tcBorders>
            <w:shd w:val="clear" w:color="auto" w:fill="auto"/>
            <w:vAlign w:val="center"/>
          </w:tcPr>
          <w:p w14:paraId="6260A9E1" w14:textId="77777777" w:rsidR="00B61B7E" w:rsidRPr="002408F7" w:rsidRDefault="00B61B7E" w:rsidP="00680EEF">
            <w:pPr>
              <w:jc w:val="center"/>
              <w:rPr>
                <w:sz w:val="21"/>
                <w:szCs w:val="21"/>
              </w:rPr>
            </w:pPr>
            <w:r w:rsidRPr="002408F7">
              <w:rPr>
                <w:iCs/>
                <w:sz w:val="21"/>
                <w:szCs w:val="21"/>
              </w:rPr>
              <w:t>30.75</w:t>
            </w:r>
          </w:p>
        </w:tc>
        <w:tc>
          <w:tcPr>
            <w:tcW w:w="1185" w:type="dxa"/>
            <w:tcBorders>
              <w:top w:val="nil"/>
              <w:left w:val="nil"/>
              <w:bottom w:val="nil"/>
              <w:right w:val="nil"/>
            </w:tcBorders>
            <w:shd w:val="clear" w:color="auto" w:fill="auto"/>
            <w:vAlign w:val="center"/>
          </w:tcPr>
          <w:p w14:paraId="3161F8AD" w14:textId="77777777" w:rsidR="00B61B7E" w:rsidRPr="002408F7" w:rsidRDefault="00B61B7E" w:rsidP="00680EEF">
            <w:pPr>
              <w:jc w:val="center"/>
              <w:rPr>
                <w:sz w:val="21"/>
                <w:szCs w:val="21"/>
              </w:rPr>
            </w:pPr>
            <w:r w:rsidRPr="002408F7">
              <w:rPr>
                <w:iCs/>
                <w:sz w:val="21"/>
                <w:szCs w:val="21"/>
              </w:rPr>
              <w:t>37.63</w:t>
            </w:r>
          </w:p>
        </w:tc>
      </w:tr>
      <w:tr w:rsidR="00B61B7E" w:rsidRPr="002408F7" w14:paraId="185DA5DD" w14:textId="77777777" w:rsidTr="00680EEF">
        <w:trPr>
          <w:trHeight w:hRule="exact" w:val="283"/>
          <w:jc w:val="center"/>
        </w:trPr>
        <w:tc>
          <w:tcPr>
            <w:tcW w:w="993" w:type="dxa"/>
            <w:vMerge/>
            <w:shd w:val="clear" w:color="auto" w:fill="auto"/>
          </w:tcPr>
          <w:p w14:paraId="5AEA0004" w14:textId="77777777" w:rsidR="00B61B7E" w:rsidRPr="002408F7" w:rsidRDefault="00B61B7E" w:rsidP="00680EEF">
            <w:pPr>
              <w:jc w:val="center"/>
              <w:rPr>
                <w:sz w:val="21"/>
                <w:szCs w:val="21"/>
              </w:rPr>
            </w:pPr>
          </w:p>
        </w:tc>
        <w:tc>
          <w:tcPr>
            <w:tcW w:w="1701" w:type="dxa"/>
            <w:shd w:val="clear" w:color="auto" w:fill="auto"/>
            <w:vAlign w:val="center"/>
          </w:tcPr>
          <w:p w14:paraId="5E0F722B" w14:textId="77777777" w:rsidR="00B61B7E" w:rsidRPr="002408F7" w:rsidRDefault="00B61B7E" w:rsidP="00680EEF">
            <w:pPr>
              <w:jc w:val="center"/>
              <w:rPr>
                <w:sz w:val="21"/>
                <w:szCs w:val="21"/>
              </w:rPr>
            </w:pPr>
            <w:r w:rsidRPr="002408F7">
              <w:rPr>
                <w:sz w:val="21"/>
                <w:szCs w:val="21"/>
              </w:rPr>
              <w:t>LapSRN</w:t>
            </w:r>
          </w:p>
        </w:tc>
        <w:tc>
          <w:tcPr>
            <w:tcW w:w="850" w:type="dxa"/>
            <w:vAlign w:val="center"/>
          </w:tcPr>
          <w:p w14:paraId="119BB7DC" w14:textId="77777777" w:rsidR="00B61B7E" w:rsidRPr="002408F7" w:rsidRDefault="00B61B7E" w:rsidP="00680EEF">
            <w:pPr>
              <w:jc w:val="center"/>
              <w:rPr>
                <w:iCs/>
                <w:sz w:val="21"/>
                <w:szCs w:val="21"/>
              </w:rPr>
            </w:pPr>
            <w:r w:rsidRPr="002408F7">
              <w:rPr>
                <w:iCs/>
                <w:sz w:val="21"/>
                <w:szCs w:val="21"/>
              </w:rPr>
              <w:t>813K</w:t>
            </w:r>
          </w:p>
        </w:tc>
        <w:tc>
          <w:tcPr>
            <w:tcW w:w="851" w:type="dxa"/>
            <w:tcBorders>
              <w:top w:val="nil"/>
              <w:left w:val="nil"/>
              <w:bottom w:val="nil"/>
              <w:right w:val="nil"/>
            </w:tcBorders>
            <w:shd w:val="clear" w:color="auto" w:fill="auto"/>
            <w:vAlign w:val="center"/>
          </w:tcPr>
          <w:p w14:paraId="1DE93D67" w14:textId="77777777" w:rsidR="00B61B7E" w:rsidRPr="002408F7" w:rsidRDefault="00B61B7E" w:rsidP="00680EEF">
            <w:pPr>
              <w:jc w:val="center"/>
              <w:rPr>
                <w:sz w:val="21"/>
                <w:szCs w:val="21"/>
              </w:rPr>
            </w:pPr>
            <w:r w:rsidRPr="002408F7">
              <w:rPr>
                <w:iCs/>
                <w:sz w:val="21"/>
                <w:szCs w:val="21"/>
              </w:rPr>
              <w:t>37.52</w:t>
            </w:r>
          </w:p>
        </w:tc>
        <w:tc>
          <w:tcPr>
            <w:tcW w:w="850" w:type="dxa"/>
            <w:tcBorders>
              <w:top w:val="nil"/>
              <w:left w:val="nil"/>
              <w:bottom w:val="nil"/>
              <w:right w:val="nil"/>
            </w:tcBorders>
            <w:shd w:val="clear" w:color="auto" w:fill="auto"/>
            <w:vAlign w:val="center"/>
          </w:tcPr>
          <w:p w14:paraId="17E56107" w14:textId="77777777" w:rsidR="00B61B7E" w:rsidRPr="002408F7" w:rsidRDefault="00B61B7E" w:rsidP="00680EEF">
            <w:pPr>
              <w:jc w:val="center"/>
              <w:rPr>
                <w:sz w:val="21"/>
                <w:szCs w:val="21"/>
              </w:rPr>
            </w:pPr>
            <w:r w:rsidRPr="002408F7">
              <w:rPr>
                <w:iCs/>
                <w:sz w:val="21"/>
                <w:szCs w:val="21"/>
              </w:rPr>
              <w:t>33.08</w:t>
            </w:r>
          </w:p>
        </w:tc>
        <w:tc>
          <w:tcPr>
            <w:tcW w:w="1002" w:type="dxa"/>
            <w:tcBorders>
              <w:top w:val="nil"/>
              <w:left w:val="nil"/>
              <w:bottom w:val="nil"/>
              <w:right w:val="nil"/>
            </w:tcBorders>
            <w:shd w:val="clear" w:color="auto" w:fill="auto"/>
            <w:vAlign w:val="center"/>
          </w:tcPr>
          <w:p w14:paraId="55C7FD64" w14:textId="77777777" w:rsidR="00B61B7E" w:rsidRPr="002408F7" w:rsidRDefault="00B61B7E" w:rsidP="00680EEF">
            <w:pPr>
              <w:jc w:val="center"/>
              <w:rPr>
                <w:sz w:val="21"/>
                <w:szCs w:val="21"/>
              </w:rPr>
            </w:pPr>
            <w:r w:rsidRPr="002408F7">
              <w:rPr>
                <w:iCs/>
                <w:sz w:val="21"/>
                <w:szCs w:val="21"/>
              </w:rPr>
              <w:t>31.80</w:t>
            </w:r>
          </w:p>
        </w:tc>
        <w:tc>
          <w:tcPr>
            <w:tcW w:w="1185" w:type="dxa"/>
            <w:tcBorders>
              <w:top w:val="nil"/>
              <w:left w:val="nil"/>
              <w:bottom w:val="nil"/>
              <w:right w:val="nil"/>
            </w:tcBorders>
            <w:shd w:val="clear" w:color="auto" w:fill="auto"/>
            <w:vAlign w:val="center"/>
          </w:tcPr>
          <w:p w14:paraId="7450D9D7" w14:textId="77777777" w:rsidR="00B61B7E" w:rsidRPr="002408F7" w:rsidRDefault="00B61B7E" w:rsidP="00680EEF">
            <w:pPr>
              <w:jc w:val="center"/>
              <w:rPr>
                <w:sz w:val="21"/>
                <w:szCs w:val="21"/>
              </w:rPr>
            </w:pPr>
            <w:r w:rsidRPr="002408F7">
              <w:rPr>
                <w:iCs/>
                <w:sz w:val="21"/>
                <w:szCs w:val="21"/>
              </w:rPr>
              <w:t>30.41</w:t>
            </w:r>
          </w:p>
        </w:tc>
        <w:tc>
          <w:tcPr>
            <w:tcW w:w="1185" w:type="dxa"/>
            <w:tcBorders>
              <w:top w:val="nil"/>
              <w:left w:val="nil"/>
              <w:bottom w:val="nil"/>
              <w:right w:val="nil"/>
            </w:tcBorders>
            <w:shd w:val="clear" w:color="auto" w:fill="auto"/>
            <w:vAlign w:val="center"/>
          </w:tcPr>
          <w:p w14:paraId="5CC1F840" w14:textId="77777777" w:rsidR="00B61B7E" w:rsidRPr="002408F7" w:rsidRDefault="00B61B7E" w:rsidP="00680EEF">
            <w:pPr>
              <w:jc w:val="center"/>
              <w:rPr>
                <w:sz w:val="21"/>
                <w:szCs w:val="21"/>
              </w:rPr>
            </w:pPr>
            <w:r w:rsidRPr="002408F7">
              <w:rPr>
                <w:iCs/>
                <w:sz w:val="21"/>
                <w:szCs w:val="21"/>
              </w:rPr>
              <w:t>37.27</w:t>
            </w:r>
          </w:p>
        </w:tc>
      </w:tr>
      <w:tr w:rsidR="00B61B7E" w:rsidRPr="002408F7" w14:paraId="41B843DF" w14:textId="77777777" w:rsidTr="00680EEF">
        <w:trPr>
          <w:trHeight w:hRule="exact" w:val="283"/>
          <w:jc w:val="center"/>
        </w:trPr>
        <w:tc>
          <w:tcPr>
            <w:tcW w:w="993" w:type="dxa"/>
            <w:vMerge/>
            <w:shd w:val="clear" w:color="auto" w:fill="auto"/>
          </w:tcPr>
          <w:p w14:paraId="5BB0D75D" w14:textId="77777777" w:rsidR="00B61B7E" w:rsidRPr="002408F7" w:rsidRDefault="00B61B7E" w:rsidP="00680EEF">
            <w:pPr>
              <w:jc w:val="center"/>
              <w:rPr>
                <w:sz w:val="21"/>
                <w:szCs w:val="21"/>
              </w:rPr>
            </w:pPr>
          </w:p>
        </w:tc>
        <w:tc>
          <w:tcPr>
            <w:tcW w:w="1701" w:type="dxa"/>
            <w:shd w:val="clear" w:color="auto" w:fill="auto"/>
            <w:vAlign w:val="center"/>
          </w:tcPr>
          <w:p w14:paraId="2A4300F3" w14:textId="77777777" w:rsidR="00B61B7E" w:rsidRPr="002408F7" w:rsidRDefault="00B61B7E" w:rsidP="00680EEF">
            <w:pPr>
              <w:jc w:val="center"/>
              <w:rPr>
                <w:sz w:val="21"/>
                <w:szCs w:val="21"/>
              </w:rPr>
            </w:pPr>
            <w:r w:rsidRPr="002408F7">
              <w:rPr>
                <w:sz w:val="21"/>
                <w:szCs w:val="21"/>
              </w:rPr>
              <w:t>DRRN</w:t>
            </w:r>
          </w:p>
        </w:tc>
        <w:tc>
          <w:tcPr>
            <w:tcW w:w="850" w:type="dxa"/>
            <w:vAlign w:val="center"/>
          </w:tcPr>
          <w:p w14:paraId="67882EE9" w14:textId="77777777" w:rsidR="00B61B7E" w:rsidRPr="002408F7" w:rsidRDefault="00B61B7E" w:rsidP="00680EEF">
            <w:pPr>
              <w:jc w:val="center"/>
              <w:rPr>
                <w:iCs/>
                <w:sz w:val="21"/>
                <w:szCs w:val="21"/>
              </w:rPr>
            </w:pPr>
            <w:r w:rsidRPr="002408F7">
              <w:rPr>
                <w:iCs/>
                <w:sz w:val="21"/>
                <w:szCs w:val="21"/>
              </w:rPr>
              <w:t>297K</w:t>
            </w:r>
          </w:p>
        </w:tc>
        <w:tc>
          <w:tcPr>
            <w:tcW w:w="851" w:type="dxa"/>
            <w:shd w:val="clear" w:color="auto" w:fill="auto"/>
            <w:vAlign w:val="center"/>
          </w:tcPr>
          <w:p w14:paraId="6E7C892B" w14:textId="77777777" w:rsidR="00B61B7E" w:rsidRPr="002408F7" w:rsidRDefault="00B61B7E" w:rsidP="00680EEF">
            <w:pPr>
              <w:jc w:val="center"/>
              <w:rPr>
                <w:iCs/>
                <w:sz w:val="21"/>
                <w:szCs w:val="21"/>
              </w:rPr>
            </w:pPr>
            <w:r w:rsidRPr="002408F7">
              <w:rPr>
                <w:iCs/>
                <w:sz w:val="21"/>
                <w:szCs w:val="21"/>
              </w:rPr>
              <w:t>37.74</w:t>
            </w:r>
          </w:p>
        </w:tc>
        <w:tc>
          <w:tcPr>
            <w:tcW w:w="850" w:type="dxa"/>
            <w:shd w:val="clear" w:color="auto" w:fill="auto"/>
            <w:vAlign w:val="center"/>
          </w:tcPr>
          <w:p w14:paraId="3AA71F5F" w14:textId="77777777" w:rsidR="00B61B7E" w:rsidRPr="002408F7" w:rsidRDefault="00B61B7E" w:rsidP="00680EEF">
            <w:pPr>
              <w:jc w:val="center"/>
              <w:rPr>
                <w:iCs/>
                <w:sz w:val="21"/>
                <w:szCs w:val="21"/>
              </w:rPr>
            </w:pPr>
            <w:r w:rsidRPr="002408F7">
              <w:rPr>
                <w:iCs/>
                <w:sz w:val="21"/>
                <w:szCs w:val="21"/>
              </w:rPr>
              <w:t>33.23</w:t>
            </w:r>
          </w:p>
        </w:tc>
        <w:tc>
          <w:tcPr>
            <w:tcW w:w="1002" w:type="dxa"/>
            <w:shd w:val="clear" w:color="auto" w:fill="auto"/>
            <w:vAlign w:val="center"/>
          </w:tcPr>
          <w:p w14:paraId="386B56F4" w14:textId="77777777" w:rsidR="00B61B7E" w:rsidRPr="002408F7" w:rsidRDefault="00B61B7E" w:rsidP="00680EEF">
            <w:pPr>
              <w:jc w:val="center"/>
              <w:rPr>
                <w:iCs/>
                <w:sz w:val="21"/>
                <w:szCs w:val="21"/>
              </w:rPr>
            </w:pPr>
            <w:r w:rsidRPr="002408F7">
              <w:rPr>
                <w:iCs/>
                <w:sz w:val="21"/>
                <w:szCs w:val="21"/>
              </w:rPr>
              <w:t>32.05</w:t>
            </w:r>
          </w:p>
        </w:tc>
        <w:tc>
          <w:tcPr>
            <w:tcW w:w="1185" w:type="dxa"/>
            <w:shd w:val="clear" w:color="auto" w:fill="auto"/>
            <w:vAlign w:val="center"/>
          </w:tcPr>
          <w:p w14:paraId="08F3A782" w14:textId="77777777" w:rsidR="00B61B7E" w:rsidRPr="002408F7" w:rsidRDefault="00B61B7E" w:rsidP="00680EEF">
            <w:pPr>
              <w:jc w:val="center"/>
              <w:rPr>
                <w:iCs/>
                <w:sz w:val="21"/>
                <w:szCs w:val="21"/>
              </w:rPr>
            </w:pPr>
            <w:r w:rsidRPr="002408F7">
              <w:rPr>
                <w:iCs/>
                <w:sz w:val="21"/>
                <w:szCs w:val="21"/>
              </w:rPr>
              <w:t>31.23</w:t>
            </w:r>
          </w:p>
        </w:tc>
        <w:tc>
          <w:tcPr>
            <w:tcW w:w="1185" w:type="dxa"/>
            <w:shd w:val="clear" w:color="auto" w:fill="auto"/>
            <w:vAlign w:val="center"/>
          </w:tcPr>
          <w:p w14:paraId="066DEA0A" w14:textId="77777777" w:rsidR="00B61B7E" w:rsidRPr="002408F7" w:rsidRDefault="00B61B7E" w:rsidP="00680EEF">
            <w:pPr>
              <w:jc w:val="center"/>
              <w:rPr>
                <w:iCs/>
                <w:sz w:val="21"/>
                <w:szCs w:val="21"/>
              </w:rPr>
            </w:pPr>
            <w:r w:rsidRPr="002408F7">
              <w:rPr>
                <w:iCs/>
                <w:sz w:val="21"/>
                <w:szCs w:val="21"/>
              </w:rPr>
              <w:t>37.92</w:t>
            </w:r>
          </w:p>
        </w:tc>
      </w:tr>
      <w:tr w:rsidR="00B61B7E" w:rsidRPr="002408F7" w14:paraId="5E577FE9" w14:textId="77777777" w:rsidTr="00680EEF">
        <w:trPr>
          <w:trHeight w:hRule="exact" w:val="283"/>
          <w:jc w:val="center"/>
        </w:trPr>
        <w:tc>
          <w:tcPr>
            <w:tcW w:w="993" w:type="dxa"/>
            <w:vMerge/>
            <w:shd w:val="clear" w:color="auto" w:fill="auto"/>
          </w:tcPr>
          <w:p w14:paraId="55108B5E" w14:textId="77777777" w:rsidR="00B61B7E" w:rsidRPr="002408F7" w:rsidRDefault="00B61B7E" w:rsidP="00680EEF">
            <w:pPr>
              <w:jc w:val="center"/>
              <w:rPr>
                <w:sz w:val="21"/>
                <w:szCs w:val="21"/>
              </w:rPr>
            </w:pPr>
          </w:p>
        </w:tc>
        <w:tc>
          <w:tcPr>
            <w:tcW w:w="1701" w:type="dxa"/>
            <w:shd w:val="clear" w:color="auto" w:fill="auto"/>
            <w:vAlign w:val="center"/>
          </w:tcPr>
          <w:p w14:paraId="76BF6851" w14:textId="77777777" w:rsidR="00B61B7E" w:rsidRPr="002408F7" w:rsidRDefault="00B61B7E" w:rsidP="00680EEF">
            <w:pPr>
              <w:jc w:val="center"/>
              <w:rPr>
                <w:sz w:val="21"/>
                <w:szCs w:val="21"/>
              </w:rPr>
            </w:pPr>
            <w:r w:rsidRPr="002408F7">
              <w:rPr>
                <w:sz w:val="21"/>
                <w:szCs w:val="21"/>
              </w:rPr>
              <w:t>MemNet</w:t>
            </w:r>
          </w:p>
        </w:tc>
        <w:tc>
          <w:tcPr>
            <w:tcW w:w="850" w:type="dxa"/>
            <w:vAlign w:val="center"/>
          </w:tcPr>
          <w:p w14:paraId="2811DD18" w14:textId="77777777" w:rsidR="00B61B7E" w:rsidRPr="002408F7" w:rsidRDefault="00B61B7E" w:rsidP="00680EEF">
            <w:pPr>
              <w:jc w:val="center"/>
              <w:rPr>
                <w:iCs/>
                <w:sz w:val="21"/>
                <w:szCs w:val="21"/>
              </w:rPr>
            </w:pPr>
            <w:r w:rsidRPr="002408F7">
              <w:rPr>
                <w:iCs/>
                <w:sz w:val="21"/>
                <w:szCs w:val="21"/>
              </w:rPr>
              <w:t>677K</w:t>
            </w:r>
          </w:p>
        </w:tc>
        <w:tc>
          <w:tcPr>
            <w:tcW w:w="851" w:type="dxa"/>
            <w:tcBorders>
              <w:top w:val="nil"/>
              <w:left w:val="nil"/>
              <w:bottom w:val="nil"/>
              <w:right w:val="nil"/>
            </w:tcBorders>
            <w:shd w:val="clear" w:color="auto" w:fill="auto"/>
            <w:vAlign w:val="center"/>
          </w:tcPr>
          <w:p w14:paraId="505BAA53" w14:textId="77777777" w:rsidR="00B61B7E" w:rsidRPr="002408F7" w:rsidRDefault="00B61B7E" w:rsidP="00680EEF">
            <w:pPr>
              <w:jc w:val="center"/>
              <w:rPr>
                <w:sz w:val="21"/>
                <w:szCs w:val="21"/>
              </w:rPr>
            </w:pPr>
            <w:r w:rsidRPr="002408F7">
              <w:rPr>
                <w:iCs/>
                <w:sz w:val="21"/>
                <w:szCs w:val="21"/>
              </w:rPr>
              <w:t>37.78</w:t>
            </w:r>
          </w:p>
        </w:tc>
        <w:tc>
          <w:tcPr>
            <w:tcW w:w="850" w:type="dxa"/>
            <w:tcBorders>
              <w:top w:val="nil"/>
              <w:left w:val="nil"/>
              <w:bottom w:val="nil"/>
              <w:right w:val="nil"/>
            </w:tcBorders>
            <w:shd w:val="clear" w:color="auto" w:fill="auto"/>
            <w:vAlign w:val="center"/>
          </w:tcPr>
          <w:p w14:paraId="67A20C5D" w14:textId="77777777" w:rsidR="00B61B7E" w:rsidRPr="002408F7" w:rsidRDefault="00B61B7E" w:rsidP="00680EEF">
            <w:pPr>
              <w:jc w:val="center"/>
              <w:rPr>
                <w:sz w:val="21"/>
                <w:szCs w:val="21"/>
              </w:rPr>
            </w:pPr>
            <w:r w:rsidRPr="002408F7">
              <w:rPr>
                <w:iCs/>
                <w:sz w:val="21"/>
                <w:szCs w:val="21"/>
              </w:rPr>
              <w:t>33.28</w:t>
            </w:r>
          </w:p>
        </w:tc>
        <w:tc>
          <w:tcPr>
            <w:tcW w:w="1002" w:type="dxa"/>
            <w:tcBorders>
              <w:top w:val="nil"/>
              <w:left w:val="nil"/>
              <w:bottom w:val="nil"/>
              <w:right w:val="nil"/>
            </w:tcBorders>
            <w:shd w:val="clear" w:color="auto" w:fill="auto"/>
            <w:vAlign w:val="center"/>
          </w:tcPr>
          <w:p w14:paraId="4EC1404C" w14:textId="77777777" w:rsidR="00B61B7E" w:rsidRPr="002408F7" w:rsidRDefault="00B61B7E" w:rsidP="00680EEF">
            <w:pPr>
              <w:jc w:val="center"/>
              <w:rPr>
                <w:sz w:val="21"/>
                <w:szCs w:val="21"/>
              </w:rPr>
            </w:pPr>
            <w:r w:rsidRPr="002408F7">
              <w:rPr>
                <w:iCs/>
                <w:sz w:val="21"/>
                <w:szCs w:val="21"/>
              </w:rPr>
              <w:t>32.08</w:t>
            </w:r>
          </w:p>
        </w:tc>
        <w:tc>
          <w:tcPr>
            <w:tcW w:w="1185" w:type="dxa"/>
            <w:tcBorders>
              <w:top w:val="nil"/>
              <w:left w:val="nil"/>
              <w:bottom w:val="nil"/>
              <w:right w:val="nil"/>
            </w:tcBorders>
            <w:shd w:val="clear" w:color="auto" w:fill="auto"/>
            <w:vAlign w:val="center"/>
          </w:tcPr>
          <w:p w14:paraId="66CC8EC1" w14:textId="77777777" w:rsidR="00B61B7E" w:rsidRPr="002408F7" w:rsidRDefault="00B61B7E" w:rsidP="00680EEF">
            <w:pPr>
              <w:jc w:val="center"/>
              <w:rPr>
                <w:sz w:val="21"/>
                <w:szCs w:val="21"/>
              </w:rPr>
            </w:pPr>
            <w:r w:rsidRPr="002408F7">
              <w:rPr>
                <w:iCs/>
                <w:sz w:val="21"/>
                <w:szCs w:val="21"/>
              </w:rPr>
              <w:t>31.31</w:t>
            </w:r>
          </w:p>
        </w:tc>
        <w:tc>
          <w:tcPr>
            <w:tcW w:w="1185" w:type="dxa"/>
            <w:tcBorders>
              <w:top w:val="nil"/>
              <w:left w:val="nil"/>
              <w:bottom w:val="nil"/>
              <w:right w:val="nil"/>
            </w:tcBorders>
            <w:shd w:val="clear" w:color="auto" w:fill="auto"/>
            <w:vAlign w:val="center"/>
          </w:tcPr>
          <w:p w14:paraId="508D7893" w14:textId="77777777" w:rsidR="00B61B7E" w:rsidRPr="002408F7" w:rsidRDefault="00B61B7E" w:rsidP="00680EEF">
            <w:pPr>
              <w:jc w:val="center"/>
              <w:rPr>
                <w:sz w:val="21"/>
                <w:szCs w:val="21"/>
              </w:rPr>
            </w:pPr>
            <w:r w:rsidRPr="002408F7">
              <w:rPr>
                <w:iCs/>
                <w:sz w:val="21"/>
                <w:szCs w:val="21"/>
              </w:rPr>
              <w:t>37.72</w:t>
            </w:r>
          </w:p>
        </w:tc>
      </w:tr>
      <w:tr w:rsidR="00B61B7E" w:rsidRPr="002408F7" w14:paraId="5A07D819" w14:textId="77777777" w:rsidTr="00680EEF">
        <w:trPr>
          <w:trHeight w:hRule="exact" w:val="283"/>
          <w:jc w:val="center"/>
        </w:trPr>
        <w:tc>
          <w:tcPr>
            <w:tcW w:w="993" w:type="dxa"/>
            <w:vMerge/>
            <w:shd w:val="clear" w:color="auto" w:fill="auto"/>
          </w:tcPr>
          <w:p w14:paraId="5DD2E5AF" w14:textId="77777777" w:rsidR="00B61B7E" w:rsidRPr="002408F7" w:rsidRDefault="00B61B7E" w:rsidP="00680EEF">
            <w:pPr>
              <w:jc w:val="center"/>
              <w:rPr>
                <w:sz w:val="21"/>
                <w:szCs w:val="21"/>
              </w:rPr>
            </w:pPr>
          </w:p>
        </w:tc>
        <w:tc>
          <w:tcPr>
            <w:tcW w:w="1701" w:type="dxa"/>
            <w:shd w:val="clear" w:color="auto" w:fill="auto"/>
            <w:vAlign w:val="center"/>
          </w:tcPr>
          <w:p w14:paraId="7EC254D2" w14:textId="77777777" w:rsidR="00B61B7E" w:rsidRPr="002408F7" w:rsidRDefault="00B61B7E" w:rsidP="00680EEF">
            <w:pPr>
              <w:jc w:val="center"/>
              <w:rPr>
                <w:sz w:val="21"/>
                <w:szCs w:val="21"/>
              </w:rPr>
            </w:pPr>
            <w:r w:rsidRPr="002408F7">
              <w:rPr>
                <w:sz w:val="21"/>
                <w:szCs w:val="21"/>
              </w:rPr>
              <w:t>SRMDNF</w:t>
            </w:r>
          </w:p>
        </w:tc>
        <w:tc>
          <w:tcPr>
            <w:tcW w:w="850" w:type="dxa"/>
            <w:vAlign w:val="center"/>
          </w:tcPr>
          <w:p w14:paraId="003CEBDD" w14:textId="77777777" w:rsidR="00B61B7E" w:rsidRPr="002408F7" w:rsidRDefault="00B61B7E" w:rsidP="00680EEF">
            <w:pPr>
              <w:jc w:val="center"/>
              <w:rPr>
                <w:iCs/>
                <w:sz w:val="21"/>
                <w:szCs w:val="21"/>
              </w:rPr>
            </w:pPr>
            <w:r w:rsidRPr="002408F7">
              <w:rPr>
                <w:iCs/>
                <w:sz w:val="21"/>
                <w:szCs w:val="21"/>
              </w:rPr>
              <w:t>1513K</w:t>
            </w:r>
          </w:p>
        </w:tc>
        <w:tc>
          <w:tcPr>
            <w:tcW w:w="851" w:type="dxa"/>
            <w:tcBorders>
              <w:top w:val="nil"/>
              <w:left w:val="nil"/>
              <w:bottom w:val="nil"/>
              <w:right w:val="nil"/>
            </w:tcBorders>
            <w:shd w:val="clear" w:color="auto" w:fill="auto"/>
            <w:vAlign w:val="center"/>
          </w:tcPr>
          <w:p w14:paraId="3C311C3B" w14:textId="77777777" w:rsidR="00B61B7E" w:rsidRPr="002408F7" w:rsidRDefault="00B61B7E" w:rsidP="00680EEF">
            <w:pPr>
              <w:jc w:val="center"/>
              <w:rPr>
                <w:sz w:val="21"/>
                <w:szCs w:val="21"/>
              </w:rPr>
            </w:pPr>
            <w:r w:rsidRPr="002408F7">
              <w:rPr>
                <w:iCs/>
                <w:sz w:val="21"/>
                <w:szCs w:val="21"/>
              </w:rPr>
              <w:t>37.79</w:t>
            </w:r>
          </w:p>
        </w:tc>
        <w:tc>
          <w:tcPr>
            <w:tcW w:w="850" w:type="dxa"/>
            <w:tcBorders>
              <w:top w:val="nil"/>
              <w:left w:val="nil"/>
              <w:bottom w:val="nil"/>
              <w:right w:val="nil"/>
            </w:tcBorders>
            <w:shd w:val="clear" w:color="auto" w:fill="auto"/>
            <w:vAlign w:val="center"/>
          </w:tcPr>
          <w:p w14:paraId="4314DDF3" w14:textId="77777777" w:rsidR="00B61B7E" w:rsidRPr="002408F7" w:rsidRDefault="00B61B7E" w:rsidP="00680EEF">
            <w:pPr>
              <w:jc w:val="center"/>
              <w:rPr>
                <w:sz w:val="21"/>
                <w:szCs w:val="21"/>
              </w:rPr>
            </w:pPr>
            <w:r w:rsidRPr="002408F7">
              <w:rPr>
                <w:iCs/>
                <w:sz w:val="21"/>
                <w:szCs w:val="21"/>
              </w:rPr>
              <w:t>33.32</w:t>
            </w:r>
          </w:p>
        </w:tc>
        <w:tc>
          <w:tcPr>
            <w:tcW w:w="1002" w:type="dxa"/>
            <w:tcBorders>
              <w:top w:val="nil"/>
              <w:left w:val="nil"/>
              <w:bottom w:val="nil"/>
              <w:right w:val="nil"/>
            </w:tcBorders>
            <w:shd w:val="clear" w:color="auto" w:fill="auto"/>
            <w:vAlign w:val="center"/>
          </w:tcPr>
          <w:p w14:paraId="12938554" w14:textId="77777777" w:rsidR="00B61B7E" w:rsidRPr="002408F7" w:rsidRDefault="00B61B7E" w:rsidP="00680EEF">
            <w:pPr>
              <w:jc w:val="center"/>
              <w:rPr>
                <w:sz w:val="21"/>
                <w:szCs w:val="21"/>
              </w:rPr>
            </w:pPr>
            <w:r w:rsidRPr="002408F7">
              <w:rPr>
                <w:iCs/>
                <w:sz w:val="21"/>
                <w:szCs w:val="21"/>
              </w:rPr>
              <w:t>32.05</w:t>
            </w:r>
          </w:p>
        </w:tc>
        <w:tc>
          <w:tcPr>
            <w:tcW w:w="1185" w:type="dxa"/>
            <w:tcBorders>
              <w:top w:val="nil"/>
              <w:left w:val="nil"/>
              <w:bottom w:val="nil"/>
              <w:right w:val="nil"/>
            </w:tcBorders>
            <w:shd w:val="clear" w:color="auto" w:fill="auto"/>
            <w:vAlign w:val="center"/>
          </w:tcPr>
          <w:p w14:paraId="406E9705" w14:textId="77777777" w:rsidR="00B61B7E" w:rsidRPr="002408F7" w:rsidRDefault="00B61B7E" w:rsidP="00680EEF">
            <w:pPr>
              <w:jc w:val="center"/>
              <w:rPr>
                <w:sz w:val="21"/>
                <w:szCs w:val="21"/>
              </w:rPr>
            </w:pPr>
            <w:r w:rsidRPr="002408F7">
              <w:rPr>
                <w:iCs/>
                <w:sz w:val="21"/>
                <w:szCs w:val="21"/>
              </w:rPr>
              <w:t>31.33</w:t>
            </w:r>
          </w:p>
        </w:tc>
        <w:tc>
          <w:tcPr>
            <w:tcW w:w="1185" w:type="dxa"/>
            <w:tcBorders>
              <w:top w:val="nil"/>
              <w:left w:val="nil"/>
              <w:bottom w:val="nil"/>
              <w:right w:val="nil"/>
            </w:tcBorders>
            <w:shd w:val="clear" w:color="auto" w:fill="auto"/>
            <w:vAlign w:val="center"/>
          </w:tcPr>
          <w:p w14:paraId="6DA47ACC" w14:textId="77777777" w:rsidR="00B61B7E" w:rsidRPr="002408F7" w:rsidRDefault="00B61B7E" w:rsidP="00680EEF">
            <w:pPr>
              <w:jc w:val="center"/>
              <w:rPr>
                <w:sz w:val="21"/>
                <w:szCs w:val="21"/>
              </w:rPr>
            </w:pPr>
            <w:r w:rsidRPr="002408F7">
              <w:rPr>
                <w:iCs/>
                <w:sz w:val="21"/>
                <w:szCs w:val="21"/>
              </w:rPr>
              <w:t>38.07</w:t>
            </w:r>
          </w:p>
        </w:tc>
      </w:tr>
      <w:tr w:rsidR="00B61B7E" w:rsidRPr="002408F7" w14:paraId="502E9E8E" w14:textId="77777777" w:rsidTr="00680EEF">
        <w:trPr>
          <w:trHeight w:hRule="exact" w:val="283"/>
          <w:jc w:val="center"/>
        </w:trPr>
        <w:tc>
          <w:tcPr>
            <w:tcW w:w="993" w:type="dxa"/>
            <w:vMerge/>
            <w:shd w:val="clear" w:color="auto" w:fill="auto"/>
          </w:tcPr>
          <w:p w14:paraId="79FA17D0" w14:textId="77777777" w:rsidR="00B61B7E" w:rsidRPr="002408F7" w:rsidRDefault="00B61B7E" w:rsidP="00680EEF">
            <w:pPr>
              <w:jc w:val="center"/>
              <w:rPr>
                <w:sz w:val="21"/>
                <w:szCs w:val="21"/>
              </w:rPr>
            </w:pPr>
          </w:p>
        </w:tc>
        <w:tc>
          <w:tcPr>
            <w:tcW w:w="1701" w:type="dxa"/>
            <w:shd w:val="clear" w:color="auto" w:fill="auto"/>
            <w:vAlign w:val="center"/>
          </w:tcPr>
          <w:p w14:paraId="0A707383" w14:textId="77777777" w:rsidR="00B61B7E" w:rsidRPr="002408F7" w:rsidRDefault="00B61B7E" w:rsidP="00680EEF">
            <w:pPr>
              <w:jc w:val="center"/>
              <w:rPr>
                <w:sz w:val="21"/>
                <w:szCs w:val="21"/>
              </w:rPr>
            </w:pPr>
            <w:r w:rsidRPr="002408F7">
              <w:rPr>
                <w:sz w:val="21"/>
                <w:szCs w:val="21"/>
              </w:rPr>
              <w:t>CARN</w:t>
            </w:r>
          </w:p>
        </w:tc>
        <w:tc>
          <w:tcPr>
            <w:tcW w:w="850" w:type="dxa"/>
            <w:vAlign w:val="center"/>
          </w:tcPr>
          <w:p w14:paraId="170C2044" w14:textId="77777777" w:rsidR="00B61B7E" w:rsidRPr="002408F7" w:rsidRDefault="00B61B7E" w:rsidP="00680EEF">
            <w:pPr>
              <w:jc w:val="center"/>
              <w:rPr>
                <w:iCs/>
                <w:sz w:val="21"/>
                <w:szCs w:val="21"/>
              </w:rPr>
            </w:pPr>
            <w:r w:rsidRPr="002408F7">
              <w:rPr>
                <w:iCs/>
                <w:sz w:val="21"/>
                <w:szCs w:val="21"/>
              </w:rPr>
              <w:t>1592K</w:t>
            </w:r>
          </w:p>
        </w:tc>
        <w:tc>
          <w:tcPr>
            <w:tcW w:w="851" w:type="dxa"/>
            <w:tcBorders>
              <w:top w:val="nil"/>
              <w:left w:val="nil"/>
              <w:bottom w:val="nil"/>
              <w:right w:val="nil"/>
            </w:tcBorders>
            <w:shd w:val="clear" w:color="auto" w:fill="auto"/>
            <w:vAlign w:val="center"/>
          </w:tcPr>
          <w:p w14:paraId="473E829B" w14:textId="77777777" w:rsidR="00B61B7E" w:rsidRPr="002408F7" w:rsidRDefault="00B61B7E" w:rsidP="00680EEF">
            <w:pPr>
              <w:jc w:val="center"/>
              <w:rPr>
                <w:sz w:val="21"/>
                <w:szCs w:val="21"/>
              </w:rPr>
            </w:pPr>
            <w:r w:rsidRPr="002408F7">
              <w:rPr>
                <w:iCs/>
                <w:sz w:val="21"/>
                <w:szCs w:val="21"/>
              </w:rPr>
              <w:t>37.76</w:t>
            </w:r>
          </w:p>
        </w:tc>
        <w:tc>
          <w:tcPr>
            <w:tcW w:w="850" w:type="dxa"/>
            <w:tcBorders>
              <w:top w:val="nil"/>
              <w:left w:val="nil"/>
              <w:bottom w:val="nil"/>
              <w:right w:val="nil"/>
            </w:tcBorders>
            <w:shd w:val="clear" w:color="auto" w:fill="auto"/>
            <w:vAlign w:val="center"/>
          </w:tcPr>
          <w:p w14:paraId="44254D19" w14:textId="77777777" w:rsidR="00B61B7E" w:rsidRPr="002408F7" w:rsidRDefault="00B61B7E" w:rsidP="00680EEF">
            <w:pPr>
              <w:jc w:val="center"/>
              <w:rPr>
                <w:sz w:val="21"/>
                <w:szCs w:val="21"/>
              </w:rPr>
            </w:pPr>
            <w:r w:rsidRPr="002408F7">
              <w:rPr>
                <w:iCs/>
                <w:sz w:val="21"/>
                <w:szCs w:val="21"/>
              </w:rPr>
              <w:t>33.52</w:t>
            </w:r>
          </w:p>
        </w:tc>
        <w:tc>
          <w:tcPr>
            <w:tcW w:w="1002" w:type="dxa"/>
            <w:tcBorders>
              <w:top w:val="nil"/>
              <w:left w:val="nil"/>
              <w:bottom w:val="nil"/>
              <w:right w:val="nil"/>
            </w:tcBorders>
            <w:shd w:val="clear" w:color="auto" w:fill="auto"/>
            <w:vAlign w:val="center"/>
          </w:tcPr>
          <w:p w14:paraId="660B9B49" w14:textId="77777777" w:rsidR="00B61B7E" w:rsidRPr="002408F7" w:rsidRDefault="00B61B7E" w:rsidP="00680EEF">
            <w:pPr>
              <w:jc w:val="center"/>
              <w:rPr>
                <w:sz w:val="21"/>
                <w:szCs w:val="21"/>
              </w:rPr>
            </w:pPr>
            <w:r w:rsidRPr="002408F7">
              <w:rPr>
                <w:iCs/>
                <w:sz w:val="21"/>
                <w:szCs w:val="21"/>
              </w:rPr>
              <w:t>32.09</w:t>
            </w:r>
          </w:p>
        </w:tc>
        <w:tc>
          <w:tcPr>
            <w:tcW w:w="1185" w:type="dxa"/>
            <w:tcBorders>
              <w:top w:val="nil"/>
              <w:left w:val="nil"/>
              <w:bottom w:val="nil"/>
              <w:right w:val="nil"/>
            </w:tcBorders>
            <w:shd w:val="clear" w:color="auto" w:fill="auto"/>
            <w:vAlign w:val="center"/>
          </w:tcPr>
          <w:p w14:paraId="66512C3D" w14:textId="77777777" w:rsidR="00B61B7E" w:rsidRPr="002408F7" w:rsidRDefault="00B61B7E" w:rsidP="00680EEF">
            <w:pPr>
              <w:jc w:val="center"/>
              <w:rPr>
                <w:sz w:val="21"/>
                <w:szCs w:val="21"/>
              </w:rPr>
            </w:pPr>
            <w:r w:rsidRPr="002408F7">
              <w:rPr>
                <w:iCs/>
                <w:sz w:val="21"/>
                <w:szCs w:val="21"/>
              </w:rPr>
              <w:t>31.92</w:t>
            </w:r>
          </w:p>
        </w:tc>
        <w:tc>
          <w:tcPr>
            <w:tcW w:w="1185" w:type="dxa"/>
            <w:tcBorders>
              <w:top w:val="nil"/>
              <w:left w:val="nil"/>
              <w:bottom w:val="nil"/>
              <w:right w:val="nil"/>
            </w:tcBorders>
            <w:shd w:val="clear" w:color="auto" w:fill="auto"/>
            <w:vAlign w:val="center"/>
          </w:tcPr>
          <w:p w14:paraId="531B0F81" w14:textId="77777777" w:rsidR="00B61B7E" w:rsidRPr="002408F7" w:rsidRDefault="00B61B7E" w:rsidP="00680EEF">
            <w:pPr>
              <w:jc w:val="center"/>
              <w:rPr>
                <w:sz w:val="21"/>
                <w:szCs w:val="21"/>
              </w:rPr>
            </w:pPr>
            <w:r w:rsidRPr="002408F7">
              <w:rPr>
                <w:iCs/>
                <w:sz w:val="21"/>
                <w:szCs w:val="21"/>
              </w:rPr>
              <w:t>38.36</w:t>
            </w:r>
          </w:p>
        </w:tc>
      </w:tr>
      <w:tr w:rsidR="00B61B7E" w:rsidRPr="002408F7" w14:paraId="6516CBD9" w14:textId="77777777" w:rsidTr="00680EEF">
        <w:trPr>
          <w:trHeight w:hRule="exact" w:val="283"/>
          <w:jc w:val="center"/>
        </w:trPr>
        <w:tc>
          <w:tcPr>
            <w:tcW w:w="993" w:type="dxa"/>
            <w:vMerge/>
            <w:shd w:val="clear" w:color="auto" w:fill="auto"/>
          </w:tcPr>
          <w:p w14:paraId="27858D7F" w14:textId="77777777" w:rsidR="00B61B7E" w:rsidRPr="002408F7" w:rsidRDefault="00B61B7E" w:rsidP="00680EEF">
            <w:pPr>
              <w:jc w:val="center"/>
              <w:rPr>
                <w:sz w:val="21"/>
                <w:szCs w:val="21"/>
              </w:rPr>
            </w:pPr>
          </w:p>
        </w:tc>
        <w:tc>
          <w:tcPr>
            <w:tcW w:w="1701" w:type="dxa"/>
            <w:shd w:val="clear" w:color="auto" w:fill="auto"/>
            <w:vAlign w:val="center"/>
          </w:tcPr>
          <w:p w14:paraId="499207CB" w14:textId="77777777" w:rsidR="00B61B7E" w:rsidRPr="002408F7" w:rsidRDefault="00B61B7E" w:rsidP="00680EEF">
            <w:pPr>
              <w:jc w:val="center"/>
              <w:rPr>
                <w:iCs/>
                <w:sz w:val="21"/>
                <w:szCs w:val="21"/>
              </w:rPr>
            </w:pPr>
            <w:r w:rsidRPr="002408F7">
              <w:rPr>
                <w:iCs/>
                <w:sz w:val="21"/>
                <w:szCs w:val="21"/>
              </w:rPr>
              <w:t>IMDN</w:t>
            </w:r>
          </w:p>
        </w:tc>
        <w:tc>
          <w:tcPr>
            <w:tcW w:w="850" w:type="dxa"/>
            <w:vAlign w:val="center"/>
          </w:tcPr>
          <w:p w14:paraId="0241DB9B" w14:textId="77777777" w:rsidR="00B61B7E" w:rsidRPr="002408F7" w:rsidRDefault="00B61B7E" w:rsidP="00680EEF">
            <w:pPr>
              <w:jc w:val="center"/>
              <w:rPr>
                <w:iCs/>
                <w:sz w:val="21"/>
                <w:szCs w:val="21"/>
              </w:rPr>
            </w:pPr>
            <w:r w:rsidRPr="002408F7">
              <w:rPr>
                <w:iCs/>
                <w:sz w:val="21"/>
                <w:szCs w:val="21"/>
              </w:rPr>
              <w:t>694K</w:t>
            </w:r>
          </w:p>
        </w:tc>
        <w:tc>
          <w:tcPr>
            <w:tcW w:w="851" w:type="dxa"/>
            <w:shd w:val="clear" w:color="auto" w:fill="auto"/>
            <w:vAlign w:val="center"/>
          </w:tcPr>
          <w:p w14:paraId="33926927" w14:textId="77777777" w:rsidR="00B61B7E" w:rsidRPr="002408F7" w:rsidRDefault="00B61B7E" w:rsidP="00680EEF">
            <w:pPr>
              <w:jc w:val="center"/>
              <w:rPr>
                <w:iCs/>
                <w:sz w:val="21"/>
                <w:szCs w:val="21"/>
              </w:rPr>
            </w:pPr>
            <w:r w:rsidRPr="002408F7">
              <w:rPr>
                <w:iCs/>
                <w:sz w:val="21"/>
                <w:szCs w:val="21"/>
              </w:rPr>
              <w:t>38.00</w:t>
            </w:r>
          </w:p>
        </w:tc>
        <w:tc>
          <w:tcPr>
            <w:tcW w:w="850" w:type="dxa"/>
            <w:shd w:val="clear" w:color="auto" w:fill="auto"/>
            <w:vAlign w:val="center"/>
          </w:tcPr>
          <w:p w14:paraId="12D8DE95" w14:textId="77777777" w:rsidR="00B61B7E" w:rsidRPr="002408F7" w:rsidRDefault="00B61B7E" w:rsidP="00680EEF">
            <w:pPr>
              <w:jc w:val="center"/>
              <w:rPr>
                <w:iCs/>
                <w:sz w:val="21"/>
                <w:szCs w:val="21"/>
              </w:rPr>
            </w:pPr>
            <w:r w:rsidRPr="002408F7">
              <w:rPr>
                <w:iCs/>
                <w:sz w:val="21"/>
                <w:szCs w:val="21"/>
              </w:rPr>
              <w:t>33.63</w:t>
            </w:r>
          </w:p>
        </w:tc>
        <w:tc>
          <w:tcPr>
            <w:tcW w:w="1002" w:type="dxa"/>
            <w:shd w:val="clear" w:color="auto" w:fill="auto"/>
            <w:vAlign w:val="center"/>
          </w:tcPr>
          <w:p w14:paraId="24DFA357" w14:textId="77777777" w:rsidR="00B61B7E" w:rsidRPr="002408F7" w:rsidRDefault="00B61B7E" w:rsidP="00680EEF">
            <w:pPr>
              <w:jc w:val="center"/>
              <w:rPr>
                <w:iCs/>
                <w:sz w:val="21"/>
                <w:szCs w:val="21"/>
              </w:rPr>
            </w:pPr>
            <w:r w:rsidRPr="002408F7">
              <w:rPr>
                <w:iCs/>
                <w:sz w:val="21"/>
                <w:szCs w:val="21"/>
              </w:rPr>
              <w:t>32.19</w:t>
            </w:r>
          </w:p>
        </w:tc>
        <w:tc>
          <w:tcPr>
            <w:tcW w:w="1185" w:type="dxa"/>
            <w:shd w:val="clear" w:color="auto" w:fill="auto"/>
            <w:vAlign w:val="center"/>
          </w:tcPr>
          <w:p w14:paraId="328A16B3" w14:textId="77777777" w:rsidR="00B61B7E" w:rsidRPr="002408F7" w:rsidRDefault="00B61B7E" w:rsidP="00680EEF">
            <w:pPr>
              <w:jc w:val="center"/>
              <w:rPr>
                <w:iCs/>
                <w:sz w:val="21"/>
                <w:szCs w:val="21"/>
              </w:rPr>
            </w:pPr>
            <w:r w:rsidRPr="002408F7">
              <w:rPr>
                <w:iCs/>
                <w:sz w:val="21"/>
                <w:szCs w:val="21"/>
              </w:rPr>
              <w:t>32.17</w:t>
            </w:r>
          </w:p>
        </w:tc>
        <w:tc>
          <w:tcPr>
            <w:tcW w:w="1185" w:type="dxa"/>
            <w:shd w:val="clear" w:color="auto" w:fill="auto"/>
            <w:vAlign w:val="center"/>
          </w:tcPr>
          <w:p w14:paraId="76959F8D" w14:textId="77777777" w:rsidR="00B61B7E" w:rsidRPr="002408F7" w:rsidRDefault="00B61B7E" w:rsidP="00680EEF">
            <w:pPr>
              <w:jc w:val="center"/>
              <w:rPr>
                <w:iCs/>
                <w:sz w:val="21"/>
                <w:szCs w:val="21"/>
              </w:rPr>
            </w:pPr>
            <w:r w:rsidRPr="002408F7">
              <w:rPr>
                <w:iCs/>
                <w:sz w:val="21"/>
                <w:szCs w:val="21"/>
              </w:rPr>
              <w:t>38.88</w:t>
            </w:r>
          </w:p>
        </w:tc>
      </w:tr>
      <w:tr w:rsidR="00B61B7E" w:rsidRPr="002408F7" w14:paraId="0CA7538C" w14:textId="77777777" w:rsidTr="00680EEF">
        <w:trPr>
          <w:trHeight w:hRule="exact" w:val="283"/>
          <w:jc w:val="center"/>
        </w:trPr>
        <w:tc>
          <w:tcPr>
            <w:tcW w:w="993" w:type="dxa"/>
            <w:vMerge/>
            <w:shd w:val="clear" w:color="auto" w:fill="auto"/>
          </w:tcPr>
          <w:p w14:paraId="369725C4" w14:textId="77777777" w:rsidR="00B61B7E" w:rsidRPr="002408F7" w:rsidRDefault="00B61B7E" w:rsidP="00680EEF">
            <w:pPr>
              <w:jc w:val="center"/>
              <w:rPr>
                <w:sz w:val="21"/>
                <w:szCs w:val="21"/>
              </w:rPr>
            </w:pPr>
          </w:p>
        </w:tc>
        <w:tc>
          <w:tcPr>
            <w:tcW w:w="1701" w:type="dxa"/>
            <w:shd w:val="clear" w:color="auto" w:fill="auto"/>
            <w:vAlign w:val="center"/>
          </w:tcPr>
          <w:p w14:paraId="5F909330" w14:textId="77777777" w:rsidR="00B61B7E" w:rsidRPr="002408F7" w:rsidRDefault="00B61B7E" w:rsidP="00680EEF">
            <w:pPr>
              <w:jc w:val="center"/>
              <w:rPr>
                <w:sz w:val="21"/>
                <w:szCs w:val="21"/>
              </w:rPr>
            </w:pPr>
            <w:r w:rsidRPr="002408F7">
              <w:rPr>
                <w:sz w:val="21"/>
                <w:szCs w:val="21"/>
              </w:rPr>
              <w:t>LAPAR-A</w:t>
            </w:r>
          </w:p>
        </w:tc>
        <w:tc>
          <w:tcPr>
            <w:tcW w:w="850" w:type="dxa"/>
            <w:vAlign w:val="center"/>
          </w:tcPr>
          <w:p w14:paraId="486B811D" w14:textId="77777777" w:rsidR="00B61B7E" w:rsidRPr="002408F7" w:rsidRDefault="00B61B7E" w:rsidP="00680EEF">
            <w:pPr>
              <w:jc w:val="center"/>
              <w:rPr>
                <w:iCs/>
                <w:sz w:val="21"/>
                <w:szCs w:val="21"/>
              </w:rPr>
            </w:pPr>
            <w:r w:rsidRPr="002408F7">
              <w:rPr>
                <w:iCs/>
                <w:sz w:val="21"/>
                <w:szCs w:val="21"/>
              </w:rPr>
              <w:t>548K</w:t>
            </w:r>
          </w:p>
        </w:tc>
        <w:tc>
          <w:tcPr>
            <w:tcW w:w="851" w:type="dxa"/>
            <w:tcBorders>
              <w:top w:val="nil"/>
              <w:left w:val="nil"/>
              <w:bottom w:val="nil"/>
              <w:right w:val="nil"/>
            </w:tcBorders>
            <w:shd w:val="clear" w:color="auto" w:fill="auto"/>
            <w:vAlign w:val="center"/>
          </w:tcPr>
          <w:p w14:paraId="5F4505DB" w14:textId="77777777" w:rsidR="00B61B7E" w:rsidRPr="002408F7" w:rsidRDefault="00B61B7E" w:rsidP="00680EEF">
            <w:pPr>
              <w:jc w:val="center"/>
              <w:rPr>
                <w:sz w:val="21"/>
                <w:szCs w:val="21"/>
              </w:rPr>
            </w:pPr>
            <w:r w:rsidRPr="002408F7">
              <w:rPr>
                <w:iCs/>
                <w:sz w:val="21"/>
                <w:szCs w:val="21"/>
              </w:rPr>
              <w:t>38.01</w:t>
            </w:r>
          </w:p>
        </w:tc>
        <w:tc>
          <w:tcPr>
            <w:tcW w:w="850" w:type="dxa"/>
            <w:tcBorders>
              <w:top w:val="nil"/>
              <w:left w:val="nil"/>
              <w:bottom w:val="nil"/>
              <w:right w:val="nil"/>
            </w:tcBorders>
            <w:shd w:val="clear" w:color="auto" w:fill="auto"/>
            <w:vAlign w:val="center"/>
          </w:tcPr>
          <w:p w14:paraId="75FE97F8" w14:textId="77777777" w:rsidR="00B61B7E" w:rsidRPr="002408F7" w:rsidRDefault="00B61B7E" w:rsidP="00680EEF">
            <w:pPr>
              <w:jc w:val="center"/>
              <w:rPr>
                <w:sz w:val="21"/>
                <w:szCs w:val="21"/>
              </w:rPr>
            </w:pPr>
            <w:r w:rsidRPr="002408F7">
              <w:rPr>
                <w:iCs/>
                <w:sz w:val="21"/>
                <w:szCs w:val="21"/>
              </w:rPr>
              <w:t>33.62</w:t>
            </w:r>
          </w:p>
        </w:tc>
        <w:tc>
          <w:tcPr>
            <w:tcW w:w="1002" w:type="dxa"/>
            <w:tcBorders>
              <w:top w:val="nil"/>
              <w:left w:val="nil"/>
              <w:bottom w:val="nil"/>
              <w:right w:val="nil"/>
            </w:tcBorders>
            <w:shd w:val="clear" w:color="auto" w:fill="auto"/>
            <w:vAlign w:val="center"/>
          </w:tcPr>
          <w:p w14:paraId="4318F722" w14:textId="77777777" w:rsidR="00B61B7E" w:rsidRPr="002408F7" w:rsidRDefault="00B61B7E" w:rsidP="00680EEF">
            <w:pPr>
              <w:jc w:val="center"/>
              <w:rPr>
                <w:sz w:val="21"/>
                <w:szCs w:val="21"/>
              </w:rPr>
            </w:pPr>
            <w:r w:rsidRPr="002408F7">
              <w:rPr>
                <w:iCs/>
                <w:sz w:val="21"/>
                <w:szCs w:val="21"/>
              </w:rPr>
              <w:t>32.19</w:t>
            </w:r>
          </w:p>
        </w:tc>
        <w:tc>
          <w:tcPr>
            <w:tcW w:w="1185" w:type="dxa"/>
            <w:tcBorders>
              <w:top w:val="nil"/>
              <w:left w:val="nil"/>
              <w:bottom w:val="nil"/>
              <w:right w:val="nil"/>
            </w:tcBorders>
            <w:shd w:val="clear" w:color="auto" w:fill="auto"/>
            <w:vAlign w:val="center"/>
          </w:tcPr>
          <w:p w14:paraId="2FCDBEE0" w14:textId="77777777" w:rsidR="00B61B7E" w:rsidRPr="002408F7" w:rsidRDefault="00B61B7E" w:rsidP="00680EEF">
            <w:pPr>
              <w:jc w:val="center"/>
              <w:rPr>
                <w:sz w:val="21"/>
                <w:szCs w:val="21"/>
              </w:rPr>
            </w:pPr>
            <w:r w:rsidRPr="002408F7">
              <w:rPr>
                <w:iCs/>
                <w:sz w:val="21"/>
                <w:szCs w:val="21"/>
              </w:rPr>
              <w:t>32.10</w:t>
            </w:r>
          </w:p>
        </w:tc>
        <w:tc>
          <w:tcPr>
            <w:tcW w:w="1185" w:type="dxa"/>
            <w:tcBorders>
              <w:top w:val="nil"/>
              <w:left w:val="nil"/>
              <w:bottom w:val="nil"/>
              <w:right w:val="nil"/>
            </w:tcBorders>
            <w:shd w:val="clear" w:color="auto" w:fill="auto"/>
            <w:vAlign w:val="center"/>
          </w:tcPr>
          <w:p w14:paraId="032063F5" w14:textId="77777777" w:rsidR="00B61B7E" w:rsidRPr="002408F7" w:rsidRDefault="00B61B7E" w:rsidP="00680EEF">
            <w:pPr>
              <w:jc w:val="center"/>
              <w:rPr>
                <w:sz w:val="21"/>
                <w:szCs w:val="21"/>
              </w:rPr>
            </w:pPr>
            <w:r w:rsidRPr="002408F7">
              <w:rPr>
                <w:iCs/>
                <w:sz w:val="21"/>
                <w:szCs w:val="21"/>
              </w:rPr>
              <w:t>38.67</w:t>
            </w:r>
          </w:p>
        </w:tc>
      </w:tr>
      <w:tr w:rsidR="00B61B7E" w:rsidRPr="002408F7" w14:paraId="13079787" w14:textId="77777777" w:rsidTr="00680EEF">
        <w:trPr>
          <w:trHeight w:hRule="exact" w:val="283"/>
          <w:jc w:val="center"/>
        </w:trPr>
        <w:tc>
          <w:tcPr>
            <w:tcW w:w="993" w:type="dxa"/>
            <w:vMerge/>
            <w:shd w:val="clear" w:color="auto" w:fill="auto"/>
          </w:tcPr>
          <w:p w14:paraId="0A3CD56A" w14:textId="77777777" w:rsidR="00B61B7E" w:rsidRPr="002408F7" w:rsidRDefault="00B61B7E" w:rsidP="00680EEF">
            <w:pPr>
              <w:jc w:val="center"/>
              <w:rPr>
                <w:sz w:val="21"/>
                <w:szCs w:val="21"/>
              </w:rPr>
            </w:pPr>
          </w:p>
        </w:tc>
        <w:tc>
          <w:tcPr>
            <w:tcW w:w="1701" w:type="dxa"/>
            <w:shd w:val="clear" w:color="auto" w:fill="auto"/>
            <w:vAlign w:val="center"/>
          </w:tcPr>
          <w:p w14:paraId="5AD40CC7" w14:textId="77777777" w:rsidR="00B61B7E" w:rsidRPr="002408F7" w:rsidRDefault="00B61B7E" w:rsidP="00680EEF">
            <w:pPr>
              <w:jc w:val="center"/>
              <w:rPr>
                <w:sz w:val="21"/>
                <w:szCs w:val="21"/>
              </w:rPr>
            </w:pPr>
            <w:r w:rsidRPr="002408F7">
              <w:rPr>
                <w:sz w:val="21"/>
                <w:szCs w:val="21"/>
              </w:rPr>
              <w:t>RFDN</w:t>
            </w:r>
          </w:p>
        </w:tc>
        <w:tc>
          <w:tcPr>
            <w:tcW w:w="850" w:type="dxa"/>
            <w:vAlign w:val="center"/>
          </w:tcPr>
          <w:p w14:paraId="13FB119B" w14:textId="77777777" w:rsidR="00B61B7E" w:rsidRPr="002408F7" w:rsidRDefault="00B61B7E" w:rsidP="00680EEF">
            <w:pPr>
              <w:jc w:val="center"/>
              <w:rPr>
                <w:iCs/>
                <w:sz w:val="21"/>
                <w:szCs w:val="21"/>
              </w:rPr>
            </w:pPr>
            <w:r w:rsidRPr="002408F7">
              <w:rPr>
                <w:iCs/>
                <w:sz w:val="21"/>
                <w:szCs w:val="21"/>
              </w:rPr>
              <w:t>534K</w:t>
            </w:r>
          </w:p>
        </w:tc>
        <w:tc>
          <w:tcPr>
            <w:tcW w:w="851" w:type="dxa"/>
            <w:shd w:val="clear" w:color="auto" w:fill="auto"/>
            <w:vAlign w:val="center"/>
          </w:tcPr>
          <w:p w14:paraId="21DF15B1" w14:textId="77777777" w:rsidR="00B61B7E" w:rsidRPr="002408F7" w:rsidRDefault="00B61B7E" w:rsidP="00680EEF">
            <w:pPr>
              <w:jc w:val="center"/>
              <w:rPr>
                <w:iCs/>
                <w:sz w:val="21"/>
                <w:szCs w:val="21"/>
              </w:rPr>
            </w:pPr>
            <w:r w:rsidRPr="002408F7">
              <w:rPr>
                <w:iCs/>
                <w:sz w:val="21"/>
                <w:szCs w:val="21"/>
              </w:rPr>
              <w:t>38.05</w:t>
            </w:r>
          </w:p>
        </w:tc>
        <w:tc>
          <w:tcPr>
            <w:tcW w:w="850" w:type="dxa"/>
            <w:shd w:val="clear" w:color="auto" w:fill="auto"/>
            <w:vAlign w:val="center"/>
          </w:tcPr>
          <w:p w14:paraId="064FEB7D" w14:textId="77777777" w:rsidR="00B61B7E" w:rsidRPr="002408F7" w:rsidRDefault="00B61B7E" w:rsidP="00680EEF">
            <w:pPr>
              <w:jc w:val="center"/>
              <w:rPr>
                <w:iCs/>
                <w:sz w:val="21"/>
                <w:szCs w:val="21"/>
              </w:rPr>
            </w:pPr>
            <w:r w:rsidRPr="002408F7">
              <w:rPr>
                <w:iCs/>
                <w:sz w:val="21"/>
                <w:szCs w:val="21"/>
              </w:rPr>
              <w:t>33.68</w:t>
            </w:r>
          </w:p>
        </w:tc>
        <w:tc>
          <w:tcPr>
            <w:tcW w:w="1002" w:type="dxa"/>
            <w:shd w:val="clear" w:color="auto" w:fill="auto"/>
            <w:vAlign w:val="center"/>
          </w:tcPr>
          <w:p w14:paraId="4309D920" w14:textId="77777777" w:rsidR="00B61B7E" w:rsidRPr="002408F7" w:rsidRDefault="00B61B7E" w:rsidP="00680EEF">
            <w:pPr>
              <w:jc w:val="center"/>
              <w:rPr>
                <w:iCs/>
                <w:sz w:val="21"/>
                <w:szCs w:val="21"/>
              </w:rPr>
            </w:pPr>
            <w:r w:rsidRPr="002408F7">
              <w:rPr>
                <w:iCs/>
                <w:sz w:val="21"/>
                <w:szCs w:val="21"/>
              </w:rPr>
              <w:t>32.16</w:t>
            </w:r>
          </w:p>
        </w:tc>
        <w:tc>
          <w:tcPr>
            <w:tcW w:w="1185" w:type="dxa"/>
            <w:shd w:val="clear" w:color="auto" w:fill="auto"/>
            <w:vAlign w:val="center"/>
          </w:tcPr>
          <w:p w14:paraId="6BDB7BBC" w14:textId="77777777" w:rsidR="00B61B7E" w:rsidRPr="002408F7" w:rsidRDefault="00B61B7E" w:rsidP="00680EEF">
            <w:pPr>
              <w:jc w:val="center"/>
              <w:rPr>
                <w:iCs/>
                <w:sz w:val="21"/>
                <w:szCs w:val="21"/>
              </w:rPr>
            </w:pPr>
            <w:r w:rsidRPr="002408F7">
              <w:rPr>
                <w:iCs/>
                <w:sz w:val="21"/>
                <w:szCs w:val="21"/>
              </w:rPr>
              <w:t>32.12</w:t>
            </w:r>
          </w:p>
        </w:tc>
        <w:tc>
          <w:tcPr>
            <w:tcW w:w="1185" w:type="dxa"/>
            <w:shd w:val="clear" w:color="auto" w:fill="auto"/>
            <w:vAlign w:val="center"/>
          </w:tcPr>
          <w:p w14:paraId="5E26D6B4" w14:textId="77777777" w:rsidR="00B61B7E" w:rsidRPr="002408F7" w:rsidRDefault="00B61B7E" w:rsidP="00680EEF">
            <w:pPr>
              <w:jc w:val="center"/>
              <w:rPr>
                <w:iCs/>
                <w:sz w:val="21"/>
                <w:szCs w:val="21"/>
              </w:rPr>
            </w:pPr>
            <w:r w:rsidRPr="002408F7">
              <w:rPr>
                <w:iCs/>
                <w:sz w:val="21"/>
                <w:szCs w:val="21"/>
              </w:rPr>
              <w:t>38.88</w:t>
            </w:r>
          </w:p>
        </w:tc>
      </w:tr>
      <w:tr w:rsidR="00B61B7E" w:rsidRPr="002408F7" w14:paraId="7639C84E" w14:textId="77777777" w:rsidTr="00680EEF">
        <w:trPr>
          <w:trHeight w:hRule="exact" w:val="283"/>
          <w:jc w:val="center"/>
        </w:trPr>
        <w:tc>
          <w:tcPr>
            <w:tcW w:w="993" w:type="dxa"/>
            <w:vMerge/>
            <w:shd w:val="clear" w:color="auto" w:fill="auto"/>
          </w:tcPr>
          <w:p w14:paraId="254CCB3E" w14:textId="77777777" w:rsidR="00B61B7E" w:rsidRPr="002408F7" w:rsidRDefault="00B61B7E" w:rsidP="00680EEF">
            <w:pPr>
              <w:jc w:val="center"/>
              <w:rPr>
                <w:sz w:val="21"/>
                <w:szCs w:val="21"/>
              </w:rPr>
            </w:pPr>
          </w:p>
        </w:tc>
        <w:tc>
          <w:tcPr>
            <w:tcW w:w="1701" w:type="dxa"/>
            <w:shd w:val="clear" w:color="auto" w:fill="auto"/>
            <w:vAlign w:val="center"/>
          </w:tcPr>
          <w:p w14:paraId="0E1DE204" w14:textId="77777777" w:rsidR="00B61B7E" w:rsidRPr="002408F7" w:rsidRDefault="00B61B7E" w:rsidP="00680EEF">
            <w:pPr>
              <w:jc w:val="center"/>
              <w:rPr>
                <w:sz w:val="21"/>
                <w:szCs w:val="21"/>
              </w:rPr>
            </w:pPr>
            <w:r w:rsidRPr="002408F7">
              <w:rPr>
                <w:sz w:val="21"/>
                <w:szCs w:val="21"/>
              </w:rPr>
              <w:t>A</w:t>
            </w:r>
            <w:r w:rsidRPr="002408F7">
              <w:rPr>
                <w:sz w:val="21"/>
                <w:szCs w:val="21"/>
                <w:vertAlign w:val="superscript"/>
              </w:rPr>
              <w:t>2</w:t>
            </w:r>
            <w:r w:rsidRPr="002408F7">
              <w:rPr>
                <w:sz w:val="21"/>
                <w:szCs w:val="21"/>
              </w:rPr>
              <w:t>F-M</w:t>
            </w:r>
          </w:p>
        </w:tc>
        <w:tc>
          <w:tcPr>
            <w:tcW w:w="850" w:type="dxa"/>
            <w:vAlign w:val="center"/>
          </w:tcPr>
          <w:p w14:paraId="2B747AC9" w14:textId="77777777" w:rsidR="00B61B7E" w:rsidRPr="002408F7" w:rsidRDefault="00B61B7E" w:rsidP="00680EEF">
            <w:pPr>
              <w:jc w:val="center"/>
              <w:rPr>
                <w:iCs/>
                <w:sz w:val="21"/>
                <w:szCs w:val="21"/>
              </w:rPr>
            </w:pPr>
            <w:r w:rsidRPr="002408F7">
              <w:rPr>
                <w:iCs/>
                <w:sz w:val="21"/>
                <w:szCs w:val="21"/>
              </w:rPr>
              <w:t>999K</w:t>
            </w:r>
          </w:p>
        </w:tc>
        <w:tc>
          <w:tcPr>
            <w:tcW w:w="851" w:type="dxa"/>
            <w:tcBorders>
              <w:top w:val="nil"/>
              <w:left w:val="nil"/>
              <w:bottom w:val="nil"/>
              <w:right w:val="nil"/>
            </w:tcBorders>
            <w:shd w:val="clear" w:color="auto" w:fill="auto"/>
            <w:vAlign w:val="center"/>
          </w:tcPr>
          <w:p w14:paraId="2E9747DD" w14:textId="77777777" w:rsidR="00B61B7E" w:rsidRPr="002408F7" w:rsidRDefault="00B61B7E" w:rsidP="00680EEF">
            <w:pPr>
              <w:jc w:val="center"/>
              <w:rPr>
                <w:sz w:val="21"/>
                <w:szCs w:val="21"/>
              </w:rPr>
            </w:pPr>
            <w:r w:rsidRPr="002408F7">
              <w:rPr>
                <w:iCs/>
                <w:sz w:val="21"/>
                <w:szCs w:val="21"/>
              </w:rPr>
              <w:t>38.04</w:t>
            </w:r>
          </w:p>
        </w:tc>
        <w:tc>
          <w:tcPr>
            <w:tcW w:w="850" w:type="dxa"/>
            <w:tcBorders>
              <w:top w:val="nil"/>
              <w:left w:val="nil"/>
              <w:bottom w:val="nil"/>
              <w:right w:val="nil"/>
            </w:tcBorders>
            <w:shd w:val="clear" w:color="auto" w:fill="auto"/>
            <w:vAlign w:val="center"/>
          </w:tcPr>
          <w:p w14:paraId="7CACB0C3" w14:textId="77777777" w:rsidR="00B61B7E" w:rsidRPr="002408F7" w:rsidRDefault="00B61B7E" w:rsidP="00680EEF">
            <w:pPr>
              <w:jc w:val="center"/>
              <w:rPr>
                <w:sz w:val="21"/>
                <w:szCs w:val="21"/>
              </w:rPr>
            </w:pPr>
            <w:r w:rsidRPr="002408F7">
              <w:rPr>
                <w:iCs/>
                <w:sz w:val="21"/>
                <w:szCs w:val="21"/>
              </w:rPr>
              <w:t>33.67</w:t>
            </w:r>
          </w:p>
        </w:tc>
        <w:tc>
          <w:tcPr>
            <w:tcW w:w="1002" w:type="dxa"/>
            <w:tcBorders>
              <w:top w:val="nil"/>
              <w:left w:val="nil"/>
              <w:bottom w:val="nil"/>
              <w:right w:val="nil"/>
            </w:tcBorders>
            <w:shd w:val="clear" w:color="auto" w:fill="auto"/>
            <w:vAlign w:val="center"/>
          </w:tcPr>
          <w:p w14:paraId="080633FC" w14:textId="77777777" w:rsidR="00B61B7E" w:rsidRPr="002408F7" w:rsidRDefault="00B61B7E" w:rsidP="00680EEF">
            <w:pPr>
              <w:jc w:val="center"/>
              <w:rPr>
                <w:sz w:val="21"/>
                <w:szCs w:val="21"/>
              </w:rPr>
            </w:pPr>
            <w:r w:rsidRPr="002408F7">
              <w:rPr>
                <w:iCs/>
                <w:sz w:val="21"/>
                <w:szCs w:val="21"/>
              </w:rPr>
              <w:t>32.18</w:t>
            </w:r>
          </w:p>
        </w:tc>
        <w:tc>
          <w:tcPr>
            <w:tcW w:w="1185" w:type="dxa"/>
            <w:tcBorders>
              <w:top w:val="nil"/>
              <w:left w:val="nil"/>
              <w:bottom w:val="nil"/>
              <w:right w:val="nil"/>
            </w:tcBorders>
            <w:shd w:val="clear" w:color="auto" w:fill="auto"/>
            <w:vAlign w:val="center"/>
          </w:tcPr>
          <w:p w14:paraId="710509DC" w14:textId="77777777" w:rsidR="00B61B7E" w:rsidRPr="002408F7" w:rsidRDefault="00B61B7E" w:rsidP="00680EEF">
            <w:pPr>
              <w:jc w:val="center"/>
              <w:rPr>
                <w:sz w:val="21"/>
                <w:szCs w:val="21"/>
              </w:rPr>
            </w:pPr>
            <w:r w:rsidRPr="002408F7">
              <w:rPr>
                <w:iCs/>
                <w:sz w:val="21"/>
                <w:szCs w:val="21"/>
              </w:rPr>
              <w:t>32.27</w:t>
            </w:r>
          </w:p>
        </w:tc>
        <w:tc>
          <w:tcPr>
            <w:tcW w:w="1185" w:type="dxa"/>
            <w:tcBorders>
              <w:top w:val="nil"/>
              <w:left w:val="nil"/>
              <w:bottom w:val="nil"/>
              <w:right w:val="nil"/>
            </w:tcBorders>
            <w:shd w:val="clear" w:color="auto" w:fill="auto"/>
            <w:vAlign w:val="center"/>
          </w:tcPr>
          <w:p w14:paraId="6958296A" w14:textId="77777777" w:rsidR="00B61B7E" w:rsidRPr="002408F7" w:rsidRDefault="00B61B7E" w:rsidP="00680EEF">
            <w:pPr>
              <w:jc w:val="center"/>
              <w:rPr>
                <w:sz w:val="21"/>
                <w:szCs w:val="21"/>
              </w:rPr>
            </w:pPr>
            <w:r w:rsidRPr="002408F7">
              <w:rPr>
                <w:iCs/>
                <w:sz w:val="21"/>
                <w:szCs w:val="21"/>
              </w:rPr>
              <w:t>38.87</w:t>
            </w:r>
          </w:p>
        </w:tc>
      </w:tr>
      <w:tr w:rsidR="00B61B7E" w:rsidRPr="002408F7" w14:paraId="3D7F1015" w14:textId="77777777" w:rsidTr="00680EEF">
        <w:trPr>
          <w:trHeight w:hRule="exact" w:val="283"/>
          <w:jc w:val="center"/>
        </w:trPr>
        <w:tc>
          <w:tcPr>
            <w:tcW w:w="993" w:type="dxa"/>
            <w:vMerge/>
            <w:shd w:val="clear" w:color="auto" w:fill="auto"/>
          </w:tcPr>
          <w:p w14:paraId="21C661C2" w14:textId="77777777" w:rsidR="00B61B7E" w:rsidRPr="002408F7" w:rsidRDefault="00B61B7E" w:rsidP="00680EEF">
            <w:pPr>
              <w:jc w:val="center"/>
              <w:rPr>
                <w:sz w:val="21"/>
                <w:szCs w:val="21"/>
              </w:rPr>
            </w:pPr>
          </w:p>
        </w:tc>
        <w:tc>
          <w:tcPr>
            <w:tcW w:w="1701" w:type="dxa"/>
            <w:shd w:val="clear" w:color="auto" w:fill="auto"/>
            <w:vAlign w:val="center"/>
          </w:tcPr>
          <w:p w14:paraId="52A1080C" w14:textId="77777777" w:rsidR="00B61B7E" w:rsidRPr="002408F7" w:rsidRDefault="00B61B7E" w:rsidP="00680EEF">
            <w:pPr>
              <w:jc w:val="center"/>
              <w:rPr>
                <w:sz w:val="21"/>
                <w:szCs w:val="21"/>
              </w:rPr>
            </w:pPr>
            <w:r w:rsidRPr="002408F7">
              <w:rPr>
                <w:sz w:val="21"/>
                <w:szCs w:val="21"/>
              </w:rPr>
              <w:t>ACAN</w:t>
            </w:r>
          </w:p>
        </w:tc>
        <w:tc>
          <w:tcPr>
            <w:tcW w:w="850" w:type="dxa"/>
            <w:vAlign w:val="center"/>
          </w:tcPr>
          <w:p w14:paraId="06BE9386" w14:textId="77777777" w:rsidR="00B61B7E" w:rsidRPr="002408F7" w:rsidRDefault="00B61B7E" w:rsidP="00680EEF">
            <w:pPr>
              <w:jc w:val="center"/>
              <w:rPr>
                <w:iCs/>
                <w:sz w:val="21"/>
                <w:szCs w:val="21"/>
              </w:rPr>
            </w:pPr>
            <w:r w:rsidRPr="002408F7">
              <w:rPr>
                <w:iCs/>
                <w:sz w:val="21"/>
                <w:szCs w:val="21"/>
              </w:rPr>
              <w:t>800K</w:t>
            </w:r>
          </w:p>
        </w:tc>
        <w:tc>
          <w:tcPr>
            <w:tcW w:w="851" w:type="dxa"/>
            <w:tcBorders>
              <w:top w:val="nil"/>
              <w:left w:val="nil"/>
              <w:right w:val="nil"/>
            </w:tcBorders>
            <w:shd w:val="clear" w:color="auto" w:fill="auto"/>
            <w:vAlign w:val="center"/>
          </w:tcPr>
          <w:p w14:paraId="582E2304" w14:textId="77777777" w:rsidR="00B61B7E" w:rsidRPr="002408F7" w:rsidRDefault="00B61B7E" w:rsidP="00680EEF">
            <w:pPr>
              <w:jc w:val="center"/>
              <w:rPr>
                <w:sz w:val="21"/>
                <w:szCs w:val="21"/>
              </w:rPr>
            </w:pPr>
            <w:r w:rsidRPr="002408F7">
              <w:rPr>
                <w:iCs/>
                <w:sz w:val="21"/>
                <w:szCs w:val="21"/>
              </w:rPr>
              <w:t>38.10</w:t>
            </w:r>
          </w:p>
        </w:tc>
        <w:tc>
          <w:tcPr>
            <w:tcW w:w="850" w:type="dxa"/>
            <w:tcBorders>
              <w:top w:val="nil"/>
              <w:left w:val="nil"/>
              <w:right w:val="nil"/>
            </w:tcBorders>
            <w:shd w:val="clear" w:color="auto" w:fill="auto"/>
            <w:vAlign w:val="center"/>
          </w:tcPr>
          <w:p w14:paraId="7D023827" w14:textId="77777777" w:rsidR="00B61B7E" w:rsidRPr="002408F7" w:rsidRDefault="00B61B7E" w:rsidP="00680EEF">
            <w:pPr>
              <w:jc w:val="center"/>
              <w:rPr>
                <w:sz w:val="21"/>
                <w:szCs w:val="21"/>
              </w:rPr>
            </w:pPr>
            <w:r w:rsidRPr="002408F7">
              <w:rPr>
                <w:iCs/>
                <w:sz w:val="21"/>
                <w:szCs w:val="21"/>
              </w:rPr>
              <w:t>33.60</w:t>
            </w:r>
          </w:p>
        </w:tc>
        <w:tc>
          <w:tcPr>
            <w:tcW w:w="1002" w:type="dxa"/>
            <w:tcBorders>
              <w:top w:val="nil"/>
              <w:left w:val="nil"/>
              <w:right w:val="nil"/>
            </w:tcBorders>
            <w:shd w:val="clear" w:color="auto" w:fill="auto"/>
            <w:vAlign w:val="center"/>
          </w:tcPr>
          <w:p w14:paraId="593118FE" w14:textId="77777777" w:rsidR="00B61B7E" w:rsidRPr="002408F7" w:rsidRDefault="00B61B7E" w:rsidP="00680EEF">
            <w:pPr>
              <w:jc w:val="center"/>
              <w:rPr>
                <w:sz w:val="21"/>
                <w:szCs w:val="21"/>
              </w:rPr>
            </w:pPr>
            <w:r w:rsidRPr="002408F7">
              <w:rPr>
                <w:iCs/>
                <w:sz w:val="21"/>
                <w:szCs w:val="21"/>
              </w:rPr>
              <w:t>32.21</w:t>
            </w:r>
          </w:p>
        </w:tc>
        <w:tc>
          <w:tcPr>
            <w:tcW w:w="1185" w:type="dxa"/>
            <w:tcBorders>
              <w:top w:val="nil"/>
              <w:left w:val="nil"/>
              <w:right w:val="nil"/>
            </w:tcBorders>
            <w:shd w:val="clear" w:color="auto" w:fill="auto"/>
            <w:vAlign w:val="center"/>
          </w:tcPr>
          <w:p w14:paraId="4B98A69C" w14:textId="77777777" w:rsidR="00B61B7E" w:rsidRPr="002408F7" w:rsidRDefault="00B61B7E" w:rsidP="00680EEF">
            <w:pPr>
              <w:jc w:val="center"/>
              <w:rPr>
                <w:sz w:val="21"/>
                <w:szCs w:val="21"/>
              </w:rPr>
            </w:pPr>
            <w:r w:rsidRPr="002408F7">
              <w:rPr>
                <w:iCs/>
                <w:sz w:val="21"/>
                <w:szCs w:val="21"/>
              </w:rPr>
              <w:t>32.29</w:t>
            </w:r>
          </w:p>
        </w:tc>
        <w:tc>
          <w:tcPr>
            <w:tcW w:w="1185" w:type="dxa"/>
            <w:tcBorders>
              <w:top w:val="nil"/>
              <w:left w:val="nil"/>
              <w:right w:val="nil"/>
            </w:tcBorders>
            <w:shd w:val="clear" w:color="auto" w:fill="auto"/>
            <w:vAlign w:val="center"/>
          </w:tcPr>
          <w:p w14:paraId="3A3C7C73" w14:textId="77777777" w:rsidR="00B61B7E" w:rsidRPr="002408F7" w:rsidRDefault="00B61B7E" w:rsidP="00680EEF">
            <w:pPr>
              <w:jc w:val="center"/>
              <w:rPr>
                <w:sz w:val="21"/>
                <w:szCs w:val="21"/>
              </w:rPr>
            </w:pPr>
            <w:r w:rsidRPr="002408F7">
              <w:rPr>
                <w:iCs/>
                <w:sz w:val="21"/>
                <w:szCs w:val="21"/>
              </w:rPr>
              <w:t>38.81</w:t>
            </w:r>
          </w:p>
        </w:tc>
      </w:tr>
      <w:tr w:rsidR="00B61B7E" w:rsidRPr="002408F7" w14:paraId="47297EF2" w14:textId="77777777" w:rsidTr="00680EEF">
        <w:trPr>
          <w:trHeight w:hRule="exact" w:val="283"/>
          <w:jc w:val="center"/>
        </w:trPr>
        <w:tc>
          <w:tcPr>
            <w:tcW w:w="993" w:type="dxa"/>
            <w:vMerge/>
            <w:shd w:val="clear" w:color="auto" w:fill="auto"/>
          </w:tcPr>
          <w:p w14:paraId="4E98DA55" w14:textId="77777777" w:rsidR="00B61B7E" w:rsidRPr="002408F7" w:rsidRDefault="00B61B7E" w:rsidP="00680EEF">
            <w:pPr>
              <w:jc w:val="center"/>
              <w:rPr>
                <w:sz w:val="21"/>
                <w:szCs w:val="21"/>
              </w:rPr>
            </w:pPr>
          </w:p>
        </w:tc>
        <w:tc>
          <w:tcPr>
            <w:tcW w:w="1701" w:type="dxa"/>
            <w:shd w:val="clear" w:color="auto" w:fill="auto"/>
            <w:vAlign w:val="center"/>
          </w:tcPr>
          <w:p w14:paraId="58FCCD83" w14:textId="77777777" w:rsidR="00B61B7E" w:rsidRPr="002408F7" w:rsidRDefault="00B61B7E" w:rsidP="00680EEF">
            <w:pPr>
              <w:jc w:val="center"/>
              <w:rPr>
                <w:sz w:val="21"/>
                <w:szCs w:val="21"/>
              </w:rPr>
            </w:pPr>
            <w:r w:rsidRPr="002408F7">
              <w:rPr>
                <w:sz w:val="21"/>
                <w:szCs w:val="21"/>
              </w:rPr>
              <w:t>LatticeNet</w:t>
            </w:r>
          </w:p>
        </w:tc>
        <w:tc>
          <w:tcPr>
            <w:tcW w:w="850" w:type="dxa"/>
            <w:vAlign w:val="center"/>
          </w:tcPr>
          <w:p w14:paraId="7565043C" w14:textId="77777777" w:rsidR="00B61B7E" w:rsidRPr="002408F7" w:rsidRDefault="00B61B7E" w:rsidP="00680EEF">
            <w:pPr>
              <w:jc w:val="center"/>
              <w:rPr>
                <w:iCs/>
                <w:sz w:val="21"/>
                <w:szCs w:val="21"/>
              </w:rPr>
            </w:pPr>
            <w:r w:rsidRPr="002408F7">
              <w:rPr>
                <w:iCs/>
                <w:sz w:val="21"/>
                <w:szCs w:val="21"/>
              </w:rPr>
              <w:t>756K</w:t>
            </w:r>
          </w:p>
        </w:tc>
        <w:tc>
          <w:tcPr>
            <w:tcW w:w="851" w:type="dxa"/>
            <w:tcBorders>
              <w:top w:val="nil"/>
              <w:left w:val="nil"/>
              <w:bottom w:val="nil"/>
              <w:right w:val="nil"/>
            </w:tcBorders>
            <w:shd w:val="clear" w:color="auto" w:fill="auto"/>
            <w:vAlign w:val="center"/>
          </w:tcPr>
          <w:p w14:paraId="3F607658" w14:textId="77777777" w:rsidR="00B61B7E" w:rsidRPr="002408F7" w:rsidRDefault="00B61B7E" w:rsidP="00680EEF">
            <w:pPr>
              <w:jc w:val="center"/>
              <w:rPr>
                <w:sz w:val="21"/>
                <w:szCs w:val="21"/>
              </w:rPr>
            </w:pPr>
            <w:r w:rsidRPr="002408F7">
              <w:rPr>
                <w:iCs/>
                <w:sz w:val="21"/>
                <w:szCs w:val="21"/>
              </w:rPr>
              <w:t>38.06</w:t>
            </w:r>
          </w:p>
        </w:tc>
        <w:tc>
          <w:tcPr>
            <w:tcW w:w="850" w:type="dxa"/>
            <w:tcBorders>
              <w:top w:val="nil"/>
              <w:left w:val="nil"/>
              <w:bottom w:val="nil"/>
              <w:right w:val="nil"/>
            </w:tcBorders>
            <w:shd w:val="clear" w:color="auto" w:fill="auto"/>
            <w:vAlign w:val="center"/>
          </w:tcPr>
          <w:p w14:paraId="72A8F43E" w14:textId="77777777" w:rsidR="00B61B7E" w:rsidRPr="002408F7" w:rsidRDefault="00B61B7E" w:rsidP="00680EEF">
            <w:pPr>
              <w:jc w:val="center"/>
              <w:rPr>
                <w:sz w:val="21"/>
                <w:szCs w:val="21"/>
              </w:rPr>
            </w:pPr>
            <w:r w:rsidRPr="002408F7">
              <w:rPr>
                <w:iCs/>
                <w:sz w:val="21"/>
                <w:szCs w:val="21"/>
              </w:rPr>
              <w:t>33.70</w:t>
            </w:r>
          </w:p>
        </w:tc>
        <w:tc>
          <w:tcPr>
            <w:tcW w:w="1002" w:type="dxa"/>
            <w:tcBorders>
              <w:top w:val="nil"/>
              <w:left w:val="nil"/>
              <w:bottom w:val="nil"/>
              <w:right w:val="nil"/>
            </w:tcBorders>
            <w:shd w:val="clear" w:color="auto" w:fill="auto"/>
            <w:vAlign w:val="center"/>
          </w:tcPr>
          <w:p w14:paraId="56AEEC67" w14:textId="77777777" w:rsidR="00B61B7E" w:rsidRPr="002408F7" w:rsidRDefault="00B61B7E" w:rsidP="00680EEF">
            <w:pPr>
              <w:jc w:val="center"/>
              <w:rPr>
                <w:sz w:val="21"/>
                <w:szCs w:val="21"/>
              </w:rPr>
            </w:pPr>
            <w:r w:rsidRPr="002408F7">
              <w:rPr>
                <w:iCs/>
                <w:sz w:val="21"/>
                <w:szCs w:val="21"/>
              </w:rPr>
              <w:t>32.20</w:t>
            </w:r>
          </w:p>
        </w:tc>
        <w:tc>
          <w:tcPr>
            <w:tcW w:w="1185" w:type="dxa"/>
            <w:tcBorders>
              <w:top w:val="nil"/>
              <w:left w:val="nil"/>
              <w:bottom w:val="nil"/>
              <w:right w:val="nil"/>
            </w:tcBorders>
            <w:shd w:val="clear" w:color="auto" w:fill="auto"/>
            <w:vAlign w:val="center"/>
          </w:tcPr>
          <w:p w14:paraId="0FB00B41" w14:textId="77777777" w:rsidR="00B61B7E" w:rsidRPr="002408F7" w:rsidRDefault="00B61B7E" w:rsidP="00680EEF">
            <w:pPr>
              <w:jc w:val="center"/>
              <w:rPr>
                <w:sz w:val="21"/>
                <w:szCs w:val="21"/>
              </w:rPr>
            </w:pPr>
            <w:r w:rsidRPr="002408F7">
              <w:rPr>
                <w:iCs/>
                <w:sz w:val="21"/>
                <w:szCs w:val="21"/>
              </w:rPr>
              <w:t>32.25</w:t>
            </w:r>
          </w:p>
        </w:tc>
        <w:tc>
          <w:tcPr>
            <w:tcW w:w="1185" w:type="dxa"/>
            <w:tcBorders>
              <w:top w:val="nil"/>
              <w:left w:val="nil"/>
              <w:bottom w:val="nil"/>
              <w:right w:val="nil"/>
            </w:tcBorders>
            <w:shd w:val="clear" w:color="auto" w:fill="auto"/>
            <w:vAlign w:val="center"/>
          </w:tcPr>
          <w:p w14:paraId="6FAC7C4D" w14:textId="77777777" w:rsidR="00B61B7E" w:rsidRPr="002408F7" w:rsidRDefault="00B61B7E" w:rsidP="00680EEF">
            <w:pPr>
              <w:jc w:val="center"/>
              <w:rPr>
                <w:sz w:val="21"/>
                <w:szCs w:val="21"/>
              </w:rPr>
            </w:pPr>
            <w:r w:rsidRPr="002408F7">
              <w:rPr>
                <w:iCs/>
                <w:sz w:val="21"/>
                <w:szCs w:val="21"/>
              </w:rPr>
              <w:t>38.94</w:t>
            </w:r>
          </w:p>
        </w:tc>
      </w:tr>
      <w:tr w:rsidR="00B61B7E" w:rsidRPr="002408F7" w14:paraId="6579AB11" w14:textId="77777777" w:rsidTr="00680EEF">
        <w:trPr>
          <w:trHeight w:hRule="exact" w:val="283"/>
          <w:jc w:val="center"/>
        </w:trPr>
        <w:tc>
          <w:tcPr>
            <w:tcW w:w="993" w:type="dxa"/>
            <w:vMerge/>
            <w:shd w:val="clear" w:color="auto" w:fill="auto"/>
          </w:tcPr>
          <w:p w14:paraId="1DF7F630" w14:textId="77777777" w:rsidR="00B61B7E" w:rsidRPr="002408F7" w:rsidRDefault="00B61B7E" w:rsidP="00680EEF">
            <w:pPr>
              <w:jc w:val="center"/>
              <w:rPr>
                <w:sz w:val="21"/>
                <w:szCs w:val="21"/>
              </w:rPr>
            </w:pPr>
          </w:p>
        </w:tc>
        <w:tc>
          <w:tcPr>
            <w:tcW w:w="1701" w:type="dxa"/>
            <w:shd w:val="clear" w:color="auto" w:fill="auto"/>
            <w:vAlign w:val="center"/>
          </w:tcPr>
          <w:p w14:paraId="4CAC54F8" w14:textId="77777777" w:rsidR="00B61B7E" w:rsidRPr="002408F7" w:rsidRDefault="00B61B7E" w:rsidP="00680EEF">
            <w:pPr>
              <w:jc w:val="center"/>
              <w:rPr>
                <w:iCs/>
                <w:sz w:val="21"/>
                <w:szCs w:val="21"/>
              </w:rPr>
            </w:pPr>
            <w:r w:rsidRPr="002408F7">
              <w:rPr>
                <w:iCs/>
                <w:sz w:val="21"/>
                <w:szCs w:val="21"/>
              </w:rPr>
              <w:t>AWSRN-M</w:t>
            </w:r>
          </w:p>
        </w:tc>
        <w:tc>
          <w:tcPr>
            <w:tcW w:w="850" w:type="dxa"/>
            <w:vAlign w:val="center"/>
          </w:tcPr>
          <w:p w14:paraId="0A449D84" w14:textId="77777777" w:rsidR="00B61B7E" w:rsidRPr="002408F7" w:rsidRDefault="00B61B7E" w:rsidP="00680EEF">
            <w:pPr>
              <w:jc w:val="center"/>
              <w:rPr>
                <w:iCs/>
                <w:sz w:val="21"/>
                <w:szCs w:val="21"/>
              </w:rPr>
            </w:pPr>
            <w:r w:rsidRPr="002408F7">
              <w:rPr>
                <w:iCs/>
                <w:sz w:val="21"/>
                <w:szCs w:val="21"/>
              </w:rPr>
              <w:t>1063K</w:t>
            </w:r>
          </w:p>
        </w:tc>
        <w:tc>
          <w:tcPr>
            <w:tcW w:w="851" w:type="dxa"/>
            <w:tcBorders>
              <w:top w:val="nil"/>
              <w:left w:val="nil"/>
              <w:bottom w:val="nil"/>
              <w:right w:val="nil"/>
            </w:tcBorders>
            <w:shd w:val="clear" w:color="auto" w:fill="auto"/>
            <w:vAlign w:val="center"/>
          </w:tcPr>
          <w:p w14:paraId="055B8841" w14:textId="77777777" w:rsidR="00B61B7E" w:rsidRPr="002408F7" w:rsidRDefault="00B61B7E" w:rsidP="00680EEF">
            <w:pPr>
              <w:jc w:val="center"/>
              <w:rPr>
                <w:iCs/>
                <w:sz w:val="21"/>
                <w:szCs w:val="21"/>
              </w:rPr>
            </w:pPr>
            <w:r w:rsidRPr="002408F7">
              <w:rPr>
                <w:iCs/>
                <w:sz w:val="21"/>
                <w:szCs w:val="21"/>
              </w:rPr>
              <w:t>38.04</w:t>
            </w:r>
          </w:p>
        </w:tc>
        <w:tc>
          <w:tcPr>
            <w:tcW w:w="850" w:type="dxa"/>
            <w:tcBorders>
              <w:top w:val="nil"/>
              <w:left w:val="nil"/>
              <w:bottom w:val="nil"/>
              <w:right w:val="nil"/>
            </w:tcBorders>
            <w:shd w:val="clear" w:color="auto" w:fill="auto"/>
            <w:vAlign w:val="center"/>
          </w:tcPr>
          <w:p w14:paraId="2386DB0A" w14:textId="77777777" w:rsidR="00B61B7E" w:rsidRPr="002408F7" w:rsidRDefault="00B61B7E" w:rsidP="00680EEF">
            <w:pPr>
              <w:jc w:val="center"/>
              <w:rPr>
                <w:iCs/>
                <w:sz w:val="21"/>
                <w:szCs w:val="21"/>
              </w:rPr>
            </w:pPr>
            <w:r w:rsidRPr="002408F7">
              <w:rPr>
                <w:iCs/>
                <w:sz w:val="21"/>
                <w:szCs w:val="21"/>
              </w:rPr>
              <w:t>33.66</w:t>
            </w:r>
          </w:p>
        </w:tc>
        <w:tc>
          <w:tcPr>
            <w:tcW w:w="1002" w:type="dxa"/>
            <w:tcBorders>
              <w:top w:val="nil"/>
              <w:left w:val="nil"/>
              <w:bottom w:val="nil"/>
              <w:right w:val="nil"/>
            </w:tcBorders>
            <w:shd w:val="clear" w:color="auto" w:fill="auto"/>
            <w:vAlign w:val="center"/>
          </w:tcPr>
          <w:p w14:paraId="078DD5AB" w14:textId="77777777" w:rsidR="00B61B7E" w:rsidRPr="002408F7" w:rsidRDefault="00B61B7E" w:rsidP="00680EEF">
            <w:pPr>
              <w:jc w:val="center"/>
              <w:rPr>
                <w:iCs/>
                <w:sz w:val="21"/>
                <w:szCs w:val="21"/>
              </w:rPr>
            </w:pPr>
            <w:r w:rsidRPr="002408F7">
              <w:rPr>
                <w:iCs/>
                <w:sz w:val="21"/>
                <w:szCs w:val="21"/>
              </w:rPr>
              <w:t>32.21</w:t>
            </w:r>
          </w:p>
        </w:tc>
        <w:tc>
          <w:tcPr>
            <w:tcW w:w="1185" w:type="dxa"/>
            <w:tcBorders>
              <w:top w:val="nil"/>
              <w:left w:val="nil"/>
              <w:bottom w:val="nil"/>
              <w:right w:val="nil"/>
            </w:tcBorders>
            <w:shd w:val="clear" w:color="auto" w:fill="auto"/>
            <w:vAlign w:val="center"/>
          </w:tcPr>
          <w:p w14:paraId="674ABC16" w14:textId="77777777" w:rsidR="00B61B7E" w:rsidRPr="002408F7" w:rsidRDefault="00B61B7E" w:rsidP="00680EEF">
            <w:pPr>
              <w:jc w:val="center"/>
              <w:rPr>
                <w:iCs/>
                <w:sz w:val="21"/>
                <w:szCs w:val="21"/>
              </w:rPr>
            </w:pPr>
            <w:r w:rsidRPr="002408F7">
              <w:rPr>
                <w:iCs/>
                <w:sz w:val="21"/>
                <w:szCs w:val="21"/>
              </w:rPr>
              <w:t>32.23</w:t>
            </w:r>
          </w:p>
        </w:tc>
        <w:tc>
          <w:tcPr>
            <w:tcW w:w="1185" w:type="dxa"/>
            <w:tcBorders>
              <w:top w:val="nil"/>
              <w:left w:val="nil"/>
              <w:bottom w:val="nil"/>
              <w:right w:val="nil"/>
            </w:tcBorders>
            <w:shd w:val="clear" w:color="auto" w:fill="auto"/>
            <w:vAlign w:val="center"/>
          </w:tcPr>
          <w:p w14:paraId="391E9652" w14:textId="77777777" w:rsidR="00B61B7E" w:rsidRPr="002408F7" w:rsidRDefault="00B61B7E" w:rsidP="00680EEF">
            <w:pPr>
              <w:jc w:val="center"/>
              <w:rPr>
                <w:iCs/>
                <w:sz w:val="21"/>
                <w:szCs w:val="21"/>
              </w:rPr>
            </w:pPr>
            <w:r w:rsidRPr="002408F7">
              <w:rPr>
                <w:iCs/>
                <w:sz w:val="21"/>
                <w:szCs w:val="21"/>
              </w:rPr>
              <w:t>38.66</w:t>
            </w:r>
          </w:p>
        </w:tc>
      </w:tr>
      <w:tr w:rsidR="00B61B7E" w:rsidRPr="002408F7" w14:paraId="1E0B4868" w14:textId="77777777" w:rsidTr="00680EEF">
        <w:trPr>
          <w:trHeight w:hRule="exact" w:val="283"/>
          <w:jc w:val="center"/>
        </w:trPr>
        <w:tc>
          <w:tcPr>
            <w:tcW w:w="993" w:type="dxa"/>
            <w:vMerge/>
            <w:shd w:val="clear" w:color="auto" w:fill="auto"/>
          </w:tcPr>
          <w:p w14:paraId="07A49EDE" w14:textId="77777777" w:rsidR="00B61B7E" w:rsidRPr="002408F7" w:rsidRDefault="00B61B7E" w:rsidP="00680EEF">
            <w:pPr>
              <w:jc w:val="center"/>
              <w:rPr>
                <w:sz w:val="21"/>
                <w:szCs w:val="21"/>
              </w:rPr>
            </w:pPr>
          </w:p>
        </w:tc>
        <w:tc>
          <w:tcPr>
            <w:tcW w:w="1701" w:type="dxa"/>
            <w:shd w:val="clear" w:color="auto" w:fill="auto"/>
            <w:vAlign w:val="center"/>
          </w:tcPr>
          <w:p w14:paraId="516F6F82" w14:textId="77777777" w:rsidR="00B61B7E" w:rsidRPr="002408F7" w:rsidRDefault="00B61B7E" w:rsidP="00680EEF">
            <w:pPr>
              <w:jc w:val="center"/>
              <w:rPr>
                <w:iCs/>
                <w:sz w:val="21"/>
                <w:szCs w:val="21"/>
              </w:rPr>
            </w:pPr>
            <w:r w:rsidRPr="002408F7">
              <w:rPr>
                <w:iCs/>
                <w:sz w:val="21"/>
                <w:szCs w:val="21"/>
              </w:rPr>
              <w:t>MAFFSRN-L</w:t>
            </w:r>
          </w:p>
        </w:tc>
        <w:tc>
          <w:tcPr>
            <w:tcW w:w="850" w:type="dxa"/>
            <w:vAlign w:val="center"/>
          </w:tcPr>
          <w:p w14:paraId="3B15A54B" w14:textId="77777777" w:rsidR="00B61B7E" w:rsidRPr="002408F7" w:rsidRDefault="00B61B7E" w:rsidP="00680EEF">
            <w:pPr>
              <w:jc w:val="center"/>
              <w:rPr>
                <w:iCs/>
                <w:sz w:val="21"/>
                <w:szCs w:val="21"/>
              </w:rPr>
            </w:pPr>
            <w:r w:rsidRPr="002408F7">
              <w:rPr>
                <w:iCs/>
                <w:sz w:val="21"/>
                <w:szCs w:val="21"/>
              </w:rPr>
              <w:t>790K</w:t>
            </w:r>
          </w:p>
        </w:tc>
        <w:tc>
          <w:tcPr>
            <w:tcW w:w="851" w:type="dxa"/>
            <w:shd w:val="clear" w:color="auto" w:fill="auto"/>
            <w:vAlign w:val="center"/>
          </w:tcPr>
          <w:p w14:paraId="48730AA2" w14:textId="77777777" w:rsidR="00B61B7E" w:rsidRPr="002408F7" w:rsidRDefault="00B61B7E" w:rsidP="00680EEF">
            <w:pPr>
              <w:jc w:val="center"/>
              <w:rPr>
                <w:iCs/>
                <w:sz w:val="21"/>
                <w:szCs w:val="21"/>
              </w:rPr>
            </w:pPr>
            <w:r w:rsidRPr="002408F7">
              <w:rPr>
                <w:iCs/>
                <w:sz w:val="21"/>
                <w:szCs w:val="21"/>
              </w:rPr>
              <w:t>38.07</w:t>
            </w:r>
          </w:p>
        </w:tc>
        <w:tc>
          <w:tcPr>
            <w:tcW w:w="850" w:type="dxa"/>
            <w:shd w:val="clear" w:color="auto" w:fill="auto"/>
            <w:vAlign w:val="center"/>
          </w:tcPr>
          <w:p w14:paraId="006BC145" w14:textId="77777777" w:rsidR="00B61B7E" w:rsidRPr="002408F7" w:rsidRDefault="00B61B7E" w:rsidP="00680EEF">
            <w:pPr>
              <w:jc w:val="center"/>
              <w:rPr>
                <w:iCs/>
                <w:sz w:val="21"/>
                <w:szCs w:val="21"/>
              </w:rPr>
            </w:pPr>
            <w:r w:rsidRPr="002408F7">
              <w:rPr>
                <w:iCs/>
                <w:sz w:val="21"/>
                <w:szCs w:val="21"/>
              </w:rPr>
              <w:t>33.59</w:t>
            </w:r>
          </w:p>
        </w:tc>
        <w:tc>
          <w:tcPr>
            <w:tcW w:w="1002" w:type="dxa"/>
            <w:shd w:val="clear" w:color="auto" w:fill="auto"/>
            <w:vAlign w:val="center"/>
          </w:tcPr>
          <w:p w14:paraId="40E2346E" w14:textId="77777777" w:rsidR="00B61B7E" w:rsidRPr="002408F7" w:rsidRDefault="00B61B7E" w:rsidP="00680EEF">
            <w:pPr>
              <w:jc w:val="center"/>
              <w:rPr>
                <w:iCs/>
                <w:sz w:val="21"/>
                <w:szCs w:val="21"/>
              </w:rPr>
            </w:pPr>
            <w:r w:rsidRPr="002408F7">
              <w:rPr>
                <w:iCs/>
                <w:sz w:val="21"/>
                <w:szCs w:val="21"/>
              </w:rPr>
              <w:t>32.23</w:t>
            </w:r>
          </w:p>
        </w:tc>
        <w:tc>
          <w:tcPr>
            <w:tcW w:w="1185" w:type="dxa"/>
            <w:shd w:val="clear" w:color="auto" w:fill="auto"/>
            <w:vAlign w:val="center"/>
          </w:tcPr>
          <w:p w14:paraId="41023AED" w14:textId="77777777" w:rsidR="00B61B7E" w:rsidRPr="002408F7" w:rsidRDefault="00B61B7E" w:rsidP="00680EEF">
            <w:pPr>
              <w:jc w:val="center"/>
              <w:rPr>
                <w:iCs/>
                <w:sz w:val="21"/>
                <w:szCs w:val="21"/>
              </w:rPr>
            </w:pPr>
            <w:r w:rsidRPr="002408F7">
              <w:rPr>
                <w:iCs/>
                <w:sz w:val="21"/>
                <w:szCs w:val="21"/>
              </w:rPr>
              <w:t>32.38</w:t>
            </w:r>
          </w:p>
        </w:tc>
        <w:tc>
          <w:tcPr>
            <w:tcW w:w="1185" w:type="dxa"/>
            <w:shd w:val="clear" w:color="auto" w:fill="auto"/>
            <w:vAlign w:val="center"/>
          </w:tcPr>
          <w:p w14:paraId="0D9B68AC" w14:textId="77777777" w:rsidR="00B61B7E" w:rsidRPr="002408F7" w:rsidRDefault="00B61B7E" w:rsidP="00680EEF">
            <w:pPr>
              <w:jc w:val="center"/>
              <w:rPr>
                <w:iCs/>
                <w:sz w:val="21"/>
                <w:szCs w:val="21"/>
              </w:rPr>
            </w:pPr>
            <w:r w:rsidRPr="002408F7">
              <w:rPr>
                <w:iCs/>
                <w:sz w:val="21"/>
                <w:szCs w:val="21"/>
              </w:rPr>
              <w:t>-/-</w:t>
            </w:r>
          </w:p>
        </w:tc>
      </w:tr>
      <w:tr w:rsidR="00B61B7E" w:rsidRPr="002408F7" w14:paraId="28B04AAE" w14:textId="77777777" w:rsidTr="00680EEF">
        <w:trPr>
          <w:trHeight w:hRule="exact" w:val="283"/>
          <w:jc w:val="center"/>
        </w:trPr>
        <w:tc>
          <w:tcPr>
            <w:tcW w:w="993" w:type="dxa"/>
            <w:vMerge/>
            <w:shd w:val="clear" w:color="auto" w:fill="auto"/>
          </w:tcPr>
          <w:p w14:paraId="31E580EB" w14:textId="77777777" w:rsidR="00B61B7E" w:rsidRPr="002408F7" w:rsidRDefault="00B61B7E" w:rsidP="00680EEF">
            <w:pPr>
              <w:jc w:val="center"/>
              <w:rPr>
                <w:sz w:val="21"/>
                <w:szCs w:val="21"/>
              </w:rPr>
            </w:pPr>
          </w:p>
        </w:tc>
        <w:tc>
          <w:tcPr>
            <w:tcW w:w="1701" w:type="dxa"/>
            <w:shd w:val="clear" w:color="auto" w:fill="auto"/>
            <w:vAlign w:val="center"/>
          </w:tcPr>
          <w:p w14:paraId="4C8F879E" w14:textId="77777777" w:rsidR="00B61B7E" w:rsidRPr="002408F7" w:rsidRDefault="00B61B7E" w:rsidP="00680EEF">
            <w:pPr>
              <w:jc w:val="center"/>
              <w:rPr>
                <w:iCs/>
                <w:sz w:val="21"/>
                <w:szCs w:val="21"/>
              </w:rPr>
            </w:pPr>
            <w:r w:rsidRPr="002408F7">
              <w:rPr>
                <w:sz w:val="21"/>
                <w:szCs w:val="21"/>
              </w:rPr>
              <w:t>SwinIR</w:t>
            </w:r>
          </w:p>
        </w:tc>
        <w:tc>
          <w:tcPr>
            <w:tcW w:w="850" w:type="dxa"/>
            <w:vAlign w:val="center"/>
          </w:tcPr>
          <w:p w14:paraId="3952A6D8" w14:textId="77777777" w:rsidR="00B61B7E" w:rsidRPr="002408F7" w:rsidRDefault="00B61B7E" w:rsidP="00680EEF">
            <w:pPr>
              <w:jc w:val="center"/>
              <w:rPr>
                <w:iCs/>
                <w:sz w:val="21"/>
                <w:szCs w:val="21"/>
              </w:rPr>
            </w:pPr>
            <w:r w:rsidRPr="002408F7">
              <w:rPr>
                <w:iCs/>
                <w:sz w:val="21"/>
                <w:szCs w:val="21"/>
              </w:rPr>
              <w:t>878K</w:t>
            </w:r>
          </w:p>
        </w:tc>
        <w:tc>
          <w:tcPr>
            <w:tcW w:w="851" w:type="dxa"/>
            <w:shd w:val="clear" w:color="auto" w:fill="auto"/>
            <w:vAlign w:val="center"/>
          </w:tcPr>
          <w:p w14:paraId="32D77C45" w14:textId="77777777" w:rsidR="00B61B7E" w:rsidRPr="002408F7" w:rsidRDefault="00B61B7E" w:rsidP="00680EEF">
            <w:pPr>
              <w:jc w:val="center"/>
              <w:rPr>
                <w:iCs/>
                <w:sz w:val="21"/>
                <w:szCs w:val="21"/>
              </w:rPr>
            </w:pPr>
            <w:r w:rsidRPr="002408F7">
              <w:rPr>
                <w:iCs/>
                <w:sz w:val="21"/>
                <w:szCs w:val="21"/>
                <w:u w:val="single"/>
              </w:rPr>
              <w:t>38.14</w:t>
            </w:r>
          </w:p>
        </w:tc>
        <w:tc>
          <w:tcPr>
            <w:tcW w:w="850" w:type="dxa"/>
            <w:shd w:val="clear" w:color="auto" w:fill="auto"/>
            <w:vAlign w:val="center"/>
          </w:tcPr>
          <w:p w14:paraId="0FC727B4" w14:textId="77777777" w:rsidR="00B61B7E" w:rsidRPr="002408F7" w:rsidRDefault="00B61B7E" w:rsidP="00680EEF">
            <w:pPr>
              <w:jc w:val="center"/>
              <w:rPr>
                <w:iCs/>
                <w:sz w:val="21"/>
                <w:szCs w:val="21"/>
              </w:rPr>
            </w:pPr>
            <w:r w:rsidRPr="002408F7">
              <w:rPr>
                <w:iCs/>
                <w:sz w:val="21"/>
                <w:szCs w:val="21"/>
                <w:u w:val="single"/>
              </w:rPr>
              <w:t>33.86</w:t>
            </w:r>
          </w:p>
        </w:tc>
        <w:tc>
          <w:tcPr>
            <w:tcW w:w="1002" w:type="dxa"/>
            <w:shd w:val="clear" w:color="auto" w:fill="auto"/>
            <w:vAlign w:val="center"/>
          </w:tcPr>
          <w:p w14:paraId="664AE68D" w14:textId="77777777" w:rsidR="00B61B7E" w:rsidRPr="002408F7" w:rsidRDefault="00B61B7E" w:rsidP="00680EEF">
            <w:pPr>
              <w:jc w:val="center"/>
              <w:rPr>
                <w:b/>
                <w:bCs/>
                <w:iCs/>
                <w:sz w:val="21"/>
                <w:szCs w:val="21"/>
              </w:rPr>
            </w:pPr>
            <w:r w:rsidRPr="002408F7">
              <w:rPr>
                <w:b/>
                <w:bCs/>
                <w:iCs/>
                <w:sz w:val="21"/>
                <w:szCs w:val="21"/>
              </w:rPr>
              <w:t>32.31</w:t>
            </w:r>
          </w:p>
        </w:tc>
        <w:tc>
          <w:tcPr>
            <w:tcW w:w="1185" w:type="dxa"/>
            <w:shd w:val="clear" w:color="auto" w:fill="auto"/>
            <w:vAlign w:val="center"/>
          </w:tcPr>
          <w:p w14:paraId="627B97F8" w14:textId="77777777" w:rsidR="00B61B7E" w:rsidRPr="002408F7" w:rsidRDefault="00B61B7E" w:rsidP="00680EEF">
            <w:pPr>
              <w:jc w:val="center"/>
              <w:rPr>
                <w:iCs/>
                <w:sz w:val="21"/>
                <w:szCs w:val="21"/>
              </w:rPr>
            </w:pPr>
            <w:r w:rsidRPr="002408F7">
              <w:rPr>
                <w:iCs/>
                <w:sz w:val="21"/>
                <w:szCs w:val="21"/>
                <w:u w:val="single"/>
              </w:rPr>
              <w:t>32.76</w:t>
            </w:r>
          </w:p>
        </w:tc>
        <w:tc>
          <w:tcPr>
            <w:tcW w:w="1185" w:type="dxa"/>
            <w:shd w:val="clear" w:color="auto" w:fill="auto"/>
            <w:vAlign w:val="center"/>
          </w:tcPr>
          <w:p w14:paraId="3A8202C0" w14:textId="77777777" w:rsidR="00B61B7E" w:rsidRPr="002408F7" w:rsidRDefault="00B61B7E" w:rsidP="00680EEF">
            <w:pPr>
              <w:jc w:val="center"/>
              <w:rPr>
                <w:iCs/>
                <w:sz w:val="21"/>
                <w:szCs w:val="21"/>
              </w:rPr>
            </w:pPr>
            <w:r w:rsidRPr="002408F7">
              <w:rPr>
                <w:iCs/>
                <w:sz w:val="21"/>
                <w:szCs w:val="21"/>
                <w:u w:val="single"/>
              </w:rPr>
              <w:t>39.12</w:t>
            </w:r>
          </w:p>
        </w:tc>
      </w:tr>
      <w:tr w:rsidR="00B61B7E" w:rsidRPr="002408F7" w14:paraId="67D99C94" w14:textId="77777777" w:rsidTr="00680EEF">
        <w:trPr>
          <w:trHeight w:hRule="exact" w:val="283"/>
          <w:jc w:val="center"/>
        </w:trPr>
        <w:tc>
          <w:tcPr>
            <w:tcW w:w="993" w:type="dxa"/>
            <w:vMerge/>
            <w:tcBorders>
              <w:bottom w:val="single" w:sz="12" w:space="0" w:color="auto"/>
            </w:tcBorders>
            <w:shd w:val="clear" w:color="auto" w:fill="auto"/>
          </w:tcPr>
          <w:p w14:paraId="0E2DC144" w14:textId="77777777" w:rsidR="00B61B7E" w:rsidRPr="002408F7" w:rsidRDefault="00B61B7E" w:rsidP="00680EEF">
            <w:pPr>
              <w:jc w:val="center"/>
              <w:rPr>
                <w:sz w:val="21"/>
                <w:szCs w:val="21"/>
              </w:rPr>
            </w:pPr>
          </w:p>
        </w:tc>
        <w:tc>
          <w:tcPr>
            <w:tcW w:w="1701" w:type="dxa"/>
            <w:tcBorders>
              <w:bottom w:val="single" w:sz="12" w:space="0" w:color="auto"/>
            </w:tcBorders>
            <w:shd w:val="clear" w:color="auto" w:fill="auto"/>
            <w:vAlign w:val="center"/>
          </w:tcPr>
          <w:p w14:paraId="0C5C0F32" w14:textId="77777777" w:rsidR="00B61B7E" w:rsidRPr="002408F7" w:rsidRDefault="00B61B7E" w:rsidP="00680EEF">
            <w:pPr>
              <w:jc w:val="center"/>
              <w:rPr>
                <w:iCs/>
                <w:sz w:val="21"/>
                <w:szCs w:val="21"/>
              </w:rPr>
            </w:pPr>
            <w:r w:rsidRPr="002408F7">
              <w:rPr>
                <w:iCs/>
                <w:sz w:val="21"/>
                <w:szCs w:val="21"/>
              </w:rPr>
              <w:t>AASR(ours)</w:t>
            </w:r>
          </w:p>
        </w:tc>
        <w:tc>
          <w:tcPr>
            <w:tcW w:w="850" w:type="dxa"/>
            <w:tcBorders>
              <w:bottom w:val="single" w:sz="12" w:space="0" w:color="auto"/>
            </w:tcBorders>
            <w:vAlign w:val="center"/>
          </w:tcPr>
          <w:p w14:paraId="42BF9B33" w14:textId="77777777" w:rsidR="00B61B7E" w:rsidRPr="002408F7" w:rsidRDefault="00B61B7E" w:rsidP="00680EEF">
            <w:pPr>
              <w:jc w:val="center"/>
              <w:rPr>
                <w:iCs/>
                <w:sz w:val="21"/>
                <w:szCs w:val="21"/>
              </w:rPr>
            </w:pPr>
            <w:r w:rsidRPr="002408F7">
              <w:rPr>
                <w:iCs/>
                <w:sz w:val="21"/>
                <w:szCs w:val="21"/>
              </w:rPr>
              <w:t>1119K</w:t>
            </w:r>
          </w:p>
        </w:tc>
        <w:tc>
          <w:tcPr>
            <w:tcW w:w="851" w:type="dxa"/>
            <w:tcBorders>
              <w:bottom w:val="single" w:sz="12" w:space="0" w:color="auto"/>
            </w:tcBorders>
            <w:shd w:val="clear" w:color="auto" w:fill="auto"/>
            <w:vAlign w:val="center"/>
          </w:tcPr>
          <w:p w14:paraId="4BB1C98B" w14:textId="77777777" w:rsidR="00B61B7E" w:rsidRPr="002408F7" w:rsidRDefault="00B61B7E" w:rsidP="00680EEF">
            <w:pPr>
              <w:jc w:val="center"/>
              <w:rPr>
                <w:b/>
                <w:bCs/>
                <w:iCs/>
                <w:sz w:val="21"/>
                <w:szCs w:val="21"/>
              </w:rPr>
            </w:pPr>
            <w:r w:rsidRPr="002408F7">
              <w:rPr>
                <w:b/>
                <w:bCs/>
                <w:iCs/>
                <w:sz w:val="21"/>
                <w:szCs w:val="21"/>
              </w:rPr>
              <w:t>38.22</w:t>
            </w:r>
          </w:p>
        </w:tc>
        <w:tc>
          <w:tcPr>
            <w:tcW w:w="850" w:type="dxa"/>
            <w:tcBorders>
              <w:bottom w:val="single" w:sz="12" w:space="0" w:color="auto"/>
            </w:tcBorders>
            <w:shd w:val="clear" w:color="auto" w:fill="auto"/>
            <w:vAlign w:val="center"/>
          </w:tcPr>
          <w:p w14:paraId="7E8DC76A" w14:textId="77777777" w:rsidR="00B61B7E" w:rsidRPr="002408F7" w:rsidRDefault="00B61B7E" w:rsidP="00680EEF">
            <w:pPr>
              <w:jc w:val="center"/>
              <w:rPr>
                <w:b/>
                <w:bCs/>
                <w:iCs/>
                <w:sz w:val="21"/>
                <w:szCs w:val="21"/>
              </w:rPr>
            </w:pPr>
            <w:r w:rsidRPr="002408F7">
              <w:rPr>
                <w:b/>
                <w:bCs/>
                <w:iCs/>
                <w:sz w:val="21"/>
                <w:szCs w:val="21"/>
              </w:rPr>
              <w:t>34.04</w:t>
            </w:r>
          </w:p>
        </w:tc>
        <w:tc>
          <w:tcPr>
            <w:tcW w:w="1002" w:type="dxa"/>
            <w:tcBorders>
              <w:bottom w:val="single" w:sz="12" w:space="0" w:color="auto"/>
            </w:tcBorders>
            <w:shd w:val="clear" w:color="auto" w:fill="auto"/>
            <w:vAlign w:val="center"/>
          </w:tcPr>
          <w:p w14:paraId="20281942" w14:textId="77777777" w:rsidR="00B61B7E" w:rsidRPr="002408F7" w:rsidRDefault="00B61B7E" w:rsidP="00680EEF">
            <w:pPr>
              <w:jc w:val="center"/>
              <w:rPr>
                <w:iCs/>
                <w:sz w:val="21"/>
                <w:szCs w:val="21"/>
              </w:rPr>
            </w:pPr>
            <w:r w:rsidRPr="002408F7">
              <w:rPr>
                <w:iCs/>
                <w:sz w:val="21"/>
                <w:szCs w:val="21"/>
                <w:u w:val="single"/>
              </w:rPr>
              <w:t>32.28</w:t>
            </w:r>
          </w:p>
        </w:tc>
        <w:tc>
          <w:tcPr>
            <w:tcW w:w="1185" w:type="dxa"/>
            <w:tcBorders>
              <w:bottom w:val="single" w:sz="12" w:space="0" w:color="auto"/>
            </w:tcBorders>
            <w:shd w:val="clear" w:color="auto" w:fill="auto"/>
            <w:vAlign w:val="center"/>
          </w:tcPr>
          <w:p w14:paraId="3D5DB43F" w14:textId="77777777" w:rsidR="00B61B7E" w:rsidRPr="002408F7" w:rsidRDefault="00B61B7E" w:rsidP="00680EEF">
            <w:pPr>
              <w:jc w:val="center"/>
              <w:rPr>
                <w:b/>
                <w:bCs/>
                <w:iCs/>
                <w:sz w:val="21"/>
                <w:szCs w:val="21"/>
              </w:rPr>
            </w:pPr>
            <w:r w:rsidRPr="002408F7">
              <w:rPr>
                <w:b/>
                <w:bCs/>
                <w:iCs/>
                <w:sz w:val="21"/>
                <w:szCs w:val="21"/>
              </w:rPr>
              <w:t>32.96</w:t>
            </w:r>
          </w:p>
        </w:tc>
        <w:tc>
          <w:tcPr>
            <w:tcW w:w="1185" w:type="dxa"/>
            <w:tcBorders>
              <w:bottom w:val="single" w:sz="12" w:space="0" w:color="auto"/>
            </w:tcBorders>
            <w:shd w:val="clear" w:color="auto" w:fill="auto"/>
            <w:vAlign w:val="center"/>
          </w:tcPr>
          <w:p w14:paraId="4ED8A25D" w14:textId="77777777" w:rsidR="00B61B7E" w:rsidRPr="002408F7" w:rsidRDefault="00B61B7E" w:rsidP="00680EEF">
            <w:pPr>
              <w:jc w:val="center"/>
              <w:rPr>
                <w:b/>
                <w:bCs/>
                <w:iCs/>
                <w:sz w:val="21"/>
                <w:szCs w:val="21"/>
              </w:rPr>
            </w:pPr>
            <w:r w:rsidRPr="002408F7">
              <w:rPr>
                <w:b/>
                <w:bCs/>
                <w:iCs/>
                <w:sz w:val="21"/>
                <w:szCs w:val="21"/>
              </w:rPr>
              <w:t>39.36</w:t>
            </w:r>
          </w:p>
        </w:tc>
      </w:tr>
    </w:tbl>
    <w:p w14:paraId="2258CEF5" w14:textId="77777777" w:rsidR="00B61B7E" w:rsidRDefault="00B61B7E" w:rsidP="00B61B7E">
      <w:pPr>
        <w:tabs>
          <w:tab w:val="left" w:pos="498"/>
        </w:tabs>
        <w:jc w:val="center"/>
      </w:pPr>
    </w:p>
    <w:p w14:paraId="440843C7" w14:textId="77777777" w:rsidR="00B61B7E" w:rsidRPr="00742CBC" w:rsidRDefault="00B61B7E" w:rsidP="00B61B7E">
      <w:pPr>
        <w:tabs>
          <w:tab w:val="left" w:pos="498"/>
        </w:tabs>
        <w:jc w:val="center"/>
      </w:pPr>
      <w:r>
        <w:rPr>
          <w:rFonts w:hint="eastAsia"/>
        </w:rPr>
        <w:t>表</w:t>
      </w:r>
      <w:r>
        <w:rPr>
          <w:rFonts w:hint="eastAsia"/>
        </w:rPr>
        <w:t>3</w:t>
      </w:r>
      <w:r>
        <w:t xml:space="preserve">-6 </w:t>
      </w:r>
      <w:r w:rsidRPr="00742CBC">
        <w:rPr>
          <w:rFonts w:hint="eastAsia"/>
        </w:rPr>
        <w:t>各种先进</w:t>
      </w:r>
      <w:r w:rsidRPr="00742CBC">
        <w:rPr>
          <w:rFonts w:hint="eastAsia"/>
        </w:rPr>
        <w:t>SISR</w:t>
      </w:r>
      <w:r w:rsidRPr="00742CBC">
        <w:rPr>
          <w:rFonts w:hint="eastAsia"/>
        </w:rPr>
        <w:t>方法</w:t>
      </w:r>
      <w:r>
        <w:rPr>
          <w:rFonts w:hint="eastAsia"/>
        </w:rPr>
        <w:t>在</w:t>
      </w:r>
      <w:r w:rsidRPr="00B61B7E">
        <w:rPr>
          <w:rFonts w:hint="eastAsia"/>
        </w:rPr>
        <w:t>×</w:t>
      </w:r>
      <w:r>
        <w:t>3</w:t>
      </w:r>
      <w:r>
        <w:rPr>
          <w:rFonts w:hint="eastAsia"/>
        </w:rPr>
        <w:t>放大倍数下</w:t>
      </w:r>
      <w:r w:rsidRPr="00742CBC">
        <w:rPr>
          <w:rFonts w:hint="eastAsia"/>
        </w:rPr>
        <w:t>的平均</w:t>
      </w:r>
      <w:r w:rsidRPr="00742CBC">
        <w:rPr>
          <w:rFonts w:hint="eastAsia"/>
        </w:rPr>
        <w:t>PSNR</w:t>
      </w:r>
      <w:r w:rsidRPr="00742CBC">
        <w:rPr>
          <w:rFonts w:hint="eastAsia"/>
        </w:rPr>
        <w:t>和参数量结果</w:t>
      </w:r>
    </w:p>
    <w:tbl>
      <w:tblPr>
        <w:tblW w:w="8617" w:type="dxa"/>
        <w:jc w:val="center"/>
        <w:tblLayout w:type="fixed"/>
        <w:tblCellMar>
          <w:left w:w="11" w:type="dxa"/>
          <w:right w:w="11" w:type="dxa"/>
        </w:tblCellMar>
        <w:tblLook w:val="04A0" w:firstRow="1" w:lastRow="0" w:firstColumn="1" w:lastColumn="0" w:noHBand="0" w:noVBand="1"/>
      </w:tblPr>
      <w:tblGrid>
        <w:gridCol w:w="993"/>
        <w:gridCol w:w="1701"/>
        <w:gridCol w:w="850"/>
        <w:gridCol w:w="851"/>
        <w:gridCol w:w="850"/>
        <w:gridCol w:w="1002"/>
        <w:gridCol w:w="1185"/>
        <w:gridCol w:w="1185"/>
      </w:tblGrid>
      <w:tr w:rsidR="00B61B7E" w:rsidRPr="002408F7" w14:paraId="01579E10" w14:textId="77777777" w:rsidTr="00680EEF">
        <w:trPr>
          <w:trHeight w:hRule="exact" w:val="408"/>
          <w:jc w:val="center"/>
        </w:trPr>
        <w:tc>
          <w:tcPr>
            <w:tcW w:w="993" w:type="dxa"/>
            <w:tcBorders>
              <w:top w:val="single" w:sz="12" w:space="0" w:color="auto"/>
              <w:bottom w:val="single" w:sz="12" w:space="0" w:color="auto"/>
            </w:tcBorders>
            <w:shd w:val="clear" w:color="auto" w:fill="auto"/>
            <w:vAlign w:val="center"/>
          </w:tcPr>
          <w:p w14:paraId="0C1CFAAB" w14:textId="77777777" w:rsidR="00B61B7E" w:rsidRPr="002408F7" w:rsidRDefault="00B61B7E" w:rsidP="00680EEF">
            <w:pPr>
              <w:jc w:val="center"/>
              <w:rPr>
                <w:sz w:val="21"/>
                <w:szCs w:val="21"/>
              </w:rPr>
            </w:pPr>
            <w:r w:rsidRPr="002408F7">
              <w:rPr>
                <w:rFonts w:hint="eastAsia"/>
                <w:sz w:val="21"/>
                <w:szCs w:val="21"/>
              </w:rPr>
              <w:t>放大倍数</w:t>
            </w:r>
          </w:p>
        </w:tc>
        <w:tc>
          <w:tcPr>
            <w:tcW w:w="1701" w:type="dxa"/>
            <w:tcBorders>
              <w:top w:val="single" w:sz="12" w:space="0" w:color="auto"/>
              <w:bottom w:val="single" w:sz="12" w:space="0" w:color="auto"/>
            </w:tcBorders>
            <w:shd w:val="clear" w:color="auto" w:fill="auto"/>
            <w:vAlign w:val="center"/>
          </w:tcPr>
          <w:p w14:paraId="4EC92FA3" w14:textId="77777777" w:rsidR="00B61B7E" w:rsidRPr="002408F7" w:rsidRDefault="00B61B7E" w:rsidP="00680EEF">
            <w:pPr>
              <w:jc w:val="center"/>
              <w:rPr>
                <w:sz w:val="21"/>
                <w:szCs w:val="21"/>
              </w:rPr>
            </w:pPr>
            <w:r w:rsidRPr="002408F7">
              <w:rPr>
                <w:sz w:val="21"/>
                <w:szCs w:val="21"/>
              </w:rPr>
              <w:t>模型</w:t>
            </w:r>
          </w:p>
        </w:tc>
        <w:tc>
          <w:tcPr>
            <w:tcW w:w="850" w:type="dxa"/>
            <w:tcBorders>
              <w:top w:val="single" w:sz="12" w:space="0" w:color="auto"/>
              <w:bottom w:val="single" w:sz="12" w:space="0" w:color="auto"/>
            </w:tcBorders>
            <w:vAlign w:val="center"/>
          </w:tcPr>
          <w:p w14:paraId="17355EED" w14:textId="77777777" w:rsidR="00B61B7E" w:rsidRPr="002408F7" w:rsidRDefault="00B61B7E" w:rsidP="00680EEF">
            <w:pPr>
              <w:jc w:val="center"/>
              <w:rPr>
                <w:sz w:val="21"/>
                <w:szCs w:val="21"/>
              </w:rPr>
            </w:pPr>
            <w:r w:rsidRPr="002408F7">
              <w:rPr>
                <w:rFonts w:hint="eastAsia"/>
                <w:sz w:val="21"/>
                <w:szCs w:val="21"/>
              </w:rPr>
              <w:t>参数量</w:t>
            </w:r>
          </w:p>
        </w:tc>
        <w:tc>
          <w:tcPr>
            <w:tcW w:w="851" w:type="dxa"/>
            <w:tcBorders>
              <w:top w:val="single" w:sz="12" w:space="0" w:color="auto"/>
              <w:bottom w:val="single" w:sz="12" w:space="0" w:color="auto"/>
            </w:tcBorders>
            <w:shd w:val="clear" w:color="auto" w:fill="auto"/>
            <w:vAlign w:val="center"/>
          </w:tcPr>
          <w:p w14:paraId="75877459" w14:textId="77777777" w:rsidR="00B61B7E" w:rsidRPr="002408F7" w:rsidRDefault="00B61B7E" w:rsidP="00680EEF">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850" w:type="dxa"/>
            <w:tcBorders>
              <w:top w:val="single" w:sz="12" w:space="0" w:color="auto"/>
              <w:bottom w:val="single" w:sz="12" w:space="0" w:color="auto"/>
            </w:tcBorders>
            <w:shd w:val="clear" w:color="auto" w:fill="auto"/>
            <w:vAlign w:val="center"/>
          </w:tcPr>
          <w:p w14:paraId="68877AC2" w14:textId="77777777" w:rsidR="00B61B7E" w:rsidRPr="002408F7" w:rsidRDefault="00B61B7E" w:rsidP="00680EEF">
            <w:pPr>
              <w:jc w:val="center"/>
              <w:rPr>
                <w:sz w:val="21"/>
                <w:szCs w:val="21"/>
              </w:rPr>
            </w:pPr>
            <w:r w:rsidRPr="002408F7">
              <w:rPr>
                <w:sz w:val="21"/>
                <w:szCs w:val="21"/>
              </w:rPr>
              <w:t>Set14</w:t>
            </w:r>
          </w:p>
        </w:tc>
        <w:tc>
          <w:tcPr>
            <w:tcW w:w="1002" w:type="dxa"/>
            <w:tcBorders>
              <w:top w:val="single" w:sz="12" w:space="0" w:color="auto"/>
              <w:bottom w:val="single" w:sz="12" w:space="0" w:color="auto"/>
            </w:tcBorders>
            <w:shd w:val="clear" w:color="auto" w:fill="auto"/>
            <w:vAlign w:val="center"/>
          </w:tcPr>
          <w:p w14:paraId="307D4B34" w14:textId="77777777" w:rsidR="00B61B7E" w:rsidRPr="002408F7" w:rsidRDefault="00B61B7E" w:rsidP="00680EEF">
            <w:pPr>
              <w:jc w:val="center"/>
              <w:rPr>
                <w:sz w:val="21"/>
                <w:szCs w:val="21"/>
              </w:rPr>
            </w:pPr>
            <w:r w:rsidRPr="002408F7">
              <w:rPr>
                <w:sz w:val="21"/>
                <w:szCs w:val="21"/>
              </w:rPr>
              <w:t>B100</w:t>
            </w:r>
          </w:p>
        </w:tc>
        <w:tc>
          <w:tcPr>
            <w:tcW w:w="1185" w:type="dxa"/>
            <w:tcBorders>
              <w:top w:val="single" w:sz="12" w:space="0" w:color="auto"/>
              <w:bottom w:val="single" w:sz="12" w:space="0" w:color="auto"/>
            </w:tcBorders>
            <w:shd w:val="clear" w:color="auto" w:fill="auto"/>
            <w:vAlign w:val="center"/>
          </w:tcPr>
          <w:p w14:paraId="51BAE4DA" w14:textId="77777777" w:rsidR="00B61B7E" w:rsidRPr="002408F7" w:rsidRDefault="00B61B7E" w:rsidP="00680EEF">
            <w:pPr>
              <w:jc w:val="center"/>
              <w:rPr>
                <w:sz w:val="21"/>
                <w:szCs w:val="21"/>
              </w:rPr>
            </w:pPr>
            <w:r w:rsidRPr="002408F7">
              <w:rPr>
                <w:sz w:val="21"/>
                <w:szCs w:val="21"/>
              </w:rPr>
              <w:t>Urban100</w:t>
            </w:r>
          </w:p>
        </w:tc>
        <w:tc>
          <w:tcPr>
            <w:tcW w:w="1185" w:type="dxa"/>
            <w:tcBorders>
              <w:top w:val="single" w:sz="12" w:space="0" w:color="auto"/>
              <w:bottom w:val="single" w:sz="12" w:space="0" w:color="auto"/>
            </w:tcBorders>
            <w:shd w:val="clear" w:color="auto" w:fill="auto"/>
            <w:vAlign w:val="center"/>
          </w:tcPr>
          <w:p w14:paraId="09EA6CAB" w14:textId="77777777" w:rsidR="00B61B7E" w:rsidRPr="002408F7" w:rsidRDefault="00B61B7E" w:rsidP="00680EEF">
            <w:pPr>
              <w:jc w:val="center"/>
              <w:rPr>
                <w:sz w:val="21"/>
                <w:szCs w:val="21"/>
              </w:rPr>
            </w:pPr>
            <w:r w:rsidRPr="002408F7">
              <w:rPr>
                <w:sz w:val="21"/>
                <w:szCs w:val="21"/>
              </w:rPr>
              <w:t>Manga109</w:t>
            </w:r>
          </w:p>
        </w:tc>
      </w:tr>
      <w:tr w:rsidR="00B61B7E" w:rsidRPr="002408F7" w14:paraId="08378247" w14:textId="77777777" w:rsidTr="00680EEF">
        <w:trPr>
          <w:trHeight w:hRule="exact" w:val="283"/>
          <w:jc w:val="center"/>
        </w:trPr>
        <w:tc>
          <w:tcPr>
            <w:tcW w:w="993" w:type="dxa"/>
            <w:vMerge w:val="restart"/>
            <w:tcBorders>
              <w:top w:val="single" w:sz="12" w:space="0" w:color="auto"/>
            </w:tcBorders>
            <w:shd w:val="clear" w:color="auto" w:fill="auto"/>
            <w:vAlign w:val="center"/>
          </w:tcPr>
          <w:p w14:paraId="1957794C" w14:textId="77777777" w:rsidR="00B61B7E" w:rsidRPr="002408F7" w:rsidRDefault="00B61B7E" w:rsidP="00680EEF">
            <w:pPr>
              <w:jc w:val="center"/>
              <w:rPr>
                <w:sz w:val="21"/>
                <w:szCs w:val="21"/>
              </w:rPr>
            </w:pPr>
            <w:r w:rsidRPr="002408F7">
              <w:rPr>
                <w:sz w:val="21"/>
                <w:szCs w:val="21"/>
              </w:rPr>
              <w:t>×</w:t>
            </w:r>
            <w:r>
              <w:rPr>
                <w:szCs w:val="21"/>
              </w:rPr>
              <w:t>3</w:t>
            </w:r>
          </w:p>
        </w:tc>
        <w:tc>
          <w:tcPr>
            <w:tcW w:w="1701" w:type="dxa"/>
            <w:tcBorders>
              <w:top w:val="single" w:sz="12" w:space="0" w:color="auto"/>
            </w:tcBorders>
            <w:shd w:val="clear" w:color="auto" w:fill="auto"/>
            <w:vAlign w:val="center"/>
          </w:tcPr>
          <w:p w14:paraId="4BD515E7" w14:textId="77777777" w:rsidR="00B61B7E" w:rsidRPr="002408F7" w:rsidRDefault="00B61B7E" w:rsidP="00680EEF">
            <w:pPr>
              <w:jc w:val="center"/>
              <w:rPr>
                <w:iCs/>
                <w:sz w:val="21"/>
                <w:szCs w:val="21"/>
              </w:rPr>
            </w:pPr>
            <w:r w:rsidRPr="002408F7">
              <w:rPr>
                <w:iCs/>
                <w:sz w:val="21"/>
                <w:szCs w:val="21"/>
              </w:rPr>
              <w:t>SRCNN</w:t>
            </w:r>
          </w:p>
          <w:p w14:paraId="48B61439" w14:textId="77777777" w:rsidR="00B61B7E" w:rsidRPr="002408F7" w:rsidRDefault="00B61B7E" w:rsidP="00680EEF">
            <w:pPr>
              <w:jc w:val="center"/>
              <w:rPr>
                <w:iCs/>
                <w:sz w:val="21"/>
                <w:szCs w:val="21"/>
              </w:rPr>
            </w:pPr>
          </w:p>
          <w:p w14:paraId="0C32B403" w14:textId="77777777" w:rsidR="00B61B7E" w:rsidRPr="002408F7" w:rsidRDefault="00B61B7E" w:rsidP="00680EEF">
            <w:pPr>
              <w:jc w:val="center"/>
              <w:rPr>
                <w:iCs/>
                <w:sz w:val="21"/>
                <w:szCs w:val="21"/>
              </w:rPr>
            </w:pPr>
          </w:p>
          <w:p w14:paraId="1030A0BF" w14:textId="77777777" w:rsidR="00B61B7E" w:rsidRPr="002408F7" w:rsidRDefault="00B61B7E" w:rsidP="00680EEF">
            <w:pPr>
              <w:jc w:val="center"/>
              <w:rPr>
                <w:iCs/>
                <w:sz w:val="21"/>
                <w:szCs w:val="21"/>
              </w:rPr>
            </w:pPr>
          </w:p>
          <w:p w14:paraId="34938811" w14:textId="77777777" w:rsidR="00B61B7E" w:rsidRPr="002408F7" w:rsidRDefault="00B61B7E" w:rsidP="00680EEF">
            <w:pPr>
              <w:jc w:val="center"/>
              <w:rPr>
                <w:iCs/>
                <w:sz w:val="21"/>
                <w:szCs w:val="21"/>
              </w:rPr>
            </w:pPr>
          </w:p>
          <w:p w14:paraId="1AD7D55C" w14:textId="77777777" w:rsidR="00B61B7E" w:rsidRPr="002408F7" w:rsidRDefault="00B61B7E" w:rsidP="00680EEF">
            <w:pPr>
              <w:jc w:val="center"/>
              <w:rPr>
                <w:sz w:val="21"/>
                <w:szCs w:val="21"/>
              </w:rPr>
            </w:pPr>
          </w:p>
        </w:tc>
        <w:tc>
          <w:tcPr>
            <w:tcW w:w="850" w:type="dxa"/>
            <w:tcBorders>
              <w:top w:val="single" w:sz="12" w:space="0" w:color="auto"/>
            </w:tcBorders>
            <w:vAlign w:val="center"/>
          </w:tcPr>
          <w:p w14:paraId="6520F473" w14:textId="77777777" w:rsidR="00B61B7E" w:rsidRPr="002408F7" w:rsidRDefault="00B61B7E" w:rsidP="00680EEF">
            <w:pPr>
              <w:jc w:val="center"/>
              <w:rPr>
                <w:iCs/>
                <w:sz w:val="21"/>
                <w:szCs w:val="21"/>
              </w:rPr>
            </w:pPr>
            <w:r w:rsidRPr="002408F7">
              <w:rPr>
                <w:iCs/>
                <w:sz w:val="21"/>
                <w:szCs w:val="21"/>
              </w:rPr>
              <w:t>57K</w:t>
            </w:r>
          </w:p>
        </w:tc>
        <w:tc>
          <w:tcPr>
            <w:tcW w:w="851" w:type="dxa"/>
            <w:tcBorders>
              <w:top w:val="single" w:sz="12" w:space="0" w:color="auto"/>
              <w:left w:val="nil"/>
              <w:bottom w:val="nil"/>
              <w:right w:val="nil"/>
            </w:tcBorders>
            <w:shd w:val="clear" w:color="auto" w:fill="auto"/>
            <w:vAlign w:val="center"/>
          </w:tcPr>
          <w:p w14:paraId="3C4ECB4D" w14:textId="77777777" w:rsidR="00B61B7E" w:rsidRPr="002408F7" w:rsidRDefault="00B61B7E" w:rsidP="00680EEF">
            <w:pPr>
              <w:jc w:val="center"/>
              <w:rPr>
                <w:sz w:val="21"/>
                <w:szCs w:val="21"/>
              </w:rPr>
            </w:pPr>
            <w:r w:rsidRPr="002408F7">
              <w:rPr>
                <w:iCs/>
                <w:sz w:val="21"/>
                <w:szCs w:val="21"/>
              </w:rPr>
              <w:t>32.75</w:t>
            </w:r>
          </w:p>
        </w:tc>
        <w:tc>
          <w:tcPr>
            <w:tcW w:w="850" w:type="dxa"/>
            <w:tcBorders>
              <w:top w:val="single" w:sz="12" w:space="0" w:color="auto"/>
              <w:left w:val="nil"/>
              <w:bottom w:val="nil"/>
              <w:right w:val="nil"/>
            </w:tcBorders>
            <w:shd w:val="clear" w:color="auto" w:fill="auto"/>
            <w:vAlign w:val="center"/>
          </w:tcPr>
          <w:p w14:paraId="35DA158D" w14:textId="77777777" w:rsidR="00B61B7E" w:rsidRPr="002408F7" w:rsidRDefault="00B61B7E" w:rsidP="00680EEF">
            <w:pPr>
              <w:jc w:val="center"/>
              <w:rPr>
                <w:sz w:val="21"/>
                <w:szCs w:val="21"/>
              </w:rPr>
            </w:pPr>
            <w:r w:rsidRPr="002408F7">
              <w:rPr>
                <w:iCs/>
                <w:sz w:val="21"/>
                <w:szCs w:val="21"/>
              </w:rPr>
              <w:t>29.28</w:t>
            </w:r>
          </w:p>
        </w:tc>
        <w:tc>
          <w:tcPr>
            <w:tcW w:w="1002" w:type="dxa"/>
            <w:tcBorders>
              <w:top w:val="single" w:sz="12" w:space="0" w:color="auto"/>
              <w:left w:val="nil"/>
              <w:bottom w:val="nil"/>
              <w:right w:val="nil"/>
            </w:tcBorders>
            <w:shd w:val="clear" w:color="auto" w:fill="auto"/>
            <w:vAlign w:val="center"/>
          </w:tcPr>
          <w:p w14:paraId="0A798E21" w14:textId="77777777" w:rsidR="00B61B7E" w:rsidRPr="002408F7" w:rsidRDefault="00B61B7E" w:rsidP="00680EEF">
            <w:pPr>
              <w:jc w:val="center"/>
              <w:rPr>
                <w:sz w:val="21"/>
                <w:szCs w:val="21"/>
              </w:rPr>
            </w:pPr>
            <w:r w:rsidRPr="002408F7">
              <w:rPr>
                <w:iCs/>
                <w:sz w:val="21"/>
                <w:szCs w:val="21"/>
              </w:rPr>
              <w:t>28.41</w:t>
            </w:r>
          </w:p>
        </w:tc>
        <w:tc>
          <w:tcPr>
            <w:tcW w:w="1185" w:type="dxa"/>
            <w:tcBorders>
              <w:top w:val="single" w:sz="12" w:space="0" w:color="auto"/>
              <w:left w:val="nil"/>
              <w:bottom w:val="nil"/>
              <w:right w:val="nil"/>
            </w:tcBorders>
            <w:shd w:val="clear" w:color="auto" w:fill="auto"/>
            <w:vAlign w:val="center"/>
          </w:tcPr>
          <w:p w14:paraId="744E3B89" w14:textId="77777777" w:rsidR="00B61B7E" w:rsidRPr="002408F7" w:rsidRDefault="00B61B7E" w:rsidP="00680EEF">
            <w:pPr>
              <w:jc w:val="center"/>
              <w:rPr>
                <w:sz w:val="21"/>
                <w:szCs w:val="21"/>
              </w:rPr>
            </w:pPr>
            <w:r w:rsidRPr="002408F7">
              <w:rPr>
                <w:iCs/>
                <w:sz w:val="21"/>
                <w:szCs w:val="21"/>
              </w:rPr>
              <w:t>26.24</w:t>
            </w:r>
          </w:p>
        </w:tc>
        <w:tc>
          <w:tcPr>
            <w:tcW w:w="1185" w:type="dxa"/>
            <w:tcBorders>
              <w:top w:val="single" w:sz="12" w:space="0" w:color="auto"/>
              <w:left w:val="nil"/>
              <w:bottom w:val="nil"/>
              <w:right w:val="nil"/>
            </w:tcBorders>
            <w:shd w:val="clear" w:color="auto" w:fill="auto"/>
            <w:vAlign w:val="center"/>
          </w:tcPr>
          <w:p w14:paraId="784EF5C5" w14:textId="77777777" w:rsidR="00B61B7E" w:rsidRPr="002408F7" w:rsidRDefault="00B61B7E" w:rsidP="00680EEF">
            <w:pPr>
              <w:jc w:val="center"/>
              <w:rPr>
                <w:sz w:val="21"/>
                <w:szCs w:val="21"/>
              </w:rPr>
            </w:pPr>
            <w:r w:rsidRPr="002408F7">
              <w:rPr>
                <w:iCs/>
                <w:sz w:val="21"/>
                <w:szCs w:val="21"/>
              </w:rPr>
              <w:t>30.59</w:t>
            </w:r>
          </w:p>
        </w:tc>
      </w:tr>
      <w:tr w:rsidR="00B61B7E" w:rsidRPr="002408F7" w14:paraId="71DCE812" w14:textId="77777777" w:rsidTr="00680EEF">
        <w:trPr>
          <w:trHeight w:hRule="exact" w:val="283"/>
          <w:jc w:val="center"/>
        </w:trPr>
        <w:tc>
          <w:tcPr>
            <w:tcW w:w="993" w:type="dxa"/>
            <w:vMerge/>
            <w:shd w:val="clear" w:color="auto" w:fill="auto"/>
          </w:tcPr>
          <w:p w14:paraId="548D8D12" w14:textId="77777777" w:rsidR="00B61B7E" w:rsidRPr="002408F7" w:rsidRDefault="00B61B7E" w:rsidP="00680EEF">
            <w:pPr>
              <w:jc w:val="center"/>
              <w:rPr>
                <w:sz w:val="21"/>
                <w:szCs w:val="21"/>
              </w:rPr>
            </w:pPr>
          </w:p>
        </w:tc>
        <w:tc>
          <w:tcPr>
            <w:tcW w:w="1701" w:type="dxa"/>
            <w:shd w:val="clear" w:color="auto" w:fill="auto"/>
            <w:vAlign w:val="center"/>
          </w:tcPr>
          <w:p w14:paraId="5569DCFB" w14:textId="77777777" w:rsidR="00B61B7E" w:rsidRPr="002408F7" w:rsidRDefault="00B61B7E" w:rsidP="00680EEF">
            <w:pPr>
              <w:jc w:val="center"/>
              <w:rPr>
                <w:sz w:val="21"/>
                <w:szCs w:val="21"/>
              </w:rPr>
            </w:pPr>
            <w:r w:rsidRPr="002408F7">
              <w:rPr>
                <w:iCs/>
                <w:sz w:val="21"/>
                <w:szCs w:val="21"/>
              </w:rPr>
              <w:t>FSRCNN</w:t>
            </w:r>
          </w:p>
        </w:tc>
        <w:tc>
          <w:tcPr>
            <w:tcW w:w="850" w:type="dxa"/>
            <w:vAlign w:val="center"/>
          </w:tcPr>
          <w:p w14:paraId="594F632C" w14:textId="77777777" w:rsidR="00B61B7E" w:rsidRPr="002408F7" w:rsidRDefault="00B61B7E" w:rsidP="00680EEF">
            <w:pPr>
              <w:jc w:val="center"/>
              <w:rPr>
                <w:iCs/>
                <w:sz w:val="21"/>
                <w:szCs w:val="21"/>
              </w:rPr>
            </w:pPr>
            <w:r w:rsidRPr="002408F7">
              <w:rPr>
                <w:iCs/>
                <w:sz w:val="21"/>
                <w:szCs w:val="21"/>
              </w:rPr>
              <w:t>12K</w:t>
            </w:r>
          </w:p>
        </w:tc>
        <w:tc>
          <w:tcPr>
            <w:tcW w:w="851" w:type="dxa"/>
            <w:tcBorders>
              <w:top w:val="nil"/>
              <w:left w:val="nil"/>
              <w:bottom w:val="nil"/>
              <w:right w:val="nil"/>
            </w:tcBorders>
            <w:shd w:val="clear" w:color="auto" w:fill="auto"/>
            <w:vAlign w:val="center"/>
          </w:tcPr>
          <w:p w14:paraId="559C6E98" w14:textId="77777777" w:rsidR="00B61B7E" w:rsidRPr="002408F7" w:rsidRDefault="00B61B7E" w:rsidP="00680EEF">
            <w:pPr>
              <w:jc w:val="center"/>
              <w:rPr>
                <w:sz w:val="21"/>
                <w:szCs w:val="21"/>
              </w:rPr>
            </w:pPr>
            <w:r w:rsidRPr="002408F7">
              <w:rPr>
                <w:iCs/>
                <w:sz w:val="21"/>
                <w:szCs w:val="21"/>
              </w:rPr>
              <w:t>33.16</w:t>
            </w:r>
          </w:p>
        </w:tc>
        <w:tc>
          <w:tcPr>
            <w:tcW w:w="850" w:type="dxa"/>
            <w:tcBorders>
              <w:top w:val="nil"/>
              <w:left w:val="nil"/>
              <w:bottom w:val="nil"/>
              <w:right w:val="nil"/>
            </w:tcBorders>
            <w:shd w:val="clear" w:color="auto" w:fill="auto"/>
            <w:vAlign w:val="center"/>
          </w:tcPr>
          <w:p w14:paraId="6D4B8E5D" w14:textId="77777777" w:rsidR="00B61B7E" w:rsidRPr="002408F7" w:rsidRDefault="00B61B7E" w:rsidP="00680EEF">
            <w:pPr>
              <w:jc w:val="center"/>
              <w:rPr>
                <w:sz w:val="21"/>
                <w:szCs w:val="21"/>
              </w:rPr>
            </w:pPr>
            <w:r w:rsidRPr="002408F7">
              <w:rPr>
                <w:iCs/>
                <w:sz w:val="21"/>
                <w:szCs w:val="21"/>
              </w:rPr>
              <w:t>29.43</w:t>
            </w:r>
          </w:p>
        </w:tc>
        <w:tc>
          <w:tcPr>
            <w:tcW w:w="1002" w:type="dxa"/>
            <w:tcBorders>
              <w:top w:val="nil"/>
              <w:left w:val="nil"/>
              <w:bottom w:val="nil"/>
              <w:right w:val="nil"/>
            </w:tcBorders>
            <w:shd w:val="clear" w:color="auto" w:fill="auto"/>
            <w:vAlign w:val="center"/>
          </w:tcPr>
          <w:p w14:paraId="06A17B20" w14:textId="77777777" w:rsidR="00B61B7E" w:rsidRPr="002408F7" w:rsidRDefault="00B61B7E" w:rsidP="00680EEF">
            <w:pPr>
              <w:jc w:val="center"/>
              <w:rPr>
                <w:sz w:val="21"/>
                <w:szCs w:val="21"/>
              </w:rPr>
            </w:pPr>
            <w:r w:rsidRPr="002408F7">
              <w:rPr>
                <w:iCs/>
                <w:sz w:val="21"/>
                <w:szCs w:val="21"/>
              </w:rPr>
              <w:t>28.53</w:t>
            </w:r>
          </w:p>
        </w:tc>
        <w:tc>
          <w:tcPr>
            <w:tcW w:w="1185" w:type="dxa"/>
            <w:tcBorders>
              <w:top w:val="nil"/>
              <w:left w:val="nil"/>
              <w:bottom w:val="nil"/>
              <w:right w:val="nil"/>
            </w:tcBorders>
            <w:shd w:val="clear" w:color="auto" w:fill="auto"/>
            <w:vAlign w:val="center"/>
          </w:tcPr>
          <w:p w14:paraId="7BFD3F7B" w14:textId="77777777" w:rsidR="00B61B7E" w:rsidRPr="002408F7" w:rsidRDefault="00B61B7E" w:rsidP="00680EEF">
            <w:pPr>
              <w:jc w:val="center"/>
              <w:rPr>
                <w:sz w:val="21"/>
                <w:szCs w:val="21"/>
              </w:rPr>
            </w:pPr>
            <w:r w:rsidRPr="002408F7">
              <w:rPr>
                <w:iCs/>
                <w:sz w:val="21"/>
                <w:szCs w:val="21"/>
              </w:rPr>
              <w:t>26.43</w:t>
            </w:r>
          </w:p>
        </w:tc>
        <w:tc>
          <w:tcPr>
            <w:tcW w:w="1185" w:type="dxa"/>
            <w:tcBorders>
              <w:top w:val="nil"/>
              <w:left w:val="nil"/>
              <w:bottom w:val="nil"/>
              <w:right w:val="nil"/>
            </w:tcBorders>
            <w:shd w:val="clear" w:color="auto" w:fill="auto"/>
            <w:vAlign w:val="center"/>
          </w:tcPr>
          <w:p w14:paraId="3D794F1D" w14:textId="77777777" w:rsidR="00B61B7E" w:rsidRPr="002408F7" w:rsidRDefault="00B61B7E" w:rsidP="00680EEF">
            <w:pPr>
              <w:jc w:val="center"/>
              <w:rPr>
                <w:sz w:val="21"/>
                <w:szCs w:val="21"/>
              </w:rPr>
            </w:pPr>
            <w:r w:rsidRPr="002408F7">
              <w:rPr>
                <w:iCs/>
                <w:sz w:val="21"/>
                <w:szCs w:val="21"/>
              </w:rPr>
              <w:t>30.98</w:t>
            </w:r>
          </w:p>
        </w:tc>
      </w:tr>
      <w:tr w:rsidR="00B61B7E" w:rsidRPr="002408F7" w14:paraId="4199D967" w14:textId="77777777" w:rsidTr="00680EEF">
        <w:trPr>
          <w:trHeight w:hRule="exact" w:val="283"/>
          <w:jc w:val="center"/>
        </w:trPr>
        <w:tc>
          <w:tcPr>
            <w:tcW w:w="993" w:type="dxa"/>
            <w:vMerge/>
            <w:shd w:val="clear" w:color="auto" w:fill="auto"/>
          </w:tcPr>
          <w:p w14:paraId="42BFE0E4" w14:textId="77777777" w:rsidR="00B61B7E" w:rsidRPr="002408F7" w:rsidRDefault="00B61B7E" w:rsidP="00680EEF">
            <w:pPr>
              <w:jc w:val="center"/>
              <w:rPr>
                <w:sz w:val="21"/>
                <w:szCs w:val="21"/>
              </w:rPr>
            </w:pPr>
          </w:p>
        </w:tc>
        <w:tc>
          <w:tcPr>
            <w:tcW w:w="1701" w:type="dxa"/>
            <w:shd w:val="clear" w:color="auto" w:fill="auto"/>
            <w:vAlign w:val="center"/>
          </w:tcPr>
          <w:p w14:paraId="56236976" w14:textId="77777777" w:rsidR="00B61B7E" w:rsidRPr="002408F7" w:rsidRDefault="00B61B7E" w:rsidP="00680EEF">
            <w:pPr>
              <w:jc w:val="center"/>
              <w:rPr>
                <w:sz w:val="21"/>
                <w:szCs w:val="21"/>
              </w:rPr>
            </w:pPr>
            <w:r w:rsidRPr="002408F7">
              <w:rPr>
                <w:iCs/>
                <w:sz w:val="21"/>
                <w:szCs w:val="21"/>
              </w:rPr>
              <w:t>VDSR</w:t>
            </w:r>
          </w:p>
        </w:tc>
        <w:tc>
          <w:tcPr>
            <w:tcW w:w="850" w:type="dxa"/>
            <w:vAlign w:val="center"/>
          </w:tcPr>
          <w:p w14:paraId="2791BD85" w14:textId="77777777" w:rsidR="00B61B7E" w:rsidRPr="002408F7" w:rsidRDefault="00B61B7E" w:rsidP="00680EEF">
            <w:pPr>
              <w:jc w:val="center"/>
              <w:rPr>
                <w:iCs/>
                <w:sz w:val="21"/>
                <w:szCs w:val="21"/>
              </w:rPr>
            </w:pPr>
            <w:r w:rsidRPr="002408F7">
              <w:rPr>
                <w:iCs/>
                <w:sz w:val="21"/>
                <w:szCs w:val="21"/>
              </w:rPr>
              <w:t>665K</w:t>
            </w:r>
          </w:p>
        </w:tc>
        <w:tc>
          <w:tcPr>
            <w:tcW w:w="851" w:type="dxa"/>
            <w:tcBorders>
              <w:top w:val="nil"/>
              <w:left w:val="nil"/>
              <w:bottom w:val="nil"/>
              <w:right w:val="nil"/>
            </w:tcBorders>
            <w:shd w:val="clear" w:color="auto" w:fill="auto"/>
            <w:vAlign w:val="center"/>
          </w:tcPr>
          <w:p w14:paraId="1D204F24" w14:textId="77777777" w:rsidR="00B61B7E" w:rsidRPr="002408F7" w:rsidRDefault="00B61B7E" w:rsidP="00680EEF">
            <w:pPr>
              <w:jc w:val="center"/>
              <w:rPr>
                <w:sz w:val="21"/>
                <w:szCs w:val="21"/>
              </w:rPr>
            </w:pPr>
            <w:r w:rsidRPr="002408F7">
              <w:rPr>
                <w:iCs/>
                <w:sz w:val="21"/>
                <w:szCs w:val="21"/>
              </w:rPr>
              <w:t>33.66</w:t>
            </w:r>
          </w:p>
        </w:tc>
        <w:tc>
          <w:tcPr>
            <w:tcW w:w="850" w:type="dxa"/>
            <w:tcBorders>
              <w:top w:val="nil"/>
              <w:left w:val="nil"/>
              <w:bottom w:val="nil"/>
              <w:right w:val="nil"/>
            </w:tcBorders>
            <w:shd w:val="clear" w:color="auto" w:fill="auto"/>
            <w:vAlign w:val="center"/>
          </w:tcPr>
          <w:p w14:paraId="7B88D7EA" w14:textId="77777777" w:rsidR="00B61B7E" w:rsidRPr="002408F7" w:rsidRDefault="00B61B7E" w:rsidP="00680EEF">
            <w:pPr>
              <w:jc w:val="center"/>
              <w:rPr>
                <w:sz w:val="21"/>
                <w:szCs w:val="21"/>
              </w:rPr>
            </w:pPr>
            <w:r w:rsidRPr="002408F7">
              <w:rPr>
                <w:iCs/>
                <w:sz w:val="21"/>
                <w:szCs w:val="21"/>
              </w:rPr>
              <w:t>29.77</w:t>
            </w:r>
          </w:p>
        </w:tc>
        <w:tc>
          <w:tcPr>
            <w:tcW w:w="1002" w:type="dxa"/>
            <w:tcBorders>
              <w:top w:val="nil"/>
              <w:left w:val="nil"/>
              <w:bottom w:val="nil"/>
              <w:right w:val="nil"/>
            </w:tcBorders>
            <w:shd w:val="clear" w:color="auto" w:fill="auto"/>
            <w:vAlign w:val="center"/>
          </w:tcPr>
          <w:p w14:paraId="4BD022EB" w14:textId="77777777" w:rsidR="00B61B7E" w:rsidRPr="002408F7" w:rsidRDefault="00B61B7E" w:rsidP="00680EEF">
            <w:pPr>
              <w:jc w:val="center"/>
              <w:rPr>
                <w:sz w:val="21"/>
                <w:szCs w:val="21"/>
              </w:rPr>
            </w:pPr>
            <w:r w:rsidRPr="002408F7">
              <w:rPr>
                <w:iCs/>
                <w:sz w:val="21"/>
                <w:szCs w:val="21"/>
              </w:rPr>
              <w:t>28.82</w:t>
            </w:r>
          </w:p>
        </w:tc>
        <w:tc>
          <w:tcPr>
            <w:tcW w:w="1185" w:type="dxa"/>
            <w:tcBorders>
              <w:top w:val="nil"/>
              <w:left w:val="nil"/>
              <w:bottom w:val="nil"/>
              <w:right w:val="nil"/>
            </w:tcBorders>
            <w:shd w:val="clear" w:color="auto" w:fill="auto"/>
            <w:vAlign w:val="center"/>
          </w:tcPr>
          <w:p w14:paraId="0AD87567" w14:textId="77777777" w:rsidR="00B61B7E" w:rsidRPr="002408F7" w:rsidRDefault="00B61B7E" w:rsidP="00680EEF">
            <w:pPr>
              <w:jc w:val="center"/>
              <w:rPr>
                <w:sz w:val="21"/>
                <w:szCs w:val="21"/>
              </w:rPr>
            </w:pPr>
            <w:r w:rsidRPr="002408F7">
              <w:rPr>
                <w:iCs/>
                <w:sz w:val="21"/>
                <w:szCs w:val="21"/>
              </w:rPr>
              <w:t>27.14</w:t>
            </w:r>
          </w:p>
        </w:tc>
        <w:tc>
          <w:tcPr>
            <w:tcW w:w="1185" w:type="dxa"/>
            <w:tcBorders>
              <w:top w:val="nil"/>
              <w:left w:val="nil"/>
              <w:bottom w:val="nil"/>
              <w:right w:val="nil"/>
            </w:tcBorders>
            <w:shd w:val="clear" w:color="auto" w:fill="auto"/>
            <w:vAlign w:val="center"/>
          </w:tcPr>
          <w:p w14:paraId="2D1CB6B4" w14:textId="77777777" w:rsidR="00B61B7E" w:rsidRPr="002408F7" w:rsidRDefault="00B61B7E" w:rsidP="00680EEF">
            <w:pPr>
              <w:jc w:val="center"/>
              <w:rPr>
                <w:sz w:val="21"/>
                <w:szCs w:val="21"/>
              </w:rPr>
            </w:pPr>
            <w:r w:rsidRPr="002408F7">
              <w:rPr>
                <w:iCs/>
                <w:sz w:val="21"/>
                <w:szCs w:val="21"/>
              </w:rPr>
              <w:t>32.01</w:t>
            </w:r>
          </w:p>
        </w:tc>
      </w:tr>
      <w:tr w:rsidR="00B61B7E" w:rsidRPr="002408F7" w14:paraId="7F45274D" w14:textId="77777777" w:rsidTr="00680EEF">
        <w:trPr>
          <w:trHeight w:hRule="exact" w:val="283"/>
          <w:jc w:val="center"/>
        </w:trPr>
        <w:tc>
          <w:tcPr>
            <w:tcW w:w="993" w:type="dxa"/>
            <w:vMerge/>
            <w:shd w:val="clear" w:color="auto" w:fill="auto"/>
          </w:tcPr>
          <w:p w14:paraId="46361F3B" w14:textId="77777777" w:rsidR="00B61B7E" w:rsidRPr="002408F7" w:rsidRDefault="00B61B7E" w:rsidP="00680EEF">
            <w:pPr>
              <w:jc w:val="center"/>
              <w:rPr>
                <w:sz w:val="21"/>
                <w:szCs w:val="21"/>
              </w:rPr>
            </w:pPr>
          </w:p>
        </w:tc>
        <w:tc>
          <w:tcPr>
            <w:tcW w:w="1701" w:type="dxa"/>
            <w:shd w:val="clear" w:color="auto" w:fill="auto"/>
            <w:vAlign w:val="center"/>
          </w:tcPr>
          <w:p w14:paraId="2558F9F8" w14:textId="77777777" w:rsidR="00B61B7E" w:rsidRPr="002408F7" w:rsidRDefault="00B61B7E" w:rsidP="00680EEF">
            <w:pPr>
              <w:jc w:val="center"/>
              <w:rPr>
                <w:sz w:val="21"/>
                <w:szCs w:val="21"/>
              </w:rPr>
            </w:pPr>
            <w:r w:rsidRPr="002408F7">
              <w:rPr>
                <w:iCs/>
                <w:sz w:val="21"/>
                <w:szCs w:val="21"/>
              </w:rPr>
              <w:t>DRCN</w:t>
            </w:r>
          </w:p>
        </w:tc>
        <w:tc>
          <w:tcPr>
            <w:tcW w:w="850" w:type="dxa"/>
            <w:vAlign w:val="center"/>
          </w:tcPr>
          <w:p w14:paraId="617A6945" w14:textId="77777777" w:rsidR="00B61B7E" w:rsidRPr="002408F7" w:rsidRDefault="00B61B7E" w:rsidP="00680EEF">
            <w:pPr>
              <w:jc w:val="center"/>
              <w:rPr>
                <w:iCs/>
                <w:sz w:val="21"/>
                <w:szCs w:val="21"/>
              </w:rPr>
            </w:pPr>
            <w:r w:rsidRPr="002408F7">
              <w:rPr>
                <w:iCs/>
                <w:sz w:val="21"/>
                <w:szCs w:val="21"/>
              </w:rPr>
              <w:t>1774K</w:t>
            </w:r>
          </w:p>
        </w:tc>
        <w:tc>
          <w:tcPr>
            <w:tcW w:w="851" w:type="dxa"/>
            <w:tcBorders>
              <w:top w:val="nil"/>
              <w:left w:val="nil"/>
              <w:bottom w:val="nil"/>
              <w:right w:val="nil"/>
            </w:tcBorders>
            <w:shd w:val="clear" w:color="auto" w:fill="auto"/>
            <w:vAlign w:val="center"/>
          </w:tcPr>
          <w:p w14:paraId="30257587" w14:textId="77777777" w:rsidR="00B61B7E" w:rsidRPr="002408F7" w:rsidRDefault="00B61B7E" w:rsidP="00680EEF">
            <w:pPr>
              <w:jc w:val="center"/>
              <w:rPr>
                <w:sz w:val="21"/>
                <w:szCs w:val="21"/>
              </w:rPr>
            </w:pPr>
            <w:r w:rsidRPr="002408F7">
              <w:rPr>
                <w:iCs/>
                <w:sz w:val="21"/>
                <w:szCs w:val="21"/>
              </w:rPr>
              <w:t>33.82</w:t>
            </w:r>
          </w:p>
        </w:tc>
        <w:tc>
          <w:tcPr>
            <w:tcW w:w="850" w:type="dxa"/>
            <w:tcBorders>
              <w:top w:val="nil"/>
              <w:left w:val="nil"/>
              <w:bottom w:val="nil"/>
              <w:right w:val="nil"/>
            </w:tcBorders>
            <w:shd w:val="clear" w:color="auto" w:fill="auto"/>
            <w:vAlign w:val="center"/>
          </w:tcPr>
          <w:p w14:paraId="281A8061" w14:textId="77777777" w:rsidR="00B61B7E" w:rsidRPr="002408F7" w:rsidRDefault="00B61B7E" w:rsidP="00680EEF">
            <w:pPr>
              <w:jc w:val="center"/>
              <w:rPr>
                <w:sz w:val="21"/>
                <w:szCs w:val="21"/>
              </w:rPr>
            </w:pPr>
            <w:r w:rsidRPr="002408F7">
              <w:rPr>
                <w:iCs/>
                <w:sz w:val="21"/>
                <w:szCs w:val="21"/>
              </w:rPr>
              <w:t>29.76</w:t>
            </w:r>
          </w:p>
        </w:tc>
        <w:tc>
          <w:tcPr>
            <w:tcW w:w="1002" w:type="dxa"/>
            <w:tcBorders>
              <w:top w:val="nil"/>
              <w:left w:val="nil"/>
              <w:bottom w:val="nil"/>
              <w:right w:val="nil"/>
            </w:tcBorders>
            <w:shd w:val="clear" w:color="auto" w:fill="auto"/>
            <w:vAlign w:val="center"/>
          </w:tcPr>
          <w:p w14:paraId="1BBBD5E4" w14:textId="77777777" w:rsidR="00B61B7E" w:rsidRPr="002408F7" w:rsidRDefault="00B61B7E" w:rsidP="00680EEF">
            <w:pPr>
              <w:jc w:val="center"/>
              <w:rPr>
                <w:sz w:val="21"/>
                <w:szCs w:val="21"/>
              </w:rPr>
            </w:pPr>
            <w:r w:rsidRPr="002408F7">
              <w:rPr>
                <w:iCs/>
                <w:sz w:val="21"/>
                <w:szCs w:val="21"/>
              </w:rPr>
              <w:t>28.80</w:t>
            </w:r>
          </w:p>
        </w:tc>
        <w:tc>
          <w:tcPr>
            <w:tcW w:w="1185" w:type="dxa"/>
            <w:tcBorders>
              <w:top w:val="nil"/>
              <w:left w:val="nil"/>
              <w:bottom w:val="nil"/>
              <w:right w:val="nil"/>
            </w:tcBorders>
            <w:shd w:val="clear" w:color="auto" w:fill="auto"/>
            <w:vAlign w:val="center"/>
          </w:tcPr>
          <w:p w14:paraId="10095EB4" w14:textId="77777777" w:rsidR="00B61B7E" w:rsidRPr="002408F7" w:rsidRDefault="00B61B7E" w:rsidP="00680EEF">
            <w:pPr>
              <w:jc w:val="center"/>
              <w:rPr>
                <w:sz w:val="21"/>
                <w:szCs w:val="21"/>
              </w:rPr>
            </w:pPr>
            <w:r w:rsidRPr="002408F7">
              <w:rPr>
                <w:iCs/>
                <w:sz w:val="21"/>
                <w:szCs w:val="21"/>
              </w:rPr>
              <w:t>27.15</w:t>
            </w:r>
          </w:p>
        </w:tc>
        <w:tc>
          <w:tcPr>
            <w:tcW w:w="1185" w:type="dxa"/>
            <w:tcBorders>
              <w:top w:val="nil"/>
              <w:left w:val="nil"/>
              <w:bottom w:val="nil"/>
              <w:right w:val="nil"/>
            </w:tcBorders>
            <w:shd w:val="clear" w:color="auto" w:fill="auto"/>
            <w:vAlign w:val="center"/>
          </w:tcPr>
          <w:p w14:paraId="5282CED2" w14:textId="77777777" w:rsidR="00B61B7E" w:rsidRPr="002408F7" w:rsidRDefault="00B61B7E" w:rsidP="00680EEF">
            <w:pPr>
              <w:jc w:val="center"/>
              <w:rPr>
                <w:sz w:val="21"/>
                <w:szCs w:val="21"/>
              </w:rPr>
            </w:pPr>
            <w:r w:rsidRPr="002408F7">
              <w:rPr>
                <w:iCs/>
                <w:sz w:val="21"/>
                <w:szCs w:val="21"/>
              </w:rPr>
              <w:t>32.31</w:t>
            </w:r>
          </w:p>
        </w:tc>
      </w:tr>
      <w:tr w:rsidR="00B61B7E" w:rsidRPr="002408F7" w14:paraId="4E7F687B" w14:textId="77777777" w:rsidTr="00680EEF">
        <w:trPr>
          <w:trHeight w:hRule="exact" w:val="283"/>
          <w:jc w:val="center"/>
        </w:trPr>
        <w:tc>
          <w:tcPr>
            <w:tcW w:w="993" w:type="dxa"/>
            <w:vMerge/>
            <w:shd w:val="clear" w:color="auto" w:fill="auto"/>
          </w:tcPr>
          <w:p w14:paraId="1B01AD16" w14:textId="77777777" w:rsidR="00B61B7E" w:rsidRPr="002408F7" w:rsidRDefault="00B61B7E" w:rsidP="00680EEF">
            <w:pPr>
              <w:jc w:val="center"/>
              <w:rPr>
                <w:sz w:val="21"/>
                <w:szCs w:val="21"/>
              </w:rPr>
            </w:pPr>
          </w:p>
        </w:tc>
        <w:tc>
          <w:tcPr>
            <w:tcW w:w="1701" w:type="dxa"/>
            <w:shd w:val="clear" w:color="auto" w:fill="auto"/>
            <w:vAlign w:val="center"/>
          </w:tcPr>
          <w:p w14:paraId="2A59DF10" w14:textId="77777777" w:rsidR="00B61B7E" w:rsidRPr="002408F7" w:rsidRDefault="00B61B7E" w:rsidP="00680EEF">
            <w:pPr>
              <w:jc w:val="center"/>
              <w:rPr>
                <w:sz w:val="21"/>
                <w:szCs w:val="21"/>
              </w:rPr>
            </w:pPr>
            <w:r w:rsidRPr="002408F7">
              <w:rPr>
                <w:iCs/>
                <w:sz w:val="21"/>
                <w:szCs w:val="21"/>
              </w:rPr>
              <w:t>DRRN</w:t>
            </w:r>
          </w:p>
        </w:tc>
        <w:tc>
          <w:tcPr>
            <w:tcW w:w="850" w:type="dxa"/>
            <w:vAlign w:val="center"/>
          </w:tcPr>
          <w:p w14:paraId="54CF39E2" w14:textId="77777777" w:rsidR="00B61B7E" w:rsidRPr="002408F7" w:rsidRDefault="00B61B7E" w:rsidP="00680EEF">
            <w:pPr>
              <w:jc w:val="center"/>
              <w:rPr>
                <w:iCs/>
                <w:sz w:val="21"/>
                <w:szCs w:val="21"/>
              </w:rPr>
            </w:pPr>
            <w:r w:rsidRPr="002408F7">
              <w:rPr>
                <w:iCs/>
                <w:sz w:val="21"/>
                <w:szCs w:val="21"/>
              </w:rPr>
              <w:t>297K</w:t>
            </w:r>
          </w:p>
        </w:tc>
        <w:tc>
          <w:tcPr>
            <w:tcW w:w="851" w:type="dxa"/>
            <w:tcBorders>
              <w:top w:val="nil"/>
              <w:left w:val="nil"/>
              <w:bottom w:val="nil"/>
              <w:right w:val="nil"/>
            </w:tcBorders>
            <w:shd w:val="clear" w:color="auto" w:fill="auto"/>
            <w:vAlign w:val="center"/>
          </w:tcPr>
          <w:p w14:paraId="2CEC8179" w14:textId="77777777" w:rsidR="00B61B7E" w:rsidRPr="002408F7" w:rsidRDefault="00B61B7E" w:rsidP="00680EEF">
            <w:pPr>
              <w:jc w:val="center"/>
              <w:rPr>
                <w:sz w:val="21"/>
                <w:szCs w:val="21"/>
              </w:rPr>
            </w:pPr>
            <w:r w:rsidRPr="002408F7">
              <w:rPr>
                <w:iCs/>
                <w:sz w:val="21"/>
                <w:szCs w:val="21"/>
              </w:rPr>
              <w:t>34.03</w:t>
            </w:r>
          </w:p>
        </w:tc>
        <w:tc>
          <w:tcPr>
            <w:tcW w:w="850" w:type="dxa"/>
            <w:tcBorders>
              <w:top w:val="nil"/>
              <w:left w:val="nil"/>
              <w:bottom w:val="nil"/>
              <w:right w:val="nil"/>
            </w:tcBorders>
            <w:shd w:val="clear" w:color="auto" w:fill="auto"/>
            <w:vAlign w:val="center"/>
          </w:tcPr>
          <w:p w14:paraId="082FC7CB" w14:textId="77777777" w:rsidR="00B61B7E" w:rsidRPr="002408F7" w:rsidRDefault="00B61B7E" w:rsidP="00680EEF">
            <w:pPr>
              <w:jc w:val="center"/>
              <w:rPr>
                <w:sz w:val="21"/>
                <w:szCs w:val="21"/>
              </w:rPr>
            </w:pPr>
            <w:r w:rsidRPr="002408F7">
              <w:rPr>
                <w:iCs/>
                <w:sz w:val="21"/>
                <w:szCs w:val="21"/>
              </w:rPr>
              <w:t>29.96</w:t>
            </w:r>
          </w:p>
        </w:tc>
        <w:tc>
          <w:tcPr>
            <w:tcW w:w="1002" w:type="dxa"/>
            <w:tcBorders>
              <w:top w:val="nil"/>
              <w:left w:val="nil"/>
              <w:bottom w:val="nil"/>
              <w:right w:val="nil"/>
            </w:tcBorders>
            <w:shd w:val="clear" w:color="auto" w:fill="auto"/>
            <w:vAlign w:val="center"/>
          </w:tcPr>
          <w:p w14:paraId="2C105924" w14:textId="77777777" w:rsidR="00B61B7E" w:rsidRPr="002408F7" w:rsidRDefault="00B61B7E" w:rsidP="00680EEF">
            <w:pPr>
              <w:jc w:val="center"/>
              <w:rPr>
                <w:sz w:val="21"/>
                <w:szCs w:val="21"/>
              </w:rPr>
            </w:pPr>
            <w:r w:rsidRPr="002408F7">
              <w:rPr>
                <w:iCs/>
                <w:sz w:val="21"/>
                <w:szCs w:val="21"/>
              </w:rPr>
              <w:t>28.95</w:t>
            </w:r>
          </w:p>
        </w:tc>
        <w:tc>
          <w:tcPr>
            <w:tcW w:w="1185" w:type="dxa"/>
            <w:tcBorders>
              <w:top w:val="nil"/>
              <w:left w:val="nil"/>
              <w:bottom w:val="nil"/>
              <w:right w:val="nil"/>
            </w:tcBorders>
            <w:shd w:val="clear" w:color="auto" w:fill="auto"/>
            <w:vAlign w:val="center"/>
          </w:tcPr>
          <w:p w14:paraId="0A387BDE" w14:textId="77777777" w:rsidR="00B61B7E" w:rsidRPr="002408F7" w:rsidRDefault="00B61B7E" w:rsidP="00680EEF">
            <w:pPr>
              <w:jc w:val="center"/>
              <w:rPr>
                <w:sz w:val="21"/>
                <w:szCs w:val="21"/>
              </w:rPr>
            </w:pPr>
            <w:r w:rsidRPr="002408F7">
              <w:rPr>
                <w:iCs/>
                <w:sz w:val="21"/>
                <w:szCs w:val="21"/>
              </w:rPr>
              <w:t>27.53</w:t>
            </w:r>
          </w:p>
        </w:tc>
        <w:tc>
          <w:tcPr>
            <w:tcW w:w="1185" w:type="dxa"/>
            <w:tcBorders>
              <w:top w:val="nil"/>
              <w:left w:val="nil"/>
              <w:bottom w:val="nil"/>
              <w:right w:val="nil"/>
            </w:tcBorders>
            <w:shd w:val="clear" w:color="auto" w:fill="auto"/>
            <w:vAlign w:val="center"/>
          </w:tcPr>
          <w:p w14:paraId="33F4B98F" w14:textId="77777777" w:rsidR="00B61B7E" w:rsidRPr="002408F7" w:rsidRDefault="00B61B7E" w:rsidP="00680EEF">
            <w:pPr>
              <w:jc w:val="center"/>
              <w:rPr>
                <w:sz w:val="21"/>
                <w:szCs w:val="21"/>
              </w:rPr>
            </w:pPr>
            <w:r w:rsidRPr="002408F7">
              <w:rPr>
                <w:iCs/>
                <w:sz w:val="21"/>
                <w:szCs w:val="21"/>
              </w:rPr>
              <w:t>32.74</w:t>
            </w:r>
          </w:p>
        </w:tc>
      </w:tr>
      <w:tr w:rsidR="00B61B7E" w:rsidRPr="002408F7" w14:paraId="3048CE7E" w14:textId="77777777" w:rsidTr="00680EEF">
        <w:trPr>
          <w:trHeight w:hRule="exact" w:val="283"/>
          <w:jc w:val="center"/>
        </w:trPr>
        <w:tc>
          <w:tcPr>
            <w:tcW w:w="993" w:type="dxa"/>
            <w:vMerge/>
            <w:shd w:val="clear" w:color="auto" w:fill="auto"/>
          </w:tcPr>
          <w:p w14:paraId="08D8261B" w14:textId="77777777" w:rsidR="00B61B7E" w:rsidRPr="002408F7" w:rsidRDefault="00B61B7E" w:rsidP="00680EEF">
            <w:pPr>
              <w:jc w:val="center"/>
              <w:rPr>
                <w:sz w:val="21"/>
                <w:szCs w:val="21"/>
              </w:rPr>
            </w:pPr>
          </w:p>
        </w:tc>
        <w:tc>
          <w:tcPr>
            <w:tcW w:w="1701" w:type="dxa"/>
            <w:shd w:val="clear" w:color="auto" w:fill="auto"/>
            <w:vAlign w:val="center"/>
          </w:tcPr>
          <w:p w14:paraId="673A911B" w14:textId="77777777" w:rsidR="00B61B7E" w:rsidRPr="002408F7" w:rsidRDefault="00B61B7E" w:rsidP="00680EEF">
            <w:pPr>
              <w:jc w:val="center"/>
              <w:rPr>
                <w:sz w:val="21"/>
                <w:szCs w:val="21"/>
              </w:rPr>
            </w:pPr>
            <w:r w:rsidRPr="002408F7">
              <w:rPr>
                <w:iCs/>
                <w:sz w:val="21"/>
                <w:szCs w:val="21"/>
              </w:rPr>
              <w:t>MemNet</w:t>
            </w:r>
          </w:p>
        </w:tc>
        <w:tc>
          <w:tcPr>
            <w:tcW w:w="850" w:type="dxa"/>
            <w:vAlign w:val="center"/>
          </w:tcPr>
          <w:p w14:paraId="4CDD9498" w14:textId="77777777" w:rsidR="00B61B7E" w:rsidRPr="002408F7" w:rsidRDefault="00B61B7E" w:rsidP="00680EEF">
            <w:pPr>
              <w:jc w:val="center"/>
              <w:rPr>
                <w:iCs/>
                <w:sz w:val="21"/>
                <w:szCs w:val="21"/>
              </w:rPr>
            </w:pPr>
            <w:r w:rsidRPr="002408F7">
              <w:rPr>
                <w:iCs/>
                <w:sz w:val="21"/>
                <w:szCs w:val="21"/>
              </w:rPr>
              <w:t>677K</w:t>
            </w:r>
          </w:p>
        </w:tc>
        <w:tc>
          <w:tcPr>
            <w:tcW w:w="851" w:type="dxa"/>
            <w:shd w:val="clear" w:color="auto" w:fill="auto"/>
            <w:vAlign w:val="center"/>
          </w:tcPr>
          <w:p w14:paraId="6B9A789D" w14:textId="77777777" w:rsidR="00B61B7E" w:rsidRPr="002408F7" w:rsidRDefault="00B61B7E" w:rsidP="00680EEF">
            <w:pPr>
              <w:jc w:val="center"/>
              <w:rPr>
                <w:iCs/>
                <w:sz w:val="21"/>
                <w:szCs w:val="21"/>
              </w:rPr>
            </w:pPr>
            <w:r w:rsidRPr="002408F7">
              <w:rPr>
                <w:iCs/>
                <w:sz w:val="21"/>
                <w:szCs w:val="21"/>
              </w:rPr>
              <w:t>34.09</w:t>
            </w:r>
          </w:p>
        </w:tc>
        <w:tc>
          <w:tcPr>
            <w:tcW w:w="850" w:type="dxa"/>
            <w:shd w:val="clear" w:color="auto" w:fill="auto"/>
            <w:vAlign w:val="center"/>
          </w:tcPr>
          <w:p w14:paraId="2012005F" w14:textId="77777777" w:rsidR="00B61B7E" w:rsidRPr="002408F7" w:rsidRDefault="00B61B7E" w:rsidP="00680EEF">
            <w:pPr>
              <w:jc w:val="center"/>
              <w:rPr>
                <w:iCs/>
                <w:sz w:val="21"/>
                <w:szCs w:val="21"/>
              </w:rPr>
            </w:pPr>
            <w:r w:rsidRPr="002408F7">
              <w:rPr>
                <w:iCs/>
                <w:sz w:val="21"/>
                <w:szCs w:val="21"/>
              </w:rPr>
              <w:t>30.00</w:t>
            </w:r>
          </w:p>
        </w:tc>
        <w:tc>
          <w:tcPr>
            <w:tcW w:w="1002" w:type="dxa"/>
            <w:shd w:val="clear" w:color="auto" w:fill="auto"/>
            <w:vAlign w:val="center"/>
          </w:tcPr>
          <w:p w14:paraId="6DA4EE30" w14:textId="77777777" w:rsidR="00B61B7E" w:rsidRPr="002408F7" w:rsidRDefault="00B61B7E" w:rsidP="00680EEF">
            <w:pPr>
              <w:jc w:val="center"/>
              <w:rPr>
                <w:iCs/>
                <w:sz w:val="21"/>
                <w:szCs w:val="21"/>
              </w:rPr>
            </w:pPr>
            <w:r w:rsidRPr="002408F7">
              <w:rPr>
                <w:iCs/>
                <w:sz w:val="21"/>
                <w:szCs w:val="21"/>
              </w:rPr>
              <w:t>28.96</w:t>
            </w:r>
          </w:p>
        </w:tc>
        <w:tc>
          <w:tcPr>
            <w:tcW w:w="1185" w:type="dxa"/>
            <w:shd w:val="clear" w:color="auto" w:fill="auto"/>
            <w:vAlign w:val="center"/>
          </w:tcPr>
          <w:p w14:paraId="6B5291AF" w14:textId="77777777" w:rsidR="00B61B7E" w:rsidRPr="002408F7" w:rsidRDefault="00B61B7E" w:rsidP="00680EEF">
            <w:pPr>
              <w:jc w:val="center"/>
              <w:rPr>
                <w:iCs/>
                <w:sz w:val="21"/>
                <w:szCs w:val="21"/>
              </w:rPr>
            </w:pPr>
            <w:r w:rsidRPr="002408F7">
              <w:rPr>
                <w:iCs/>
                <w:sz w:val="21"/>
                <w:szCs w:val="21"/>
              </w:rPr>
              <w:t>27.56</w:t>
            </w:r>
          </w:p>
        </w:tc>
        <w:tc>
          <w:tcPr>
            <w:tcW w:w="1185" w:type="dxa"/>
            <w:shd w:val="clear" w:color="auto" w:fill="auto"/>
            <w:vAlign w:val="center"/>
          </w:tcPr>
          <w:p w14:paraId="59ABD64B" w14:textId="77777777" w:rsidR="00B61B7E" w:rsidRPr="002408F7" w:rsidRDefault="00B61B7E" w:rsidP="00680EEF">
            <w:pPr>
              <w:jc w:val="center"/>
              <w:rPr>
                <w:iCs/>
                <w:sz w:val="21"/>
                <w:szCs w:val="21"/>
              </w:rPr>
            </w:pPr>
            <w:r w:rsidRPr="002408F7">
              <w:rPr>
                <w:iCs/>
                <w:sz w:val="21"/>
                <w:szCs w:val="21"/>
              </w:rPr>
              <w:t>32.51</w:t>
            </w:r>
          </w:p>
        </w:tc>
      </w:tr>
      <w:tr w:rsidR="00B61B7E" w:rsidRPr="002408F7" w14:paraId="062BF23E" w14:textId="77777777" w:rsidTr="00680EEF">
        <w:trPr>
          <w:trHeight w:hRule="exact" w:val="283"/>
          <w:jc w:val="center"/>
        </w:trPr>
        <w:tc>
          <w:tcPr>
            <w:tcW w:w="993" w:type="dxa"/>
            <w:vMerge/>
            <w:shd w:val="clear" w:color="auto" w:fill="auto"/>
          </w:tcPr>
          <w:p w14:paraId="74268A0B" w14:textId="77777777" w:rsidR="00B61B7E" w:rsidRPr="002408F7" w:rsidRDefault="00B61B7E" w:rsidP="00680EEF">
            <w:pPr>
              <w:jc w:val="center"/>
              <w:rPr>
                <w:sz w:val="21"/>
                <w:szCs w:val="21"/>
              </w:rPr>
            </w:pPr>
          </w:p>
        </w:tc>
        <w:tc>
          <w:tcPr>
            <w:tcW w:w="1701" w:type="dxa"/>
            <w:shd w:val="clear" w:color="auto" w:fill="auto"/>
            <w:vAlign w:val="center"/>
          </w:tcPr>
          <w:p w14:paraId="058AB2C6" w14:textId="77777777" w:rsidR="00B61B7E" w:rsidRPr="002408F7" w:rsidRDefault="00B61B7E" w:rsidP="00680EEF">
            <w:pPr>
              <w:jc w:val="center"/>
              <w:rPr>
                <w:sz w:val="21"/>
                <w:szCs w:val="21"/>
              </w:rPr>
            </w:pPr>
            <w:r w:rsidRPr="002408F7">
              <w:rPr>
                <w:iCs/>
                <w:sz w:val="21"/>
                <w:szCs w:val="21"/>
              </w:rPr>
              <w:t>SRMDNF</w:t>
            </w:r>
          </w:p>
        </w:tc>
        <w:tc>
          <w:tcPr>
            <w:tcW w:w="850" w:type="dxa"/>
            <w:vAlign w:val="center"/>
          </w:tcPr>
          <w:p w14:paraId="34F90343" w14:textId="77777777" w:rsidR="00B61B7E" w:rsidRPr="002408F7" w:rsidRDefault="00B61B7E" w:rsidP="00680EEF">
            <w:pPr>
              <w:jc w:val="center"/>
              <w:rPr>
                <w:iCs/>
                <w:sz w:val="21"/>
                <w:szCs w:val="21"/>
              </w:rPr>
            </w:pPr>
            <w:r w:rsidRPr="002408F7">
              <w:rPr>
                <w:iCs/>
                <w:sz w:val="21"/>
                <w:szCs w:val="21"/>
              </w:rPr>
              <w:t>1530K</w:t>
            </w:r>
          </w:p>
        </w:tc>
        <w:tc>
          <w:tcPr>
            <w:tcW w:w="851" w:type="dxa"/>
            <w:tcBorders>
              <w:top w:val="nil"/>
              <w:left w:val="nil"/>
              <w:bottom w:val="nil"/>
              <w:right w:val="nil"/>
            </w:tcBorders>
            <w:shd w:val="clear" w:color="auto" w:fill="auto"/>
            <w:vAlign w:val="center"/>
          </w:tcPr>
          <w:p w14:paraId="4FFEF70F" w14:textId="77777777" w:rsidR="00B61B7E" w:rsidRPr="002408F7" w:rsidRDefault="00B61B7E" w:rsidP="00680EEF">
            <w:pPr>
              <w:jc w:val="center"/>
              <w:rPr>
                <w:sz w:val="21"/>
                <w:szCs w:val="21"/>
              </w:rPr>
            </w:pPr>
            <w:r w:rsidRPr="002408F7">
              <w:rPr>
                <w:iCs/>
                <w:sz w:val="21"/>
                <w:szCs w:val="21"/>
              </w:rPr>
              <w:t>34.12</w:t>
            </w:r>
          </w:p>
        </w:tc>
        <w:tc>
          <w:tcPr>
            <w:tcW w:w="850" w:type="dxa"/>
            <w:tcBorders>
              <w:top w:val="nil"/>
              <w:left w:val="nil"/>
              <w:bottom w:val="nil"/>
              <w:right w:val="nil"/>
            </w:tcBorders>
            <w:shd w:val="clear" w:color="auto" w:fill="auto"/>
            <w:vAlign w:val="center"/>
          </w:tcPr>
          <w:p w14:paraId="0358CC80" w14:textId="77777777" w:rsidR="00B61B7E" w:rsidRPr="002408F7" w:rsidRDefault="00B61B7E" w:rsidP="00680EEF">
            <w:pPr>
              <w:jc w:val="center"/>
              <w:rPr>
                <w:sz w:val="21"/>
                <w:szCs w:val="21"/>
              </w:rPr>
            </w:pPr>
            <w:r w:rsidRPr="002408F7">
              <w:rPr>
                <w:iCs/>
                <w:sz w:val="21"/>
                <w:szCs w:val="21"/>
              </w:rPr>
              <w:t>30.04</w:t>
            </w:r>
          </w:p>
        </w:tc>
        <w:tc>
          <w:tcPr>
            <w:tcW w:w="1002" w:type="dxa"/>
            <w:tcBorders>
              <w:top w:val="nil"/>
              <w:left w:val="nil"/>
              <w:bottom w:val="nil"/>
              <w:right w:val="nil"/>
            </w:tcBorders>
            <w:shd w:val="clear" w:color="auto" w:fill="auto"/>
            <w:vAlign w:val="center"/>
          </w:tcPr>
          <w:p w14:paraId="00A9FA02" w14:textId="77777777" w:rsidR="00B61B7E" w:rsidRPr="002408F7" w:rsidRDefault="00B61B7E" w:rsidP="00680EEF">
            <w:pPr>
              <w:jc w:val="center"/>
              <w:rPr>
                <w:sz w:val="21"/>
                <w:szCs w:val="21"/>
              </w:rPr>
            </w:pPr>
            <w:r w:rsidRPr="002408F7">
              <w:rPr>
                <w:iCs/>
                <w:sz w:val="21"/>
                <w:szCs w:val="21"/>
              </w:rPr>
              <w:t>28.97</w:t>
            </w:r>
          </w:p>
        </w:tc>
        <w:tc>
          <w:tcPr>
            <w:tcW w:w="1185" w:type="dxa"/>
            <w:tcBorders>
              <w:top w:val="nil"/>
              <w:left w:val="nil"/>
              <w:bottom w:val="nil"/>
              <w:right w:val="nil"/>
            </w:tcBorders>
            <w:shd w:val="clear" w:color="auto" w:fill="auto"/>
            <w:vAlign w:val="center"/>
          </w:tcPr>
          <w:p w14:paraId="13E8D859" w14:textId="77777777" w:rsidR="00B61B7E" w:rsidRPr="002408F7" w:rsidRDefault="00B61B7E" w:rsidP="00680EEF">
            <w:pPr>
              <w:jc w:val="center"/>
              <w:rPr>
                <w:sz w:val="21"/>
                <w:szCs w:val="21"/>
              </w:rPr>
            </w:pPr>
            <w:r w:rsidRPr="002408F7">
              <w:rPr>
                <w:iCs/>
                <w:sz w:val="21"/>
                <w:szCs w:val="21"/>
              </w:rPr>
              <w:t>27.57</w:t>
            </w:r>
          </w:p>
        </w:tc>
        <w:tc>
          <w:tcPr>
            <w:tcW w:w="1185" w:type="dxa"/>
            <w:tcBorders>
              <w:top w:val="nil"/>
              <w:left w:val="nil"/>
              <w:bottom w:val="nil"/>
              <w:right w:val="nil"/>
            </w:tcBorders>
            <w:shd w:val="clear" w:color="auto" w:fill="auto"/>
            <w:vAlign w:val="center"/>
          </w:tcPr>
          <w:p w14:paraId="66C09BF5" w14:textId="77777777" w:rsidR="00B61B7E" w:rsidRPr="002408F7" w:rsidRDefault="00B61B7E" w:rsidP="00680EEF">
            <w:pPr>
              <w:jc w:val="center"/>
              <w:rPr>
                <w:sz w:val="21"/>
                <w:szCs w:val="21"/>
              </w:rPr>
            </w:pPr>
            <w:r w:rsidRPr="002408F7">
              <w:rPr>
                <w:iCs/>
                <w:sz w:val="21"/>
                <w:szCs w:val="21"/>
              </w:rPr>
              <w:t>33.00</w:t>
            </w:r>
          </w:p>
        </w:tc>
      </w:tr>
      <w:tr w:rsidR="00B61B7E" w:rsidRPr="002408F7" w14:paraId="0CD2C221" w14:textId="77777777" w:rsidTr="00680EEF">
        <w:trPr>
          <w:trHeight w:hRule="exact" w:val="283"/>
          <w:jc w:val="center"/>
        </w:trPr>
        <w:tc>
          <w:tcPr>
            <w:tcW w:w="993" w:type="dxa"/>
            <w:vMerge/>
            <w:shd w:val="clear" w:color="auto" w:fill="auto"/>
          </w:tcPr>
          <w:p w14:paraId="5EF8E36D" w14:textId="77777777" w:rsidR="00B61B7E" w:rsidRPr="002408F7" w:rsidRDefault="00B61B7E" w:rsidP="00680EEF">
            <w:pPr>
              <w:jc w:val="center"/>
              <w:rPr>
                <w:sz w:val="21"/>
                <w:szCs w:val="21"/>
              </w:rPr>
            </w:pPr>
          </w:p>
        </w:tc>
        <w:tc>
          <w:tcPr>
            <w:tcW w:w="1701" w:type="dxa"/>
            <w:shd w:val="clear" w:color="auto" w:fill="auto"/>
            <w:vAlign w:val="center"/>
          </w:tcPr>
          <w:p w14:paraId="0D39C190" w14:textId="77777777" w:rsidR="00B61B7E" w:rsidRPr="002408F7" w:rsidRDefault="00B61B7E" w:rsidP="00680EEF">
            <w:pPr>
              <w:jc w:val="center"/>
              <w:rPr>
                <w:sz w:val="21"/>
                <w:szCs w:val="21"/>
              </w:rPr>
            </w:pPr>
            <w:r w:rsidRPr="002408F7">
              <w:rPr>
                <w:iCs/>
                <w:sz w:val="21"/>
                <w:szCs w:val="21"/>
              </w:rPr>
              <w:t>CARN</w:t>
            </w:r>
          </w:p>
        </w:tc>
        <w:tc>
          <w:tcPr>
            <w:tcW w:w="850" w:type="dxa"/>
            <w:vAlign w:val="center"/>
          </w:tcPr>
          <w:p w14:paraId="7BC3798A" w14:textId="77777777" w:rsidR="00B61B7E" w:rsidRPr="002408F7" w:rsidRDefault="00B61B7E" w:rsidP="00680EEF">
            <w:pPr>
              <w:jc w:val="center"/>
              <w:rPr>
                <w:iCs/>
                <w:sz w:val="21"/>
                <w:szCs w:val="21"/>
              </w:rPr>
            </w:pPr>
            <w:r w:rsidRPr="002408F7">
              <w:rPr>
                <w:iCs/>
                <w:sz w:val="21"/>
                <w:szCs w:val="21"/>
              </w:rPr>
              <w:t>1592K</w:t>
            </w:r>
          </w:p>
        </w:tc>
        <w:tc>
          <w:tcPr>
            <w:tcW w:w="851" w:type="dxa"/>
            <w:tcBorders>
              <w:top w:val="nil"/>
              <w:left w:val="nil"/>
              <w:bottom w:val="nil"/>
              <w:right w:val="nil"/>
            </w:tcBorders>
            <w:shd w:val="clear" w:color="auto" w:fill="auto"/>
            <w:vAlign w:val="center"/>
          </w:tcPr>
          <w:p w14:paraId="151AA73C" w14:textId="77777777" w:rsidR="00B61B7E" w:rsidRPr="002408F7" w:rsidRDefault="00B61B7E" w:rsidP="00680EEF">
            <w:pPr>
              <w:jc w:val="center"/>
              <w:rPr>
                <w:sz w:val="21"/>
                <w:szCs w:val="21"/>
              </w:rPr>
            </w:pPr>
            <w:r w:rsidRPr="002408F7">
              <w:rPr>
                <w:iCs/>
                <w:sz w:val="21"/>
                <w:szCs w:val="21"/>
              </w:rPr>
              <w:t>34.29</w:t>
            </w:r>
          </w:p>
        </w:tc>
        <w:tc>
          <w:tcPr>
            <w:tcW w:w="850" w:type="dxa"/>
            <w:tcBorders>
              <w:top w:val="nil"/>
              <w:left w:val="nil"/>
              <w:bottom w:val="nil"/>
              <w:right w:val="nil"/>
            </w:tcBorders>
            <w:shd w:val="clear" w:color="auto" w:fill="auto"/>
            <w:vAlign w:val="center"/>
          </w:tcPr>
          <w:p w14:paraId="3A8E6544" w14:textId="77777777" w:rsidR="00B61B7E" w:rsidRPr="002408F7" w:rsidRDefault="00B61B7E" w:rsidP="00680EEF">
            <w:pPr>
              <w:jc w:val="center"/>
              <w:rPr>
                <w:sz w:val="21"/>
                <w:szCs w:val="21"/>
              </w:rPr>
            </w:pPr>
            <w:r w:rsidRPr="002408F7">
              <w:rPr>
                <w:iCs/>
                <w:sz w:val="21"/>
                <w:szCs w:val="21"/>
              </w:rPr>
              <w:t>30.29</w:t>
            </w:r>
          </w:p>
        </w:tc>
        <w:tc>
          <w:tcPr>
            <w:tcW w:w="1002" w:type="dxa"/>
            <w:tcBorders>
              <w:top w:val="nil"/>
              <w:left w:val="nil"/>
              <w:bottom w:val="nil"/>
              <w:right w:val="nil"/>
            </w:tcBorders>
            <w:shd w:val="clear" w:color="auto" w:fill="auto"/>
            <w:vAlign w:val="center"/>
          </w:tcPr>
          <w:p w14:paraId="03CFAB96" w14:textId="77777777" w:rsidR="00B61B7E" w:rsidRPr="002408F7" w:rsidRDefault="00B61B7E" w:rsidP="00680EEF">
            <w:pPr>
              <w:jc w:val="center"/>
              <w:rPr>
                <w:sz w:val="21"/>
                <w:szCs w:val="21"/>
              </w:rPr>
            </w:pPr>
            <w:r w:rsidRPr="002408F7">
              <w:rPr>
                <w:iCs/>
                <w:sz w:val="21"/>
                <w:szCs w:val="21"/>
              </w:rPr>
              <w:t>29.06</w:t>
            </w:r>
          </w:p>
        </w:tc>
        <w:tc>
          <w:tcPr>
            <w:tcW w:w="1185" w:type="dxa"/>
            <w:tcBorders>
              <w:top w:val="nil"/>
              <w:left w:val="nil"/>
              <w:bottom w:val="nil"/>
              <w:right w:val="nil"/>
            </w:tcBorders>
            <w:shd w:val="clear" w:color="auto" w:fill="auto"/>
            <w:vAlign w:val="center"/>
          </w:tcPr>
          <w:p w14:paraId="50F650B7" w14:textId="77777777" w:rsidR="00B61B7E" w:rsidRPr="002408F7" w:rsidRDefault="00B61B7E" w:rsidP="00680EEF">
            <w:pPr>
              <w:jc w:val="center"/>
              <w:rPr>
                <w:sz w:val="21"/>
                <w:szCs w:val="21"/>
              </w:rPr>
            </w:pPr>
            <w:r w:rsidRPr="002408F7">
              <w:rPr>
                <w:iCs/>
                <w:sz w:val="21"/>
                <w:szCs w:val="21"/>
              </w:rPr>
              <w:t>27.38</w:t>
            </w:r>
          </w:p>
        </w:tc>
        <w:tc>
          <w:tcPr>
            <w:tcW w:w="1185" w:type="dxa"/>
            <w:tcBorders>
              <w:top w:val="nil"/>
              <w:left w:val="nil"/>
              <w:bottom w:val="nil"/>
              <w:right w:val="nil"/>
            </w:tcBorders>
            <w:shd w:val="clear" w:color="auto" w:fill="auto"/>
            <w:vAlign w:val="center"/>
          </w:tcPr>
          <w:p w14:paraId="1483514D" w14:textId="77777777" w:rsidR="00B61B7E" w:rsidRPr="002408F7" w:rsidRDefault="00B61B7E" w:rsidP="00680EEF">
            <w:pPr>
              <w:jc w:val="center"/>
              <w:rPr>
                <w:sz w:val="21"/>
                <w:szCs w:val="21"/>
              </w:rPr>
            </w:pPr>
            <w:r w:rsidRPr="002408F7">
              <w:rPr>
                <w:iCs/>
                <w:sz w:val="21"/>
                <w:szCs w:val="21"/>
              </w:rPr>
              <w:t>33.50</w:t>
            </w:r>
          </w:p>
        </w:tc>
      </w:tr>
      <w:tr w:rsidR="00B61B7E" w:rsidRPr="002408F7" w14:paraId="0DB13D10" w14:textId="77777777" w:rsidTr="00680EEF">
        <w:trPr>
          <w:trHeight w:hRule="exact" w:val="283"/>
          <w:jc w:val="center"/>
        </w:trPr>
        <w:tc>
          <w:tcPr>
            <w:tcW w:w="993" w:type="dxa"/>
            <w:vMerge/>
            <w:shd w:val="clear" w:color="auto" w:fill="auto"/>
          </w:tcPr>
          <w:p w14:paraId="0C6E2696" w14:textId="77777777" w:rsidR="00B61B7E" w:rsidRPr="002408F7" w:rsidRDefault="00B61B7E" w:rsidP="00680EEF">
            <w:pPr>
              <w:jc w:val="center"/>
              <w:rPr>
                <w:sz w:val="21"/>
                <w:szCs w:val="21"/>
              </w:rPr>
            </w:pPr>
          </w:p>
        </w:tc>
        <w:tc>
          <w:tcPr>
            <w:tcW w:w="1701" w:type="dxa"/>
            <w:shd w:val="clear" w:color="auto" w:fill="auto"/>
            <w:vAlign w:val="center"/>
          </w:tcPr>
          <w:p w14:paraId="78CAFD9D" w14:textId="77777777" w:rsidR="00B61B7E" w:rsidRPr="002408F7" w:rsidRDefault="00B61B7E" w:rsidP="00680EEF">
            <w:pPr>
              <w:jc w:val="center"/>
              <w:rPr>
                <w:sz w:val="21"/>
                <w:szCs w:val="21"/>
              </w:rPr>
            </w:pPr>
            <w:r w:rsidRPr="002408F7">
              <w:rPr>
                <w:iCs/>
                <w:sz w:val="21"/>
                <w:szCs w:val="21"/>
              </w:rPr>
              <w:t>IMDN</w:t>
            </w:r>
          </w:p>
        </w:tc>
        <w:tc>
          <w:tcPr>
            <w:tcW w:w="850" w:type="dxa"/>
            <w:vAlign w:val="center"/>
          </w:tcPr>
          <w:p w14:paraId="1E7067EC" w14:textId="77777777" w:rsidR="00B61B7E" w:rsidRPr="002408F7" w:rsidRDefault="00B61B7E" w:rsidP="00680EEF">
            <w:pPr>
              <w:jc w:val="center"/>
              <w:rPr>
                <w:iCs/>
                <w:sz w:val="21"/>
                <w:szCs w:val="21"/>
              </w:rPr>
            </w:pPr>
            <w:r w:rsidRPr="002408F7">
              <w:rPr>
                <w:iCs/>
                <w:sz w:val="21"/>
                <w:szCs w:val="21"/>
              </w:rPr>
              <w:t>703K</w:t>
            </w:r>
          </w:p>
        </w:tc>
        <w:tc>
          <w:tcPr>
            <w:tcW w:w="851" w:type="dxa"/>
            <w:tcBorders>
              <w:top w:val="nil"/>
              <w:left w:val="nil"/>
              <w:bottom w:val="nil"/>
              <w:right w:val="nil"/>
            </w:tcBorders>
            <w:shd w:val="clear" w:color="auto" w:fill="auto"/>
            <w:vAlign w:val="center"/>
          </w:tcPr>
          <w:p w14:paraId="594F9430" w14:textId="77777777" w:rsidR="00B61B7E" w:rsidRPr="002408F7" w:rsidRDefault="00B61B7E" w:rsidP="00680EEF">
            <w:pPr>
              <w:jc w:val="center"/>
              <w:rPr>
                <w:sz w:val="21"/>
                <w:szCs w:val="21"/>
              </w:rPr>
            </w:pPr>
            <w:r w:rsidRPr="002408F7">
              <w:rPr>
                <w:iCs/>
                <w:sz w:val="21"/>
                <w:szCs w:val="21"/>
              </w:rPr>
              <w:t>34.36</w:t>
            </w:r>
          </w:p>
        </w:tc>
        <w:tc>
          <w:tcPr>
            <w:tcW w:w="850" w:type="dxa"/>
            <w:tcBorders>
              <w:top w:val="nil"/>
              <w:left w:val="nil"/>
              <w:bottom w:val="nil"/>
              <w:right w:val="nil"/>
            </w:tcBorders>
            <w:shd w:val="clear" w:color="auto" w:fill="auto"/>
            <w:vAlign w:val="center"/>
          </w:tcPr>
          <w:p w14:paraId="5CF4CBE7" w14:textId="77777777" w:rsidR="00B61B7E" w:rsidRPr="002408F7" w:rsidRDefault="00B61B7E" w:rsidP="00680EEF">
            <w:pPr>
              <w:jc w:val="center"/>
              <w:rPr>
                <w:sz w:val="21"/>
                <w:szCs w:val="21"/>
              </w:rPr>
            </w:pPr>
            <w:r w:rsidRPr="002408F7">
              <w:rPr>
                <w:iCs/>
                <w:sz w:val="21"/>
                <w:szCs w:val="21"/>
              </w:rPr>
              <w:t>30.32</w:t>
            </w:r>
          </w:p>
        </w:tc>
        <w:tc>
          <w:tcPr>
            <w:tcW w:w="1002" w:type="dxa"/>
            <w:tcBorders>
              <w:top w:val="nil"/>
              <w:left w:val="nil"/>
              <w:bottom w:val="nil"/>
              <w:right w:val="nil"/>
            </w:tcBorders>
            <w:shd w:val="clear" w:color="auto" w:fill="auto"/>
            <w:vAlign w:val="center"/>
          </w:tcPr>
          <w:p w14:paraId="363F4E49" w14:textId="77777777" w:rsidR="00B61B7E" w:rsidRPr="002408F7" w:rsidRDefault="00B61B7E" w:rsidP="00680EEF">
            <w:pPr>
              <w:jc w:val="center"/>
              <w:rPr>
                <w:sz w:val="21"/>
                <w:szCs w:val="21"/>
              </w:rPr>
            </w:pPr>
            <w:r w:rsidRPr="002408F7">
              <w:rPr>
                <w:iCs/>
                <w:sz w:val="21"/>
                <w:szCs w:val="21"/>
              </w:rPr>
              <w:t>29.09</w:t>
            </w:r>
          </w:p>
        </w:tc>
        <w:tc>
          <w:tcPr>
            <w:tcW w:w="1185" w:type="dxa"/>
            <w:tcBorders>
              <w:top w:val="nil"/>
              <w:left w:val="nil"/>
              <w:bottom w:val="nil"/>
              <w:right w:val="nil"/>
            </w:tcBorders>
            <w:shd w:val="clear" w:color="auto" w:fill="auto"/>
            <w:vAlign w:val="center"/>
          </w:tcPr>
          <w:p w14:paraId="35AB198B" w14:textId="77777777" w:rsidR="00B61B7E" w:rsidRPr="002408F7" w:rsidRDefault="00B61B7E" w:rsidP="00680EEF">
            <w:pPr>
              <w:jc w:val="center"/>
              <w:rPr>
                <w:sz w:val="21"/>
                <w:szCs w:val="21"/>
              </w:rPr>
            </w:pPr>
            <w:r w:rsidRPr="002408F7">
              <w:rPr>
                <w:iCs/>
                <w:sz w:val="21"/>
                <w:szCs w:val="21"/>
              </w:rPr>
              <w:t>28.17</w:t>
            </w:r>
          </w:p>
        </w:tc>
        <w:tc>
          <w:tcPr>
            <w:tcW w:w="1185" w:type="dxa"/>
            <w:tcBorders>
              <w:top w:val="nil"/>
              <w:left w:val="nil"/>
              <w:bottom w:val="nil"/>
              <w:right w:val="nil"/>
            </w:tcBorders>
            <w:shd w:val="clear" w:color="auto" w:fill="auto"/>
            <w:vAlign w:val="center"/>
          </w:tcPr>
          <w:p w14:paraId="7FFFA6DC" w14:textId="77777777" w:rsidR="00B61B7E" w:rsidRPr="002408F7" w:rsidRDefault="00B61B7E" w:rsidP="00680EEF">
            <w:pPr>
              <w:jc w:val="center"/>
              <w:rPr>
                <w:sz w:val="21"/>
                <w:szCs w:val="21"/>
              </w:rPr>
            </w:pPr>
            <w:r w:rsidRPr="002408F7">
              <w:rPr>
                <w:iCs/>
                <w:sz w:val="21"/>
                <w:szCs w:val="21"/>
              </w:rPr>
              <w:t>33.61</w:t>
            </w:r>
          </w:p>
        </w:tc>
      </w:tr>
      <w:tr w:rsidR="00B61B7E" w:rsidRPr="002408F7" w14:paraId="1886B860" w14:textId="77777777" w:rsidTr="00680EEF">
        <w:trPr>
          <w:trHeight w:hRule="exact" w:val="283"/>
          <w:jc w:val="center"/>
        </w:trPr>
        <w:tc>
          <w:tcPr>
            <w:tcW w:w="993" w:type="dxa"/>
            <w:vMerge/>
            <w:shd w:val="clear" w:color="auto" w:fill="auto"/>
          </w:tcPr>
          <w:p w14:paraId="63803B18" w14:textId="77777777" w:rsidR="00B61B7E" w:rsidRPr="002408F7" w:rsidRDefault="00B61B7E" w:rsidP="00680EEF">
            <w:pPr>
              <w:jc w:val="center"/>
              <w:rPr>
                <w:sz w:val="21"/>
                <w:szCs w:val="21"/>
              </w:rPr>
            </w:pPr>
          </w:p>
        </w:tc>
        <w:tc>
          <w:tcPr>
            <w:tcW w:w="1701" w:type="dxa"/>
            <w:shd w:val="clear" w:color="auto" w:fill="auto"/>
            <w:vAlign w:val="center"/>
          </w:tcPr>
          <w:p w14:paraId="4967EEF8" w14:textId="77777777" w:rsidR="00B61B7E" w:rsidRPr="002408F7" w:rsidRDefault="00B61B7E" w:rsidP="00680EEF">
            <w:pPr>
              <w:jc w:val="center"/>
              <w:rPr>
                <w:iCs/>
                <w:sz w:val="21"/>
                <w:szCs w:val="21"/>
              </w:rPr>
            </w:pPr>
            <w:r w:rsidRPr="002408F7">
              <w:rPr>
                <w:iCs/>
                <w:sz w:val="21"/>
                <w:szCs w:val="21"/>
              </w:rPr>
              <w:t>LAPAR-A</w:t>
            </w:r>
          </w:p>
        </w:tc>
        <w:tc>
          <w:tcPr>
            <w:tcW w:w="850" w:type="dxa"/>
            <w:vAlign w:val="center"/>
          </w:tcPr>
          <w:p w14:paraId="33478579" w14:textId="77777777" w:rsidR="00B61B7E" w:rsidRPr="002408F7" w:rsidRDefault="00B61B7E" w:rsidP="00680EEF">
            <w:pPr>
              <w:jc w:val="center"/>
              <w:rPr>
                <w:iCs/>
                <w:sz w:val="21"/>
                <w:szCs w:val="21"/>
              </w:rPr>
            </w:pPr>
            <w:r w:rsidRPr="002408F7">
              <w:rPr>
                <w:iCs/>
                <w:sz w:val="21"/>
                <w:szCs w:val="21"/>
              </w:rPr>
              <w:t>594K</w:t>
            </w:r>
          </w:p>
        </w:tc>
        <w:tc>
          <w:tcPr>
            <w:tcW w:w="851" w:type="dxa"/>
            <w:shd w:val="clear" w:color="auto" w:fill="auto"/>
            <w:vAlign w:val="center"/>
          </w:tcPr>
          <w:p w14:paraId="59D84394" w14:textId="77777777" w:rsidR="00B61B7E" w:rsidRPr="002408F7" w:rsidRDefault="00B61B7E" w:rsidP="00680EEF">
            <w:pPr>
              <w:jc w:val="center"/>
              <w:rPr>
                <w:iCs/>
                <w:sz w:val="21"/>
                <w:szCs w:val="21"/>
              </w:rPr>
            </w:pPr>
            <w:r w:rsidRPr="002408F7">
              <w:rPr>
                <w:iCs/>
                <w:sz w:val="21"/>
                <w:szCs w:val="21"/>
              </w:rPr>
              <w:t>34.36</w:t>
            </w:r>
          </w:p>
        </w:tc>
        <w:tc>
          <w:tcPr>
            <w:tcW w:w="850" w:type="dxa"/>
            <w:shd w:val="clear" w:color="auto" w:fill="auto"/>
            <w:vAlign w:val="center"/>
          </w:tcPr>
          <w:p w14:paraId="58A56FB0" w14:textId="77777777" w:rsidR="00B61B7E" w:rsidRPr="002408F7" w:rsidRDefault="00B61B7E" w:rsidP="00680EEF">
            <w:pPr>
              <w:jc w:val="center"/>
              <w:rPr>
                <w:iCs/>
                <w:sz w:val="21"/>
                <w:szCs w:val="21"/>
              </w:rPr>
            </w:pPr>
            <w:r w:rsidRPr="002408F7">
              <w:rPr>
                <w:iCs/>
                <w:sz w:val="21"/>
                <w:szCs w:val="21"/>
              </w:rPr>
              <w:t>30.34</w:t>
            </w:r>
          </w:p>
        </w:tc>
        <w:tc>
          <w:tcPr>
            <w:tcW w:w="1002" w:type="dxa"/>
            <w:shd w:val="clear" w:color="auto" w:fill="auto"/>
            <w:vAlign w:val="center"/>
          </w:tcPr>
          <w:p w14:paraId="5DBA947E" w14:textId="77777777" w:rsidR="00B61B7E" w:rsidRPr="002408F7" w:rsidRDefault="00B61B7E" w:rsidP="00680EEF">
            <w:pPr>
              <w:jc w:val="center"/>
              <w:rPr>
                <w:iCs/>
                <w:sz w:val="21"/>
                <w:szCs w:val="21"/>
              </w:rPr>
            </w:pPr>
            <w:r w:rsidRPr="002408F7">
              <w:rPr>
                <w:iCs/>
                <w:sz w:val="21"/>
                <w:szCs w:val="21"/>
              </w:rPr>
              <w:t>29.11</w:t>
            </w:r>
          </w:p>
        </w:tc>
        <w:tc>
          <w:tcPr>
            <w:tcW w:w="1185" w:type="dxa"/>
            <w:shd w:val="clear" w:color="auto" w:fill="auto"/>
            <w:vAlign w:val="center"/>
          </w:tcPr>
          <w:p w14:paraId="59DF92A5" w14:textId="77777777" w:rsidR="00B61B7E" w:rsidRPr="002408F7" w:rsidRDefault="00B61B7E" w:rsidP="00680EEF">
            <w:pPr>
              <w:jc w:val="center"/>
              <w:rPr>
                <w:iCs/>
                <w:sz w:val="21"/>
                <w:szCs w:val="21"/>
              </w:rPr>
            </w:pPr>
            <w:r w:rsidRPr="002408F7">
              <w:rPr>
                <w:iCs/>
                <w:sz w:val="21"/>
                <w:szCs w:val="21"/>
              </w:rPr>
              <w:t>28.15</w:t>
            </w:r>
          </w:p>
        </w:tc>
        <w:tc>
          <w:tcPr>
            <w:tcW w:w="1185" w:type="dxa"/>
            <w:shd w:val="clear" w:color="auto" w:fill="auto"/>
            <w:vAlign w:val="center"/>
          </w:tcPr>
          <w:p w14:paraId="71099ADB" w14:textId="77777777" w:rsidR="00B61B7E" w:rsidRPr="002408F7" w:rsidRDefault="00B61B7E" w:rsidP="00680EEF">
            <w:pPr>
              <w:jc w:val="center"/>
              <w:rPr>
                <w:iCs/>
                <w:sz w:val="21"/>
                <w:szCs w:val="21"/>
              </w:rPr>
            </w:pPr>
            <w:r w:rsidRPr="002408F7">
              <w:rPr>
                <w:iCs/>
                <w:sz w:val="21"/>
                <w:szCs w:val="21"/>
              </w:rPr>
              <w:t>33.51</w:t>
            </w:r>
          </w:p>
        </w:tc>
      </w:tr>
      <w:tr w:rsidR="00B61B7E" w:rsidRPr="002408F7" w14:paraId="690A7368" w14:textId="77777777" w:rsidTr="00680EEF">
        <w:trPr>
          <w:trHeight w:hRule="exact" w:val="283"/>
          <w:jc w:val="center"/>
        </w:trPr>
        <w:tc>
          <w:tcPr>
            <w:tcW w:w="993" w:type="dxa"/>
            <w:vMerge/>
            <w:shd w:val="clear" w:color="auto" w:fill="auto"/>
          </w:tcPr>
          <w:p w14:paraId="035BF540" w14:textId="77777777" w:rsidR="00B61B7E" w:rsidRPr="002408F7" w:rsidRDefault="00B61B7E" w:rsidP="00680EEF">
            <w:pPr>
              <w:jc w:val="center"/>
              <w:rPr>
                <w:sz w:val="21"/>
                <w:szCs w:val="21"/>
              </w:rPr>
            </w:pPr>
          </w:p>
        </w:tc>
        <w:tc>
          <w:tcPr>
            <w:tcW w:w="1701" w:type="dxa"/>
            <w:shd w:val="clear" w:color="auto" w:fill="auto"/>
            <w:vAlign w:val="center"/>
          </w:tcPr>
          <w:p w14:paraId="79DC3877" w14:textId="77777777" w:rsidR="00B61B7E" w:rsidRPr="002408F7" w:rsidRDefault="00B61B7E" w:rsidP="00680EEF">
            <w:pPr>
              <w:jc w:val="center"/>
              <w:rPr>
                <w:sz w:val="21"/>
                <w:szCs w:val="21"/>
              </w:rPr>
            </w:pPr>
            <w:r w:rsidRPr="002408F7">
              <w:rPr>
                <w:iCs/>
                <w:sz w:val="21"/>
                <w:szCs w:val="21"/>
              </w:rPr>
              <w:t>RFDN</w:t>
            </w:r>
          </w:p>
        </w:tc>
        <w:tc>
          <w:tcPr>
            <w:tcW w:w="850" w:type="dxa"/>
            <w:vAlign w:val="center"/>
          </w:tcPr>
          <w:p w14:paraId="106F317B" w14:textId="77777777" w:rsidR="00B61B7E" w:rsidRPr="002408F7" w:rsidRDefault="00B61B7E" w:rsidP="00680EEF">
            <w:pPr>
              <w:jc w:val="center"/>
              <w:rPr>
                <w:iCs/>
                <w:sz w:val="21"/>
                <w:szCs w:val="21"/>
              </w:rPr>
            </w:pPr>
            <w:r w:rsidRPr="002408F7">
              <w:rPr>
                <w:iCs/>
                <w:sz w:val="21"/>
                <w:szCs w:val="21"/>
              </w:rPr>
              <w:t>541K</w:t>
            </w:r>
          </w:p>
        </w:tc>
        <w:tc>
          <w:tcPr>
            <w:tcW w:w="851" w:type="dxa"/>
            <w:tcBorders>
              <w:top w:val="nil"/>
              <w:left w:val="nil"/>
              <w:bottom w:val="nil"/>
              <w:right w:val="nil"/>
            </w:tcBorders>
            <w:shd w:val="clear" w:color="auto" w:fill="auto"/>
            <w:vAlign w:val="center"/>
          </w:tcPr>
          <w:p w14:paraId="14CA0617" w14:textId="77777777" w:rsidR="00B61B7E" w:rsidRPr="002408F7" w:rsidRDefault="00B61B7E" w:rsidP="00680EEF">
            <w:pPr>
              <w:jc w:val="center"/>
              <w:rPr>
                <w:sz w:val="21"/>
                <w:szCs w:val="21"/>
              </w:rPr>
            </w:pPr>
            <w:r w:rsidRPr="002408F7">
              <w:rPr>
                <w:iCs/>
                <w:sz w:val="21"/>
                <w:szCs w:val="21"/>
              </w:rPr>
              <w:t>34.41</w:t>
            </w:r>
          </w:p>
        </w:tc>
        <w:tc>
          <w:tcPr>
            <w:tcW w:w="850" w:type="dxa"/>
            <w:tcBorders>
              <w:top w:val="nil"/>
              <w:left w:val="nil"/>
              <w:bottom w:val="nil"/>
              <w:right w:val="nil"/>
            </w:tcBorders>
            <w:shd w:val="clear" w:color="auto" w:fill="auto"/>
            <w:vAlign w:val="center"/>
          </w:tcPr>
          <w:p w14:paraId="255861FF" w14:textId="77777777" w:rsidR="00B61B7E" w:rsidRPr="002408F7" w:rsidRDefault="00B61B7E" w:rsidP="00680EEF">
            <w:pPr>
              <w:jc w:val="center"/>
              <w:rPr>
                <w:sz w:val="21"/>
                <w:szCs w:val="21"/>
              </w:rPr>
            </w:pPr>
            <w:r w:rsidRPr="002408F7">
              <w:rPr>
                <w:iCs/>
                <w:sz w:val="21"/>
                <w:szCs w:val="21"/>
              </w:rPr>
              <w:t>30.34</w:t>
            </w:r>
          </w:p>
        </w:tc>
        <w:tc>
          <w:tcPr>
            <w:tcW w:w="1002" w:type="dxa"/>
            <w:tcBorders>
              <w:top w:val="nil"/>
              <w:left w:val="nil"/>
              <w:bottom w:val="nil"/>
              <w:right w:val="nil"/>
            </w:tcBorders>
            <w:shd w:val="clear" w:color="auto" w:fill="auto"/>
            <w:vAlign w:val="center"/>
          </w:tcPr>
          <w:p w14:paraId="4AB42B9C" w14:textId="77777777" w:rsidR="00B61B7E" w:rsidRPr="002408F7" w:rsidRDefault="00B61B7E" w:rsidP="00680EEF">
            <w:pPr>
              <w:jc w:val="center"/>
              <w:rPr>
                <w:sz w:val="21"/>
                <w:szCs w:val="21"/>
              </w:rPr>
            </w:pPr>
            <w:r w:rsidRPr="002408F7">
              <w:rPr>
                <w:iCs/>
                <w:sz w:val="21"/>
                <w:szCs w:val="21"/>
              </w:rPr>
              <w:t>29.09</w:t>
            </w:r>
          </w:p>
        </w:tc>
        <w:tc>
          <w:tcPr>
            <w:tcW w:w="1185" w:type="dxa"/>
            <w:tcBorders>
              <w:top w:val="nil"/>
              <w:left w:val="nil"/>
              <w:bottom w:val="nil"/>
              <w:right w:val="nil"/>
            </w:tcBorders>
            <w:shd w:val="clear" w:color="auto" w:fill="auto"/>
            <w:vAlign w:val="center"/>
          </w:tcPr>
          <w:p w14:paraId="7CF9CD72" w14:textId="77777777" w:rsidR="00B61B7E" w:rsidRPr="002408F7" w:rsidRDefault="00B61B7E" w:rsidP="00680EEF">
            <w:pPr>
              <w:jc w:val="center"/>
              <w:rPr>
                <w:sz w:val="21"/>
                <w:szCs w:val="21"/>
              </w:rPr>
            </w:pPr>
            <w:r w:rsidRPr="002408F7">
              <w:rPr>
                <w:iCs/>
                <w:sz w:val="21"/>
                <w:szCs w:val="21"/>
              </w:rPr>
              <w:t>28.21</w:t>
            </w:r>
          </w:p>
        </w:tc>
        <w:tc>
          <w:tcPr>
            <w:tcW w:w="1185" w:type="dxa"/>
            <w:tcBorders>
              <w:top w:val="nil"/>
              <w:left w:val="nil"/>
              <w:bottom w:val="nil"/>
              <w:right w:val="nil"/>
            </w:tcBorders>
            <w:shd w:val="clear" w:color="auto" w:fill="auto"/>
            <w:vAlign w:val="center"/>
          </w:tcPr>
          <w:p w14:paraId="164B7D16" w14:textId="77777777" w:rsidR="00B61B7E" w:rsidRPr="002408F7" w:rsidRDefault="00B61B7E" w:rsidP="00680EEF">
            <w:pPr>
              <w:jc w:val="center"/>
              <w:rPr>
                <w:sz w:val="21"/>
                <w:szCs w:val="21"/>
              </w:rPr>
            </w:pPr>
            <w:r w:rsidRPr="002408F7">
              <w:rPr>
                <w:iCs/>
                <w:sz w:val="21"/>
                <w:szCs w:val="21"/>
              </w:rPr>
              <w:t>33.67</w:t>
            </w:r>
          </w:p>
        </w:tc>
      </w:tr>
      <w:tr w:rsidR="00B61B7E" w:rsidRPr="002408F7" w14:paraId="28C2F47F" w14:textId="77777777" w:rsidTr="00680EEF">
        <w:trPr>
          <w:trHeight w:hRule="exact" w:val="283"/>
          <w:jc w:val="center"/>
        </w:trPr>
        <w:tc>
          <w:tcPr>
            <w:tcW w:w="993" w:type="dxa"/>
            <w:vMerge/>
            <w:shd w:val="clear" w:color="auto" w:fill="auto"/>
          </w:tcPr>
          <w:p w14:paraId="50FA4262" w14:textId="77777777" w:rsidR="00B61B7E" w:rsidRPr="002408F7" w:rsidRDefault="00B61B7E" w:rsidP="00680EEF">
            <w:pPr>
              <w:jc w:val="center"/>
              <w:rPr>
                <w:sz w:val="21"/>
                <w:szCs w:val="21"/>
              </w:rPr>
            </w:pPr>
          </w:p>
        </w:tc>
        <w:tc>
          <w:tcPr>
            <w:tcW w:w="1701" w:type="dxa"/>
            <w:shd w:val="clear" w:color="auto" w:fill="auto"/>
            <w:vAlign w:val="center"/>
          </w:tcPr>
          <w:p w14:paraId="2BD18F22" w14:textId="77777777" w:rsidR="00B61B7E" w:rsidRPr="002408F7" w:rsidRDefault="00B61B7E" w:rsidP="00680EEF">
            <w:pPr>
              <w:jc w:val="center"/>
              <w:rPr>
                <w:sz w:val="21"/>
                <w:szCs w:val="21"/>
              </w:rPr>
            </w:pPr>
            <w:r w:rsidRPr="002408F7">
              <w:rPr>
                <w:iCs/>
                <w:sz w:val="21"/>
                <w:szCs w:val="21"/>
              </w:rPr>
              <w:t>A2F-M</w:t>
            </w:r>
          </w:p>
        </w:tc>
        <w:tc>
          <w:tcPr>
            <w:tcW w:w="850" w:type="dxa"/>
            <w:vAlign w:val="center"/>
          </w:tcPr>
          <w:p w14:paraId="216CC38D" w14:textId="77777777" w:rsidR="00B61B7E" w:rsidRPr="002408F7" w:rsidRDefault="00B61B7E" w:rsidP="00680EEF">
            <w:pPr>
              <w:jc w:val="center"/>
              <w:rPr>
                <w:iCs/>
                <w:sz w:val="21"/>
                <w:szCs w:val="21"/>
              </w:rPr>
            </w:pPr>
            <w:r w:rsidRPr="002408F7">
              <w:rPr>
                <w:iCs/>
                <w:sz w:val="21"/>
                <w:szCs w:val="21"/>
              </w:rPr>
              <w:t>1003K</w:t>
            </w:r>
          </w:p>
        </w:tc>
        <w:tc>
          <w:tcPr>
            <w:tcW w:w="851" w:type="dxa"/>
            <w:shd w:val="clear" w:color="auto" w:fill="auto"/>
            <w:vAlign w:val="center"/>
          </w:tcPr>
          <w:p w14:paraId="6496B48A" w14:textId="77777777" w:rsidR="00B61B7E" w:rsidRPr="002408F7" w:rsidRDefault="00B61B7E" w:rsidP="00680EEF">
            <w:pPr>
              <w:jc w:val="center"/>
              <w:rPr>
                <w:iCs/>
                <w:sz w:val="21"/>
                <w:szCs w:val="21"/>
              </w:rPr>
            </w:pPr>
            <w:r w:rsidRPr="002408F7">
              <w:rPr>
                <w:iCs/>
                <w:sz w:val="21"/>
                <w:szCs w:val="21"/>
              </w:rPr>
              <w:t>34.50</w:t>
            </w:r>
          </w:p>
        </w:tc>
        <w:tc>
          <w:tcPr>
            <w:tcW w:w="850" w:type="dxa"/>
            <w:shd w:val="clear" w:color="auto" w:fill="auto"/>
            <w:vAlign w:val="center"/>
          </w:tcPr>
          <w:p w14:paraId="0498F471" w14:textId="77777777" w:rsidR="00B61B7E" w:rsidRPr="002408F7" w:rsidRDefault="00B61B7E" w:rsidP="00680EEF">
            <w:pPr>
              <w:jc w:val="center"/>
              <w:rPr>
                <w:iCs/>
                <w:sz w:val="21"/>
                <w:szCs w:val="21"/>
              </w:rPr>
            </w:pPr>
            <w:r w:rsidRPr="002408F7">
              <w:rPr>
                <w:iCs/>
                <w:sz w:val="21"/>
                <w:szCs w:val="21"/>
              </w:rPr>
              <w:t>30.39</w:t>
            </w:r>
          </w:p>
        </w:tc>
        <w:tc>
          <w:tcPr>
            <w:tcW w:w="1002" w:type="dxa"/>
            <w:shd w:val="clear" w:color="auto" w:fill="auto"/>
            <w:vAlign w:val="center"/>
          </w:tcPr>
          <w:p w14:paraId="7AE65283" w14:textId="77777777" w:rsidR="00B61B7E" w:rsidRPr="002408F7" w:rsidRDefault="00B61B7E" w:rsidP="00680EEF">
            <w:pPr>
              <w:jc w:val="center"/>
              <w:rPr>
                <w:iCs/>
                <w:sz w:val="21"/>
                <w:szCs w:val="21"/>
              </w:rPr>
            </w:pPr>
            <w:r w:rsidRPr="002408F7">
              <w:rPr>
                <w:iCs/>
                <w:sz w:val="21"/>
                <w:szCs w:val="21"/>
              </w:rPr>
              <w:t>29.11</w:t>
            </w:r>
          </w:p>
        </w:tc>
        <w:tc>
          <w:tcPr>
            <w:tcW w:w="1185" w:type="dxa"/>
            <w:shd w:val="clear" w:color="auto" w:fill="auto"/>
            <w:vAlign w:val="center"/>
          </w:tcPr>
          <w:p w14:paraId="70F86605" w14:textId="77777777" w:rsidR="00B61B7E" w:rsidRPr="002408F7" w:rsidRDefault="00B61B7E" w:rsidP="00680EEF">
            <w:pPr>
              <w:jc w:val="center"/>
              <w:rPr>
                <w:iCs/>
                <w:sz w:val="21"/>
                <w:szCs w:val="21"/>
              </w:rPr>
            </w:pPr>
            <w:r w:rsidRPr="002408F7">
              <w:rPr>
                <w:iCs/>
                <w:sz w:val="21"/>
                <w:szCs w:val="21"/>
              </w:rPr>
              <w:t>28.28</w:t>
            </w:r>
          </w:p>
        </w:tc>
        <w:tc>
          <w:tcPr>
            <w:tcW w:w="1185" w:type="dxa"/>
            <w:shd w:val="clear" w:color="auto" w:fill="auto"/>
            <w:vAlign w:val="center"/>
          </w:tcPr>
          <w:p w14:paraId="046EC688" w14:textId="77777777" w:rsidR="00B61B7E" w:rsidRPr="002408F7" w:rsidRDefault="00B61B7E" w:rsidP="00680EEF">
            <w:pPr>
              <w:jc w:val="center"/>
              <w:rPr>
                <w:iCs/>
                <w:sz w:val="21"/>
                <w:szCs w:val="21"/>
              </w:rPr>
            </w:pPr>
            <w:r w:rsidRPr="002408F7">
              <w:rPr>
                <w:iCs/>
                <w:sz w:val="21"/>
                <w:szCs w:val="21"/>
              </w:rPr>
              <w:t>33.66</w:t>
            </w:r>
          </w:p>
        </w:tc>
      </w:tr>
      <w:tr w:rsidR="00B61B7E" w:rsidRPr="002408F7" w14:paraId="1C0A691F" w14:textId="77777777" w:rsidTr="00680EEF">
        <w:trPr>
          <w:trHeight w:hRule="exact" w:val="283"/>
          <w:jc w:val="center"/>
        </w:trPr>
        <w:tc>
          <w:tcPr>
            <w:tcW w:w="993" w:type="dxa"/>
            <w:vMerge/>
            <w:shd w:val="clear" w:color="auto" w:fill="auto"/>
          </w:tcPr>
          <w:p w14:paraId="5A2A829A" w14:textId="77777777" w:rsidR="00B61B7E" w:rsidRPr="002408F7" w:rsidRDefault="00B61B7E" w:rsidP="00680EEF">
            <w:pPr>
              <w:jc w:val="center"/>
              <w:rPr>
                <w:sz w:val="21"/>
                <w:szCs w:val="21"/>
              </w:rPr>
            </w:pPr>
          </w:p>
        </w:tc>
        <w:tc>
          <w:tcPr>
            <w:tcW w:w="1701" w:type="dxa"/>
            <w:shd w:val="clear" w:color="auto" w:fill="auto"/>
            <w:vAlign w:val="center"/>
          </w:tcPr>
          <w:p w14:paraId="2BE13F50" w14:textId="77777777" w:rsidR="00B61B7E" w:rsidRPr="002408F7" w:rsidRDefault="00B61B7E" w:rsidP="00680EEF">
            <w:pPr>
              <w:jc w:val="center"/>
              <w:rPr>
                <w:sz w:val="21"/>
                <w:szCs w:val="21"/>
              </w:rPr>
            </w:pPr>
            <w:r w:rsidRPr="002408F7">
              <w:rPr>
                <w:iCs/>
                <w:sz w:val="21"/>
                <w:szCs w:val="21"/>
              </w:rPr>
              <w:t>ACAN</w:t>
            </w:r>
          </w:p>
        </w:tc>
        <w:tc>
          <w:tcPr>
            <w:tcW w:w="850" w:type="dxa"/>
            <w:vAlign w:val="center"/>
          </w:tcPr>
          <w:p w14:paraId="7B46B314" w14:textId="77777777" w:rsidR="00B61B7E" w:rsidRPr="002408F7" w:rsidRDefault="00B61B7E" w:rsidP="00680EEF">
            <w:pPr>
              <w:jc w:val="center"/>
              <w:rPr>
                <w:iCs/>
                <w:sz w:val="21"/>
                <w:szCs w:val="21"/>
              </w:rPr>
            </w:pPr>
            <w:r w:rsidRPr="002408F7">
              <w:rPr>
                <w:iCs/>
                <w:sz w:val="21"/>
                <w:szCs w:val="21"/>
              </w:rPr>
              <w:t>1115K</w:t>
            </w:r>
          </w:p>
        </w:tc>
        <w:tc>
          <w:tcPr>
            <w:tcW w:w="851" w:type="dxa"/>
            <w:tcBorders>
              <w:top w:val="nil"/>
              <w:left w:val="nil"/>
              <w:bottom w:val="nil"/>
              <w:right w:val="nil"/>
            </w:tcBorders>
            <w:shd w:val="clear" w:color="auto" w:fill="auto"/>
            <w:vAlign w:val="center"/>
          </w:tcPr>
          <w:p w14:paraId="6251105B" w14:textId="77777777" w:rsidR="00B61B7E" w:rsidRPr="002408F7" w:rsidRDefault="00B61B7E" w:rsidP="00680EEF">
            <w:pPr>
              <w:jc w:val="center"/>
              <w:rPr>
                <w:sz w:val="21"/>
                <w:szCs w:val="21"/>
              </w:rPr>
            </w:pPr>
            <w:r w:rsidRPr="002408F7">
              <w:rPr>
                <w:iCs/>
                <w:sz w:val="21"/>
                <w:szCs w:val="21"/>
              </w:rPr>
              <w:t>34.46</w:t>
            </w:r>
          </w:p>
        </w:tc>
        <w:tc>
          <w:tcPr>
            <w:tcW w:w="850" w:type="dxa"/>
            <w:tcBorders>
              <w:top w:val="nil"/>
              <w:left w:val="nil"/>
              <w:bottom w:val="nil"/>
              <w:right w:val="nil"/>
            </w:tcBorders>
            <w:shd w:val="clear" w:color="auto" w:fill="auto"/>
            <w:vAlign w:val="center"/>
          </w:tcPr>
          <w:p w14:paraId="5AED6A45" w14:textId="77777777" w:rsidR="00B61B7E" w:rsidRPr="002408F7" w:rsidRDefault="00B61B7E" w:rsidP="00680EEF">
            <w:pPr>
              <w:jc w:val="center"/>
              <w:rPr>
                <w:sz w:val="21"/>
                <w:szCs w:val="21"/>
              </w:rPr>
            </w:pPr>
            <w:r w:rsidRPr="002408F7">
              <w:rPr>
                <w:iCs/>
                <w:sz w:val="21"/>
                <w:szCs w:val="21"/>
              </w:rPr>
              <w:t>30.39</w:t>
            </w:r>
          </w:p>
        </w:tc>
        <w:tc>
          <w:tcPr>
            <w:tcW w:w="1002" w:type="dxa"/>
            <w:tcBorders>
              <w:top w:val="nil"/>
              <w:left w:val="nil"/>
              <w:bottom w:val="nil"/>
              <w:right w:val="nil"/>
            </w:tcBorders>
            <w:shd w:val="clear" w:color="auto" w:fill="auto"/>
            <w:vAlign w:val="center"/>
          </w:tcPr>
          <w:p w14:paraId="6112B287" w14:textId="77777777" w:rsidR="00B61B7E" w:rsidRPr="002408F7" w:rsidRDefault="00B61B7E" w:rsidP="00680EEF">
            <w:pPr>
              <w:jc w:val="center"/>
              <w:rPr>
                <w:sz w:val="21"/>
                <w:szCs w:val="21"/>
              </w:rPr>
            </w:pPr>
            <w:r w:rsidRPr="002408F7">
              <w:rPr>
                <w:iCs/>
                <w:sz w:val="21"/>
                <w:szCs w:val="21"/>
              </w:rPr>
              <w:t>29.11</w:t>
            </w:r>
          </w:p>
        </w:tc>
        <w:tc>
          <w:tcPr>
            <w:tcW w:w="1185" w:type="dxa"/>
            <w:tcBorders>
              <w:top w:val="nil"/>
              <w:left w:val="nil"/>
              <w:bottom w:val="nil"/>
              <w:right w:val="nil"/>
            </w:tcBorders>
            <w:shd w:val="clear" w:color="auto" w:fill="auto"/>
            <w:vAlign w:val="center"/>
          </w:tcPr>
          <w:p w14:paraId="2557E09A" w14:textId="77777777" w:rsidR="00B61B7E" w:rsidRPr="002408F7" w:rsidRDefault="00B61B7E" w:rsidP="00680EEF">
            <w:pPr>
              <w:jc w:val="center"/>
              <w:rPr>
                <w:sz w:val="21"/>
                <w:szCs w:val="21"/>
              </w:rPr>
            </w:pPr>
            <w:r w:rsidRPr="002408F7">
              <w:rPr>
                <w:iCs/>
                <w:sz w:val="21"/>
                <w:szCs w:val="21"/>
              </w:rPr>
              <w:t>28.28</w:t>
            </w:r>
          </w:p>
        </w:tc>
        <w:tc>
          <w:tcPr>
            <w:tcW w:w="1185" w:type="dxa"/>
            <w:tcBorders>
              <w:top w:val="nil"/>
              <w:left w:val="nil"/>
              <w:bottom w:val="nil"/>
              <w:right w:val="nil"/>
            </w:tcBorders>
            <w:shd w:val="clear" w:color="auto" w:fill="auto"/>
            <w:vAlign w:val="center"/>
          </w:tcPr>
          <w:p w14:paraId="37503B94" w14:textId="77777777" w:rsidR="00B61B7E" w:rsidRPr="002408F7" w:rsidRDefault="00B61B7E" w:rsidP="00680EEF">
            <w:pPr>
              <w:jc w:val="center"/>
              <w:rPr>
                <w:sz w:val="21"/>
                <w:szCs w:val="21"/>
              </w:rPr>
            </w:pPr>
            <w:r w:rsidRPr="002408F7">
              <w:rPr>
                <w:iCs/>
                <w:sz w:val="21"/>
                <w:szCs w:val="21"/>
              </w:rPr>
              <w:t>33.61</w:t>
            </w:r>
          </w:p>
        </w:tc>
      </w:tr>
      <w:tr w:rsidR="00B61B7E" w:rsidRPr="002408F7" w14:paraId="6F038C3F" w14:textId="77777777" w:rsidTr="00680EEF">
        <w:trPr>
          <w:trHeight w:hRule="exact" w:val="283"/>
          <w:jc w:val="center"/>
        </w:trPr>
        <w:tc>
          <w:tcPr>
            <w:tcW w:w="993" w:type="dxa"/>
            <w:vMerge/>
            <w:shd w:val="clear" w:color="auto" w:fill="auto"/>
          </w:tcPr>
          <w:p w14:paraId="566F8142" w14:textId="77777777" w:rsidR="00B61B7E" w:rsidRPr="002408F7" w:rsidRDefault="00B61B7E" w:rsidP="00680EEF">
            <w:pPr>
              <w:jc w:val="center"/>
              <w:rPr>
                <w:sz w:val="21"/>
                <w:szCs w:val="21"/>
              </w:rPr>
            </w:pPr>
          </w:p>
        </w:tc>
        <w:tc>
          <w:tcPr>
            <w:tcW w:w="1701" w:type="dxa"/>
            <w:shd w:val="clear" w:color="auto" w:fill="auto"/>
            <w:vAlign w:val="center"/>
          </w:tcPr>
          <w:p w14:paraId="0EBEA742" w14:textId="77777777" w:rsidR="00B61B7E" w:rsidRPr="002408F7" w:rsidRDefault="00B61B7E" w:rsidP="00680EEF">
            <w:pPr>
              <w:jc w:val="center"/>
              <w:rPr>
                <w:sz w:val="21"/>
                <w:szCs w:val="21"/>
              </w:rPr>
            </w:pPr>
            <w:r w:rsidRPr="002408F7">
              <w:rPr>
                <w:iCs/>
                <w:sz w:val="21"/>
                <w:szCs w:val="21"/>
              </w:rPr>
              <w:t>LatticeNet</w:t>
            </w:r>
          </w:p>
        </w:tc>
        <w:tc>
          <w:tcPr>
            <w:tcW w:w="850" w:type="dxa"/>
            <w:vAlign w:val="center"/>
          </w:tcPr>
          <w:p w14:paraId="43234021" w14:textId="77777777" w:rsidR="00B61B7E" w:rsidRPr="002408F7" w:rsidRDefault="00B61B7E" w:rsidP="00680EEF">
            <w:pPr>
              <w:jc w:val="center"/>
              <w:rPr>
                <w:iCs/>
                <w:sz w:val="21"/>
                <w:szCs w:val="21"/>
              </w:rPr>
            </w:pPr>
            <w:r w:rsidRPr="002408F7">
              <w:rPr>
                <w:iCs/>
                <w:sz w:val="21"/>
                <w:szCs w:val="21"/>
              </w:rPr>
              <w:t>765K</w:t>
            </w:r>
          </w:p>
        </w:tc>
        <w:tc>
          <w:tcPr>
            <w:tcW w:w="851" w:type="dxa"/>
            <w:tcBorders>
              <w:top w:val="nil"/>
              <w:left w:val="nil"/>
              <w:right w:val="nil"/>
            </w:tcBorders>
            <w:shd w:val="clear" w:color="auto" w:fill="auto"/>
            <w:vAlign w:val="center"/>
          </w:tcPr>
          <w:p w14:paraId="3A6011D2" w14:textId="77777777" w:rsidR="00B61B7E" w:rsidRPr="002408F7" w:rsidRDefault="00B61B7E" w:rsidP="00680EEF">
            <w:pPr>
              <w:jc w:val="center"/>
              <w:rPr>
                <w:sz w:val="21"/>
                <w:szCs w:val="21"/>
              </w:rPr>
            </w:pPr>
            <w:r w:rsidRPr="002408F7">
              <w:rPr>
                <w:iCs/>
                <w:sz w:val="21"/>
                <w:szCs w:val="21"/>
              </w:rPr>
              <w:t>34.40</w:t>
            </w:r>
          </w:p>
        </w:tc>
        <w:tc>
          <w:tcPr>
            <w:tcW w:w="850" w:type="dxa"/>
            <w:tcBorders>
              <w:top w:val="nil"/>
              <w:left w:val="nil"/>
              <w:right w:val="nil"/>
            </w:tcBorders>
            <w:shd w:val="clear" w:color="auto" w:fill="auto"/>
            <w:vAlign w:val="center"/>
          </w:tcPr>
          <w:p w14:paraId="12988B58" w14:textId="77777777" w:rsidR="00B61B7E" w:rsidRPr="002408F7" w:rsidRDefault="00B61B7E" w:rsidP="00680EEF">
            <w:pPr>
              <w:jc w:val="center"/>
              <w:rPr>
                <w:sz w:val="21"/>
                <w:szCs w:val="21"/>
              </w:rPr>
            </w:pPr>
            <w:r w:rsidRPr="002408F7">
              <w:rPr>
                <w:iCs/>
                <w:sz w:val="21"/>
                <w:szCs w:val="21"/>
              </w:rPr>
              <w:t>30.32</w:t>
            </w:r>
          </w:p>
        </w:tc>
        <w:tc>
          <w:tcPr>
            <w:tcW w:w="1002" w:type="dxa"/>
            <w:tcBorders>
              <w:top w:val="nil"/>
              <w:left w:val="nil"/>
              <w:right w:val="nil"/>
            </w:tcBorders>
            <w:shd w:val="clear" w:color="auto" w:fill="auto"/>
            <w:vAlign w:val="center"/>
          </w:tcPr>
          <w:p w14:paraId="01267196" w14:textId="77777777" w:rsidR="00B61B7E" w:rsidRPr="002408F7" w:rsidRDefault="00B61B7E" w:rsidP="00680EEF">
            <w:pPr>
              <w:jc w:val="center"/>
              <w:rPr>
                <w:sz w:val="21"/>
                <w:szCs w:val="21"/>
              </w:rPr>
            </w:pPr>
            <w:r w:rsidRPr="002408F7">
              <w:rPr>
                <w:iCs/>
                <w:sz w:val="21"/>
                <w:szCs w:val="21"/>
              </w:rPr>
              <w:t>29.10</w:t>
            </w:r>
          </w:p>
        </w:tc>
        <w:tc>
          <w:tcPr>
            <w:tcW w:w="1185" w:type="dxa"/>
            <w:tcBorders>
              <w:top w:val="nil"/>
              <w:left w:val="nil"/>
              <w:right w:val="nil"/>
            </w:tcBorders>
            <w:shd w:val="clear" w:color="auto" w:fill="auto"/>
            <w:vAlign w:val="center"/>
          </w:tcPr>
          <w:p w14:paraId="3AE026F6" w14:textId="77777777" w:rsidR="00B61B7E" w:rsidRPr="002408F7" w:rsidRDefault="00B61B7E" w:rsidP="00680EEF">
            <w:pPr>
              <w:jc w:val="center"/>
              <w:rPr>
                <w:sz w:val="21"/>
                <w:szCs w:val="21"/>
              </w:rPr>
            </w:pPr>
            <w:r w:rsidRPr="002408F7">
              <w:rPr>
                <w:iCs/>
                <w:sz w:val="21"/>
                <w:szCs w:val="21"/>
              </w:rPr>
              <w:t>28.19</w:t>
            </w:r>
          </w:p>
        </w:tc>
        <w:tc>
          <w:tcPr>
            <w:tcW w:w="1185" w:type="dxa"/>
            <w:tcBorders>
              <w:top w:val="nil"/>
              <w:left w:val="nil"/>
              <w:right w:val="nil"/>
            </w:tcBorders>
            <w:shd w:val="clear" w:color="auto" w:fill="auto"/>
            <w:vAlign w:val="center"/>
          </w:tcPr>
          <w:p w14:paraId="4443904C" w14:textId="77777777" w:rsidR="00B61B7E" w:rsidRPr="002408F7" w:rsidRDefault="00B61B7E" w:rsidP="00680EEF">
            <w:pPr>
              <w:jc w:val="center"/>
              <w:rPr>
                <w:sz w:val="21"/>
                <w:szCs w:val="21"/>
              </w:rPr>
            </w:pPr>
            <w:r w:rsidRPr="002408F7">
              <w:rPr>
                <w:iCs/>
                <w:sz w:val="21"/>
                <w:szCs w:val="21"/>
              </w:rPr>
              <w:t>33.63</w:t>
            </w:r>
          </w:p>
        </w:tc>
      </w:tr>
      <w:tr w:rsidR="00B61B7E" w:rsidRPr="002408F7" w14:paraId="38508D82" w14:textId="77777777" w:rsidTr="00680EEF">
        <w:trPr>
          <w:trHeight w:hRule="exact" w:val="283"/>
          <w:jc w:val="center"/>
        </w:trPr>
        <w:tc>
          <w:tcPr>
            <w:tcW w:w="993" w:type="dxa"/>
            <w:vMerge/>
            <w:shd w:val="clear" w:color="auto" w:fill="auto"/>
          </w:tcPr>
          <w:p w14:paraId="76284884" w14:textId="77777777" w:rsidR="00B61B7E" w:rsidRPr="002408F7" w:rsidRDefault="00B61B7E" w:rsidP="00680EEF">
            <w:pPr>
              <w:jc w:val="center"/>
              <w:rPr>
                <w:sz w:val="21"/>
                <w:szCs w:val="21"/>
              </w:rPr>
            </w:pPr>
          </w:p>
        </w:tc>
        <w:tc>
          <w:tcPr>
            <w:tcW w:w="1701" w:type="dxa"/>
            <w:shd w:val="clear" w:color="auto" w:fill="auto"/>
            <w:vAlign w:val="center"/>
          </w:tcPr>
          <w:p w14:paraId="0272E512" w14:textId="77777777" w:rsidR="00B61B7E" w:rsidRPr="002408F7" w:rsidRDefault="00B61B7E" w:rsidP="00680EEF">
            <w:pPr>
              <w:jc w:val="center"/>
              <w:rPr>
                <w:sz w:val="21"/>
                <w:szCs w:val="21"/>
              </w:rPr>
            </w:pPr>
            <w:r w:rsidRPr="002408F7">
              <w:rPr>
                <w:iCs/>
                <w:sz w:val="21"/>
                <w:szCs w:val="21"/>
              </w:rPr>
              <w:t>AWSRN-M</w:t>
            </w:r>
          </w:p>
        </w:tc>
        <w:tc>
          <w:tcPr>
            <w:tcW w:w="850" w:type="dxa"/>
            <w:vAlign w:val="center"/>
          </w:tcPr>
          <w:p w14:paraId="0CCA936C" w14:textId="77777777" w:rsidR="00B61B7E" w:rsidRPr="002408F7" w:rsidRDefault="00B61B7E" w:rsidP="00680EEF">
            <w:pPr>
              <w:jc w:val="center"/>
              <w:rPr>
                <w:iCs/>
                <w:sz w:val="21"/>
                <w:szCs w:val="21"/>
              </w:rPr>
            </w:pPr>
            <w:r w:rsidRPr="002408F7">
              <w:rPr>
                <w:iCs/>
                <w:sz w:val="21"/>
                <w:szCs w:val="21"/>
              </w:rPr>
              <w:t>1143K</w:t>
            </w:r>
          </w:p>
        </w:tc>
        <w:tc>
          <w:tcPr>
            <w:tcW w:w="851" w:type="dxa"/>
            <w:tcBorders>
              <w:top w:val="nil"/>
              <w:left w:val="nil"/>
              <w:bottom w:val="nil"/>
              <w:right w:val="nil"/>
            </w:tcBorders>
            <w:shd w:val="clear" w:color="auto" w:fill="auto"/>
            <w:vAlign w:val="center"/>
          </w:tcPr>
          <w:p w14:paraId="52864C56" w14:textId="77777777" w:rsidR="00B61B7E" w:rsidRPr="002408F7" w:rsidRDefault="00B61B7E" w:rsidP="00680EEF">
            <w:pPr>
              <w:jc w:val="center"/>
              <w:rPr>
                <w:sz w:val="21"/>
                <w:szCs w:val="21"/>
              </w:rPr>
            </w:pPr>
            <w:r w:rsidRPr="002408F7">
              <w:rPr>
                <w:iCs/>
                <w:sz w:val="21"/>
                <w:szCs w:val="21"/>
              </w:rPr>
              <w:t>34.42</w:t>
            </w:r>
          </w:p>
        </w:tc>
        <w:tc>
          <w:tcPr>
            <w:tcW w:w="850" w:type="dxa"/>
            <w:tcBorders>
              <w:top w:val="nil"/>
              <w:left w:val="nil"/>
              <w:bottom w:val="nil"/>
              <w:right w:val="nil"/>
            </w:tcBorders>
            <w:shd w:val="clear" w:color="auto" w:fill="auto"/>
            <w:vAlign w:val="center"/>
          </w:tcPr>
          <w:p w14:paraId="052B4F43" w14:textId="77777777" w:rsidR="00B61B7E" w:rsidRPr="002408F7" w:rsidRDefault="00B61B7E" w:rsidP="00680EEF">
            <w:pPr>
              <w:jc w:val="center"/>
              <w:rPr>
                <w:sz w:val="21"/>
                <w:szCs w:val="21"/>
              </w:rPr>
            </w:pPr>
            <w:r w:rsidRPr="002408F7">
              <w:rPr>
                <w:iCs/>
                <w:sz w:val="21"/>
                <w:szCs w:val="21"/>
              </w:rPr>
              <w:t>30.32</w:t>
            </w:r>
          </w:p>
        </w:tc>
        <w:tc>
          <w:tcPr>
            <w:tcW w:w="1002" w:type="dxa"/>
            <w:tcBorders>
              <w:top w:val="nil"/>
              <w:left w:val="nil"/>
              <w:bottom w:val="nil"/>
              <w:right w:val="nil"/>
            </w:tcBorders>
            <w:shd w:val="clear" w:color="auto" w:fill="auto"/>
            <w:vAlign w:val="center"/>
          </w:tcPr>
          <w:p w14:paraId="698C613A" w14:textId="77777777" w:rsidR="00B61B7E" w:rsidRPr="002408F7" w:rsidRDefault="00B61B7E" w:rsidP="00680EEF">
            <w:pPr>
              <w:jc w:val="center"/>
              <w:rPr>
                <w:sz w:val="21"/>
                <w:szCs w:val="21"/>
              </w:rPr>
            </w:pPr>
            <w:r w:rsidRPr="002408F7">
              <w:rPr>
                <w:iCs/>
                <w:sz w:val="21"/>
                <w:szCs w:val="21"/>
              </w:rPr>
              <w:t>29.13</w:t>
            </w:r>
          </w:p>
        </w:tc>
        <w:tc>
          <w:tcPr>
            <w:tcW w:w="1185" w:type="dxa"/>
            <w:tcBorders>
              <w:top w:val="nil"/>
              <w:left w:val="nil"/>
              <w:bottom w:val="nil"/>
              <w:right w:val="nil"/>
            </w:tcBorders>
            <w:shd w:val="clear" w:color="auto" w:fill="auto"/>
            <w:vAlign w:val="center"/>
          </w:tcPr>
          <w:p w14:paraId="497AEE7F" w14:textId="77777777" w:rsidR="00B61B7E" w:rsidRPr="002408F7" w:rsidRDefault="00B61B7E" w:rsidP="00680EEF">
            <w:pPr>
              <w:jc w:val="center"/>
              <w:rPr>
                <w:sz w:val="21"/>
                <w:szCs w:val="21"/>
              </w:rPr>
            </w:pPr>
            <w:r w:rsidRPr="002408F7">
              <w:rPr>
                <w:iCs/>
                <w:sz w:val="21"/>
                <w:szCs w:val="21"/>
              </w:rPr>
              <w:t>28.26</w:t>
            </w:r>
          </w:p>
        </w:tc>
        <w:tc>
          <w:tcPr>
            <w:tcW w:w="1185" w:type="dxa"/>
            <w:tcBorders>
              <w:top w:val="nil"/>
              <w:left w:val="nil"/>
              <w:bottom w:val="nil"/>
              <w:right w:val="nil"/>
            </w:tcBorders>
            <w:shd w:val="clear" w:color="auto" w:fill="auto"/>
            <w:vAlign w:val="center"/>
          </w:tcPr>
          <w:p w14:paraId="0C1C64B8" w14:textId="77777777" w:rsidR="00B61B7E" w:rsidRPr="002408F7" w:rsidRDefault="00B61B7E" w:rsidP="00680EEF">
            <w:pPr>
              <w:jc w:val="center"/>
              <w:rPr>
                <w:sz w:val="21"/>
                <w:szCs w:val="21"/>
              </w:rPr>
            </w:pPr>
            <w:r w:rsidRPr="002408F7">
              <w:rPr>
                <w:iCs/>
                <w:sz w:val="21"/>
                <w:szCs w:val="21"/>
              </w:rPr>
              <w:t>33.64</w:t>
            </w:r>
          </w:p>
        </w:tc>
      </w:tr>
      <w:tr w:rsidR="00B61B7E" w:rsidRPr="002408F7" w14:paraId="3651A95E" w14:textId="77777777" w:rsidTr="00680EEF">
        <w:trPr>
          <w:trHeight w:hRule="exact" w:val="283"/>
          <w:jc w:val="center"/>
        </w:trPr>
        <w:tc>
          <w:tcPr>
            <w:tcW w:w="993" w:type="dxa"/>
            <w:vMerge/>
            <w:shd w:val="clear" w:color="auto" w:fill="auto"/>
          </w:tcPr>
          <w:p w14:paraId="05518394" w14:textId="77777777" w:rsidR="00B61B7E" w:rsidRPr="002408F7" w:rsidRDefault="00B61B7E" w:rsidP="00680EEF">
            <w:pPr>
              <w:jc w:val="center"/>
              <w:rPr>
                <w:sz w:val="21"/>
                <w:szCs w:val="21"/>
              </w:rPr>
            </w:pPr>
          </w:p>
        </w:tc>
        <w:tc>
          <w:tcPr>
            <w:tcW w:w="1701" w:type="dxa"/>
            <w:shd w:val="clear" w:color="auto" w:fill="auto"/>
            <w:vAlign w:val="center"/>
          </w:tcPr>
          <w:p w14:paraId="233185F5" w14:textId="77777777" w:rsidR="00B61B7E" w:rsidRPr="002408F7" w:rsidRDefault="00B61B7E" w:rsidP="00680EEF">
            <w:pPr>
              <w:jc w:val="center"/>
              <w:rPr>
                <w:iCs/>
                <w:sz w:val="21"/>
                <w:szCs w:val="21"/>
              </w:rPr>
            </w:pPr>
            <w:r w:rsidRPr="002408F7">
              <w:rPr>
                <w:iCs/>
                <w:sz w:val="21"/>
                <w:szCs w:val="21"/>
              </w:rPr>
              <w:t>MAFFSRN-L</w:t>
            </w:r>
          </w:p>
        </w:tc>
        <w:tc>
          <w:tcPr>
            <w:tcW w:w="850" w:type="dxa"/>
            <w:vAlign w:val="center"/>
          </w:tcPr>
          <w:p w14:paraId="3DECBC87" w14:textId="77777777" w:rsidR="00B61B7E" w:rsidRPr="002408F7" w:rsidRDefault="00B61B7E" w:rsidP="00680EEF">
            <w:pPr>
              <w:jc w:val="center"/>
              <w:rPr>
                <w:iCs/>
                <w:sz w:val="21"/>
                <w:szCs w:val="21"/>
              </w:rPr>
            </w:pPr>
            <w:r w:rsidRPr="002408F7">
              <w:rPr>
                <w:iCs/>
                <w:sz w:val="21"/>
                <w:szCs w:val="21"/>
              </w:rPr>
              <w:t>807K</w:t>
            </w:r>
          </w:p>
        </w:tc>
        <w:tc>
          <w:tcPr>
            <w:tcW w:w="851" w:type="dxa"/>
            <w:tcBorders>
              <w:top w:val="nil"/>
              <w:left w:val="nil"/>
              <w:bottom w:val="nil"/>
              <w:right w:val="nil"/>
            </w:tcBorders>
            <w:shd w:val="clear" w:color="auto" w:fill="auto"/>
            <w:vAlign w:val="center"/>
          </w:tcPr>
          <w:p w14:paraId="3E096D8C" w14:textId="77777777" w:rsidR="00B61B7E" w:rsidRPr="002408F7" w:rsidRDefault="00B61B7E" w:rsidP="00680EEF">
            <w:pPr>
              <w:jc w:val="center"/>
              <w:rPr>
                <w:iCs/>
                <w:sz w:val="21"/>
                <w:szCs w:val="21"/>
              </w:rPr>
            </w:pPr>
            <w:r w:rsidRPr="002408F7">
              <w:rPr>
                <w:iCs/>
                <w:sz w:val="21"/>
                <w:szCs w:val="21"/>
              </w:rPr>
              <w:t>34.45</w:t>
            </w:r>
          </w:p>
        </w:tc>
        <w:tc>
          <w:tcPr>
            <w:tcW w:w="850" w:type="dxa"/>
            <w:tcBorders>
              <w:top w:val="nil"/>
              <w:left w:val="nil"/>
              <w:bottom w:val="nil"/>
              <w:right w:val="nil"/>
            </w:tcBorders>
            <w:shd w:val="clear" w:color="auto" w:fill="auto"/>
            <w:vAlign w:val="center"/>
          </w:tcPr>
          <w:p w14:paraId="0ABC59EC" w14:textId="77777777" w:rsidR="00B61B7E" w:rsidRPr="002408F7" w:rsidRDefault="00B61B7E" w:rsidP="00680EEF">
            <w:pPr>
              <w:jc w:val="center"/>
              <w:rPr>
                <w:iCs/>
                <w:sz w:val="21"/>
                <w:szCs w:val="21"/>
              </w:rPr>
            </w:pPr>
            <w:r w:rsidRPr="002408F7">
              <w:rPr>
                <w:iCs/>
                <w:sz w:val="21"/>
                <w:szCs w:val="21"/>
              </w:rPr>
              <w:t>30.40</w:t>
            </w:r>
          </w:p>
        </w:tc>
        <w:tc>
          <w:tcPr>
            <w:tcW w:w="1002" w:type="dxa"/>
            <w:tcBorders>
              <w:top w:val="nil"/>
              <w:left w:val="nil"/>
              <w:bottom w:val="nil"/>
              <w:right w:val="nil"/>
            </w:tcBorders>
            <w:shd w:val="clear" w:color="auto" w:fill="auto"/>
            <w:vAlign w:val="center"/>
          </w:tcPr>
          <w:p w14:paraId="76D25FD7" w14:textId="77777777" w:rsidR="00B61B7E" w:rsidRPr="002408F7" w:rsidRDefault="00B61B7E" w:rsidP="00680EEF">
            <w:pPr>
              <w:jc w:val="center"/>
              <w:rPr>
                <w:iCs/>
                <w:sz w:val="21"/>
                <w:szCs w:val="21"/>
              </w:rPr>
            </w:pPr>
            <w:r w:rsidRPr="002408F7">
              <w:rPr>
                <w:iCs/>
                <w:sz w:val="21"/>
                <w:szCs w:val="21"/>
              </w:rPr>
              <w:t>29.13</w:t>
            </w:r>
          </w:p>
        </w:tc>
        <w:tc>
          <w:tcPr>
            <w:tcW w:w="1185" w:type="dxa"/>
            <w:tcBorders>
              <w:top w:val="nil"/>
              <w:left w:val="nil"/>
              <w:bottom w:val="nil"/>
              <w:right w:val="nil"/>
            </w:tcBorders>
            <w:shd w:val="clear" w:color="auto" w:fill="auto"/>
            <w:vAlign w:val="center"/>
          </w:tcPr>
          <w:p w14:paraId="7FB3A247" w14:textId="77777777" w:rsidR="00B61B7E" w:rsidRPr="002408F7" w:rsidRDefault="00B61B7E" w:rsidP="00680EEF">
            <w:pPr>
              <w:jc w:val="center"/>
              <w:rPr>
                <w:iCs/>
                <w:sz w:val="21"/>
                <w:szCs w:val="21"/>
              </w:rPr>
            </w:pPr>
            <w:r w:rsidRPr="002408F7">
              <w:rPr>
                <w:iCs/>
                <w:sz w:val="21"/>
                <w:szCs w:val="21"/>
              </w:rPr>
              <w:t>28.26</w:t>
            </w:r>
          </w:p>
        </w:tc>
        <w:tc>
          <w:tcPr>
            <w:tcW w:w="1185" w:type="dxa"/>
            <w:tcBorders>
              <w:top w:val="nil"/>
              <w:left w:val="nil"/>
              <w:bottom w:val="nil"/>
              <w:right w:val="nil"/>
            </w:tcBorders>
            <w:shd w:val="clear" w:color="auto" w:fill="auto"/>
            <w:vAlign w:val="center"/>
          </w:tcPr>
          <w:p w14:paraId="296582A4" w14:textId="77777777" w:rsidR="00B61B7E" w:rsidRPr="002408F7" w:rsidRDefault="00B61B7E" w:rsidP="00680EEF">
            <w:pPr>
              <w:jc w:val="center"/>
              <w:rPr>
                <w:iCs/>
                <w:sz w:val="21"/>
                <w:szCs w:val="21"/>
              </w:rPr>
            </w:pPr>
            <w:r w:rsidRPr="002408F7">
              <w:rPr>
                <w:iCs/>
                <w:sz w:val="21"/>
                <w:szCs w:val="21"/>
              </w:rPr>
              <w:t>-/-</w:t>
            </w:r>
          </w:p>
        </w:tc>
      </w:tr>
      <w:tr w:rsidR="00B61B7E" w:rsidRPr="002408F7" w14:paraId="2C0B7A58" w14:textId="77777777" w:rsidTr="00680EEF">
        <w:trPr>
          <w:trHeight w:hRule="exact" w:val="283"/>
          <w:jc w:val="center"/>
        </w:trPr>
        <w:tc>
          <w:tcPr>
            <w:tcW w:w="993" w:type="dxa"/>
            <w:vMerge/>
            <w:shd w:val="clear" w:color="auto" w:fill="auto"/>
          </w:tcPr>
          <w:p w14:paraId="75DB422D" w14:textId="77777777" w:rsidR="00B61B7E" w:rsidRPr="002408F7" w:rsidRDefault="00B61B7E" w:rsidP="00680EEF">
            <w:pPr>
              <w:jc w:val="center"/>
              <w:rPr>
                <w:sz w:val="21"/>
                <w:szCs w:val="21"/>
              </w:rPr>
            </w:pPr>
          </w:p>
        </w:tc>
        <w:tc>
          <w:tcPr>
            <w:tcW w:w="1701" w:type="dxa"/>
            <w:shd w:val="clear" w:color="auto" w:fill="auto"/>
            <w:vAlign w:val="center"/>
          </w:tcPr>
          <w:p w14:paraId="7786C00A" w14:textId="77777777" w:rsidR="00B61B7E" w:rsidRPr="002408F7" w:rsidRDefault="00B61B7E" w:rsidP="00680EEF">
            <w:pPr>
              <w:jc w:val="center"/>
              <w:rPr>
                <w:iCs/>
                <w:sz w:val="21"/>
                <w:szCs w:val="21"/>
              </w:rPr>
            </w:pPr>
            <w:r w:rsidRPr="002408F7">
              <w:rPr>
                <w:sz w:val="21"/>
                <w:szCs w:val="21"/>
              </w:rPr>
              <w:t>EMASRN</w:t>
            </w:r>
          </w:p>
        </w:tc>
        <w:tc>
          <w:tcPr>
            <w:tcW w:w="850" w:type="dxa"/>
            <w:vAlign w:val="center"/>
          </w:tcPr>
          <w:p w14:paraId="07823E0A" w14:textId="77777777" w:rsidR="00B61B7E" w:rsidRPr="002408F7" w:rsidRDefault="00B61B7E" w:rsidP="00680EEF">
            <w:pPr>
              <w:jc w:val="center"/>
              <w:rPr>
                <w:iCs/>
                <w:sz w:val="21"/>
                <w:szCs w:val="21"/>
              </w:rPr>
            </w:pPr>
            <w:r w:rsidRPr="002408F7">
              <w:rPr>
                <w:iCs/>
                <w:sz w:val="21"/>
                <w:szCs w:val="21"/>
              </w:rPr>
              <w:t>437K</w:t>
            </w:r>
          </w:p>
        </w:tc>
        <w:tc>
          <w:tcPr>
            <w:tcW w:w="851" w:type="dxa"/>
            <w:shd w:val="clear" w:color="auto" w:fill="auto"/>
            <w:vAlign w:val="center"/>
          </w:tcPr>
          <w:p w14:paraId="2A92C998" w14:textId="77777777" w:rsidR="00B61B7E" w:rsidRPr="002408F7" w:rsidRDefault="00B61B7E" w:rsidP="00680EEF">
            <w:pPr>
              <w:jc w:val="center"/>
              <w:rPr>
                <w:iCs/>
                <w:sz w:val="21"/>
                <w:szCs w:val="21"/>
              </w:rPr>
            </w:pPr>
            <w:r w:rsidRPr="002408F7">
              <w:rPr>
                <w:iCs/>
                <w:sz w:val="21"/>
                <w:szCs w:val="21"/>
              </w:rPr>
              <w:t>34.36</w:t>
            </w:r>
          </w:p>
        </w:tc>
        <w:tc>
          <w:tcPr>
            <w:tcW w:w="850" w:type="dxa"/>
            <w:shd w:val="clear" w:color="auto" w:fill="auto"/>
            <w:vAlign w:val="center"/>
          </w:tcPr>
          <w:p w14:paraId="5C4C9C64" w14:textId="77777777" w:rsidR="00B61B7E" w:rsidRPr="002408F7" w:rsidRDefault="00B61B7E" w:rsidP="00680EEF">
            <w:pPr>
              <w:jc w:val="center"/>
              <w:rPr>
                <w:iCs/>
                <w:sz w:val="21"/>
                <w:szCs w:val="21"/>
              </w:rPr>
            </w:pPr>
            <w:r w:rsidRPr="002408F7">
              <w:rPr>
                <w:iCs/>
                <w:sz w:val="21"/>
                <w:szCs w:val="21"/>
              </w:rPr>
              <w:t>30.30</w:t>
            </w:r>
          </w:p>
        </w:tc>
        <w:tc>
          <w:tcPr>
            <w:tcW w:w="1002" w:type="dxa"/>
            <w:shd w:val="clear" w:color="auto" w:fill="auto"/>
            <w:vAlign w:val="center"/>
          </w:tcPr>
          <w:p w14:paraId="02188FCF" w14:textId="77777777" w:rsidR="00B61B7E" w:rsidRPr="002408F7" w:rsidRDefault="00B61B7E" w:rsidP="00680EEF">
            <w:pPr>
              <w:jc w:val="center"/>
              <w:rPr>
                <w:iCs/>
                <w:sz w:val="21"/>
                <w:szCs w:val="21"/>
              </w:rPr>
            </w:pPr>
            <w:r w:rsidRPr="002408F7">
              <w:rPr>
                <w:iCs/>
                <w:sz w:val="21"/>
                <w:szCs w:val="21"/>
              </w:rPr>
              <w:t>29.05</w:t>
            </w:r>
          </w:p>
        </w:tc>
        <w:tc>
          <w:tcPr>
            <w:tcW w:w="1185" w:type="dxa"/>
            <w:shd w:val="clear" w:color="auto" w:fill="auto"/>
            <w:vAlign w:val="center"/>
          </w:tcPr>
          <w:p w14:paraId="0351A5C2" w14:textId="77777777" w:rsidR="00B61B7E" w:rsidRPr="002408F7" w:rsidRDefault="00B61B7E" w:rsidP="00680EEF">
            <w:pPr>
              <w:jc w:val="center"/>
              <w:rPr>
                <w:iCs/>
                <w:sz w:val="21"/>
                <w:szCs w:val="21"/>
              </w:rPr>
            </w:pPr>
            <w:r w:rsidRPr="002408F7">
              <w:rPr>
                <w:iCs/>
                <w:sz w:val="21"/>
                <w:szCs w:val="21"/>
              </w:rPr>
              <w:t>28.04</w:t>
            </w:r>
          </w:p>
        </w:tc>
        <w:tc>
          <w:tcPr>
            <w:tcW w:w="1185" w:type="dxa"/>
            <w:shd w:val="clear" w:color="auto" w:fill="auto"/>
            <w:vAlign w:val="center"/>
          </w:tcPr>
          <w:p w14:paraId="6E50C7BC" w14:textId="77777777" w:rsidR="00B61B7E" w:rsidRPr="002408F7" w:rsidRDefault="00B61B7E" w:rsidP="00680EEF">
            <w:pPr>
              <w:jc w:val="center"/>
              <w:rPr>
                <w:iCs/>
                <w:sz w:val="21"/>
                <w:szCs w:val="21"/>
              </w:rPr>
            </w:pPr>
            <w:r w:rsidRPr="002408F7">
              <w:rPr>
                <w:iCs/>
                <w:sz w:val="21"/>
                <w:szCs w:val="21"/>
              </w:rPr>
              <w:t>33.43</w:t>
            </w:r>
          </w:p>
        </w:tc>
      </w:tr>
      <w:tr w:rsidR="00B61B7E" w:rsidRPr="002408F7" w14:paraId="40A61660" w14:textId="77777777" w:rsidTr="00680EEF">
        <w:trPr>
          <w:trHeight w:hRule="exact" w:val="283"/>
          <w:jc w:val="center"/>
        </w:trPr>
        <w:tc>
          <w:tcPr>
            <w:tcW w:w="993" w:type="dxa"/>
            <w:vMerge/>
            <w:shd w:val="clear" w:color="auto" w:fill="auto"/>
          </w:tcPr>
          <w:p w14:paraId="4F614853" w14:textId="77777777" w:rsidR="00B61B7E" w:rsidRPr="002408F7" w:rsidRDefault="00B61B7E" w:rsidP="00680EEF">
            <w:pPr>
              <w:jc w:val="center"/>
              <w:rPr>
                <w:sz w:val="21"/>
                <w:szCs w:val="21"/>
              </w:rPr>
            </w:pPr>
          </w:p>
        </w:tc>
        <w:tc>
          <w:tcPr>
            <w:tcW w:w="1701" w:type="dxa"/>
            <w:shd w:val="clear" w:color="auto" w:fill="auto"/>
            <w:vAlign w:val="center"/>
          </w:tcPr>
          <w:p w14:paraId="6220877E" w14:textId="77777777" w:rsidR="00B61B7E" w:rsidRPr="002408F7" w:rsidRDefault="00B61B7E" w:rsidP="00680EEF">
            <w:pPr>
              <w:jc w:val="center"/>
              <w:rPr>
                <w:iCs/>
                <w:sz w:val="21"/>
                <w:szCs w:val="21"/>
              </w:rPr>
            </w:pPr>
            <w:r w:rsidRPr="002408F7">
              <w:rPr>
                <w:sz w:val="21"/>
                <w:szCs w:val="21"/>
              </w:rPr>
              <w:t>SwinIR</w:t>
            </w:r>
          </w:p>
        </w:tc>
        <w:tc>
          <w:tcPr>
            <w:tcW w:w="850" w:type="dxa"/>
            <w:vAlign w:val="center"/>
          </w:tcPr>
          <w:p w14:paraId="14FAE9D5" w14:textId="77777777" w:rsidR="00B61B7E" w:rsidRPr="002408F7" w:rsidRDefault="00B61B7E" w:rsidP="00680EEF">
            <w:pPr>
              <w:jc w:val="center"/>
              <w:rPr>
                <w:iCs/>
                <w:sz w:val="21"/>
                <w:szCs w:val="21"/>
              </w:rPr>
            </w:pPr>
            <w:r w:rsidRPr="002408F7">
              <w:rPr>
                <w:iCs/>
                <w:sz w:val="21"/>
                <w:szCs w:val="21"/>
              </w:rPr>
              <w:t>886K</w:t>
            </w:r>
          </w:p>
        </w:tc>
        <w:tc>
          <w:tcPr>
            <w:tcW w:w="851" w:type="dxa"/>
            <w:shd w:val="clear" w:color="auto" w:fill="auto"/>
            <w:vAlign w:val="center"/>
          </w:tcPr>
          <w:p w14:paraId="78E949EC" w14:textId="77777777" w:rsidR="00B61B7E" w:rsidRPr="002408F7" w:rsidRDefault="00B61B7E" w:rsidP="00680EEF">
            <w:pPr>
              <w:jc w:val="center"/>
              <w:rPr>
                <w:iCs/>
                <w:sz w:val="21"/>
                <w:szCs w:val="21"/>
              </w:rPr>
            </w:pPr>
            <w:r w:rsidRPr="002408F7">
              <w:rPr>
                <w:iCs/>
                <w:sz w:val="21"/>
                <w:szCs w:val="21"/>
                <w:u w:val="single"/>
              </w:rPr>
              <w:t>34.62</w:t>
            </w:r>
          </w:p>
        </w:tc>
        <w:tc>
          <w:tcPr>
            <w:tcW w:w="850" w:type="dxa"/>
            <w:shd w:val="clear" w:color="auto" w:fill="auto"/>
            <w:vAlign w:val="center"/>
          </w:tcPr>
          <w:p w14:paraId="28C5CFC2" w14:textId="77777777" w:rsidR="00B61B7E" w:rsidRPr="002408F7" w:rsidRDefault="00B61B7E" w:rsidP="00680EEF">
            <w:pPr>
              <w:jc w:val="center"/>
              <w:rPr>
                <w:iCs/>
                <w:sz w:val="21"/>
                <w:szCs w:val="21"/>
              </w:rPr>
            </w:pPr>
            <w:r w:rsidRPr="002408F7">
              <w:rPr>
                <w:i/>
                <w:sz w:val="21"/>
                <w:szCs w:val="21"/>
                <w:u w:val="single"/>
              </w:rPr>
              <w:t>30.54</w:t>
            </w:r>
          </w:p>
        </w:tc>
        <w:tc>
          <w:tcPr>
            <w:tcW w:w="1002" w:type="dxa"/>
            <w:shd w:val="clear" w:color="auto" w:fill="auto"/>
            <w:vAlign w:val="center"/>
          </w:tcPr>
          <w:p w14:paraId="47C0040B" w14:textId="77777777" w:rsidR="00B61B7E" w:rsidRPr="002408F7" w:rsidRDefault="00B61B7E" w:rsidP="00680EEF">
            <w:pPr>
              <w:jc w:val="center"/>
              <w:rPr>
                <w:b/>
                <w:bCs/>
                <w:iCs/>
                <w:sz w:val="21"/>
                <w:szCs w:val="21"/>
              </w:rPr>
            </w:pPr>
            <w:r w:rsidRPr="002408F7">
              <w:rPr>
                <w:iCs/>
                <w:sz w:val="21"/>
                <w:szCs w:val="21"/>
                <w:u w:val="single"/>
              </w:rPr>
              <w:t>29.20</w:t>
            </w:r>
          </w:p>
        </w:tc>
        <w:tc>
          <w:tcPr>
            <w:tcW w:w="1185" w:type="dxa"/>
            <w:shd w:val="clear" w:color="auto" w:fill="auto"/>
            <w:vAlign w:val="center"/>
          </w:tcPr>
          <w:p w14:paraId="2C67E72C" w14:textId="77777777" w:rsidR="00B61B7E" w:rsidRPr="002408F7" w:rsidRDefault="00B61B7E" w:rsidP="00680EEF">
            <w:pPr>
              <w:jc w:val="center"/>
              <w:rPr>
                <w:iCs/>
                <w:sz w:val="21"/>
                <w:szCs w:val="21"/>
              </w:rPr>
            </w:pPr>
            <w:r w:rsidRPr="002408F7">
              <w:rPr>
                <w:iCs/>
                <w:sz w:val="21"/>
                <w:szCs w:val="21"/>
                <w:u w:val="single"/>
              </w:rPr>
              <w:t>28.66</w:t>
            </w:r>
          </w:p>
        </w:tc>
        <w:tc>
          <w:tcPr>
            <w:tcW w:w="1185" w:type="dxa"/>
            <w:shd w:val="clear" w:color="auto" w:fill="auto"/>
            <w:vAlign w:val="center"/>
          </w:tcPr>
          <w:p w14:paraId="291C6046" w14:textId="77777777" w:rsidR="00B61B7E" w:rsidRPr="002408F7" w:rsidRDefault="00B61B7E" w:rsidP="00680EEF">
            <w:pPr>
              <w:jc w:val="center"/>
              <w:rPr>
                <w:iCs/>
                <w:sz w:val="21"/>
                <w:szCs w:val="21"/>
              </w:rPr>
            </w:pPr>
            <w:r w:rsidRPr="002408F7">
              <w:rPr>
                <w:iCs/>
                <w:sz w:val="21"/>
                <w:szCs w:val="21"/>
                <w:u w:val="single"/>
              </w:rPr>
              <w:t>33.98</w:t>
            </w:r>
          </w:p>
        </w:tc>
      </w:tr>
      <w:tr w:rsidR="00B61B7E" w:rsidRPr="002408F7" w14:paraId="262FF4DE" w14:textId="77777777" w:rsidTr="00680EEF">
        <w:trPr>
          <w:trHeight w:hRule="exact" w:val="283"/>
          <w:jc w:val="center"/>
        </w:trPr>
        <w:tc>
          <w:tcPr>
            <w:tcW w:w="993" w:type="dxa"/>
            <w:vMerge/>
            <w:tcBorders>
              <w:bottom w:val="single" w:sz="12" w:space="0" w:color="auto"/>
            </w:tcBorders>
            <w:shd w:val="clear" w:color="auto" w:fill="auto"/>
          </w:tcPr>
          <w:p w14:paraId="3EB53C83" w14:textId="77777777" w:rsidR="00B61B7E" w:rsidRPr="002408F7" w:rsidRDefault="00B61B7E" w:rsidP="00680EEF">
            <w:pPr>
              <w:jc w:val="center"/>
              <w:rPr>
                <w:sz w:val="21"/>
                <w:szCs w:val="21"/>
              </w:rPr>
            </w:pPr>
          </w:p>
        </w:tc>
        <w:tc>
          <w:tcPr>
            <w:tcW w:w="1701" w:type="dxa"/>
            <w:tcBorders>
              <w:bottom w:val="single" w:sz="12" w:space="0" w:color="auto"/>
            </w:tcBorders>
            <w:shd w:val="clear" w:color="auto" w:fill="auto"/>
            <w:vAlign w:val="center"/>
          </w:tcPr>
          <w:p w14:paraId="49DF4D0C" w14:textId="77777777" w:rsidR="00B61B7E" w:rsidRPr="002408F7" w:rsidRDefault="00B61B7E" w:rsidP="00680EEF">
            <w:pPr>
              <w:jc w:val="center"/>
              <w:rPr>
                <w:iCs/>
                <w:sz w:val="21"/>
                <w:szCs w:val="21"/>
              </w:rPr>
            </w:pPr>
            <w:r w:rsidRPr="002408F7">
              <w:rPr>
                <w:iCs/>
                <w:sz w:val="21"/>
                <w:szCs w:val="21"/>
              </w:rPr>
              <w:t>AASR(ours)</w:t>
            </w:r>
          </w:p>
        </w:tc>
        <w:tc>
          <w:tcPr>
            <w:tcW w:w="850" w:type="dxa"/>
            <w:tcBorders>
              <w:bottom w:val="single" w:sz="12" w:space="0" w:color="auto"/>
            </w:tcBorders>
            <w:vAlign w:val="center"/>
          </w:tcPr>
          <w:p w14:paraId="169BAEF0" w14:textId="77777777" w:rsidR="00B61B7E" w:rsidRPr="002408F7" w:rsidRDefault="00B61B7E" w:rsidP="00680EEF">
            <w:pPr>
              <w:jc w:val="center"/>
              <w:rPr>
                <w:iCs/>
                <w:sz w:val="21"/>
                <w:szCs w:val="21"/>
              </w:rPr>
            </w:pPr>
            <w:r w:rsidRPr="002408F7">
              <w:rPr>
                <w:iCs/>
                <w:sz w:val="21"/>
                <w:szCs w:val="21"/>
              </w:rPr>
              <w:t>1128K</w:t>
            </w:r>
          </w:p>
        </w:tc>
        <w:tc>
          <w:tcPr>
            <w:tcW w:w="851" w:type="dxa"/>
            <w:tcBorders>
              <w:bottom w:val="single" w:sz="12" w:space="0" w:color="auto"/>
            </w:tcBorders>
            <w:shd w:val="clear" w:color="auto" w:fill="auto"/>
            <w:vAlign w:val="center"/>
          </w:tcPr>
          <w:p w14:paraId="6D92DE0A" w14:textId="77777777" w:rsidR="00B61B7E" w:rsidRPr="002408F7" w:rsidRDefault="00B61B7E" w:rsidP="00680EEF">
            <w:pPr>
              <w:jc w:val="center"/>
              <w:rPr>
                <w:b/>
                <w:bCs/>
                <w:iCs/>
                <w:sz w:val="21"/>
                <w:szCs w:val="21"/>
              </w:rPr>
            </w:pPr>
            <w:r w:rsidRPr="002408F7">
              <w:rPr>
                <w:b/>
                <w:bCs/>
                <w:iCs/>
                <w:sz w:val="21"/>
                <w:szCs w:val="21"/>
              </w:rPr>
              <w:t>34.78</w:t>
            </w:r>
          </w:p>
        </w:tc>
        <w:tc>
          <w:tcPr>
            <w:tcW w:w="850" w:type="dxa"/>
            <w:tcBorders>
              <w:bottom w:val="single" w:sz="12" w:space="0" w:color="auto"/>
            </w:tcBorders>
            <w:shd w:val="clear" w:color="auto" w:fill="auto"/>
            <w:vAlign w:val="center"/>
          </w:tcPr>
          <w:p w14:paraId="365D0FF5" w14:textId="77777777" w:rsidR="00B61B7E" w:rsidRPr="002408F7" w:rsidRDefault="00B61B7E" w:rsidP="00680EEF">
            <w:pPr>
              <w:jc w:val="center"/>
              <w:rPr>
                <w:b/>
                <w:bCs/>
                <w:iCs/>
                <w:sz w:val="21"/>
                <w:szCs w:val="21"/>
              </w:rPr>
            </w:pPr>
            <w:r w:rsidRPr="002408F7">
              <w:rPr>
                <w:b/>
                <w:bCs/>
                <w:iCs/>
                <w:sz w:val="21"/>
                <w:szCs w:val="21"/>
              </w:rPr>
              <w:t>30.62</w:t>
            </w:r>
          </w:p>
        </w:tc>
        <w:tc>
          <w:tcPr>
            <w:tcW w:w="1002" w:type="dxa"/>
            <w:tcBorders>
              <w:bottom w:val="single" w:sz="12" w:space="0" w:color="auto"/>
            </w:tcBorders>
            <w:shd w:val="clear" w:color="auto" w:fill="auto"/>
            <w:vAlign w:val="center"/>
          </w:tcPr>
          <w:p w14:paraId="2B39FA41" w14:textId="77777777" w:rsidR="00B61B7E" w:rsidRPr="002408F7" w:rsidRDefault="00B61B7E" w:rsidP="00680EEF">
            <w:pPr>
              <w:jc w:val="center"/>
              <w:rPr>
                <w:iCs/>
                <w:sz w:val="21"/>
                <w:szCs w:val="21"/>
              </w:rPr>
            </w:pPr>
            <w:r w:rsidRPr="002408F7">
              <w:rPr>
                <w:b/>
                <w:bCs/>
                <w:iCs/>
                <w:sz w:val="21"/>
                <w:szCs w:val="21"/>
              </w:rPr>
              <w:t>29.29</w:t>
            </w:r>
          </w:p>
        </w:tc>
        <w:tc>
          <w:tcPr>
            <w:tcW w:w="1185" w:type="dxa"/>
            <w:tcBorders>
              <w:bottom w:val="single" w:sz="12" w:space="0" w:color="auto"/>
            </w:tcBorders>
            <w:shd w:val="clear" w:color="auto" w:fill="auto"/>
            <w:vAlign w:val="center"/>
          </w:tcPr>
          <w:p w14:paraId="6A4257B1" w14:textId="77777777" w:rsidR="00B61B7E" w:rsidRPr="002408F7" w:rsidRDefault="00B61B7E" w:rsidP="00680EEF">
            <w:pPr>
              <w:jc w:val="center"/>
              <w:rPr>
                <w:b/>
                <w:bCs/>
                <w:iCs/>
                <w:sz w:val="21"/>
                <w:szCs w:val="21"/>
              </w:rPr>
            </w:pPr>
            <w:r w:rsidRPr="002408F7">
              <w:rPr>
                <w:b/>
                <w:bCs/>
                <w:iCs/>
                <w:sz w:val="21"/>
                <w:szCs w:val="21"/>
              </w:rPr>
              <w:t>28.99</w:t>
            </w:r>
          </w:p>
        </w:tc>
        <w:tc>
          <w:tcPr>
            <w:tcW w:w="1185" w:type="dxa"/>
            <w:tcBorders>
              <w:bottom w:val="single" w:sz="12" w:space="0" w:color="auto"/>
            </w:tcBorders>
            <w:shd w:val="clear" w:color="auto" w:fill="auto"/>
            <w:vAlign w:val="center"/>
          </w:tcPr>
          <w:p w14:paraId="0E2B1777" w14:textId="77777777" w:rsidR="00B61B7E" w:rsidRPr="002408F7" w:rsidRDefault="00B61B7E" w:rsidP="00680EEF">
            <w:pPr>
              <w:jc w:val="center"/>
              <w:rPr>
                <w:b/>
                <w:bCs/>
                <w:iCs/>
                <w:sz w:val="21"/>
                <w:szCs w:val="21"/>
              </w:rPr>
            </w:pPr>
            <w:r w:rsidRPr="002408F7">
              <w:rPr>
                <w:b/>
                <w:bCs/>
                <w:iCs/>
                <w:sz w:val="21"/>
                <w:szCs w:val="21"/>
              </w:rPr>
              <w:t>34.43</w:t>
            </w:r>
          </w:p>
        </w:tc>
      </w:tr>
    </w:tbl>
    <w:p w14:paraId="18D1AAD0" w14:textId="77777777" w:rsidR="00B61B7E" w:rsidRDefault="00B61B7E" w:rsidP="00B61B7E">
      <w:pPr>
        <w:tabs>
          <w:tab w:val="left" w:pos="498"/>
        </w:tabs>
        <w:jc w:val="center"/>
      </w:pPr>
    </w:p>
    <w:p w14:paraId="3E92AFF3" w14:textId="77777777" w:rsidR="00B61B7E" w:rsidRPr="00742CBC" w:rsidRDefault="00B61B7E" w:rsidP="00B61B7E">
      <w:pPr>
        <w:tabs>
          <w:tab w:val="left" w:pos="498"/>
        </w:tabs>
        <w:jc w:val="center"/>
      </w:pPr>
      <w:r>
        <w:rPr>
          <w:rFonts w:hint="eastAsia"/>
        </w:rPr>
        <w:t>表</w:t>
      </w:r>
      <w:r>
        <w:rPr>
          <w:rFonts w:hint="eastAsia"/>
        </w:rPr>
        <w:t>3</w:t>
      </w:r>
      <w:r>
        <w:t xml:space="preserve">-7 </w:t>
      </w:r>
      <w:r w:rsidRPr="00742CBC">
        <w:rPr>
          <w:rFonts w:hint="eastAsia"/>
        </w:rPr>
        <w:t>各种先进</w:t>
      </w:r>
      <w:r w:rsidRPr="00742CBC">
        <w:rPr>
          <w:rFonts w:hint="eastAsia"/>
        </w:rPr>
        <w:t>SISR</w:t>
      </w:r>
      <w:r w:rsidRPr="00742CBC">
        <w:rPr>
          <w:rFonts w:hint="eastAsia"/>
        </w:rPr>
        <w:t>方法</w:t>
      </w:r>
      <w:r>
        <w:rPr>
          <w:rFonts w:hint="eastAsia"/>
        </w:rPr>
        <w:t>在</w:t>
      </w:r>
      <w:r w:rsidRPr="00B61B7E">
        <w:rPr>
          <w:rFonts w:hint="eastAsia"/>
        </w:rPr>
        <w:t>×</w:t>
      </w:r>
      <w:r>
        <w:t>4</w:t>
      </w:r>
      <w:r>
        <w:rPr>
          <w:rFonts w:hint="eastAsia"/>
        </w:rPr>
        <w:t>放大倍数下</w:t>
      </w:r>
      <w:r w:rsidRPr="00742CBC">
        <w:rPr>
          <w:rFonts w:hint="eastAsia"/>
        </w:rPr>
        <w:t>的平均</w:t>
      </w:r>
      <w:r w:rsidRPr="00742CBC">
        <w:rPr>
          <w:rFonts w:hint="eastAsia"/>
        </w:rPr>
        <w:t>PSNR</w:t>
      </w:r>
      <w:r w:rsidRPr="00742CBC">
        <w:rPr>
          <w:rFonts w:hint="eastAsia"/>
        </w:rPr>
        <w:t>和参数量结果</w:t>
      </w:r>
    </w:p>
    <w:tbl>
      <w:tblPr>
        <w:tblW w:w="8617" w:type="dxa"/>
        <w:jc w:val="center"/>
        <w:tblLayout w:type="fixed"/>
        <w:tblCellMar>
          <w:left w:w="11" w:type="dxa"/>
          <w:right w:w="11" w:type="dxa"/>
        </w:tblCellMar>
        <w:tblLook w:val="04A0" w:firstRow="1" w:lastRow="0" w:firstColumn="1" w:lastColumn="0" w:noHBand="0" w:noVBand="1"/>
      </w:tblPr>
      <w:tblGrid>
        <w:gridCol w:w="993"/>
        <w:gridCol w:w="1701"/>
        <w:gridCol w:w="850"/>
        <w:gridCol w:w="851"/>
        <w:gridCol w:w="850"/>
        <w:gridCol w:w="1002"/>
        <w:gridCol w:w="1185"/>
        <w:gridCol w:w="1185"/>
      </w:tblGrid>
      <w:tr w:rsidR="00B61B7E" w:rsidRPr="002408F7" w14:paraId="1B6B295F" w14:textId="77777777" w:rsidTr="00680EEF">
        <w:trPr>
          <w:trHeight w:hRule="exact" w:val="408"/>
          <w:jc w:val="center"/>
        </w:trPr>
        <w:tc>
          <w:tcPr>
            <w:tcW w:w="993" w:type="dxa"/>
            <w:tcBorders>
              <w:top w:val="single" w:sz="12" w:space="0" w:color="auto"/>
              <w:bottom w:val="single" w:sz="12" w:space="0" w:color="auto"/>
            </w:tcBorders>
            <w:shd w:val="clear" w:color="auto" w:fill="auto"/>
            <w:vAlign w:val="center"/>
          </w:tcPr>
          <w:p w14:paraId="1C74D492" w14:textId="77777777" w:rsidR="00B61B7E" w:rsidRPr="002408F7" w:rsidRDefault="00B61B7E" w:rsidP="00680EEF">
            <w:pPr>
              <w:jc w:val="center"/>
              <w:rPr>
                <w:sz w:val="21"/>
                <w:szCs w:val="21"/>
              </w:rPr>
            </w:pPr>
            <w:r w:rsidRPr="002408F7">
              <w:rPr>
                <w:rFonts w:hint="eastAsia"/>
                <w:sz w:val="21"/>
                <w:szCs w:val="21"/>
              </w:rPr>
              <w:t>放大倍数</w:t>
            </w:r>
          </w:p>
        </w:tc>
        <w:tc>
          <w:tcPr>
            <w:tcW w:w="1701" w:type="dxa"/>
            <w:tcBorders>
              <w:top w:val="single" w:sz="12" w:space="0" w:color="auto"/>
              <w:bottom w:val="single" w:sz="12" w:space="0" w:color="auto"/>
            </w:tcBorders>
            <w:shd w:val="clear" w:color="auto" w:fill="auto"/>
            <w:vAlign w:val="center"/>
          </w:tcPr>
          <w:p w14:paraId="490BAFF8" w14:textId="77777777" w:rsidR="00B61B7E" w:rsidRPr="002408F7" w:rsidRDefault="00B61B7E" w:rsidP="00680EEF">
            <w:pPr>
              <w:jc w:val="center"/>
              <w:rPr>
                <w:sz w:val="21"/>
                <w:szCs w:val="21"/>
              </w:rPr>
            </w:pPr>
            <w:r w:rsidRPr="002408F7">
              <w:rPr>
                <w:sz w:val="21"/>
                <w:szCs w:val="21"/>
              </w:rPr>
              <w:t>模型</w:t>
            </w:r>
          </w:p>
        </w:tc>
        <w:tc>
          <w:tcPr>
            <w:tcW w:w="850" w:type="dxa"/>
            <w:tcBorders>
              <w:top w:val="single" w:sz="12" w:space="0" w:color="auto"/>
              <w:bottom w:val="single" w:sz="12" w:space="0" w:color="auto"/>
            </w:tcBorders>
            <w:vAlign w:val="center"/>
          </w:tcPr>
          <w:p w14:paraId="606A8925" w14:textId="77777777" w:rsidR="00B61B7E" w:rsidRPr="002408F7" w:rsidRDefault="00B61B7E" w:rsidP="00680EEF">
            <w:pPr>
              <w:jc w:val="center"/>
              <w:rPr>
                <w:sz w:val="21"/>
                <w:szCs w:val="21"/>
              </w:rPr>
            </w:pPr>
            <w:r w:rsidRPr="002408F7">
              <w:rPr>
                <w:rFonts w:hint="eastAsia"/>
                <w:sz w:val="21"/>
                <w:szCs w:val="21"/>
              </w:rPr>
              <w:t>参数量</w:t>
            </w:r>
          </w:p>
        </w:tc>
        <w:tc>
          <w:tcPr>
            <w:tcW w:w="851" w:type="dxa"/>
            <w:tcBorders>
              <w:top w:val="single" w:sz="12" w:space="0" w:color="auto"/>
              <w:bottom w:val="single" w:sz="12" w:space="0" w:color="auto"/>
            </w:tcBorders>
            <w:shd w:val="clear" w:color="auto" w:fill="auto"/>
            <w:vAlign w:val="center"/>
          </w:tcPr>
          <w:p w14:paraId="721C384A" w14:textId="77777777" w:rsidR="00B61B7E" w:rsidRPr="002408F7" w:rsidRDefault="00B61B7E" w:rsidP="00680EEF">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850" w:type="dxa"/>
            <w:tcBorders>
              <w:top w:val="single" w:sz="12" w:space="0" w:color="auto"/>
              <w:bottom w:val="single" w:sz="12" w:space="0" w:color="auto"/>
            </w:tcBorders>
            <w:shd w:val="clear" w:color="auto" w:fill="auto"/>
            <w:vAlign w:val="center"/>
          </w:tcPr>
          <w:p w14:paraId="3FA865A5" w14:textId="77777777" w:rsidR="00B61B7E" w:rsidRPr="002408F7" w:rsidRDefault="00B61B7E" w:rsidP="00680EEF">
            <w:pPr>
              <w:jc w:val="center"/>
              <w:rPr>
                <w:sz w:val="21"/>
                <w:szCs w:val="21"/>
              </w:rPr>
            </w:pPr>
            <w:r w:rsidRPr="002408F7">
              <w:rPr>
                <w:sz w:val="21"/>
                <w:szCs w:val="21"/>
              </w:rPr>
              <w:t>Set14</w:t>
            </w:r>
          </w:p>
        </w:tc>
        <w:tc>
          <w:tcPr>
            <w:tcW w:w="1002" w:type="dxa"/>
            <w:tcBorders>
              <w:top w:val="single" w:sz="12" w:space="0" w:color="auto"/>
              <w:bottom w:val="single" w:sz="12" w:space="0" w:color="auto"/>
            </w:tcBorders>
            <w:shd w:val="clear" w:color="auto" w:fill="auto"/>
            <w:vAlign w:val="center"/>
          </w:tcPr>
          <w:p w14:paraId="3A504109" w14:textId="77777777" w:rsidR="00B61B7E" w:rsidRPr="002408F7" w:rsidRDefault="00B61B7E" w:rsidP="00680EEF">
            <w:pPr>
              <w:jc w:val="center"/>
              <w:rPr>
                <w:sz w:val="21"/>
                <w:szCs w:val="21"/>
              </w:rPr>
            </w:pPr>
            <w:r w:rsidRPr="002408F7">
              <w:rPr>
                <w:sz w:val="21"/>
                <w:szCs w:val="21"/>
              </w:rPr>
              <w:t>B100</w:t>
            </w:r>
          </w:p>
        </w:tc>
        <w:tc>
          <w:tcPr>
            <w:tcW w:w="1185" w:type="dxa"/>
            <w:tcBorders>
              <w:top w:val="single" w:sz="12" w:space="0" w:color="auto"/>
              <w:bottom w:val="single" w:sz="12" w:space="0" w:color="auto"/>
            </w:tcBorders>
            <w:shd w:val="clear" w:color="auto" w:fill="auto"/>
            <w:vAlign w:val="center"/>
          </w:tcPr>
          <w:p w14:paraId="33DBC4CC" w14:textId="77777777" w:rsidR="00B61B7E" w:rsidRPr="002408F7" w:rsidRDefault="00B61B7E" w:rsidP="00680EEF">
            <w:pPr>
              <w:jc w:val="center"/>
              <w:rPr>
                <w:sz w:val="21"/>
                <w:szCs w:val="21"/>
              </w:rPr>
            </w:pPr>
            <w:r w:rsidRPr="002408F7">
              <w:rPr>
                <w:sz w:val="21"/>
                <w:szCs w:val="21"/>
              </w:rPr>
              <w:t>Urban100</w:t>
            </w:r>
          </w:p>
        </w:tc>
        <w:tc>
          <w:tcPr>
            <w:tcW w:w="1185" w:type="dxa"/>
            <w:tcBorders>
              <w:top w:val="single" w:sz="12" w:space="0" w:color="auto"/>
              <w:bottom w:val="single" w:sz="12" w:space="0" w:color="auto"/>
            </w:tcBorders>
            <w:shd w:val="clear" w:color="auto" w:fill="auto"/>
            <w:vAlign w:val="center"/>
          </w:tcPr>
          <w:p w14:paraId="11198760" w14:textId="77777777" w:rsidR="00B61B7E" w:rsidRPr="002408F7" w:rsidRDefault="00B61B7E" w:rsidP="00680EEF">
            <w:pPr>
              <w:jc w:val="center"/>
              <w:rPr>
                <w:sz w:val="21"/>
                <w:szCs w:val="21"/>
              </w:rPr>
            </w:pPr>
            <w:r w:rsidRPr="002408F7">
              <w:rPr>
                <w:sz w:val="21"/>
                <w:szCs w:val="21"/>
              </w:rPr>
              <w:t>Manga109</w:t>
            </w:r>
          </w:p>
        </w:tc>
      </w:tr>
      <w:tr w:rsidR="00B61B7E" w:rsidRPr="002408F7" w14:paraId="2677847E" w14:textId="77777777" w:rsidTr="00680EEF">
        <w:trPr>
          <w:trHeight w:hRule="exact" w:val="283"/>
          <w:jc w:val="center"/>
        </w:trPr>
        <w:tc>
          <w:tcPr>
            <w:tcW w:w="993" w:type="dxa"/>
            <w:vMerge w:val="restart"/>
            <w:tcBorders>
              <w:top w:val="single" w:sz="12" w:space="0" w:color="auto"/>
            </w:tcBorders>
            <w:shd w:val="clear" w:color="auto" w:fill="auto"/>
            <w:vAlign w:val="center"/>
          </w:tcPr>
          <w:p w14:paraId="791EDD87" w14:textId="77777777" w:rsidR="00B61B7E" w:rsidRPr="002408F7" w:rsidRDefault="00B61B7E" w:rsidP="00680EEF">
            <w:pPr>
              <w:jc w:val="center"/>
              <w:rPr>
                <w:sz w:val="21"/>
                <w:szCs w:val="21"/>
              </w:rPr>
            </w:pPr>
            <w:r w:rsidRPr="002408F7">
              <w:rPr>
                <w:sz w:val="21"/>
                <w:szCs w:val="21"/>
              </w:rPr>
              <w:t>×</w:t>
            </w:r>
            <w:r>
              <w:rPr>
                <w:szCs w:val="21"/>
              </w:rPr>
              <w:t>4</w:t>
            </w:r>
          </w:p>
        </w:tc>
        <w:tc>
          <w:tcPr>
            <w:tcW w:w="1701" w:type="dxa"/>
            <w:tcBorders>
              <w:top w:val="single" w:sz="12" w:space="0" w:color="auto"/>
            </w:tcBorders>
            <w:shd w:val="clear" w:color="auto" w:fill="auto"/>
            <w:vAlign w:val="center"/>
          </w:tcPr>
          <w:p w14:paraId="302570D7" w14:textId="77777777" w:rsidR="00B61B7E" w:rsidRPr="002408F7" w:rsidRDefault="00B61B7E" w:rsidP="00680EEF">
            <w:pPr>
              <w:jc w:val="center"/>
              <w:rPr>
                <w:sz w:val="21"/>
                <w:szCs w:val="21"/>
              </w:rPr>
            </w:pPr>
            <w:r w:rsidRPr="002408F7">
              <w:rPr>
                <w:sz w:val="21"/>
                <w:szCs w:val="21"/>
              </w:rPr>
              <w:t>SRCNN</w:t>
            </w:r>
          </w:p>
        </w:tc>
        <w:tc>
          <w:tcPr>
            <w:tcW w:w="850" w:type="dxa"/>
            <w:tcBorders>
              <w:top w:val="single" w:sz="12" w:space="0" w:color="auto"/>
            </w:tcBorders>
            <w:vAlign w:val="center"/>
          </w:tcPr>
          <w:p w14:paraId="2766B80E" w14:textId="77777777" w:rsidR="00B61B7E" w:rsidRPr="002408F7" w:rsidRDefault="00B61B7E" w:rsidP="00680EEF">
            <w:pPr>
              <w:jc w:val="center"/>
              <w:rPr>
                <w:iCs/>
                <w:sz w:val="21"/>
                <w:szCs w:val="21"/>
              </w:rPr>
            </w:pPr>
            <w:r w:rsidRPr="002408F7">
              <w:rPr>
                <w:iCs/>
                <w:sz w:val="21"/>
                <w:szCs w:val="21"/>
              </w:rPr>
              <w:t>57K</w:t>
            </w:r>
          </w:p>
        </w:tc>
        <w:tc>
          <w:tcPr>
            <w:tcW w:w="851" w:type="dxa"/>
            <w:tcBorders>
              <w:top w:val="single" w:sz="12" w:space="0" w:color="auto"/>
              <w:left w:val="nil"/>
              <w:bottom w:val="nil"/>
              <w:right w:val="nil"/>
            </w:tcBorders>
            <w:shd w:val="clear" w:color="auto" w:fill="auto"/>
            <w:vAlign w:val="center"/>
          </w:tcPr>
          <w:p w14:paraId="2AAFC3A9" w14:textId="77777777" w:rsidR="00B61B7E" w:rsidRPr="002408F7" w:rsidRDefault="00B61B7E" w:rsidP="00680EEF">
            <w:pPr>
              <w:jc w:val="center"/>
              <w:rPr>
                <w:sz w:val="21"/>
                <w:szCs w:val="21"/>
              </w:rPr>
            </w:pPr>
            <w:r w:rsidRPr="002408F7">
              <w:rPr>
                <w:iCs/>
                <w:sz w:val="21"/>
                <w:szCs w:val="21"/>
              </w:rPr>
              <w:t>30.48</w:t>
            </w:r>
          </w:p>
        </w:tc>
        <w:tc>
          <w:tcPr>
            <w:tcW w:w="850" w:type="dxa"/>
            <w:tcBorders>
              <w:top w:val="single" w:sz="12" w:space="0" w:color="auto"/>
              <w:left w:val="nil"/>
              <w:bottom w:val="nil"/>
              <w:right w:val="nil"/>
            </w:tcBorders>
            <w:shd w:val="clear" w:color="auto" w:fill="auto"/>
            <w:vAlign w:val="center"/>
          </w:tcPr>
          <w:p w14:paraId="33F1E451" w14:textId="77777777" w:rsidR="00B61B7E" w:rsidRPr="002408F7" w:rsidRDefault="00B61B7E" w:rsidP="00680EEF">
            <w:pPr>
              <w:jc w:val="center"/>
              <w:rPr>
                <w:sz w:val="21"/>
                <w:szCs w:val="21"/>
              </w:rPr>
            </w:pPr>
            <w:r w:rsidRPr="002408F7">
              <w:rPr>
                <w:iCs/>
                <w:sz w:val="21"/>
                <w:szCs w:val="21"/>
              </w:rPr>
              <w:t>27.49</w:t>
            </w:r>
          </w:p>
        </w:tc>
        <w:tc>
          <w:tcPr>
            <w:tcW w:w="1002" w:type="dxa"/>
            <w:tcBorders>
              <w:top w:val="single" w:sz="12" w:space="0" w:color="auto"/>
              <w:left w:val="nil"/>
              <w:bottom w:val="nil"/>
              <w:right w:val="nil"/>
            </w:tcBorders>
            <w:shd w:val="clear" w:color="auto" w:fill="auto"/>
            <w:vAlign w:val="center"/>
          </w:tcPr>
          <w:p w14:paraId="61D0BA8F" w14:textId="77777777" w:rsidR="00B61B7E" w:rsidRPr="002408F7" w:rsidRDefault="00B61B7E" w:rsidP="00680EEF">
            <w:pPr>
              <w:jc w:val="center"/>
              <w:rPr>
                <w:sz w:val="21"/>
                <w:szCs w:val="21"/>
              </w:rPr>
            </w:pPr>
            <w:r w:rsidRPr="002408F7">
              <w:rPr>
                <w:iCs/>
                <w:sz w:val="21"/>
                <w:szCs w:val="21"/>
              </w:rPr>
              <w:t>26.90</w:t>
            </w:r>
          </w:p>
        </w:tc>
        <w:tc>
          <w:tcPr>
            <w:tcW w:w="1185" w:type="dxa"/>
            <w:tcBorders>
              <w:top w:val="single" w:sz="12" w:space="0" w:color="auto"/>
              <w:left w:val="nil"/>
              <w:bottom w:val="nil"/>
              <w:right w:val="nil"/>
            </w:tcBorders>
            <w:shd w:val="clear" w:color="auto" w:fill="auto"/>
            <w:vAlign w:val="center"/>
          </w:tcPr>
          <w:p w14:paraId="1F91F690" w14:textId="77777777" w:rsidR="00B61B7E" w:rsidRPr="002408F7" w:rsidRDefault="00B61B7E" w:rsidP="00680EEF">
            <w:pPr>
              <w:jc w:val="center"/>
              <w:rPr>
                <w:sz w:val="21"/>
                <w:szCs w:val="21"/>
              </w:rPr>
            </w:pPr>
            <w:r w:rsidRPr="002408F7">
              <w:rPr>
                <w:iCs/>
                <w:sz w:val="21"/>
                <w:szCs w:val="21"/>
              </w:rPr>
              <w:t>24.52</w:t>
            </w:r>
          </w:p>
        </w:tc>
        <w:tc>
          <w:tcPr>
            <w:tcW w:w="1185" w:type="dxa"/>
            <w:tcBorders>
              <w:top w:val="single" w:sz="12" w:space="0" w:color="auto"/>
              <w:left w:val="nil"/>
              <w:bottom w:val="nil"/>
              <w:right w:val="nil"/>
            </w:tcBorders>
            <w:shd w:val="clear" w:color="auto" w:fill="auto"/>
            <w:vAlign w:val="center"/>
          </w:tcPr>
          <w:p w14:paraId="3DACBA65" w14:textId="77777777" w:rsidR="00B61B7E" w:rsidRPr="002408F7" w:rsidRDefault="00B61B7E" w:rsidP="00680EEF">
            <w:pPr>
              <w:jc w:val="center"/>
              <w:rPr>
                <w:sz w:val="21"/>
                <w:szCs w:val="21"/>
              </w:rPr>
            </w:pPr>
            <w:r w:rsidRPr="002408F7">
              <w:rPr>
                <w:iCs/>
                <w:sz w:val="21"/>
                <w:szCs w:val="21"/>
              </w:rPr>
              <w:t>27.66</w:t>
            </w:r>
          </w:p>
        </w:tc>
      </w:tr>
      <w:tr w:rsidR="00B61B7E" w:rsidRPr="002408F7" w14:paraId="7BEAA560" w14:textId="77777777" w:rsidTr="00680EEF">
        <w:trPr>
          <w:trHeight w:hRule="exact" w:val="283"/>
          <w:jc w:val="center"/>
        </w:trPr>
        <w:tc>
          <w:tcPr>
            <w:tcW w:w="993" w:type="dxa"/>
            <w:vMerge/>
            <w:shd w:val="clear" w:color="auto" w:fill="auto"/>
          </w:tcPr>
          <w:p w14:paraId="52229A68" w14:textId="77777777" w:rsidR="00B61B7E" w:rsidRPr="002408F7" w:rsidRDefault="00B61B7E" w:rsidP="00680EEF">
            <w:pPr>
              <w:jc w:val="center"/>
              <w:rPr>
                <w:sz w:val="21"/>
                <w:szCs w:val="21"/>
              </w:rPr>
            </w:pPr>
          </w:p>
        </w:tc>
        <w:tc>
          <w:tcPr>
            <w:tcW w:w="1701" w:type="dxa"/>
            <w:shd w:val="clear" w:color="auto" w:fill="auto"/>
            <w:vAlign w:val="center"/>
          </w:tcPr>
          <w:p w14:paraId="148A704F" w14:textId="77777777" w:rsidR="00B61B7E" w:rsidRPr="002408F7" w:rsidRDefault="00B61B7E" w:rsidP="00680EEF">
            <w:pPr>
              <w:jc w:val="center"/>
              <w:rPr>
                <w:sz w:val="21"/>
                <w:szCs w:val="21"/>
              </w:rPr>
            </w:pPr>
            <w:r w:rsidRPr="002408F7">
              <w:rPr>
                <w:sz w:val="21"/>
                <w:szCs w:val="21"/>
              </w:rPr>
              <w:t>FSRCNN</w:t>
            </w:r>
          </w:p>
        </w:tc>
        <w:tc>
          <w:tcPr>
            <w:tcW w:w="850" w:type="dxa"/>
            <w:vAlign w:val="center"/>
          </w:tcPr>
          <w:p w14:paraId="1E034917" w14:textId="77777777" w:rsidR="00B61B7E" w:rsidRPr="002408F7" w:rsidRDefault="00B61B7E" w:rsidP="00680EEF">
            <w:pPr>
              <w:jc w:val="center"/>
              <w:rPr>
                <w:iCs/>
                <w:sz w:val="21"/>
                <w:szCs w:val="21"/>
              </w:rPr>
            </w:pPr>
            <w:r w:rsidRPr="002408F7">
              <w:rPr>
                <w:iCs/>
                <w:sz w:val="21"/>
                <w:szCs w:val="21"/>
              </w:rPr>
              <w:t>12K</w:t>
            </w:r>
          </w:p>
        </w:tc>
        <w:tc>
          <w:tcPr>
            <w:tcW w:w="851" w:type="dxa"/>
            <w:tcBorders>
              <w:top w:val="nil"/>
              <w:left w:val="nil"/>
              <w:bottom w:val="nil"/>
              <w:right w:val="nil"/>
            </w:tcBorders>
            <w:shd w:val="clear" w:color="auto" w:fill="auto"/>
            <w:vAlign w:val="center"/>
          </w:tcPr>
          <w:p w14:paraId="7F17A848" w14:textId="77777777" w:rsidR="00B61B7E" w:rsidRPr="002408F7" w:rsidRDefault="00B61B7E" w:rsidP="00680EEF">
            <w:pPr>
              <w:jc w:val="center"/>
              <w:rPr>
                <w:sz w:val="21"/>
                <w:szCs w:val="21"/>
              </w:rPr>
            </w:pPr>
            <w:r w:rsidRPr="002408F7">
              <w:rPr>
                <w:iCs/>
                <w:sz w:val="21"/>
                <w:szCs w:val="21"/>
              </w:rPr>
              <w:t>30.71</w:t>
            </w:r>
          </w:p>
        </w:tc>
        <w:tc>
          <w:tcPr>
            <w:tcW w:w="850" w:type="dxa"/>
            <w:tcBorders>
              <w:top w:val="nil"/>
              <w:left w:val="nil"/>
              <w:bottom w:val="nil"/>
              <w:right w:val="nil"/>
            </w:tcBorders>
            <w:shd w:val="clear" w:color="auto" w:fill="auto"/>
            <w:vAlign w:val="center"/>
          </w:tcPr>
          <w:p w14:paraId="499FC373" w14:textId="77777777" w:rsidR="00B61B7E" w:rsidRPr="002408F7" w:rsidRDefault="00B61B7E" w:rsidP="00680EEF">
            <w:pPr>
              <w:jc w:val="center"/>
              <w:rPr>
                <w:sz w:val="21"/>
                <w:szCs w:val="21"/>
              </w:rPr>
            </w:pPr>
            <w:r w:rsidRPr="002408F7">
              <w:rPr>
                <w:iCs/>
                <w:sz w:val="21"/>
                <w:szCs w:val="21"/>
              </w:rPr>
              <w:t>27.59</w:t>
            </w:r>
          </w:p>
        </w:tc>
        <w:tc>
          <w:tcPr>
            <w:tcW w:w="1002" w:type="dxa"/>
            <w:tcBorders>
              <w:top w:val="nil"/>
              <w:left w:val="nil"/>
              <w:bottom w:val="nil"/>
              <w:right w:val="nil"/>
            </w:tcBorders>
            <w:shd w:val="clear" w:color="auto" w:fill="auto"/>
            <w:vAlign w:val="center"/>
          </w:tcPr>
          <w:p w14:paraId="1119DED5" w14:textId="77777777" w:rsidR="00B61B7E" w:rsidRPr="002408F7" w:rsidRDefault="00B61B7E" w:rsidP="00680EEF">
            <w:pPr>
              <w:jc w:val="center"/>
              <w:rPr>
                <w:sz w:val="21"/>
                <w:szCs w:val="21"/>
              </w:rPr>
            </w:pPr>
            <w:r w:rsidRPr="002408F7">
              <w:rPr>
                <w:iCs/>
                <w:sz w:val="21"/>
                <w:szCs w:val="21"/>
              </w:rPr>
              <w:t>26.98</w:t>
            </w:r>
          </w:p>
        </w:tc>
        <w:tc>
          <w:tcPr>
            <w:tcW w:w="1185" w:type="dxa"/>
            <w:tcBorders>
              <w:top w:val="nil"/>
              <w:left w:val="nil"/>
              <w:bottom w:val="nil"/>
              <w:right w:val="nil"/>
            </w:tcBorders>
            <w:shd w:val="clear" w:color="auto" w:fill="auto"/>
            <w:vAlign w:val="center"/>
          </w:tcPr>
          <w:p w14:paraId="288652DE" w14:textId="77777777" w:rsidR="00B61B7E" w:rsidRPr="002408F7" w:rsidRDefault="00B61B7E" w:rsidP="00680EEF">
            <w:pPr>
              <w:jc w:val="center"/>
              <w:rPr>
                <w:sz w:val="21"/>
                <w:szCs w:val="21"/>
              </w:rPr>
            </w:pPr>
            <w:r w:rsidRPr="002408F7">
              <w:rPr>
                <w:iCs/>
                <w:sz w:val="21"/>
                <w:szCs w:val="21"/>
              </w:rPr>
              <w:t>24.62</w:t>
            </w:r>
          </w:p>
        </w:tc>
        <w:tc>
          <w:tcPr>
            <w:tcW w:w="1185" w:type="dxa"/>
            <w:tcBorders>
              <w:top w:val="nil"/>
              <w:left w:val="nil"/>
              <w:bottom w:val="nil"/>
              <w:right w:val="nil"/>
            </w:tcBorders>
            <w:shd w:val="clear" w:color="auto" w:fill="auto"/>
            <w:vAlign w:val="center"/>
          </w:tcPr>
          <w:p w14:paraId="4425DF0C" w14:textId="77777777" w:rsidR="00B61B7E" w:rsidRPr="002408F7" w:rsidRDefault="00B61B7E" w:rsidP="00680EEF">
            <w:pPr>
              <w:jc w:val="center"/>
              <w:rPr>
                <w:sz w:val="21"/>
                <w:szCs w:val="21"/>
              </w:rPr>
            </w:pPr>
            <w:r w:rsidRPr="002408F7">
              <w:rPr>
                <w:iCs/>
                <w:sz w:val="21"/>
                <w:szCs w:val="21"/>
              </w:rPr>
              <w:t>27.90</w:t>
            </w:r>
          </w:p>
        </w:tc>
      </w:tr>
      <w:tr w:rsidR="00B61B7E" w:rsidRPr="002408F7" w14:paraId="2BF7CB48" w14:textId="77777777" w:rsidTr="00680EEF">
        <w:trPr>
          <w:trHeight w:hRule="exact" w:val="283"/>
          <w:jc w:val="center"/>
        </w:trPr>
        <w:tc>
          <w:tcPr>
            <w:tcW w:w="993" w:type="dxa"/>
            <w:vMerge/>
            <w:shd w:val="clear" w:color="auto" w:fill="auto"/>
          </w:tcPr>
          <w:p w14:paraId="73D741CB" w14:textId="77777777" w:rsidR="00B61B7E" w:rsidRPr="002408F7" w:rsidRDefault="00B61B7E" w:rsidP="00680EEF">
            <w:pPr>
              <w:jc w:val="center"/>
              <w:rPr>
                <w:sz w:val="21"/>
                <w:szCs w:val="21"/>
              </w:rPr>
            </w:pPr>
          </w:p>
        </w:tc>
        <w:tc>
          <w:tcPr>
            <w:tcW w:w="1701" w:type="dxa"/>
            <w:shd w:val="clear" w:color="auto" w:fill="auto"/>
            <w:vAlign w:val="center"/>
          </w:tcPr>
          <w:p w14:paraId="2403F492" w14:textId="77777777" w:rsidR="00B61B7E" w:rsidRPr="002408F7" w:rsidRDefault="00B61B7E" w:rsidP="00680EEF">
            <w:pPr>
              <w:jc w:val="center"/>
              <w:rPr>
                <w:sz w:val="21"/>
                <w:szCs w:val="21"/>
              </w:rPr>
            </w:pPr>
            <w:r w:rsidRPr="002408F7">
              <w:rPr>
                <w:iCs/>
                <w:sz w:val="21"/>
                <w:szCs w:val="21"/>
              </w:rPr>
              <w:t>VDSR</w:t>
            </w:r>
          </w:p>
        </w:tc>
        <w:tc>
          <w:tcPr>
            <w:tcW w:w="850" w:type="dxa"/>
            <w:vAlign w:val="center"/>
          </w:tcPr>
          <w:p w14:paraId="46CA4733" w14:textId="77777777" w:rsidR="00B61B7E" w:rsidRPr="002408F7" w:rsidRDefault="00B61B7E" w:rsidP="00680EEF">
            <w:pPr>
              <w:jc w:val="center"/>
              <w:rPr>
                <w:iCs/>
                <w:sz w:val="21"/>
                <w:szCs w:val="21"/>
              </w:rPr>
            </w:pPr>
            <w:r w:rsidRPr="002408F7">
              <w:rPr>
                <w:iCs/>
                <w:sz w:val="21"/>
                <w:szCs w:val="21"/>
              </w:rPr>
              <w:t>665K</w:t>
            </w:r>
          </w:p>
        </w:tc>
        <w:tc>
          <w:tcPr>
            <w:tcW w:w="851" w:type="dxa"/>
            <w:tcBorders>
              <w:top w:val="nil"/>
              <w:left w:val="nil"/>
              <w:bottom w:val="nil"/>
              <w:right w:val="nil"/>
            </w:tcBorders>
            <w:shd w:val="clear" w:color="auto" w:fill="auto"/>
            <w:vAlign w:val="center"/>
          </w:tcPr>
          <w:p w14:paraId="591A5847" w14:textId="77777777" w:rsidR="00B61B7E" w:rsidRPr="002408F7" w:rsidRDefault="00B61B7E" w:rsidP="00680EEF">
            <w:pPr>
              <w:jc w:val="center"/>
              <w:rPr>
                <w:sz w:val="21"/>
                <w:szCs w:val="21"/>
              </w:rPr>
            </w:pPr>
            <w:r w:rsidRPr="002408F7">
              <w:rPr>
                <w:iCs/>
                <w:sz w:val="21"/>
                <w:szCs w:val="21"/>
              </w:rPr>
              <w:t>31.35</w:t>
            </w:r>
          </w:p>
        </w:tc>
        <w:tc>
          <w:tcPr>
            <w:tcW w:w="850" w:type="dxa"/>
            <w:tcBorders>
              <w:top w:val="nil"/>
              <w:left w:val="nil"/>
              <w:bottom w:val="nil"/>
              <w:right w:val="nil"/>
            </w:tcBorders>
            <w:shd w:val="clear" w:color="auto" w:fill="auto"/>
            <w:vAlign w:val="center"/>
          </w:tcPr>
          <w:p w14:paraId="62B97315" w14:textId="77777777" w:rsidR="00B61B7E" w:rsidRPr="002408F7" w:rsidRDefault="00B61B7E" w:rsidP="00680EEF">
            <w:pPr>
              <w:jc w:val="center"/>
              <w:rPr>
                <w:sz w:val="21"/>
                <w:szCs w:val="21"/>
              </w:rPr>
            </w:pPr>
            <w:r w:rsidRPr="002408F7">
              <w:rPr>
                <w:iCs/>
                <w:sz w:val="21"/>
                <w:szCs w:val="21"/>
              </w:rPr>
              <w:t>28.01</w:t>
            </w:r>
          </w:p>
        </w:tc>
        <w:tc>
          <w:tcPr>
            <w:tcW w:w="1002" w:type="dxa"/>
            <w:tcBorders>
              <w:top w:val="nil"/>
              <w:left w:val="nil"/>
              <w:bottom w:val="nil"/>
              <w:right w:val="nil"/>
            </w:tcBorders>
            <w:shd w:val="clear" w:color="auto" w:fill="auto"/>
            <w:vAlign w:val="center"/>
          </w:tcPr>
          <w:p w14:paraId="7F80DDEB" w14:textId="77777777" w:rsidR="00B61B7E" w:rsidRPr="002408F7" w:rsidRDefault="00B61B7E" w:rsidP="00680EEF">
            <w:pPr>
              <w:jc w:val="center"/>
              <w:rPr>
                <w:sz w:val="21"/>
                <w:szCs w:val="21"/>
              </w:rPr>
            </w:pPr>
            <w:r w:rsidRPr="002408F7">
              <w:rPr>
                <w:iCs/>
                <w:sz w:val="21"/>
                <w:szCs w:val="21"/>
              </w:rPr>
              <w:t>27.29</w:t>
            </w:r>
          </w:p>
        </w:tc>
        <w:tc>
          <w:tcPr>
            <w:tcW w:w="1185" w:type="dxa"/>
            <w:tcBorders>
              <w:top w:val="nil"/>
              <w:left w:val="nil"/>
              <w:bottom w:val="nil"/>
              <w:right w:val="nil"/>
            </w:tcBorders>
            <w:shd w:val="clear" w:color="auto" w:fill="auto"/>
            <w:vAlign w:val="center"/>
          </w:tcPr>
          <w:p w14:paraId="0DCE72CA" w14:textId="77777777" w:rsidR="00B61B7E" w:rsidRPr="002408F7" w:rsidRDefault="00B61B7E" w:rsidP="00680EEF">
            <w:pPr>
              <w:jc w:val="center"/>
              <w:rPr>
                <w:sz w:val="21"/>
                <w:szCs w:val="21"/>
              </w:rPr>
            </w:pPr>
            <w:r w:rsidRPr="002408F7">
              <w:rPr>
                <w:iCs/>
                <w:sz w:val="21"/>
                <w:szCs w:val="21"/>
              </w:rPr>
              <w:t>25.18</w:t>
            </w:r>
          </w:p>
        </w:tc>
        <w:tc>
          <w:tcPr>
            <w:tcW w:w="1185" w:type="dxa"/>
            <w:tcBorders>
              <w:top w:val="nil"/>
              <w:left w:val="nil"/>
              <w:bottom w:val="nil"/>
              <w:right w:val="nil"/>
            </w:tcBorders>
            <w:shd w:val="clear" w:color="auto" w:fill="auto"/>
            <w:vAlign w:val="center"/>
          </w:tcPr>
          <w:p w14:paraId="441670F2" w14:textId="77777777" w:rsidR="00B61B7E" w:rsidRPr="002408F7" w:rsidRDefault="00B61B7E" w:rsidP="00680EEF">
            <w:pPr>
              <w:jc w:val="center"/>
              <w:rPr>
                <w:sz w:val="21"/>
                <w:szCs w:val="21"/>
              </w:rPr>
            </w:pPr>
            <w:r w:rsidRPr="002408F7">
              <w:rPr>
                <w:iCs/>
                <w:sz w:val="21"/>
                <w:szCs w:val="21"/>
              </w:rPr>
              <w:t>28.83</w:t>
            </w:r>
          </w:p>
        </w:tc>
      </w:tr>
      <w:tr w:rsidR="00B61B7E" w:rsidRPr="002408F7" w14:paraId="573FB6F6" w14:textId="77777777" w:rsidTr="00680EEF">
        <w:trPr>
          <w:trHeight w:hRule="exact" w:val="283"/>
          <w:jc w:val="center"/>
        </w:trPr>
        <w:tc>
          <w:tcPr>
            <w:tcW w:w="993" w:type="dxa"/>
            <w:vMerge/>
            <w:shd w:val="clear" w:color="auto" w:fill="auto"/>
          </w:tcPr>
          <w:p w14:paraId="5C3E5B0D" w14:textId="77777777" w:rsidR="00B61B7E" w:rsidRPr="002408F7" w:rsidRDefault="00B61B7E" w:rsidP="00680EEF">
            <w:pPr>
              <w:jc w:val="center"/>
              <w:rPr>
                <w:sz w:val="21"/>
                <w:szCs w:val="21"/>
              </w:rPr>
            </w:pPr>
          </w:p>
        </w:tc>
        <w:tc>
          <w:tcPr>
            <w:tcW w:w="1701" w:type="dxa"/>
            <w:shd w:val="clear" w:color="auto" w:fill="auto"/>
            <w:vAlign w:val="center"/>
          </w:tcPr>
          <w:p w14:paraId="5F37F004" w14:textId="77777777" w:rsidR="00B61B7E" w:rsidRPr="002408F7" w:rsidRDefault="00B61B7E" w:rsidP="00680EEF">
            <w:pPr>
              <w:jc w:val="center"/>
              <w:rPr>
                <w:sz w:val="21"/>
                <w:szCs w:val="21"/>
              </w:rPr>
            </w:pPr>
            <w:r w:rsidRPr="002408F7">
              <w:rPr>
                <w:iCs/>
                <w:sz w:val="21"/>
                <w:szCs w:val="21"/>
              </w:rPr>
              <w:t>DRCN</w:t>
            </w:r>
          </w:p>
        </w:tc>
        <w:tc>
          <w:tcPr>
            <w:tcW w:w="850" w:type="dxa"/>
            <w:vAlign w:val="center"/>
          </w:tcPr>
          <w:p w14:paraId="7FFFB1AD" w14:textId="77777777" w:rsidR="00B61B7E" w:rsidRPr="002408F7" w:rsidRDefault="00B61B7E" w:rsidP="00680EEF">
            <w:pPr>
              <w:jc w:val="center"/>
              <w:rPr>
                <w:iCs/>
                <w:sz w:val="21"/>
                <w:szCs w:val="21"/>
              </w:rPr>
            </w:pPr>
            <w:r w:rsidRPr="002408F7">
              <w:rPr>
                <w:iCs/>
                <w:sz w:val="21"/>
                <w:szCs w:val="21"/>
              </w:rPr>
              <w:t>1774K</w:t>
            </w:r>
          </w:p>
        </w:tc>
        <w:tc>
          <w:tcPr>
            <w:tcW w:w="851" w:type="dxa"/>
            <w:tcBorders>
              <w:top w:val="nil"/>
              <w:left w:val="nil"/>
              <w:bottom w:val="nil"/>
              <w:right w:val="nil"/>
            </w:tcBorders>
            <w:shd w:val="clear" w:color="auto" w:fill="auto"/>
            <w:vAlign w:val="center"/>
          </w:tcPr>
          <w:p w14:paraId="0F502D17" w14:textId="77777777" w:rsidR="00B61B7E" w:rsidRPr="002408F7" w:rsidRDefault="00B61B7E" w:rsidP="00680EEF">
            <w:pPr>
              <w:jc w:val="center"/>
              <w:rPr>
                <w:sz w:val="21"/>
                <w:szCs w:val="21"/>
              </w:rPr>
            </w:pPr>
            <w:r w:rsidRPr="002408F7">
              <w:rPr>
                <w:iCs/>
                <w:sz w:val="21"/>
                <w:szCs w:val="21"/>
              </w:rPr>
              <w:t>31.53</w:t>
            </w:r>
          </w:p>
        </w:tc>
        <w:tc>
          <w:tcPr>
            <w:tcW w:w="850" w:type="dxa"/>
            <w:tcBorders>
              <w:top w:val="nil"/>
              <w:left w:val="nil"/>
              <w:bottom w:val="nil"/>
              <w:right w:val="nil"/>
            </w:tcBorders>
            <w:shd w:val="clear" w:color="auto" w:fill="auto"/>
            <w:vAlign w:val="center"/>
          </w:tcPr>
          <w:p w14:paraId="11DE8CEC" w14:textId="77777777" w:rsidR="00B61B7E" w:rsidRPr="002408F7" w:rsidRDefault="00B61B7E" w:rsidP="00680EEF">
            <w:pPr>
              <w:jc w:val="center"/>
              <w:rPr>
                <w:sz w:val="21"/>
                <w:szCs w:val="21"/>
              </w:rPr>
            </w:pPr>
            <w:r w:rsidRPr="002408F7">
              <w:rPr>
                <w:iCs/>
                <w:sz w:val="21"/>
                <w:szCs w:val="21"/>
              </w:rPr>
              <w:t>28.02</w:t>
            </w:r>
          </w:p>
        </w:tc>
        <w:tc>
          <w:tcPr>
            <w:tcW w:w="1002" w:type="dxa"/>
            <w:tcBorders>
              <w:top w:val="nil"/>
              <w:left w:val="nil"/>
              <w:bottom w:val="nil"/>
              <w:right w:val="nil"/>
            </w:tcBorders>
            <w:shd w:val="clear" w:color="auto" w:fill="auto"/>
            <w:vAlign w:val="center"/>
          </w:tcPr>
          <w:p w14:paraId="21D0EABD" w14:textId="77777777" w:rsidR="00B61B7E" w:rsidRPr="002408F7" w:rsidRDefault="00B61B7E" w:rsidP="00680EEF">
            <w:pPr>
              <w:jc w:val="center"/>
              <w:rPr>
                <w:sz w:val="21"/>
                <w:szCs w:val="21"/>
              </w:rPr>
            </w:pPr>
            <w:r w:rsidRPr="002408F7">
              <w:rPr>
                <w:iCs/>
                <w:sz w:val="21"/>
                <w:szCs w:val="21"/>
              </w:rPr>
              <w:t>27.23</w:t>
            </w:r>
          </w:p>
        </w:tc>
        <w:tc>
          <w:tcPr>
            <w:tcW w:w="1185" w:type="dxa"/>
            <w:tcBorders>
              <w:top w:val="nil"/>
              <w:left w:val="nil"/>
              <w:bottom w:val="nil"/>
              <w:right w:val="nil"/>
            </w:tcBorders>
            <w:shd w:val="clear" w:color="auto" w:fill="auto"/>
            <w:vAlign w:val="center"/>
          </w:tcPr>
          <w:p w14:paraId="66CA268E" w14:textId="77777777" w:rsidR="00B61B7E" w:rsidRPr="002408F7" w:rsidRDefault="00B61B7E" w:rsidP="00680EEF">
            <w:pPr>
              <w:jc w:val="center"/>
              <w:rPr>
                <w:sz w:val="21"/>
                <w:szCs w:val="21"/>
              </w:rPr>
            </w:pPr>
            <w:r w:rsidRPr="002408F7">
              <w:rPr>
                <w:iCs/>
                <w:sz w:val="21"/>
                <w:szCs w:val="21"/>
              </w:rPr>
              <w:t>25.14</w:t>
            </w:r>
          </w:p>
        </w:tc>
        <w:tc>
          <w:tcPr>
            <w:tcW w:w="1185" w:type="dxa"/>
            <w:tcBorders>
              <w:top w:val="nil"/>
              <w:left w:val="nil"/>
              <w:bottom w:val="nil"/>
              <w:right w:val="nil"/>
            </w:tcBorders>
            <w:shd w:val="clear" w:color="auto" w:fill="auto"/>
            <w:vAlign w:val="center"/>
          </w:tcPr>
          <w:p w14:paraId="743603E1" w14:textId="77777777" w:rsidR="00B61B7E" w:rsidRPr="002408F7" w:rsidRDefault="00B61B7E" w:rsidP="00680EEF">
            <w:pPr>
              <w:jc w:val="center"/>
              <w:rPr>
                <w:sz w:val="21"/>
                <w:szCs w:val="21"/>
              </w:rPr>
            </w:pPr>
            <w:r w:rsidRPr="002408F7">
              <w:rPr>
                <w:iCs/>
                <w:sz w:val="21"/>
                <w:szCs w:val="21"/>
              </w:rPr>
              <w:t>28.98</w:t>
            </w:r>
          </w:p>
        </w:tc>
      </w:tr>
      <w:tr w:rsidR="00B61B7E" w:rsidRPr="002408F7" w14:paraId="32DDC605" w14:textId="77777777" w:rsidTr="00680EEF">
        <w:trPr>
          <w:trHeight w:hRule="exact" w:val="283"/>
          <w:jc w:val="center"/>
        </w:trPr>
        <w:tc>
          <w:tcPr>
            <w:tcW w:w="993" w:type="dxa"/>
            <w:vMerge/>
            <w:shd w:val="clear" w:color="auto" w:fill="auto"/>
          </w:tcPr>
          <w:p w14:paraId="425AEEAF" w14:textId="77777777" w:rsidR="00B61B7E" w:rsidRPr="002408F7" w:rsidRDefault="00B61B7E" w:rsidP="00680EEF">
            <w:pPr>
              <w:jc w:val="center"/>
              <w:rPr>
                <w:sz w:val="21"/>
                <w:szCs w:val="21"/>
              </w:rPr>
            </w:pPr>
          </w:p>
        </w:tc>
        <w:tc>
          <w:tcPr>
            <w:tcW w:w="1701" w:type="dxa"/>
            <w:shd w:val="clear" w:color="auto" w:fill="auto"/>
            <w:vAlign w:val="center"/>
          </w:tcPr>
          <w:p w14:paraId="358377F5" w14:textId="77777777" w:rsidR="00B61B7E" w:rsidRPr="002408F7" w:rsidRDefault="00B61B7E" w:rsidP="00680EEF">
            <w:pPr>
              <w:jc w:val="center"/>
              <w:rPr>
                <w:sz w:val="21"/>
                <w:szCs w:val="21"/>
              </w:rPr>
            </w:pPr>
            <w:r w:rsidRPr="002408F7">
              <w:rPr>
                <w:sz w:val="21"/>
                <w:szCs w:val="21"/>
              </w:rPr>
              <w:t>LapSRN</w:t>
            </w:r>
          </w:p>
        </w:tc>
        <w:tc>
          <w:tcPr>
            <w:tcW w:w="850" w:type="dxa"/>
            <w:vAlign w:val="center"/>
          </w:tcPr>
          <w:p w14:paraId="0F9DB751" w14:textId="77777777" w:rsidR="00B61B7E" w:rsidRPr="002408F7" w:rsidRDefault="00B61B7E" w:rsidP="00680EEF">
            <w:pPr>
              <w:jc w:val="center"/>
              <w:rPr>
                <w:iCs/>
                <w:sz w:val="21"/>
                <w:szCs w:val="21"/>
              </w:rPr>
            </w:pPr>
            <w:r w:rsidRPr="002408F7">
              <w:rPr>
                <w:iCs/>
                <w:sz w:val="21"/>
                <w:szCs w:val="21"/>
              </w:rPr>
              <w:t>813K</w:t>
            </w:r>
          </w:p>
        </w:tc>
        <w:tc>
          <w:tcPr>
            <w:tcW w:w="851" w:type="dxa"/>
            <w:tcBorders>
              <w:top w:val="nil"/>
              <w:left w:val="nil"/>
              <w:bottom w:val="nil"/>
              <w:right w:val="nil"/>
            </w:tcBorders>
            <w:shd w:val="clear" w:color="auto" w:fill="auto"/>
            <w:vAlign w:val="center"/>
          </w:tcPr>
          <w:p w14:paraId="308E5294" w14:textId="77777777" w:rsidR="00B61B7E" w:rsidRPr="002408F7" w:rsidRDefault="00B61B7E" w:rsidP="00680EEF">
            <w:pPr>
              <w:jc w:val="center"/>
              <w:rPr>
                <w:sz w:val="21"/>
                <w:szCs w:val="21"/>
              </w:rPr>
            </w:pPr>
            <w:r w:rsidRPr="002408F7">
              <w:rPr>
                <w:iCs/>
                <w:sz w:val="21"/>
                <w:szCs w:val="21"/>
              </w:rPr>
              <w:t>31.54</w:t>
            </w:r>
          </w:p>
        </w:tc>
        <w:tc>
          <w:tcPr>
            <w:tcW w:w="850" w:type="dxa"/>
            <w:tcBorders>
              <w:top w:val="nil"/>
              <w:left w:val="nil"/>
              <w:bottom w:val="nil"/>
              <w:right w:val="nil"/>
            </w:tcBorders>
            <w:shd w:val="clear" w:color="auto" w:fill="auto"/>
            <w:vAlign w:val="center"/>
          </w:tcPr>
          <w:p w14:paraId="5F02BB6D" w14:textId="77777777" w:rsidR="00B61B7E" w:rsidRPr="002408F7" w:rsidRDefault="00B61B7E" w:rsidP="00680EEF">
            <w:pPr>
              <w:jc w:val="center"/>
              <w:rPr>
                <w:sz w:val="21"/>
                <w:szCs w:val="21"/>
              </w:rPr>
            </w:pPr>
            <w:r w:rsidRPr="002408F7">
              <w:rPr>
                <w:iCs/>
                <w:sz w:val="21"/>
                <w:szCs w:val="21"/>
              </w:rPr>
              <w:t>28.19</w:t>
            </w:r>
          </w:p>
        </w:tc>
        <w:tc>
          <w:tcPr>
            <w:tcW w:w="1002" w:type="dxa"/>
            <w:tcBorders>
              <w:top w:val="nil"/>
              <w:left w:val="nil"/>
              <w:bottom w:val="nil"/>
              <w:right w:val="nil"/>
            </w:tcBorders>
            <w:shd w:val="clear" w:color="auto" w:fill="auto"/>
            <w:vAlign w:val="center"/>
          </w:tcPr>
          <w:p w14:paraId="06DD1F44" w14:textId="77777777" w:rsidR="00B61B7E" w:rsidRPr="002408F7" w:rsidRDefault="00B61B7E" w:rsidP="00680EEF">
            <w:pPr>
              <w:jc w:val="center"/>
              <w:rPr>
                <w:sz w:val="21"/>
                <w:szCs w:val="21"/>
              </w:rPr>
            </w:pPr>
            <w:r w:rsidRPr="002408F7">
              <w:rPr>
                <w:iCs/>
                <w:sz w:val="21"/>
                <w:szCs w:val="21"/>
              </w:rPr>
              <w:t>27.32</w:t>
            </w:r>
          </w:p>
        </w:tc>
        <w:tc>
          <w:tcPr>
            <w:tcW w:w="1185" w:type="dxa"/>
            <w:tcBorders>
              <w:top w:val="nil"/>
              <w:left w:val="nil"/>
              <w:bottom w:val="nil"/>
              <w:right w:val="nil"/>
            </w:tcBorders>
            <w:shd w:val="clear" w:color="auto" w:fill="auto"/>
            <w:vAlign w:val="center"/>
          </w:tcPr>
          <w:p w14:paraId="6C051EEF" w14:textId="77777777" w:rsidR="00B61B7E" w:rsidRPr="002408F7" w:rsidRDefault="00B61B7E" w:rsidP="00680EEF">
            <w:pPr>
              <w:jc w:val="center"/>
              <w:rPr>
                <w:sz w:val="21"/>
                <w:szCs w:val="21"/>
              </w:rPr>
            </w:pPr>
            <w:r w:rsidRPr="002408F7">
              <w:rPr>
                <w:iCs/>
                <w:sz w:val="21"/>
                <w:szCs w:val="21"/>
              </w:rPr>
              <w:t>25.21</w:t>
            </w:r>
          </w:p>
        </w:tc>
        <w:tc>
          <w:tcPr>
            <w:tcW w:w="1185" w:type="dxa"/>
            <w:tcBorders>
              <w:top w:val="nil"/>
              <w:left w:val="nil"/>
              <w:bottom w:val="nil"/>
              <w:right w:val="nil"/>
            </w:tcBorders>
            <w:shd w:val="clear" w:color="auto" w:fill="auto"/>
            <w:vAlign w:val="center"/>
          </w:tcPr>
          <w:p w14:paraId="1B80AF9C" w14:textId="77777777" w:rsidR="00B61B7E" w:rsidRPr="002408F7" w:rsidRDefault="00B61B7E" w:rsidP="00680EEF">
            <w:pPr>
              <w:jc w:val="center"/>
              <w:rPr>
                <w:sz w:val="21"/>
                <w:szCs w:val="21"/>
              </w:rPr>
            </w:pPr>
            <w:r w:rsidRPr="002408F7">
              <w:rPr>
                <w:iCs/>
                <w:sz w:val="21"/>
                <w:szCs w:val="21"/>
              </w:rPr>
              <w:t>29.09</w:t>
            </w:r>
          </w:p>
        </w:tc>
      </w:tr>
      <w:tr w:rsidR="00B61B7E" w:rsidRPr="002408F7" w14:paraId="1B9492CA" w14:textId="77777777" w:rsidTr="00680EEF">
        <w:trPr>
          <w:trHeight w:hRule="exact" w:val="283"/>
          <w:jc w:val="center"/>
        </w:trPr>
        <w:tc>
          <w:tcPr>
            <w:tcW w:w="993" w:type="dxa"/>
            <w:vMerge/>
            <w:shd w:val="clear" w:color="auto" w:fill="auto"/>
          </w:tcPr>
          <w:p w14:paraId="01027933" w14:textId="77777777" w:rsidR="00B61B7E" w:rsidRPr="002408F7" w:rsidRDefault="00B61B7E" w:rsidP="00680EEF">
            <w:pPr>
              <w:jc w:val="center"/>
              <w:rPr>
                <w:sz w:val="21"/>
                <w:szCs w:val="21"/>
              </w:rPr>
            </w:pPr>
          </w:p>
        </w:tc>
        <w:tc>
          <w:tcPr>
            <w:tcW w:w="1701" w:type="dxa"/>
            <w:shd w:val="clear" w:color="auto" w:fill="auto"/>
            <w:vAlign w:val="center"/>
          </w:tcPr>
          <w:p w14:paraId="56F042A9" w14:textId="77777777" w:rsidR="00B61B7E" w:rsidRPr="002408F7" w:rsidRDefault="00B61B7E" w:rsidP="00680EEF">
            <w:pPr>
              <w:jc w:val="center"/>
              <w:rPr>
                <w:sz w:val="21"/>
                <w:szCs w:val="21"/>
              </w:rPr>
            </w:pPr>
            <w:r w:rsidRPr="002408F7">
              <w:rPr>
                <w:sz w:val="21"/>
                <w:szCs w:val="21"/>
              </w:rPr>
              <w:t>DRRN</w:t>
            </w:r>
          </w:p>
        </w:tc>
        <w:tc>
          <w:tcPr>
            <w:tcW w:w="850" w:type="dxa"/>
            <w:vAlign w:val="center"/>
          </w:tcPr>
          <w:p w14:paraId="5A3A42E2" w14:textId="77777777" w:rsidR="00B61B7E" w:rsidRPr="002408F7" w:rsidRDefault="00B61B7E" w:rsidP="00680EEF">
            <w:pPr>
              <w:jc w:val="center"/>
              <w:rPr>
                <w:iCs/>
                <w:sz w:val="21"/>
                <w:szCs w:val="21"/>
              </w:rPr>
            </w:pPr>
            <w:r w:rsidRPr="002408F7">
              <w:rPr>
                <w:sz w:val="21"/>
                <w:szCs w:val="21"/>
              </w:rPr>
              <w:t>1774K</w:t>
            </w:r>
          </w:p>
        </w:tc>
        <w:tc>
          <w:tcPr>
            <w:tcW w:w="851" w:type="dxa"/>
            <w:shd w:val="clear" w:color="auto" w:fill="auto"/>
            <w:vAlign w:val="center"/>
          </w:tcPr>
          <w:p w14:paraId="0824B637" w14:textId="77777777" w:rsidR="00B61B7E" w:rsidRPr="002408F7" w:rsidRDefault="00B61B7E" w:rsidP="00680EEF">
            <w:pPr>
              <w:jc w:val="center"/>
              <w:rPr>
                <w:iCs/>
                <w:sz w:val="21"/>
                <w:szCs w:val="21"/>
              </w:rPr>
            </w:pPr>
            <w:r w:rsidRPr="002408F7">
              <w:rPr>
                <w:sz w:val="21"/>
                <w:szCs w:val="21"/>
              </w:rPr>
              <w:t>31.53</w:t>
            </w:r>
          </w:p>
        </w:tc>
        <w:tc>
          <w:tcPr>
            <w:tcW w:w="850" w:type="dxa"/>
            <w:shd w:val="clear" w:color="auto" w:fill="auto"/>
            <w:vAlign w:val="center"/>
          </w:tcPr>
          <w:p w14:paraId="036F14DB" w14:textId="77777777" w:rsidR="00B61B7E" w:rsidRPr="002408F7" w:rsidRDefault="00B61B7E" w:rsidP="00680EEF">
            <w:pPr>
              <w:jc w:val="center"/>
              <w:rPr>
                <w:iCs/>
                <w:sz w:val="21"/>
                <w:szCs w:val="21"/>
              </w:rPr>
            </w:pPr>
            <w:r w:rsidRPr="002408F7">
              <w:rPr>
                <w:sz w:val="21"/>
                <w:szCs w:val="21"/>
              </w:rPr>
              <w:t>28.02</w:t>
            </w:r>
          </w:p>
        </w:tc>
        <w:tc>
          <w:tcPr>
            <w:tcW w:w="1002" w:type="dxa"/>
            <w:shd w:val="clear" w:color="auto" w:fill="auto"/>
            <w:vAlign w:val="center"/>
          </w:tcPr>
          <w:p w14:paraId="577FC3DD" w14:textId="77777777" w:rsidR="00B61B7E" w:rsidRPr="002408F7" w:rsidRDefault="00B61B7E" w:rsidP="00680EEF">
            <w:pPr>
              <w:jc w:val="center"/>
              <w:rPr>
                <w:iCs/>
                <w:sz w:val="21"/>
                <w:szCs w:val="21"/>
              </w:rPr>
            </w:pPr>
            <w:r w:rsidRPr="002408F7">
              <w:rPr>
                <w:sz w:val="21"/>
                <w:szCs w:val="21"/>
              </w:rPr>
              <w:t>27.23</w:t>
            </w:r>
          </w:p>
        </w:tc>
        <w:tc>
          <w:tcPr>
            <w:tcW w:w="1185" w:type="dxa"/>
            <w:shd w:val="clear" w:color="auto" w:fill="auto"/>
            <w:vAlign w:val="center"/>
          </w:tcPr>
          <w:p w14:paraId="5B89D8DD" w14:textId="77777777" w:rsidR="00B61B7E" w:rsidRPr="002408F7" w:rsidRDefault="00B61B7E" w:rsidP="00680EEF">
            <w:pPr>
              <w:jc w:val="center"/>
              <w:rPr>
                <w:iCs/>
                <w:sz w:val="21"/>
                <w:szCs w:val="21"/>
              </w:rPr>
            </w:pPr>
            <w:r w:rsidRPr="002408F7">
              <w:rPr>
                <w:sz w:val="21"/>
                <w:szCs w:val="21"/>
              </w:rPr>
              <w:t>25.14</w:t>
            </w:r>
          </w:p>
        </w:tc>
        <w:tc>
          <w:tcPr>
            <w:tcW w:w="1185" w:type="dxa"/>
            <w:shd w:val="clear" w:color="auto" w:fill="auto"/>
            <w:vAlign w:val="center"/>
          </w:tcPr>
          <w:p w14:paraId="52517F7C" w14:textId="77777777" w:rsidR="00B61B7E" w:rsidRPr="002408F7" w:rsidRDefault="00B61B7E" w:rsidP="00680EEF">
            <w:pPr>
              <w:jc w:val="center"/>
              <w:rPr>
                <w:iCs/>
                <w:sz w:val="21"/>
                <w:szCs w:val="21"/>
              </w:rPr>
            </w:pPr>
            <w:r w:rsidRPr="002408F7">
              <w:rPr>
                <w:sz w:val="21"/>
                <w:szCs w:val="21"/>
              </w:rPr>
              <w:t>28.98</w:t>
            </w:r>
          </w:p>
        </w:tc>
      </w:tr>
      <w:tr w:rsidR="00B61B7E" w:rsidRPr="002408F7" w14:paraId="4B37C597" w14:textId="77777777" w:rsidTr="00680EEF">
        <w:trPr>
          <w:trHeight w:hRule="exact" w:val="283"/>
          <w:jc w:val="center"/>
        </w:trPr>
        <w:tc>
          <w:tcPr>
            <w:tcW w:w="993" w:type="dxa"/>
            <w:vMerge/>
            <w:shd w:val="clear" w:color="auto" w:fill="auto"/>
          </w:tcPr>
          <w:p w14:paraId="2DD00196" w14:textId="77777777" w:rsidR="00B61B7E" w:rsidRPr="002408F7" w:rsidRDefault="00B61B7E" w:rsidP="00680EEF">
            <w:pPr>
              <w:jc w:val="center"/>
              <w:rPr>
                <w:sz w:val="21"/>
                <w:szCs w:val="21"/>
              </w:rPr>
            </w:pPr>
          </w:p>
        </w:tc>
        <w:tc>
          <w:tcPr>
            <w:tcW w:w="1701" w:type="dxa"/>
            <w:shd w:val="clear" w:color="auto" w:fill="auto"/>
            <w:vAlign w:val="center"/>
          </w:tcPr>
          <w:p w14:paraId="1FD9A5CB" w14:textId="77777777" w:rsidR="00B61B7E" w:rsidRPr="002408F7" w:rsidRDefault="00B61B7E" w:rsidP="00680EEF">
            <w:pPr>
              <w:jc w:val="center"/>
              <w:rPr>
                <w:sz w:val="21"/>
                <w:szCs w:val="21"/>
              </w:rPr>
            </w:pPr>
            <w:r w:rsidRPr="002408F7">
              <w:rPr>
                <w:sz w:val="21"/>
                <w:szCs w:val="21"/>
              </w:rPr>
              <w:t>MemNet</w:t>
            </w:r>
          </w:p>
        </w:tc>
        <w:tc>
          <w:tcPr>
            <w:tcW w:w="850" w:type="dxa"/>
            <w:vAlign w:val="center"/>
          </w:tcPr>
          <w:p w14:paraId="7BBA2F77" w14:textId="77777777" w:rsidR="00B61B7E" w:rsidRPr="002408F7" w:rsidRDefault="00B61B7E" w:rsidP="00680EEF">
            <w:pPr>
              <w:jc w:val="center"/>
              <w:rPr>
                <w:iCs/>
                <w:sz w:val="21"/>
                <w:szCs w:val="21"/>
              </w:rPr>
            </w:pPr>
            <w:r w:rsidRPr="002408F7">
              <w:rPr>
                <w:iCs/>
                <w:sz w:val="21"/>
                <w:szCs w:val="21"/>
              </w:rPr>
              <w:t>677K</w:t>
            </w:r>
          </w:p>
        </w:tc>
        <w:tc>
          <w:tcPr>
            <w:tcW w:w="851" w:type="dxa"/>
            <w:tcBorders>
              <w:top w:val="nil"/>
              <w:left w:val="nil"/>
              <w:bottom w:val="nil"/>
              <w:right w:val="nil"/>
            </w:tcBorders>
            <w:shd w:val="clear" w:color="auto" w:fill="auto"/>
            <w:vAlign w:val="center"/>
          </w:tcPr>
          <w:p w14:paraId="30BBD674" w14:textId="77777777" w:rsidR="00B61B7E" w:rsidRPr="002408F7" w:rsidRDefault="00B61B7E" w:rsidP="00680EEF">
            <w:pPr>
              <w:jc w:val="center"/>
              <w:rPr>
                <w:sz w:val="21"/>
                <w:szCs w:val="21"/>
              </w:rPr>
            </w:pPr>
            <w:r w:rsidRPr="002408F7">
              <w:rPr>
                <w:iCs/>
                <w:sz w:val="21"/>
                <w:szCs w:val="21"/>
              </w:rPr>
              <w:t>31.74</w:t>
            </w:r>
          </w:p>
        </w:tc>
        <w:tc>
          <w:tcPr>
            <w:tcW w:w="850" w:type="dxa"/>
            <w:tcBorders>
              <w:top w:val="nil"/>
              <w:left w:val="nil"/>
              <w:bottom w:val="nil"/>
              <w:right w:val="nil"/>
            </w:tcBorders>
            <w:shd w:val="clear" w:color="auto" w:fill="auto"/>
            <w:vAlign w:val="center"/>
          </w:tcPr>
          <w:p w14:paraId="311EDB1C" w14:textId="77777777" w:rsidR="00B61B7E" w:rsidRPr="002408F7" w:rsidRDefault="00B61B7E" w:rsidP="00680EEF">
            <w:pPr>
              <w:jc w:val="center"/>
              <w:rPr>
                <w:sz w:val="21"/>
                <w:szCs w:val="21"/>
              </w:rPr>
            </w:pPr>
            <w:r w:rsidRPr="002408F7">
              <w:rPr>
                <w:iCs/>
                <w:sz w:val="21"/>
                <w:szCs w:val="21"/>
              </w:rPr>
              <w:t>28.26</w:t>
            </w:r>
          </w:p>
        </w:tc>
        <w:tc>
          <w:tcPr>
            <w:tcW w:w="1002" w:type="dxa"/>
            <w:tcBorders>
              <w:top w:val="nil"/>
              <w:left w:val="nil"/>
              <w:bottom w:val="nil"/>
              <w:right w:val="nil"/>
            </w:tcBorders>
            <w:shd w:val="clear" w:color="auto" w:fill="auto"/>
            <w:vAlign w:val="center"/>
          </w:tcPr>
          <w:p w14:paraId="07C89924" w14:textId="77777777" w:rsidR="00B61B7E" w:rsidRPr="002408F7" w:rsidRDefault="00B61B7E" w:rsidP="00680EEF">
            <w:pPr>
              <w:jc w:val="center"/>
              <w:rPr>
                <w:sz w:val="21"/>
                <w:szCs w:val="21"/>
              </w:rPr>
            </w:pPr>
            <w:r w:rsidRPr="002408F7">
              <w:rPr>
                <w:iCs/>
                <w:sz w:val="21"/>
                <w:szCs w:val="21"/>
              </w:rPr>
              <w:t>27.40</w:t>
            </w:r>
          </w:p>
        </w:tc>
        <w:tc>
          <w:tcPr>
            <w:tcW w:w="1185" w:type="dxa"/>
            <w:tcBorders>
              <w:top w:val="nil"/>
              <w:left w:val="nil"/>
              <w:bottom w:val="nil"/>
              <w:right w:val="nil"/>
            </w:tcBorders>
            <w:shd w:val="clear" w:color="auto" w:fill="auto"/>
            <w:vAlign w:val="center"/>
          </w:tcPr>
          <w:p w14:paraId="35A7B6FF" w14:textId="77777777" w:rsidR="00B61B7E" w:rsidRPr="002408F7" w:rsidRDefault="00B61B7E" w:rsidP="00680EEF">
            <w:pPr>
              <w:jc w:val="center"/>
              <w:rPr>
                <w:sz w:val="21"/>
                <w:szCs w:val="21"/>
              </w:rPr>
            </w:pPr>
            <w:r w:rsidRPr="002408F7">
              <w:rPr>
                <w:iCs/>
                <w:sz w:val="21"/>
                <w:szCs w:val="21"/>
              </w:rPr>
              <w:t>25.50</w:t>
            </w:r>
          </w:p>
        </w:tc>
        <w:tc>
          <w:tcPr>
            <w:tcW w:w="1185" w:type="dxa"/>
            <w:tcBorders>
              <w:top w:val="nil"/>
              <w:left w:val="nil"/>
              <w:bottom w:val="nil"/>
              <w:right w:val="nil"/>
            </w:tcBorders>
            <w:shd w:val="clear" w:color="auto" w:fill="auto"/>
            <w:vAlign w:val="center"/>
          </w:tcPr>
          <w:p w14:paraId="7E2421F6" w14:textId="77777777" w:rsidR="00B61B7E" w:rsidRPr="002408F7" w:rsidRDefault="00B61B7E" w:rsidP="00680EEF">
            <w:pPr>
              <w:jc w:val="center"/>
              <w:rPr>
                <w:sz w:val="21"/>
                <w:szCs w:val="21"/>
              </w:rPr>
            </w:pPr>
            <w:r w:rsidRPr="002408F7">
              <w:rPr>
                <w:iCs/>
                <w:sz w:val="21"/>
                <w:szCs w:val="21"/>
              </w:rPr>
              <w:t>29.42</w:t>
            </w:r>
          </w:p>
        </w:tc>
      </w:tr>
      <w:tr w:rsidR="00B61B7E" w:rsidRPr="002408F7" w14:paraId="7C92AB71" w14:textId="77777777" w:rsidTr="00680EEF">
        <w:trPr>
          <w:trHeight w:hRule="exact" w:val="283"/>
          <w:jc w:val="center"/>
        </w:trPr>
        <w:tc>
          <w:tcPr>
            <w:tcW w:w="993" w:type="dxa"/>
            <w:vMerge/>
            <w:shd w:val="clear" w:color="auto" w:fill="auto"/>
          </w:tcPr>
          <w:p w14:paraId="35A408FF" w14:textId="77777777" w:rsidR="00B61B7E" w:rsidRPr="002408F7" w:rsidRDefault="00B61B7E" w:rsidP="00680EEF">
            <w:pPr>
              <w:jc w:val="center"/>
              <w:rPr>
                <w:sz w:val="21"/>
                <w:szCs w:val="21"/>
              </w:rPr>
            </w:pPr>
          </w:p>
        </w:tc>
        <w:tc>
          <w:tcPr>
            <w:tcW w:w="1701" w:type="dxa"/>
            <w:shd w:val="clear" w:color="auto" w:fill="auto"/>
            <w:vAlign w:val="center"/>
          </w:tcPr>
          <w:p w14:paraId="70FA01FD" w14:textId="77777777" w:rsidR="00B61B7E" w:rsidRPr="002408F7" w:rsidRDefault="00B61B7E" w:rsidP="00680EEF">
            <w:pPr>
              <w:jc w:val="center"/>
              <w:rPr>
                <w:sz w:val="21"/>
                <w:szCs w:val="21"/>
              </w:rPr>
            </w:pPr>
            <w:r w:rsidRPr="002408F7">
              <w:rPr>
                <w:sz w:val="21"/>
                <w:szCs w:val="21"/>
              </w:rPr>
              <w:t>SRMDNF</w:t>
            </w:r>
          </w:p>
        </w:tc>
        <w:tc>
          <w:tcPr>
            <w:tcW w:w="850" w:type="dxa"/>
            <w:vAlign w:val="center"/>
          </w:tcPr>
          <w:p w14:paraId="422B4191" w14:textId="77777777" w:rsidR="00B61B7E" w:rsidRPr="002408F7" w:rsidRDefault="00B61B7E" w:rsidP="00680EEF">
            <w:pPr>
              <w:jc w:val="center"/>
              <w:rPr>
                <w:iCs/>
                <w:sz w:val="21"/>
                <w:szCs w:val="21"/>
              </w:rPr>
            </w:pPr>
            <w:r w:rsidRPr="002408F7">
              <w:rPr>
                <w:iCs/>
                <w:sz w:val="21"/>
                <w:szCs w:val="21"/>
              </w:rPr>
              <w:t>1555K</w:t>
            </w:r>
          </w:p>
        </w:tc>
        <w:tc>
          <w:tcPr>
            <w:tcW w:w="851" w:type="dxa"/>
            <w:tcBorders>
              <w:top w:val="nil"/>
              <w:left w:val="nil"/>
              <w:bottom w:val="nil"/>
              <w:right w:val="nil"/>
            </w:tcBorders>
            <w:shd w:val="clear" w:color="auto" w:fill="auto"/>
            <w:vAlign w:val="center"/>
          </w:tcPr>
          <w:p w14:paraId="107F3EDB" w14:textId="77777777" w:rsidR="00B61B7E" w:rsidRPr="002408F7" w:rsidRDefault="00B61B7E" w:rsidP="00680EEF">
            <w:pPr>
              <w:jc w:val="center"/>
              <w:rPr>
                <w:sz w:val="21"/>
                <w:szCs w:val="21"/>
              </w:rPr>
            </w:pPr>
            <w:r w:rsidRPr="002408F7">
              <w:rPr>
                <w:iCs/>
                <w:sz w:val="21"/>
                <w:szCs w:val="21"/>
              </w:rPr>
              <w:t>31.96</w:t>
            </w:r>
          </w:p>
        </w:tc>
        <w:tc>
          <w:tcPr>
            <w:tcW w:w="850" w:type="dxa"/>
            <w:tcBorders>
              <w:top w:val="nil"/>
              <w:left w:val="nil"/>
              <w:bottom w:val="nil"/>
              <w:right w:val="nil"/>
            </w:tcBorders>
            <w:shd w:val="clear" w:color="auto" w:fill="auto"/>
            <w:vAlign w:val="center"/>
          </w:tcPr>
          <w:p w14:paraId="7C9B0F9A" w14:textId="77777777" w:rsidR="00B61B7E" w:rsidRPr="002408F7" w:rsidRDefault="00B61B7E" w:rsidP="00680EEF">
            <w:pPr>
              <w:jc w:val="center"/>
              <w:rPr>
                <w:sz w:val="21"/>
                <w:szCs w:val="21"/>
              </w:rPr>
            </w:pPr>
            <w:r w:rsidRPr="002408F7">
              <w:rPr>
                <w:iCs/>
                <w:sz w:val="21"/>
                <w:szCs w:val="21"/>
              </w:rPr>
              <w:t>28.35</w:t>
            </w:r>
          </w:p>
        </w:tc>
        <w:tc>
          <w:tcPr>
            <w:tcW w:w="1002" w:type="dxa"/>
            <w:tcBorders>
              <w:top w:val="nil"/>
              <w:left w:val="nil"/>
              <w:bottom w:val="nil"/>
              <w:right w:val="nil"/>
            </w:tcBorders>
            <w:shd w:val="clear" w:color="auto" w:fill="auto"/>
            <w:vAlign w:val="center"/>
          </w:tcPr>
          <w:p w14:paraId="63B2820D" w14:textId="77777777" w:rsidR="00B61B7E" w:rsidRPr="002408F7" w:rsidRDefault="00B61B7E" w:rsidP="00680EEF">
            <w:pPr>
              <w:jc w:val="center"/>
              <w:rPr>
                <w:sz w:val="21"/>
                <w:szCs w:val="21"/>
              </w:rPr>
            </w:pPr>
            <w:r w:rsidRPr="002408F7">
              <w:rPr>
                <w:iCs/>
                <w:sz w:val="21"/>
                <w:szCs w:val="21"/>
              </w:rPr>
              <w:t>27.49</w:t>
            </w:r>
          </w:p>
        </w:tc>
        <w:tc>
          <w:tcPr>
            <w:tcW w:w="1185" w:type="dxa"/>
            <w:tcBorders>
              <w:top w:val="nil"/>
              <w:left w:val="nil"/>
              <w:bottom w:val="nil"/>
              <w:right w:val="nil"/>
            </w:tcBorders>
            <w:shd w:val="clear" w:color="auto" w:fill="auto"/>
            <w:vAlign w:val="center"/>
          </w:tcPr>
          <w:p w14:paraId="52341758" w14:textId="77777777" w:rsidR="00B61B7E" w:rsidRPr="002408F7" w:rsidRDefault="00B61B7E" w:rsidP="00680EEF">
            <w:pPr>
              <w:jc w:val="center"/>
              <w:rPr>
                <w:sz w:val="21"/>
                <w:szCs w:val="21"/>
              </w:rPr>
            </w:pPr>
            <w:r w:rsidRPr="002408F7">
              <w:rPr>
                <w:iCs/>
                <w:sz w:val="21"/>
                <w:szCs w:val="21"/>
              </w:rPr>
              <w:t>25.68</w:t>
            </w:r>
          </w:p>
        </w:tc>
        <w:tc>
          <w:tcPr>
            <w:tcW w:w="1185" w:type="dxa"/>
            <w:tcBorders>
              <w:top w:val="nil"/>
              <w:left w:val="nil"/>
              <w:bottom w:val="nil"/>
              <w:right w:val="nil"/>
            </w:tcBorders>
            <w:shd w:val="clear" w:color="auto" w:fill="auto"/>
            <w:vAlign w:val="center"/>
          </w:tcPr>
          <w:p w14:paraId="33707704" w14:textId="77777777" w:rsidR="00B61B7E" w:rsidRPr="002408F7" w:rsidRDefault="00B61B7E" w:rsidP="00680EEF">
            <w:pPr>
              <w:jc w:val="center"/>
              <w:rPr>
                <w:sz w:val="21"/>
                <w:szCs w:val="21"/>
              </w:rPr>
            </w:pPr>
            <w:r w:rsidRPr="002408F7">
              <w:rPr>
                <w:iCs/>
                <w:sz w:val="21"/>
                <w:szCs w:val="21"/>
              </w:rPr>
              <w:t>30.09</w:t>
            </w:r>
          </w:p>
        </w:tc>
      </w:tr>
      <w:tr w:rsidR="00B61B7E" w:rsidRPr="002408F7" w14:paraId="2F129D3C" w14:textId="77777777" w:rsidTr="00680EEF">
        <w:trPr>
          <w:trHeight w:hRule="exact" w:val="283"/>
          <w:jc w:val="center"/>
        </w:trPr>
        <w:tc>
          <w:tcPr>
            <w:tcW w:w="993" w:type="dxa"/>
            <w:vMerge/>
            <w:shd w:val="clear" w:color="auto" w:fill="auto"/>
          </w:tcPr>
          <w:p w14:paraId="21C809D6" w14:textId="77777777" w:rsidR="00B61B7E" w:rsidRPr="002408F7" w:rsidRDefault="00B61B7E" w:rsidP="00680EEF">
            <w:pPr>
              <w:jc w:val="center"/>
              <w:rPr>
                <w:sz w:val="21"/>
                <w:szCs w:val="21"/>
              </w:rPr>
            </w:pPr>
          </w:p>
        </w:tc>
        <w:tc>
          <w:tcPr>
            <w:tcW w:w="1701" w:type="dxa"/>
            <w:shd w:val="clear" w:color="auto" w:fill="auto"/>
            <w:vAlign w:val="center"/>
          </w:tcPr>
          <w:p w14:paraId="122E0CEB" w14:textId="77777777" w:rsidR="00B61B7E" w:rsidRPr="002408F7" w:rsidRDefault="00B61B7E" w:rsidP="00680EEF">
            <w:pPr>
              <w:jc w:val="center"/>
              <w:rPr>
                <w:sz w:val="21"/>
                <w:szCs w:val="21"/>
              </w:rPr>
            </w:pPr>
            <w:r w:rsidRPr="002408F7">
              <w:rPr>
                <w:sz w:val="21"/>
                <w:szCs w:val="21"/>
              </w:rPr>
              <w:t>CARN</w:t>
            </w:r>
          </w:p>
        </w:tc>
        <w:tc>
          <w:tcPr>
            <w:tcW w:w="850" w:type="dxa"/>
            <w:vAlign w:val="center"/>
          </w:tcPr>
          <w:p w14:paraId="0BB2535D" w14:textId="77777777" w:rsidR="00B61B7E" w:rsidRPr="002408F7" w:rsidRDefault="00B61B7E" w:rsidP="00680EEF">
            <w:pPr>
              <w:jc w:val="center"/>
              <w:rPr>
                <w:iCs/>
                <w:sz w:val="21"/>
                <w:szCs w:val="21"/>
              </w:rPr>
            </w:pPr>
            <w:r w:rsidRPr="002408F7">
              <w:rPr>
                <w:iCs/>
                <w:sz w:val="21"/>
                <w:szCs w:val="21"/>
              </w:rPr>
              <w:t>1592K</w:t>
            </w:r>
          </w:p>
        </w:tc>
        <w:tc>
          <w:tcPr>
            <w:tcW w:w="851" w:type="dxa"/>
            <w:tcBorders>
              <w:top w:val="nil"/>
              <w:left w:val="nil"/>
              <w:bottom w:val="nil"/>
              <w:right w:val="nil"/>
            </w:tcBorders>
            <w:shd w:val="clear" w:color="auto" w:fill="auto"/>
            <w:vAlign w:val="center"/>
          </w:tcPr>
          <w:p w14:paraId="5334CEE8" w14:textId="77777777" w:rsidR="00B61B7E" w:rsidRPr="002408F7" w:rsidRDefault="00B61B7E" w:rsidP="00680EEF">
            <w:pPr>
              <w:jc w:val="center"/>
              <w:rPr>
                <w:sz w:val="21"/>
                <w:szCs w:val="21"/>
              </w:rPr>
            </w:pPr>
            <w:r w:rsidRPr="002408F7">
              <w:rPr>
                <w:iCs/>
                <w:sz w:val="21"/>
                <w:szCs w:val="21"/>
              </w:rPr>
              <w:t>32.13</w:t>
            </w:r>
          </w:p>
        </w:tc>
        <w:tc>
          <w:tcPr>
            <w:tcW w:w="850" w:type="dxa"/>
            <w:tcBorders>
              <w:top w:val="nil"/>
              <w:left w:val="nil"/>
              <w:bottom w:val="nil"/>
              <w:right w:val="nil"/>
            </w:tcBorders>
            <w:shd w:val="clear" w:color="auto" w:fill="auto"/>
            <w:vAlign w:val="center"/>
          </w:tcPr>
          <w:p w14:paraId="2BF275FF" w14:textId="77777777" w:rsidR="00B61B7E" w:rsidRPr="002408F7" w:rsidRDefault="00B61B7E" w:rsidP="00680EEF">
            <w:pPr>
              <w:jc w:val="center"/>
              <w:rPr>
                <w:sz w:val="21"/>
                <w:szCs w:val="21"/>
              </w:rPr>
            </w:pPr>
            <w:r w:rsidRPr="002408F7">
              <w:rPr>
                <w:iCs/>
                <w:sz w:val="21"/>
                <w:szCs w:val="21"/>
              </w:rPr>
              <w:t>28.60</w:t>
            </w:r>
          </w:p>
        </w:tc>
        <w:tc>
          <w:tcPr>
            <w:tcW w:w="1002" w:type="dxa"/>
            <w:tcBorders>
              <w:top w:val="nil"/>
              <w:left w:val="nil"/>
              <w:bottom w:val="nil"/>
              <w:right w:val="nil"/>
            </w:tcBorders>
            <w:shd w:val="clear" w:color="auto" w:fill="auto"/>
            <w:vAlign w:val="center"/>
          </w:tcPr>
          <w:p w14:paraId="0FA577B4" w14:textId="77777777" w:rsidR="00B61B7E" w:rsidRPr="002408F7" w:rsidRDefault="00B61B7E" w:rsidP="00680EEF">
            <w:pPr>
              <w:jc w:val="center"/>
              <w:rPr>
                <w:sz w:val="21"/>
                <w:szCs w:val="21"/>
              </w:rPr>
            </w:pPr>
            <w:r w:rsidRPr="002408F7">
              <w:rPr>
                <w:iCs/>
                <w:sz w:val="21"/>
                <w:szCs w:val="21"/>
              </w:rPr>
              <w:t>27.58</w:t>
            </w:r>
          </w:p>
        </w:tc>
        <w:tc>
          <w:tcPr>
            <w:tcW w:w="1185" w:type="dxa"/>
            <w:tcBorders>
              <w:top w:val="nil"/>
              <w:left w:val="nil"/>
              <w:bottom w:val="nil"/>
              <w:right w:val="nil"/>
            </w:tcBorders>
            <w:shd w:val="clear" w:color="auto" w:fill="auto"/>
            <w:vAlign w:val="center"/>
          </w:tcPr>
          <w:p w14:paraId="59EDF37B" w14:textId="77777777" w:rsidR="00B61B7E" w:rsidRPr="002408F7" w:rsidRDefault="00B61B7E" w:rsidP="00680EEF">
            <w:pPr>
              <w:jc w:val="center"/>
              <w:rPr>
                <w:sz w:val="21"/>
                <w:szCs w:val="21"/>
              </w:rPr>
            </w:pPr>
            <w:r w:rsidRPr="002408F7">
              <w:rPr>
                <w:iCs/>
                <w:sz w:val="21"/>
                <w:szCs w:val="21"/>
              </w:rPr>
              <w:t>26.07</w:t>
            </w:r>
          </w:p>
        </w:tc>
        <w:tc>
          <w:tcPr>
            <w:tcW w:w="1185" w:type="dxa"/>
            <w:tcBorders>
              <w:top w:val="nil"/>
              <w:left w:val="nil"/>
              <w:bottom w:val="nil"/>
              <w:right w:val="nil"/>
            </w:tcBorders>
            <w:shd w:val="clear" w:color="auto" w:fill="auto"/>
            <w:vAlign w:val="center"/>
          </w:tcPr>
          <w:p w14:paraId="18A28D47" w14:textId="77777777" w:rsidR="00B61B7E" w:rsidRPr="002408F7" w:rsidRDefault="00B61B7E" w:rsidP="00680EEF">
            <w:pPr>
              <w:jc w:val="center"/>
              <w:rPr>
                <w:sz w:val="21"/>
                <w:szCs w:val="21"/>
              </w:rPr>
            </w:pPr>
            <w:r w:rsidRPr="002408F7">
              <w:rPr>
                <w:iCs/>
                <w:sz w:val="21"/>
                <w:szCs w:val="21"/>
              </w:rPr>
              <w:t>30.47</w:t>
            </w:r>
          </w:p>
        </w:tc>
      </w:tr>
      <w:tr w:rsidR="00B61B7E" w:rsidRPr="002408F7" w14:paraId="066A289A" w14:textId="77777777" w:rsidTr="00680EEF">
        <w:trPr>
          <w:trHeight w:hRule="exact" w:val="283"/>
          <w:jc w:val="center"/>
        </w:trPr>
        <w:tc>
          <w:tcPr>
            <w:tcW w:w="993" w:type="dxa"/>
            <w:vMerge/>
            <w:shd w:val="clear" w:color="auto" w:fill="auto"/>
          </w:tcPr>
          <w:p w14:paraId="7826C25D" w14:textId="77777777" w:rsidR="00B61B7E" w:rsidRPr="002408F7" w:rsidRDefault="00B61B7E" w:rsidP="00680EEF">
            <w:pPr>
              <w:jc w:val="center"/>
              <w:rPr>
                <w:sz w:val="21"/>
                <w:szCs w:val="21"/>
              </w:rPr>
            </w:pPr>
          </w:p>
        </w:tc>
        <w:tc>
          <w:tcPr>
            <w:tcW w:w="1701" w:type="dxa"/>
            <w:shd w:val="clear" w:color="auto" w:fill="auto"/>
            <w:vAlign w:val="center"/>
          </w:tcPr>
          <w:p w14:paraId="01FB5323" w14:textId="77777777" w:rsidR="00B61B7E" w:rsidRPr="002408F7" w:rsidRDefault="00B61B7E" w:rsidP="00680EEF">
            <w:pPr>
              <w:jc w:val="center"/>
              <w:rPr>
                <w:iCs/>
                <w:sz w:val="21"/>
                <w:szCs w:val="21"/>
              </w:rPr>
            </w:pPr>
            <w:r w:rsidRPr="002408F7">
              <w:rPr>
                <w:sz w:val="21"/>
                <w:szCs w:val="21"/>
              </w:rPr>
              <w:t>IMDN</w:t>
            </w:r>
          </w:p>
        </w:tc>
        <w:tc>
          <w:tcPr>
            <w:tcW w:w="850" w:type="dxa"/>
            <w:vAlign w:val="center"/>
          </w:tcPr>
          <w:p w14:paraId="21B1282E" w14:textId="77777777" w:rsidR="00B61B7E" w:rsidRPr="002408F7" w:rsidRDefault="00B61B7E" w:rsidP="00680EEF">
            <w:pPr>
              <w:jc w:val="center"/>
              <w:rPr>
                <w:iCs/>
                <w:sz w:val="21"/>
                <w:szCs w:val="21"/>
              </w:rPr>
            </w:pPr>
            <w:r w:rsidRPr="002408F7">
              <w:rPr>
                <w:sz w:val="21"/>
                <w:szCs w:val="21"/>
              </w:rPr>
              <w:t>715K</w:t>
            </w:r>
          </w:p>
        </w:tc>
        <w:tc>
          <w:tcPr>
            <w:tcW w:w="851" w:type="dxa"/>
            <w:shd w:val="clear" w:color="auto" w:fill="auto"/>
            <w:vAlign w:val="center"/>
          </w:tcPr>
          <w:p w14:paraId="245F249D" w14:textId="77777777" w:rsidR="00B61B7E" w:rsidRPr="002408F7" w:rsidRDefault="00B61B7E" w:rsidP="00680EEF">
            <w:pPr>
              <w:jc w:val="center"/>
              <w:rPr>
                <w:iCs/>
                <w:sz w:val="21"/>
                <w:szCs w:val="21"/>
              </w:rPr>
            </w:pPr>
            <w:r w:rsidRPr="002408F7">
              <w:rPr>
                <w:sz w:val="21"/>
                <w:szCs w:val="21"/>
              </w:rPr>
              <w:t>32.21</w:t>
            </w:r>
          </w:p>
        </w:tc>
        <w:tc>
          <w:tcPr>
            <w:tcW w:w="850" w:type="dxa"/>
            <w:shd w:val="clear" w:color="auto" w:fill="auto"/>
            <w:vAlign w:val="center"/>
          </w:tcPr>
          <w:p w14:paraId="710C527B" w14:textId="77777777" w:rsidR="00B61B7E" w:rsidRPr="002408F7" w:rsidRDefault="00B61B7E" w:rsidP="00680EEF">
            <w:pPr>
              <w:jc w:val="center"/>
              <w:rPr>
                <w:iCs/>
                <w:sz w:val="21"/>
                <w:szCs w:val="21"/>
              </w:rPr>
            </w:pPr>
            <w:r w:rsidRPr="002408F7">
              <w:rPr>
                <w:sz w:val="21"/>
                <w:szCs w:val="21"/>
              </w:rPr>
              <w:t>28.58</w:t>
            </w:r>
          </w:p>
        </w:tc>
        <w:tc>
          <w:tcPr>
            <w:tcW w:w="1002" w:type="dxa"/>
            <w:shd w:val="clear" w:color="auto" w:fill="auto"/>
            <w:vAlign w:val="center"/>
          </w:tcPr>
          <w:p w14:paraId="00C52269" w14:textId="77777777" w:rsidR="00B61B7E" w:rsidRPr="002408F7" w:rsidRDefault="00B61B7E" w:rsidP="00680EEF">
            <w:pPr>
              <w:jc w:val="center"/>
              <w:rPr>
                <w:iCs/>
                <w:sz w:val="21"/>
                <w:szCs w:val="21"/>
              </w:rPr>
            </w:pPr>
            <w:r w:rsidRPr="002408F7">
              <w:rPr>
                <w:sz w:val="21"/>
                <w:szCs w:val="21"/>
              </w:rPr>
              <w:t>27.56</w:t>
            </w:r>
          </w:p>
        </w:tc>
        <w:tc>
          <w:tcPr>
            <w:tcW w:w="1185" w:type="dxa"/>
            <w:shd w:val="clear" w:color="auto" w:fill="auto"/>
            <w:vAlign w:val="center"/>
          </w:tcPr>
          <w:p w14:paraId="25C5D503" w14:textId="77777777" w:rsidR="00B61B7E" w:rsidRPr="002408F7" w:rsidRDefault="00B61B7E" w:rsidP="00680EEF">
            <w:pPr>
              <w:jc w:val="center"/>
              <w:rPr>
                <w:iCs/>
                <w:sz w:val="21"/>
                <w:szCs w:val="21"/>
              </w:rPr>
            </w:pPr>
            <w:r w:rsidRPr="002408F7">
              <w:rPr>
                <w:sz w:val="21"/>
                <w:szCs w:val="21"/>
              </w:rPr>
              <w:t>26.04</w:t>
            </w:r>
          </w:p>
        </w:tc>
        <w:tc>
          <w:tcPr>
            <w:tcW w:w="1185" w:type="dxa"/>
            <w:shd w:val="clear" w:color="auto" w:fill="auto"/>
            <w:vAlign w:val="center"/>
          </w:tcPr>
          <w:p w14:paraId="318996C7" w14:textId="77777777" w:rsidR="00B61B7E" w:rsidRPr="002408F7" w:rsidRDefault="00B61B7E" w:rsidP="00680EEF">
            <w:pPr>
              <w:jc w:val="center"/>
              <w:rPr>
                <w:iCs/>
                <w:sz w:val="21"/>
                <w:szCs w:val="21"/>
              </w:rPr>
            </w:pPr>
            <w:r w:rsidRPr="002408F7">
              <w:rPr>
                <w:sz w:val="21"/>
                <w:szCs w:val="21"/>
              </w:rPr>
              <w:t>30.45</w:t>
            </w:r>
          </w:p>
        </w:tc>
      </w:tr>
      <w:tr w:rsidR="00B61B7E" w:rsidRPr="002408F7" w14:paraId="3825A337" w14:textId="77777777" w:rsidTr="00680EEF">
        <w:trPr>
          <w:trHeight w:hRule="exact" w:val="283"/>
          <w:jc w:val="center"/>
        </w:trPr>
        <w:tc>
          <w:tcPr>
            <w:tcW w:w="993" w:type="dxa"/>
            <w:vMerge/>
            <w:shd w:val="clear" w:color="auto" w:fill="auto"/>
          </w:tcPr>
          <w:p w14:paraId="31A43EAD" w14:textId="77777777" w:rsidR="00B61B7E" w:rsidRPr="002408F7" w:rsidRDefault="00B61B7E" w:rsidP="00680EEF">
            <w:pPr>
              <w:jc w:val="center"/>
              <w:rPr>
                <w:sz w:val="21"/>
                <w:szCs w:val="21"/>
              </w:rPr>
            </w:pPr>
          </w:p>
        </w:tc>
        <w:tc>
          <w:tcPr>
            <w:tcW w:w="1701" w:type="dxa"/>
            <w:shd w:val="clear" w:color="auto" w:fill="auto"/>
            <w:vAlign w:val="center"/>
          </w:tcPr>
          <w:p w14:paraId="050540D1" w14:textId="77777777" w:rsidR="00B61B7E" w:rsidRPr="002408F7" w:rsidRDefault="00B61B7E" w:rsidP="00680EEF">
            <w:pPr>
              <w:jc w:val="center"/>
              <w:rPr>
                <w:sz w:val="21"/>
                <w:szCs w:val="21"/>
              </w:rPr>
            </w:pPr>
            <w:r w:rsidRPr="002408F7">
              <w:rPr>
                <w:sz w:val="21"/>
                <w:szCs w:val="21"/>
              </w:rPr>
              <w:t>LAPAR-A</w:t>
            </w:r>
          </w:p>
        </w:tc>
        <w:tc>
          <w:tcPr>
            <w:tcW w:w="850" w:type="dxa"/>
            <w:vAlign w:val="center"/>
          </w:tcPr>
          <w:p w14:paraId="3594321C" w14:textId="77777777" w:rsidR="00B61B7E" w:rsidRPr="002408F7" w:rsidRDefault="00B61B7E" w:rsidP="00680EEF">
            <w:pPr>
              <w:jc w:val="center"/>
              <w:rPr>
                <w:iCs/>
                <w:sz w:val="21"/>
                <w:szCs w:val="21"/>
              </w:rPr>
            </w:pPr>
            <w:r w:rsidRPr="002408F7">
              <w:rPr>
                <w:iCs/>
                <w:sz w:val="21"/>
                <w:szCs w:val="21"/>
              </w:rPr>
              <w:t>659K</w:t>
            </w:r>
          </w:p>
        </w:tc>
        <w:tc>
          <w:tcPr>
            <w:tcW w:w="851" w:type="dxa"/>
            <w:tcBorders>
              <w:top w:val="nil"/>
              <w:left w:val="nil"/>
              <w:bottom w:val="nil"/>
              <w:right w:val="nil"/>
            </w:tcBorders>
            <w:shd w:val="clear" w:color="auto" w:fill="auto"/>
            <w:vAlign w:val="center"/>
          </w:tcPr>
          <w:p w14:paraId="11532365" w14:textId="77777777" w:rsidR="00B61B7E" w:rsidRPr="002408F7" w:rsidRDefault="00B61B7E" w:rsidP="00680EEF">
            <w:pPr>
              <w:jc w:val="center"/>
              <w:rPr>
                <w:sz w:val="21"/>
                <w:szCs w:val="21"/>
              </w:rPr>
            </w:pPr>
            <w:r w:rsidRPr="002408F7">
              <w:rPr>
                <w:iCs/>
                <w:sz w:val="21"/>
                <w:szCs w:val="21"/>
              </w:rPr>
              <w:t>32.15</w:t>
            </w:r>
          </w:p>
        </w:tc>
        <w:tc>
          <w:tcPr>
            <w:tcW w:w="850" w:type="dxa"/>
            <w:tcBorders>
              <w:top w:val="nil"/>
              <w:left w:val="nil"/>
              <w:bottom w:val="nil"/>
              <w:right w:val="nil"/>
            </w:tcBorders>
            <w:shd w:val="clear" w:color="auto" w:fill="auto"/>
            <w:vAlign w:val="center"/>
          </w:tcPr>
          <w:p w14:paraId="3D8192F0" w14:textId="77777777" w:rsidR="00B61B7E" w:rsidRPr="002408F7" w:rsidRDefault="00B61B7E" w:rsidP="00680EEF">
            <w:pPr>
              <w:jc w:val="center"/>
              <w:rPr>
                <w:sz w:val="21"/>
                <w:szCs w:val="21"/>
              </w:rPr>
            </w:pPr>
            <w:r w:rsidRPr="002408F7">
              <w:rPr>
                <w:iCs/>
                <w:sz w:val="21"/>
                <w:szCs w:val="21"/>
              </w:rPr>
              <w:t>28.61</w:t>
            </w:r>
          </w:p>
        </w:tc>
        <w:tc>
          <w:tcPr>
            <w:tcW w:w="1002" w:type="dxa"/>
            <w:tcBorders>
              <w:top w:val="nil"/>
              <w:left w:val="nil"/>
              <w:bottom w:val="nil"/>
              <w:right w:val="nil"/>
            </w:tcBorders>
            <w:shd w:val="clear" w:color="auto" w:fill="auto"/>
            <w:vAlign w:val="center"/>
          </w:tcPr>
          <w:p w14:paraId="2EEED256" w14:textId="77777777" w:rsidR="00B61B7E" w:rsidRPr="002408F7" w:rsidRDefault="00B61B7E" w:rsidP="00680EEF">
            <w:pPr>
              <w:jc w:val="center"/>
              <w:rPr>
                <w:sz w:val="21"/>
                <w:szCs w:val="21"/>
              </w:rPr>
            </w:pPr>
            <w:r w:rsidRPr="002408F7">
              <w:rPr>
                <w:iCs/>
                <w:sz w:val="21"/>
                <w:szCs w:val="21"/>
              </w:rPr>
              <w:t>27.61</w:t>
            </w:r>
          </w:p>
        </w:tc>
        <w:tc>
          <w:tcPr>
            <w:tcW w:w="1185" w:type="dxa"/>
            <w:tcBorders>
              <w:top w:val="nil"/>
              <w:left w:val="nil"/>
              <w:bottom w:val="nil"/>
              <w:right w:val="nil"/>
            </w:tcBorders>
            <w:shd w:val="clear" w:color="auto" w:fill="auto"/>
            <w:vAlign w:val="center"/>
          </w:tcPr>
          <w:p w14:paraId="1B07FC38" w14:textId="77777777" w:rsidR="00B61B7E" w:rsidRPr="002408F7" w:rsidRDefault="00B61B7E" w:rsidP="00680EEF">
            <w:pPr>
              <w:jc w:val="center"/>
              <w:rPr>
                <w:sz w:val="21"/>
                <w:szCs w:val="21"/>
              </w:rPr>
            </w:pPr>
            <w:r w:rsidRPr="002408F7">
              <w:rPr>
                <w:iCs/>
                <w:sz w:val="21"/>
                <w:szCs w:val="21"/>
              </w:rPr>
              <w:t>26.14</w:t>
            </w:r>
          </w:p>
        </w:tc>
        <w:tc>
          <w:tcPr>
            <w:tcW w:w="1185" w:type="dxa"/>
            <w:tcBorders>
              <w:top w:val="nil"/>
              <w:left w:val="nil"/>
              <w:bottom w:val="nil"/>
              <w:right w:val="nil"/>
            </w:tcBorders>
            <w:shd w:val="clear" w:color="auto" w:fill="auto"/>
            <w:vAlign w:val="center"/>
          </w:tcPr>
          <w:p w14:paraId="1C63B50E" w14:textId="77777777" w:rsidR="00B61B7E" w:rsidRPr="002408F7" w:rsidRDefault="00B61B7E" w:rsidP="00680EEF">
            <w:pPr>
              <w:jc w:val="center"/>
              <w:rPr>
                <w:sz w:val="21"/>
                <w:szCs w:val="21"/>
              </w:rPr>
            </w:pPr>
            <w:r w:rsidRPr="002408F7">
              <w:rPr>
                <w:iCs/>
                <w:sz w:val="21"/>
                <w:szCs w:val="21"/>
              </w:rPr>
              <w:t>30.42</w:t>
            </w:r>
          </w:p>
        </w:tc>
      </w:tr>
      <w:tr w:rsidR="00B61B7E" w:rsidRPr="002408F7" w14:paraId="0D609D2B" w14:textId="77777777" w:rsidTr="00680EEF">
        <w:trPr>
          <w:trHeight w:hRule="exact" w:val="283"/>
          <w:jc w:val="center"/>
        </w:trPr>
        <w:tc>
          <w:tcPr>
            <w:tcW w:w="993" w:type="dxa"/>
            <w:vMerge/>
            <w:shd w:val="clear" w:color="auto" w:fill="auto"/>
          </w:tcPr>
          <w:p w14:paraId="16F3599D" w14:textId="77777777" w:rsidR="00B61B7E" w:rsidRPr="002408F7" w:rsidRDefault="00B61B7E" w:rsidP="00680EEF">
            <w:pPr>
              <w:jc w:val="center"/>
              <w:rPr>
                <w:sz w:val="21"/>
                <w:szCs w:val="21"/>
              </w:rPr>
            </w:pPr>
          </w:p>
        </w:tc>
        <w:tc>
          <w:tcPr>
            <w:tcW w:w="1701" w:type="dxa"/>
            <w:shd w:val="clear" w:color="auto" w:fill="auto"/>
            <w:vAlign w:val="center"/>
          </w:tcPr>
          <w:p w14:paraId="10C18D57" w14:textId="77777777" w:rsidR="00B61B7E" w:rsidRPr="002408F7" w:rsidRDefault="00B61B7E" w:rsidP="00680EEF">
            <w:pPr>
              <w:jc w:val="center"/>
              <w:rPr>
                <w:sz w:val="21"/>
                <w:szCs w:val="21"/>
              </w:rPr>
            </w:pPr>
            <w:r w:rsidRPr="002408F7">
              <w:rPr>
                <w:sz w:val="21"/>
                <w:szCs w:val="21"/>
              </w:rPr>
              <w:t>RFDN</w:t>
            </w:r>
          </w:p>
        </w:tc>
        <w:tc>
          <w:tcPr>
            <w:tcW w:w="850" w:type="dxa"/>
            <w:vAlign w:val="center"/>
          </w:tcPr>
          <w:p w14:paraId="6C580A02" w14:textId="77777777" w:rsidR="00B61B7E" w:rsidRPr="002408F7" w:rsidRDefault="00B61B7E" w:rsidP="00680EEF">
            <w:pPr>
              <w:jc w:val="center"/>
              <w:rPr>
                <w:iCs/>
                <w:sz w:val="21"/>
                <w:szCs w:val="21"/>
              </w:rPr>
            </w:pPr>
            <w:r w:rsidRPr="002408F7">
              <w:rPr>
                <w:sz w:val="21"/>
                <w:szCs w:val="21"/>
              </w:rPr>
              <w:t>550K</w:t>
            </w:r>
          </w:p>
        </w:tc>
        <w:tc>
          <w:tcPr>
            <w:tcW w:w="851" w:type="dxa"/>
            <w:shd w:val="clear" w:color="auto" w:fill="auto"/>
            <w:vAlign w:val="center"/>
          </w:tcPr>
          <w:p w14:paraId="0884F2E7" w14:textId="77777777" w:rsidR="00B61B7E" w:rsidRPr="002408F7" w:rsidRDefault="00B61B7E" w:rsidP="00680EEF">
            <w:pPr>
              <w:jc w:val="center"/>
              <w:rPr>
                <w:iCs/>
                <w:sz w:val="21"/>
                <w:szCs w:val="21"/>
              </w:rPr>
            </w:pPr>
            <w:r w:rsidRPr="002408F7">
              <w:rPr>
                <w:sz w:val="21"/>
                <w:szCs w:val="21"/>
              </w:rPr>
              <w:t>32.24</w:t>
            </w:r>
          </w:p>
        </w:tc>
        <w:tc>
          <w:tcPr>
            <w:tcW w:w="850" w:type="dxa"/>
            <w:shd w:val="clear" w:color="auto" w:fill="auto"/>
            <w:vAlign w:val="center"/>
          </w:tcPr>
          <w:p w14:paraId="6F674B47" w14:textId="77777777" w:rsidR="00B61B7E" w:rsidRPr="002408F7" w:rsidRDefault="00B61B7E" w:rsidP="00680EEF">
            <w:pPr>
              <w:jc w:val="center"/>
              <w:rPr>
                <w:iCs/>
                <w:sz w:val="21"/>
                <w:szCs w:val="21"/>
              </w:rPr>
            </w:pPr>
            <w:r w:rsidRPr="002408F7">
              <w:rPr>
                <w:sz w:val="21"/>
                <w:szCs w:val="21"/>
              </w:rPr>
              <w:t>28.61</w:t>
            </w:r>
          </w:p>
        </w:tc>
        <w:tc>
          <w:tcPr>
            <w:tcW w:w="1002" w:type="dxa"/>
            <w:shd w:val="clear" w:color="auto" w:fill="auto"/>
            <w:vAlign w:val="center"/>
          </w:tcPr>
          <w:p w14:paraId="68BFC7F2" w14:textId="77777777" w:rsidR="00B61B7E" w:rsidRPr="002408F7" w:rsidRDefault="00B61B7E" w:rsidP="00680EEF">
            <w:pPr>
              <w:jc w:val="center"/>
              <w:rPr>
                <w:iCs/>
                <w:sz w:val="21"/>
                <w:szCs w:val="21"/>
              </w:rPr>
            </w:pPr>
            <w:r w:rsidRPr="002408F7">
              <w:rPr>
                <w:sz w:val="21"/>
                <w:szCs w:val="21"/>
              </w:rPr>
              <w:t>27.57</w:t>
            </w:r>
          </w:p>
        </w:tc>
        <w:tc>
          <w:tcPr>
            <w:tcW w:w="1185" w:type="dxa"/>
            <w:shd w:val="clear" w:color="auto" w:fill="auto"/>
            <w:vAlign w:val="center"/>
          </w:tcPr>
          <w:p w14:paraId="20667126" w14:textId="77777777" w:rsidR="00B61B7E" w:rsidRPr="002408F7" w:rsidRDefault="00B61B7E" w:rsidP="00680EEF">
            <w:pPr>
              <w:jc w:val="center"/>
              <w:rPr>
                <w:iCs/>
                <w:sz w:val="21"/>
                <w:szCs w:val="21"/>
              </w:rPr>
            </w:pPr>
            <w:r w:rsidRPr="002408F7">
              <w:rPr>
                <w:sz w:val="21"/>
                <w:szCs w:val="21"/>
              </w:rPr>
              <w:t>26.11</w:t>
            </w:r>
          </w:p>
        </w:tc>
        <w:tc>
          <w:tcPr>
            <w:tcW w:w="1185" w:type="dxa"/>
            <w:shd w:val="clear" w:color="auto" w:fill="auto"/>
            <w:vAlign w:val="center"/>
          </w:tcPr>
          <w:p w14:paraId="150F774E" w14:textId="77777777" w:rsidR="00B61B7E" w:rsidRPr="002408F7" w:rsidRDefault="00B61B7E" w:rsidP="00680EEF">
            <w:pPr>
              <w:jc w:val="center"/>
              <w:rPr>
                <w:iCs/>
                <w:sz w:val="21"/>
                <w:szCs w:val="21"/>
              </w:rPr>
            </w:pPr>
            <w:r w:rsidRPr="002408F7">
              <w:rPr>
                <w:sz w:val="21"/>
                <w:szCs w:val="21"/>
              </w:rPr>
              <w:t>30.58</w:t>
            </w:r>
          </w:p>
        </w:tc>
      </w:tr>
      <w:tr w:rsidR="00B61B7E" w:rsidRPr="002408F7" w14:paraId="4544A54C" w14:textId="77777777" w:rsidTr="00680EEF">
        <w:trPr>
          <w:trHeight w:hRule="exact" w:val="283"/>
          <w:jc w:val="center"/>
        </w:trPr>
        <w:tc>
          <w:tcPr>
            <w:tcW w:w="993" w:type="dxa"/>
            <w:vMerge/>
            <w:shd w:val="clear" w:color="auto" w:fill="auto"/>
          </w:tcPr>
          <w:p w14:paraId="4E7A2614" w14:textId="77777777" w:rsidR="00B61B7E" w:rsidRPr="002408F7" w:rsidRDefault="00B61B7E" w:rsidP="00680EEF">
            <w:pPr>
              <w:jc w:val="center"/>
              <w:rPr>
                <w:sz w:val="21"/>
                <w:szCs w:val="21"/>
              </w:rPr>
            </w:pPr>
          </w:p>
        </w:tc>
        <w:tc>
          <w:tcPr>
            <w:tcW w:w="1701" w:type="dxa"/>
            <w:shd w:val="clear" w:color="auto" w:fill="auto"/>
            <w:vAlign w:val="center"/>
          </w:tcPr>
          <w:p w14:paraId="3F13B498" w14:textId="77777777" w:rsidR="00B61B7E" w:rsidRPr="002408F7" w:rsidRDefault="00B61B7E" w:rsidP="00680EEF">
            <w:pPr>
              <w:jc w:val="center"/>
              <w:rPr>
                <w:sz w:val="21"/>
                <w:szCs w:val="21"/>
              </w:rPr>
            </w:pPr>
            <w:r w:rsidRPr="002408F7">
              <w:rPr>
                <w:sz w:val="21"/>
                <w:szCs w:val="21"/>
              </w:rPr>
              <w:t>A</w:t>
            </w:r>
            <w:r w:rsidRPr="002408F7">
              <w:rPr>
                <w:sz w:val="21"/>
                <w:szCs w:val="21"/>
                <w:vertAlign w:val="superscript"/>
              </w:rPr>
              <w:t>2</w:t>
            </w:r>
            <w:r w:rsidRPr="002408F7">
              <w:rPr>
                <w:sz w:val="21"/>
                <w:szCs w:val="21"/>
              </w:rPr>
              <w:t>F-M</w:t>
            </w:r>
          </w:p>
        </w:tc>
        <w:tc>
          <w:tcPr>
            <w:tcW w:w="850" w:type="dxa"/>
            <w:vAlign w:val="center"/>
          </w:tcPr>
          <w:p w14:paraId="7203F133" w14:textId="77777777" w:rsidR="00B61B7E" w:rsidRPr="002408F7" w:rsidRDefault="00B61B7E" w:rsidP="00680EEF">
            <w:pPr>
              <w:jc w:val="center"/>
              <w:rPr>
                <w:iCs/>
                <w:sz w:val="21"/>
                <w:szCs w:val="21"/>
              </w:rPr>
            </w:pPr>
            <w:r w:rsidRPr="002408F7">
              <w:rPr>
                <w:iCs/>
                <w:sz w:val="21"/>
                <w:szCs w:val="21"/>
              </w:rPr>
              <w:t>1010K</w:t>
            </w:r>
          </w:p>
        </w:tc>
        <w:tc>
          <w:tcPr>
            <w:tcW w:w="851" w:type="dxa"/>
            <w:tcBorders>
              <w:top w:val="nil"/>
              <w:left w:val="nil"/>
              <w:bottom w:val="nil"/>
              <w:right w:val="nil"/>
            </w:tcBorders>
            <w:shd w:val="clear" w:color="auto" w:fill="auto"/>
            <w:vAlign w:val="center"/>
          </w:tcPr>
          <w:p w14:paraId="1C492465" w14:textId="77777777" w:rsidR="00B61B7E" w:rsidRPr="002408F7" w:rsidRDefault="00B61B7E" w:rsidP="00680EEF">
            <w:pPr>
              <w:jc w:val="center"/>
              <w:rPr>
                <w:sz w:val="21"/>
                <w:szCs w:val="21"/>
              </w:rPr>
            </w:pPr>
            <w:r w:rsidRPr="002408F7">
              <w:rPr>
                <w:iCs/>
                <w:sz w:val="21"/>
                <w:szCs w:val="21"/>
              </w:rPr>
              <w:t>32.28</w:t>
            </w:r>
          </w:p>
        </w:tc>
        <w:tc>
          <w:tcPr>
            <w:tcW w:w="850" w:type="dxa"/>
            <w:tcBorders>
              <w:top w:val="nil"/>
              <w:left w:val="nil"/>
              <w:bottom w:val="nil"/>
              <w:right w:val="nil"/>
            </w:tcBorders>
            <w:shd w:val="clear" w:color="auto" w:fill="auto"/>
            <w:vAlign w:val="center"/>
          </w:tcPr>
          <w:p w14:paraId="3D05FBB3" w14:textId="77777777" w:rsidR="00B61B7E" w:rsidRPr="002408F7" w:rsidRDefault="00B61B7E" w:rsidP="00680EEF">
            <w:pPr>
              <w:jc w:val="center"/>
              <w:rPr>
                <w:sz w:val="21"/>
                <w:szCs w:val="21"/>
              </w:rPr>
            </w:pPr>
            <w:r w:rsidRPr="002408F7">
              <w:rPr>
                <w:iCs/>
                <w:sz w:val="21"/>
                <w:szCs w:val="21"/>
              </w:rPr>
              <w:t>28.62</w:t>
            </w:r>
          </w:p>
        </w:tc>
        <w:tc>
          <w:tcPr>
            <w:tcW w:w="1002" w:type="dxa"/>
            <w:tcBorders>
              <w:top w:val="nil"/>
              <w:left w:val="nil"/>
              <w:bottom w:val="nil"/>
              <w:right w:val="nil"/>
            </w:tcBorders>
            <w:shd w:val="clear" w:color="auto" w:fill="auto"/>
            <w:vAlign w:val="center"/>
          </w:tcPr>
          <w:p w14:paraId="2995E708" w14:textId="77777777" w:rsidR="00B61B7E" w:rsidRPr="002408F7" w:rsidRDefault="00B61B7E" w:rsidP="00680EEF">
            <w:pPr>
              <w:jc w:val="center"/>
              <w:rPr>
                <w:sz w:val="21"/>
                <w:szCs w:val="21"/>
              </w:rPr>
            </w:pPr>
            <w:r w:rsidRPr="002408F7">
              <w:rPr>
                <w:iCs/>
                <w:sz w:val="21"/>
                <w:szCs w:val="21"/>
              </w:rPr>
              <w:t>27.58</w:t>
            </w:r>
          </w:p>
        </w:tc>
        <w:tc>
          <w:tcPr>
            <w:tcW w:w="1185" w:type="dxa"/>
            <w:tcBorders>
              <w:top w:val="nil"/>
              <w:left w:val="nil"/>
              <w:bottom w:val="nil"/>
              <w:right w:val="nil"/>
            </w:tcBorders>
            <w:shd w:val="clear" w:color="auto" w:fill="auto"/>
            <w:vAlign w:val="center"/>
          </w:tcPr>
          <w:p w14:paraId="76CCF20C" w14:textId="77777777" w:rsidR="00B61B7E" w:rsidRPr="002408F7" w:rsidRDefault="00B61B7E" w:rsidP="00680EEF">
            <w:pPr>
              <w:jc w:val="center"/>
              <w:rPr>
                <w:sz w:val="21"/>
                <w:szCs w:val="21"/>
              </w:rPr>
            </w:pPr>
            <w:r w:rsidRPr="002408F7">
              <w:rPr>
                <w:iCs/>
                <w:sz w:val="21"/>
                <w:szCs w:val="21"/>
              </w:rPr>
              <w:t>26.17</w:t>
            </w:r>
          </w:p>
        </w:tc>
        <w:tc>
          <w:tcPr>
            <w:tcW w:w="1185" w:type="dxa"/>
            <w:tcBorders>
              <w:top w:val="nil"/>
              <w:left w:val="nil"/>
              <w:bottom w:val="nil"/>
              <w:right w:val="nil"/>
            </w:tcBorders>
            <w:shd w:val="clear" w:color="auto" w:fill="auto"/>
            <w:vAlign w:val="center"/>
          </w:tcPr>
          <w:p w14:paraId="2F6EB5E4" w14:textId="77777777" w:rsidR="00B61B7E" w:rsidRPr="002408F7" w:rsidRDefault="00B61B7E" w:rsidP="00680EEF">
            <w:pPr>
              <w:jc w:val="center"/>
              <w:rPr>
                <w:sz w:val="21"/>
                <w:szCs w:val="21"/>
              </w:rPr>
            </w:pPr>
            <w:r w:rsidRPr="002408F7">
              <w:rPr>
                <w:iCs/>
                <w:sz w:val="21"/>
                <w:szCs w:val="21"/>
              </w:rPr>
              <w:t>30.57</w:t>
            </w:r>
          </w:p>
        </w:tc>
      </w:tr>
      <w:tr w:rsidR="00B61B7E" w:rsidRPr="002408F7" w14:paraId="1FD513F4" w14:textId="77777777" w:rsidTr="00680EEF">
        <w:trPr>
          <w:trHeight w:hRule="exact" w:val="283"/>
          <w:jc w:val="center"/>
        </w:trPr>
        <w:tc>
          <w:tcPr>
            <w:tcW w:w="993" w:type="dxa"/>
            <w:vMerge/>
            <w:shd w:val="clear" w:color="auto" w:fill="auto"/>
          </w:tcPr>
          <w:p w14:paraId="75863AA9" w14:textId="77777777" w:rsidR="00B61B7E" w:rsidRPr="002408F7" w:rsidRDefault="00B61B7E" w:rsidP="00680EEF">
            <w:pPr>
              <w:jc w:val="center"/>
              <w:rPr>
                <w:sz w:val="21"/>
                <w:szCs w:val="21"/>
              </w:rPr>
            </w:pPr>
          </w:p>
        </w:tc>
        <w:tc>
          <w:tcPr>
            <w:tcW w:w="1701" w:type="dxa"/>
            <w:shd w:val="clear" w:color="auto" w:fill="auto"/>
            <w:vAlign w:val="center"/>
          </w:tcPr>
          <w:p w14:paraId="39854E5F" w14:textId="77777777" w:rsidR="00B61B7E" w:rsidRPr="002408F7" w:rsidRDefault="00B61B7E" w:rsidP="00680EEF">
            <w:pPr>
              <w:jc w:val="center"/>
              <w:rPr>
                <w:sz w:val="21"/>
                <w:szCs w:val="21"/>
              </w:rPr>
            </w:pPr>
            <w:r w:rsidRPr="002408F7">
              <w:rPr>
                <w:sz w:val="21"/>
                <w:szCs w:val="21"/>
              </w:rPr>
              <w:t>ACAN</w:t>
            </w:r>
          </w:p>
        </w:tc>
        <w:tc>
          <w:tcPr>
            <w:tcW w:w="850" w:type="dxa"/>
            <w:vAlign w:val="center"/>
          </w:tcPr>
          <w:p w14:paraId="4A1C586B" w14:textId="77777777" w:rsidR="00B61B7E" w:rsidRPr="002408F7" w:rsidRDefault="00B61B7E" w:rsidP="00680EEF">
            <w:pPr>
              <w:jc w:val="center"/>
              <w:rPr>
                <w:iCs/>
                <w:sz w:val="21"/>
                <w:szCs w:val="21"/>
              </w:rPr>
            </w:pPr>
            <w:r w:rsidRPr="002408F7">
              <w:rPr>
                <w:iCs/>
                <w:sz w:val="21"/>
                <w:szCs w:val="21"/>
              </w:rPr>
              <w:t>1556K</w:t>
            </w:r>
          </w:p>
        </w:tc>
        <w:tc>
          <w:tcPr>
            <w:tcW w:w="851" w:type="dxa"/>
            <w:tcBorders>
              <w:top w:val="nil"/>
              <w:left w:val="nil"/>
              <w:right w:val="nil"/>
            </w:tcBorders>
            <w:shd w:val="clear" w:color="auto" w:fill="auto"/>
            <w:vAlign w:val="center"/>
          </w:tcPr>
          <w:p w14:paraId="3C78ECC5" w14:textId="77777777" w:rsidR="00B61B7E" w:rsidRPr="002408F7" w:rsidRDefault="00B61B7E" w:rsidP="00680EEF">
            <w:pPr>
              <w:jc w:val="center"/>
              <w:rPr>
                <w:sz w:val="21"/>
                <w:szCs w:val="21"/>
              </w:rPr>
            </w:pPr>
            <w:r w:rsidRPr="002408F7">
              <w:rPr>
                <w:iCs/>
                <w:sz w:val="21"/>
                <w:szCs w:val="21"/>
              </w:rPr>
              <w:t>32.24</w:t>
            </w:r>
          </w:p>
        </w:tc>
        <w:tc>
          <w:tcPr>
            <w:tcW w:w="850" w:type="dxa"/>
            <w:tcBorders>
              <w:top w:val="nil"/>
              <w:left w:val="nil"/>
              <w:right w:val="nil"/>
            </w:tcBorders>
            <w:shd w:val="clear" w:color="auto" w:fill="auto"/>
            <w:vAlign w:val="center"/>
          </w:tcPr>
          <w:p w14:paraId="06200AA0" w14:textId="77777777" w:rsidR="00B61B7E" w:rsidRPr="002408F7" w:rsidRDefault="00B61B7E" w:rsidP="00680EEF">
            <w:pPr>
              <w:jc w:val="center"/>
              <w:rPr>
                <w:sz w:val="21"/>
                <w:szCs w:val="21"/>
              </w:rPr>
            </w:pPr>
            <w:r w:rsidRPr="002408F7">
              <w:rPr>
                <w:iCs/>
                <w:sz w:val="21"/>
                <w:szCs w:val="21"/>
              </w:rPr>
              <w:t>28.62</w:t>
            </w:r>
          </w:p>
        </w:tc>
        <w:tc>
          <w:tcPr>
            <w:tcW w:w="1002" w:type="dxa"/>
            <w:tcBorders>
              <w:top w:val="nil"/>
              <w:left w:val="nil"/>
              <w:right w:val="nil"/>
            </w:tcBorders>
            <w:shd w:val="clear" w:color="auto" w:fill="auto"/>
            <w:vAlign w:val="center"/>
          </w:tcPr>
          <w:p w14:paraId="1644536D" w14:textId="77777777" w:rsidR="00B61B7E" w:rsidRPr="002408F7" w:rsidRDefault="00B61B7E" w:rsidP="00680EEF">
            <w:pPr>
              <w:jc w:val="center"/>
              <w:rPr>
                <w:sz w:val="21"/>
                <w:szCs w:val="21"/>
              </w:rPr>
            </w:pPr>
            <w:r w:rsidRPr="002408F7">
              <w:rPr>
                <w:iCs/>
                <w:sz w:val="21"/>
                <w:szCs w:val="21"/>
              </w:rPr>
              <w:t>27.59</w:t>
            </w:r>
          </w:p>
        </w:tc>
        <w:tc>
          <w:tcPr>
            <w:tcW w:w="1185" w:type="dxa"/>
            <w:tcBorders>
              <w:top w:val="nil"/>
              <w:left w:val="nil"/>
              <w:right w:val="nil"/>
            </w:tcBorders>
            <w:shd w:val="clear" w:color="auto" w:fill="auto"/>
            <w:vAlign w:val="center"/>
          </w:tcPr>
          <w:p w14:paraId="56413205" w14:textId="77777777" w:rsidR="00B61B7E" w:rsidRPr="002408F7" w:rsidRDefault="00B61B7E" w:rsidP="00680EEF">
            <w:pPr>
              <w:jc w:val="center"/>
              <w:rPr>
                <w:sz w:val="21"/>
                <w:szCs w:val="21"/>
              </w:rPr>
            </w:pPr>
            <w:r w:rsidRPr="002408F7">
              <w:rPr>
                <w:iCs/>
                <w:sz w:val="21"/>
                <w:szCs w:val="21"/>
              </w:rPr>
              <w:t>26.17</w:t>
            </w:r>
          </w:p>
        </w:tc>
        <w:tc>
          <w:tcPr>
            <w:tcW w:w="1185" w:type="dxa"/>
            <w:tcBorders>
              <w:top w:val="nil"/>
              <w:left w:val="nil"/>
              <w:right w:val="nil"/>
            </w:tcBorders>
            <w:shd w:val="clear" w:color="auto" w:fill="auto"/>
            <w:vAlign w:val="center"/>
          </w:tcPr>
          <w:p w14:paraId="1E28D737" w14:textId="77777777" w:rsidR="00B61B7E" w:rsidRPr="002408F7" w:rsidRDefault="00B61B7E" w:rsidP="00680EEF">
            <w:pPr>
              <w:jc w:val="center"/>
              <w:rPr>
                <w:sz w:val="21"/>
                <w:szCs w:val="21"/>
              </w:rPr>
            </w:pPr>
            <w:r w:rsidRPr="002408F7">
              <w:rPr>
                <w:iCs/>
                <w:sz w:val="21"/>
                <w:szCs w:val="21"/>
              </w:rPr>
              <w:t>30.53</w:t>
            </w:r>
          </w:p>
        </w:tc>
      </w:tr>
      <w:tr w:rsidR="00B61B7E" w:rsidRPr="002408F7" w14:paraId="2ECE98B7" w14:textId="77777777" w:rsidTr="00680EEF">
        <w:trPr>
          <w:trHeight w:hRule="exact" w:val="283"/>
          <w:jc w:val="center"/>
        </w:trPr>
        <w:tc>
          <w:tcPr>
            <w:tcW w:w="993" w:type="dxa"/>
            <w:vMerge/>
            <w:shd w:val="clear" w:color="auto" w:fill="auto"/>
          </w:tcPr>
          <w:p w14:paraId="4C6B293E" w14:textId="77777777" w:rsidR="00B61B7E" w:rsidRPr="002408F7" w:rsidRDefault="00B61B7E" w:rsidP="00680EEF">
            <w:pPr>
              <w:jc w:val="center"/>
              <w:rPr>
                <w:sz w:val="21"/>
                <w:szCs w:val="21"/>
              </w:rPr>
            </w:pPr>
          </w:p>
        </w:tc>
        <w:tc>
          <w:tcPr>
            <w:tcW w:w="1701" w:type="dxa"/>
            <w:shd w:val="clear" w:color="auto" w:fill="auto"/>
            <w:vAlign w:val="center"/>
          </w:tcPr>
          <w:p w14:paraId="461A12CE" w14:textId="77777777" w:rsidR="00B61B7E" w:rsidRPr="002408F7" w:rsidRDefault="00B61B7E" w:rsidP="00680EEF">
            <w:pPr>
              <w:jc w:val="center"/>
              <w:rPr>
                <w:sz w:val="21"/>
                <w:szCs w:val="21"/>
              </w:rPr>
            </w:pPr>
            <w:r w:rsidRPr="002408F7">
              <w:rPr>
                <w:sz w:val="21"/>
                <w:szCs w:val="21"/>
              </w:rPr>
              <w:t>LatticeNet</w:t>
            </w:r>
          </w:p>
        </w:tc>
        <w:tc>
          <w:tcPr>
            <w:tcW w:w="850" w:type="dxa"/>
            <w:vAlign w:val="center"/>
          </w:tcPr>
          <w:p w14:paraId="71503629" w14:textId="77777777" w:rsidR="00B61B7E" w:rsidRPr="002408F7" w:rsidRDefault="00B61B7E" w:rsidP="00680EEF">
            <w:pPr>
              <w:jc w:val="center"/>
              <w:rPr>
                <w:iCs/>
                <w:sz w:val="21"/>
                <w:szCs w:val="21"/>
              </w:rPr>
            </w:pPr>
            <w:r w:rsidRPr="002408F7">
              <w:rPr>
                <w:iCs/>
                <w:sz w:val="21"/>
                <w:szCs w:val="21"/>
              </w:rPr>
              <w:t>777K</w:t>
            </w:r>
          </w:p>
        </w:tc>
        <w:tc>
          <w:tcPr>
            <w:tcW w:w="851" w:type="dxa"/>
            <w:tcBorders>
              <w:top w:val="nil"/>
              <w:left w:val="nil"/>
              <w:bottom w:val="nil"/>
              <w:right w:val="nil"/>
            </w:tcBorders>
            <w:shd w:val="clear" w:color="auto" w:fill="auto"/>
            <w:vAlign w:val="center"/>
          </w:tcPr>
          <w:p w14:paraId="2D3AAE1E" w14:textId="77777777" w:rsidR="00B61B7E" w:rsidRPr="002408F7" w:rsidRDefault="00B61B7E" w:rsidP="00680EEF">
            <w:pPr>
              <w:jc w:val="center"/>
              <w:rPr>
                <w:sz w:val="21"/>
                <w:szCs w:val="21"/>
              </w:rPr>
            </w:pPr>
            <w:r w:rsidRPr="002408F7">
              <w:rPr>
                <w:iCs/>
                <w:sz w:val="21"/>
                <w:szCs w:val="21"/>
              </w:rPr>
              <w:t>32.18</w:t>
            </w:r>
          </w:p>
        </w:tc>
        <w:tc>
          <w:tcPr>
            <w:tcW w:w="850" w:type="dxa"/>
            <w:tcBorders>
              <w:top w:val="nil"/>
              <w:left w:val="nil"/>
              <w:bottom w:val="nil"/>
              <w:right w:val="nil"/>
            </w:tcBorders>
            <w:shd w:val="clear" w:color="auto" w:fill="auto"/>
            <w:vAlign w:val="center"/>
          </w:tcPr>
          <w:p w14:paraId="3F368C0A" w14:textId="77777777" w:rsidR="00B61B7E" w:rsidRPr="002408F7" w:rsidRDefault="00B61B7E" w:rsidP="00680EEF">
            <w:pPr>
              <w:jc w:val="center"/>
              <w:rPr>
                <w:sz w:val="21"/>
                <w:szCs w:val="21"/>
              </w:rPr>
            </w:pPr>
            <w:r w:rsidRPr="002408F7">
              <w:rPr>
                <w:iCs/>
                <w:sz w:val="21"/>
                <w:szCs w:val="21"/>
              </w:rPr>
              <w:t>28.61</w:t>
            </w:r>
          </w:p>
        </w:tc>
        <w:tc>
          <w:tcPr>
            <w:tcW w:w="1002" w:type="dxa"/>
            <w:tcBorders>
              <w:top w:val="nil"/>
              <w:left w:val="nil"/>
              <w:bottom w:val="nil"/>
              <w:right w:val="nil"/>
            </w:tcBorders>
            <w:shd w:val="clear" w:color="auto" w:fill="auto"/>
            <w:vAlign w:val="center"/>
          </w:tcPr>
          <w:p w14:paraId="2AA73EFD" w14:textId="77777777" w:rsidR="00B61B7E" w:rsidRPr="002408F7" w:rsidRDefault="00B61B7E" w:rsidP="00680EEF">
            <w:pPr>
              <w:jc w:val="center"/>
              <w:rPr>
                <w:sz w:val="21"/>
                <w:szCs w:val="21"/>
              </w:rPr>
            </w:pPr>
            <w:r w:rsidRPr="002408F7">
              <w:rPr>
                <w:iCs/>
                <w:sz w:val="21"/>
                <w:szCs w:val="21"/>
              </w:rPr>
              <w:t>27.57</w:t>
            </w:r>
          </w:p>
        </w:tc>
        <w:tc>
          <w:tcPr>
            <w:tcW w:w="1185" w:type="dxa"/>
            <w:tcBorders>
              <w:top w:val="nil"/>
              <w:left w:val="nil"/>
              <w:bottom w:val="nil"/>
              <w:right w:val="nil"/>
            </w:tcBorders>
            <w:shd w:val="clear" w:color="auto" w:fill="auto"/>
            <w:vAlign w:val="center"/>
          </w:tcPr>
          <w:p w14:paraId="6D284434" w14:textId="77777777" w:rsidR="00B61B7E" w:rsidRPr="002408F7" w:rsidRDefault="00B61B7E" w:rsidP="00680EEF">
            <w:pPr>
              <w:jc w:val="center"/>
              <w:rPr>
                <w:sz w:val="21"/>
                <w:szCs w:val="21"/>
              </w:rPr>
            </w:pPr>
            <w:r w:rsidRPr="002408F7">
              <w:rPr>
                <w:iCs/>
                <w:sz w:val="21"/>
                <w:szCs w:val="21"/>
              </w:rPr>
              <w:t>26.14</w:t>
            </w:r>
          </w:p>
        </w:tc>
        <w:tc>
          <w:tcPr>
            <w:tcW w:w="1185" w:type="dxa"/>
            <w:tcBorders>
              <w:top w:val="nil"/>
              <w:left w:val="nil"/>
              <w:bottom w:val="nil"/>
              <w:right w:val="nil"/>
            </w:tcBorders>
            <w:shd w:val="clear" w:color="auto" w:fill="auto"/>
            <w:vAlign w:val="center"/>
          </w:tcPr>
          <w:p w14:paraId="3CCD65FE" w14:textId="77777777" w:rsidR="00B61B7E" w:rsidRPr="002408F7" w:rsidRDefault="00B61B7E" w:rsidP="00680EEF">
            <w:pPr>
              <w:jc w:val="center"/>
              <w:rPr>
                <w:sz w:val="21"/>
                <w:szCs w:val="21"/>
              </w:rPr>
            </w:pPr>
            <w:r w:rsidRPr="002408F7">
              <w:rPr>
                <w:iCs/>
                <w:sz w:val="21"/>
                <w:szCs w:val="21"/>
              </w:rPr>
              <w:t>30.54</w:t>
            </w:r>
          </w:p>
        </w:tc>
      </w:tr>
      <w:tr w:rsidR="00B61B7E" w:rsidRPr="002408F7" w14:paraId="354271DD" w14:textId="77777777" w:rsidTr="00680EEF">
        <w:trPr>
          <w:trHeight w:hRule="exact" w:val="283"/>
          <w:jc w:val="center"/>
        </w:trPr>
        <w:tc>
          <w:tcPr>
            <w:tcW w:w="993" w:type="dxa"/>
            <w:vMerge/>
            <w:shd w:val="clear" w:color="auto" w:fill="auto"/>
          </w:tcPr>
          <w:p w14:paraId="46C57D58" w14:textId="77777777" w:rsidR="00B61B7E" w:rsidRPr="002408F7" w:rsidRDefault="00B61B7E" w:rsidP="00680EEF">
            <w:pPr>
              <w:jc w:val="center"/>
              <w:rPr>
                <w:sz w:val="21"/>
                <w:szCs w:val="21"/>
              </w:rPr>
            </w:pPr>
          </w:p>
        </w:tc>
        <w:tc>
          <w:tcPr>
            <w:tcW w:w="1701" w:type="dxa"/>
            <w:shd w:val="clear" w:color="auto" w:fill="auto"/>
            <w:vAlign w:val="center"/>
          </w:tcPr>
          <w:p w14:paraId="21668325" w14:textId="77777777" w:rsidR="00B61B7E" w:rsidRPr="002408F7" w:rsidRDefault="00B61B7E" w:rsidP="00680EEF">
            <w:pPr>
              <w:jc w:val="center"/>
              <w:rPr>
                <w:iCs/>
                <w:sz w:val="21"/>
                <w:szCs w:val="21"/>
              </w:rPr>
            </w:pPr>
            <w:r w:rsidRPr="002408F7">
              <w:rPr>
                <w:sz w:val="21"/>
                <w:szCs w:val="21"/>
              </w:rPr>
              <w:t>AWSRN-M</w:t>
            </w:r>
          </w:p>
        </w:tc>
        <w:tc>
          <w:tcPr>
            <w:tcW w:w="850" w:type="dxa"/>
            <w:vAlign w:val="center"/>
          </w:tcPr>
          <w:p w14:paraId="74C1E4AD" w14:textId="77777777" w:rsidR="00B61B7E" w:rsidRPr="002408F7" w:rsidRDefault="00B61B7E" w:rsidP="00680EEF">
            <w:pPr>
              <w:jc w:val="center"/>
              <w:rPr>
                <w:iCs/>
                <w:sz w:val="21"/>
                <w:szCs w:val="21"/>
              </w:rPr>
            </w:pPr>
            <w:r w:rsidRPr="002408F7">
              <w:rPr>
                <w:iCs/>
                <w:sz w:val="21"/>
                <w:szCs w:val="21"/>
              </w:rPr>
              <w:t>1254K</w:t>
            </w:r>
          </w:p>
        </w:tc>
        <w:tc>
          <w:tcPr>
            <w:tcW w:w="851" w:type="dxa"/>
            <w:tcBorders>
              <w:top w:val="nil"/>
              <w:left w:val="nil"/>
              <w:bottom w:val="nil"/>
              <w:right w:val="nil"/>
            </w:tcBorders>
            <w:shd w:val="clear" w:color="auto" w:fill="auto"/>
            <w:vAlign w:val="center"/>
          </w:tcPr>
          <w:p w14:paraId="4D6EB091" w14:textId="77777777" w:rsidR="00B61B7E" w:rsidRPr="002408F7" w:rsidRDefault="00B61B7E" w:rsidP="00680EEF">
            <w:pPr>
              <w:jc w:val="center"/>
              <w:rPr>
                <w:iCs/>
                <w:sz w:val="21"/>
                <w:szCs w:val="21"/>
              </w:rPr>
            </w:pPr>
            <w:r w:rsidRPr="002408F7">
              <w:rPr>
                <w:iCs/>
                <w:sz w:val="21"/>
                <w:szCs w:val="21"/>
              </w:rPr>
              <w:t>32.21</w:t>
            </w:r>
          </w:p>
        </w:tc>
        <w:tc>
          <w:tcPr>
            <w:tcW w:w="850" w:type="dxa"/>
            <w:tcBorders>
              <w:top w:val="nil"/>
              <w:left w:val="nil"/>
              <w:bottom w:val="nil"/>
              <w:right w:val="nil"/>
            </w:tcBorders>
            <w:shd w:val="clear" w:color="auto" w:fill="auto"/>
            <w:vAlign w:val="center"/>
          </w:tcPr>
          <w:p w14:paraId="2A787DEC" w14:textId="77777777" w:rsidR="00B61B7E" w:rsidRPr="002408F7" w:rsidRDefault="00B61B7E" w:rsidP="00680EEF">
            <w:pPr>
              <w:jc w:val="center"/>
              <w:rPr>
                <w:iCs/>
                <w:sz w:val="21"/>
                <w:szCs w:val="21"/>
              </w:rPr>
            </w:pPr>
            <w:r w:rsidRPr="002408F7">
              <w:rPr>
                <w:iCs/>
                <w:sz w:val="21"/>
                <w:szCs w:val="21"/>
              </w:rPr>
              <w:t>28.65</w:t>
            </w:r>
          </w:p>
        </w:tc>
        <w:tc>
          <w:tcPr>
            <w:tcW w:w="1002" w:type="dxa"/>
            <w:tcBorders>
              <w:top w:val="nil"/>
              <w:left w:val="nil"/>
              <w:bottom w:val="nil"/>
              <w:right w:val="nil"/>
            </w:tcBorders>
            <w:shd w:val="clear" w:color="auto" w:fill="auto"/>
            <w:vAlign w:val="center"/>
          </w:tcPr>
          <w:p w14:paraId="6B839901" w14:textId="77777777" w:rsidR="00B61B7E" w:rsidRPr="002408F7" w:rsidRDefault="00B61B7E" w:rsidP="00680EEF">
            <w:pPr>
              <w:jc w:val="center"/>
              <w:rPr>
                <w:iCs/>
                <w:sz w:val="21"/>
                <w:szCs w:val="21"/>
              </w:rPr>
            </w:pPr>
            <w:r w:rsidRPr="002408F7">
              <w:rPr>
                <w:iCs/>
                <w:sz w:val="21"/>
                <w:szCs w:val="21"/>
              </w:rPr>
              <w:t>27.60</w:t>
            </w:r>
          </w:p>
        </w:tc>
        <w:tc>
          <w:tcPr>
            <w:tcW w:w="1185" w:type="dxa"/>
            <w:tcBorders>
              <w:top w:val="nil"/>
              <w:left w:val="nil"/>
              <w:bottom w:val="nil"/>
              <w:right w:val="nil"/>
            </w:tcBorders>
            <w:shd w:val="clear" w:color="auto" w:fill="auto"/>
            <w:vAlign w:val="center"/>
          </w:tcPr>
          <w:p w14:paraId="3291A623" w14:textId="77777777" w:rsidR="00B61B7E" w:rsidRPr="002408F7" w:rsidRDefault="00B61B7E" w:rsidP="00680EEF">
            <w:pPr>
              <w:jc w:val="center"/>
              <w:rPr>
                <w:iCs/>
                <w:sz w:val="21"/>
                <w:szCs w:val="21"/>
              </w:rPr>
            </w:pPr>
            <w:r w:rsidRPr="002408F7">
              <w:rPr>
                <w:iCs/>
                <w:sz w:val="21"/>
                <w:szCs w:val="21"/>
              </w:rPr>
              <w:t>26.15</w:t>
            </w:r>
          </w:p>
        </w:tc>
        <w:tc>
          <w:tcPr>
            <w:tcW w:w="1185" w:type="dxa"/>
            <w:tcBorders>
              <w:top w:val="nil"/>
              <w:left w:val="nil"/>
              <w:bottom w:val="nil"/>
              <w:right w:val="nil"/>
            </w:tcBorders>
            <w:shd w:val="clear" w:color="auto" w:fill="auto"/>
            <w:vAlign w:val="center"/>
          </w:tcPr>
          <w:p w14:paraId="189F606A" w14:textId="77777777" w:rsidR="00B61B7E" w:rsidRPr="002408F7" w:rsidRDefault="00B61B7E" w:rsidP="00680EEF">
            <w:pPr>
              <w:jc w:val="center"/>
              <w:rPr>
                <w:iCs/>
                <w:sz w:val="21"/>
                <w:szCs w:val="21"/>
              </w:rPr>
            </w:pPr>
            <w:r w:rsidRPr="002408F7">
              <w:rPr>
                <w:iCs/>
                <w:sz w:val="21"/>
                <w:szCs w:val="21"/>
              </w:rPr>
              <w:t>30.56</w:t>
            </w:r>
          </w:p>
        </w:tc>
      </w:tr>
      <w:tr w:rsidR="00B61B7E" w:rsidRPr="002408F7" w14:paraId="64A6A54C" w14:textId="77777777" w:rsidTr="00680EEF">
        <w:trPr>
          <w:trHeight w:hRule="exact" w:val="283"/>
          <w:jc w:val="center"/>
        </w:trPr>
        <w:tc>
          <w:tcPr>
            <w:tcW w:w="993" w:type="dxa"/>
            <w:vMerge/>
            <w:shd w:val="clear" w:color="auto" w:fill="auto"/>
          </w:tcPr>
          <w:p w14:paraId="5116FD55" w14:textId="77777777" w:rsidR="00B61B7E" w:rsidRPr="002408F7" w:rsidRDefault="00B61B7E" w:rsidP="00680EEF">
            <w:pPr>
              <w:jc w:val="center"/>
              <w:rPr>
                <w:sz w:val="21"/>
                <w:szCs w:val="21"/>
              </w:rPr>
            </w:pPr>
          </w:p>
        </w:tc>
        <w:tc>
          <w:tcPr>
            <w:tcW w:w="1701" w:type="dxa"/>
            <w:shd w:val="clear" w:color="auto" w:fill="auto"/>
            <w:vAlign w:val="center"/>
          </w:tcPr>
          <w:p w14:paraId="7A017BBE" w14:textId="77777777" w:rsidR="00B61B7E" w:rsidRPr="002408F7" w:rsidRDefault="00B61B7E" w:rsidP="00680EEF">
            <w:pPr>
              <w:jc w:val="center"/>
              <w:rPr>
                <w:iCs/>
                <w:sz w:val="21"/>
                <w:szCs w:val="21"/>
              </w:rPr>
            </w:pPr>
            <w:r w:rsidRPr="002408F7">
              <w:rPr>
                <w:sz w:val="21"/>
                <w:szCs w:val="21"/>
              </w:rPr>
              <w:t>MAFFSRN-L</w:t>
            </w:r>
          </w:p>
        </w:tc>
        <w:tc>
          <w:tcPr>
            <w:tcW w:w="850" w:type="dxa"/>
            <w:vAlign w:val="center"/>
          </w:tcPr>
          <w:p w14:paraId="25F52E5F" w14:textId="77777777" w:rsidR="00B61B7E" w:rsidRPr="002408F7" w:rsidRDefault="00B61B7E" w:rsidP="00680EEF">
            <w:pPr>
              <w:jc w:val="center"/>
              <w:rPr>
                <w:iCs/>
                <w:sz w:val="21"/>
                <w:szCs w:val="21"/>
              </w:rPr>
            </w:pPr>
            <w:r w:rsidRPr="002408F7">
              <w:rPr>
                <w:iCs/>
                <w:sz w:val="21"/>
                <w:szCs w:val="21"/>
              </w:rPr>
              <w:t>830K</w:t>
            </w:r>
          </w:p>
        </w:tc>
        <w:tc>
          <w:tcPr>
            <w:tcW w:w="851" w:type="dxa"/>
            <w:shd w:val="clear" w:color="auto" w:fill="auto"/>
            <w:vAlign w:val="center"/>
          </w:tcPr>
          <w:p w14:paraId="4A00C036" w14:textId="77777777" w:rsidR="00B61B7E" w:rsidRPr="002408F7" w:rsidRDefault="00B61B7E" w:rsidP="00680EEF">
            <w:pPr>
              <w:jc w:val="center"/>
              <w:rPr>
                <w:iCs/>
                <w:sz w:val="21"/>
                <w:szCs w:val="21"/>
              </w:rPr>
            </w:pPr>
            <w:r w:rsidRPr="002408F7">
              <w:rPr>
                <w:sz w:val="21"/>
                <w:szCs w:val="21"/>
              </w:rPr>
              <w:t>32.20</w:t>
            </w:r>
          </w:p>
        </w:tc>
        <w:tc>
          <w:tcPr>
            <w:tcW w:w="850" w:type="dxa"/>
            <w:shd w:val="clear" w:color="auto" w:fill="auto"/>
            <w:vAlign w:val="center"/>
          </w:tcPr>
          <w:p w14:paraId="19DABF52" w14:textId="77777777" w:rsidR="00B61B7E" w:rsidRPr="002408F7" w:rsidRDefault="00B61B7E" w:rsidP="00680EEF">
            <w:pPr>
              <w:jc w:val="center"/>
              <w:rPr>
                <w:iCs/>
                <w:sz w:val="21"/>
                <w:szCs w:val="21"/>
              </w:rPr>
            </w:pPr>
            <w:r w:rsidRPr="002408F7">
              <w:rPr>
                <w:sz w:val="21"/>
                <w:szCs w:val="21"/>
              </w:rPr>
              <w:t>28.62</w:t>
            </w:r>
          </w:p>
        </w:tc>
        <w:tc>
          <w:tcPr>
            <w:tcW w:w="1002" w:type="dxa"/>
            <w:shd w:val="clear" w:color="auto" w:fill="auto"/>
            <w:vAlign w:val="center"/>
          </w:tcPr>
          <w:p w14:paraId="77EA6F3F" w14:textId="77777777" w:rsidR="00B61B7E" w:rsidRPr="002408F7" w:rsidRDefault="00B61B7E" w:rsidP="00680EEF">
            <w:pPr>
              <w:jc w:val="center"/>
              <w:rPr>
                <w:iCs/>
                <w:sz w:val="21"/>
                <w:szCs w:val="21"/>
              </w:rPr>
            </w:pPr>
            <w:r w:rsidRPr="002408F7">
              <w:rPr>
                <w:sz w:val="21"/>
                <w:szCs w:val="21"/>
              </w:rPr>
              <w:t>27.59</w:t>
            </w:r>
          </w:p>
        </w:tc>
        <w:tc>
          <w:tcPr>
            <w:tcW w:w="1185" w:type="dxa"/>
            <w:shd w:val="clear" w:color="auto" w:fill="auto"/>
            <w:vAlign w:val="center"/>
          </w:tcPr>
          <w:p w14:paraId="77BAC882" w14:textId="77777777" w:rsidR="00B61B7E" w:rsidRPr="002408F7" w:rsidRDefault="00B61B7E" w:rsidP="00680EEF">
            <w:pPr>
              <w:jc w:val="center"/>
              <w:rPr>
                <w:iCs/>
                <w:sz w:val="21"/>
                <w:szCs w:val="21"/>
              </w:rPr>
            </w:pPr>
            <w:r w:rsidRPr="002408F7">
              <w:rPr>
                <w:sz w:val="21"/>
                <w:szCs w:val="21"/>
              </w:rPr>
              <w:t>26.16</w:t>
            </w:r>
          </w:p>
        </w:tc>
        <w:tc>
          <w:tcPr>
            <w:tcW w:w="1185" w:type="dxa"/>
            <w:shd w:val="clear" w:color="auto" w:fill="auto"/>
            <w:vAlign w:val="center"/>
          </w:tcPr>
          <w:p w14:paraId="53AB108C" w14:textId="77777777" w:rsidR="00B61B7E" w:rsidRPr="002408F7" w:rsidRDefault="00B61B7E" w:rsidP="00680EEF">
            <w:pPr>
              <w:jc w:val="center"/>
              <w:rPr>
                <w:iCs/>
                <w:sz w:val="21"/>
                <w:szCs w:val="21"/>
              </w:rPr>
            </w:pPr>
            <w:r w:rsidRPr="002408F7">
              <w:rPr>
                <w:sz w:val="21"/>
                <w:szCs w:val="21"/>
              </w:rPr>
              <w:t>30.33</w:t>
            </w:r>
          </w:p>
        </w:tc>
      </w:tr>
      <w:tr w:rsidR="00B61B7E" w:rsidRPr="002408F7" w14:paraId="59166BE1" w14:textId="77777777" w:rsidTr="00680EEF">
        <w:trPr>
          <w:trHeight w:hRule="exact" w:val="283"/>
          <w:jc w:val="center"/>
        </w:trPr>
        <w:tc>
          <w:tcPr>
            <w:tcW w:w="993" w:type="dxa"/>
            <w:vMerge/>
            <w:shd w:val="clear" w:color="auto" w:fill="auto"/>
          </w:tcPr>
          <w:p w14:paraId="682037AA" w14:textId="77777777" w:rsidR="00B61B7E" w:rsidRPr="002408F7" w:rsidRDefault="00B61B7E" w:rsidP="00680EEF">
            <w:pPr>
              <w:jc w:val="center"/>
              <w:rPr>
                <w:sz w:val="21"/>
                <w:szCs w:val="21"/>
              </w:rPr>
            </w:pPr>
          </w:p>
        </w:tc>
        <w:tc>
          <w:tcPr>
            <w:tcW w:w="1701" w:type="dxa"/>
            <w:shd w:val="clear" w:color="auto" w:fill="auto"/>
            <w:vAlign w:val="center"/>
          </w:tcPr>
          <w:p w14:paraId="3704538B" w14:textId="77777777" w:rsidR="00B61B7E" w:rsidRPr="002408F7" w:rsidRDefault="00B61B7E" w:rsidP="00680EEF">
            <w:pPr>
              <w:jc w:val="center"/>
              <w:rPr>
                <w:iCs/>
                <w:sz w:val="21"/>
                <w:szCs w:val="21"/>
              </w:rPr>
            </w:pPr>
            <w:r w:rsidRPr="002408F7">
              <w:rPr>
                <w:sz w:val="21"/>
                <w:szCs w:val="21"/>
              </w:rPr>
              <w:t>EMASRN</w:t>
            </w:r>
          </w:p>
        </w:tc>
        <w:tc>
          <w:tcPr>
            <w:tcW w:w="850" w:type="dxa"/>
            <w:vAlign w:val="center"/>
          </w:tcPr>
          <w:p w14:paraId="3C05CCB8" w14:textId="77777777" w:rsidR="00B61B7E" w:rsidRPr="002408F7" w:rsidRDefault="00B61B7E" w:rsidP="00680EEF">
            <w:pPr>
              <w:jc w:val="center"/>
              <w:rPr>
                <w:iCs/>
                <w:sz w:val="21"/>
                <w:szCs w:val="21"/>
              </w:rPr>
            </w:pPr>
            <w:r w:rsidRPr="002408F7">
              <w:rPr>
                <w:iCs/>
                <w:sz w:val="21"/>
                <w:szCs w:val="21"/>
              </w:rPr>
              <w:t>558K</w:t>
            </w:r>
          </w:p>
        </w:tc>
        <w:tc>
          <w:tcPr>
            <w:tcW w:w="851" w:type="dxa"/>
            <w:shd w:val="clear" w:color="auto" w:fill="auto"/>
            <w:vAlign w:val="center"/>
          </w:tcPr>
          <w:p w14:paraId="458B84C9" w14:textId="77777777" w:rsidR="00B61B7E" w:rsidRPr="002408F7" w:rsidRDefault="00B61B7E" w:rsidP="00680EEF">
            <w:pPr>
              <w:jc w:val="center"/>
              <w:rPr>
                <w:iCs/>
                <w:sz w:val="21"/>
                <w:szCs w:val="21"/>
              </w:rPr>
            </w:pPr>
            <w:r w:rsidRPr="002408F7">
              <w:rPr>
                <w:sz w:val="21"/>
                <w:szCs w:val="21"/>
              </w:rPr>
              <w:t>32.17</w:t>
            </w:r>
          </w:p>
        </w:tc>
        <w:tc>
          <w:tcPr>
            <w:tcW w:w="850" w:type="dxa"/>
            <w:shd w:val="clear" w:color="auto" w:fill="auto"/>
            <w:vAlign w:val="center"/>
          </w:tcPr>
          <w:p w14:paraId="1471F9F9" w14:textId="77777777" w:rsidR="00B61B7E" w:rsidRPr="002408F7" w:rsidRDefault="00B61B7E" w:rsidP="00680EEF">
            <w:pPr>
              <w:jc w:val="center"/>
              <w:rPr>
                <w:iCs/>
                <w:sz w:val="21"/>
                <w:szCs w:val="21"/>
              </w:rPr>
            </w:pPr>
            <w:r w:rsidRPr="002408F7">
              <w:rPr>
                <w:sz w:val="21"/>
                <w:szCs w:val="21"/>
              </w:rPr>
              <w:t>28.57</w:t>
            </w:r>
          </w:p>
        </w:tc>
        <w:tc>
          <w:tcPr>
            <w:tcW w:w="1002" w:type="dxa"/>
            <w:shd w:val="clear" w:color="auto" w:fill="auto"/>
            <w:vAlign w:val="center"/>
          </w:tcPr>
          <w:p w14:paraId="738F8EF5" w14:textId="77777777" w:rsidR="00B61B7E" w:rsidRPr="002408F7" w:rsidRDefault="00B61B7E" w:rsidP="00680EEF">
            <w:pPr>
              <w:jc w:val="center"/>
              <w:rPr>
                <w:b/>
                <w:bCs/>
                <w:iCs/>
                <w:sz w:val="21"/>
                <w:szCs w:val="21"/>
              </w:rPr>
            </w:pPr>
            <w:r w:rsidRPr="002408F7">
              <w:rPr>
                <w:sz w:val="21"/>
                <w:szCs w:val="21"/>
              </w:rPr>
              <w:t>27.55</w:t>
            </w:r>
          </w:p>
        </w:tc>
        <w:tc>
          <w:tcPr>
            <w:tcW w:w="1185" w:type="dxa"/>
            <w:shd w:val="clear" w:color="auto" w:fill="auto"/>
            <w:vAlign w:val="center"/>
          </w:tcPr>
          <w:p w14:paraId="656C5479" w14:textId="77777777" w:rsidR="00B61B7E" w:rsidRPr="002408F7" w:rsidRDefault="00B61B7E" w:rsidP="00680EEF">
            <w:pPr>
              <w:jc w:val="center"/>
              <w:rPr>
                <w:iCs/>
                <w:sz w:val="21"/>
                <w:szCs w:val="21"/>
              </w:rPr>
            </w:pPr>
            <w:r w:rsidRPr="002408F7">
              <w:rPr>
                <w:sz w:val="21"/>
                <w:szCs w:val="21"/>
              </w:rPr>
              <w:t>26.01</w:t>
            </w:r>
          </w:p>
        </w:tc>
        <w:tc>
          <w:tcPr>
            <w:tcW w:w="1185" w:type="dxa"/>
            <w:shd w:val="clear" w:color="auto" w:fill="auto"/>
            <w:vAlign w:val="center"/>
          </w:tcPr>
          <w:p w14:paraId="07F18F63" w14:textId="77777777" w:rsidR="00B61B7E" w:rsidRPr="002408F7" w:rsidRDefault="00B61B7E" w:rsidP="00680EEF">
            <w:pPr>
              <w:jc w:val="center"/>
              <w:rPr>
                <w:iCs/>
                <w:sz w:val="21"/>
                <w:szCs w:val="21"/>
              </w:rPr>
            </w:pPr>
            <w:r w:rsidRPr="002408F7">
              <w:rPr>
                <w:sz w:val="21"/>
                <w:szCs w:val="21"/>
              </w:rPr>
              <w:t>30.41</w:t>
            </w:r>
          </w:p>
        </w:tc>
      </w:tr>
      <w:tr w:rsidR="00B61B7E" w:rsidRPr="002408F7" w14:paraId="69D7AAC9" w14:textId="77777777" w:rsidTr="00680EEF">
        <w:trPr>
          <w:trHeight w:hRule="exact" w:val="283"/>
          <w:jc w:val="center"/>
        </w:trPr>
        <w:tc>
          <w:tcPr>
            <w:tcW w:w="993" w:type="dxa"/>
            <w:vMerge/>
            <w:shd w:val="clear" w:color="auto" w:fill="auto"/>
          </w:tcPr>
          <w:p w14:paraId="4C35894E" w14:textId="77777777" w:rsidR="00B61B7E" w:rsidRPr="002408F7" w:rsidRDefault="00B61B7E" w:rsidP="00680EEF">
            <w:pPr>
              <w:jc w:val="center"/>
              <w:rPr>
                <w:sz w:val="21"/>
                <w:szCs w:val="21"/>
              </w:rPr>
            </w:pPr>
          </w:p>
        </w:tc>
        <w:tc>
          <w:tcPr>
            <w:tcW w:w="1701" w:type="dxa"/>
            <w:shd w:val="clear" w:color="auto" w:fill="auto"/>
            <w:vAlign w:val="center"/>
          </w:tcPr>
          <w:p w14:paraId="3CE144C3" w14:textId="77777777" w:rsidR="00B61B7E" w:rsidRPr="002408F7" w:rsidRDefault="00B61B7E" w:rsidP="00680EEF">
            <w:pPr>
              <w:jc w:val="center"/>
              <w:rPr>
                <w:iCs/>
                <w:sz w:val="21"/>
                <w:szCs w:val="21"/>
              </w:rPr>
            </w:pPr>
            <w:r w:rsidRPr="002408F7">
              <w:rPr>
                <w:sz w:val="21"/>
                <w:szCs w:val="21"/>
              </w:rPr>
              <w:t>SwinIR</w:t>
            </w:r>
          </w:p>
        </w:tc>
        <w:tc>
          <w:tcPr>
            <w:tcW w:w="850" w:type="dxa"/>
            <w:vAlign w:val="center"/>
          </w:tcPr>
          <w:p w14:paraId="2917B4FF" w14:textId="77777777" w:rsidR="00B61B7E" w:rsidRPr="002408F7" w:rsidRDefault="00B61B7E" w:rsidP="00680EEF">
            <w:pPr>
              <w:jc w:val="center"/>
              <w:rPr>
                <w:iCs/>
                <w:sz w:val="21"/>
                <w:szCs w:val="21"/>
              </w:rPr>
            </w:pPr>
            <w:r w:rsidRPr="002408F7">
              <w:rPr>
                <w:iCs/>
                <w:sz w:val="21"/>
                <w:szCs w:val="21"/>
              </w:rPr>
              <w:t>897K</w:t>
            </w:r>
          </w:p>
        </w:tc>
        <w:tc>
          <w:tcPr>
            <w:tcW w:w="851" w:type="dxa"/>
            <w:shd w:val="clear" w:color="auto" w:fill="auto"/>
            <w:vAlign w:val="center"/>
          </w:tcPr>
          <w:p w14:paraId="0D877168" w14:textId="77777777" w:rsidR="00B61B7E" w:rsidRPr="002408F7" w:rsidRDefault="00B61B7E" w:rsidP="00680EEF">
            <w:pPr>
              <w:jc w:val="center"/>
              <w:rPr>
                <w:b/>
                <w:bCs/>
                <w:iCs/>
                <w:sz w:val="21"/>
                <w:szCs w:val="21"/>
              </w:rPr>
            </w:pPr>
            <w:r w:rsidRPr="002408F7">
              <w:rPr>
                <w:sz w:val="21"/>
                <w:szCs w:val="21"/>
                <w:u w:val="single"/>
              </w:rPr>
              <w:t>32.44</w:t>
            </w:r>
          </w:p>
        </w:tc>
        <w:tc>
          <w:tcPr>
            <w:tcW w:w="850" w:type="dxa"/>
            <w:shd w:val="clear" w:color="auto" w:fill="auto"/>
            <w:vAlign w:val="center"/>
          </w:tcPr>
          <w:p w14:paraId="2016634C" w14:textId="77777777" w:rsidR="00B61B7E" w:rsidRPr="002408F7" w:rsidRDefault="00B61B7E" w:rsidP="00680EEF">
            <w:pPr>
              <w:jc w:val="center"/>
              <w:rPr>
                <w:b/>
                <w:bCs/>
                <w:iCs/>
                <w:sz w:val="21"/>
                <w:szCs w:val="21"/>
              </w:rPr>
            </w:pPr>
            <w:r w:rsidRPr="002408F7">
              <w:rPr>
                <w:sz w:val="21"/>
                <w:szCs w:val="21"/>
                <w:u w:val="single"/>
              </w:rPr>
              <w:t>28.77</w:t>
            </w:r>
          </w:p>
        </w:tc>
        <w:tc>
          <w:tcPr>
            <w:tcW w:w="1002" w:type="dxa"/>
            <w:shd w:val="clear" w:color="auto" w:fill="auto"/>
            <w:vAlign w:val="center"/>
          </w:tcPr>
          <w:p w14:paraId="15EC1D26" w14:textId="77777777" w:rsidR="00B61B7E" w:rsidRPr="002408F7" w:rsidRDefault="00B61B7E" w:rsidP="00680EEF">
            <w:pPr>
              <w:jc w:val="center"/>
              <w:rPr>
                <w:iCs/>
                <w:sz w:val="21"/>
                <w:szCs w:val="21"/>
              </w:rPr>
            </w:pPr>
            <w:r w:rsidRPr="002408F7">
              <w:rPr>
                <w:sz w:val="21"/>
                <w:szCs w:val="21"/>
                <w:u w:val="single"/>
              </w:rPr>
              <w:t>27.69</w:t>
            </w:r>
          </w:p>
        </w:tc>
        <w:tc>
          <w:tcPr>
            <w:tcW w:w="1185" w:type="dxa"/>
            <w:shd w:val="clear" w:color="auto" w:fill="auto"/>
            <w:vAlign w:val="center"/>
          </w:tcPr>
          <w:p w14:paraId="1E26F9AC" w14:textId="77777777" w:rsidR="00B61B7E" w:rsidRPr="002408F7" w:rsidRDefault="00B61B7E" w:rsidP="00680EEF">
            <w:pPr>
              <w:jc w:val="center"/>
              <w:rPr>
                <w:b/>
                <w:bCs/>
                <w:iCs/>
                <w:sz w:val="21"/>
                <w:szCs w:val="21"/>
              </w:rPr>
            </w:pPr>
            <w:r w:rsidRPr="002408F7">
              <w:rPr>
                <w:sz w:val="21"/>
                <w:szCs w:val="21"/>
                <w:u w:val="single"/>
              </w:rPr>
              <w:t>26.47</w:t>
            </w:r>
          </w:p>
        </w:tc>
        <w:tc>
          <w:tcPr>
            <w:tcW w:w="1185" w:type="dxa"/>
            <w:shd w:val="clear" w:color="auto" w:fill="auto"/>
            <w:vAlign w:val="center"/>
          </w:tcPr>
          <w:p w14:paraId="5844FE2B" w14:textId="77777777" w:rsidR="00B61B7E" w:rsidRPr="002408F7" w:rsidRDefault="00B61B7E" w:rsidP="00680EEF">
            <w:pPr>
              <w:jc w:val="center"/>
              <w:rPr>
                <w:b/>
                <w:bCs/>
                <w:iCs/>
                <w:sz w:val="21"/>
                <w:szCs w:val="21"/>
              </w:rPr>
            </w:pPr>
            <w:r w:rsidRPr="002408F7">
              <w:rPr>
                <w:sz w:val="21"/>
                <w:szCs w:val="21"/>
                <w:u w:val="single"/>
              </w:rPr>
              <w:t>30.92</w:t>
            </w:r>
          </w:p>
        </w:tc>
      </w:tr>
      <w:tr w:rsidR="00B61B7E" w:rsidRPr="002408F7" w14:paraId="518463FB" w14:textId="77777777" w:rsidTr="00680EEF">
        <w:trPr>
          <w:trHeight w:hRule="exact" w:val="283"/>
          <w:jc w:val="center"/>
        </w:trPr>
        <w:tc>
          <w:tcPr>
            <w:tcW w:w="993" w:type="dxa"/>
            <w:vMerge/>
            <w:tcBorders>
              <w:bottom w:val="single" w:sz="12" w:space="0" w:color="auto"/>
            </w:tcBorders>
            <w:shd w:val="clear" w:color="auto" w:fill="auto"/>
          </w:tcPr>
          <w:p w14:paraId="11BFC1D4" w14:textId="77777777" w:rsidR="00B61B7E" w:rsidRPr="002408F7" w:rsidRDefault="00B61B7E" w:rsidP="00680EEF">
            <w:pPr>
              <w:jc w:val="center"/>
              <w:rPr>
                <w:szCs w:val="21"/>
              </w:rPr>
            </w:pPr>
          </w:p>
        </w:tc>
        <w:tc>
          <w:tcPr>
            <w:tcW w:w="1701" w:type="dxa"/>
            <w:tcBorders>
              <w:bottom w:val="single" w:sz="12" w:space="0" w:color="auto"/>
            </w:tcBorders>
            <w:shd w:val="clear" w:color="auto" w:fill="auto"/>
            <w:vAlign w:val="center"/>
          </w:tcPr>
          <w:p w14:paraId="047BAF92" w14:textId="77777777" w:rsidR="00B61B7E" w:rsidRPr="002408F7" w:rsidRDefault="00B61B7E" w:rsidP="00680EEF">
            <w:pPr>
              <w:jc w:val="center"/>
              <w:rPr>
                <w:szCs w:val="21"/>
              </w:rPr>
            </w:pPr>
            <w:r w:rsidRPr="002408F7">
              <w:rPr>
                <w:iCs/>
                <w:sz w:val="21"/>
                <w:szCs w:val="21"/>
              </w:rPr>
              <w:t>AASR</w:t>
            </w:r>
            <w:r w:rsidRPr="002408F7">
              <w:rPr>
                <w:sz w:val="21"/>
                <w:szCs w:val="21"/>
              </w:rPr>
              <w:t xml:space="preserve"> (ours)</w:t>
            </w:r>
          </w:p>
        </w:tc>
        <w:tc>
          <w:tcPr>
            <w:tcW w:w="850" w:type="dxa"/>
            <w:tcBorders>
              <w:bottom w:val="single" w:sz="12" w:space="0" w:color="auto"/>
            </w:tcBorders>
            <w:vAlign w:val="center"/>
          </w:tcPr>
          <w:p w14:paraId="180B2771" w14:textId="77777777" w:rsidR="00B61B7E" w:rsidRPr="002408F7" w:rsidRDefault="00B61B7E" w:rsidP="00680EEF">
            <w:pPr>
              <w:jc w:val="center"/>
              <w:rPr>
                <w:iCs/>
                <w:szCs w:val="21"/>
              </w:rPr>
            </w:pPr>
            <w:r w:rsidRPr="002408F7">
              <w:rPr>
                <w:iCs/>
                <w:sz w:val="21"/>
                <w:szCs w:val="21"/>
              </w:rPr>
              <w:t>1139K</w:t>
            </w:r>
          </w:p>
        </w:tc>
        <w:tc>
          <w:tcPr>
            <w:tcW w:w="851" w:type="dxa"/>
            <w:tcBorders>
              <w:bottom w:val="single" w:sz="12" w:space="0" w:color="auto"/>
            </w:tcBorders>
            <w:shd w:val="clear" w:color="auto" w:fill="auto"/>
            <w:vAlign w:val="center"/>
          </w:tcPr>
          <w:p w14:paraId="7EF4E4C0" w14:textId="77777777" w:rsidR="00B61B7E" w:rsidRPr="002408F7" w:rsidRDefault="00B61B7E" w:rsidP="00680EEF">
            <w:pPr>
              <w:jc w:val="center"/>
              <w:rPr>
                <w:szCs w:val="21"/>
                <w:u w:val="single"/>
              </w:rPr>
            </w:pPr>
            <w:r w:rsidRPr="002408F7">
              <w:rPr>
                <w:b/>
                <w:bCs/>
                <w:sz w:val="21"/>
                <w:szCs w:val="21"/>
              </w:rPr>
              <w:t>32.65</w:t>
            </w:r>
          </w:p>
        </w:tc>
        <w:tc>
          <w:tcPr>
            <w:tcW w:w="850" w:type="dxa"/>
            <w:tcBorders>
              <w:bottom w:val="single" w:sz="12" w:space="0" w:color="auto"/>
            </w:tcBorders>
            <w:shd w:val="clear" w:color="auto" w:fill="auto"/>
            <w:vAlign w:val="center"/>
          </w:tcPr>
          <w:p w14:paraId="13F89DA0" w14:textId="77777777" w:rsidR="00B61B7E" w:rsidRPr="002408F7" w:rsidRDefault="00B61B7E" w:rsidP="00680EEF">
            <w:pPr>
              <w:jc w:val="center"/>
              <w:rPr>
                <w:szCs w:val="21"/>
                <w:u w:val="single"/>
              </w:rPr>
            </w:pPr>
            <w:r w:rsidRPr="002408F7">
              <w:rPr>
                <w:b/>
                <w:bCs/>
                <w:sz w:val="21"/>
                <w:szCs w:val="21"/>
              </w:rPr>
              <w:t>28.87</w:t>
            </w:r>
          </w:p>
        </w:tc>
        <w:tc>
          <w:tcPr>
            <w:tcW w:w="1002" w:type="dxa"/>
            <w:tcBorders>
              <w:bottom w:val="single" w:sz="12" w:space="0" w:color="auto"/>
            </w:tcBorders>
            <w:shd w:val="clear" w:color="auto" w:fill="auto"/>
            <w:vAlign w:val="center"/>
          </w:tcPr>
          <w:p w14:paraId="43C3D0FA" w14:textId="77777777" w:rsidR="00B61B7E" w:rsidRPr="002408F7" w:rsidRDefault="00B61B7E" w:rsidP="00680EEF">
            <w:pPr>
              <w:jc w:val="center"/>
              <w:rPr>
                <w:szCs w:val="21"/>
                <w:u w:val="single"/>
              </w:rPr>
            </w:pPr>
            <w:r w:rsidRPr="002408F7">
              <w:rPr>
                <w:b/>
                <w:bCs/>
                <w:sz w:val="21"/>
                <w:szCs w:val="21"/>
              </w:rPr>
              <w:t>27.73</w:t>
            </w:r>
          </w:p>
        </w:tc>
        <w:tc>
          <w:tcPr>
            <w:tcW w:w="1185" w:type="dxa"/>
            <w:tcBorders>
              <w:bottom w:val="single" w:sz="12" w:space="0" w:color="auto"/>
            </w:tcBorders>
            <w:shd w:val="clear" w:color="auto" w:fill="auto"/>
            <w:vAlign w:val="center"/>
          </w:tcPr>
          <w:p w14:paraId="4A34D618" w14:textId="77777777" w:rsidR="00B61B7E" w:rsidRPr="002408F7" w:rsidRDefault="00B61B7E" w:rsidP="00680EEF">
            <w:pPr>
              <w:jc w:val="center"/>
              <w:rPr>
                <w:szCs w:val="21"/>
                <w:u w:val="single"/>
              </w:rPr>
            </w:pPr>
            <w:r w:rsidRPr="002408F7">
              <w:rPr>
                <w:b/>
                <w:bCs/>
                <w:sz w:val="21"/>
                <w:szCs w:val="21"/>
              </w:rPr>
              <w:t>26.67</w:t>
            </w:r>
          </w:p>
        </w:tc>
        <w:tc>
          <w:tcPr>
            <w:tcW w:w="1185" w:type="dxa"/>
            <w:tcBorders>
              <w:bottom w:val="single" w:sz="12" w:space="0" w:color="auto"/>
            </w:tcBorders>
            <w:shd w:val="clear" w:color="auto" w:fill="auto"/>
            <w:vAlign w:val="center"/>
          </w:tcPr>
          <w:p w14:paraId="6806374D" w14:textId="77777777" w:rsidR="00B61B7E" w:rsidRPr="002408F7" w:rsidRDefault="00B61B7E" w:rsidP="00680EEF">
            <w:pPr>
              <w:jc w:val="center"/>
              <w:rPr>
                <w:szCs w:val="21"/>
                <w:u w:val="single"/>
              </w:rPr>
            </w:pPr>
            <w:r w:rsidRPr="002408F7">
              <w:rPr>
                <w:b/>
                <w:bCs/>
                <w:sz w:val="21"/>
                <w:szCs w:val="21"/>
              </w:rPr>
              <w:t>31.22</w:t>
            </w:r>
          </w:p>
        </w:tc>
      </w:tr>
    </w:tbl>
    <w:p w14:paraId="5EFC7A4F" w14:textId="77777777" w:rsidR="0046569F" w:rsidRPr="00B61B7E" w:rsidRDefault="0046569F" w:rsidP="009B1057">
      <w:pPr>
        <w:tabs>
          <w:tab w:val="left" w:pos="498"/>
        </w:tabs>
        <w:jc w:val="center"/>
      </w:pPr>
    </w:p>
    <w:p w14:paraId="16ED18A5" w14:textId="77777777" w:rsidR="009B1057" w:rsidRPr="00742CBC" w:rsidRDefault="009B1057" w:rsidP="009B1057">
      <w:pPr>
        <w:tabs>
          <w:tab w:val="left" w:pos="498"/>
        </w:tabs>
        <w:jc w:val="center"/>
      </w:pPr>
      <w:r>
        <w:rPr>
          <w:rFonts w:hint="eastAsia"/>
        </w:rPr>
        <w:t>表</w:t>
      </w:r>
      <w:r>
        <w:rPr>
          <w:rFonts w:hint="eastAsia"/>
        </w:rPr>
        <w:t>3</w:t>
      </w:r>
      <w:r>
        <w:t xml:space="preserve">-6 </w:t>
      </w:r>
      <w:r w:rsidRPr="00742CBC">
        <w:rPr>
          <w:rFonts w:hint="eastAsia"/>
        </w:rPr>
        <w:t>各种先进</w:t>
      </w:r>
      <w:r w:rsidRPr="00742CBC">
        <w:rPr>
          <w:rFonts w:hint="eastAsia"/>
        </w:rPr>
        <w:t>SISR</w:t>
      </w:r>
      <w:r w:rsidRPr="00742CBC">
        <w:rPr>
          <w:rFonts w:hint="eastAsia"/>
        </w:rPr>
        <w:t>方法的平均</w:t>
      </w:r>
      <w:r>
        <w:t>SSIM</w:t>
      </w:r>
      <w:r w:rsidRPr="00742CBC">
        <w:rPr>
          <w:rFonts w:hint="eastAsia"/>
        </w:rPr>
        <w:t>和参数量结果</w:t>
      </w:r>
    </w:p>
    <w:tbl>
      <w:tblPr>
        <w:tblW w:w="8617" w:type="dxa"/>
        <w:jc w:val="center"/>
        <w:tblLayout w:type="fixed"/>
        <w:tblCellMar>
          <w:left w:w="11" w:type="dxa"/>
          <w:right w:w="11" w:type="dxa"/>
        </w:tblCellMar>
        <w:tblLook w:val="04A0" w:firstRow="1" w:lastRow="0" w:firstColumn="1" w:lastColumn="0" w:noHBand="0" w:noVBand="1"/>
      </w:tblPr>
      <w:tblGrid>
        <w:gridCol w:w="993"/>
        <w:gridCol w:w="1701"/>
        <w:gridCol w:w="850"/>
        <w:gridCol w:w="851"/>
        <w:gridCol w:w="850"/>
        <w:gridCol w:w="1002"/>
        <w:gridCol w:w="1185"/>
        <w:gridCol w:w="1185"/>
      </w:tblGrid>
      <w:tr w:rsidR="009B1057" w:rsidRPr="002A1B64" w14:paraId="71776535" w14:textId="77777777" w:rsidTr="00023FB4">
        <w:trPr>
          <w:trHeight w:hRule="exact" w:val="408"/>
          <w:jc w:val="center"/>
        </w:trPr>
        <w:tc>
          <w:tcPr>
            <w:tcW w:w="993" w:type="dxa"/>
            <w:tcBorders>
              <w:top w:val="single" w:sz="12" w:space="0" w:color="auto"/>
            </w:tcBorders>
            <w:shd w:val="clear" w:color="auto" w:fill="auto"/>
            <w:vAlign w:val="center"/>
          </w:tcPr>
          <w:p w14:paraId="20D733A8" w14:textId="77777777" w:rsidR="009B1057" w:rsidRPr="00F4238F" w:rsidRDefault="009B1057" w:rsidP="00023FB4">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1701" w:type="dxa"/>
            <w:tcBorders>
              <w:top w:val="single" w:sz="12" w:space="0" w:color="auto"/>
            </w:tcBorders>
            <w:shd w:val="clear" w:color="auto" w:fill="auto"/>
            <w:vAlign w:val="center"/>
          </w:tcPr>
          <w:p w14:paraId="7AE572F8" w14:textId="77777777" w:rsidR="009B1057" w:rsidRPr="00F4238F" w:rsidRDefault="009B1057" w:rsidP="00023FB4">
            <w:pPr>
              <w:jc w:val="center"/>
            </w:pPr>
            <w:r w:rsidRPr="00F4238F">
              <w:rPr>
                <w:sz w:val="21"/>
                <w:szCs w:val="21"/>
              </w:rPr>
              <w:t>模型</w:t>
            </w:r>
          </w:p>
        </w:tc>
        <w:tc>
          <w:tcPr>
            <w:tcW w:w="850" w:type="dxa"/>
            <w:tcBorders>
              <w:top w:val="single" w:sz="12" w:space="0" w:color="auto"/>
            </w:tcBorders>
            <w:vAlign w:val="center"/>
          </w:tcPr>
          <w:p w14:paraId="4F78841C" w14:textId="77777777" w:rsidR="009B1057" w:rsidRPr="00F4238F" w:rsidRDefault="009B1057" w:rsidP="00023FB4">
            <w:pPr>
              <w:jc w:val="center"/>
            </w:pPr>
            <w:r w:rsidRPr="00F4238F">
              <w:rPr>
                <w:rFonts w:hint="eastAsia"/>
                <w:sz w:val="21"/>
                <w:szCs w:val="21"/>
              </w:rPr>
              <w:t>参数量</w:t>
            </w:r>
          </w:p>
        </w:tc>
        <w:tc>
          <w:tcPr>
            <w:tcW w:w="851" w:type="dxa"/>
            <w:tcBorders>
              <w:top w:val="single" w:sz="12" w:space="0" w:color="auto"/>
            </w:tcBorders>
            <w:shd w:val="clear" w:color="auto" w:fill="auto"/>
            <w:vAlign w:val="center"/>
          </w:tcPr>
          <w:p w14:paraId="5D71154A" w14:textId="77777777" w:rsidR="009B1057" w:rsidRPr="00D62E10" w:rsidRDefault="009B1057" w:rsidP="00023FB4">
            <w:pPr>
              <w:jc w:val="center"/>
            </w:pPr>
            <w:r>
              <w:t>S</w:t>
            </w:r>
            <w:r>
              <w:rPr>
                <w:rFonts w:hint="eastAsia"/>
              </w:rPr>
              <w:t>et</w:t>
            </w:r>
            <w:r>
              <w:t>5</w:t>
            </w:r>
          </w:p>
        </w:tc>
        <w:tc>
          <w:tcPr>
            <w:tcW w:w="850" w:type="dxa"/>
            <w:tcBorders>
              <w:top w:val="single" w:sz="12" w:space="0" w:color="auto"/>
            </w:tcBorders>
            <w:shd w:val="clear" w:color="auto" w:fill="auto"/>
            <w:vAlign w:val="center"/>
          </w:tcPr>
          <w:p w14:paraId="564AA008" w14:textId="77777777" w:rsidR="009B1057" w:rsidRPr="00D62E10" w:rsidRDefault="009B1057" w:rsidP="00023FB4">
            <w:pPr>
              <w:jc w:val="center"/>
            </w:pPr>
            <w:r w:rsidRPr="00D62E10">
              <w:t>Set14</w:t>
            </w:r>
          </w:p>
        </w:tc>
        <w:tc>
          <w:tcPr>
            <w:tcW w:w="1002" w:type="dxa"/>
            <w:tcBorders>
              <w:top w:val="single" w:sz="12" w:space="0" w:color="auto"/>
            </w:tcBorders>
            <w:shd w:val="clear" w:color="auto" w:fill="auto"/>
            <w:vAlign w:val="center"/>
          </w:tcPr>
          <w:p w14:paraId="07EA3F2E" w14:textId="77777777" w:rsidR="009B1057" w:rsidRPr="00D62E10" w:rsidRDefault="009B1057" w:rsidP="00023FB4">
            <w:pPr>
              <w:jc w:val="center"/>
            </w:pPr>
            <w:r w:rsidRPr="00D62E10">
              <w:t>B100</w:t>
            </w:r>
          </w:p>
        </w:tc>
        <w:tc>
          <w:tcPr>
            <w:tcW w:w="1185" w:type="dxa"/>
            <w:tcBorders>
              <w:top w:val="single" w:sz="12" w:space="0" w:color="auto"/>
            </w:tcBorders>
            <w:shd w:val="clear" w:color="auto" w:fill="auto"/>
            <w:vAlign w:val="center"/>
          </w:tcPr>
          <w:p w14:paraId="40868D3F" w14:textId="77777777" w:rsidR="009B1057" w:rsidRPr="00D62E10" w:rsidRDefault="009B1057" w:rsidP="00023FB4">
            <w:pPr>
              <w:jc w:val="center"/>
            </w:pPr>
            <w:r w:rsidRPr="00D62E10">
              <w:t>Urban100</w:t>
            </w:r>
          </w:p>
        </w:tc>
        <w:tc>
          <w:tcPr>
            <w:tcW w:w="1185" w:type="dxa"/>
            <w:tcBorders>
              <w:top w:val="single" w:sz="12" w:space="0" w:color="auto"/>
            </w:tcBorders>
            <w:shd w:val="clear" w:color="auto" w:fill="auto"/>
            <w:vAlign w:val="center"/>
          </w:tcPr>
          <w:p w14:paraId="04E572F2" w14:textId="77777777" w:rsidR="009B1057" w:rsidRPr="00D62E10" w:rsidRDefault="009B1057" w:rsidP="00023FB4">
            <w:pPr>
              <w:jc w:val="center"/>
            </w:pPr>
            <w:r w:rsidRPr="00D62E10">
              <w:t>Manga109</w:t>
            </w:r>
          </w:p>
        </w:tc>
      </w:tr>
      <w:tr w:rsidR="009B1057" w:rsidRPr="00706687" w14:paraId="6C02830A" w14:textId="77777777" w:rsidTr="00023FB4">
        <w:trPr>
          <w:trHeight w:hRule="exact" w:val="283"/>
          <w:jc w:val="center"/>
        </w:trPr>
        <w:tc>
          <w:tcPr>
            <w:tcW w:w="993" w:type="dxa"/>
            <w:vMerge w:val="restart"/>
            <w:shd w:val="clear" w:color="auto" w:fill="auto"/>
            <w:vAlign w:val="center"/>
          </w:tcPr>
          <w:p w14:paraId="0C72A468" w14:textId="77777777" w:rsidR="009B1057" w:rsidRPr="00F4238F" w:rsidRDefault="009B1057" w:rsidP="00023FB4">
            <w:pPr>
              <w:jc w:val="center"/>
              <w:rPr>
                <w:sz w:val="21"/>
                <w:szCs w:val="21"/>
              </w:rPr>
            </w:pPr>
            <w:r w:rsidRPr="00F4238F">
              <w:rPr>
                <w:sz w:val="21"/>
                <w:szCs w:val="21"/>
              </w:rPr>
              <w:t>×2</w:t>
            </w:r>
          </w:p>
        </w:tc>
        <w:tc>
          <w:tcPr>
            <w:tcW w:w="1701" w:type="dxa"/>
            <w:shd w:val="clear" w:color="auto" w:fill="auto"/>
          </w:tcPr>
          <w:p w14:paraId="2519F0E4" w14:textId="77777777" w:rsidR="009B1057" w:rsidRPr="00F4238F" w:rsidRDefault="009B1057" w:rsidP="00023FB4">
            <w:pPr>
              <w:jc w:val="center"/>
              <w:rPr>
                <w:sz w:val="21"/>
                <w:szCs w:val="21"/>
              </w:rPr>
            </w:pPr>
            <w:r w:rsidRPr="00F4238F">
              <w:rPr>
                <w:sz w:val="21"/>
                <w:szCs w:val="21"/>
              </w:rPr>
              <w:t>SRCNN</w:t>
            </w:r>
          </w:p>
        </w:tc>
        <w:tc>
          <w:tcPr>
            <w:tcW w:w="850" w:type="dxa"/>
          </w:tcPr>
          <w:p w14:paraId="6F3B1CC3" w14:textId="77777777" w:rsidR="009B1057" w:rsidRPr="00F4238F" w:rsidRDefault="009B1057" w:rsidP="00023FB4">
            <w:pPr>
              <w:jc w:val="center"/>
              <w:rPr>
                <w:iCs/>
                <w:sz w:val="21"/>
                <w:szCs w:val="21"/>
              </w:rPr>
            </w:pPr>
            <w:r w:rsidRPr="00F4238F">
              <w:rPr>
                <w:sz w:val="21"/>
                <w:szCs w:val="21"/>
              </w:rPr>
              <w:t>57K</w:t>
            </w:r>
          </w:p>
        </w:tc>
        <w:tc>
          <w:tcPr>
            <w:tcW w:w="851" w:type="dxa"/>
            <w:tcBorders>
              <w:left w:val="nil"/>
              <w:bottom w:val="nil"/>
              <w:right w:val="nil"/>
            </w:tcBorders>
            <w:shd w:val="clear" w:color="auto" w:fill="auto"/>
          </w:tcPr>
          <w:p w14:paraId="49CB5F0C" w14:textId="77777777" w:rsidR="009B1057" w:rsidRPr="00F4238F" w:rsidRDefault="009B1057" w:rsidP="00023FB4">
            <w:pPr>
              <w:jc w:val="center"/>
              <w:rPr>
                <w:sz w:val="21"/>
                <w:szCs w:val="21"/>
              </w:rPr>
            </w:pPr>
            <w:r w:rsidRPr="00F4238F">
              <w:rPr>
                <w:iCs/>
                <w:sz w:val="21"/>
                <w:szCs w:val="21"/>
              </w:rPr>
              <w:t>0.9524</w:t>
            </w:r>
          </w:p>
        </w:tc>
        <w:tc>
          <w:tcPr>
            <w:tcW w:w="850" w:type="dxa"/>
            <w:tcBorders>
              <w:left w:val="nil"/>
              <w:bottom w:val="nil"/>
              <w:right w:val="nil"/>
            </w:tcBorders>
            <w:shd w:val="clear" w:color="auto" w:fill="auto"/>
          </w:tcPr>
          <w:p w14:paraId="1A0A3317" w14:textId="77777777" w:rsidR="009B1057" w:rsidRPr="00F4238F" w:rsidRDefault="009B1057" w:rsidP="00023FB4">
            <w:pPr>
              <w:jc w:val="center"/>
              <w:rPr>
                <w:sz w:val="21"/>
                <w:szCs w:val="21"/>
              </w:rPr>
            </w:pPr>
            <w:r w:rsidRPr="00F4238F">
              <w:rPr>
                <w:iCs/>
                <w:sz w:val="21"/>
                <w:szCs w:val="21"/>
              </w:rPr>
              <w:t>0.9063</w:t>
            </w:r>
          </w:p>
        </w:tc>
        <w:tc>
          <w:tcPr>
            <w:tcW w:w="1002" w:type="dxa"/>
            <w:tcBorders>
              <w:left w:val="nil"/>
              <w:bottom w:val="nil"/>
              <w:right w:val="nil"/>
            </w:tcBorders>
            <w:shd w:val="clear" w:color="auto" w:fill="auto"/>
          </w:tcPr>
          <w:p w14:paraId="1456CA22" w14:textId="77777777" w:rsidR="009B1057" w:rsidRPr="00F4238F" w:rsidRDefault="009B1057" w:rsidP="00023FB4">
            <w:pPr>
              <w:jc w:val="center"/>
              <w:rPr>
                <w:sz w:val="21"/>
                <w:szCs w:val="21"/>
              </w:rPr>
            </w:pPr>
            <w:r w:rsidRPr="00F4238F">
              <w:rPr>
                <w:iCs/>
                <w:sz w:val="21"/>
                <w:szCs w:val="21"/>
              </w:rPr>
              <w:t>0.8879</w:t>
            </w:r>
          </w:p>
        </w:tc>
        <w:tc>
          <w:tcPr>
            <w:tcW w:w="1185" w:type="dxa"/>
            <w:tcBorders>
              <w:left w:val="nil"/>
              <w:bottom w:val="nil"/>
              <w:right w:val="nil"/>
            </w:tcBorders>
            <w:shd w:val="clear" w:color="auto" w:fill="auto"/>
          </w:tcPr>
          <w:p w14:paraId="6095267C" w14:textId="77777777" w:rsidR="009B1057" w:rsidRPr="00F4238F" w:rsidRDefault="009B1057" w:rsidP="00023FB4">
            <w:pPr>
              <w:jc w:val="center"/>
              <w:rPr>
                <w:sz w:val="21"/>
                <w:szCs w:val="21"/>
              </w:rPr>
            </w:pPr>
            <w:r w:rsidRPr="00F4238F">
              <w:rPr>
                <w:iCs/>
                <w:sz w:val="21"/>
                <w:szCs w:val="21"/>
              </w:rPr>
              <w:t>0.8946</w:t>
            </w:r>
          </w:p>
        </w:tc>
        <w:tc>
          <w:tcPr>
            <w:tcW w:w="1185" w:type="dxa"/>
            <w:tcBorders>
              <w:left w:val="nil"/>
              <w:bottom w:val="nil"/>
              <w:right w:val="nil"/>
            </w:tcBorders>
            <w:shd w:val="clear" w:color="auto" w:fill="auto"/>
          </w:tcPr>
          <w:p w14:paraId="54F23C5C" w14:textId="77777777" w:rsidR="009B1057" w:rsidRPr="00F4238F" w:rsidRDefault="009B1057" w:rsidP="00023FB4">
            <w:pPr>
              <w:jc w:val="center"/>
              <w:rPr>
                <w:sz w:val="21"/>
                <w:szCs w:val="21"/>
              </w:rPr>
            </w:pPr>
            <w:r w:rsidRPr="00F4238F">
              <w:rPr>
                <w:iCs/>
                <w:sz w:val="21"/>
                <w:szCs w:val="21"/>
              </w:rPr>
              <w:t>0.9661</w:t>
            </w:r>
          </w:p>
        </w:tc>
      </w:tr>
      <w:tr w:rsidR="009B1057" w:rsidRPr="00706687" w14:paraId="125C9774" w14:textId="77777777" w:rsidTr="00023FB4">
        <w:trPr>
          <w:trHeight w:hRule="exact" w:val="283"/>
          <w:jc w:val="center"/>
        </w:trPr>
        <w:tc>
          <w:tcPr>
            <w:tcW w:w="993" w:type="dxa"/>
            <w:vMerge/>
            <w:shd w:val="clear" w:color="auto" w:fill="auto"/>
          </w:tcPr>
          <w:p w14:paraId="376A0CDF" w14:textId="77777777" w:rsidR="009B1057" w:rsidRPr="00F4238F" w:rsidRDefault="009B1057" w:rsidP="00023FB4">
            <w:pPr>
              <w:jc w:val="center"/>
              <w:rPr>
                <w:sz w:val="21"/>
                <w:szCs w:val="21"/>
              </w:rPr>
            </w:pPr>
          </w:p>
        </w:tc>
        <w:tc>
          <w:tcPr>
            <w:tcW w:w="1701" w:type="dxa"/>
            <w:shd w:val="clear" w:color="auto" w:fill="auto"/>
          </w:tcPr>
          <w:p w14:paraId="7A7C92C3" w14:textId="77777777" w:rsidR="009B1057" w:rsidRPr="00F4238F" w:rsidRDefault="009B1057" w:rsidP="00023FB4">
            <w:pPr>
              <w:jc w:val="center"/>
              <w:rPr>
                <w:sz w:val="21"/>
                <w:szCs w:val="21"/>
              </w:rPr>
            </w:pPr>
            <w:r w:rsidRPr="00F4238F">
              <w:rPr>
                <w:sz w:val="21"/>
                <w:szCs w:val="21"/>
              </w:rPr>
              <w:t>FSRCNN</w:t>
            </w:r>
          </w:p>
        </w:tc>
        <w:tc>
          <w:tcPr>
            <w:tcW w:w="850" w:type="dxa"/>
          </w:tcPr>
          <w:p w14:paraId="1817352F" w14:textId="77777777" w:rsidR="009B1057" w:rsidRPr="00F4238F" w:rsidRDefault="009B1057" w:rsidP="00023FB4">
            <w:pPr>
              <w:jc w:val="center"/>
              <w:rPr>
                <w:iCs/>
                <w:sz w:val="21"/>
                <w:szCs w:val="21"/>
              </w:rPr>
            </w:pPr>
            <w:r w:rsidRPr="00F4238F">
              <w:rPr>
                <w:iCs/>
                <w:sz w:val="21"/>
                <w:szCs w:val="21"/>
              </w:rPr>
              <w:t>12K</w:t>
            </w:r>
          </w:p>
        </w:tc>
        <w:tc>
          <w:tcPr>
            <w:tcW w:w="851" w:type="dxa"/>
            <w:tcBorders>
              <w:top w:val="nil"/>
              <w:left w:val="nil"/>
              <w:bottom w:val="nil"/>
              <w:right w:val="nil"/>
            </w:tcBorders>
            <w:shd w:val="clear" w:color="auto" w:fill="auto"/>
          </w:tcPr>
          <w:p w14:paraId="4D6006BE" w14:textId="77777777" w:rsidR="009B1057" w:rsidRPr="00F4238F" w:rsidRDefault="009B1057" w:rsidP="00023FB4">
            <w:pPr>
              <w:jc w:val="center"/>
              <w:rPr>
                <w:sz w:val="21"/>
                <w:szCs w:val="21"/>
              </w:rPr>
            </w:pPr>
            <w:r w:rsidRPr="00F4238F">
              <w:rPr>
                <w:iCs/>
                <w:sz w:val="21"/>
                <w:szCs w:val="21"/>
              </w:rPr>
              <w:t>0.9558</w:t>
            </w:r>
          </w:p>
        </w:tc>
        <w:tc>
          <w:tcPr>
            <w:tcW w:w="850" w:type="dxa"/>
            <w:tcBorders>
              <w:top w:val="nil"/>
              <w:left w:val="nil"/>
              <w:bottom w:val="nil"/>
              <w:right w:val="nil"/>
            </w:tcBorders>
            <w:shd w:val="clear" w:color="auto" w:fill="auto"/>
          </w:tcPr>
          <w:p w14:paraId="77EF897A" w14:textId="77777777" w:rsidR="009B1057" w:rsidRPr="00F4238F" w:rsidRDefault="009B1057" w:rsidP="00023FB4">
            <w:pPr>
              <w:jc w:val="center"/>
              <w:rPr>
                <w:sz w:val="21"/>
                <w:szCs w:val="21"/>
              </w:rPr>
            </w:pPr>
            <w:r w:rsidRPr="00F4238F">
              <w:rPr>
                <w:iCs/>
                <w:sz w:val="21"/>
                <w:szCs w:val="21"/>
              </w:rPr>
              <w:t>0.9088</w:t>
            </w:r>
          </w:p>
        </w:tc>
        <w:tc>
          <w:tcPr>
            <w:tcW w:w="1002" w:type="dxa"/>
            <w:tcBorders>
              <w:top w:val="nil"/>
              <w:left w:val="nil"/>
              <w:bottom w:val="nil"/>
              <w:right w:val="nil"/>
            </w:tcBorders>
            <w:shd w:val="clear" w:color="auto" w:fill="auto"/>
          </w:tcPr>
          <w:p w14:paraId="3B7A0116" w14:textId="77777777" w:rsidR="009B1057" w:rsidRPr="00F4238F" w:rsidRDefault="009B1057" w:rsidP="00023FB4">
            <w:pPr>
              <w:jc w:val="center"/>
              <w:rPr>
                <w:sz w:val="21"/>
                <w:szCs w:val="21"/>
              </w:rPr>
            </w:pPr>
            <w:r w:rsidRPr="00F4238F">
              <w:rPr>
                <w:iCs/>
                <w:sz w:val="21"/>
                <w:szCs w:val="21"/>
              </w:rPr>
              <w:t>0.8920</w:t>
            </w:r>
          </w:p>
        </w:tc>
        <w:tc>
          <w:tcPr>
            <w:tcW w:w="1185" w:type="dxa"/>
            <w:tcBorders>
              <w:top w:val="nil"/>
              <w:left w:val="nil"/>
              <w:bottom w:val="nil"/>
              <w:right w:val="nil"/>
            </w:tcBorders>
            <w:shd w:val="clear" w:color="auto" w:fill="auto"/>
          </w:tcPr>
          <w:p w14:paraId="528874E5" w14:textId="77777777" w:rsidR="009B1057" w:rsidRPr="00F4238F" w:rsidRDefault="009B1057" w:rsidP="00023FB4">
            <w:pPr>
              <w:jc w:val="center"/>
              <w:rPr>
                <w:sz w:val="21"/>
                <w:szCs w:val="21"/>
              </w:rPr>
            </w:pPr>
            <w:r w:rsidRPr="00F4238F">
              <w:rPr>
                <w:iCs/>
                <w:sz w:val="21"/>
                <w:szCs w:val="21"/>
              </w:rPr>
              <w:t>0.9020</w:t>
            </w:r>
          </w:p>
        </w:tc>
        <w:tc>
          <w:tcPr>
            <w:tcW w:w="1185" w:type="dxa"/>
            <w:tcBorders>
              <w:top w:val="nil"/>
              <w:left w:val="nil"/>
              <w:bottom w:val="nil"/>
              <w:right w:val="nil"/>
            </w:tcBorders>
            <w:shd w:val="clear" w:color="auto" w:fill="auto"/>
          </w:tcPr>
          <w:p w14:paraId="57F94F1B" w14:textId="77777777" w:rsidR="009B1057" w:rsidRPr="00F4238F" w:rsidRDefault="009B1057" w:rsidP="00023FB4">
            <w:pPr>
              <w:jc w:val="center"/>
              <w:rPr>
                <w:sz w:val="21"/>
                <w:szCs w:val="21"/>
              </w:rPr>
            </w:pPr>
            <w:r w:rsidRPr="00F4238F">
              <w:rPr>
                <w:iCs/>
                <w:sz w:val="21"/>
                <w:szCs w:val="21"/>
              </w:rPr>
              <w:t>0.9694</w:t>
            </w:r>
          </w:p>
        </w:tc>
      </w:tr>
      <w:tr w:rsidR="009B1057" w:rsidRPr="00706687" w14:paraId="6DC9CDB1" w14:textId="77777777" w:rsidTr="00023FB4">
        <w:trPr>
          <w:trHeight w:hRule="exact" w:val="283"/>
          <w:jc w:val="center"/>
        </w:trPr>
        <w:tc>
          <w:tcPr>
            <w:tcW w:w="993" w:type="dxa"/>
            <w:vMerge/>
            <w:shd w:val="clear" w:color="auto" w:fill="auto"/>
          </w:tcPr>
          <w:p w14:paraId="052AEC0D" w14:textId="77777777" w:rsidR="009B1057" w:rsidRPr="00F4238F" w:rsidRDefault="009B1057" w:rsidP="00023FB4">
            <w:pPr>
              <w:jc w:val="center"/>
              <w:rPr>
                <w:sz w:val="21"/>
                <w:szCs w:val="21"/>
              </w:rPr>
            </w:pPr>
          </w:p>
        </w:tc>
        <w:tc>
          <w:tcPr>
            <w:tcW w:w="1701" w:type="dxa"/>
            <w:shd w:val="clear" w:color="auto" w:fill="auto"/>
          </w:tcPr>
          <w:p w14:paraId="5AAE56F5" w14:textId="77777777" w:rsidR="009B1057" w:rsidRPr="00F4238F" w:rsidRDefault="009B1057" w:rsidP="00023FB4">
            <w:pPr>
              <w:jc w:val="center"/>
              <w:rPr>
                <w:sz w:val="21"/>
                <w:szCs w:val="21"/>
              </w:rPr>
            </w:pPr>
            <w:r w:rsidRPr="00F4238F">
              <w:rPr>
                <w:iCs/>
                <w:sz w:val="21"/>
                <w:szCs w:val="21"/>
              </w:rPr>
              <w:t>VDSR</w:t>
            </w:r>
          </w:p>
        </w:tc>
        <w:tc>
          <w:tcPr>
            <w:tcW w:w="850" w:type="dxa"/>
          </w:tcPr>
          <w:p w14:paraId="6D4AE398" w14:textId="77777777" w:rsidR="009B1057" w:rsidRPr="00F4238F" w:rsidRDefault="009B1057" w:rsidP="00023FB4">
            <w:pPr>
              <w:jc w:val="center"/>
              <w:rPr>
                <w:iCs/>
                <w:sz w:val="21"/>
                <w:szCs w:val="21"/>
              </w:rPr>
            </w:pPr>
            <w:r w:rsidRPr="00F4238F">
              <w:rPr>
                <w:iCs/>
                <w:sz w:val="21"/>
                <w:szCs w:val="21"/>
              </w:rPr>
              <w:t>665K</w:t>
            </w:r>
          </w:p>
        </w:tc>
        <w:tc>
          <w:tcPr>
            <w:tcW w:w="851" w:type="dxa"/>
            <w:tcBorders>
              <w:top w:val="nil"/>
              <w:left w:val="nil"/>
              <w:bottom w:val="nil"/>
              <w:right w:val="nil"/>
            </w:tcBorders>
            <w:shd w:val="clear" w:color="auto" w:fill="auto"/>
          </w:tcPr>
          <w:p w14:paraId="6D0A4251" w14:textId="77777777" w:rsidR="009B1057" w:rsidRPr="00F4238F" w:rsidRDefault="009B1057" w:rsidP="00023FB4">
            <w:pPr>
              <w:jc w:val="center"/>
              <w:rPr>
                <w:sz w:val="21"/>
                <w:szCs w:val="21"/>
              </w:rPr>
            </w:pPr>
            <w:r w:rsidRPr="00F4238F">
              <w:rPr>
                <w:iCs/>
                <w:sz w:val="21"/>
                <w:szCs w:val="21"/>
              </w:rPr>
              <w:t>0.9587</w:t>
            </w:r>
          </w:p>
        </w:tc>
        <w:tc>
          <w:tcPr>
            <w:tcW w:w="850" w:type="dxa"/>
            <w:tcBorders>
              <w:top w:val="nil"/>
              <w:left w:val="nil"/>
              <w:bottom w:val="nil"/>
              <w:right w:val="nil"/>
            </w:tcBorders>
            <w:shd w:val="clear" w:color="auto" w:fill="auto"/>
          </w:tcPr>
          <w:p w14:paraId="3D9F0042" w14:textId="77777777" w:rsidR="009B1057" w:rsidRPr="00F4238F" w:rsidRDefault="009B1057" w:rsidP="00023FB4">
            <w:pPr>
              <w:jc w:val="center"/>
              <w:rPr>
                <w:sz w:val="21"/>
                <w:szCs w:val="21"/>
              </w:rPr>
            </w:pPr>
            <w:r w:rsidRPr="00F4238F">
              <w:rPr>
                <w:iCs/>
                <w:sz w:val="21"/>
                <w:szCs w:val="21"/>
              </w:rPr>
              <w:t>0.9124</w:t>
            </w:r>
          </w:p>
        </w:tc>
        <w:tc>
          <w:tcPr>
            <w:tcW w:w="1002" w:type="dxa"/>
            <w:tcBorders>
              <w:top w:val="nil"/>
              <w:left w:val="nil"/>
              <w:bottom w:val="nil"/>
              <w:right w:val="nil"/>
            </w:tcBorders>
            <w:shd w:val="clear" w:color="auto" w:fill="auto"/>
          </w:tcPr>
          <w:p w14:paraId="17D9ADEF" w14:textId="77777777" w:rsidR="009B1057" w:rsidRPr="00F4238F" w:rsidRDefault="009B1057" w:rsidP="00023FB4">
            <w:pPr>
              <w:jc w:val="center"/>
              <w:rPr>
                <w:sz w:val="21"/>
                <w:szCs w:val="21"/>
              </w:rPr>
            </w:pPr>
            <w:r w:rsidRPr="00F4238F">
              <w:rPr>
                <w:iCs/>
                <w:sz w:val="21"/>
                <w:szCs w:val="21"/>
              </w:rPr>
              <w:t>0.8960</w:t>
            </w:r>
          </w:p>
        </w:tc>
        <w:tc>
          <w:tcPr>
            <w:tcW w:w="1185" w:type="dxa"/>
            <w:tcBorders>
              <w:top w:val="nil"/>
              <w:left w:val="nil"/>
              <w:bottom w:val="nil"/>
              <w:right w:val="nil"/>
            </w:tcBorders>
            <w:shd w:val="clear" w:color="auto" w:fill="auto"/>
          </w:tcPr>
          <w:p w14:paraId="14F26805" w14:textId="77777777" w:rsidR="009B1057" w:rsidRPr="00F4238F" w:rsidRDefault="009B1057" w:rsidP="00023FB4">
            <w:pPr>
              <w:jc w:val="center"/>
              <w:rPr>
                <w:sz w:val="21"/>
                <w:szCs w:val="21"/>
              </w:rPr>
            </w:pPr>
            <w:r w:rsidRPr="00F4238F">
              <w:rPr>
                <w:iCs/>
                <w:sz w:val="21"/>
                <w:szCs w:val="21"/>
              </w:rPr>
              <w:t>0.9140</w:t>
            </w:r>
          </w:p>
        </w:tc>
        <w:tc>
          <w:tcPr>
            <w:tcW w:w="1185" w:type="dxa"/>
            <w:tcBorders>
              <w:top w:val="nil"/>
              <w:left w:val="nil"/>
              <w:bottom w:val="nil"/>
              <w:right w:val="nil"/>
            </w:tcBorders>
            <w:shd w:val="clear" w:color="auto" w:fill="auto"/>
          </w:tcPr>
          <w:p w14:paraId="328D3227" w14:textId="77777777" w:rsidR="009B1057" w:rsidRPr="00F4238F" w:rsidRDefault="009B1057" w:rsidP="00023FB4">
            <w:pPr>
              <w:jc w:val="center"/>
              <w:rPr>
                <w:sz w:val="21"/>
                <w:szCs w:val="21"/>
              </w:rPr>
            </w:pPr>
            <w:r w:rsidRPr="00F4238F">
              <w:rPr>
                <w:iCs/>
                <w:sz w:val="21"/>
                <w:szCs w:val="21"/>
              </w:rPr>
              <w:t>0.9729</w:t>
            </w:r>
          </w:p>
        </w:tc>
      </w:tr>
      <w:tr w:rsidR="009B1057" w:rsidRPr="00706687" w14:paraId="597312D5" w14:textId="77777777" w:rsidTr="00023FB4">
        <w:trPr>
          <w:trHeight w:hRule="exact" w:val="283"/>
          <w:jc w:val="center"/>
        </w:trPr>
        <w:tc>
          <w:tcPr>
            <w:tcW w:w="993" w:type="dxa"/>
            <w:vMerge/>
            <w:shd w:val="clear" w:color="auto" w:fill="auto"/>
          </w:tcPr>
          <w:p w14:paraId="71E50319" w14:textId="77777777" w:rsidR="009B1057" w:rsidRPr="00F4238F" w:rsidRDefault="009B1057" w:rsidP="00023FB4">
            <w:pPr>
              <w:jc w:val="center"/>
              <w:rPr>
                <w:sz w:val="21"/>
                <w:szCs w:val="21"/>
              </w:rPr>
            </w:pPr>
          </w:p>
        </w:tc>
        <w:tc>
          <w:tcPr>
            <w:tcW w:w="1701" w:type="dxa"/>
            <w:shd w:val="clear" w:color="auto" w:fill="auto"/>
          </w:tcPr>
          <w:p w14:paraId="79B4C366" w14:textId="77777777" w:rsidR="009B1057" w:rsidRPr="00F4238F" w:rsidRDefault="009B1057" w:rsidP="00023FB4">
            <w:pPr>
              <w:jc w:val="center"/>
              <w:rPr>
                <w:sz w:val="21"/>
                <w:szCs w:val="21"/>
              </w:rPr>
            </w:pPr>
            <w:r w:rsidRPr="00F4238F">
              <w:rPr>
                <w:iCs/>
                <w:sz w:val="21"/>
                <w:szCs w:val="21"/>
              </w:rPr>
              <w:t>DRCN</w:t>
            </w:r>
          </w:p>
        </w:tc>
        <w:tc>
          <w:tcPr>
            <w:tcW w:w="850" w:type="dxa"/>
          </w:tcPr>
          <w:p w14:paraId="26B920DC" w14:textId="77777777" w:rsidR="009B1057" w:rsidRPr="00F4238F" w:rsidRDefault="009B1057" w:rsidP="00023FB4">
            <w:pPr>
              <w:jc w:val="center"/>
              <w:rPr>
                <w:iCs/>
                <w:sz w:val="21"/>
                <w:szCs w:val="21"/>
              </w:rPr>
            </w:pPr>
            <w:r w:rsidRPr="00F4238F">
              <w:rPr>
                <w:iCs/>
                <w:sz w:val="21"/>
                <w:szCs w:val="21"/>
              </w:rPr>
              <w:t>1774K</w:t>
            </w:r>
          </w:p>
        </w:tc>
        <w:tc>
          <w:tcPr>
            <w:tcW w:w="851" w:type="dxa"/>
            <w:tcBorders>
              <w:top w:val="nil"/>
              <w:left w:val="nil"/>
              <w:bottom w:val="nil"/>
              <w:right w:val="nil"/>
            </w:tcBorders>
            <w:shd w:val="clear" w:color="auto" w:fill="auto"/>
          </w:tcPr>
          <w:p w14:paraId="272E54B1" w14:textId="77777777" w:rsidR="009B1057" w:rsidRPr="00F4238F" w:rsidRDefault="009B1057" w:rsidP="00023FB4">
            <w:pPr>
              <w:jc w:val="center"/>
              <w:rPr>
                <w:sz w:val="21"/>
                <w:szCs w:val="21"/>
              </w:rPr>
            </w:pPr>
            <w:r w:rsidRPr="00F4238F">
              <w:rPr>
                <w:iCs/>
                <w:sz w:val="21"/>
                <w:szCs w:val="21"/>
              </w:rPr>
              <w:t>0.9588</w:t>
            </w:r>
          </w:p>
        </w:tc>
        <w:tc>
          <w:tcPr>
            <w:tcW w:w="850" w:type="dxa"/>
            <w:tcBorders>
              <w:top w:val="nil"/>
              <w:left w:val="nil"/>
              <w:bottom w:val="nil"/>
              <w:right w:val="nil"/>
            </w:tcBorders>
            <w:shd w:val="clear" w:color="auto" w:fill="auto"/>
          </w:tcPr>
          <w:p w14:paraId="3773C9B1" w14:textId="77777777" w:rsidR="009B1057" w:rsidRPr="00F4238F" w:rsidRDefault="009B1057" w:rsidP="00023FB4">
            <w:pPr>
              <w:jc w:val="center"/>
              <w:rPr>
                <w:sz w:val="21"/>
                <w:szCs w:val="21"/>
              </w:rPr>
            </w:pPr>
            <w:r w:rsidRPr="00F4238F">
              <w:rPr>
                <w:iCs/>
                <w:sz w:val="21"/>
                <w:szCs w:val="21"/>
              </w:rPr>
              <w:t>0.9118</w:t>
            </w:r>
          </w:p>
        </w:tc>
        <w:tc>
          <w:tcPr>
            <w:tcW w:w="1002" w:type="dxa"/>
            <w:tcBorders>
              <w:top w:val="nil"/>
              <w:left w:val="nil"/>
              <w:bottom w:val="nil"/>
              <w:right w:val="nil"/>
            </w:tcBorders>
            <w:shd w:val="clear" w:color="auto" w:fill="auto"/>
          </w:tcPr>
          <w:p w14:paraId="700D5866" w14:textId="77777777" w:rsidR="009B1057" w:rsidRPr="00F4238F" w:rsidRDefault="009B1057" w:rsidP="00023FB4">
            <w:pPr>
              <w:jc w:val="center"/>
              <w:rPr>
                <w:sz w:val="21"/>
                <w:szCs w:val="21"/>
              </w:rPr>
            </w:pPr>
            <w:r w:rsidRPr="00F4238F">
              <w:rPr>
                <w:iCs/>
                <w:sz w:val="21"/>
                <w:szCs w:val="21"/>
              </w:rPr>
              <w:t>0.8942</w:t>
            </w:r>
          </w:p>
        </w:tc>
        <w:tc>
          <w:tcPr>
            <w:tcW w:w="1185" w:type="dxa"/>
            <w:tcBorders>
              <w:top w:val="nil"/>
              <w:left w:val="nil"/>
              <w:bottom w:val="nil"/>
              <w:right w:val="nil"/>
            </w:tcBorders>
            <w:shd w:val="clear" w:color="auto" w:fill="auto"/>
          </w:tcPr>
          <w:p w14:paraId="4B053DBC" w14:textId="77777777" w:rsidR="009B1057" w:rsidRPr="00F4238F" w:rsidRDefault="009B1057" w:rsidP="00023FB4">
            <w:pPr>
              <w:jc w:val="center"/>
              <w:rPr>
                <w:sz w:val="21"/>
                <w:szCs w:val="21"/>
              </w:rPr>
            </w:pPr>
            <w:r w:rsidRPr="00F4238F">
              <w:rPr>
                <w:iCs/>
                <w:sz w:val="21"/>
                <w:szCs w:val="21"/>
              </w:rPr>
              <w:t>0.9133</w:t>
            </w:r>
          </w:p>
        </w:tc>
        <w:tc>
          <w:tcPr>
            <w:tcW w:w="1185" w:type="dxa"/>
            <w:tcBorders>
              <w:top w:val="nil"/>
              <w:left w:val="nil"/>
              <w:bottom w:val="nil"/>
              <w:right w:val="nil"/>
            </w:tcBorders>
            <w:shd w:val="clear" w:color="auto" w:fill="auto"/>
          </w:tcPr>
          <w:p w14:paraId="231E38BB" w14:textId="77777777" w:rsidR="009B1057" w:rsidRPr="00F4238F" w:rsidRDefault="009B1057" w:rsidP="00023FB4">
            <w:pPr>
              <w:jc w:val="center"/>
              <w:rPr>
                <w:sz w:val="21"/>
                <w:szCs w:val="21"/>
              </w:rPr>
            </w:pPr>
            <w:r w:rsidRPr="00F4238F">
              <w:rPr>
                <w:iCs/>
                <w:sz w:val="21"/>
                <w:szCs w:val="21"/>
              </w:rPr>
              <w:t>0.9723</w:t>
            </w:r>
          </w:p>
        </w:tc>
      </w:tr>
      <w:tr w:rsidR="009B1057" w:rsidRPr="00706687" w14:paraId="137908B8" w14:textId="77777777" w:rsidTr="00023FB4">
        <w:trPr>
          <w:trHeight w:hRule="exact" w:val="283"/>
          <w:jc w:val="center"/>
        </w:trPr>
        <w:tc>
          <w:tcPr>
            <w:tcW w:w="993" w:type="dxa"/>
            <w:vMerge/>
            <w:shd w:val="clear" w:color="auto" w:fill="auto"/>
          </w:tcPr>
          <w:p w14:paraId="2EA6585C" w14:textId="77777777" w:rsidR="009B1057" w:rsidRPr="00F4238F" w:rsidRDefault="009B1057" w:rsidP="00023FB4">
            <w:pPr>
              <w:jc w:val="center"/>
              <w:rPr>
                <w:sz w:val="21"/>
                <w:szCs w:val="21"/>
              </w:rPr>
            </w:pPr>
          </w:p>
        </w:tc>
        <w:tc>
          <w:tcPr>
            <w:tcW w:w="1701" w:type="dxa"/>
            <w:shd w:val="clear" w:color="auto" w:fill="auto"/>
          </w:tcPr>
          <w:p w14:paraId="3E98993D" w14:textId="77777777" w:rsidR="009B1057" w:rsidRPr="00F4238F" w:rsidRDefault="009B1057" w:rsidP="00023FB4">
            <w:pPr>
              <w:jc w:val="center"/>
              <w:rPr>
                <w:sz w:val="21"/>
                <w:szCs w:val="21"/>
              </w:rPr>
            </w:pPr>
            <w:r w:rsidRPr="00F4238F">
              <w:rPr>
                <w:sz w:val="21"/>
                <w:szCs w:val="21"/>
              </w:rPr>
              <w:t>LapSRN</w:t>
            </w:r>
          </w:p>
        </w:tc>
        <w:tc>
          <w:tcPr>
            <w:tcW w:w="850" w:type="dxa"/>
          </w:tcPr>
          <w:p w14:paraId="7F3B8E80" w14:textId="77777777" w:rsidR="009B1057" w:rsidRPr="00F4238F" w:rsidRDefault="009B1057" w:rsidP="00023FB4">
            <w:pPr>
              <w:jc w:val="center"/>
              <w:rPr>
                <w:iCs/>
                <w:sz w:val="21"/>
                <w:szCs w:val="21"/>
              </w:rPr>
            </w:pPr>
            <w:r w:rsidRPr="00F4238F">
              <w:rPr>
                <w:iCs/>
                <w:sz w:val="21"/>
                <w:szCs w:val="21"/>
              </w:rPr>
              <w:t>813K</w:t>
            </w:r>
          </w:p>
        </w:tc>
        <w:tc>
          <w:tcPr>
            <w:tcW w:w="851" w:type="dxa"/>
            <w:tcBorders>
              <w:top w:val="nil"/>
              <w:left w:val="nil"/>
              <w:bottom w:val="nil"/>
              <w:right w:val="nil"/>
            </w:tcBorders>
            <w:shd w:val="clear" w:color="auto" w:fill="auto"/>
          </w:tcPr>
          <w:p w14:paraId="2AD6C06F" w14:textId="77777777" w:rsidR="009B1057" w:rsidRPr="00F4238F" w:rsidRDefault="009B1057" w:rsidP="00023FB4">
            <w:pPr>
              <w:jc w:val="center"/>
              <w:rPr>
                <w:sz w:val="21"/>
                <w:szCs w:val="21"/>
              </w:rPr>
            </w:pPr>
            <w:r w:rsidRPr="00F4238F">
              <w:rPr>
                <w:iCs/>
                <w:sz w:val="21"/>
                <w:szCs w:val="21"/>
              </w:rPr>
              <w:t>0.9590</w:t>
            </w:r>
          </w:p>
        </w:tc>
        <w:tc>
          <w:tcPr>
            <w:tcW w:w="850" w:type="dxa"/>
            <w:tcBorders>
              <w:top w:val="nil"/>
              <w:left w:val="nil"/>
              <w:bottom w:val="nil"/>
              <w:right w:val="nil"/>
            </w:tcBorders>
            <w:shd w:val="clear" w:color="auto" w:fill="auto"/>
          </w:tcPr>
          <w:p w14:paraId="0BA12696" w14:textId="77777777" w:rsidR="009B1057" w:rsidRPr="00F4238F" w:rsidRDefault="009B1057" w:rsidP="00023FB4">
            <w:pPr>
              <w:jc w:val="center"/>
              <w:rPr>
                <w:sz w:val="21"/>
                <w:szCs w:val="21"/>
              </w:rPr>
            </w:pPr>
            <w:r w:rsidRPr="00F4238F">
              <w:rPr>
                <w:iCs/>
                <w:sz w:val="21"/>
                <w:szCs w:val="21"/>
              </w:rPr>
              <w:t>0.9130</w:t>
            </w:r>
          </w:p>
        </w:tc>
        <w:tc>
          <w:tcPr>
            <w:tcW w:w="1002" w:type="dxa"/>
            <w:tcBorders>
              <w:top w:val="nil"/>
              <w:left w:val="nil"/>
              <w:bottom w:val="nil"/>
              <w:right w:val="nil"/>
            </w:tcBorders>
            <w:shd w:val="clear" w:color="auto" w:fill="auto"/>
          </w:tcPr>
          <w:p w14:paraId="40520E2D" w14:textId="77777777" w:rsidR="009B1057" w:rsidRPr="00F4238F" w:rsidRDefault="009B1057" w:rsidP="00023FB4">
            <w:pPr>
              <w:jc w:val="center"/>
              <w:rPr>
                <w:sz w:val="21"/>
                <w:szCs w:val="21"/>
              </w:rPr>
            </w:pPr>
            <w:r w:rsidRPr="00F4238F">
              <w:rPr>
                <w:iCs/>
                <w:sz w:val="21"/>
                <w:szCs w:val="21"/>
              </w:rPr>
              <w:t>0.8950</w:t>
            </w:r>
          </w:p>
        </w:tc>
        <w:tc>
          <w:tcPr>
            <w:tcW w:w="1185" w:type="dxa"/>
            <w:tcBorders>
              <w:top w:val="nil"/>
              <w:left w:val="nil"/>
              <w:bottom w:val="nil"/>
              <w:right w:val="nil"/>
            </w:tcBorders>
            <w:shd w:val="clear" w:color="auto" w:fill="auto"/>
          </w:tcPr>
          <w:p w14:paraId="26F6AB57" w14:textId="77777777" w:rsidR="009B1057" w:rsidRPr="00F4238F" w:rsidRDefault="009B1057" w:rsidP="00023FB4">
            <w:pPr>
              <w:jc w:val="center"/>
              <w:rPr>
                <w:sz w:val="21"/>
                <w:szCs w:val="21"/>
              </w:rPr>
            </w:pPr>
            <w:r w:rsidRPr="00F4238F">
              <w:rPr>
                <w:iCs/>
                <w:sz w:val="21"/>
                <w:szCs w:val="21"/>
              </w:rPr>
              <w:t>0.9100</w:t>
            </w:r>
          </w:p>
        </w:tc>
        <w:tc>
          <w:tcPr>
            <w:tcW w:w="1185" w:type="dxa"/>
            <w:tcBorders>
              <w:top w:val="nil"/>
              <w:left w:val="nil"/>
              <w:bottom w:val="nil"/>
              <w:right w:val="nil"/>
            </w:tcBorders>
            <w:shd w:val="clear" w:color="auto" w:fill="auto"/>
          </w:tcPr>
          <w:p w14:paraId="6017FE06" w14:textId="77777777" w:rsidR="009B1057" w:rsidRPr="00F4238F" w:rsidRDefault="009B1057" w:rsidP="00023FB4">
            <w:pPr>
              <w:jc w:val="center"/>
              <w:rPr>
                <w:sz w:val="21"/>
                <w:szCs w:val="21"/>
              </w:rPr>
            </w:pPr>
            <w:r w:rsidRPr="00F4238F">
              <w:rPr>
                <w:iCs/>
                <w:sz w:val="21"/>
                <w:szCs w:val="21"/>
              </w:rPr>
              <w:t>0.9740</w:t>
            </w:r>
          </w:p>
        </w:tc>
      </w:tr>
      <w:tr w:rsidR="009B1057" w:rsidRPr="00706687" w14:paraId="0049D59B" w14:textId="77777777" w:rsidTr="00023FB4">
        <w:trPr>
          <w:trHeight w:hRule="exact" w:val="283"/>
          <w:jc w:val="center"/>
        </w:trPr>
        <w:tc>
          <w:tcPr>
            <w:tcW w:w="993" w:type="dxa"/>
            <w:vMerge/>
            <w:shd w:val="clear" w:color="auto" w:fill="auto"/>
          </w:tcPr>
          <w:p w14:paraId="25503AD6" w14:textId="77777777" w:rsidR="009B1057" w:rsidRPr="00F4238F" w:rsidRDefault="009B1057" w:rsidP="00023FB4">
            <w:pPr>
              <w:jc w:val="center"/>
              <w:rPr>
                <w:sz w:val="21"/>
                <w:szCs w:val="21"/>
              </w:rPr>
            </w:pPr>
          </w:p>
        </w:tc>
        <w:tc>
          <w:tcPr>
            <w:tcW w:w="1701" w:type="dxa"/>
            <w:shd w:val="clear" w:color="auto" w:fill="auto"/>
          </w:tcPr>
          <w:p w14:paraId="11EDDBDE" w14:textId="77777777" w:rsidR="009B1057" w:rsidRPr="00F4238F" w:rsidRDefault="009B1057" w:rsidP="00023FB4">
            <w:pPr>
              <w:jc w:val="center"/>
              <w:rPr>
                <w:sz w:val="21"/>
                <w:szCs w:val="21"/>
              </w:rPr>
            </w:pPr>
            <w:r w:rsidRPr="00F4238F">
              <w:rPr>
                <w:sz w:val="21"/>
                <w:szCs w:val="21"/>
              </w:rPr>
              <w:t>DRRN</w:t>
            </w:r>
          </w:p>
        </w:tc>
        <w:tc>
          <w:tcPr>
            <w:tcW w:w="850" w:type="dxa"/>
          </w:tcPr>
          <w:p w14:paraId="6D1888FF" w14:textId="77777777" w:rsidR="009B1057" w:rsidRPr="00F4238F" w:rsidRDefault="009B1057" w:rsidP="00023FB4">
            <w:pPr>
              <w:jc w:val="center"/>
              <w:rPr>
                <w:iCs/>
                <w:sz w:val="21"/>
                <w:szCs w:val="21"/>
              </w:rPr>
            </w:pPr>
            <w:r w:rsidRPr="00F4238F">
              <w:rPr>
                <w:iCs/>
                <w:sz w:val="21"/>
                <w:szCs w:val="21"/>
              </w:rPr>
              <w:t>297K</w:t>
            </w:r>
          </w:p>
        </w:tc>
        <w:tc>
          <w:tcPr>
            <w:tcW w:w="851" w:type="dxa"/>
            <w:shd w:val="clear" w:color="auto" w:fill="auto"/>
          </w:tcPr>
          <w:p w14:paraId="614C8510" w14:textId="77777777" w:rsidR="009B1057" w:rsidRPr="00F4238F" w:rsidRDefault="009B1057" w:rsidP="00023FB4">
            <w:pPr>
              <w:jc w:val="center"/>
              <w:rPr>
                <w:iCs/>
                <w:sz w:val="21"/>
                <w:szCs w:val="21"/>
              </w:rPr>
            </w:pPr>
            <w:r w:rsidRPr="00F4238F">
              <w:rPr>
                <w:iCs/>
                <w:sz w:val="21"/>
                <w:szCs w:val="21"/>
              </w:rPr>
              <w:t>0.9591</w:t>
            </w:r>
          </w:p>
        </w:tc>
        <w:tc>
          <w:tcPr>
            <w:tcW w:w="850" w:type="dxa"/>
            <w:shd w:val="clear" w:color="auto" w:fill="auto"/>
          </w:tcPr>
          <w:p w14:paraId="4F999C57" w14:textId="77777777" w:rsidR="009B1057" w:rsidRPr="00F4238F" w:rsidRDefault="009B1057" w:rsidP="00023FB4">
            <w:pPr>
              <w:jc w:val="center"/>
              <w:rPr>
                <w:iCs/>
                <w:sz w:val="21"/>
                <w:szCs w:val="21"/>
              </w:rPr>
            </w:pPr>
            <w:r w:rsidRPr="00F4238F">
              <w:rPr>
                <w:iCs/>
                <w:sz w:val="21"/>
                <w:szCs w:val="21"/>
              </w:rPr>
              <w:t>0.9136</w:t>
            </w:r>
          </w:p>
        </w:tc>
        <w:tc>
          <w:tcPr>
            <w:tcW w:w="1002" w:type="dxa"/>
            <w:shd w:val="clear" w:color="auto" w:fill="auto"/>
          </w:tcPr>
          <w:p w14:paraId="530F942A" w14:textId="77777777" w:rsidR="009B1057" w:rsidRPr="00F4238F" w:rsidRDefault="009B1057" w:rsidP="00023FB4">
            <w:pPr>
              <w:jc w:val="center"/>
              <w:rPr>
                <w:iCs/>
                <w:sz w:val="21"/>
                <w:szCs w:val="21"/>
              </w:rPr>
            </w:pPr>
            <w:r w:rsidRPr="00F4238F">
              <w:rPr>
                <w:iCs/>
                <w:sz w:val="21"/>
                <w:szCs w:val="21"/>
              </w:rPr>
              <w:t>0.8973</w:t>
            </w:r>
          </w:p>
        </w:tc>
        <w:tc>
          <w:tcPr>
            <w:tcW w:w="1185" w:type="dxa"/>
            <w:shd w:val="clear" w:color="auto" w:fill="auto"/>
          </w:tcPr>
          <w:p w14:paraId="17B3F1F1" w14:textId="77777777" w:rsidR="009B1057" w:rsidRPr="00F4238F" w:rsidRDefault="009B1057" w:rsidP="00023FB4">
            <w:pPr>
              <w:jc w:val="center"/>
              <w:rPr>
                <w:iCs/>
                <w:sz w:val="21"/>
                <w:szCs w:val="21"/>
              </w:rPr>
            </w:pPr>
            <w:r w:rsidRPr="00F4238F">
              <w:rPr>
                <w:iCs/>
                <w:sz w:val="21"/>
                <w:szCs w:val="21"/>
              </w:rPr>
              <w:t>0.9188</w:t>
            </w:r>
          </w:p>
        </w:tc>
        <w:tc>
          <w:tcPr>
            <w:tcW w:w="1185" w:type="dxa"/>
            <w:shd w:val="clear" w:color="auto" w:fill="auto"/>
          </w:tcPr>
          <w:p w14:paraId="6D55667E" w14:textId="77777777" w:rsidR="009B1057" w:rsidRPr="00F4238F" w:rsidRDefault="009B1057" w:rsidP="00023FB4">
            <w:pPr>
              <w:jc w:val="center"/>
              <w:rPr>
                <w:iCs/>
                <w:sz w:val="21"/>
                <w:szCs w:val="21"/>
              </w:rPr>
            </w:pPr>
            <w:r w:rsidRPr="00F4238F">
              <w:rPr>
                <w:iCs/>
                <w:sz w:val="21"/>
                <w:szCs w:val="21"/>
              </w:rPr>
              <w:t>0.9760</w:t>
            </w:r>
          </w:p>
        </w:tc>
      </w:tr>
      <w:tr w:rsidR="009B1057" w:rsidRPr="00706687" w14:paraId="100D10D7" w14:textId="77777777" w:rsidTr="00023FB4">
        <w:trPr>
          <w:trHeight w:hRule="exact" w:val="283"/>
          <w:jc w:val="center"/>
        </w:trPr>
        <w:tc>
          <w:tcPr>
            <w:tcW w:w="993" w:type="dxa"/>
            <w:vMerge/>
            <w:shd w:val="clear" w:color="auto" w:fill="auto"/>
          </w:tcPr>
          <w:p w14:paraId="2B944917" w14:textId="77777777" w:rsidR="009B1057" w:rsidRPr="00F4238F" w:rsidRDefault="009B1057" w:rsidP="00023FB4">
            <w:pPr>
              <w:jc w:val="center"/>
              <w:rPr>
                <w:sz w:val="21"/>
                <w:szCs w:val="21"/>
              </w:rPr>
            </w:pPr>
          </w:p>
        </w:tc>
        <w:tc>
          <w:tcPr>
            <w:tcW w:w="1701" w:type="dxa"/>
            <w:shd w:val="clear" w:color="auto" w:fill="auto"/>
          </w:tcPr>
          <w:p w14:paraId="72C4D085" w14:textId="77777777" w:rsidR="009B1057" w:rsidRPr="00F4238F" w:rsidRDefault="009B1057" w:rsidP="00023FB4">
            <w:pPr>
              <w:jc w:val="center"/>
              <w:rPr>
                <w:sz w:val="21"/>
                <w:szCs w:val="21"/>
              </w:rPr>
            </w:pPr>
            <w:r w:rsidRPr="00F4238F">
              <w:rPr>
                <w:sz w:val="21"/>
                <w:szCs w:val="21"/>
              </w:rPr>
              <w:t>MemNet</w:t>
            </w:r>
          </w:p>
        </w:tc>
        <w:tc>
          <w:tcPr>
            <w:tcW w:w="850" w:type="dxa"/>
          </w:tcPr>
          <w:p w14:paraId="03806C64" w14:textId="77777777" w:rsidR="009B1057" w:rsidRPr="00F4238F" w:rsidRDefault="009B1057" w:rsidP="00023FB4">
            <w:pPr>
              <w:jc w:val="center"/>
              <w:rPr>
                <w:iCs/>
                <w:sz w:val="21"/>
                <w:szCs w:val="21"/>
              </w:rPr>
            </w:pPr>
            <w:r w:rsidRPr="00F4238F">
              <w:rPr>
                <w:iCs/>
                <w:sz w:val="21"/>
                <w:szCs w:val="21"/>
              </w:rPr>
              <w:t>677K</w:t>
            </w:r>
          </w:p>
        </w:tc>
        <w:tc>
          <w:tcPr>
            <w:tcW w:w="851" w:type="dxa"/>
            <w:tcBorders>
              <w:top w:val="nil"/>
              <w:left w:val="nil"/>
              <w:bottom w:val="nil"/>
              <w:right w:val="nil"/>
            </w:tcBorders>
            <w:shd w:val="clear" w:color="auto" w:fill="auto"/>
          </w:tcPr>
          <w:p w14:paraId="70CAE55B" w14:textId="77777777" w:rsidR="009B1057" w:rsidRPr="00F4238F" w:rsidRDefault="009B1057" w:rsidP="00023FB4">
            <w:pPr>
              <w:jc w:val="center"/>
              <w:rPr>
                <w:sz w:val="21"/>
                <w:szCs w:val="21"/>
              </w:rPr>
            </w:pPr>
            <w:r w:rsidRPr="00F4238F">
              <w:rPr>
                <w:iCs/>
                <w:sz w:val="21"/>
                <w:szCs w:val="21"/>
              </w:rPr>
              <w:t>0.9597</w:t>
            </w:r>
          </w:p>
        </w:tc>
        <w:tc>
          <w:tcPr>
            <w:tcW w:w="850" w:type="dxa"/>
            <w:tcBorders>
              <w:top w:val="nil"/>
              <w:left w:val="nil"/>
              <w:bottom w:val="nil"/>
              <w:right w:val="nil"/>
            </w:tcBorders>
            <w:shd w:val="clear" w:color="auto" w:fill="auto"/>
          </w:tcPr>
          <w:p w14:paraId="32CDDAA2" w14:textId="77777777" w:rsidR="009B1057" w:rsidRPr="00F4238F" w:rsidRDefault="009B1057" w:rsidP="00023FB4">
            <w:pPr>
              <w:jc w:val="center"/>
              <w:rPr>
                <w:sz w:val="21"/>
                <w:szCs w:val="21"/>
              </w:rPr>
            </w:pPr>
            <w:r w:rsidRPr="00F4238F">
              <w:rPr>
                <w:iCs/>
                <w:sz w:val="21"/>
                <w:szCs w:val="21"/>
              </w:rPr>
              <w:t>0.9142</w:t>
            </w:r>
          </w:p>
        </w:tc>
        <w:tc>
          <w:tcPr>
            <w:tcW w:w="1002" w:type="dxa"/>
            <w:tcBorders>
              <w:top w:val="nil"/>
              <w:left w:val="nil"/>
              <w:bottom w:val="nil"/>
              <w:right w:val="nil"/>
            </w:tcBorders>
            <w:shd w:val="clear" w:color="auto" w:fill="auto"/>
          </w:tcPr>
          <w:p w14:paraId="1E493505" w14:textId="77777777" w:rsidR="009B1057" w:rsidRPr="00F4238F" w:rsidRDefault="009B1057" w:rsidP="00023FB4">
            <w:pPr>
              <w:jc w:val="center"/>
              <w:rPr>
                <w:sz w:val="21"/>
                <w:szCs w:val="21"/>
              </w:rPr>
            </w:pPr>
            <w:r w:rsidRPr="00F4238F">
              <w:rPr>
                <w:iCs/>
                <w:sz w:val="21"/>
                <w:szCs w:val="21"/>
              </w:rPr>
              <w:t>0.8978</w:t>
            </w:r>
          </w:p>
        </w:tc>
        <w:tc>
          <w:tcPr>
            <w:tcW w:w="1185" w:type="dxa"/>
            <w:tcBorders>
              <w:top w:val="nil"/>
              <w:left w:val="nil"/>
              <w:bottom w:val="nil"/>
              <w:right w:val="nil"/>
            </w:tcBorders>
            <w:shd w:val="clear" w:color="auto" w:fill="auto"/>
          </w:tcPr>
          <w:p w14:paraId="7983D52F" w14:textId="77777777" w:rsidR="009B1057" w:rsidRPr="00F4238F" w:rsidRDefault="009B1057" w:rsidP="00023FB4">
            <w:pPr>
              <w:jc w:val="center"/>
              <w:rPr>
                <w:sz w:val="21"/>
                <w:szCs w:val="21"/>
              </w:rPr>
            </w:pPr>
            <w:r w:rsidRPr="00F4238F">
              <w:rPr>
                <w:iCs/>
                <w:sz w:val="21"/>
                <w:szCs w:val="21"/>
              </w:rPr>
              <w:t>0.9195</w:t>
            </w:r>
          </w:p>
        </w:tc>
        <w:tc>
          <w:tcPr>
            <w:tcW w:w="1185" w:type="dxa"/>
            <w:tcBorders>
              <w:top w:val="nil"/>
              <w:left w:val="nil"/>
              <w:bottom w:val="nil"/>
              <w:right w:val="nil"/>
            </w:tcBorders>
            <w:shd w:val="clear" w:color="auto" w:fill="auto"/>
          </w:tcPr>
          <w:p w14:paraId="51965A25" w14:textId="77777777" w:rsidR="009B1057" w:rsidRPr="00F4238F" w:rsidRDefault="009B1057" w:rsidP="00023FB4">
            <w:pPr>
              <w:jc w:val="center"/>
              <w:rPr>
                <w:sz w:val="21"/>
                <w:szCs w:val="21"/>
              </w:rPr>
            </w:pPr>
            <w:r w:rsidRPr="00F4238F">
              <w:rPr>
                <w:iCs/>
                <w:sz w:val="21"/>
                <w:szCs w:val="21"/>
              </w:rPr>
              <w:t>0.9740</w:t>
            </w:r>
          </w:p>
        </w:tc>
      </w:tr>
      <w:tr w:rsidR="009B1057" w:rsidRPr="00706687" w14:paraId="3C9C81B0" w14:textId="77777777" w:rsidTr="00023FB4">
        <w:trPr>
          <w:trHeight w:hRule="exact" w:val="283"/>
          <w:jc w:val="center"/>
        </w:trPr>
        <w:tc>
          <w:tcPr>
            <w:tcW w:w="993" w:type="dxa"/>
            <w:vMerge/>
            <w:shd w:val="clear" w:color="auto" w:fill="auto"/>
          </w:tcPr>
          <w:p w14:paraId="604BC1F3" w14:textId="77777777" w:rsidR="009B1057" w:rsidRPr="00F4238F" w:rsidRDefault="009B1057" w:rsidP="00023FB4">
            <w:pPr>
              <w:jc w:val="center"/>
              <w:rPr>
                <w:sz w:val="21"/>
                <w:szCs w:val="21"/>
              </w:rPr>
            </w:pPr>
          </w:p>
        </w:tc>
        <w:tc>
          <w:tcPr>
            <w:tcW w:w="1701" w:type="dxa"/>
            <w:shd w:val="clear" w:color="auto" w:fill="auto"/>
          </w:tcPr>
          <w:p w14:paraId="555C69CF" w14:textId="77777777" w:rsidR="009B1057" w:rsidRPr="00F4238F" w:rsidRDefault="009B1057" w:rsidP="00023FB4">
            <w:pPr>
              <w:jc w:val="center"/>
              <w:rPr>
                <w:sz w:val="21"/>
                <w:szCs w:val="21"/>
              </w:rPr>
            </w:pPr>
            <w:r w:rsidRPr="00F4238F">
              <w:rPr>
                <w:sz w:val="21"/>
                <w:szCs w:val="21"/>
              </w:rPr>
              <w:t>SRMDNF</w:t>
            </w:r>
          </w:p>
        </w:tc>
        <w:tc>
          <w:tcPr>
            <w:tcW w:w="850" w:type="dxa"/>
          </w:tcPr>
          <w:p w14:paraId="5553FE91" w14:textId="77777777" w:rsidR="009B1057" w:rsidRPr="00F4238F" w:rsidRDefault="009B1057" w:rsidP="00023FB4">
            <w:pPr>
              <w:jc w:val="center"/>
              <w:rPr>
                <w:iCs/>
                <w:sz w:val="21"/>
                <w:szCs w:val="21"/>
              </w:rPr>
            </w:pPr>
            <w:r w:rsidRPr="00F4238F">
              <w:rPr>
                <w:iCs/>
                <w:sz w:val="21"/>
                <w:szCs w:val="21"/>
              </w:rPr>
              <w:t>1513K</w:t>
            </w:r>
          </w:p>
        </w:tc>
        <w:tc>
          <w:tcPr>
            <w:tcW w:w="851" w:type="dxa"/>
            <w:tcBorders>
              <w:top w:val="nil"/>
              <w:left w:val="nil"/>
              <w:bottom w:val="nil"/>
              <w:right w:val="nil"/>
            </w:tcBorders>
            <w:shd w:val="clear" w:color="auto" w:fill="auto"/>
          </w:tcPr>
          <w:p w14:paraId="1259EEC0" w14:textId="77777777" w:rsidR="009B1057" w:rsidRPr="00F4238F" w:rsidRDefault="009B1057" w:rsidP="00023FB4">
            <w:pPr>
              <w:jc w:val="center"/>
              <w:rPr>
                <w:sz w:val="21"/>
                <w:szCs w:val="21"/>
              </w:rPr>
            </w:pPr>
            <w:r w:rsidRPr="00F4238F">
              <w:rPr>
                <w:iCs/>
                <w:sz w:val="21"/>
                <w:szCs w:val="21"/>
              </w:rPr>
              <w:t>0.9600</w:t>
            </w:r>
          </w:p>
        </w:tc>
        <w:tc>
          <w:tcPr>
            <w:tcW w:w="850" w:type="dxa"/>
            <w:tcBorders>
              <w:top w:val="nil"/>
              <w:left w:val="nil"/>
              <w:bottom w:val="nil"/>
              <w:right w:val="nil"/>
            </w:tcBorders>
            <w:shd w:val="clear" w:color="auto" w:fill="auto"/>
          </w:tcPr>
          <w:p w14:paraId="1F28E8B6" w14:textId="77777777" w:rsidR="009B1057" w:rsidRPr="00F4238F" w:rsidRDefault="009B1057" w:rsidP="00023FB4">
            <w:pPr>
              <w:jc w:val="center"/>
              <w:rPr>
                <w:sz w:val="21"/>
                <w:szCs w:val="21"/>
              </w:rPr>
            </w:pPr>
            <w:r w:rsidRPr="00F4238F">
              <w:rPr>
                <w:iCs/>
                <w:sz w:val="21"/>
                <w:szCs w:val="21"/>
              </w:rPr>
              <w:t>0.9150</w:t>
            </w:r>
          </w:p>
        </w:tc>
        <w:tc>
          <w:tcPr>
            <w:tcW w:w="1002" w:type="dxa"/>
            <w:tcBorders>
              <w:top w:val="nil"/>
              <w:left w:val="nil"/>
              <w:bottom w:val="nil"/>
              <w:right w:val="nil"/>
            </w:tcBorders>
            <w:shd w:val="clear" w:color="auto" w:fill="auto"/>
          </w:tcPr>
          <w:p w14:paraId="7F7440FD" w14:textId="77777777" w:rsidR="009B1057" w:rsidRPr="00F4238F" w:rsidRDefault="009B1057" w:rsidP="00023FB4">
            <w:pPr>
              <w:jc w:val="center"/>
              <w:rPr>
                <w:sz w:val="21"/>
                <w:szCs w:val="21"/>
              </w:rPr>
            </w:pPr>
            <w:r w:rsidRPr="00F4238F">
              <w:rPr>
                <w:iCs/>
                <w:sz w:val="21"/>
                <w:szCs w:val="21"/>
              </w:rPr>
              <w:t>0.8980</w:t>
            </w:r>
          </w:p>
        </w:tc>
        <w:tc>
          <w:tcPr>
            <w:tcW w:w="1185" w:type="dxa"/>
            <w:tcBorders>
              <w:top w:val="nil"/>
              <w:left w:val="nil"/>
              <w:bottom w:val="nil"/>
              <w:right w:val="nil"/>
            </w:tcBorders>
            <w:shd w:val="clear" w:color="auto" w:fill="auto"/>
          </w:tcPr>
          <w:p w14:paraId="29EE36ED" w14:textId="77777777" w:rsidR="009B1057" w:rsidRPr="00F4238F" w:rsidRDefault="009B1057" w:rsidP="00023FB4">
            <w:pPr>
              <w:jc w:val="center"/>
              <w:rPr>
                <w:sz w:val="21"/>
                <w:szCs w:val="21"/>
              </w:rPr>
            </w:pPr>
            <w:r w:rsidRPr="00F4238F">
              <w:rPr>
                <w:iCs/>
                <w:sz w:val="21"/>
                <w:szCs w:val="21"/>
              </w:rPr>
              <w:t>0.9200</w:t>
            </w:r>
          </w:p>
        </w:tc>
        <w:tc>
          <w:tcPr>
            <w:tcW w:w="1185" w:type="dxa"/>
            <w:tcBorders>
              <w:top w:val="nil"/>
              <w:left w:val="nil"/>
              <w:bottom w:val="nil"/>
              <w:right w:val="nil"/>
            </w:tcBorders>
            <w:shd w:val="clear" w:color="auto" w:fill="auto"/>
          </w:tcPr>
          <w:p w14:paraId="32BDF63E" w14:textId="77777777" w:rsidR="009B1057" w:rsidRPr="00F4238F" w:rsidRDefault="009B1057" w:rsidP="00023FB4">
            <w:pPr>
              <w:jc w:val="center"/>
              <w:rPr>
                <w:sz w:val="21"/>
                <w:szCs w:val="21"/>
              </w:rPr>
            </w:pPr>
            <w:r w:rsidRPr="00F4238F">
              <w:rPr>
                <w:iCs/>
                <w:sz w:val="21"/>
                <w:szCs w:val="21"/>
              </w:rPr>
              <w:t>0.9761</w:t>
            </w:r>
          </w:p>
        </w:tc>
      </w:tr>
      <w:tr w:rsidR="009B1057" w:rsidRPr="00706687" w14:paraId="1337B28C" w14:textId="77777777" w:rsidTr="00023FB4">
        <w:trPr>
          <w:trHeight w:hRule="exact" w:val="283"/>
          <w:jc w:val="center"/>
        </w:trPr>
        <w:tc>
          <w:tcPr>
            <w:tcW w:w="993" w:type="dxa"/>
            <w:vMerge/>
            <w:shd w:val="clear" w:color="auto" w:fill="auto"/>
          </w:tcPr>
          <w:p w14:paraId="5B281C9F" w14:textId="77777777" w:rsidR="009B1057" w:rsidRPr="00F4238F" w:rsidRDefault="009B1057" w:rsidP="00023FB4">
            <w:pPr>
              <w:jc w:val="center"/>
              <w:rPr>
                <w:sz w:val="21"/>
                <w:szCs w:val="21"/>
              </w:rPr>
            </w:pPr>
          </w:p>
        </w:tc>
        <w:tc>
          <w:tcPr>
            <w:tcW w:w="1701" w:type="dxa"/>
            <w:shd w:val="clear" w:color="auto" w:fill="auto"/>
          </w:tcPr>
          <w:p w14:paraId="2CDED7E1" w14:textId="77777777" w:rsidR="009B1057" w:rsidRPr="00F4238F" w:rsidRDefault="009B1057" w:rsidP="00023FB4">
            <w:pPr>
              <w:jc w:val="center"/>
              <w:rPr>
                <w:sz w:val="21"/>
                <w:szCs w:val="21"/>
              </w:rPr>
            </w:pPr>
            <w:r w:rsidRPr="00F4238F">
              <w:rPr>
                <w:sz w:val="21"/>
                <w:szCs w:val="21"/>
              </w:rPr>
              <w:t>CARN</w:t>
            </w:r>
          </w:p>
        </w:tc>
        <w:tc>
          <w:tcPr>
            <w:tcW w:w="850" w:type="dxa"/>
          </w:tcPr>
          <w:p w14:paraId="7C0C9D97" w14:textId="77777777" w:rsidR="009B1057" w:rsidRPr="00F4238F" w:rsidRDefault="009B1057" w:rsidP="00023FB4">
            <w:pPr>
              <w:jc w:val="center"/>
              <w:rPr>
                <w:iCs/>
                <w:sz w:val="21"/>
                <w:szCs w:val="21"/>
              </w:rPr>
            </w:pPr>
            <w:r w:rsidRPr="00F4238F">
              <w:rPr>
                <w:iCs/>
                <w:sz w:val="21"/>
                <w:szCs w:val="21"/>
              </w:rPr>
              <w:t>1592K</w:t>
            </w:r>
          </w:p>
        </w:tc>
        <w:tc>
          <w:tcPr>
            <w:tcW w:w="851" w:type="dxa"/>
            <w:tcBorders>
              <w:top w:val="nil"/>
              <w:left w:val="nil"/>
              <w:bottom w:val="nil"/>
              <w:right w:val="nil"/>
            </w:tcBorders>
            <w:shd w:val="clear" w:color="auto" w:fill="auto"/>
          </w:tcPr>
          <w:p w14:paraId="0B06954E" w14:textId="77777777" w:rsidR="009B1057" w:rsidRPr="00F4238F" w:rsidRDefault="009B1057" w:rsidP="00023FB4">
            <w:pPr>
              <w:jc w:val="center"/>
              <w:rPr>
                <w:sz w:val="21"/>
                <w:szCs w:val="21"/>
              </w:rPr>
            </w:pPr>
            <w:r w:rsidRPr="00F4238F">
              <w:rPr>
                <w:iCs/>
                <w:sz w:val="21"/>
                <w:szCs w:val="21"/>
              </w:rPr>
              <w:t>0.9590</w:t>
            </w:r>
          </w:p>
        </w:tc>
        <w:tc>
          <w:tcPr>
            <w:tcW w:w="850" w:type="dxa"/>
            <w:tcBorders>
              <w:top w:val="nil"/>
              <w:left w:val="nil"/>
              <w:bottom w:val="nil"/>
              <w:right w:val="nil"/>
            </w:tcBorders>
            <w:shd w:val="clear" w:color="auto" w:fill="auto"/>
          </w:tcPr>
          <w:p w14:paraId="169A9719" w14:textId="77777777" w:rsidR="009B1057" w:rsidRPr="00F4238F" w:rsidRDefault="009B1057" w:rsidP="00023FB4">
            <w:pPr>
              <w:jc w:val="center"/>
              <w:rPr>
                <w:sz w:val="21"/>
                <w:szCs w:val="21"/>
              </w:rPr>
            </w:pPr>
            <w:r w:rsidRPr="00F4238F">
              <w:rPr>
                <w:iCs/>
                <w:sz w:val="21"/>
                <w:szCs w:val="21"/>
              </w:rPr>
              <w:t>0.9166</w:t>
            </w:r>
          </w:p>
        </w:tc>
        <w:tc>
          <w:tcPr>
            <w:tcW w:w="1002" w:type="dxa"/>
            <w:tcBorders>
              <w:top w:val="nil"/>
              <w:left w:val="nil"/>
              <w:bottom w:val="nil"/>
              <w:right w:val="nil"/>
            </w:tcBorders>
            <w:shd w:val="clear" w:color="auto" w:fill="auto"/>
          </w:tcPr>
          <w:p w14:paraId="43A351AE" w14:textId="77777777" w:rsidR="009B1057" w:rsidRPr="00F4238F" w:rsidRDefault="009B1057" w:rsidP="00023FB4">
            <w:pPr>
              <w:jc w:val="center"/>
              <w:rPr>
                <w:sz w:val="21"/>
                <w:szCs w:val="21"/>
              </w:rPr>
            </w:pPr>
            <w:r w:rsidRPr="00F4238F">
              <w:rPr>
                <w:iCs/>
                <w:sz w:val="21"/>
                <w:szCs w:val="21"/>
              </w:rPr>
              <w:t>0.8978</w:t>
            </w:r>
          </w:p>
        </w:tc>
        <w:tc>
          <w:tcPr>
            <w:tcW w:w="1185" w:type="dxa"/>
            <w:tcBorders>
              <w:top w:val="nil"/>
              <w:left w:val="nil"/>
              <w:bottom w:val="nil"/>
              <w:right w:val="nil"/>
            </w:tcBorders>
            <w:shd w:val="clear" w:color="auto" w:fill="auto"/>
          </w:tcPr>
          <w:p w14:paraId="6B815181" w14:textId="77777777" w:rsidR="009B1057" w:rsidRPr="00F4238F" w:rsidRDefault="009B1057" w:rsidP="00023FB4">
            <w:pPr>
              <w:jc w:val="center"/>
              <w:rPr>
                <w:sz w:val="21"/>
                <w:szCs w:val="21"/>
              </w:rPr>
            </w:pPr>
            <w:r w:rsidRPr="00F4238F">
              <w:rPr>
                <w:iCs/>
                <w:sz w:val="21"/>
                <w:szCs w:val="21"/>
              </w:rPr>
              <w:t>0.9256</w:t>
            </w:r>
          </w:p>
        </w:tc>
        <w:tc>
          <w:tcPr>
            <w:tcW w:w="1185" w:type="dxa"/>
            <w:tcBorders>
              <w:top w:val="nil"/>
              <w:left w:val="nil"/>
              <w:bottom w:val="nil"/>
              <w:right w:val="nil"/>
            </w:tcBorders>
            <w:shd w:val="clear" w:color="auto" w:fill="auto"/>
          </w:tcPr>
          <w:p w14:paraId="5B20C523" w14:textId="77777777" w:rsidR="009B1057" w:rsidRPr="00F4238F" w:rsidRDefault="009B1057" w:rsidP="00023FB4">
            <w:pPr>
              <w:jc w:val="center"/>
              <w:rPr>
                <w:sz w:val="21"/>
                <w:szCs w:val="21"/>
              </w:rPr>
            </w:pPr>
            <w:r w:rsidRPr="00F4238F">
              <w:rPr>
                <w:iCs/>
                <w:sz w:val="21"/>
                <w:szCs w:val="21"/>
              </w:rPr>
              <w:t>0.9765</w:t>
            </w:r>
          </w:p>
        </w:tc>
      </w:tr>
      <w:tr w:rsidR="009B1057" w:rsidRPr="00706687" w14:paraId="7D9A480F" w14:textId="77777777" w:rsidTr="00023FB4">
        <w:trPr>
          <w:trHeight w:hRule="exact" w:val="283"/>
          <w:jc w:val="center"/>
        </w:trPr>
        <w:tc>
          <w:tcPr>
            <w:tcW w:w="993" w:type="dxa"/>
            <w:vMerge/>
            <w:shd w:val="clear" w:color="auto" w:fill="auto"/>
          </w:tcPr>
          <w:p w14:paraId="5AC96EBD" w14:textId="77777777" w:rsidR="009B1057" w:rsidRPr="00F4238F" w:rsidRDefault="009B1057" w:rsidP="00023FB4">
            <w:pPr>
              <w:jc w:val="center"/>
              <w:rPr>
                <w:sz w:val="21"/>
                <w:szCs w:val="21"/>
              </w:rPr>
            </w:pPr>
          </w:p>
        </w:tc>
        <w:tc>
          <w:tcPr>
            <w:tcW w:w="1701" w:type="dxa"/>
            <w:shd w:val="clear" w:color="auto" w:fill="auto"/>
          </w:tcPr>
          <w:p w14:paraId="7CAA263E" w14:textId="77777777" w:rsidR="009B1057" w:rsidRPr="00F4238F" w:rsidRDefault="009B1057" w:rsidP="00023FB4">
            <w:pPr>
              <w:jc w:val="center"/>
              <w:rPr>
                <w:iCs/>
                <w:sz w:val="21"/>
                <w:szCs w:val="21"/>
              </w:rPr>
            </w:pPr>
            <w:r w:rsidRPr="00F4238F">
              <w:rPr>
                <w:iCs/>
                <w:sz w:val="21"/>
                <w:szCs w:val="21"/>
              </w:rPr>
              <w:t>IMDN</w:t>
            </w:r>
          </w:p>
        </w:tc>
        <w:tc>
          <w:tcPr>
            <w:tcW w:w="850" w:type="dxa"/>
          </w:tcPr>
          <w:p w14:paraId="268A13B5" w14:textId="77777777" w:rsidR="009B1057" w:rsidRPr="00F4238F" w:rsidRDefault="009B1057" w:rsidP="00023FB4">
            <w:pPr>
              <w:jc w:val="center"/>
              <w:rPr>
                <w:iCs/>
                <w:sz w:val="21"/>
                <w:szCs w:val="21"/>
              </w:rPr>
            </w:pPr>
            <w:r w:rsidRPr="00F4238F">
              <w:rPr>
                <w:iCs/>
                <w:sz w:val="21"/>
                <w:szCs w:val="21"/>
              </w:rPr>
              <w:t>694K</w:t>
            </w:r>
          </w:p>
        </w:tc>
        <w:tc>
          <w:tcPr>
            <w:tcW w:w="851" w:type="dxa"/>
            <w:shd w:val="clear" w:color="auto" w:fill="auto"/>
          </w:tcPr>
          <w:p w14:paraId="1A22D1E9" w14:textId="77777777" w:rsidR="009B1057" w:rsidRPr="00F4238F" w:rsidRDefault="009B1057" w:rsidP="00023FB4">
            <w:pPr>
              <w:jc w:val="center"/>
              <w:rPr>
                <w:iCs/>
                <w:sz w:val="21"/>
                <w:szCs w:val="21"/>
              </w:rPr>
            </w:pPr>
            <w:r w:rsidRPr="00F4238F">
              <w:rPr>
                <w:iCs/>
                <w:sz w:val="21"/>
                <w:szCs w:val="21"/>
              </w:rPr>
              <w:t>0.9605</w:t>
            </w:r>
          </w:p>
        </w:tc>
        <w:tc>
          <w:tcPr>
            <w:tcW w:w="850" w:type="dxa"/>
            <w:shd w:val="clear" w:color="auto" w:fill="auto"/>
          </w:tcPr>
          <w:p w14:paraId="44DB923D" w14:textId="77777777" w:rsidR="009B1057" w:rsidRPr="00F4238F" w:rsidRDefault="009B1057" w:rsidP="00023FB4">
            <w:pPr>
              <w:jc w:val="center"/>
              <w:rPr>
                <w:iCs/>
                <w:sz w:val="21"/>
                <w:szCs w:val="21"/>
              </w:rPr>
            </w:pPr>
            <w:r w:rsidRPr="00F4238F">
              <w:rPr>
                <w:iCs/>
                <w:sz w:val="21"/>
                <w:szCs w:val="21"/>
              </w:rPr>
              <w:t>0.9177</w:t>
            </w:r>
          </w:p>
        </w:tc>
        <w:tc>
          <w:tcPr>
            <w:tcW w:w="1002" w:type="dxa"/>
            <w:shd w:val="clear" w:color="auto" w:fill="auto"/>
          </w:tcPr>
          <w:p w14:paraId="368609A6" w14:textId="77777777" w:rsidR="009B1057" w:rsidRPr="00F4238F" w:rsidRDefault="009B1057" w:rsidP="00023FB4">
            <w:pPr>
              <w:jc w:val="center"/>
              <w:rPr>
                <w:iCs/>
                <w:sz w:val="21"/>
                <w:szCs w:val="21"/>
              </w:rPr>
            </w:pPr>
            <w:r w:rsidRPr="00F4238F">
              <w:rPr>
                <w:iCs/>
                <w:sz w:val="21"/>
                <w:szCs w:val="21"/>
              </w:rPr>
              <w:t>0.8996</w:t>
            </w:r>
          </w:p>
        </w:tc>
        <w:tc>
          <w:tcPr>
            <w:tcW w:w="1185" w:type="dxa"/>
            <w:shd w:val="clear" w:color="auto" w:fill="auto"/>
          </w:tcPr>
          <w:p w14:paraId="4F2CF6D3" w14:textId="77777777" w:rsidR="009B1057" w:rsidRPr="00F4238F" w:rsidRDefault="009B1057" w:rsidP="00023FB4">
            <w:pPr>
              <w:jc w:val="center"/>
              <w:rPr>
                <w:iCs/>
                <w:sz w:val="21"/>
                <w:szCs w:val="21"/>
              </w:rPr>
            </w:pPr>
            <w:r w:rsidRPr="00F4238F">
              <w:rPr>
                <w:iCs/>
                <w:sz w:val="21"/>
                <w:szCs w:val="21"/>
              </w:rPr>
              <w:t>0.9283</w:t>
            </w:r>
          </w:p>
        </w:tc>
        <w:tc>
          <w:tcPr>
            <w:tcW w:w="1185" w:type="dxa"/>
            <w:shd w:val="clear" w:color="auto" w:fill="auto"/>
          </w:tcPr>
          <w:p w14:paraId="0B05EE79" w14:textId="77777777" w:rsidR="009B1057" w:rsidRPr="00F4238F" w:rsidRDefault="009B1057" w:rsidP="00023FB4">
            <w:pPr>
              <w:jc w:val="center"/>
              <w:rPr>
                <w:iCs/>
                <w:sz w:val="21"/>
                <w:szCs w:val="21"/>
              </w:rPr>
            </w:pPr>
            <w:r w:rsidRPr="00F4238F">
              <w:rPr>
                <w:iCs/>
                <w:sz w:val="21"/>
                <w:szCs w:val="21"/>
              </w:rPr>
              <w:t>0.9774</w:t>
            </w:r>
          </w:p>
        </w:tc>
      </w:tr>
      <w:tr w:rsidR="009B1057" w:rsidRPr="00706687" w14:paraId="24B0CD68" w14:textId="77777777" w:rsidTr="00023FB4">
        <w:trPr>
          <w:trHeight w:hRule="exact" w:val="283"/>
          <w:jc w:val="center"/>
        </w:trPr>
        <w:tc>
          <w:tcPr>
            <w:tcW w:w="993" w:type="dxa"/>
            <w:vMerge/>
            <w:shd w:val="clear" w:color="auto" w:fill="auto"/>
          </w:tcPr>
          <w:p w14:paraId="22CB58D1" w14:textId="77777777" w:rsidR="009B1057" w:rsidRPr="00F4238F" w:rsidRDefault="009B1057" w:rsidP="00023FB4">
            <w:pPr>
              <w:jc w:val="center"/>
              <w:rPr>
                <w:sz w:val="21"/>
                <w:szCs w:val="21"/>
              </w:rPr>
            </w:pPr>
          </w:p>
        </w:tc>
        <w:tc>
          <w:tcPr>
            <w:tcW w:w="1701" w:type="dxa"/>
            <w:shd w:val="clear" w:color="auto" w:fill="auto"/>
          </w:tcPr>
          <w:p w14:paraId="6E1B1D05" w14:textId="77777777" w:rsidR="009B1057" w:rsidRPr="00F4238F" w:rsidRDefault="009B1057" w:rsidP="00023FB4">
            <w:pPr>
              <w:jc w:val="center"/>
              <w:rPr>
                <w:sz w:val="21"/>
                <w:szCs w:val="21"/>
              </w:rPr>
            </w:pPr>
            <w:r w:rsidRPr="00F4238F">
              <w:rPr>
                <w:sz w:val="21"/>
                <w:szCs w:val="21"/>
              </w:rPr>
              <w:t>LAPAR-A</w:t>
            </w:r>
          </w:p>
        </w:tc>
        <w:tc>
          <w:tcPr>
            <w:tcW w:w="850" w:type="dxa"/>
          </w:tcPr>
          <w:p w14:paraId="21353384" w14:textId="77777777" w:rsidR="009B1057" w:rsidRPr="00F4238F" w:rsidRDefault="009B1057" w:rsidP="00023FB4">
            <w:pPr>
              <w:jc w:val="center"/>
              <w:rPr>
                <w:iCs/>
                <w:sz w:val="21"/>
                <w:szCs w:val="21"/>
              </w:rPr>
            </w:pPr>
            <w:r w:rsidRPr="00F4238F">
              <w:rPr>
                <w:iCs/>
                <w:sz w:val="21"/>
                <w:szCs w:val="21"/>
              </w:rPr>
              <w:t>548K</w:t>
            </w:r>
          </w:p>
        </w:tc>
        <w:tc>
          <w:tcPr>
            <w:tcW w:w="851" w:type="dxa"/>
            <w:tcBorders>
              <w:top w:val="nil"/>
              <w:left w:val="nil"/>
              <w:bottom w:val="nil"/>
              <w:right w:val="nil"/>
            </w:tcBorders>
            <w:shd w:val="clear" w:color="auto" w:fill="auto"/>
          </w:tcPr>
          <w:p w14:paraId="11061B9C" w14:textId="77777777" w:rsidR="009B1057" w:rsidRPr="00F4238F" w:rsidRDefault="009B1057" w:rsidP="00023FB4">
            <w:pPr>
              <w:jc w:val="center"/>
              <w:rPr>
                <w:sz w:val="21"/>
                <w:szCs w:val="21"/>
              </w:rPr>
            </w:pPr>
            <w:r w:rsidRPr="00F4238F">
              <w:rPr>
                <w:iCs/>
                <w:sz w:val="21"/>
                <w:szCs w:val="21"/>
              </w:rPr>
              <w:t>0.9605</w:t>
            </w:r>
          </w:p>
        </w:tc>
        <w:tc>
          <w:tcPr>
            <w:tcW w:w="850" w:type="dxa"/>
            <w:tcBorders>
              <w:top w:val="nil"/>
              <w:left w:val="nil"/>
              <w:bottom w:val="nil"/>
              <w:right w:val="nil"/>
            </w:tcBorders>
            <w:shd w:val="clear" w:color="auto" w:fill="auto"/>
          </w:tcPr>
          <w:p w14:paraId="325DDC2E" w14:textId="77777777" w:rsidR="009B1057" w:rsidRPr="00F4238F" w:rsidRDefault="009B1057" w:rsidP="00023FB4">
            <w:pPr>
              <w:jc w:val="center"/>
              <w:rPr>
                <w:sz w:val="21"/>
                <w:szCs w:val="21"/>
              </w:rPr>
            </w:pPr>
            <w:r w:rsidRPr="00F4238F">
              <w:rPr>
                <w:iCs/>
                <w:sz w:val="21"/>
                <w:szCs w:val="21"/>
              </w:rPr>
              <w:t>0.9183</w:t>
            </w:r>
          </w:p>
        </w:tc>
        <w:tc>
          <w:tcPr>
            <w:tcW w:w="1002" w:type="dxa"/>
            <w:tcBorders>
              <w:top w:val="nil"/>
              <w:left w:val="nil"/>
              <w:bottom w:val="nil"/>
              <w:right w:val="nil"/>
            </w:tcBorders>
            <w:shd w:val="clear" w:color="auto" w:fill="auto"/>
          </w:tcPr>
          <w:p w14:paraId="55D4A681" w14:textId="77777777" w:rsidR="009B1057" w:rsidRPr="00F4238F" w:rsidRDefault="009B1057" w:rsidP="00023FB4">
            <w:pPr>
              <w:jc w:val="center"/>
              <w:rPr>
                <w:sz w:val="21"/>
                <w:szCs w:val="21"/>
              </w:rPr>
            </w:pPr>
            <w:r w:rsidRPr="00F4238F">
              <w:rPr>
                <w:iCs/>
                <w:sz w:val="21"/>
                <w:szCs w:val="21"/>
              </w:rPr>
              <w:t>0.8999</w:t>
            </w:r>
          </w:p>
        </w:tc>
        <w:tc>
          <w:tcPr>
            <w:tcW w:w="1185" w:type="dxa"/>
            <w:tcBorders>
              <w:top w:val="nil"/>
              <w:left w:val="nil"/>
              <w:bottom w:val="nil"/>
              <w:right w:val="nil"/>
            </w:tcBorders>
            <w:shd w:val="clear" w:color="auto" w:fill="auto"/>
          </w:tcPr>
          <w:p w14:paraId="5A047BE0" w14:textId="77777777" w:rsidR="009B1057" w:rsidRPr="00F4238F" w:rsidRDefault="009B1057" w:rsidP="00023FB4">
            <w:pPr>
              <w:jc w:val="center"/>
              <w:rPr>
                <w:sz w:val="21"/>
                <w:szCs w:val="21"/>
              </w:rPr>
            </w:pPr>
            <w:r w:rsidRPr="00F4238F">
              <w:rPr>
                <w:iCs/>
                <w:sz w:val="21"/>
                <w:szCs w:val="21"/>
              </w:rPr>
              <w:t>0.9283</w:t>
            </w:r>
          </w:p>
        </w:tc>
        <w:tc>
          <w:tcPr>
            <w:tcW w:w="1185" w:type="dxa"/>
            <w:tcBorders>
              <w:top w:val="nil"/>
              <w:left w:val="nil"/>
              <w:bottom w:val="nil"/>
              <w:right w:val="nil"/>
            </w:tcBorders>
            <w:shd w:val="clear" w:color="auto" w:fill="auto"/>
          </w:tcPr>
          <w:p w14:paraId="7911387B" w14:textId="77777777" w:rsidR="009B1057" w:rsidRPr="00F4238F" w:rsidRDefault="009B1057" w:rsidP="00023FB4">
            <w:pPr>
              <w:jc w:val="center"/>
              <w:rPr>
                <w:sz w:val="21"/>
                <w:szCs w:val="21"/>
              </w:rPr>
            </w:pPr>
            <w:r w:rsidRPr="00F4238F">
              <w:rPr>
                <w:iCs/>
                <w:sz w:val="21"/>
                <w:szCs w:val="21"/>
              </w:rPr>
              <w:t>0.9772</w:t>
            </w:r>
          </w:p>
        </w:tc>
      </w:tr>
      <w:tr w:rsidR="009B1057" w:rsidRPr="00D46B48" w14:paraId="785F851E" w14:textId="77777777" w:rsidTr="00023FB4">
        <w:trPr>
          <w:trHeight w:hRule="exact" w:val="283"/>
          <w:jc w:val="center"/>
        </w:trPr>
        <w:tc>
          <w:tcPr>
            <w:tcW w:w="993" w:type="dxa"/>
            <w:vMerge/>
            <w:shd w:val="clear" w:color="auto" w:fill="auto"/>
          </w:tcPr>
          <w:p w14:paraId="2DC4D909" w14:textId="77777777" w:rsidR="009B1057" w:rsidRPr="00F4238F" w:rsidRDefault="009B1057" w:rsidP="00023FB4">
            <w:pPr>
              <w:jc w:val="center"/>
              <w:rPr>
                <w:sz w:val="21"/>
                <w:szCs w:val="21"/>
              </w:rPr>
            </w:pPr>
          </w:p>
        </w:tc>
        <w:tc>
          <w:tcPr>
            <w:tcW w:w="1701" w:type="dxa"/>
            <w:shd w:val="clear" w:color="auto" w:fill="auto"/>
          </w:tcPr>
          <w:p w14:paraId="73C70855" w14:textId="77777777" w:rsidR="009B1057" w:rsidRPr="00F4238F" w:rsidRDefault="009B1057" w:rsidP="00023FB4">
            <w:pPr>
              <w:jc w:val="center"/>
              <w:rPr>
                <w:sz w:val="21"/>
                <w:szCs w:val="21"/>
              </w:rPr>
            </w:pPr>
            <w:r w:rsidRPr="00F4238F">
              <w:rPr>
                <w:sz w:val="21"/>
                <w:szCs w:val="21"/>
              </w:rPr>
              <w:t>RFDN</w:t>
            </w:r>
          </w:p>
        </w:tc>
        <w:tc>
          <w:tcPr>
            <w:tcW w:w="850" w:type="dxa"/>
          </w:tcPr>
          <w:p w14:paraId="35978B75" w14:textId="77777777" w:rsidR="009B1057" w:rsidRPr="00F4238F" w:rsidRDefault="009B1057" w:rsidP="00023FB4">
            <w:pPr>
              <w:jc w:val="center"/>
              <w:rPr>
                <w:iCs/>
                <w:sz w:val="21"/>
                <w:szCs w:val="21"/>
              </w:rPr>
            </w:pPr>
            <w:r w:rsidRPr="00F4238F">
              <w:rPr>
                <w:iCs/>
                <w:sz w:val="21"/>
                <w:szCs w:val="21"/>
              </w:rPr>
              <w:t>534K</w:t>
            </w:r>
          </w:p>
        </w:tc>
        <w:tc>
          <w:tcPr>
            <w:tcW w:w="851" w:type="dxa"/>
            <w:shd w:val="clear" w:color="auto" w:fill="auto"/>
          </w:tcPr>
          <w:p w14:paraId="11CDD49C" w14:textId="77777777" w:rsidR="009B1057" w:rsidRPr="00F4238F" w:rsidRDefault="009B1057" w:rsidP="00023FB4">
            <w:pPr>
              <w:jc w:val="center"/>
              <w:rPr>
                <w:iCs/>
                <w:sz w:val="21"/>
                <w:szCs w:val="21"/>
              </w:rPr>
            </w:pPr>
            <w:r w:rsidRPr="00F4238F">
              <w:rPr>
                <w:iCs/>
                <w:sz w:val="21"/>
                <w:szCs w:val="21"/>
              </w:rPr>
              <w:t>0.9606</w:t>
            </w:r>
          </w:p>
        </w:tc>
        <w:tc>
          <w:tcPr>
            <w:tcW w:w="850" w:type="dxa"/>
            <w:shd w:val="clear" w:color="auto" w:fill="auto"/>
          </w:tcPr>
          <w:p w14:paraId="206214A1" w14:textId="77777777" w:rsidR="009B1057" w:rsidRPr="00F4238F" w:rsidRDefault="009B1057" w:rsidP="00023FB4">
            <w:pPr>
              <w:jc w:val="center"/>
              <w:rPr>
                <w:iCs/>
                <w:sz w:val="21"/>
                <w:szCs w:val="21"/>
              </w:rPr>
            </w:pPr>
            <w:r w:rsidRPr="00F4238F">
              <w:rPr>
                <w:iCs/>
                <w:sz w:val="21"/>
                <w:szCs w:val="21"/>
              </w:rPr>
              <w:t>0.9184</w:t>
            </w:r>
          </w:p>
        </w:tc>
        <w:tc>
          <w:tcPr>
            <w:tcW w:w="1002" w:type="dxa"/>
            <w:shd w:val="clear" w:color="auto" w:fill="auto"/>
          </w:tcPr>
          <w:p w14:paraId="6DBE218D" w14:textId="77777777" w:rsidR="009B1057" w:rsidRPr="00F4238F" w:rsidRDefault="009B1057" w:rsidP="00023FB4">
            <w:pPr>
              <w:jc w:val="center"/>
              <w:rPr>
                <w:iCs/>
                <w:sz w:val="21"/>
                <w:szCs w:val="21"/>
              </w:rPr>
            </w:pPr>
            <w:r w:rsidRPr="00F4238F">
              <w:rPr>
                <w:iCs/>
                <w:sz w:val="21"/>
                <w:szCs w:val="21"/>
              </w:rPr>
              <w:t>0.8994</w:t>
            </w:r>
          </w:p>
        </w:tc>
        <w:tc>
          <w:tcPr>
            <w:tcW w:w="1185" w:type="dxa"/>
            <w:shd w:val="clear" w:color="auto" w:fill="auto"/>
          </w:tcPr>
          <w:p w14:paraId="321A1FDA" w14:textId="77777777" w:rsidR="009B1057" w:rsidRPr="00F4238F" w:rsidRDefault="009B1057" w:rsidP="00023FB4">
            <w:pPr>
              <w:jc w:val="center"/>
              <w:rPr>
                <w:iCs/>
                <w:sz w:val="21"/>
                <w:szCs w:val="21"/>
              </w:rPr>
            </w:pPr>
            <w:r w:rsidRPr="00F4238F">
              <w:rPr>
                <w:iCs/>
                <w:sz w:val="21"/>
                <w:szCs w:val="21"/>
              </w:rPr>
              <w:t>0.9278</w:t>
            </w:r>
          </w:p>
        </w:tc>
        <w:tc>
          <w:tcPr>
            <w:tcW w:w="1185" w:type="dxa"/>
            <w:shd w:val="clear" w:color="auto" w:fill="auto"/>
          </w:tcPr>
          <w:p w14:paraId="2F44AAF7" w14:textId="77777777" w:rsidR="009B1057" w:rsidRPr="00F4238F" w:rsidRDefault="009B1057" w:rsidP="00023FB4">
            <w:pPr>
              <w:jc w:val="center"/>
              <w:rPr>
                <w:iCs/>
                <w:sz w:val="21"/>
                <w:szCs w:val="21"/>
              </w:rPr>
            </w:pPr>
            <w:r w:rsidRPr="00F4238F">
              <w:rPr>
                <w:iCs/>
                <w:sz w:val="21"/>
                <w:szCs w:val="21"/>
              </w:rPr>
              <w:t>0.9773</w:t>
            </w:r>
          </w:p>
        </w:tc>
      </w:tr>
      <w:tr w:rsidR="009B1057" w:rsidRPr="00D46B48" w14:paraId="1F4EA812" w14:textId="77777777" w:rsidTr="00023FB4">
        <w:trPr>
          <w:trHeight w:hRule="exact" w:val="283"/>
          <w:jc w:val="center"/>
        </w:trPr>
        <w:tc>
          <w:tcPr>
            <w:tcW w:w="993" w:type="dxa"/>
            <w:vMerge/>
            <w:shd w:val="clear" w:color="auto" w:fill="auto"/>
          </w:tcPr>
          <w:p w14:paraId="0382C35E" w14:textId="77777777" w:rsidR="009B1057" w:rsidRPr="00F4238F" w:rsidRDefault="009B1057" w:rsidP="00023FB4">
            <w:pPr>
              <w:jc w:val="center"/>
              <w:rPr>
                <w:sz w:val="21"/>
                <w:szCs w:val="21"/>
              </w:rPr>
            </w:pPr>
          </w:p>
        </w:tc>
        <w:tc>
          <w:tcPr>
            <w:tcW w:w="1701" w:type="dxa"/>
            <w:shd w:val="clear" w:color="auto" w:fill="auto"/>
          </w:tcPr>
          <w:p w14:paraId="4A8D9D2D" w14:textId="77777777" w:rsidR="009B1057" w:rsidRPr="00F4238F" w:rsidRDefault="009B1057" w:rsidP="00023FB4">
            <w:pPr>
              <w:jc w:val="center"/>
              <w:rPr>
                <w:sz w:val="21"/>
                <w:szCs w:val="21"/>
              </w:rPr>
            </w:pPr>
            <w:r w:rsidRPr="00F4238F">
              <w:rPr>
                <w:sz w:val="21"/>
                <w:szCs w:val="21"/>
              </w:rPr>
              <w:t>A</w:t>
            </w:r>
            <w:r w:rsidRPr="00F4238F">
              <w:rPr>
                <w:sz w:val="21"/>
                <w:szCs w:val="21"/>
                <w:vertAlign w:val="superscript"/>
              </w:rPr>
              <w:t>2</w:t>
            </w:r>
            <w:r w:rsidRPr="00F4238F">
              <w:rPr>
                <w:sz w:val="21"/>
                <w:szCs w:val="21"/>
              </w:rPr>
              <w:t>F-M</w:t>
            </w:r>
          </w:p>
        </w:tc>
        <w:tc>
          <w:tcPr>
            <w:tcW w:w="850" w:type="dxa"/>
          </w:tcPr>
          <w:p w14:paraId="35D3B1BF" w14:textId="77777777" w:rsidR="009B1057" w:rsidRPr="00F4238F" w:rsidRDefault="009B1057" w:rsidP="00023FB4">
            <w:pPr>
              <w:jc w:val="center"/>
              <w:rPr>
                <w:iCs/>
                <w:sz w:val="21"/>
                <w:szCs w:val="21"/>
              </w:rPr>
            </w:pPr>
            <w:r w:rsidRPr="00F4238F">
              <w:rPr>
                <w:iCs/>
                <w:sz w:val="21"/>
                <w:szCs w:val="21"/>
              </w:rPr>
              <w:t>999K</w:t>
            </w:r>
          </w:p>
        </w:tc>
        <w:tc>
          <w:tcPr>
            <w:tcW w:w="851" w:type="dxa"/>
            <w:tcBorders>
              <w:top w:val="nil"/>
              <w:left w:val="nil"/>
              <w:bottom w:val="nil"/>
              <w:right w:val="nil"/>
            </w:tcBorders>
            <w:shd w:val="clear" w:color="auto" w:fill="auto"/>
          </w:tcPr>
          <w:p w14:paraId="1556C388" w14:textId="77777777" w:rsidR="009B1057" w:rsidRPr="00F4238F" w:rsidRDefault="009B1057" w:rsidP="00023FB4">
            <w:pPr>
              <w:jc w:val="center"/>
              <w:rPr>
                <w:sz w:val="21"/>
                <w:szCs w:val="21"/>
              </w:rPr>
            </w:pPr>
            <w:r w:rsidRPr="00F4238F">
              <w:rPr>
                <w:iCs/>
                <w:sz w:val="21"/>
                <w:szCs w:val="21"/>
              </w:rPr>
              <w:t>0.9607</w:t>
            </w:r>
          </w:p>
        </w:tc>
        <w:tc>
          <w:tcPr>
            <w:tcW w:w="850" w:type="dxa"/>
            <w:tcBorders>
              <w:top w:val="nil"/>
              <w:left w:val="nil"/>
              <w:bottom w:val="nil"/>
              <w:right w:val="nil"/>
            </w:tcBorders>
            <w:shd w:val="clear" w:color="auto" w:fill="auto"/>
          </w:tcPr>
          <w:p w14:paraId="3C97F566" w14:textId="77777777" w:rsidR="009B1057" w:rsidRPr="00F4238F" w:rsidRDefault="009B1057" w:rsidP="00023FB4">
            <w:pPr>
              <w:jc w:val="center"/>
              <w:rPr>
                <w:sz w:val="21"/>
                <w:szCs w:val="21"/>
              </w:rPr>
            </w:pPr>
            <w:r w:rsidRPr="00F4238F">
              <w:rPr>
                <w:iCs/>
                <w:sz w:val="21"/>
                <w:szCs w:val="21"/>
              </w:rPr>
              <w:t>0.9184</w:t>
            </w:r>
          </w:p>
        </w:tc>
        <w:tc>
          <w:tcPr>
            <w:tcW w:w="1002" w:type="dxa"/>
            <w:tcBorders>
              <w:top w:val="nil"/>
              <w:left w:val="nil"/>
              <w:bottom w:val="nil"/>
              <w:right w:val="nil"/>
            </w:tcBorders>
            <w:shd w:val="clear" w:color="auto" w:fill="auto"/>
          </w:tcPr>
          <w:p w14:paraId="2CAE1E5A" w14:textId="77777777" w:rsidR="009B1057" w:rsidRPr="00F4238F" w:rsidRDefault="009B1057" w:rsidP="00023FB4">
            <w:pPr>
              <w:jc w:val="center"/>
              <w:rPr>
                <w:sz w:val="21"/>
                <w:szCs w:val="21"/>
              </w:rPr>
            </w:pPr>
            <w:r w:rsidRPr="00F4238F">
              <w:rPr>
                <w:iCs/>
                <w:sz w:val="21"/>
                <w:szCs w:val="21"/>
              </w:rPr>
              <w:t>0.8996</w:t>
            </w:r>
          </w:p>
        </w:tc>
        <w:tc>
          <w:tcPr>
            <w:tcW w:w="1185" w:type="dxa"/>
            <w:tcBorders>
              <w:top w:val="nil"/>
              <w:left w:val="nil"/>
              <w:bottom w:val="nil"/>
              <w:right w:val="nil"/>
            </w:tcBorders>
            <w:shd w:val="clear" w:color="auto" w:fill="auto"/>
          </w:tcPr>
          <w:p w14:paraId="2ECF236F" w14:textId="77777777" w:rsidR="009B1057" w:rsidRPr="00F4238F" w:rsidRDefault="009B1057" w:rsidP="00023FB4">
            <w:pPr>
              <w:jc w:val="center"/>
              <w:rPr>
                <w:sz w:val="21"/>
                <w:szCs w:val="21"/>
              </w:rPr>
            </w:pPr>
            <w:r w:rsidRPr="00F4238F">
              <w:rPr>
                <w:iCs/>
                <w:sz w:val="21"/>
                <w:szCs w:val="21"/>
              </w:rPr>
              <w:t>0.9294</w:t>
            </w:r>
          </w:p>
        </w:tc>
        <w:tc>
          <w:tcPr>
            <w:tcW w:w="1185" w:type="dxa"/>
            <w:tcBorders>
              <w:top w:val="nil"/>
              <w:left w:val="nil"/>
              <w:bottom w:val="nil"/>
              <w:right w:val="nil"/>
            </w:tcBorders>
            <w:shd w:val="clear" w:color="auto" w:fill="auto"/>
          </w:tcPr>
          <w:p w14:paraId="5B8F30C4" w14:textId="77777777" w:rsidR="009B1057" w:rsidRPr="00F4238F" w:rsidRDefault="009B1057" w:rsidP="00023FB4">
            <w:pPr>
              <w:jc w:val="center"/>
              <w:rPr>
                <w:sz w:val="21"/>
                <w:szCs w:val="21"/>
              </w:rPr>
            </w:pPr>
            <w:r w:rsidRPr="00F4238F">
              <w:rPr>
                <w:iCs/>
                <w:sz w:val="21"/>
                <w:szCs w:val="21"/>
              </w:rPr>
              <w:t>0.9774</w:t>
            </w:r>
          </w:p>
        </w:tc>
      </w:tr>
      <w:tr w:rsidR="009B1057" w:rsidRPr="00D46B48" w14:paraId="5877E4BC" w14:textId="77777777" w:rsidTr="00023FB4">
        <w:trPr>
          <w:trHeight w:hRule="exact" w:val="283"/>
          <w:jc w:val="center"/>
        </w:trPr>
        <w:tc>
          <w:tcPr>
            <w:tcW w:w="993" w:type="dxa"/>
            <w:vMerge/>
            <w:shd w:val="clear" w:color="auto" w:fill="auto"/>
          </w:tcPr>
          <w:p w14:paraId="27927E5A" w14:textId="77777777" w:rsidR="009B1057" w:rsidRPr="00F4238F" w:rsidRDefault="009B1057" w:rsidP="00023FB4">
            <w:pPr>
              <w:jc w:val="center"/>
              <w:rPr>
                <w:sz w:val="21"/>
                <w:szCs w:val="21"/>
              </w:rPr>
            </w:pPr>
          </w:p>
        </w:tc>
        <w:tc>
          <w:tcPr>
            <w:tcW w:w="1701" w:type="dxa"/>
            <w:shd w:val="clear" w:color="auto" w:fill="auto"/>
          </w:tcPr>
          <w:p w14:paraId="3A0604EF" w14:textId="77777777" w:rsidR="009B1057" w:rsidRPr="00F4238F" w:rsidRDefault="009B1057" w:rsidP="00023FB4">
            <w:pPr>
              <w:jc w:val="center"/>
              <w:rPr>
                <w:sz w:val="21"/>
                <w:szCs w:val="21"/>
              </w:rPr>
            </w:pPr>
            <w:r w:rsidRPr="00F4238F">
              <w:rPr>
                <w:sz w:val="21"/>
                <w:szCs w:val="21"/>
              </w:rPr>
              <w:t>ACAN</w:t>
            </w:r>
          </w:p>
        </w:tc>
        <w:tc>
          <w:tcPr>
            <w:tcW w:w="850" w:type="dxa"/>
          </w:tcPr>
          <w:p w14:paraId="13F80E2F" w14:textId="77777777" w:rsidR="009B1057" w:rsidRPr="00F4238F" w:rsidRDefault="009B1057" w:rsidP="00023FB4">
            <w:pPr>
              <w:jc w:val="center"/>
              <w:rPr>
                <w:iCs/>
                <w:sz w:val="21"/>
                <w:szCs w:val="21"/>
              </w:rPr>
            </w:pPr>
            <w:r w:rsidRPr="00F4238F">
              <w:rPr>
                <w:iCs/>
                <w:sz w:val="21"/>
                <w:szCs w:val="21"/>
              </w:rPr>
              <w:t>800K</w:t>
            </w:r>
          </w:p>
        </w:tc>
        <w:tc>
          <w:tcPr>
            <w:tcW w:w="851" w:type="dxa"/>
            <w:tcBorders>
              <w:top w:val="nil"/>
              <w:left w:val="nil"/>
              <w:right w:val="nil"/>
            </w:tcBorders>
            <w:shd w:val="clear" w:color="auto" w:fill="auto"/>
          </w:tcPr>
          <w:p w14:paraId="2E44CDE2" w14:textId="77777777" w:rsidR="009B1057" w:rsidRPr="00F4238F" w:rsidRDefault="009B1057" w:rsidP="00023FB4">
            <w:pPr>
              <w:jc w:val="center"/>
              <w:rPr>
                <w:sz w:val="21"/>
                <w:szCs w:val="21"/>
              </w:rPr>
            </w:pPr>
            <w:r w:rsidRPr="00F4238F">
              <w:rPr>
                <w:iCs/>
                <w:sz w:val="21"/>
                <w:szCs w:val="21"/>
              </w:rPr>
              <w:t>0.9608</w:t>
            </w:r>
          </w:p>
        </w:tc>
        <w:tc>
          <w:tcPr>
            <w:tcW w:w="850" w:type="dxa"/>
            <w:tcBorders>
              <w:top w:val="nil"/>
              <w:left w:val="nil"/>
              <w:right w:val="nil"/>
            </w:tcBorders>
            <w:shd w:val="clear" w:color="auto" w:fill="auto"/>
          </w:tcPr>
          <w:p w14:paraId="209B2268" w14:textId="77777777" w:rsidR="009B1057" w:rsidRPr="00F4238F" w:rsidRDefault="009B1057" w:rsidP="00023FB4">
            <w:pPr>
              <w:jc w:val="center"/>
              <w:rPr>
                <w:sz w:val="21"/>
                <w:szCs w:val="21"/>
              </w:rPr>
            </w:pPr>
            <w:r w:rsidRPr="00F4238F">
              <w:rPr>
                <w:iCs/>
                <w:sz w:val="21"/>
                <w:szCs w:val="21"/>
              </w:rPr>
              <w:t>0.9177</w:t>
            </w:r>
          </w:p>
        </w:tc>
        <w:tc>
          <w:tcPr>
            <w:tcW w:w="1002" w:type="dxa"/>
            <w:tcBorders>
              <w:top w:val="nil"/>
              <w:left w:val="nil"/>
              <w:right w:val="nil"/>
            </w:tcBorders>
            <w:shd w:val="clear" w:color="auto" w:fill="auto"/>
          </w:tcPr>
          <w:p w14:paraId="7A83B84F" w14:textId="77777777" w:rsidR="009B1057" w:rsidRPr="00F4238F" w:rsidRDefault="009B1057" w:rsidP="00023FB4">
            <w:pPr>
              <w:jc w:val="center"/>
              <w:rPr>
                <w:sz w:val="21"/>
                <w:szCs w:val="21"/>
              </w:rPr>
            </w:pPr>
            <w:r w:rsidRPr="00F4238F">
              <w:rPr>
                <w:iCs/>
                <w:sz w:val="21"/>
                <w:szCs w:val="21"/>
              </w:rPr>
              <w:t>0.9001</w:t>
            </w:r>
          </w:p>
        </w:tc>
        <w:tc>
          <w:tcPr>
            <w:tcW w:w="1185" w:type="dxa"/>
            <w:tcBorders>
              <w:top w:val="nil"/>
              <w:left w:val="nil"/>
              <w:right w:val="nil"/>
            </w:tcBorders>
            <w:shd w:val="clear" w:color="auto" w:fill="auto"/>
          </w:tcPr>
          <w:p w14:paraId="2A42A84F" w14:textId="77777777" w:rsidR="009B1057" w:rsidRPr="00F4238F" w:rsidRDefault="009B1057" w:rsidP="00023FB4">
            <w:pPr>
              <w:jc w:val="center"/>
              <w:rPr>
                <w:sz w:val="21"/>
                <w:szCs w:val="21"/>
              </w:rPr>
            </w:pPr>
            <w:r w:rsidRPr="00F4238F">
              <w:rPr>
                <w:iCs/>
                <w:sz w:val="21"/>
                <w:szCs w:val="21"/>
              </w:rPr>
              <w:t>0.9297</w:t>
            </w:r>
          </w:p>
        </w:tc>
        <w:tc>
          <w:tcPr>
            <w:tcW w:w="1185" w:type="dxa"/>
            <w:tcBorders>
              <w:top w:val="nil"/>
              <w:left w:val="nil"/>
              <w:right w:val="nil"/>
            </w:tcBorders>
            <w:shd w:val="clear" w:color="auto" w:fill="auto"/>
          </w:tcPr>
          <w:p w14:paraId="5A3FB10B" w14:textId="77777777" w:rsidR="009B1057" w:rsidRPr="00F4238F" w:rsidRDefault="009B1057" w:rsidP="00023FB4">
            <w:pPr>
              <w:jc w:val="center"/>
              <w:rPr>
                <w:sz w:val="21"/>
                <w:szCs w:val="21"/>
              </w:rPr>
            </w:pPr>
            <w:r w:rsidRPr="00F4238F">
              <w:rPr>
                <w:iCs/>
                <w:sz w:val="21"/>
                <w:szCs w:val="21"/>
              </w:rPr>
              <w:t>0.9773</w:t>
            </w:r>
          </w:p>
        </w:tc>
      </w:tr>
      <w:tr w:rsidR="009B1057" w:rsidRPr="00D46B48" w14:paraId="44D514B2" w14:textId="77777777" w:rsidTr="00023FB4">
        <w:trPr>
          <w:trHeight w:hRule="exact" w:val="283"/>
          <w:jc w:val="center"/>
        </w:trPr>
        <w:tc>
          <w:tcPr>
            <w:tcW w:w="993" w:type="dxa"/>
            <w:vMerge/>
            <w:shd w:val="clear" w:color="auto" w:fill="auto"/>
          </w:tcPr>
          <w:p w14:paraId="0A8EF62A" w14:textId="77777777" w:rsidR="009B1057" w:rsidRPr="00F4238F" w:rsidRDefault="009B1057" w:rsidP="00023FB4">
            <w:pPr>
              <w:jc w:val="center"/>
              <w:rPr>
                <w:sz w:val="21"/>
                <w:szCs w:val="21"/>
              </w:rPr>
            </w:pPr>
          </w:p>
        </w:tc>
        <w:tc>
          <w:tcPr>
            <w:tcW w:w="1701" w:type="dxa"/>
            <w:shd w:val="clear" w:color="auto" w:fill="auto"/>
          </w:tcPr>
          <w:p w14:paraId="29865205" w14:textId="77777777" w:rsidR="009B1057" w:rsidRPr="00F4238F" w:rsidRDefault="009B1057" w:rsidP="00023FB4">
            <w:pPr>
              <w:jc w:val="center"/>
              <w:rPr>
                <w:sz w:val="21"/>
                <w:szCs w:val="21"/>
              </w:rPr>
            </w:pPr>
            <w:r w:rsidRPr="00F4238F">
              <w:rPr>
                <w:sz w:val="21"/>
                <w:szCs w:val="21"/>
              </w:rPr>
              <w:t>LatticeNet</w:t>
            </w:r>
          </w:p>
        </w:tc>
        <w:tc>
          <w:tcPr>
            <w:tcW w:w="850" w:type="dxa"/>
          </w:tcPr>
          <w:p w14:paraId="21055C77" w14:textId="77777777" w:rsidR="009B1057" w:rsidRPr="00F4238F" w:rsidRDefault="009B1057" w:rsidP="00023FB4">
            <w:pPr>
              <w:jc w:val="center"/>
              <w:rPr>
                <w:iCs/>
                <w:sz w:val="21"/>
                <w:szCs w:val="21"/>
              </w:rPr>
            </w:pPr>
            <w:r w:rsidRPr="00F4238F">
              <w:rPr>
                <w:iCs/>
                <w:sz w:val="21"/>
                <w:szCs w:val="21"/>
              </w:rPr>
              <w:t>756K</w:t>
            </w:r>
          </w:p>
        </w:tc>
        <w:tc>
          <w:tcPr>
            <w:tcW w:w="851" w:type="dxa"/>
            <w:tcBorders>
              <w:top w:val="nil"/>
              <w:left w:val="nil"/>
              <w:bottom w:val="nil"/>
              <w:right w:val="nil"/>
            </w:tcBorders>
            <w:shd w:val="clear" w:color="auto" w:fill="auto"/>
          </w:tcPr>
          <w:p w14:paraId="65B9021E" w14:textId="77777777" w:rsidR="009B1057" w:rsidRPr="00F4238F" w:rsidRDefault="009B1057" w:rsidP="00023FB4">
            <w:pPr>
              <w:jc w:val="center"/>
              <w:rPr>
                <w:sz w:val="21"/>
                <w:szCs w:val="21"/>
              </w:rPr>
            </w:pPr>
            <w:r w:rsidRPr="00F4238F">
              <w:rPr>
                <w:iCs/>
                <w:sz w:val="21"/>
                <w:szCs w:val="21"/>
              </w:rPr>
              <w:t>0.9607</w:t>
            </w:r>
          </w:p>
        </w:tc>
        <w:tc>
          <w:tcPr>
            <w:tcW w:w="850" w:type="dxa"/>
            <w:tcBorders>
              <w:top w:val="nil"/>
              <w:left w:val="nil"/>
              <w:bottom w:val="nil"/>
              <w:right w:val="nil"/>
            </w:tcBorders>
            <w:shd w:val="clear" w:color="auto" w:fill="auto"/>
          </w:tcPr>
          <w:p w14:paraId="05931E48" w14:textId="77777777" w:rsidR="009B1057" w:rsidRPr="00F4238F" w:rsidRDefault="009B1057" w:rsidP="00023FB4">
            <w:pPr>
              <w:jc w:val="center"/>
              <w:rPr>
                <w:sz w:val="21"/>
                <w:szCs w:val="21"/>
              </w:rPr>
            </w:pPr>
            <w:r w:rsidRPr="00F4238F">
              <w:rPr>
                <w:iCs/>
                <w:sz w:val="21"/>
                <w:szCs w:val="21"/>
              </w:rPr>
              <w:t>0.9187</w:t>
            </w:r>
          </w:p>
        </w:tc>
        <w:tc>
          <w:tcPr>
            <w:tcW w:w="1002" w:type="dxa"/>
            <w:tcBorders>
              <w:top w:val="nil"/>
              <w:left w:val="nil"/>
              <w:bottom w:val="nil"/>
              <w:right w:val="nil"/>
            </w:tcBorders>
            <w:shd w:val="clear" w:color="auto" w:fill="auto"/>
          </w:tcPr>
          <w:p w14:paraId="77FD5A6A" w14:textId="77777777" w:rsidR="009B1057" w:rsidRPr="00F4238F" w:rsidRDefault="009B1057" w:rsidP="00023FB4">
            <w:pPr>
              <w:jc w:val="center"/>
              <w:rPr>
                <w:sz w:val="21"/>
                <w:szCs w:val="21"/>
              </w:rPr>
            </w:pPr>
            <w:r w:rsidRPr="00F4238F">
              <w:rPr>
                <w:iCs/>
                <w:sz w:val="21"/>
                <w:szCs w:val="21"/>
              </w:rPr>
              <w:t>0.8999</w:t>
            </w:r>
          </w:p>
        </w:tc>
        <w:tc>
          <w:tcPr>
            <w:tcW w:w="1185" w:type="dxa"/>
            <w:tcBorders>
              <w:top w:val="nil"/>
              <w:left w:val="nil"/>
              <w:bottom w:val="nil"/>
              <w:right w:val="nil"/>
            </w:tcBorders>
            <w:shd w:val="clear" w:color="auto" w:fill="auto"/>
          </w:tcPr>
          <w:p w14:paraId="4D827F6E" w14:textId="77777777" w:rsidR="009B1057" w:rsidRPr="00F4238F" w:rsidRDefault="009B1057" w:rsidP="00023FB4">
            <w:pPr>
              <w:jc w:val="center"/>
              <w:rPr>
                <w:sz w:val="21"/>
                <w:szCs w:val="21"/>
              </w:rPr>
            </w:pPr>
            <w:r w:rsidRPr="00F4238F">
              <w:rPr>
                <w:iCs/>
                <w:sz w:val="21"/>
                <w:szCs w:val="21"/>
              </w:rPr>
              <w:t>0.9288</w:t>
            </w:r>
          </w:p>
        </w:tc>
        <w:tc>
          <w:tcPr>
            <w:tcW w:w="1185" w:type="dxa"/>
            <w:tcBorders>
              <w:top w:val="nil"/>
              <w:left w:val="nil"/>
              <w:bottom w:val="nil"/>
              <w:right w:val="nil"/>
            </w:tcBorders>
            <w:shd w:val="clear" w:color="auto" w:fill="auto"/>
          </w:tcPr>
          <w:p w14:paraId="225F8098" w14:textId="77777777" w:rsidR="009B1057" w:rsidRPr="00F4238F" w:rsidRDefault="009B1057" w:rsidP="00023FB4">
            <w:pPr>
              <w:jc w:val="center"/>
              <w:rPr>
                <w:sz w:val="21"/>
                <w:szCs w:val="21"/>
              </w:rPr>
            </w:pPr>
            <w:r w:rsidRPr="00F4238F">
              <w:rPr>
                <w:iCs/>
                <w:sz w:val="21"/>
                <w:szCs w:val="21"/>
              </w:rPr>
              <w:t>0.9774</w:t>
            </w:r>
          </w:p>
        </w:tc>
      </w:tr>
      <w:tr w:rsidR="009B1057" w:rsidRPr="00D46B48" w14:paraId="470A968F" w14:textId="77777777" w:rsidTr="00023FB4">
        <w:trPr>
          <w:trHeight w:hRule="exact" w:val="283"/>
          <w:jc w:val="center"/>
        </w:trPr>
        <w:tc>
          <w:tcPr>
            <w:tcW w:w="993" w:type="dxa"/>
            <w:vMerge/>
            <w:shd w:val="clear" w:color="auto" w:fill="auto"/>
          </w:tcPr>
          <w:p w14:paraId="3D87C376" w14:textId="77777777" w:rsidR="009B1057" w:rsidRPr="00F4238F" w:rsidRDefault="009B1057" w:rsidP="00023FB4">
            <w:pPr>
              <w:jc w:val="center"/>
              <w:rPr>
                <w:sz w:val="21"/>
                <w:szCs w:val="21"/>
              </w:rPr>
            </w:pPr>
          </w:p>
        </w:tc>
        <w:tc>
          <w:tcPr>
            <w:tcW w:w="1701" w:type="dxa"/>
            <w:shd w:val="clear" w:color="auto" w:fill="auto"/>
          </w:tcPr>
          <w:p w14:paraId="1C6254B2" w14:textId="77777777" w:rsidR="009B1057" w:rsidRPr="00F4238F" w:rsidRDefault="009B1057" w:rsidP="00023FB4">
            <w:pPr>
              <w:jc w:val="center"/>
              <w:rPr>
                <w:iCs/>
                <w:sz w:val="21"/>
                <w:szCs w:val="21"/>
              </w:rPr>
            </w:pPr>
            <w:r w:rsidRPr="00F4238F">
              <w:rPr>
                <w:iCs/>
                <w:sz w:val="21"/>
                <w:szCs w:val="21"/>
              </w:rPr>
              <w:t>AWSRN-M</w:t>
            </w:r>
          </w:p>
        </w:tc>
        <w:tc>
          <w:tcPr>
            <w:tcW w:w="850" w:type="dxa"/>
          </w:tcPr>
          <w:p w14:paraId="0357E771" w14:textId="77777777" w:rsidR="009B1057" w:rsidRPr="00F4238F" w:rsidRDefault="009B1057" w:rsidP="00023FB4">
            <w:pPr>
              <w:jc w:val="center"/>
              <w:rPr>
                <w:iCs/>
                <w:sz w:val="21"/>
                <w:szCs w:val="21"/>
              </w:rPr>
            </w:pPr>
            <w:r w:rsidRPr="00F4238F">
              <w:rPr>
                <w:iCs/>
                <w:sz w:val="21"/>
                <w:szCs w:val="21"/>
              </w:rPr>
              <w:t>1063K</w:t>
            </w:r>
          </w:p>
        </w:tc>
        <w:tc>
          <w:tcPr>
            <w:tcW w:w="851" w:type="dxa"/>
            <w:tcBorders>
              <w:top w:val="nil"/>
              <w:left w:val="nil"/>
              <w:bottom w:val="nil"/>
              <w:right w:val="nil"/>
            </w:tcBorders>
            <w:shd w:val="clear" w:color="auto" w:fill="auto"/>
          </w:tcPr>
          <w:p w14:paraId="5E56850F" w14:textId="77777777" w:rsidR="009B1057" w:rsidRPr="00F4238F" w:rsidRDefault="009B1057" w:rsidP="00023FB4">
            <w:pPr>
              <w:jc w:val="center"/>
              <w:rPr>
                <w:iCs/>
                <w:sz w:val="21"/>
                <w:szCs w:val="21"/>
              </w:rPr>
            </w:pPr>
            <w:r w:rsidRPr="00F4238F">
              <w:rPr>
                <w:iCs/>
                <w:sz w:val="21"/>
                <w:szCs w:val="21"/>
              </w:rPr>
              <w:t>0.9605</w:t>
            </w:r>
          </w:p>
        </w:tc>
        <w:tc>
          <w:tcPr>
            <w:tcW w:w="850" w:type="dxa"/>
            <w:tcBorders>
              <w:top w:val="nil"/>
              <w:left w:val="nil"/>
              <w:bottom w:val="nil"/>
              <w:right w:val="nil"/>
            </w:tcBorders>
            <w:shd w:val="clear" w:color="auto" w:fill="auto"/>
          </w:tcPr>
          <w:p w14:paraId="383B7454" w14:textId="77777777" w:rsidR="009B1057" w:rsidRPr="00F4238F" w:rsidRDefault="009B1057" w:rsidP="00023FB4">
            <w:pPr>
              <w:jc w:val="center"/>
              <w:rPr>
                <w:iCs/>
                <w:sz w:val="21"/>
                <w:szCs w:val="21"/>
              </w:rPr>
            </w:pPr>
            <w:r w:rsidRPr="00F4238F">
              <w:rPr>
                <w:iCs/>
                <w:sz w:val="21"/>
                <w:szCs w:val="21"/>
              </w:rPr>
              <w:t>0.9181</w:t>
            </w:r>
          </w:p>
        </w:tc>
        <w:tc>
          <w:tcPr>
            <w:tcW w:w="1002" w:type="dxa"/>
            <w:tcBorders>
              <w:top w:val="nil"/>
              <w:left w:val="nil"/>
              <w:bottom w:val="nil"/>
              <w:right w:val="nil"/>
            </w:tcBorders>
            <w:shd w:val="clear" w:color="auto" w:fill="auto"/>
          </w:tcPr>
          <w:p w14:paraId="5BEA9939" w14:textId="77777777" w:rsidR="009B1057" w:rsidRPr="00F4238F" w:rsidRDefault="009B1057" w:rsidP="00023FB4">
            <w:pPr>
              <w:jc w:val="center"/>
              <w:rPr>
                <w:iCs/>
                <w:sz w:val="21"/>
                <w:szCs w:val="21"/>
              </w:rPr>
            </w:pPr>
            <w:r w:rsidRPr="00F4238F">
              <w:rPr>
                <w:iCs/>
                <w:sz w:val="21"/>
                <w:szCs w:val="21"/>
              </w:rPr>
              <w:t>0.9000</w:t>
            </w:r>
          </w:p>
        </w:tc>
        <w:tc>
          <w:tcPr>
            <w:tcW w:w="1185" w:type="dxa"/>
            <w:tcBorders>
              <w:top w:val="nil"/>
              <w:left w:val="nil"/>
              <w:bottom w:val="nil"/>
              <w:right w:val="nil"/>
            </w:tcBorders>
            <w:shd w:val="clear" w:color="auto" w:fill="auto"/>
          </w:tcPr>
          <w:p w14:paraId="52051053" w14:textId="77777777" w:rsidR="009B1057" w:rsidRPr="00F4238F" w:rsidRDefault="009B1057" w:rsidP="00023FB4">
            <w:pPr>
              <w:jc w:val="center"/>
              <w:rPr>
                <w:iCs/>
                <w:sz w:val="21"/>
                <w:szCs w:val="21"/>
              </w:rPr>
            </w:pPr>
            <w:r w:rsidRPr="00F4238F">
              <w:rPr>
                <w:iCs/>
                <w:sz w:val="21"/>
                <w:szCs w:val="21"/>
              </w:rPr>
              <w:t>0.9294</w:t>
            </w:r>
          </w:p>
        </w:tc>
        <w:tc>
          <w:tcPr>
            <w:tcW w:w="1185" w:type="dxa"/>
            <w:tcBorders>
              <w:top w:val="nil"/>
              <w:left w:val="nil"/>
              <w:bottom w:val="nil"/>
              <w:right w:val="nil"/>
            </w:tcBorders>
            <w:shd w:val="clear" w:color="auto" w:fill="auto"/>
          </w:tcPr>
          <w:p w14:paraId="27501A38" w14:textId="77777777" w:rsidR="009B1057" w:rsidRPr="00F4238F" w:rsidRDefault="009B1057" w:rsidP="00023FB4">
            <w:pPr>
              <w:jc w:val="center"/>
              <w:rPr>
                <w:iCs/>
                <w:sz w:val="21"/>
                <w:szCs w:val="21"/>
              </w:rPr>
            </w:pPr>
            <w:r w:rsidRPr="00F4238F">
              <w:rPr>
                <w:iCs/>
                <w:sz w:val="21"/>
                <w:szCs w:val="21"/>
              </w:rPr>
              <w:t>0.9772</w:t>
            </w:r>
          </w:p>
        </w:tc>
      </w:tr>
      <w:tr w:rsidR="009B1057" w:rsidRPr="00D46B48" w14:paraId="76A8D930" w14:textId="77777777" w:rsidTr="00023FB4">
        <w:trPr>
          <w:trHeight w:hRule="exact" w:val="283"/>
          <w:jc w:val="center"/>
        </w:trPr>
        <w:tc>
          <w:tcPr>
            <w:tcW w:w="993" w:type="dxa"/>
            <w:vMerge/>
            <w:shd w:val="clear" w:color="auto" w:fill="auto"/>
          </w:tcPr>
          <w:p w14:paraId="7C3EB8F9" w14:textId="77777777" w:rsidR="009B1057" w:rsidRPr="00F4238F" w:rsidRDefault="009B1057" w:rsidP="00023FB4">
            <w:pPr>
              <w:jc w:val="center"/>
              <w:rPr>
                <w:sz w:val="21"/>
                <w:szCs w:val="21"/>
              </w:rPr>
            </w:pPr>
          </w:p>
        </w:tc>
        <w:tc>
          <w:tcPr>
            <w:tcW w:w="1701" w:type="dxa"/>
            <w:shd w:val="clear" w:color="auto" w:fill="auto"/>
          </w:tcPr>
          <w:p w14:paraId="0D4B1E2C" w14:textId="77777777" w:rsidR="009B1057" w:rsidRPr="00F4238F" w:rsidRDefault="009B1057" w:rsidP="00023FB4">
            <w:pPr>
              <w:jc w:val="center"/>
              <w:rPr>
                <w:iCs/>
                <w:sz w:val="21"/>
                <w:szCs w:val="21"/>
              </w:rPr>
            </w:pPr>
            <w:r w:rsidRPr="00F4238F">
              <w:rPr>
                <w:iCs/>
                <w:sz w:val="21"/>
                <w:szCs w:val="21"/>
              </w:rPr>
              <w:t>MAFFSRN-L</w:t>
            </w:r>
          </w:p>
        </w:tc>
        <w:tc>
          <w:tcPr>
            <w:tcW w:w="850" w:type="dxa"/>
          </w:tcPr>
          <w:p w14:paraId="15D13F40" w14:textId="77777777" w:rsidR="009B1057" w:rsidRPr="00F4238F" w:rsidRDefault="009B1057" w:rsidP="00023FB4">
            <w:pPr>
              <w:jc w:val="center"/>
              <w:rPr>
                <w:iCs/>
                <w:sz w:val="21"/>
                <w:szCs w:val="21"/>
              </w:rPr>
            </w:pPr>
            <w:r w:rsidRPr="00F4238F">
              <w:rPr>
                <w:iCs/>
                <w:sz w:val="21"/>
                <w:szCs w:val="21"/>
              </w:rPr>
              <w:t>790K</w:t>
            </w:r>
          </w:p>
        </w:tc>
        <w:tc>
          <w:tcPr>
            <w:tcW w:w="851" w:type="dxa"/>
            <w:shd w:val="clear" w:color="auto" w:fill="auto"/>
          </w:tcPr>
          <w:p w14:paraId="177435BF" w14:textId="77777777" w:rsidR="009B1057" w:rsidRPr="00F4238F" w:rsidRDefault="009B1057" w:rsidP="00023FB4">
            <w:pPr>
              <w:jc w:val="center"/>
              <w:rPr>
                <w:iCs/>
                <w:sz w:val="21"/>
                <w:szCs w:val="21"/>
              </w:rPr>
            </w:pPr>
            <w:r w:rsidRPr="00F4238F">
              <w:rPr>
                <w:iCs/>
                <w:sz w:val="21"/>
                <w:szCs w:val="21"/>
              </w:rPr>
              <w:t>0.9607</w:t>
            </w:r>
          </w:p>
        </w:tc>
        <w:tc>
          <w:tcPr>
            <w:tcW w:w="850" w:type="dxa"/>
            <w:shd w:val="clear" w:color="auto" w:fill="auto"/>
          </w:tcPr>
          <w:p w14:paraId="603E9C67" w14:textId="77777777" w:rsidR="009B1057" w:rsidRPr="00F4238F" w:rsidRDefault="009B1057" w:rsidP="00023FB4">
            <w:pPr>
              <w:jc w:val="center"/>
              <w:rPr>
                <w:iCs/>
                <w:sz w:val="21"/>
                <w:szCs w:val="21"/>
              </w:rPr>
            </w:pPr>
            <w:r w:rsidRPr="00F4238F">
              <w:rPr>
                <w:iCs/>
                <w:sz w:val="21"/>
                <w:szCs w:val="21"/>
              </w:rPr>
              <w:t>0.9177</w:t>
            </w:r>
          </w:p>
        </w:tc>
        <w:tc>
          <w:tcPr>
            <w:tcW w:w="1002" w:type="dxa"/>
            <w:shd w:val="clear" w:color="auto" w:fill="auto"/>
          </w:tcPr>
          <w:p w14:paraId="5D030836" w14:textId="77777777" w:rsidR="009B1057" w:rsidRPr="00F4238F" w:rsidRDefault="009B1057" w:rsidP="00023FB4">
            <w:pPr>
              <w:jc w:val="center"/>
              <w:rPr>
                <w:iCs/>
                <w:sz w:val="21"/>
                <w:szCs w:val="21"/>
              </w:rPr>
            </w:pPr>
            <w:r w:rsidRPr="00F4238F">
              <w:rPr>
                <w:iCs/>
                <w:sz w:val="21"/>
                <w:szCs w:val="21"/>
              </w:rPr>
              <w:t>0.9005</w:t>
            </w:r>
          </w:p>
        </w:tc>
        <w:tc>
          <w:tcPr>
            <w:tcW w:w="1185" w:type="dxa"/>
            <w:shd w:val="clear" w:color="auto" w:fill="auto"/>
          </w:tcPr>
          <w:p w14:paraId="585EF5EE" w14:textId="77777777" w:rsidR="009B1057" w:rsidRPr="00F4238F" w:rsidRDefault="009B1057" w:rsidP="00023FB4">
            <w:pPr>
              <w:jc w:val="center"/>
              <w:rPr>
                <w:iCs/>
                <w:sz w:val="21"/>
                <w:szCs w:val="21"/>
              </w:rPr>
            </w:pPr>
            <w:r w:rsidRPr="00F4238F">
              <w:rPr>
                <w:iCs/>
                <w:sz w:val="21"/>
                <w:szCs w:val="21"/>
              </w:rPr>
              <w:t>0.9308</w:t>
            </w:r>
          </w:p>
        </w:tc>
        <w:tc>
          <w:tcPr>
            <w:tcW w:w="1185" w:type="dxa"/>
            <w:shd w:val="clear" w:color="auto" w:fill="auto"/>
          </w:tcPr>
          <w:p w14:paraId="4E0D7E08" w14:textId="77777777" w:rsidR="009B1057" w:rsidRPr="00F4238F" w:rsidRDefault="009B1057" w:rsidP="00023FB4">
            <w:pPr>
              <w:jc w:val="center"/>
              <w:rPr>
                <w:iCs/>
                <w:sz w:val="21"/>
                <w:szCs w:val="21"/>
              </w:rPr>
            </w:pPr>
            <w:r w:rsidRPr="00F4238F">
              <w:rPr>
                <w:iCs/>
                <w:sz w:val="21"/>
                <w:szCs w:val="21"/>
              </w:rPr>
              <w:t>-/-</w:t>
            </w:r>
          </w:p>
        </w:tc>
      </w:tr>
      <w:tr w:rsidR="009B1057" w:rsidRPr="00706687" w14:paraId="0C001491" w14:textId="77777777" w:rsidTr="00023FB4">
        <w:trPr>
          <w:trHeight w:hRule="exact" w:val="283"/>
          <w:jc w:val="center"/>
        </w:trPr>
        <w:tc>
          <w:tcPr>
            <w:tcW w:w="993" w:type="dxa"/>
            <w:vMerge/>
            <w:shd w:val="clear" w:color="auto" w:fill="auto"/>
          </w:tcPr>
          <w:p w14:paraId="46A0EFF0" w14:textId="77777777" w:rsidR="009B1057" w:rsidRPr="00F4238F" w:rsidRDefault="009B1057" w:rsidP="00023FB4">
            <w:pPr>
              <w:jc w:val="center"/>
              <w:rPr>
                <w:sz w:val="21"/>
                <w:szCs w:val="21"/>
              </w:rPr>
            </w:pPr>
          </w:p>
        </w:tc>
        <w:tc>
          <w:tcPr>
            <w:tcW w:w="1701" w:type="dxa"/>
            <w:shd w:val="clear" w:color="auto" w:fill="auto"/>
          </w:tcPr>
          <w:p w14:paraId="27219A70" w14:textId="77777777" w:rsidR="009B1057" w:rsidRPr="00F4238F" w:rsidRDefault="009B1057" w:rsidP="00023FB4">
            <w:pPr>
              <w:jc w:val="center"/>
              <w:rPr>
                <w:iCs/>
                <w:sz w:val="21"/>
                <w:szCs w:val="21"/>
              </w:rPr>
            </w:pPr>
            <w:r w:rsidRPr="00F4238F">
              <w:rPr>
                <w:sz w:val="21"/>
                <w:szCs w:val="21"/>
              </w:rPr>
              <w:t>SwinIR</w:t>
            </w:r>
          </w:p>
        </w:tc>
        <w:tc>
          <w:tcPr>
            <w:tcW w:w="850" w:type="dxa"/>
          </w:tcPr>
          <w:p w14:paraId="4F2E82C5" w14:textId="77777777" w:rsidR="009B1057" w:rsidRPr="00F4238F" w:rsidRDefault="009B1057" w:rsidP="00023FB4">
            <w:pPr>
              <w:jc w:val="center"/>
              <w:rPr>
                <w:iCs/>
                <w:sz w:val="21"/>
                <w:szCs w:val="21"/>
              </w:rPr>
            </w:pPr>
            <w:r w:rsidRPr="00F4238F">
              <w:rPr>
                <w:iCs/>
                <w:sz w:val="21"/>
                <w:szCs w:val="21"/>
              </w:rPr>
              <w:t>878K</w:t>
            </w:r>
          </w:p>
        </w:tc>
        <w:tc>
          <w:tcPr>
            <w:tcW w:w="851" w:type="dxa"/>
            <w:shd w:val="clear" w:color="auto" w:fill="auto"/>
          </w:tcPr>
          <w:p w14:paraId="465B8F5D" w14:textId="77777777" w:rsidR="009B1057" w:rsidRPr="00F4238F" w:rsidRDefault="009B1057" w:rsidP="00023FB4">
            <w:pPr>
              <w:jc w:val="center"/>
              <w:rPr>
                <w:iCs/>
                <w:sz w:val="21"/>
                <w:szCs w:val="21"/>
              </w:rPr>
            </w:pPr>
            <w:r w:rsidRPr="00F4238F">
              <w:rPr>
                <w:iCs/>
                <w:sz w:val="21"/>
                <w:szCs w:val="21"/>
                <w:u w:val="single"/>
              </w:rPr>
              <w:t>0.9611</w:t>
            </w:r>
          </w:p>
        </w:tc>
        <w:tc>
          <w:tcPr>
            <w:tcW w:w="850" w:type="dxa"/>
            <w:shd w:val="clear" w:color="auto" w:fill="auto"/>
          </w:tcPr>
          <w:p w14:paraId="4197CDC8" w14:textId="77777777" w:rsidR="009B1057" w:rsidRPr="00F4238F" w:rsidRDefault="009B1057" w:rsidP="00023FB4">
            <w:pPr>
              <w:jc w:val="center"/>
              <w:rPr>
                <w:iCs/>
                <w:sz w:val="21"/>
                <w:szCs w:val="21"/>
              </w:rPr>
            </w:pPr>
            <w:r w:rsidRPr="00F4238F">
              <w:rPr>
                <w:iCs/>
                <w:sz w:val="21"/>
                <w:szCs w:val="21"/>
                <w:u w:val="single"/>
              </w:rPr>
              <w:t>0.9206</w:t>
            </w:r>
          </w:p>
        </w:tc>
        <w:tc>
          <w:tcPr>
            <w:tcW w:w="1002" w:type="dxa"/>
            <w:shd w:val="clear" w:color="auto" w:fill="auto"/>
          </w:tcPr>
          <w:p w14:paraId="77BE5A2E" w14:textId="77777777" w:rsidR="009B1057" w:rsidRPr="00F4238F" w:rsidRDefault="009B1057" w:rsidP="00023FB4">
            <w:pPr>
              <w:jc w:val="center"/>
              <w:rPr>
                <w:b/>
                <w:bCs/>
                <w:iCs/>
                <w:sz w:val="21"/>
                <w:szCs w:val="21"/>
              </w:rPr>
            </w:pPr>
            <w:r w:rsidRPr="00F4238F">
              <w:rPr>
                <w:b/>
                <w:bCs/>
                <w:iCs/>
                <w:sz w:val="21"/>
                <w:szCs w:val="21"/>
              </w:rPr>
              <w:t>0.9012</w:t>
            </w:r>
          </w:p>
        </w:tc>
        <w:tc>
          <w:tcPr>
            <w:tcW w:w="1185" w:type="dxa"/>
            <w:shd w:val="clear" w:color="auto" w:fill="auto"/>
          </w:tcPr>
          <w:p w14:paraId="5C967F76" w14:textId="77777777" w:rsidR="009B1057" w:rsidRPr="00F4238F" w:rsidRDefault="009B1057" w:rsidP="00023FB4">
            <w:pPr>
              <w:jc w:val="center"/>
              <w:rPr>
                <w:iCs/>
                <w:sz w:val="21"/>
                <w:szCs w:val="21"/>
              </w:rPr>
            </w:pPr>
            <w:r w:rsidRPr="00F4238F">
              <w:rPr>
                <w:iCs/>
                <w:sz w:val="21"/>
                <w:szCs w:val="21"/>
                <w:u w:val="single"/>
              </w:rPr>
              <w:t>0.9340</w:t>
            </w:r>
          </w:p>
        </w:tc>
        <w:tc>
          <w:tcPr>
            <w:tcW w:w="1185" w:type="dxa"/>
            <w:shd w:val="clear" w:color="auto" w:fill="auto"/>
          </w:tcPr>
          <w:p w14:paraId="14A4A950" w14:textId="77777777" w:rsidR="009B1057" w:rsidRPr="00F4238F" w:rsidRDefault="009B1057" w:rsidP="00023FB4">
            <w:pPr>
              <w:jc w:val="center"/>
              <w:rPr>
                <w:iCs/>
                <w:sz w:val="21"/>
                <w:szCs w:val="21"/>
              </w:rPr>
            </w:pPr>
            <w:r w:rsidRPr="00F4238F">
              <w:rPr>
                <w:b/>
                <w:bCs/>
                <w:iCs/>
                <w:sz w:val="21"/>
                <w:szCs w:val="21"/>
              </w:rPr>
              <w:t>0.9783</w:t>
            </w:r>
          </w:p>
        </w:tc>
      </w:tr>
      <w:tr w:rsidR="009B1057" w:rsidRPr="00706687" w14:paraId="5B9DA9DC" w14:textId="77777777" w:rsidTr="00023FB4">
        <w:trPr>
          <w:trHeight w:hRule="exact" w:val="283"/>
          <w:jc w:val="center"/>
        </w:trPr>
        <w:tc>
          <w:tcPr>
            <w:tcW w:w="993" w:type="dxa"/>
            <w:vMerge/>
            <w:tcBorders>
              <w:bottom w:val="single" w:sz="8" w:space="0" w:color="auto"/>
            </w:tcBorders>
            <w:shd w:val="clear" w:color="auto" w:fill="auto"/>
          </w:tcPr>
          <w:p w14:paraId="7A21C27C" w14:textId="77777777" w:rsidR="009B1057" w:rsidRPr="00F4238F" w:rsidRDefault="009B1057" w:rsidP="00023FB4">
            <w:pPr>
              <w:jc w:val="center"/>
              <w:rPr>
                <w:sz w:val="21"/>
                <w:szCs w:val="21"/>
              </w:rPr>
            </w:pPr>
          </w:p>
        </w:tc>
        <w:tc>
          <w:tcPr>
            <w:tcW w:w="1701" w:type="dxa"/>
            <w:tcBorders>
              <w:bottom w:val="single" w:sz="8" w:space="0" w:color="auto"/>
            </w:tcBorders>
            <w:shd w:val="clear" w:color="auto" w:fill="auto"/>
          </w:tcPr>
          <w:p w14:paraId="7C2EF7A5" w14:textId="77777777" w:rsidR="009B1057" w:rsidRPr="00F4238F" w:rsidRDefault="009B1057" w:rsidP="00023FB4">
            <w:pPr>
              <w:jc w:val="center"/>
              <w:rPr>
                <w:iCs/>
                <w:sz w:val="21"/>
                <w:szCs w:val="21"/>
              </w:rPr>
            </w:pPr>
            <w:r w:rsidRPr="00F4238F">
              <w:rPr>
                <w:iCs/>
                <w:sz w:val="21"/>
                <w:szCs w:val="21"/>
              </w:rPr>
              <w:t>AASR(ours)</w:t>
            </w:r>
          </w:p>
        </w:tc>
        <w:tc>
          <w:tcPr>
            <w:tcW w:w="850" w:type="dxa"/>
            <w:tcBorders>
              <w:bottom w:val="single" w:sz="8" w:space="0" w:color="auto"/>
            </w:tcBorders>
          </w:tcPr>
          <w:p w14:paraId="30DF64A9" w14:textId="77777777" w:rsidR="009B1057" w:rsidRPr="00F4238F" w:rsidRDefault="009B1057" w:rsidP="00023FB4">
            <w:pPr>
              <w:jc w:val="center"/>
              <w:rPr>
                <w:iCs/>
                <w:sz w:val="21"/>
                <w:szCs w:val="21"/>
              </w:rPr>
            </w:pPr>
            <w:r w:rsidRPr="00F4238F">
              <w:rPr>
                <w:iCs/>
                <w:sz w:val="21"/>
                <w:szCs w:val="21"/>
              </w:rPr>
              <w:t>1119K</w:t>
            </w:r>
          </w:p>
        </w:tc>
        <w:tc>
          <w:tcPr>
            <w:tcW w:w="851" w:type="dxa"/>
            <w:tcBorders>
              <w:bottom w:val="single" w:sz="8" w:space="0" w:color="auto"/>
            </w:tcBorders>
            <w:shd w:val="clear" w:color="auto" w:fill="auto"/>
          </w:tcPr>
          <w:p w14:paraId="05257AA5" w14:textId="77777777" w:rsidR="009B1057" w:rsidRPr="00F4238F" w:rsidRDefault="009B1057" w:rsidP="00023FB4">
            <w:pPr>
              <w:jc w:val="center"/>
              <w:rPr>
                <w:b/>
                <w:bCs/>
                <w:iCs/>
                <w:sz w:val="21"/>
                <w:szCs w:val="21"/>
              </w:rPr>
            </w:pPr>
            <w:r w:rsidRPr="00F4238F">
              <w:rPr>
                <w:b/>
                <w:bCs/>
                <w:iCs/>
                <w:sz w:val="21"/>
                <w:szCs w:val="21"/>
              </w:rPr>
              <w:t>0.9615</w:t>
            </w:r>
          </w:p>
        </w:tc>
        <w:tc>
          <w:tcPr>
            <w:tcW w:w="850" w:type="dxa"/>
            <w:tcBorders>
              <w:bottom w:val="single" w:sz="8" w:space="0" w:color="auto"/>
            </w:tcBorders>
            <w:shd w:val="clear" w:color="auto" w:fill="auto"/>
          </w:tcPr>
          <w:p w14:paraId="09DEB7DA" w14:textId="77777777" w:rsidR="009B1057" w:rsidRPr="00F4238F" w:rsidRDefault="009B1057" w:rsidP="00023FB4">
            <w:pPr>
              <w:jc w:val="center"/>
              <w:rPr>
                <w:b/>
                <w:bCs/>
                <w:iCs/>
                <w:sz w:val="21"/>
                <w:szCs w:val="21"/>
              </w:rPr>
            </w:pPr>
            <w:r w:rsidRPr="00F4238F">
              <w:rPr>
                <w:b/>
                <w:bCs/>
                <w:iCs/>
                <w:sz w:val="21"/>
                <w:szCs w:val="21"/>
              </w:rPr>
              <w:t>0.9214</w:t>
            </w:r>
          </w:p>
        </w:tc>
        <w:tc>
          <w:tcPr>
            <w:tcW w:w="1002" w:type="dxa"/>
            <w:tcBorders>
              <w:bottom w:val="single" w:sz="8" w:space="0" w:color="auto"/>
            </w:tcBorders>
            <w:shd w:val="clear" w:color="auto" w:fill="auto"/>
          </w:tcPr>
          <w:p w14:paraId="403FEA9B" w14:textId="77777777" w:rsidR="009B1057" w:rsidRPr="00F4238F" w:rsidRDefault="009B1057" w:rsidP="00023FB4">
            <w:pPr>
              <w:jc w:val="center"/>
              <w:rPr>
                <w:iCs/>
                <w:sz w:val="21"/>
                <w:szCs w:val="21"/>
              </w:rPr>
            </w:pPr>
            <w:r w:rsidRPr="00F4238F">
              <w:rPr>
                <w:iCs/>
                <w:sz w:val="21"/>
                <w:szCs w:val="21"/>
                <w:u w:val="single"/>
              </w:rPr>
              <w:t>0.9007</w:t>
            </w:r>
          </w:p>
        </w:tc>
        <w:tc>
          <w:tcPr>
            <w:tcW w:w="1185" w:type="dxa"/>
            <w:tcBorders>
              <w:bottom w:val="single" w:sz="8" w:space="0" w:color="auto"/>
            </w:tcBorders>
            <w:shd w:val="clear" w:color="auto" w:fill="auto"/>
          </w:tcPr>
          <w:p w14:paraId="6F180FED" w14:textId="77777777" w:rsidR="009B1057" w:rsidRPr="00F4238F" w:rsidRDefault="009B1057" w:rsidP="00023FB4">
            <w:pPr>
              <w:jc w:val="center"/>
              <w:rPr>
                <w:b/>
                <w:bCs/>
                <w:iCs/>
                <w:sz w:val="21"/>
                <w:szCs w:val="21"/>
              </w:rPr>
            </w:pPr>
            <w:r w:rsidRPr="00F4238F">
              <w:rPr>
                <w:b/>
                <w:bCs/>
                <w:iCs/>
                <w:sz w:val="21"/>
                <w:szCs w:val="21"/>
              </w:rPr>
              <w:t>0.9345</w:t>
            </w:r>
          </w:p>
        </w:tc>
        <w:tc>
          <w:tcPr>
            <w:tcW w:w="1185" w:type="dxa"/>
            <w:tcBorders>
              <w:bottom w:val="single" w:sz="8" w:space="0" w:color="auto"/>
            </w:tcBorders>
            <w:shd w:val="clear" w:color="auto" w:fill="auto"/>
          </w:tcPr>
          <w:p w14:paraId="0927EC37" w14:textId="77777777" w:rsidR="009B1057" w:rsidRPr="00F4238F" w:rsidRDefault="009B1057" w:rsidP="00023FB4">
            <w:pPr>
              <w:jc w:val="center"/>
              <w:rPr>
                <w:b/>
                <w:bCs/>
                <w:iCs/>
                <w:sz w:val="21"/>
                <w:szCs w:val="21"/>
              </w:rPr>
            </w:pPr>
            <w:r w:rsidRPr="00F4238F">
              <w:rPr>
                <w:iCs/>
                <w:sz w:val="21"/>
                <w:szCs w:val="21"/>
                <w:u w:val="single"/>
              </w:rPr>
              <w:t>0.9781</w:t>
            </w:r>
          </w:p>
        </w:tc>
      </w:tr>
      <w:tr w:rsidR="009B1057" w:rsidRPr="00706687" w14:paraId="22C4A143" w14:textId="77777777" w:rsidTr="00023FB4">
        <w:trPr>
          <w:trHeight w:hRule="exact" w:val="286"/>
          <w:jc w:val="center"/>
        </w:trPr>
        <w:tc>
          <w:tcPr>
            <w:tcW w:w="993" w:type="dxa"/>
            <w:vMerge w:val="restart"/>
            <w:tcBorders>
              <w:top w:val="single" w:sz="8" w:space="0" w:color="auto"/>
            </w:tcBorders>
            <w:shd w:val="clear" w:color="auto" w:fill="auto"/>
            <w:vAlign w:val="center"/>
          </w:tcPr>
          <w:p w14:paraId="4A8A3962" w14:textId="77777777" w:rsidR="009B1057" w:rsidRPr="00F4238F" w:rsidRDefault="009B1057" w:rsidP="00023FB4">
            <w:pPr>
              <w:ind w:firstLineChars="200" w:firstLine="438"/>
              <w:rPr>
                <w:sz w:val="21"/>
                <w:szCs w:val="21"/>
              </w:rPr>
            </w:pPr>
            <w:r w:rsidRPr="00F4238F">
              <w:rPr>
                <w:sz w:val="21"/>
                <w:szCs w:val="21"/>
              </w:rPr>
              <w:t>×3</w:t>
            </w:r>
          </w:p>
        </w:tc>
        <w:tc>
          <w:tcPr>
            <w:tcW w:w="1701" w:type="dxa"/>
            <w:tcBorders>
              <w:top w:val="single" w:sz="8" w:space="0" w:color="auto"/>
            </w:tcBorders>
            <w:shd w:val="clear" w:color="auto" w:fill="auto"/>
          </w:tcPr>
          <w:p w14:paraId="33C843FD" w14:textId="77777777" w:rsidR="009B1057" w:rsidRDefault="009B1057" w:rsidP="00023FB4">
            <w:pPr>
              <w:jc w:val="center"/>
              <w:rPr>
                <w:iCs/>
                <w:sz w:val="21"/>
                <w:szCs w:val="21"/>
              </w:rPr>
            </w:pPr>
            <w:r w:rsidRPr="00F4238F">
              <w:rPr>
                <w:iCs/>
                <w:sz w:val="21"/>
                <w:szCs w:val="21"/>
              </w:rPr>
              <w:t>SRCNN</w:t>
            </w:r>
          </w:p>
          <w:p w14:paraId="24E4FD28" w14:textId="77777777" w:rsidR="009B1057" w:rsidRDefault="009B1057" w:rsidP="00023FB4">
            <w:pPr>
              <w:jc w:val="center"/>
              <w:rPr>
                <w:iCs/>
                <w:sz w:val="21"/>
                <w:szCs w:val="21"/>
              </w:rPr>
            </w:pPr>
          </w:p>
          <w:p w14:paraId="7FD09C81" w14:textId="77777777" w:rsidR="009B1057" w:rsidRDefault="009B1057" w:rsidP="00023FB4">
            <w:pPr>
              <w:jc w:val="center"/>
              <w:rPr>
                <w:iCs/>
                <w:sz w:val="21"/>
                <w:szCs w:val="21"/>
              </w:rPr>
            </w:pPr>
          </w:p>
          <w:p w14:paraId="0110EAD1" w14:textId="77777777" w:rsidR="009B1057" w:rsidRDefault="009B1057" w:rsidP="00023FB4">
            <w:pPr>
              <w:jc w:val="center"/>
              <w:rPr>
                <w:iCs/>
                <w:sz w:val="21"/>
                <w:szCs w:val="21"/>
              </w:rPr>
            </w:pPr>
          </w:p>
          <w:p w14:paraId="010D0169" w14:textId="77777777" w:rsidR="009B1057" w:rsidRDefault="009B1057" w:rsidP="00023FB4">
            <w:pPr>
              <w:jc w:val="center"/>
              <w:rPr>
                <w:iCs/>
                <w:sz w:val="21"/>
                <w:szCs w:val="21"/>
              </w:rPr>
            </w:pPr>
          </w:p>
          <w:p w14:paraId="6AFBD66F" w14:textId="77777777" w:rsidR="009B1057" w:rsidRPr="00F4238F" w:rsidRDefault="009B1057" w:rsidP="00023FB4">
            <w:pPr>
              <w:jc w:val="center"/>
              <w:rPr>
                <w:iCs/>
                <w:sz w:val="21"/>
                <w:szCs w:val="21"/>
              </w:rPr>
            </w:pPr>
          </w:p>
        </w:tc>
        <w:tc>
          <w:tcPr>
            <w:tcW w:w="850" w:type="dxa"/>
            <w:tcBorders>
              <w:top w:val="single" w:sz="4" w:space="0" w:color="000000"/>
            </w:tcBorders>
            <w:vAlign w:val="bottom"/>
          </w:tcPr>
          <w:p w14:paraId="5A5E5BFD" w14:textId="77777777" w:rsidR="009B1057" w:rsidRPr="00F4238F" w:rsidRDefault="009B1057" w:rsidP="00023FB4">
            <w:pPr>
              <w:jc w:val="center"/>
              <w:rPr>
                <w:iCs/>
                <w:sz w:val="21"/>
                <w:szCs w:val="21"/>
              </w:rPr>
            </w:pPr>
            <w:r w:rsidRPr="00F4238F">
              <w:rPr>
                <w:iCs/>
                <w:sz w:val="21"/>
                <w:szCs w:val="21"/>
              </w:rPr>
              <w:t>57K</w:t>
            </w:r>
          </w:p>
        </w:tc>
        <w:tc>
          <w:tcPr>
            <w:tcW w:w="851" w:type="dxa"/>
            <w:tcBorders>
              <w:top w:val="single" w:sz="4" w:space="0" w:color="000000"/>
              <w:left w:val="nil"/>
              <w:bottom w:val="nil"/>
              <w:right w:val="nil"/>
            </w:tcBorders>
            <w:shd w:val="clear" w:color="auto" w:fill="auto"/>
            <w:vAlign w:val="bottom"/>
          </w:tcPr>
          <w:p w14:paraId="70FBED92" w14:textId="77777777" w:rsidR="009B1057" w:rsidRPr="00F4238F" w:rsidRDefault="009B1057" w:rsidP="00023FB4">
            <w:pPr>
              <w:jc w:val="center"/>
              <w:rPr>
                <w:iCs/>
                <w:sz w:val="21"/>
                <w:szCs w:val="21"/>
              </w:rPr>
            </w:pPr>
            <w:r w:rsidRPr="00F4238F">
              <w:rPr>
                <w:iCs/>
                <w:sz w:val="21"/>
                <w:szCs w:val="21"/>
              </w:rPr>
              <w:t>0.9090</w:t>
            </w:r>
          </w:p>
        </w:tc>
        <w:tc>
          <w:tcPr>
            <w:tcW w:w="850" w:type="dxa"/>
            <w:tcBorders>
              <w:top w:val="single" w:sz="4" w:space="0" w:color="000000"/>
              <w:left w:val="nil"/>
              <w:bottom w:val="nil"/>
              <w:right w:val="nil"/>
            </w:tcBorders>
            <w:shd w:val="clear" w:color="auto" w:fill="auto"/>
            <w:vAlign w:val="bottom"/>
          </w:tcPr>
          <w:p w14:paraId="0BD5F320" w14:textId="77777777" w:rsidR="009B1057" w:rsidRPr="00F4238F" w:rsidRDefault="009B1057" w:rsidP="00023FB4">
            <w:pPr>
              <w:jc w:val="center"/>
              <w:rPr>
                <w:iCs/>
                <w:sz w:val="21"/>
                <w:szCs w:val="21"/>
              </w:rPr>
            </w:pPr>
            <w:r w:rsidRPr="00F4238F">
              <w:rPr>
                <w:iCs/>
                <w:sz w:val="21"/>
                <w:szCs w:val="21"/>
              </w:rPr>
              <w:t>0.8209</w:t>
            </w:r>
          </w:p>
        </w:tc>
        <w:tc>
          <w:tcPr>
            <w:tcW w:w="1002" w:type="dxa"/>
            <w:tcBorders>
              <w:top w:val="single" w:sz="4" w:space="0" w:color="000000"/>
              <w:left w:val="nil"/>
              <w:bottom w:val="nil"/>
              <w:right w:val="nil"/>
            </w:tcBorders>
            <w:shd w:val="clear" w:color="auto" w:fill="auto"/>
            <w:vAlign w:val="bottom"/>
          </w:tcPr>
          <w:p w14:paraId="29DCDA7C" w14:textId="77777777" w:rsidR="009B1057" w:rsidRPr="00F4238F" w:rsidRDefault="009B1057" w:rsidP="00023FB4">
            <w:pPr>
              <w:jc w:val="center"/>
              <w:rPr>
                <w:iCs/>
                <w:sz w:val="21"/>
                <w:szCs w:val="21"/>
              </w:rPr>
            </w:pPr>
            <w:r w:rsidRPr="00F4238F">
              <w:rPr>
                <w:iCs/>
                <w:sz w:val="21"/>
                <w:szCs w:val="21"/>
              </w:rPr>
              <w:t>0.7863</w:t>
            </w:r>
          </w:p>
        </w:tc>
        <w:tc>
          <w:tcPr>
            <w:tcW w:w="1185" w:type="dxa"/>
            <w:tcBorders>
              <w:top w:val="single" w:sz="4" w:space="0" w:color="000000"/>
              <w:left w:val="nil"/>
              <w:bottom w:val="nil"/>
              <w:right w:val="nil"/>
            </w:tcBorders>
            <w:shd w:val="clear" w:color="auto" w:fill="auto"/>
            <w:vAlign w:val="bottom"/>
          </w:tcPr>
          <w:p w14:paraId="18B681F1" w14:textId="77777777" w:rsidR="009B1057" w:rsidRPr="00F4238F" w:rsidRDefault="009B1057" w:rsidP="00023FB4">
            <w:pPr>
              <w:jc w:val="center"/>
              <w:rPr>
                <w:iCs/>
                <w:sz w:val="21"/>
                <w:szCs w:val="21"/>
              </w:rPr>
            </w:pPr>
            <w:r w:rsidRPr="00F4238F">
              <w:rPr>
                <w:iCs/>
                <w:sz w:val="21"/>
                <w:szCs w:val="21"/>
              </w:rPr>
              <w:t>0.7989</w:t>
            </w:r>
          </w:p>
        </w:tc>
        <w:tc>
          <w:tcPr>
            <w:tcW w:w="1185" w:type="dxa"/>
            <w:tcBorders>
              <w:top w:val="single" w:sz="4" w:space="0" w:color="000000"/>
              <w:left w:val="nil"/>
              <w:bottom w:val="nil"/>
              <w:right w:val="nil"/>
            </w:tcBorders>
            <w:shd w:val="clear" w:color="auto" w:fill="auto"/>
            <w:vAlign w:val="bottom"/>
          </w:tcPr>
          <w:p w14:paraId="2CA3CB8D" w14:textId="77777777" w:rsidR="009B1057" w:rsidRPr="00F4238F" w:rsidRDefault="009B1057" w:rsidP="00023FB4">
            <w:pPr>
              <w:jc w:val="center"/>
              <w:rPr>
                <w:sz w:val="21"/>
                <w:szCs w:val="21"/>
              </w:rPr>
            </w:pPr>
            <w:r w:rsidRPr="00F4238F">
              <w:rPr>
                <w:iCs/>
                <w:sz w:val="21"/>
                <w:szCs w:val="21"/>
              </w:rPr>
              <w:t>0.9107</w:t>
            </w:r>
          </w:p>
        </w:tc>
      </w:tr>
      <w:tr w:rsidR="009B1057" w:rsidRPr="00706687" w14:paraId="72B51057" w14:textId="77777777" w:rsidTr="00023FB4">
        <w:trPr>
          <w:trHeight w:hRule="exact" w:val="283"/>
          <w:jc w:val="center"/>
        </w:trPr>
        <w:tc>
          <w:tcPr>
            <w:tcW w:w="993" w:type="dxa"/>
            <w:vMerge/>
            <w:shd w:val="clear" w:color="auto" w:fill="auto"/>
          </w:tcPr>
          <w:p w14:paraId="6C6B544A" w14:textId="77777777" w:rsidR="009B1057" w:rsidRPr="00F4238F" w:rsidRDefault="009B1057" w:rsidP="00023FB4">
            <w:pPr>
              <w:jc w:val="center"/>
              <w:rPr>
                <w:sz w:val="21"/>
                <w:szCs w:val="21"/>
              </w:rPr>
            </w:pPr>
          </w:p>
        </w:tc>
        <w:tc>
          <w:tcPr>
            <w:tcW w:w="1701" w:type="dxa"/>
            <w:shd w:val="clear" w:color="auto" w:fill="auto"/>
          </w:tcPr>
          <w:p w14:paraId="6C8D89A0" w14:textId="77777777" w:rsidR="009B1057" w:rsidRPr="00F4238F" w:rsidRDefault="009B1057" w:rsidP="00023FB4">
            <w:pPr>
              <w:jc w:val="center"/>
              <w:rPr>
                <w:iCs/>
                <w:sz w:val="21"/>
                <w:szCs w:val="21"/>
              </w:rPr>
            </w:pPr>
            <w:r w:rsidRPr="00F4238F">
              <w:rPr>
                <w:iCs/>
                <w:sz w:val="21"/>
                <w:szCs w:val="21"/>
              </w:rPr>
              <w:t>FSRCNN</w:t>
            </w:r>
          </w:p>
        </w:tc>
        <w:tc>
          <w:tcPr>
            <w:tcW w:w="850" w:type="dxa"/>
            <w:vAlign w:val="bottom"/>
          </w:tcPr>
          <w:p w14:paraId="0CE5AAF3" w14:textId="77777777" w:rsidR="009B1057" w:rsidRPr="00F4238F" w:rsidRDefault="009B1057" w:rsidP="00023FB4">
            <w:pPr>
              <w:jc w:val="center"/>
              <w:rPr>
                <w:iCs/>
                <w:sz w:val="21"/>
                <w:szCs w:val="21"/>
              </w:rPr>
            </w:pPr>
            <w:r w:rsidRPr="00F4238F">
              <w:rPr>
                <w:iCs/>
                <w:sz w:val="21"/>
                <w:szCs w:val="21"/>
              </w:rPr>
              <w:t>12K</w:t>
            </w:r>
          </w:p>
        </w:tc>
        <w:tc>
          <w:tcPr>
            <w:tcW w:w="851" w:type="dxa"/>
            <w:tcBorders>
              <w:top w:val="nil"/>
              <w:left w:val="nil"/>
              <w:bottom w:val="nil"/>
              <w:right w:val="nil"/>
            </w:tcBorders>
            <w:shd w:val="clear" w:color="auto" w:fill="auto"/>
            <w:vAlign w:val="bottom"/>
          </w:tcPr>
          <w:p w14:paraId="61DBEE70" w14:textId="77777777" w:rsidR="009B1057" w:rsidRPr="00F4238F" w:rsidRDefault="009B1057" w:rsidP="00023FB4">
            <w:pPr>
              <w:jc w:val="center"/>
              <w:rPr>
                <w:iCs/>
                <w:sz w:val="21"/>
                <w:szCs w:val="21"/>
              </w:rPr>
            </w:pPr>
            <w:r w:rsidRPr="00F4238F">
              <w:rPr>
                <w:iCs/>
                <w:sz w:val="21"/>
                <w:szCs w:val="21"/>
              </w:rPr>
              <w:t>0.9104</w:t>
            </w:r>
          </w:p>
        </w:tc>
        <w:tc>
          <w:tcPr>
            <w:tcW w:w="850" w:type="dxa"/>
            <w:tcBorders>
              <w:top w:val="nil"/>
              <w:left w:val="nil"/>
              <w:bottom w:val="nil"/>
              <w:right w:val="nil"/>
            </w:tcBorders>
            <w:shd w:val="clear" w:color="auto" w:fill="auto"/>
            <w:vAlign w:val="bottom"/>
          </w:tcPr>
          <w:p w14:paraId="4D572770" w14:textId="77777777" w:rsidR="009B1057" w:rsidRPr="00F4238F" w:rsidRDefault="009B1057" w:rsidP="00023FB4">
            <w:pPr>
              <w:jc w:val="center"/>
              <w:rPr>
                <w:iCs/>
                <w:sz w:val="21"/>
                <w:szCs w:val="21"/>
              </w:rPr>
            </w:pPr>
            <w:r w:rsidRPr="00F4238F">
              <w:rPr>
                <w:iCs/>
                <w:sz w:val="21"/>
                <w:szCs w:val="21"/>
              </w:rPr>
              <w:t>0.8242</w:t>
            </w:r>
          </w:p>
        </w:tc>
        <w:tc>
          <w:tcPr>
            <w:tcW w:w="1002" w:type="dxa"/>
            <w:tcBorders>
              <w:top w:val="nil"/>
              <w:left w:val="nil"/>
              <w:bottom w:val="nil"/>
              <w:right w:val="nil"/>
            </w:tcBorders>
            <w:shd w:val="clear" w:color="auto" w:fill="auto"/>
            <w:vAlign w:val="bottom"/>
          </w:tcPr>
          <w:p w14:paraId="2390CAFB" w14:textId="77777777" w:rsidR="009B1057" w:rsidRPr="00F4238F" w:rsidRDefault="009B1057" w:rsidP="00023FB4">
            <w:pPr>
              <w:jc w:val="center"/>
              <w:rPr>
                <w:iCs/>
                <w:sz w:val="21"/>
                <w:szCs w:val="21"/>
              </w:rPr>
            </w:pPr>
            <w:r w:rsidRPr="00F4238F">
              <w:rPr>
                <w:iCs/>
                <w:sz w:val="21"/>
                <w:szCs w:val="21"/>
              </w:rPr>
              <w:t>0.7910</w:t>
            </w:r>
          </w:p>
        </w:tc>
        <w:tc>
          <w:tcPr>
            <w:tcW w:w="1185" w:type="dxa"/>
            <w:tcBorders>
              <w:top w:val="nil"/>
              <w:left w:val="nil"/>
              <w:bottom w:val="nil"/>
              <w:right w:val="nil"/>
            </w:tcBorders>
            <w:shd w:val="clear" w:color="auto" w:fill="auto"/>
            <w:vAlign w:val="bottom"/>
          </w:tcPr>
          <w:p w14:paraId="04C7CA1E" w14:textId="77777777" w:rsidR="009B1057" w:rsidRPr="00F4238F" w:rsidRDefault="009B1057" w:rsidP="00023FB4">
            <w:pPr>
              <w:jc w:val="center"/>
              <w:rPr>
                <w:iCs/>
                <w:sz w:val="21"/>
                <w:szCs w:val="21"/>
              </w:rPr>
            </w:pPr>
            <w:r w:rsidRPr="00F4238F">
              <w:rPr>
                <w:iCs/>
                <w:sz w:val="21"/>
                <w:szCs w:val="21"/>
              </w:rPr>
              <w:t>0.8080</w:t>
            </w:r>
          </w:p>
        </w:tc>
        <w:tc>
          <w:tcPr>
            <w:tcW w:w="1185" w:type="dxa"/>
            <w:tcBorders>
              <w:top w:val="nil"/>
              <w:left w:val="nil"/>
              <w:bottom w:val="nil"/>
              <w:right w:val="nil"/>
            </w:tcBorders>
            <w:shd w:val="clear" w:color="auto" w:fill="auto"/>
            <w:vAlign w:val="bottom"/>
          </w:tcPr>
          <w:p w14:paraId="7FA18695" w14:textId="77777777" w:rsidR="009B1057" w:rsidRPr="00F4238F" w:rsidRDefault="009B1057" w:rsidP="00023FB4">
            <w:pPr>
              <w:jc w:val="center"/>
              <w:rPr>
                <w:sz w:val="21"/>
                <w:szCs w:val="21"/>
              </w:rPr>
            </w:pPr>
            <w:r w:rsidRPr="00F4238F">
              <w:rPr>
                <w:iCs/>
                <w:sz w:val="21"/>
                <w:szCs w:val="21"/>
              </w:rPr>
              <w:t>0.9212</w:t>
            </w:r>
          </w:p>
        </w:tc>
      </w:tr>
      <w:tr w:rsidR="009B1057" w:rsidRPr="00706687" w14:paraId="2E6E4B7D" w14:textId="77777777" w:rsidTr="00023FB4">
        <w:trPr>
          <w:trHeight w:hRule="exact" w:val="283"/>
          <w:jc w:val="center"/>
        </w:trPr>
        <w:tc>
          <w:tcPr>
            <w:tcW w:w="993" w:type="dxa"/>
            <w:vMerge/>
            <w:shd w:val="clear" w:color="auto" w:fill="auto"/>
          </w:tcPr>
          <w:p w14:paraId="2740D085" w14:textId="77777777" w:rsidR="009B1057" w:rsidRPr="00F4238F" w:rsidRDefault="009B1057" w:rsidP="00023FB4">
            <w:pPr>
              <w:jc w:val="center"/>
              <w:rPr>
                <w:sz w:val="21"/>
                <w:szCs w:val="21"/>
              </w:rPr>
            </w:pPr>
          </w:p>
        </w:tc>
        <w:tc>
          <w:tcPr>
            <w:tcW w:w="1701" w:type="dxa"/>
            <w:shd w:val="clear" w:color="auto" w:fill="auto"/>
          </w:tcPr>
          <w:p w14:paraId="7C8C3BFB" w14:textId="77777777" w:rsidR="009B1057" w:rsidRPr="00F4238F" w:rsidRDefault="009B1057" w:rsidP="00023FB4">
            <w:pPr>
              <w:jc w:val="center"/>
              <w:rPr>
                <w:iCs/>
                <w:sz w:val="21"/>
                <w:szCs w:val="21"/>
              </w:rPr>
            </w:pPr>
            <w:r w:rsidRPr="00F4238F">
              <w:rPr>
                <w:iCs/>
                <w:sz w:val="21"/>
                <w:szCs w:val="21"/>
              </w:rPr>
              <w:t>VDSR</w:t>
            </w:r>
          </w:p>
        </w:tc>
        <w:tc>
          <w:tcPr>
            <w:tcW w:w="850" w:type="dxa"/>
            <w:vAlign w:val="bottom"/>
          </w:tcPr>
          <w:p w14:paraId="2AE5F8D5" w14:textId="77777777" w:rsidR="009B1057" w:rsidRPr="00F4238F" w:rsidRDefault="009B1057" w:rsidP="00023FB4">
            <w:pPr>
              <w:jc w:val="center"/>
              <w:rPr>
                <w:iCs/>
                <w:sz w:val="21"/>
                <w:szCs w:val="21"/>
              </w:rPr>
            </w:pPr>
            <w:r w:rsidRPr="00F4238F">
              <w:rPr>
                <w:iCs/>
                <w:sz w:val="21"/>
                <w:szCs w:val="21"/>
              </w:rPr>
              <w:t>665K</w:t>
            </w:r>
          </w:p>
        </w:tc>
        <w:tc>
          <w:tcPr>
            <w:tcW w:w="851" w:type="dxa"/>
            <w:tcBorders>
              <w:top w:val="nil"/>
              <w:left w:val="nil"/>
              <w:bottom w:val="nil"/>
              <w:right w:val="nil"/>
            </w:tcBorders>
            <w:shd w:val="clear" w:color="auto" w:fill="auto"/>
            <w:vAlign w:val="bottom"/>
          </w:tcPr>
          <w:p w14:paraId="5387C58A" w14:textId="77777777" w:rsidR="009B1057" w:rsidRPr="00F4238F" w:rsidRDefault="009B1057" w:rsidP="00023FB4">
            <w:pPr>
              <w:jc w:val="center"/>
              <w:rPr>
                <w:iCs/>
                <w:sz w:val="21"/>
                <w:szCs w:val="21"/>
              </w:rPr>
            </w:pPr>
            <w:r w:rsidRPr="00F4238F">
              <w:rPr>
                <w:iCs/>
                <w:sz w:val="21"/>
                <w:szCs w:val="21"/>
              </w:rPr>
              <w:t>0.9213</w:t>
            </w:r>
          </w:p>
        </w:tc>
        <w:tc>
          <w:tcPr>
            <w:tcW w:w="850" w:type="dxa"/>
            <w:tcBorders>
              <w:top w:val="nil"/>
              <w:left w:val="nil"/>
              <w:bottom w:val="nil"/>
              <w:right w:val="nil"/>
            </w:tcBorders>
            <w:shd w:val="clear" w:color="auto" w:fill="auto"/>
            <w:vAlign w:val="bottom"/>
          </w:tcPr>
          <w:p w14:paraId="1AB227E3" w14:textId="77777777" w:rsidR="009B1057" w:rsidRPr="00F4238F" w:rsidRDefault="009B1057" w:rsidP="00023FB4">
            <w:pPr>
              <w:jc w:val="center"/>
              <w:rPr>
                <w:iCs/>
                <w:sz w:val="21"/>
                <w:szCs w:val="21"/>
              </w:rPr>
            </w:pPr>
            <w:r w:rsidRPr="00F4238F">
              <w:rPr>
                <w:iCs/>
                <w:sz w:val="21"/>
                <w:szCs w:val="21"/>
              </w:rPr>
              <w:t>0.8314</w:t>
            </w:r>
          </w:p>
        </w:tc>
        <w:tc>
          <w:tcPr>
            <w:tcW w:w="1002" w:type="dxa"/>
            <w:tcBorders>
              <w:top w:val="nil"/>
              <w:left w:val="nil"/>
              <w:bottom w:val="nil"/>
              <w:right w:val="nil"/>
            </w:tcBorders>
            <w:shd w:val="clear" w:color="auto" w:fill="auto"/>
            <w:vAlign w:val="bottom"/>
          </w:tcPr>
          <w:p w14:paraId="3FB0E065" w14:textId="77777777" w:rsidR="009B1057" w:rsidRPr="00F4238F" w:rsidRDefault="009B1057" w:rsidP="00023FB4">
            <w:pPr>
              <w:jc w:val="center"/>
              <w:rPr>
                <w:iCs/>
                <w:sz w:val="21"/>
                <w:szCs w:val="21"/>
              </w:rPr>
            </w:pPr>
            <w:r w:rsidRPr="00F4238F">
              <w:rPr>
                <w:iCs/>
                <w:sz w:val="21"/>
                <w:szCs w:val="21"/>
              </w:rPr>
              <w:t>0.7976</w:t>
            </w:r>
          </w:p>
        </w:tc>
        <w:tc>
          <w:tcPr>
            <w:tcW w:w="1185" w:type="dxa"/>
            <w:tcBorders>
              <w:top w:val="nil"/>
              <w:left w:val="nil"/>
              <w:bottom w:val="nil"/>
              <w:right w:val="nil"/>
            </w:tcBorders>
            <w:shd w:val="clear" w:color="auto" w:fill="auto"/>
            <w:vAlign w:val="bottom"/>
          </w:tcPr>
          <w:p w14:paraId="7F9D4D9E" w14:textId="77777777" w:rsidR="009B1057" w:rsidRPr="00F4238F" w:rsidRDefault="009B1057" w:rsidP="00023FB4">
            <w:pPr>
              <w:jc w:val="center"/>
              <w:rPr>
                <w:iCs/>
                <w:sz w:val="21"/>
                <w:szCs w:val="21"/>
              </w:rPr>
            </w:pPr>
            <w:r w:rsidRPr="00F4238F">
              <w:rPr>
                <w:iCs/>
                <w:sz w:val="21"/>
                <w:szCs w:val="21"/>
              </w:rPr>
              <w:t>0.8279</w:t>
            </w:r>
          </w:p>
        </w:tc>
        <w:tc>
          <w:tcPr>
            <w:tcW w:w="1185" w:type="dxa"/>
            <w:tcBorders>
              <w:top w:val="nil"/>
              <w:left w:val="nil"/>
              <w:bottom w:val="nil"/>
              <w:right w:val="nil"/>
            </w:tcBorders>
            <w:shd w:val="clear" w:color="auto" w:fill="auto"/>
            <w:vAlign w:val="bottom"/>
          </w:tcPr>
          <w:p w14:paraId="50B798D0" w14:textId="77777777" w:rsidR="009B1057" w:rsidRPr="00F4238F" w:rsidRDefault="009B1057" w:rsidP="00023FB4">
            <w:pPr>
              <w:jc w:val="center"/>
              <w:rPr>
                <w:sz w:val="21"/>
                <w:szCs w:val="21"/>
              </w:rPr>
            </w:pPr>
            <w:r w:rsidRPr="00F4238F">
              <w:rPr>
                <w:iCs/>
                <w:sz w:val="21"/>
                <w:szCs w:val="21"/>
              </w:rPr>
              <w:t>0.9310</w:t>
            </w:r>
          </w:p>
        </w:tc>
      </w:tr>
      <w:tr w:rsidR="009B1057" w:rsidRPr="00706687" w14:paraId="437EA16C" w14:textId="77777777" w:rsidTr="00023FB4">
        <w:trPr>
          <w:trHeight w:hRule="exact" w:val="283"/>
          <w:jc w:val="center"/>
        </w:trPr>
        <w:tc>
          <w:tcPr>
            <w:tcW w:w="993" w:type="dxa"/>
            <w:vMerge/>
            <w:shd w:val="clear" w:color="auto" w:fill="auto"/>
          </w:tcPr>
          <w:p w14:paraId="5852D1C6" w14:textId="77777777" w:rsidR="009B1057" w:rsidRPr="00F4238F" w:rsidRDefault="009B1057" w:rsidP="00023FB4">
            <w:pPr>
              <w:jc w:val="center"/>
              <w:rPr>
                <w:sz w:val="21"/>
                <w:szCs w:val="21"/>
              </w:rPr>
            </w:pPr>
          </w:p>
        </w:tc>
        <w:tc>
          <w:tcPr>
            <w:tcW w:w="1701" w:type="dxa"/>
            <w:shd w:val="clear" w:color="auto" w:fill="auto"/>
          </w:tcPr>
          <w:p w14:paraId="7C469130" w14:textId="77777777" w:rsidR="009B1057" w:rsidRPr="00F4238F" w:rsidRDefault="009B1057" w:rsidP="00023FB4">
            <w:pPr>
              <w:jc w:val="center"/>
              <w:rPr>
                <w:iCs/>
                <w:sz w:val="21"/>
                <w:szCs w:val="21"/>
              </w:rPr>
            </w:pPr>
            <w:r w:rsidRPr="00F4238F">
              <w:rPr>
                <w:iCs/>
                <w:sz w:val="21"/>
                <w:szCs w:val="21"/>
              </w:rPr>
              <w:t>DRCN</w:t>
            </w:r>
          </w:p>
        </w:tc>
        <w:tc>
          <w:tcPr>
            <w:tcW w:w="850" w:type="dxa"/>
            <w:vAlign w:val="bottom"/>
          </w:tcPr>
          <w:p w14:paraId="3A3CCCBC" w14:textId="77777777" w:rsidR="009B1057" w:rsidRPr="00F4238F" w:rsidRDefault="009B1057" w:rsidP="00023FB4">
            <w:pPr>
              <w:jc w:val="center"/>
              <w:rPr>
                <w:iCs/>
                <w:sz w:val="21"/>
                <w:szCs w:val="21"/>
              </w:rPr>
            </w:pPr>
            <w:r w:rsidRPr="00F4238F">
              <w:rPr>
                <w:iCs/>
                <w:sz w:val="21"/>
                <w:szCs w:val="21"/>
              </w:rPr>
              <w:t>1774K</w:t>
            </w:r>
          </w:p>
        </w:tc>
        <w:tc>
          <w:tcPr>
            <w:tcW w:w="851" w:type="dxa"/>
            <w:tcBorders>
              <w:top w:val="nil"/>
              <w:left w:val="nil"/>
              <w:bottom w:val="nil"/>
              <w:right w:val="nil"/>
            </w:tcBorders>
            <w:shd w:val="clear" w:color="auto" w:fill="auto"/>
            <w:vAlign w:val="bottom"/>
          </w:tcPr>
          <w:p w14:paraId="49870A29" w14:textId="77777777" w:rsidR="009B1057" w:rsidRPr="00F4238F" w:rsidRDefault="009B1057" w:rsidP="00023FB4">
            <w:pPr>
              <w:jc w:val="center"/>
              <w:rPr>
                <w:iCs/>
                <w:sz w:val="21"/>
                <w:szCs w:val="21"/>
              </w:rPr>
            </w:pPr>
            <w:r w:rsidRPr="00F4238F">
              <w:rPr>
                <w:iCs/>
                <w:sz w:val="21"/>
                <w:szCs w:val="21"/>
              </w:rPr>
              <w:t>0.9226</w:t>
            </w:r>
          </w:p>
        </w:tc>
        <w:tc>
          <w:tcPr>
            <w:tcW w:w="850" w:type="dxa"/>
            <w:tcBorders>
              <w:top w:val="nil"/>
              <w:left w:val="nil"/>
              <w:bottom w:val="nil"/>
              <w:right w:val="nil"/>
            </w:tcBorders>
            <w:shd w:val="clear" w:color="auto" w:fill="auto"/>
            <w:vAlign w:val="bottom"/>
          </w:tcPr>
          <w:p w14:paraId="5C9D93C5" w14:textId="77777777" w:rsidR="009B1057" w:rsidRPr="00F4238F" w:rsidRDefault="009B1057" w:rsidP="00023FB4">
            <w:pPr>
              <w:jc w:val="center"/>
              <w:rPr>
                <w:iCs/>
                <w:sz w:val="21"/>
                <w:szCs w:val="21"/>
              </w:rPr>
            </w:pPr>
            <w:r w:rsidRPr="00F4238F">
              <w:rPr>
                <w:iCs/>
                <w:sz w:val="21"/>
                <w:szCs w:val="21"/>
              </w:rPr>
              <w:t>0.8311</w:t>
            </w:r>
          </w:p>
        </w:tc>
        <w:tc>
          <w:tcPr>
            <w:tcW w:w="1002" w:type="dxa"/>
            <w:tcBorders>
              <w:top w:val="nil"/>
              <w:left w:val="nil"/>
              <w:bottom w:val="nil"/>
              <w:right w:val="nil"/>
            </w:tcBorders>
            <w:shd w:val="clear" w:color="auto" w:fill="auto"/>
            <w:vAlign w:val="bottom"/>
          </w:tcPr>
          <w:p w14:paraId="243AD458" w14:textId="77777777" w:rsidR="009B1057" w:rsidRPr="00F4238F" w:rsidRDefault="009B1057" w:rsidP="00023FB4">
            <w:pPr>
              <w:jc w:val="center"/>
              <w:rPr>
                <w:iCs/>
                <w:sz w:val="21"/>
                <w:szCs w:val="21"/>
              </w:rPr>
            </w:pPr>
            <w:r w:rsidRPr="00F4238F">
              <w:rPr>
                <w:iCs/>
                <w:sz w:val="21"/>
                <w:szCs w:val="21"/>
              </w:rPr>
              <w:t>0.7963</w:t>
            </w:r>
          </w:p>
        </w:tc>
        <w:tc>
          <w:tcPr>
            <w:tcW w:w="1185" w:type="dxa"/>
            <w:tcBorders>
              <w:top w:val="nil"/>
              <w:left w:val="nil"/>
              <w:bottom w:val="nil"/>
              <w:right w:val="nil"/>
            </w:tcBorders>
            <w:shd w:val="clear" w:color="auto" w:fill="auto"/>
            <w:vAlign w:val="bottom"/>
          </w:tcPr>
          <w:p w14:paraId="7FF0FD65" w14:textId="77777777" w:rsidR="009B1057" w:rsidRPr="00F4238F" w:rsidRDefault="009B1057" w:rsidP="00023FB4">
            <w:pPr>
              <w:jc w:val="center"/>
              <w:rPr>
                <w:iCs/>
                <w:sz w:val="21"/>
                <w:szCs w:val="21"/>
              </w:rPr>
            </w:pPr>
            <w:r w:rsidRPr="00F4238F">
              <w:rPr>
                <w:iCs/>
                <w:sz w:val="21"/>
                <w:szCs w:val="21"/>
              </w:rPr>
              <w:t>0.8276</w:t>
            </w:r>
          </w:p>
        </w:tc>
        <w:tc>
          <w:tcPr>
            <w:tcW w:w="1185" w:type="dxa"/>
            <w:tcBorders>
              <w:top w:val="nil"/>
              <w:left w:val="nil"/>
              <w:bottom w:val="nil"/>
              <w:right w:val="nil"/>
            </w:tcBorders>
            <w:shd w:val="clear" w:color="auto" w:fill="auto"/>
            <w:vAlign w:val="bottom"/>
          </w:tcPr>
          <w:p w14:paraId="5B360C31" w14:textId="77777777" w:rsidR="009B1057" w:rsidRPr="00F4238F" w:rsidRDefault="009B1057" w:rsidP="00023FB4">
            <w:pPr>
              <w:jc w:val="center"/>
              <w:rPr>
                <w:iCs/>
                <w:sz w:val="21"/>
                <w:szCs w:val="21"/>
              </w:rPr>
            </w:pPr>
            <w:r w:rsidRPr="00F4238F">
              <w:rPr>
                <w:iCs/>
                <w:sz w:val="21"/>
                <w:szCs w:val="21"/>
              </w:rPr>
              <w:t>0.9328</w:t>
            </w:r>
          </w:p>
        </w:tc>
      </w:tr>
      <w:tr w:rsidR="009B1057" w:rsidRPr="00706687" w14:paraId="11CE7B6B" w14:textId="77777777" w:rsidTr="00023FB4">
        <w:trPr>
          <w:trHeight w:hRule="exact" w:val="283"/>
          <w:jc w:val="center"/>
        </w:trPr>
        <w:tc>
          <w:tcPr>
            <w:tcW w:w="993" w:type="dxa"/>
            <w:vMerge/>
            <w:shd w:val="clear" w:color="auto" w:fill="auto"/>
          </w:tcPr>
          <w:p w14:paraId="6C037C1B" w14:textId="77777777" w:rsidR="009B1057" w:rsidRPr="00F4238F" w:rsidRDefault="009B1057" w:rsidP="00023FB4">
            <w:pPr>
              <w:jc w:val="center"/>
              <w:rPr>
                <w:sz w:val="21"/>
                <w:szCs w:val="21"/>
              </w:rPr>
            </w:pPr>
          </w:p>
        </w:tc>
        <w:tc>
          <w:tcPr>
            <w:tcW w:w="1701" w:type="dxa"/>
            <w:shd w:val="clear" w:color="auto" w:fill="auto"/>
          </w:tcPr>
          <w:p w14:paraId="5CBD09C6" w14:textId="77777777" w:rsidR="009B1057" w:rsidRPr="00F4238F" w:rsidRDefault="009B1057" w:rsidP="00023FB4">
            <w:pPr>
              <w:jc w:val="center"/>
              <w:rPr>
                <w:iCs/>
                <w:sz w:val="21"/>
                <w:szCs w:val="21"/>
              </w:rPr>
            </w:pPr>
            <w:r w:rsidRPr="00F4238F">
              <w:rPr>
                <w:iCs/>
                <w:sz w:val="21"/>
                <w:szCs w:val="21"/>
              </w:rPr>
              <w:t>DRRN</w:t>
            </w:r>
          </w:p>
        </w:tc>
        <w:tc>
          <w:tcPr>
            <w:tcW w:w="850" w:type="dxa"/>
          </w:tcPr>
          <w:p w14:paraId="5B2CD568" w14:textId="77777777" w:rsidR="009B1057" w:rsidRPr="00F4238F" w:rsidRDefault="009B1057" w:rsidP="00023FB4">
            <w:pPr>
              <w:jc w:val="center"/>
              <w:rPr>
                <w:iCs/>
                <w:sz w:val="21"/>
                <w:szCs w:val="21"/>
              </w:rPr>
            </w:pPr>
            <w:r w:rsidRPr="00F4238F">
              <w:rPr>
                <w:iCs/>
                <w:sz w:val="21"/>
                <w:szCs w:val="21"/>
              </w:rPr>
              <w:t>297K</w:t>
            </w:r>
          </w:p>
        </w:tc>
        <w:tc>
          <w:tcPr>
            <w:tcW w:w="851" w:type="dxa"/>
            <w:shd w:val="clear" w:color="auto" w:fill="auto"/>
          </w:tcPr>
          <w:p w14:paraId="6203E6DF" w14:textId="77777777" w:rsidR="009B1057" w:rsidRPr="00F4238F" w:rsidRDefault="009B1057" w:rsidP="00023FB4">
            <w:pPr>
              <w:jc w:val="center"/>
              <w:rPr>
                <w:iCs/>
                <w:sz w:val="21"/>
                <w:szCs w:val="21"/>
              </w:rPr>
            </w:pPr>
            <w:r w:rsidRPr="00F4238F">
              <w:rPr>
                <w:iCs/>
                <w:sz w:val="21"/>
                <w:szCs w:val="21"/>
              </w:rPr>
              <w:t xml:space="preserve">0.9244 </w:t>
            </w:r>
          </w:p>
        </w:tc>
        <w:tc>
          <w:tcPr>
            <w:tcW w:w="850" w:type="dxa"/>
            <w:shd w:val="clear" w:color="auto" w:fill="auto"/>
          </w:tcPr>
          <w:p w14:paraId="4ABCEF06" w14:textId="77777777" w:rsidR="009B1057" w:rsidRPr="00F4238F" w:rsidRDefault="009B1057" w:rsidP="00023FB4">
            <w:pPr>
              <w:jc w:val="center"/>
              <w:rPr>
                <w:iCs/>
                <w:sz w:val="21"/>
                <w:szCs w:val="21"/>
              </w:rPr>
            </w:pPr>
            <w:r w:rsidRPr="00F4238F">
              <w:rPr>
                <w:iCs/>
                <w:sz w:val="21"/>
                <w:szCs w:val="21"/>
              </w:rPr>
              <w:t xml:space="preserve">0.8349 </w:t>
            </w:r>
          </w:p>
        </w:tc>
        <w:tc>
          <w:tcPr>
            <w:tcW w:w="1002" w:type="dxa"/>
            <w:shd w:val="clear" w:color="auto" w:fill="auto"/>
          </w:tcPr>
          <w:p w14:paraId="4D2A963D" w14:textId="77777777" w:rsidR="009B1057" w:rsidRPr="00F4238F" w:rsidRDefault="009B1057" w:rsidP="00023FB4">
            <w:pPr>
              <w:jc w:val="center"/>
              <w:rPr>
                <w:iCs/>
                <w:sz w:val="21"/>
                <w:szCs w:val="21"/>
              </w:rPr>
            </w:pPr>
            <w:r w:rsidRPr="00F4238F">
              <w:rPr>
                <w:iCs/>
                <w:sz w:val="21"/>
                <w:szCs w:val="21"/>
              </w:rPr>
              <w:t xml:space="preserve">0.8004 </w:t>
            </w:r>
          </w:p>
        </w:tc>
        <w:tc>
          <w:tcPr>
            <w:tcW w:w="1185" w:type="dxa"/>
            <w:shd w:val="clear" w:color="auto" w:fill="auto"/>
          </w:tcPr>
          <w:p w14:paraId="75D292ED" w14:textId="77777777" w:rsidR="009B1057" w:rsidRPr="00F4238F" w:rsidRDefault="009B1057" w:rsidP="00023FB4">
            <w:pPr>
              <w:jc w:val="center"/>
              <w:rPr>
                <w:iCs/>
                <w:sz w:val="21"/>
                <w:szCs w:val="21"/>
              </w:rPr>
            </w:pPr>
            <w:r w:rsidRPr="00F4238F">
              <w:rPr>
                <w:iCs/>
                <w:sz w:val="21"/>
                <w:szCs w:val="21"/>
              </w:rPr>
              <w:t xml:space="preserve">0.8378 </w:t>
            </w:r>
          </w:p>
        </w:tc>
        <w:tc>
          <w:tcPr>
            <w:tcW w:w="1185" w:type="dxa"/>
            <w:shd w:val="clear" w:color="auto" w:fill="auto"/>
          </w:tcPr>
          <w:p w14:paraId="2A5B761A" w14:textId="77777777" w:rsidR="009B1057" w:rsidRPr="00F4238F" w:rsidRDefault="009B1057" w:rsidP="00023FB4">
            <w:pPr>
              <w:jc w:val="center"/>
              <w:rPr>
                <w:iCs/>
                <w:sz w:val="21"/>
                <w:szCs w:val="21"/>
              </w:rPr>
            </w:pPr>
            <w:r w:rsidRPr="00F4238F">
              <w:rPr>
                <w:iCs/>
                <w:sz w:val="21"/>
                <w:szCs w:val="21"/>
              </w:rPr>
              <w:t>0.9390</w:t>
            </w:r>
          </w:p>
        </w:tc>
      </w:tr>
      <w:tr w:rsidR="009B1057" w:rsidRPr="00706687" w14:paraId="37327270" w14:textId="77777777" w:rsidTr="00023FB4">
        <w:trPr>
          <w:trHeight w:hRule="exact" w:val="283"/>
          <w:jc w:val="center"/>
        </w:trPr>
        <w:tc>
          <w:tcPr>
            <w:tcW w:w="993" w:type="dxa"/>
            <w:vMerge/>
            <w:shd w:val="clear" w:color="auto" w:fill="auto"/>
          </w:tcPr>
          <w:p w14:paraId="396185A6" w14:textId="77777777" w:rsidR="009B1057" w:rsidRPr="00F4238F" w:rsidRDefault="009B1057" w:rsidP="00023FB4">
            <w:pPr>
              <w:jc w:val="center"/>
              <w:rPr>
                <w:sz w:val="21"/>
                <w:szCs w:val="21"/>
              </w:rPr>
            </w:pPr>
          </w:p>
        </w:tc>
        <w:tc>
          <w:tcPr>
            <w:tcW w:w="1701" w:type="dxa"/>
            <w:shd w:val="clear" w:color="auto" w:fill="auto"/>
          </w:tcPr>
          <w:p w14:paraId="6D50F99C" w14:textId="77777777" w:rsidR="009B1057" w:rsidRPr="00F4238F" w:rsidRDefault="009B1057" w:rsidP="00023FB4">
            <w:pPr>
              <w:jc w:val="center"/>
              <w:rPr>
                <w:iCs/>
                <w:sz w:val="21"/>
                <w:szCs w:val="21"/>
              </w:rPr>
            </w:pPr>
            <w:r w:rsidRPr="00F4238F">
              <w:rPr>
                <w:iCs/>
                <w:sz w:val="21"/>
                <w:szCs w:val="21"/>
              </w:rPr>
              <w:t>MemNet</w:t>
            </w:r>
          </w:p>
        </w:tc>
        <w:tc>
          <w:tcPr>
            <w:tcW w:w="850" w:type="dxa"/>
            <w:vAlign w:val="bottom"/>
          </w:tcPr>
          <w:p w14:paraId="5684BA60" w14:textId="77777777" w:rsidR="009B1057" w:rsidRPr="00F4238F" w:rsidRDefault="009B1057" w:rsidP="00023FB4">
            <w:pPr>
              <w:jc w:val="center"/>
              <w:rPr>
                <w:iCs/>
                <w:sz w:val="21"/>
                <w:szCs w:val="21"/>
              </w:rPr>
            </w:pPr>
            <w:r w:rsidRPr="00F4238F">
              <w:rPr>
                <w:iCs/>
                <w:sz w:val="21"/>
                <w:szCs w:val="21"/>
              </w:rPr>
              <w:t>677K</w:t>
            </w:r>
          </w:p>
        </w:tc>
        <w:tc>
          <w:tcPr>
            <w:tcW w:w="851" w:type="dxa"/>
            <w:tcBorders>
              <w:top w:val="nil"/>
              <w:left w:val="nil"/>
              <w:bottom w:val="nil"/>
              <w:right w:val="nil"/>
            </w:tcBorders>
            <w:shd w:val="clear" w:color="auto" w:fill="auto"/>
            <w:vAlign w:val="bottom"/>
          </w:tcPr>
          <w:p w14:paraId="3CEED383" w14:textId="77777777" w:rsidR="009B1057" w:rsidRPr="00F4238F" w:rsidRDefault="009B1057" w:rsidP="00023FB4">
            <w:pPr>
              <w:jc w:val="center"/>
              <w:rPr>
                <w:iCs/>
                <w:sz w:val="21"/>
                <w:szCs w:val="21"/>
              </w:rPr>
            </w:pPr>
            <w:r w:rsidRPr="00F4238F">
              <w:rPr>
                <w:iCs/>
                <w:sz w:val="21"/>
                <w:szCs w:val="21"/>
              </w:rPr>
              <w:t>0.9248</w:t>
            </w:r>
          </w:p>
        </w:tc>
        <w:tc>
          <w:tcPr>
            <w:tcW w:w="850" w:type="dxa"/>
            <w:tcBorders>
              <w:top w:val="nil"/>
              <w:left w:val="nil"/>
              <w:bottom w:val="nil"/>
              <w:right w:val="nil"/>
            </w:tcBorders>
            <w:shd w:val="clear" w:color="auto" w:fill="auto"/>
            <w:vAlign w:val="bottom"/>
          </w:tcPr>
          <w:p w14:paraId="31350BE0" w14:textId="77777777" w:rsidR="009B1057" w:rsidRPr="00F4238F" w:rsidRDefault="009B1057" w:rsidP="00023FB4">
            <w:pPr>
              <w:jc w:val="center"/>
              <w:rPr>
                <w:iCs/>
                <w:sz w:val="21"/>
                <w:szCs w:val="21"/>
              </w:rPr>
            </w:pPr>
            <w:r w:rsidRPr="00F4238F">
              <w:rPr>
                <w:iCs/>
                <w:sz w:val="21"/>
                <w:szCs w:val="21"/>
              </w:rPr>
              <w:t>0.8350</w:t>
            </w:r>
          </w:p>
        </w:tc>
        <w:tc>
          <w:tcPr>
            <w:tcW w:w="1002" w:type="dxa"/>
            <w:tcBorders>
              <w:top w:val="nil"/>
              <w:left w:val="nil"/>
              <w:bottom w:val="nil"/>
              <w:right w:val="nil"/>
            </w:tcBorders>
            <w:shd w:val="clear" w:color="auto" w:fill="auto"/>
            <w:vAlign w:val="bottom"/>
          </w:tcPr>
          <w:p w14:paraId="5B156E8F" w14:textId="77777777" w:rsidR="009B1057" w:rsidRPr="00F4238F" w:rsidRDefault="009B1057" w:rsidP="00023FB4">
            <w:pPr>
              <w:jc w:val="center"/>
              <w:rPr>
                <w:iCs/>
                <w:sz w:val="21"/>
                <w:szCs w:val="21"/>
              </w:rPr>
            </w:pPr>
            <w:r w:rsidRPr="00F4238F">
              <w:rPr>
                <w:iCs/>
                <w:sz w:val="21"/>
                <w:szCs w:val="21"/>
              </w:rPr>
              <w:t>0.8001</w:t>
            </w:r>
          </w:p>
        </w:tc>
        <w:tc>
          <w:tcPr>
            <w:tcW w:w="1185" w:type="dxa"/>
            <w:tcBorders>
              <w:top w:val="nil"/>
              <w:left w:val="nil"/>
              <w:bottom w:val="nil"/>
              <w:right w:val="nil"/>
            </w:tcBorders>
            <w:shd w:val="clear" w:color="auto" w:fill="auto"/>
            <w:vAlign w:val="bottom"/>
          </w:tcPr>
          <w:p w14:paraId="603F4A26" w14:textId="77777777" w:rsidR="009B1057" w:rsidRPr="00F4238F" w:rsidRDefault="009B1057" w:rsidP="00023FB4">
            <w:pPr>
              <w:jc w:val="center"/>
              <w:rPr>
                <w:iCs/>
                <w:sz w:val="21"/>
                <w:szCs w:val="21"/>
              </w:rPr>
            </w:pPr>
            <w:r w:rsidRPr="00F4238F">
              <w:rPr>
                <w:iCs/>
                <w:sz w:val="21"/>
                <w:szCs w:val="21"/>
              </w:rPr>
              <w:t>0.8376</w:t>
            </w:r>
          </w:p>
        </w:tc>
        <w:tc>
          <w:tcPr>
            <w:tcW w:w="1185" w:type="dxa"/>
            <w:tcBorders>
              <w:top w:val="nil"/>
              <w:left w:val="nil"/>
              <w:bottom w:val="nil"/>
              <w:right w:val="nil"/>
            </w:tcBorders>
            <w:shd w:val="clear" w:color="auto" w:fill="auto"/>
            <w:vAlign w:val="bottom"/>
          </w:tcPr>
          <w:p w14:paraId="770C8AB6" w14:textId="77777777" w:rsidR="009B1057" w:rsidRPr="00F4238F" w:rsidRDefault="009B1057" w:rsidP="00023FB4">
            <w:pPr>
              <w:jc w:val="center"/>
              <w:rPr>
                <w:sz w:val="21"/>
                <w:szCs w:val="21"/>
              </w:rPr>
            </w:pPr>
            <w:r w:rsidRPr="00F4238F">
              <w:rPr>
                <w:iCs/>
                <w:sz w:val="21"/>
                <w:szCs w:val="21"/>
              </w:rPr>
              <w:t>0.9369</w:t>
            </w:r>
          </w:p>
        </w:tc>
      </w:tr>
      <w:tr w:rsidR="009B1057" w:rsidRPr="00706687" w14:paraId="5B042128" w14:textId="77777777" w:rsidTr="00023FB4">
        <w:trPr>
          <w:trHeight w:hRule="exact" w:val="283"/>
          <w:jc w:val="center"/>
        </w:trPr>
        <w:tc>
          <w:tcPr>
            <w:tcW w:w="993" w:type="dxa"/>
            <w:vMerge/>
            <w:shd w:val="clear" w:color="auto" w:fill="auto"/>
          </w:tcPr>
          <w:p w14:paraId="255CF227" w14:textId="77777777" w:rsidR="009B1057" w:rsidRPr="00F4238F" w:rsidRDefault="009B1057" w:rsidP="00023FB4">
            <w:pPr>
              <w:jc w:val="center"/>
              <w:rPr>
                <w:sz w:val="21"/>
                <w:szCs w:val="21"/>
              </w:rPr>
            </w:pPr>
          </w:p>
        </w:tc>
        <w:tc>
          <w:tcPr>
            <w:tcW w:w="1701" w:type="dxa"/>
            <w:shd w:val="clear" w:color="auto" w:fill="auto"/>
          </w:tcPr>
          <w:p w14:paraId="79C2963C" w14:textId="77777777" w:rsidR="009B1057" w:rsidRPr="00F4238F" w:rsidRDefault="009B1057" w:rsidP="00023FB4">
            <w:pPr>
              <w:jc w:val="center"/>
              <w:rPr>
                <w:iCs/>
                <w:sz w:val="21"/>
                <w:szCs w:val="21"/>
              </w:rPr>
            </w:pPr>
            <w:r w:rsidRPr="00F4238F">
              <w:rPr>
                <w:iCs/>
                <w:sz w:val="21"/>
                <w:szCs w:val="21"/>
              </w:rPr>
              <w:t>SRMDNF</w:t>
            </w:r>
          </w:p>
        </w:tc>
        <w:tc>
          <w:tcPr>
            <w:tcW w:w="850" w:type="dxa"/>
            <w:vAlign w:val="bottom"/>
          </w:tcPr>
          <w:p w14:paraId="390A745B" w14:textId="77777777" w:rsidR="009B1057" w:rsidRPr="00F4238F" w:rsidRDefault="009B1057" w:rsidP="00023FB4">
            <w:pPr>
              <w:jc w:val="center"/>
              <w:rPr>
                <w:iCs/>
                <w:sz w:val="21"/>
                <w:szCs w:val="21"/>
              </w:rPr>
            </w:pPr>
            <w:r w:rsidRPr="00F4238F">
              <w:rPr>
                <w:iCs/>
                <w:sz w:val="21"/>
                <w:szCs w:val="21"/>
              </w:rPr>
              <w:t>1530K</w:t>
            </w:r>
          </w:p>
        </w:tc>
        <w:tc>
          <w:tcPr>
            <w:tcW w:w="851" w:type="dxa"/>
            <w:tcBorders>
              <w:top w:val="nil"/>
              <w:left w:val="nil"/>
              <w:bottom w:val="nil"/>
              <w:right w:val="nil"/>
            </w:tcBorders>
            <w:shd w:val="clear" w:color="auto" w:fill="auto"/>
            <w:vAlign w:val="bottom"/>
          </w:tcPr>
          <w:p w14:paraId="611EAAF0" w14:textId="77777777" w:rsidR="009B1057" w:rsidRPr="00F4238F" w:rsidRDefault="009B1057" w:rsidP="00023FB4">
            <w:pPr>
              <w:jc w:val="center"/>
              <w:rPr>
                <w:iCs/>
                <w:sz w:val="21"/>
                <w:szCs w:val="21"/>
              </w:rPr>
            </w:pPr>
            <w:r w:rsidRPr="00F4238F">
              <w:rPr>
                <w:iCs/>
                <w:sz w:val="21"/>
                <w:szCs w:val="21"/>
              </w:rPr>
              <w:t>0.9250</w:t>
            </w:r>
          </w:p>
        </w:tc>
        <w:tc>
          <w:tcPr>
            <w:tcW w:w="850" w:type="dxa"/>
            <w:tcBorders>
              <w:top w:val="nil"/>
              <w:left w:val="nil"/>
              <w:bottom w:val="nil"/>
              <w:right w:val="nil"/>
            </w:tcBorders>
            <w:shd w:val="clear" w:color="auto" w:fill="auto"/>
            <w:vAlign w:val="bottom"/>
          </w:tcPr>
          <w:p w14:paraId="709097E5" w14:textId="77777777" w:rsidR="009B1057" w:rsidRPr="00F4238F" w:rsidRDefault="009B1057" w:rsidP="00023FB4">
            <w:pPr>
              <w:jc w:val="center"/>
              <w:rPr>
                <w:iCs/>
                <w:sz w:val="21"/>
                <w:szCs w:val="21"/>
              </w:rPr>
            </w:pPr>
            <w:r w:rsidRPr="00F4238F">
              <w:rPr>
                <w:iCs/>
                <w:sz w:val="21"/>
                <w:szCs w:val="21"/>
              </w:rPr>
              <w:t>0.8370</w:t>
            </w:r>
          </w:p>
        </w:tc>
        <w:tc>
          <w:tcPr>
            <w:tcW w:w="1002" w:type="dxa"/>
            <w:tcBorders>
              <w:top w:val="nil"/>
              <w:left w:val="nil"/>
              <w:bottom w:val="nil"/>
              <w:right w:val="nil"/>
            </w:tcBorders>
            <w:shd w:val="clear" w:color="auto" w:fill="auto"/>
            <w:vAlign w:val="bottom"/>
          </w:tcPr>
          <w:p w14:paraId="76201CCE" w14:textId="77777777" w:rsidR="009B1057" w:rsidRPr="00F4238F" w:rsidRDefault="009B1057" w:rsidP="00023FB4">
            <w:pPr>
              <w:jc w:val="center"/>
              <w:rPr>
                <w:iCs/>
                <w:sz w:val="21"/>
                <w:szCs w:val="21"/>
              </w:rPr>
            </w:pPr>
            <w:r w:rsidRPr="00F4238F">
              <w:rPr>
                <w:iCs/>
                <w:sz w:val="21"/>
                <w:szCs w:val="21"/>
              </w:rPr>
              <w:t>0.8030</w:t>
            </w:r>
          </w:p>
        </w:tc>
        <w:tc>
          <w:tcPr>
            <w:tcW w:w="1185" w:type="dxa"/>
            <w:tcBorders>
              <w:top w:val="nil"/>
              <w:left w:val="nil"/>
              <w:bottom w:val="nil"/>
              <w:right w:val="nil"/>
            </w:tcBorders>
            <w:shd w:val="clear" w:color="auto" w:fill="auto"/>
            <w:vAlign w:val="bottom"/>
          </w:tcPr>
          <w:p w14:paraId="48FE0B56" w14:textId="77777777" w:rsidR="009B1057" w:rsidRPr="00F4238F" w:rsidRDefault="009B1057" w:rsidP="00023FB4">
            <w:pPr>
              <w:jc w:val="center"/>
              <w:rPr>
                <w:iCs/>
                <w:sz w:val="21"/>
                <w:szCs w:val="21"/>
              </w:rPr>
            </w:pPr>
            <w:r w:rsidRPr="00F4238F">
              <w:rPr>
                <w:iCs/>
                <w:sz w:val="21"/>
                <w:szCs w:val="21"/>
              </w:rPr>
              <w:t>0.8400</w:t>
            </w:r>
          </w:p>
        </w:tc>
        <w:tc>
          <w:tcPr>
            <w:tcW w:w="1185" w:type="dxa"/>
            <w:tcBorders>
              <w:top w:val="nil"/>
              <w:left w:val="nil"/>
              <w:bottom w:val="nil"/>
              <w:right w:val="nil"/>
            </w:tcBorders>
            <w:shd w:val="clear" w:color="auto" w:fill="auto"/>
            <w:vAlign w:val="bottom"/>
          </w:tcPr>
          <w:p w14:paraId="5505CFDC" w14:textId="77777777" w:rsidR="009B1057" w:rsidRPr="00F4238F" w:rsidRDefault="009B1057" w:rsidP="00023FB4">
            <w:pPr>
              <w:jc w:val="center"/>
              <w:rPr>
                <w:sz w:val="21"/>
                <w:szCs w:val="21"/>
              </w:rPr>
            </w:pPr>
            <w:r w:rsidRPr="00F4238F">
              <w:rPr>
                <w:iCs/>
                <w:sz w:val="21"/>
                <w:szCs w:val="21"/>
              </w:rPr>
              <w:t>0.9403</w:t>
            </w:r>
          </w:p>
        </w:tc>
      </w:tr>
      <w:tr w:rsidR="009B1057" w:rsidRPr="00706687" w14:paraId="4D63A05E" w14:textId="77777777" w:rsidTr="00023FB4">
        <w:trPr>
          <w:trHeight w:hRule="exact" w:val="283"/>
          <w:jc w:val="center"/>
        </w:trPr>
        <w:tc>
          <w:tcPr>
            <w:tcW w:w="993" w:type="dxa"/>
            <w:vMerge/>
            <w:shd w:val="clear" w:color="auto" w:fill="auto"/>
          </w:tcPr>
          <w:p w14:paraId="4878ED7F" w14:textId="77777777" w:rsidR="009B1057" w:rsidRPr="00F4238F" w:rsidRDefault="009B1057" w:rsidP="00023FB4">
            <w:pPr>
              <w:jc w:val="center"/>
              <w:rPr>
                <w:sz w:val="21"/>
                <w:szCs w:val="21"/>
              </w:rPr>
            </w:pPr>
          </w:p>
        </w:tc>
        <w:tc>
          <w:tcPr>
            <w:tcW w:w="1701" w:type="dxa"/>
            <w:shd w:val="clear" w:color="auto" w:fill="auto"/>
          </w:tcPr>
          <w:p w14:paraId="623C058A" w14:textId="77777777" w:rsidR="009B1057" w:rsidRPr="00F4238F" w:rsidRDefault="009B1057" w:rsidP="00023FB4">
            <w:pPr>
              <w:jc w:val="center"/>
              <w:rPr>
                <w:iCs/>
                <w:sz w:val="21"/>
                <w:szCs w:val="21"/>
              </w:rPr>
            </w:pPr>
            <w:r w:rsidRPr="00F4238F">
              <w:rPr>
                <w:iCs/>
                <w:sz w:val="21"/>
                <w:szCs w:val="21"/>
              </w:rPr>
              <w:t>CARN</w:t>
            </w:r>
          </w:p>
        </w:tc>
        <w:tc>
          <w:tcPr>
            <w:tcW w:w="850" w:type="dxa"/>
            <w:vAlign w:val="bottom"/>
          </w:tcPr>
          <w:p w14:paraId="33AD6842" w14:textId="77777777" w:rsidR="009B1057" w:rsidRPr="00F4238F" w:rsidRDefault="009B1057" w:rsidP="00023FB4">
            <w:pPr>
              <w:jc w:val="center"/>
              <w:rPr>
                <w:iCs/>
                <w:sz w:val="21"/>
                <w:szCs w:val="21"/>
              </w:rPr>
            </w:pPr>
            <w:r w:rsidRPr="00F4238F">
              <w:rPr>
                <w:iCs/>
                <w:sz w:val="21"/>
                <w:szCs w:val="21"/>
              </w:rPr>
              <w:t>1592K</w:t>
            </w:r>
          </w:p>
        </w:tc>
        <w:tc>
          <w:tcPr>
            <w:tcW w:w="851" w:type="dxa"/>
            <w:tcBorders>
              <w:top w:val="nil"/>
              <w:left w:val="nil"/>
              <w:bottom w:val="nil"/>
              <w:right w:val="nil"/>
            </w:tcBorders>
            <w:shd w:val="clear" w:color="auto" w:fill="auto"/>
            <w:vAlign w:val="bottom"/>
          </w:tcPr>
          <w:p w14:paraId="1E857FC0" w14:textId="77777777" w:rsidR="009B1057" w:rsidRPr="00F4238F" w:rsidRDefault="009B1057" w:rsidP="00023FB4">
            <w:pPr>
              <w:jc w:val="center"/>
              <w:rPr>
                <w:iCs/>
                <w:sz w:val="21"/>
                <w:szCs w:val="21"/>
              </w:rPr>
            </w:pPr>
            <w:r w:rsidRPr="00F4238F">
              <w:rPr>
                <w:iCs/>
                <w:sz w:val="21"/>
                <w:szCs w:val="21"/>
              </w:rPr>
              <w:t>0.9255</w:t>
            </w:r>
          </w:p>
        </w:tc>
        <w:tc>
          <w:tcPr>
            <w:tcW w:w="850" w:type="dxa"/>
            <w:tcBorders>
              <w:top w:val="nil"/>
              <w:left w:val="nil"/>
              <w:bottom w:val="nil"/>
              <w:right w:val="nil"/>
            </w:tcBorders>
            <w:shd w:val="clear" w:color="auto" w:fill="auto"/>
            <w:vAlign w:val="bottom"/>
          </w:tcPr>
          <w:p w14:paraId="02829F14" w14:textId="77777777" w:rsidR="009B1057" w:rsidRPr="00F4238F" w:rsidRDefault="009B1057" w:rsidP="00023FB4">
            <w:pPr>
              <w:jc w:val="center"/>
              <w:rPr>
                <w:iCs/>
                <w:sz w:val="21"/>
                <w:szCs w:val="21"/>
              </w:rPr>
            </w:pPr>
            <w:r w:rsidRPr="00F4238F">
              <w:rPr>
                <w:iCs/>
                <w:sz w:val="21"/>
                <w:szCs w:val="21"/>
              </w:rPr>
              <w:t>0.8407</w:t>
            </w:r>
          </w:p>
        </w:tc>
        <w:tc>
          <w:tcPr>
            <w:tcW w:w="1002" w:type="dxa"/>
            <w:tcBorders>
              <w:top w:val="nil"/>
              <w:left w:val="nil"/>
              <w:bottom w:val="nil"/>
              <w:right w:val="nil"/>
            </w:tcBorders>
            <w:shd w:val="clear" w:color="auto" w:fill="auto"/>
            <w:vAlign w:val="bottom"/>
          </w:tcPr>
          <w:p w14:paraId="681D69D3" w14:textId="77777777" w:rsidR="009B1057" w:rsidRPr="00F4238F" w:rsidRDefault="009B1057" w:rsidP="00023FB4">
            <w:pPr>
              <w:jc w:val="center"/>
              <w:rPr>
                <w:iCs/>
                <w:sz w:val="21"/>
                <w:szCs w:val="21"/>
              </w:rPr>
            </w:pPr>
            <w:r w:rsidRPr="00F4238F">
              <w:rPr>
                <w:iCs/>
                <w:sz w:val="21"/>
                <w:szCs w:val="21"/>
              </w:rPr>
              <w:t>0.8034</w:t>
            </w:r>
          </w:p>
        </w:tc>
        <w:tc>
          <w:tcPr>
            <w:tcW w:w="1185" w:type="dxa"/>
            <w:tcBorders>
              <w:top w:val="nil"/>
              <w:left w:val="nil"/>
              <w:bottom w:val="nil"/>
              <w:right w:val="nil"/>
            </w:tcBorders>
            <w:shd w:val="clear" w:color="auto" w:fill="auto"/>
            <w:vAlign w:val="bottom"/>
          </w:tcPr>
          <w:p w14:paraId="4B71C043" w14:textId="77777777" w:rsidR="009B1057" w:rsidRPr="00F4238F" w:rsidRDefault="009B1057" w:rsidP="00023FB4">
            <w:pPr>
              <w:jc w:val="center"/>
              <w:rPr>
                <w:iCs/>
                <w:sz w:val="21"/>
                <w:szCs w:val="21"/>
              </w:rPr>
            </w:pPr>
            <w:r w:rsidRPr="00F4238F">
              <w:rPr>
                <w:iCs/>
                <w:sz w:val="21"/>
                <w:szCs w:val="21"/>
              </w:rPr>
              <w:t>0.8404</w:t>
            </w:r>
          </w:p>
        </w:tc>
        <w:tc>
          <w:tcPr>
            <w:tcW w:w="1185" w:type="dxa"/>
            <w:tcBorders>
              <w:top w:val="nil"/>
              <w:left w:val="nil"/>
              <w:bottom w:val="nil"/>
              <w:right w:val="nil"/>
            </w:tcBorders>
            <w:shd w:val="clear" w:color="auto" w:fill="auto"/>
            <w:vAlign w:val="bottom"/>
          </w:tcPr>
          <w:p w14:paraId="65E99770" w14:textId="77777777" w:rsidR="009B1057" w:rsidRPr="00F4238F" w:rsidRDefault="009B1057" w:rsidP="00023FB4">
            <w:pPr>
              <w:jc w:val="center"/>
              <w:rPr>
                <w:sz w:val="21"/>
                <w:szCs w:val="21"/>
              </w:rPr>
            </w:pPr>
            <w:r w:rsidRPr="00F4238F">
              <w:rPr>
                <w:iCs/>
                <w:sz w:val="21"/>
                <w:szCs w:val="21"/>
              </w:rPr>
              <w:t>0.9440</w:t>
            </w:r>
          </w:p>
        </w:tc>
      </w:tr>
      <w:tr w:rsidR="009B1057" w:rsidRPr="00706687" w14:paraId="1EC10D58" w14:textId="77777777" w:rsidTr="00023FB4">
        <w:trPr>
          <w:trHeight w:hRule="exact" w:val="283"/>
          <w:jc w:val="center"/>
        </w:trPr>
        <w:tc>
          <w:tcPr>
            <w:tcW w:w="993" w:type="dxa"/>
            <w:vMerge/>
            <w:shd w:val="clear" w:color="auto" w:fill="auto"/>
          </w:tcPr>
          <w:p w14:paraId="020C1995" w14:textId="77777777" w:rsidR="009B1057" w:rsidRPr="00F4238F" w:rsidRDefault="009B1057" w:rsidP="00023FB4">
            <w:pPr>
              <w:jc w:val="center"/>
              <w:rPr>
                <w:sz w:val="21"/>
                <w:szCs w:val="21"/>
              </w:rPr>
            </w:pPr>
          </w:p>
        </w:tc>
        <w:tc>
          <w:tcPr>
            <w:tcW w:w="1701" w:type="dxa"/>
            <w:shd w:val="clear" w:color="auto" w:fill="auto"/>
          </w:tcPr>
          <w:p w14:paraId="253E1E08" w14:textId="77777777" w:rsidR="009B1057" w:rsidRPr="00F4238F" w:rsidRDefault="009B1057" w:rsidP="00023FB4">
            <w:pPr>
              <w:jc w:val="center"/>
              <w:rPr>
                <w:iCs/>
                <w:sz w:val="21"/>
                <w:szCs w:val="21"/>
              </w:rPr>
            </w:pPr>
            <w:r w:rsidRPr="00F4238F">
              <w:rPr>
                <w:iCs/>
                <w:sz w:val="21"/>
                <w:szCs w:val="21"/>
              </w:rPr>
              <w:t>IMDN</w:t>
            </w:r>
          </w:p>
        </w:tc>
        <w:tc>
          <w:tcPr>
            <w:tcW w:w="850" w:type="dxa"/>
          </w:tcPr>
          <w:p w14:paraId="5B12D586" w14:textId="77777777" w:rsidR="009B1057" w:rsidRPr="00F4238F" w:rsidRDefault="009B1057" w:rsidP="00023FB4">
            <w:pPr>
              <w:jc w:val="center"/>
              <w:rPr>
                <w:iCs/>
                <w:sz w:val="21"/>
                <w:szCs w:val="21"/>
              </w:rPr>
            </w:pPr>
            <w:r w:rsidRPr="00F4238F">
              <w:rPr>
                <w:iCs/>
                <w:sz w:val="21"/>
                <w:szCs w:val="21"/>
              </w:rPr>
              <w:t xml:space="preserve">703K </w:t>
            </w:r>
          </w:p>
        </w:tc>
        <w:tc>
          <w:tcPr>
            <w:tcW w:w="851" w:type="dxa"/>
            <w:shd w:val="clear" w:color="auto" w:fill="auto"/>
          </w:tcPr>
          <w:p w14:paraId="7C96647F" w14:textId="77777777" w:rsidR="009B1057" w:rsidRPr="00F4238F" w:rsidRDefault="009B1057" w:rsidP="00023FB4">
            <w:pPr>
              <w:jc w:val="center"/>
              <w:rPr>
                <w:iCs/>
                <w:sz w:val="21"/>
                <w:szCs w:val="21"/>
              </w:rPr>
            </w:pPr>
            <w:r w:rsidRPr="00F4238F">
              <w:rPr>
                <w:iCs/>
                <w:sz w:val="21"/>
                <w:szCs w:val="21"/>
              </w:rPr>
              <w:t xml:space="preserve">0.9270 </w:t>
            </w:r>
          </w:p>
        </w:tc>
        <w:tc>
          <w:tcPr>
            <w:tcW w:w="850" w:type="dxa"/>
            <w:shd w:val="clear" w:color="auto" w:fill="auto"/>
          </w:tcPr>
          <w:p w14:paraId="309A4EC7" w14:textId="77777777" w:rsidR="009B1057" w:rsidRPr="00F4238F" w:rsidRDefault="009B1057" w:rsidP="00023FB4">
            <w:pPr>
              <w:jc w:val="center"/>
              <w:rPr>
                <w:iCs/>
                <w:sz w:val="21"/>
                <w:szCs w:val="21"/>
              </w:rPr>
            </w:pPr>
            <w:r w:rsidRPr="00F4238F">
              <w:rPr>
                <w:iCs/>
                <w:sz w:val="21"/>
                <w:szCs w:val="21"/>
              </w:rPr>
              <w:t xml:space="preserve">0.8417 </w:t>
            </w:r>
          </w:p>
        </w:tc>
        <w:tc>
          <w:tcPr>
            <w:tcW w:w="1002" w:type="dxa"/>
            <w:shd w:val="clear" w:color="auto" w:fill="auto"/>
          </w:tcPr>
          <w:p w14:paraId="2ACCFED6" w14:textId="77777777" w:rsidR="009B1057" w:rsidRPr="00F4238F" w:rsidRDefault="009B1057" w:rsidP="00023FB4">
            <w:pPr>
              <w:jc w:val="center"/>
              <w:rPr>
                <w:iCs/>
                <w:sz w:val="21"/>
                <w:szCs w:val="21"/>
              </w:rPr>
            </w:pPr>
            <w:r w:rsidRPr="00F4238F">
              <w:rPr>
                <w:iCs/>
                <w:sz w:val="21"/>
                <w:szCs w:val="21"/>
              </w:rPr>
              <w:t xml:space="preserve">0.8046 </w:t>
            </w:r>
          </w:p>
        </w:tc>
        <w:tc>
          <w:tcPr>
            <w:tcW w:w="1185" w:type="dxa"/>
            <w:shd w:val="clear" w:color="auto" w:fill="auto"/>
          </w:tcPr>
          <w:p w14:paraId="155929B7" w14:textId="77777777" w:rsidR="009B1057" w:rsidRPr="00F4238F" w:rsidRDefault="009B1057" w:rsidP="00023FB4">
            <w:pPr>
              <w:jc w:val="center"/>
              <w:rPr>
                <w:iCs/>
                <w:sz w:val="21"/>
                <w:szCs w:val="21"/>
              </w:rPr>
            </w:pPr>
            <w:r w:rsidRPr="00F4238F">
              <w:rPr>
                <w:iCs/>
                <w:sz w:val="21"/>
                <w:szCs w:val="21"/>
              </w:rPr>
              <w:t xml:space="preserve">0.8519 </w:t>
            </w:r>
          </w:p>
        </w:tc>
        <w:tc>
          <w:tcPr>
            <w:tcW w:w="1185" w:type="dxa"/>
            <w:shd w:val="clear" w:color="auto" w:fill="auto"/>
          </w:tcPr>
          <w:p w14:paraId="18A22062" w14:textId="77777777" w:rsidR="009B1057" w:rsidRPr="00F4238F" w:rsidRDefault="009B1057" w:rsidP="00023FB4">
            <w:pPr>
              <w:jc w:val="center"/>
              <w:rPr>
                <w:iCs/>
                <w:sz w:val="21"/>
                <w:szCs w:val="21"/>
              </w:rPr>
            </w:pPr>
            <w:r w:rsidRPr="00F4238F">
              <w:rPr>
                <w:iCs/>
                <w:sz w:val="21"/>
                <w:szCs w:val="21"/>
              </w:rPr>
              <w:t>0.9445</w:t>
            </w:r>
          </w:p>
        </w:tc>
      </w:tr>
      <w:tr w:rsidR="009B1057" w:rsidRPr="00706687" w14:paraId="651B317D" w14:textId="77777777" w:rsidTr="00023FB4">
        <w:trPr>
          <w:trHeight w:hRule="exact" w:val="283"/>
          <w:jc w:val="center"/>
        </w:trPr>
        <w:tc>
          <w:tcPr>
            <w:tcW w:w="993" w:type="dxa"/>
            <w:vMerge/>
            <w:shd w:val="clear" w:color="auto" w:fill="auto"/>
          </w:tcPr>
          <w:p w14:paraId="6F29B638" w14:textId="77777777" w:rsidR="009B1057" w:rsidRPr="00F4238F" w:rsidRDefault="009B1057" w:rsidP="00023FB4">
            <w:pPr>
              <w:jc w:val="center"/>
              <w:rPr>
                <w:sz w:val="21"/>
                <w:szCs w:val="21"/>
              </w:rPr>
            </w:pPr>
          </w:p>
        </w:tc>
        <w:tc>
          <w:tcPr>
            <w:tcW w:w="1701" w:type="dxa"/>
            <w:shd w:val="clear" w:color="auto" w:fill="auto"/>
          </w:tcPr>
          <w:p w14:paraId="2E406699" w14:textId="77777777" w:rsidR="009B1057" w:rsidRPr="00F4238F" w:rsidRDefault="009B1057" w:rsidP="00023FB4">
            <w:pPr>
              <w:jc w:val="center"/>
              <w:rPr>
                <w:iCs/>
                <w:sz w:val="21"/>
                <w:szCs w:val="21"/>
              </w:rPr>
            </w:pPr>
            <w:r w:rsidRPr="00F4238F">
              <w:rPr>
                <w:iCs/>
                <w:sz w:val="21"/>
                <w:szCs w:val="21"/>
              </w:rPr>
              <w:t>LAPAR-A</w:t>
            </w:r>
          </w:p>
        </w:tc>
        <w:tc>
          <w:tcPr>
            <w:tcW w:w="850" w:type="dxa"/>
            <w:vAlign w:val="bottom"/>
          </w:tcPr>
          <w:p w14:paraId="77ACD6EB" w14:textId="77777777" w:rsidR="009B1057" w:rsidRPr="00F4238F" w:rsidRDefault="009B1057" w:rsidP="00023FB4">
            <w:pPr>
              <w:jc w:val="center"/>
              <w:rPr>
                <w:iCs/>
                <w:sz w:val="21"/>
                <w:szCs w:val="21"/>
              </w:rPr>
            </w:pPr>
            <w:r w:rsidRPr="00F4238F">
              <w:rPr>
                <w:iCs/>
                <w:sz w:val="21"/>
                <w:szCs w:val="21"/>
              </w:rPr>
              <w:t>594K</w:t>
            </w:r>
          </w:p>
        </w:tc>
        <w:tc>
          <w:tcPr>
            <w:tcW w:w="851" w:type="dxa"/>
            <w:tcBorders>
              <w:top w:val="nil"/>
              <w:left w:val="nil"/>
              <w:bottom w:val="nil"/>
              <w:right w:val="nil"/>
            </w:tcBorders>
            <w:shd w:val="clear" w:color="auto" w:fill="auto"/>
            <w:vAlign w:val="bottom"/>
          </w:tcPr>
          <w:p w14:paraId="3CBDDF52" w14:textId="77777777" w:rsidR="009B1057" w:rsidRPr="00F4238F" w:rsidRDefault="009B1057" w:rsidP="00023FB4">
            <w:pPr>
              <w:jc w:val="center"/>
              <w:rPr>
                <w:iCs/>
                <w:sz w:val="21"/>
                <w:szCs w:val="21"/>
              </w:rPr>
            </w:pPr>
            <w:r w:rsidRPr="00F4238F">
              <w:rPr>
                <w:iCs/>
                <w:sz w:val="21"/>
                <w:szCs w:val="21"/>
              </w:rPr>
              <w:t>0.9267</w:t>
            </w:r>
          </w:p>
        </w:tc>
        <w:tc>
          <w:tcPr>
            <w:tcW w:w="850" w:type="dxa"/>
            <w:tcBorders>
              <w:top w:val="nil"/>
              <w:left w:val="nil"/>
              <w:bottom w:val="nil"/>
              <w:right w:val="nil"/>
            </w:tcBorders>
            <w:shd w:val="clear" w:color="auto" w:fill="auto"/>
            <w:vAlign w:val="bottom"/>
          </w:tcPr>
          <w:p w14:paraId="5B2D20A2" w14:textId="77777777" w:rsidR="009B1057" w:rsidRPr="00F4238F" w:rsidRDefault="009B1057" w:rsidP="00023FB4">
            <w:pPr>
              <w:jc w:val="center"/>
              <w:rPr>
                <w:iCs/>
                <w:sz w:val="21"/>
                <w:szCs w:val="21"/>
              </w:rPr>
            </w:pPr>
            <w:r w:rsidRPr="00F4238F">
              <w:rPr>
                <w:iCs/>
                <w:sz w:val="21"/>
                <w:szCs w:val="21"/>
              </w:rPr>
              <w:t>0.8421</w:t>
            </w:r>
          </w:p>
        </w:tc>
        <w:tc>
          <w:tcPr>
            <w:tcW w:w="1002" w:type="dxa"/>
            <w:tcBorders>
              <w:top w:val="nil"/>
              <w:left w:val="nil"/>
              <w:bottom w:val="nil"/>
              <w:right w:val="nil"/>
            </w:tcBorders>
            <w:shd w:val="clear" w:color="auto" w:fill="auto"/>
            <w:vAlign w:val="bottom"/>
          </w:tcPr>
          <w:p w14:paraId="6D49CA81" w14:textId="77777777" w:rsidR="009B1057" w:rsidRPr="00F4238F" w:rsidRDefault="009B1057" w:rsidP="00023FB4">
            <w:pPr>
              <w:jc w:val="center"/>
              <w:rPr>
                <w:iCs/>
                <w:sz w:val="21"/>
                <w:szCs w:val="21"/>
              </w:rPr>
            </w:pPr>
            <w:r w:rsidRPr="00F4238F">
              <w:rPr>
                <w:iCs/>
                <w:sz w:val="21"/>
                <w:szCs w:val="21"/>
              </w:rPr>
              <w:t>0.8054</w:t>
            </w:r>
          </w:p>
        </w:tc>
        <w:tc>
          <w:tcPr>
            <w:tcW w:w="1185" w:type="dxa"/>
            <w:tcBorders>
              <w:top w:val="nil"/>
              <w:left w:val="nil"/>
              <w:bottom w:val="nil"/>
              <w:right w:val="nil"/>
            </w:tcBorders>
            <w:shd w:val="clear" w:color="auto" w:fill="auto"/>
            <w:vAlign w:val="bottom"/>
          </w:tcPr>
          <w:p w14:paraId="42EAA708" w14:textId="77777777" w:rsidR="009B1057" w:rsidRPr="00F4238F" w:rsidRDefault="009B1057" w:rsidP="00023FB4">
            <w:pPr>
              <w:jc w:val="center"/>
              <w:rPr>
                <w:iCs/>
                <w:sz w:val="21"/>
                <w:szCs w:val="21"/>
              </w:rPr>
            </w:pPr>
            <w:r w:rsidRPr="00F4238F">
              <w:rPr>
                <w:iCs/>
                <w:sz w:val="21"/>
                <w:szCs w:val="21"/>
              </w:rPr>
              <w:t>0.8523</w:t>
            </w:r>
          </w:p>
        </w:tc>
        <w:tc>
          <w:tcPr>
            <w:tcW w:w="1185" w:type="dxa"/>
            <w:tcBorders>
              <w:top w:val="nil"/>
              <w:left w:val="nil"/>
              <w:bottom w:val="nil"/>
              <w:right w:val="nil"/>
            </w:tcBorders>
            <w:shd w:val="clear" w:color="auto" w:fill="auto"/>
            <w:vAlign w:val="bottom"/>
          </w:tcPr>
          <w:p w14:paraId="3F16B499" w14:textId="77777777" w:rsidR="009B1057" w:rsidRPr="00F4238F" w:rsidRDefault="009B1057" w:rsidP="00023FB4">
            <w:pPr>
              <w:jc w:val="center"/>
              <w:rPr>
                <w:sz w:val="21"/>
                <w:szCs w:val="21"/>
              </w:rPr>
            </w:pPr>
            <w:r w:rsidRPr="00F4238F">
              <w:rPr>
                <w:iCs/>
                <w:sz w:val="21"/>
                <w:szCs w:val="21"/>
              </w:rPr>
              <w:t>0.9441</w:t>
            </w:r>
          </w:p>
        </w:tc>
      </w:tr>
      <w:tr w:rsidR="009B1057" w:rsidRPr="00D46B48" w14:paraId="04A6AB20" w14:textId="77777777" w:rsidTr="00023FB4">
        <w:trPr>
          <w:trHeight w:hRule="exact" w:val="283"/>
          <w:jc w:val="center"/>
        </w:trPr>
        <w:tc>
          <w:tcPr>
            <w:tcW w:w="993" w:type="dxa"/>
            <w:vMerge/>
            <w:shd w:val="clear" w:color="auto" w:fill="auto"/>
          </w:tcPr>
          <w:p w14:paraId="5F46756E" w14:textId="77777777" w:rsidR="009B1057" w:rsidRPr="00F4238F" w:rsidRDefault="009B1057" w:rsidP="00023FB4">
            <w:pPr>
              <w:jc w:val="center"/>
              <w:rPr>
                <w:sz w:val="21"/>
                <w:szCs w:val="21"/>
              </w:rPr>
            </w:pPr>
          </w:p>
        </w:tc>
        <w:tc>
          <w:tcPr>
            <w:tcW w:w="1701" w:type="dxa"/>
            <w:shd w:val="clear" w:color="auto" w:fill="auto"/>
          </w:tcPr>
          <w:p w14:paraId="2D13E1D1" w14:textId="77777777" w:rsidR="009B1057" w:rsidRPr="00F4238F" w:rsidRDefault="009B1057" w:rsidP="00023FB4">
            <w:pPr>
              <w:jc w:val="center"/>
              <w:rPr>
                <w:iCs/>
                <w:sz w:val="21"/>
                <w:szCs w:val="21"/>
              </w:rPr>
            </w:pPr>
            <w:r w:rsidRPr="00F4238F">
              <w:rPr>
                <w:iCs/>
                <w:sz w:val="21"/>
                <w:szCs w:val="21"/>
              </w:rPr>
              <w:t>RFDN</w:t>
            </w:r>
          </w:p>
        </w:tc>
        <w:tc>
          <w:tcPr>
            <w:tcW w:w="850" w:type="dxa"/>
          </w:tcPr>
          <w:p w14:paraId="6ECAD522" w14:textId="77777777" w:rsidR="009B1057" w:rsidRPr="00F4238F" w:rsidRDefault="009B1057" w:rsidP="00023FB4">
            <w:pPr>
              <w:jc w:val="center"/>
              <w:rPr>
                <w:iCs/>
                <w:sz w:val="21"/>
                <w:szCs w:val="21"/>
              </w:rPr>
            </w:pPr>
            <w:r w:rsidRPr="00F4238F">
              <w:rPr>
                <w:iCs/>
                <w:sz w:val="21"/>
                <w:szCs w:val="21"/>
              </w:rPr>
              <w:t xml:space="preserve">541K </w:t>
            </w:r>
          </w:p>
        </w:tc>
        <w:tc>
          <w:tcPr>
            <w:tcW w:w="851" w:type="dxa"/>
            <w:shd w:val="clear" w:color="auto" w:fill="auto"/>
          </w:tcPr>
          <w:p w14:paraId="765F5AC1" w14:textId="77777777" w:rsidR="009B1057" w:rsidRPr="00F4238F" w:rsidRDefault="009B1057" w:rsidP="00023FB4">
            <w:pPr>
              <w:jc w:val="center"/>
              <w:rPr>
                <w:iCs/>
                <w:sz w:val="21"/>
                <w:szCs w:val="21"/>
              </w:rPr>
            </w:pPr>
            <w:r w:rsidRPr="00F4238F">
              <w:rPr>
                <w:iCs/>
                <w:sz w:val="21"/>
                <w:szCs w:val="21"/>
              </w:rPr>
              <w:t xml:space="preserve">0.9273 </w:t>
            </w:r>
          </w:p>
        </w:tc>
        <w:tc>
          <w:tcPr>
            <w:tcW w:w="850" w:type="dxa"/>
            <w:shd w:val="clear" w:color="auto" w:fill="auto"/>
          </w:tcPr>
          <w:p w14:paraId="4329A369" w14:textId="77777777" w:rsidR="009B1057" w:rsidRPr="00F4238F" w:rsidRDefault="009B1057" w:rsidP="00023FB4">
            <w:pPr>
              <w:jc w:val="center"/>
              <w:rPr>
                <w:iCs/>
                <w:sz w:val="21"/>
                <w:szCs w:val="21"/>
              </w:rPr>
            </w:pPr>
            <w:r w:rsidRPr="00F4238F">
              <w:rPr>
                <w:iCs/>
                <w:sz w:val="21"/>
                <w:szCs w:val="21"/>
              </w:rPr>
              <w:t xml:space="preserve">0.8420 </w:t>
            </w:r>
          </w:p>
        </w:tc>
        <w:tc>
          <w:tcPr>
            <w:tcW w:w="1002" w:type="dxa"/>
            <w:shd w:val="clear" w:color="auto" w:fill="auto"/>
          </w:tcPr>
          <w:p w14:paraId="2F6ED261" w14:textId="77777777" w:rsidR="009B1057" w:rsidRPr="00F4238F" w:rsidRDefault="009B1057" w:rsidP="00023FB4">
            <w:pPr>
              <w:jc w:val="center"/>
              <w:rPr>
                <w:iCs/>
                <w:sz w:val="21"/>
                <w:szCs w:val="21"/>
              </w:rPr>
            </w:pPr>
            <w:r w:rsidRPr="00F4238F">
              <w:rPr>
                <w:iCs/>
                <w:sz w:val="21"/>
                <w:szCs w:val="21"/>
              </w:rPr>
              <w:t xml:space="preserve">0.8050 </w:t>
            </w:r>
          </w:p>
        </w:tc>
        <w:tc>
          <w:tcPr>
            <w:tcW w:w="1185" w:type="dxa"/>
            <w:shd w:val="clear" w:color="auto" w:fill="auto"/>
          </w:tcPr>
          <w:p w14:paraId="4989A7E8" w14:textId="77777777" w:rsidR="009B1057" w:rsidRPr="00F4238F" w:rsidRDefault="009B1057" w:rsidP="00023FB4">
            <w:pPr>
              <w:jc w:val="center"/>
              <w:rPr>
                <w:iCs/>
                <w:sz w:val="21"/>
                <w:szCs w:val="21"/>
              </w:rPr>
            </w:pPr>
            <w:r w:rsidRPr="00F4238F">
              <w:rPr>
                <w:iCs/>
                <w:sz w:val="21"/>
                <w:szCs w:val="21"/>
              </w:rPr>
              <w:t xml:space="preserve">0.8525 </w:t>
            </w:r>
          </w:p>
        </w:tc>
        <w:tc>
          <w:tcPr>
            <w:tcW w:w="1185" w:type="dxa"/>
            <w:shd w:val="clear" w:color="auto" w:fill="auto"/>
          </w:tcPr>
          <w:p w14:paraId="40FB52DC" w14:textId="77777777" w:rsidR="009B1057" w:rsidRPr="00F4238F" w:rsidRDefault="009B1057" w:rsidP="00023FB4">
            <w:pPr>
              <w:jc w:val="center"/>
              <w:rPr>
                <w:iCs/>
                <w:sz w:val="21"/>
                <w:szCs w:val="21"/>
              </w:rPr>
            </w:pPr>
            <w:r w:rsidRPr="00F4238F">
              <w:rPr>
                <w:iCs/>
                <w:sz w:val="21"/>
                <w:szCs w:val="21"/>
              </w:rPr>
              <w:t>0.9449</w:t>
            </w:r>
          </w:p>
        </w:tc>
      </w:tr>
      <w:tr w:rsidR="009B1057" w:rsidRPr="00D46B48" w14:paraId="0597E85B" w14:textId="77777777" w:rsidTr="00023FB4">
        <w:trPr>
          <w:trHeight w:hRule="exact" w:val="283"/>
          <w:jc w:val="center"/>
        </w:trPr>
        <w:tc>
          <w:tcPr>
            <w:tcW w:w="993" w:type="dxa"/>
            <w:vMerge/>
            <w:shd w:val="clear" w:color="auto" w:fill="auto"/>
          </w:tcPr>
          <w:p w14:paraId="08FF9F01" w14:textId="77777777" w:rsidR="009B1057" w:rsidRPr="00F4238F" w:rsidRDefault="009B1057" w:rsidP="00023FB4">
            <w:pPr>
              <w:jc w:val="center"/>
              <w:rPr>
                <w:sz w:val="21"/>
                <w:szCs w:val="21"/>
              </w:rPr>
            </w:pPr>
          </w:p>
        </w:tc>
        <w:tc>
          <w:tcPr>
            <w:tcW w:w="1701" w:type="dxa"/>
            <w:shd w:val="clear" w:color="auto" w:fill="auto"/>
          </w:tcPr>
          <w:p w14:paraId="51839B91" w14:textId="77777777" w:rsidR="009B1057" w:rsidRPr="00F4238F" w:rsidRDefault="009B1057" w:rsidP="00023FB4">
            <w:pPr>
              <w:jc w:val="center"/>
              <w:rPr>
                <w:iCs/>
                <w:sz w:val="21"/>
                <w:szCs w:val="21"/>
              </w:rPr>
            </w:pPr>
            <w:r w:rsidRPr="00F4238F">
              <w:rPr>
                <w:iCs/>
                <w:sz w:val="21"/>
                <w:szCs w:val="21"/>
              </w:rPr>
              <w:t>A2F-M</w:t>
            </w:r>
          </w:p>
        </w:tc>
        <w:tc>
          <w:tcPr>
            <w:tcW w:w="850" w:type="dxa"/>
            <w:vAlign w:val="bottom"/>
          </w:tcPr>
          <w:p w14:paraId="40F3D7FA" w14:textId="77777777" w:rsidR="009B1057" w:rsidRPr="00F4238F" w:rsidRDefault="009B1057" w:rsidP="00023FB4">
            <w:pPr>
              <w:jc w:val="center"/>
              <w:rPr>
                <w:iCs/>
                <w:sz w:val="21"/>
                <w:szCs w:val="21"/>
              </w:rPr>
            </w:pPr>
            <w:r w:rsidRPr="00F4238F">
              <w:rPr>
                <w:iCs/>
                <w:sz w:val="21"/>
                <w:szCs w:val="21"/>
              </w:rPr>
              <w:t>1003K</w:t>
            </w:r>
          </w:p>
        </w:tc>
        <w:tc>
          <w:tcPr>
            <w:tcW w:w="851" w:type="dxa"/>
            <w:tcBorders>
              <w:top w:val="nil"/>
              <w:left w:val="nil"/>
              <w:bottom w:val="nil"/>
              <w:right w:val="nil"/>
            </w:tcBorders>
            <w:shd w:val="clear" w:color="auto" w:fill="auto"/>
            <w:vAlign w:val="bottom"/>
          </w:tcPr>
          <w:p w14:paraId="65B1648A" w14:textId="77777777" w:rsidR="009B1057" w:rsidRPr="00F4238F" w:rsidRDefault="009B1057" w:rsidP="00023FB4">
            <w:pPr>
              <w:jc w:val="center"/>
              <w:rPr>
                <w:iCs/>
                <w:sz w:val="21"/>
                <w:szCs w:val="21"/>
              </w:rPr>
            </w:pPr>
            <w:r w:rsidRPr="00F4238F">
              <w:rPr>
                <w:iCs/>
                <w:sz w:val="21"/>
                <w:szCs w:val="21"/>
              </w:rPr>
              <w:t>0.9278</w:t>
            </w:r>
          </w:p>
        </w:tc>
        <w:tc>
          <w:tcPr>
            <w:tcW w:w="850" w:type="dxa"/>
            <w:tcBorders>
              <w:top w:val="nil"/>
              <w:left w:val="nil"/>
              <w:bottom w:val="nil"/>
              <w:right w:val="nil"/>
            </w:tcBorders>
            <w:shd w:val="clear" w:color="auto" w:fill="auto"/>
            <w:vAlign w:val="bottom"/>
          </w:tcPr>
          <w:p w14:paraId="616AF05A" w14:textId="77777777" w:rsidR="009B1057" w:rsidRPr="00F4238F" w:rsidRDefault="009B1057" w:rsidP="00023FB4">
            <w:pPr>
              <w:jc w:val="center"/>
              <w:rPr>
                <w:iCs/>
                <w:sz w:val="21"/>
                <w:szCs w:val="21"/>
              </w:rPr>
            </w:pPr>
            <w:r w:rsidRPr="00F4238F">
              <w:rPr>
                <w:iCs/>
                <w:sz w:val="21"/>
                <w:szCs w:val="21"/>
              </w:rPr>
              <w:t>0.8427</w:t>
            </w:r>
          </w:p>
        </w:tc>
        <w:tc>
          <w:tcPr>
            <w:tcW w:w="1002" w:type="dxa"/>
            <w:tcBorders>
              <w:top w:val="nil"/>
              <w:left w:val="nil"/>
              <w:bottom w:val="nil"/>
              <w:right w:val="nil"/>
            </w:tcBorders>
            <w:shd w:val="clear" w:color="auto" w:fill="auto"/>
            <w:vAlign w:val="bottom"/>
          </w:tcPr>
          <w:p w14:paraId="5E938DF3" w14:textId="77777777" w:rsidR="009B1057" w:rsidRPr="00F4238F" w:rsidRDefault="009B1057" w:rsidP="00023FB4">
            <w:pPr>
              <w:jc w:val="center"/>
              <w:rPr>
                <w:iCs/>
                <w:sz w:val="21"/>
                <w:szCs w:val="21"/>
              </w:rPr>
            </w:pPr>
            <w:r w:rsidRPr="00F4238F">
              <w:rPr>
                <w:iCs/>
                <w:sz w:val="21"/>
                <w:szCs w:val="21"/>
              </w:rPr>
              <w:t>0.8054</w:t>
            </w:r>
          </w:p>
        </w:tc>
        <w:tc>
          <w:tcPr>
            <w:tcW w:w="1185" w:type="dxa"/>
            <w:tcBorders>
              <w:top w:val="nil"/>
              <w:left w:val="nil"/>
              <w:bottom w:val="nil"/>
              <w:right w:val="nil"/>
            </w:tcBorders>
            <w:shd w:val="clear" w:color="auto" w:fill="auto"/>
            <w:vAlign w:val="bottom"/>
          </w:tcPr>
          <w:p w14:paraId="5DB99AA3" w14:textId="77777777" w:rsidR="009B1057" w:rsidRPr="00F4238F" w:rsidRDefault="009B1057" w:rsidP="00023FB4">
            <w:pPr>
              <w:jc w:val="center"/>
              <w:rPr>
                <w:iCs/>
                <w:sz w:val="21"/>
                <w:szCs w:val="21"/>
              </w:rPr>
            </w:pPr>
            <w:r w:rsidRPr="00F4238F">
              <w:rPr>
                <w:iCs/>
                <w:sz w:val="21"/>
                <w:szCs w:val="21"/>
              </w:rPr>
              <w:t>0.8546</w:t>
            </w:r>
          </w:p>
        </w:tc>
        <w:tc>
          <w:tcPr>
            <w:tcW w:w="1185" w:type="dxa"/>
            <w:tcBorders>
              <w:top w:val="nil"/>
              <w:left w:val="nil"/>
              <w:bottom w:val="nil"/>
              <w:right w:val="nil"/>
            </w:tcBorders>
            <w:shd w:val="clear" w:color="auto" w:fill="auto"/>
            <w:vAlign w:val="bottom"/>
          </w:tcPr>
          <w:p w14:paraId="346E469E" w14:textId="77777777" w:rsidR="009B1057" w:rsidRPr="00F4238F" w:rsidRDefault="009B1057" w:rsidP="00023FB4">
            <w:pPr>
              <w:jc w:val="center"/>
              <w:rPr>
                <w:sz w:val="21"/>
                <w:szCs w:val="21"/>
              </w:rPr>
            </w:pPr>
            <w:r w:rsidRPr="00F4238F">
              <w:rPr>
                <w:iCs/>
                <w:sz w:val="21"/>
                <w:szCs w:val="21"/>
              </w:rPr>
              <w:t>0.9453</w:t>
            </w:r>
          </w:p>
        </w:tc>
      </w:tr>
      <w:tr w:rsidR="009B1057" w:rsidRPr="00706687" w14:paraId="1E3FD811" w14:textId="77777777" w:rsidTr="00023FB4">
        <w:trPr>
          <w:trHeight w:hRule="exact" w:val="283"/>
          <w:jc w:val="center"/>
        </w:trPr>
        <w:tc>
          <w:tcPr>
            <w:tcW w:w="993" w:type="dxa"/>
            <w:vMerge/>
            <w:shd w:val="clear" w:color="auto" w:fill="auto"/>
          </w:tcPr>
          <w:p w14:paraId="2FB98D14" w14:textId="77777777" w:rsidR="009B1057" w:rsidRPr="00F4238F" w:rsidRDefault="009B1057" w:rsidP="00023FB4">
            <w:pPr>
              <w:jc w:val="center"/>
              <w:rPr>
                <w:sz w:val="21"/>
                <w:szCs w:val="21"/>
              </w:rPr>
            </w:pPr>
          </w:p>
        </w:tc>
        <w:tc>
          <w:tcPr>
            <w:tcW w:w="1701" w:type="dxa"/>
            <w:shd w:val="clear" w:color="auto" w:fill="auto"/>
          </w:tcPr>
          <w:p w14:paraId="7C65FD92" w14:textId="77777777" w:rsidR="009B1057" w:rsidRPr="00F4238F" w:rsidRDefault="009B1057" w:rsidP="00023FB4">
            <w:pPr>
              <w:jc w:val="center"/>
              <w:rPr>
                <w:iCs/>
                <w:sz w:val="21"/>
                <w:szCs w:val="21"/>
              </w:rPr>
            </w:pPr>
            <w:r w:rsidRPr="00F4238F">
              <w:rPr>
                <w:iCs/>
                <w:sz w:val="21"/>
                <w:szCs w:val="21"/>
              </w:rPr>
              <w:t>ACAN</w:t>
            </w:r>
          </w:p>
        </w:tc>
        <w:tc>
          <w:tcPr>
            <w:tcW w:w="850" w:type="dxa"/>
            <w:vAlign w:val="bottom"/>
          </w:tcPr>
          <w:p w14:paraId="6FBDCAEA" w14:textId="77777777" w:rsidR="009B1057" w:rsidRPr="00F4238F" w:rsidRDefault="009B1057" w:rsidP="00023FB4">
            <w:pPr>
              <w:jc w:val="center"/>
              <w:rPr>
                <w:iCs/>
                <w:sz w:val="21"/>
                <w:szCs w:val="21"/>
              </w:rPr>
            </w:pPr>
            <w:r w:rsidRPr="00F4238F">
              <w:rPr>
                <w:iCs/>
                <w:sz w:val="21"/>
                <w:szCs w:val="21"/>
              </w:rPr>
              <w:t>1115K</w:t>
            </w:r>
          </w:p>
        </w:tc>
        <w:tc>
          <w:tcPr>
            <w:tcW w:w="851" w:type="dxa"/>
            <w:tcBorders>
              <w:top w:val="nil"/>
              <w:left w:val="nil"/>
              <w:right w:val="nil"/>
            </w:tcBorders>
            <w:shd w:val="clear" w:color="auto" w:fill="auto"/>
            <w:vAlign w:val="bottom"/>
          </w:tcPr>
          <w:p w14:paraId="5F1E5D08" w14:textId="77777777" w:rsidR="009B1057" w:rsidRPr="00F4238F" w:rsidRDefault="009B1057" w:rsidP="00023FB4">
            <w:pPr>
              <w:jc w:val="center"/>
              <w:rPr>
                <w:iCs/>
                <w:sz w:val="21"/>
                <w:szCs w:val="21"/>
              </w:rPr>
            </w:pPr>
            <w:r w:rsidRPr="00F4238F">
              <w:rPr>
                <w:iCs/>
                <w:sz w:val="21"/>
                <w:szCs w:val="21"/>
              </w:rPr>
              <w:t>0.9277</w:t>
            </w:r>
          </w:p>
        </w:tc>
        <w:tc>
          <w:tcPr>
            <w:tcW w:w="850" w:type="dxa"/>
            <w:tcBorders>
              <w:top w:val="nil"/>
              <w:left w:val="nil"/>
              <w:right w:val="nil"/>
            </w:tcBorders>
            <w:shd w:val="clear" w:color="auto" w:fill="auto"/>
            <w:vAlign w:val="bottom"/>
          </w:tcPr>
          <w:p w14:paraId="2AE3D6A5" w14:textId="77777777" w:rsidR="009B1057" w:rsidRPr="00F4238F" w:rsidRDefault="009B1057" w:rsidP="00023FB4">
            <w:pPr>
              <w:jc w:val="center"/>
              <w:rPr>
                <w:iCs/>
                <w:sz w:val="21"/>
                <w:szCs w:val="21"/>
              </w:rPr>
            </w:pPr>
            <w:r w:rsidRPr="00F4238F">
              <w:rPr>
                <w:iCs/>
                <w:sz w:val="21"/>
                <w:szCs w:val="21"/>
              </w:rPr>
              <w:t>0.8435</w:t>
            </w:r>
          </w:p>
        </w:tc>
        <w:tc>
          <w:tcPr>
            <w:tcW w:w="1002" w:type="dxa"/>
            <w:tcBorders>
              <w:top w:val="nil"/>
              <w:left w:val="nil"/>
              <w:right w:val="nil"/>
            </w:tcBorders>
            <w:shd w:val="clear" w:color="auto" w:fill="auto"/>
            <w:vAlign w:val="bottom"/>
          </w:tcPr>
          <w:p w14:paraId="01AE5083" w14:textId="77777777" w:rsidR="009B1057" w:rsidRPr="00F4238F" w:rsidRDefault="009B1057" w:rsidP="00023FB4">
            <w:pPr>
              <w:jc w:val="center"/>
              <w:rPr>
                <w:iCs/>
                <w:sz w:val="21"/>
                <w:szCs w:val="21"/>
              </w:rPr>
            </w:pPr>
            <w:r w:rsidRPr="00F4238F">
              <w:rPr>
                <w:iCs/>
                <w:sz w:val="21"/>
                <w:szCs w:val="21"/>
              </w:rPr>
              <w:t>0.8055</w:t>
            </w:r>
          </w:p>
        </w:tc>
        <w:tc>
          <w:tcPr>
            <w:tcW w:w="1185" w:type="dxa"/>
            <w:tcBorders>
              <w:top w:val="nil"/>
              <w:left w:val="nil"/>
              <w:right w:val="nil"/>
            </w:tcBorders>
            <w:shd w:val="clear" w:color="auto" w:fill="auto"/>
            <w:vAlign w:val="bottom"/>
          </w:tcPr>
          <w:p w14:paraId="17535988" w14:textId="77777777" w:rsidR="009B1057" w:rsidRPr="00F4238F" w:rsidRDefault="009B1057" w:rsidP="00023FB4">
            <w:pPr>
              <w:jc w:val="center"/>
              <w:rPr>
                <w:iCs/>
                <w:sz w:val="21"/>
                <w:szCs w:val="21"/>
              </w:rPr>
            </w:pPr>
            <w:r w:rsidRPr="00F4238F">
              <w:rPr>
                <w:iCs/>
                <w:sz w:val="21"/>
                <w:szCs w:val="21"/>
              </w:rPr>
              <w:t>0.8550</w:t>
            </w:r>
          </w:p>
        </w:tc>
        <w:tc>
          <w:tcPr>
            <w:tcW w:w="1185" w:type="dxa"/>
            <w:tcBorders>
              <w:top w:val="nil"/>
              <w:left w:val="nil"/>
              <w:right w:val="nil"/>
            </w:tcBorders>
            <w:shd w:val="clear" w:color="auto" w:fill="auto"/>
            <w:vAlign w:val="bottom"/>
          </w:tcPr>
          <w:p w14:paraId="739E62C3" w14:textId="77777777" w:rsidR="009B1057" w:rsidRPr="00F4238F" w:rsidRDefault="009B1057" w:rsidP="00023FB4">
            <w:pPr>
              <w:jc w:val="center"/>
              <w:rPr>
                <w:sz w:val="21"/>
                <w:szCs w:val="21"/>
              </w:rPr>
            </w:pPr>
            <w:r w:rsidRPr="00F4238F">
              <w:rPr>
                <w:iCs/>
                <w:sz w:val="21"/>
                <w:szCs w:val="21"/>
              </w:rPr>
              <w:t>0.9447</w:t>
            </w:r>
          </w:p>
        </w:tc>
      </w:tr>
      <w:tr w:rsidR="009B1057" w:rsidRPr="00706687" w14:paraId="151D0C6E" w14:textId="77777777" w:rsidTr="00023FB4">
        <w:trPr>
          <w:trHeight w:hRule="exact" w:val="283"/>
          <w:jc w:val="center"/>
        </w:trPr>
        <w:tc>
          <w:tcPr>
            <w:tcW w:w="993" w:type="dxa"/>
            <w:vMerge/>
            <w:shd w:val="clear" w:color="auto" w:fill="auto"/>
          </w:tcPr>
          <w:p w14:paraId="1250B628" w14:textId="77777777" w:rsidR="009B1057" w:rsidRPr="00F4238F" w:rsidRDefault="009B1057" w:rsidP="00023FB4">
            <w:pPr>
              <w:jc w:val="center"/>
              <w:rPr>
                <w:sz w:val="21"/>
                <w:szCs w:val="21"/>
              </w:rPr>
            </w:pPr>
          </w:p>
        </w:tc>
        <w:tc>
          <w:tcPr>
            <w:tcW w:w="1701" w:type="dxa"/>
            <w:shd w:val="clear" w:color="auto" w:fill="auto"/>
          </w:tcPr>
          <w:p w14:paraId="3D68D5ED" w14:textId="77777777" w:rsidR="009B1057" w:rsidRPr="00F4238F" w:rsidRDefault="009B1057" w:rsidP="00023FB4">
            <w:pPr>
              <w:jc w:val="center"/>
              <w:rPr>
                <w:iCs/>
                <w:sz w:val="21"/>
                <w:szCs w:val="21"/>
              </w:rPr>
            </w:pPr>
            <w:r w:rsidRPr="00F4238F">
              <w:rPr>
                <w:iCs/>
                <w:sz w:val="21"/>
                <w:szCs w:val="21"/>
              </w:rPr>
              <w:t>LatticeNet</w:t>
            </w:r>
          </w:p>
        </w:tc>
        <w:tc>
          <w:tcPr>
            <w:tcW w:w="850" w:type="dxa"/>
            <w:vAlign w:val="bottom"/>
          </w:tcPr>
          <w:p w14:paraId="79E3C42E" w14:textId="77777777" w:rsidR="009B1057" w:rsidRPr="00F4238F" w:rsidRDefault="009B1057" w:rsidP="00023FB4">
            <w:pPr>
              <w:jc w:val="center"/>
              <w:rPr>
                <w:iCs/>
                <w:sz w:val="21"/>
                <w:szCs w:val="21"/>
              </w:rPr>
            </w:pPr>
            <w:r w:rsidRPr="00F4238F">
              <w:rPr>
                <w:iCs/>
                <w:sz w:val="21"/>
                <w:szCs w:val="21"/>
              </w:rPr>
              <w:t>765K</w:t>
            </w:r>
          </w:p>
        </w:tc>
        <w:tc>
          <w:tcPr>
            <w:tcW w:w="851" w:type="dxa"/>
            <w:tcBorders>
              <w:top w:val="nil"/>
              <w:left w:val="nil"/>
              <w:bottom w:val="nil"/>
              <w:right w:val="nil"/>
            </w:tcBorders>
            <w:shd w:val="clear" w:color="auto" w:fill="auto"/>
            <w:vAlign w:val="bottom"/>
          </w:tcPr>
          <w:p w14:paraId="31EA05CF" w14:textId="77777777" w:rsidR="009B1057" w:rsidRPr="00F4238F" w:rsidRDefault="009B1057" w:rsidP="00023FB4">
            <w:pPr>
              <w:jc w:val="center"/>
              <w:rPr>
                <w:iCs/>
                <w:sz w:val="21"/>
                <w:szCs w:val="21"/>
              </w:rPr>
            </w:pPr>
            <w:r w:rsidRPr="00F4238F">
              <w:rPr>
                <w:iCs/>
                <w:sz w:val="21"/>
                <w:szCs w:val="21"/>
              </w:rPr>
              <w:t>0.9272</w:t>
            </w:r>
          </w:p>
        </w:tc>
        <w:tc>
          <w:tcPr>
            <w:tcW w:w="850" w:type="dxa"/>
            <w:tcBorders>
              <w:top w:val="nil"/>
              <w:left w:val="nil"/>
              <w:bottom w:val="nil"/>
              <w:right w:val="nil"/>
            </w:tcBorders>
            <w:shd w:val="clear" w:color="auto" w:fill="auto"/>
            <w:vAlign w:val="bottom"/>
          </w:tcPr>
          <w:p w14:paraId="79ED9BA8" w14:textId="77777777" w:rsidR="009B1057" w:rsidRPr="00F4238F" w:rsidRDefault="009B1057" w:rsidP="00023FB4">
            <w:pPr>
              <w:jc w:val="center"/>
              <w:rPr>
                <w:iCs/>
                <w:sz w:val="21"/>
                <w:szCs w:val="21"/>
              </w:rPr>
            </w:pPr>
            <w:r w:rsidRPr="00F4238F">
              <w:rPr>
                <w:iCs/>
                <w:sz w:val="21"/>
                <w:szCs w:val="21"/>
              </w:rPr>
              <w:t>0.8416</w:t>
            </w:r>
          </w:p>
        </w:tc>
        <w:tc>
          <w:tcPr>
            <w:tcW w:w="1002" w:type="dxa"/>
            <w:tcBorders>
              <w:top w:val="nil"/>
              <w:left w:val="nil"/>
              <w:bottom w:val="nil"/>
              <w:right w:val="nil"/>
            </w:tcBorders>
            <w:shd w:val="clear" w:color="auto" w:fill="auto"/>
            <w:vAlign w:val="bottom"/>
          </w:tcPr>
          <w:p w14:paraId="2B79647C" w14:textId="77777777" w:rsidR="009B1057" w:rsidRPr="00F4238F" w:rsidRDefault="009B1057" w:rsidP="00023FB4">
            <w:pPr>
              <w:jc w:val="center"/>
              <w:rPr>
                <w:iCs/>
                <w:sz w:val="21"/>
                <w:szCs w:val="21"/>
              </w:rPr>
            </w:pPr>
            <w:r w:rsidRPr="00F4238F">
              <w:rPr>
                <w:iCs/>
                <w:sz w:val="21"/>
                <w:szCs w:val="21"/>
              </w:rPr>
              <w:t>0.8049</w:t>
            </w:r>
          </w:p>
        </w:tc>
        <w:tc>
          <w:tcPr>
            <w:tcW w:w="1185" w:type="dxa"/>
            <w:tcBorders>
              <w:top w:val="nil"/>
              <w:left w:val="nil"/>
              <w:bottom w:val="nil"/>
              <w:right w:val="nil"/>
            </w:tcBorders>
            <w:shd w:val="clear" w:color="auto" w:fill="auto"/>
            <w:vAlign w:val="bottom"/>
          </w:tcPr>
          <w:p w14:paraId="6B10A49D" w14:textId="77777777" w:rsidR="009B1057" w:rsidRPr="00F4238F" w:rsidRDefault="009B1057" w:rsidP="00023FB4">
            <w:pPr>
              <w:jc w:val="center"/>
              <w:rPr>
                <w:iCs/>
                <w:sz w:val="21"/>
                <w:szCs w:val="21"/>
              </w:rPr>
            </w:pPr>
            <w:r w:rsidRPr="00F4238F">
              <w:rPr>
                <w:iCs/>
                <w:sz w:val="21"/>
                <w:szCs w:val="21"/>
              </w:rPr>
              <w:t>0.8513</w:t>
            </w:r>
          </w:p>
        </w:tc>
        <w:tc>
          <w:tcPr>
            <w:tcW w:w="1185" w:type="dxa"/>
            <w:tcBorders>
              <w:top w:val="nil"/>
              <w:left w:val="nil"/>
              <w:bottom w:val="nil"/>
              <w:right w:val="nil"/>
            </w:tcBorders>
            <w:shd w:val="clear" w:color="auto" w:fill="auto"/>
            <w:vAlign w:val="bottom"/>
          </w:tcPr>
          <w:p w14:paraId="78880462" w14:textId="77777777" w:rsidR="009B1057" w:rsidRPr="00F4238F" w:rsidRDefault="009B1057" w:rsidP="00023FB4">
            <w:pPr>
              <w:jc w:val="center"/>
              <w:rPr>
                <w:sz w:val="21"/>
                <w:szCs w:val="21"/>
              </w:rPr>
            </w:pPr>
            <w:r w:rsidRPr="00F4238F">
              <w:rPr>
                <w:iCs/>
                <w:sz w:val="21"/>
                <w:szCs w:val="21"/>
              </w:rPr>
              <w:t>0.9442</w:t>
            </w:r>
          </w:p>
        </w:tc>
      </w:tr>
      <w:tr w:rsidR="009B1057" w:rsidRPr="00706687" w14:paraId="7173B1AD" w14:textId="77777777" w:rsidTr="00023FB4">
        <w:trPr>
          <w:trHeight w:hRule="exact" w:val="283"/>
          <w:jc w:val="center"/>
        </w:trPr>
        <w:tc>
          <w:tcPr>
            <w:tcW w:w="993" w:type="dxa"/>
            <w:vMerge/>
            <w:shd w:val="clear" w:color="auto" w:fill="auto"/>
          </w:tcPr>
          <w:p w14:paraId="16728FEF" w14:textId="77777777" w:rsidR="009B1057" w:rsidRPr="00F4238F" w:rsidRDefault="009B1057" w:rsidP="00023FB4">
            <w:pPr>
              <w:jc w:val="center"/>
              <w:rPr>
                <w:sz w:val="21"/>
                <w:szCs w:val="21"/>
              </w:rPr>
            </w:pPr>
          </w:p>
        </w:tc>
        <w:tc>
          <w:tcPr>
            <w:tcW w:w="1701" w:type="dxa"/>
            <w:shd w:val="clear" w:color="auto" w:fill="auto"/>
          </w:tcPr>
          <w:p w14:paraId="4408919A" w14:textId="77777777" w:rsidR="009B1057" w:rsidRPr="00F4238F" w:rsidRDefault="009B1057" w:rsidP="00023FB4">
            <w:pPr>
              <w:jc w:val="center"/>
              <w:rPr>
                <w:iCs/>
                <w:sz w:val="21"/>
                <w:szCs w:val="21"/>
              </w:rPr>
            </w:pPr>
            <w:r w:rsidRPr="00F4238F">
              <w:rPr>
                <w:iCs/>
                <w:sz w:val="21"/>
                <w:szCs w:val="21"/>
              </w:rPr>
              <w:t>AWSRN-M</w:t>
            </w:r>
          </w:p>
        </w:tc>
        <w:tc>
          <w:tcPr>
            <w:tcW w:w="850" w:type="dxa"/>
            <w:vAlign w:val="bottom"/>
          </w:tcPr>
          <w:p w14:paraId="17C68941" w14:textId="77777777" w:rsidR="009B1057" w:rsidRPr="00F4238F" w:rsidRDefault="009B1057" w:rsidP="00023FB4">
            <w:pPr>
              <w:jc w:val="center"/>
              <w:rPr>
                <w:iCs/>
                <w:sz w:val="21"/>
                <w:szCs w:val="21"/>
              </w:rPr>
            </w:pPr>
            <w:r w:rsidRPr="00F4238F">
              <w:rPr>
                <w:iCs/>
                <w:sz w:val="21"/>
                <w:szCs w:val="21"/>
              </w:rPr>
              <w:t>1143K</w:t>
            </w:r>
          </w:p>
        </w:tc>
        <w:tc>
          <w:tcPr>
            <w:tcW w:w="851" w:type="dxa"/>
            <w:tcBorders>
              <w:top w:val="nil"/>
              <w:left w:val="nil"/>
              <w:bottom w:val="nil"/>
              <w:right w:val="nil"/>
            </w:tcBorders>
            <w:shd w:val="clear" w:color="auto" w:fill="auto"/>
            <w:vAlign w:val="bottom"/>
          </w:tcPr>
          <w:p w14:paraId="368C40F4" w14:textId="77777777" w:rsidR="009B1057" w:rsidRPr="00F4238F" w:rsidRDefault="009B1057" w:rsidP="00023FB4">
            <w:pPr>
              <w:jc w:val="center"/>
              <w:rPr>
                <w:iCs/>
                <w:sz w:val="21"/>
                <w:szCs w:val="21"/>
              </w:rPr>
            </w:pPr>
            <w:r w:rsidRPr="00F4238F">
              <w:rPr>
                <w:iCs/>
                <w:sz w:val="21"/>
                <w:szCs w:val="21"/>
              </w:rPr>
              <w:t>0.9275</w:t>
            </w:r>
          </w:p>
        </w:tc>
        <w:tc>
          <w:tcPr>
            <w:tcW w:w="850" w:type="dxa"/>
            <w:tcBorders>
              <w:top w:val="nil"/>
              <w:left w:val="nil"/>
              <w:bottom w:val="nil"/>
              <w:right w:val="nil"/>
            </w:tcBorders>
            <w:shd w:val="clear" w:color="auto" w:fill="auto"/>
            <w:vAlign w:val="bottom"/>
          </w:tcPr>
          <w:p w14:paraId="3DA4AF47" w14:textId="77777777" w:rsidR="009B1057" w:rsidRPr="00F4238F" w:rsidRDefault="009B1057" w:rsidP="00023FB4">
            <w:pPr>
              <w:jc w:val="center"/>
              <w:rPr>
                <w:iCs/>
                <w:sz w:val="21"/>
                <w:szCs w:val="21"/>
              </w:rPr>
            </w:pPr>
            <w:r w:rsidRPr="00F4238F">
              <w:rPr>
                <w:iCs/>
                <w:sz w:val="21"/>
                <w:szCs w:val="21"/>
              </w:rPr>
              <w:t>0.8419</w:t>
            </w:r>
          </w:p>
        </w:tc>
        <w:tc>
          <w:tcPr>
            <w:tcW w:w="1002" w:type="dxa"/>
            <w:tcBorders>
              <w:top w:val="nil"/>
              <w:left w:val="nil"/>
              <w:bottom w:val="nil"/>
              <w:right w:val="nil"/>
            </w:tcBorders>
            <w:shd w:val="clear" w:color="auto" w:fill="auto"/>
            <w:vAlign w:val="bottom"/>
          </w:tcPr>
          <w:p w14:paraId="71E4FA13" w14:textId="77777777" w:rsidR="009B1057" w:rsidRPr="00F4238F" w:rsidRDefault="009B1057" w:rsidP="00023FB4">
            <w:pPr>
              <w:jc w:val="center"/>
              <w:rPr>
                <w:iCs/>
                <w:sz w:val="21"/>
                <w:szCs w:val="21"/>
              </w:rPr>
            </w:pPr>
            <w:r w:rsidRPr="00F4238F">
              <w:rPr>
                <w:iCs/>
                <w:sz w:val="21"/>
                <w:szCs w:val="21"/>
              </w:rPr>
              <w:t>0.8059</w:t>
            </w:r>
          </w:p>
        </w:tc>
        <w:tc>
          <w:tcPr>
            <w:tcW w:w="1185" w:type="dxa"/>
            <w:tcBorders>
              <w:top w:val="nil"/>
              <w:left w:val="nil"/>
              <w:bottom w:val="nil"/>
              <w:right w:val="nil"/>
            </w:tcBorders>
            <w:shd w:val="clear" w:color="auto" w:fill="auto"/>
            <w:vAlign w:val="bottom"/>
          </w:tcPr>
          <w:p w14:paraId="785AAF73" w14:textId="77777777" w:rsidR="009B1057" w:rsidRPr="00F4238F" w:rsidRDefault="009B1057" w:rsidP="00023FB4">
            <w:pPr>
              <w:jc w:val="center"/>
              <w:rPr>
                <w:iCs/>
                <w:sz w:val="21"/>
                <w:szCs w:val="21"/>
              </w:rPr>
            </w:pPr>
            <w:r w:rsidRPr="00F4238F">
              <w:rPr>
                <w:iCs/>
                <w:sz w:val="21"/>
                <w:szCs w:val="21"/>
              </w:rPr>
              <w:t>0.8545</w:t>
            </w:r>
          </w:p>
        </w:tc>
        <w:tc>
          <w:tcPr>
            <w:tcW w:w="1185" w:type="dxa"/>
            <w:tcBorders>
              <w:top w:val="nil"/>
              <w:left w:val="nil"/>
              <w:bottom w:val="nil"/>
              <w:right w:val="nil"/>
            </w:tcBorders>
            <w:shd w:val="clear" w:color="auto" w:fill="auto"/>
            <w:vAlign w:val="bottom"/>
          </w:tcPr>
          <w:p w14:paraId="4A09B50E" w14:textId="77777777" w:rsidR="009B1057" w:rsidRPr="00F4238F" w:rsidRDefault="009B1057" w:rsidP="00023FB4">
            <w:pPr>
              <w:jc w:val="center"/>
              <w:rPr>
                <w:sz w:val="21"/>
                <w:szCs w:val="21"/>
              </w:rPr>
            </w:pPr>
            <w:r w:rsidRPr="00F4238F">
              <w:rPr>
                <w:iCs/>
                <w:sz w:val="21"/>
                <w:szCs w:val="21"/>
              </w:rPr>
              <w:t>0.9450</w:t>
            </w:r>
          </w:p>
        </w:tc>
      </w:tr>
      <w:tr w:rsidR="009B1057" w:rsidRPr="00706687" w14:paraId="0CF56008" w14:textId="77777777" w:rsidTr="00023FB4">
        <w:trPr>
          <w:trHeight w:hRule="exact" w:val="283"/>
          <w:jc w:val="center"/>
        </w:trPr>
        <w:tc>
          <w:tcPr>
            <w:tcW w:w="993" w:type="dxa"/>
            <w:vMerge/>
            <w:shd w:val="clear" w:color="auto" w:fill="auto"/>
          </w:tcPr>
          <w:p w14:paraId="7E7420A5" w14:textId="77777777" w:rsidR="009B1057" w:rsidRPr="00F4238F" w:rsidRDefault="009B1057" w:rsidP="00023FB4">
            <w:pPr>
              <w:jc w:val="center"/>
              <w:rPr>
                <w:sz w:val="21"/>
                <w:szCs w:val="21"/>
              </w:rPr>
            </w:pPr>
          </w:p>
        </w:tc>
        <w:tc>
          <w:tcPr>
            <w:tcW w:w="1701" w:type="dxa"/>
            <w:shd w:val="clear" w:color="auto" w:fill="auto"/>
          </w:tcPr>
          <w:p w14:paraId="4815623C" w14:textId="77777777" w:rsidR="009B1057" w:rsidRPr="00F4238F" w:rsidRDefault="009B1057" w:rsidP="00023FB4">
            <w:pPr>
              <w:jc w:val="center"/>
              <w:rPr>
                <w:iCs/>
                <w:sz w:val="21"/>
                <w:szCs w:val="21"/>
              </w:rPr>
            </w:pPr>
            <w:r w:rsidRPr="00F4238F">
              <w:rPr>
                <w:iCs/>
                <w:sz w:val="21"/>
                <w:szCs w:val="21"/>
              </w:rPr>
              <w:t>MAFFSRN-L</w:t>
            </w:r>
          </w:p>
        </w:tc>
        <w:tc>
          <w:tcPr>
            <w:tcW w:w="850" w:type="dxa"/>
            <w:vAlign w:val="center"/>
          </w:tcPr>
          <w:p w14:paraId="77668138" w14:textId="77777777" w:rsidR="009B1057" w:rsidRPr="00F4238F" w:rsidRDefault="009B1057" w:rsidP="00023FB4">
            <w:pPr>
              <w:jc w:val="center"/>
              <w:rPr>
                <w:iCs/>
                <w:sz w:val="21"/>
                <w:szCs w:val="21"/>
              </w:rPr>
            </w:pPr>
            <w:r w:rsidRPr="00F4238F">
              <w:rPr>
                <w:iCs/>
                <w:sz w:val="21"/>
                <w:szCs w:val="21"/>
              </w:rPr>
              <w:t>807K</w:t>
            </w:r>
          </w:p>
        </w:tc>
        <w:tc>
          <w:tcPr>
            <w:tcW w:w="851" w:type="dxa"/>
            <w:shd w:val="clear" w:color="auto" w:fill="auto"/>
          </w:tcPr>
          <w:p w14:paraId="327830FD" w14:textId="77777777" w:rsidR="009B1057" w:rsidRPr="00F4238F" w:rsidRDefault="009B1057" w:rsidP="00023FB4">
            <w:pPr>
              <w:jc w:val="center"/>
              <w:rPr>
                <w:iCs/>
                <w:sz w:val="21"/>
                <w:szCs w:val="21"/>
              </w:rPr>
            </w:pPr>
            <w:r w:rsidRPr="00F4238F">
              <w:rPr>
                <w:iCs/>
                <w:sz w:val="21"/>
                <w:szCs w:val="21"/>
              </w:rPr>
              <w:t xml:space="preserve">0.9277 </w:t>
            </w:r>
          </w:p>
        </w:tc>
        <w:tc>
          <w:tcPr>
            <w:tcW w:w="850" w:type="dxa"/>
            <w:shd w:val="clear" w:color="auto" w:fill="auto"/>
          </w:tcPr>
          <w:p w14:paraId="47FC2643" w14:textId="77777777" w:rsidR="009B1057" w:rsidRPr="00F4238F" w:rsidRDefault="009B1057" w:rsidP="00023FB4">
            <w:pPr>
              <w:jc w:val="center"/>
              <w:rPr>
                <w:iCs/>
                <w:sz w:val="21"/>
                <w:szCs w:val="21"/>
              </w:rPr>
            </w:pPr>
            <w:r w:rsidRPr="00F4238F">
              <w:rPr>
                <w:iCs/>
                <w:sz w:val="21"/>
                <w:szCs w:val="21"/>
              </w:rPr>
              <w:t xml:space="preserve">0.8432 </w:t>
            </w:r>
          </w:p>
        </w:tc>
        <w:tc>
          <w:tcPr>
            <w:tcW w:w="1002" w:type="dxa"/>
            <w:shd w:val="clear" w:color="auto" w:fill="auto"/>
          </w:tcPr>
          <w:p w14:paraId="2F54B5B4" w14:textId="77777777" w:rsidR="009B1057" w:rsidRPr="00F4238F" w:rsidRDefault="009B1057" w:rsidP="00023FB4">
            <w:pPr>
              <w:jc w:val="center"/>
              <w:rPr>
                <w:iCs/>
                <w:sz w:val="21"/>
                <w:szCs w:val="21"/>
              </w:rPr>
            </w:pPr>
            <w:r w:rsidRPr="00F4238F">
              <w:rPr>
                <w:iCs/>
                <w:sz w:val="21"/>
                <w:szCs w:val="21"/>
              </w:rPr>
              <w:t xml:space="preserve">0.8061 </w:t>
            </w:r>
          </w:p>
        </w:tc>
        <w:tc>
          <w:tcPr>
            <w:tcW w:w="1185" w:type="dxa"/>
            <w:shd w:val="clear" w:color="auto" w:fill="auto"/>
          </w:tcPr>
          <w:p w14:paraId="5FCB7A4E" w14:textId="77777777" w:rsidR="009B1057" w:rsidRPr="00F4238F" w:rsidRDefault="009B1057" w:rsidP="00023FB4">
            <w:pPr>
              <w:jc w:val="center"/>
              <w:rPr>
                <w:iCs/>
                <w:sz w:val="21"/>
                <w:szCs w:val="21"/>
              </w:rPr>
            </w:pPr>
            <w:r w:rsidRPr="00F4238F">
              <w:rPr>
                <w:iCs/>
                <w:sz w:val="21"/>
                <w:szCs w:val="21"/>
              </w:rPr>
              <w:t>0.8552</w:t>
            </w:r>
          </w:p>
        </w:tc>
        <w:tc>
          <w:tcPr>
            <w:tcW w:w="1185" w:type="dxa"/>
            <w:shd w:val="clear" w:color="auto" w:fill="auto"/>
          </w:tcPr>
          <w:p w14:paraId="1C1FD9DB" w14:textId="77777777" w:rsidR="009B1057" w:rsidRPr="00F4238F" w:rsidRDefault="009B1057" w:rsidP="00023FB4">
            <w:pPr>
              <w:jc w:val="center"/>
              <w:rPr>
                <w:iCs/>
                <w:sz w:val="21"/>
                <w:szCs w:val="21"/>
              </w:rPr>
            </w:pPr>
            <w:r w:rsidRPr="00F4238F">
              <w:rPr>
                <w:iCs/>
                <w:sz w:val="21"/>
                <w:szCs w:val="21"/>
              </w:rPr>
              <w:t>-/-</w:t>
            </w:r>
          </w:p>
        </w:tc>
      </w:tr>
      <w:tr w:rsidR="009B1057" w:rsidRPr="00706687" w14:paraId="50D46079" w14:textId="77777777" w:rsidTr="00023FB4">
        <w:trPr>
          <w:trHeight w:hRule="exact" w:val="283"/>
          <w:jc w:val="center"/>
        </w:trPr>
        <w:tc>
          <w:tcPr>
            <w:tcW w:w="993" w:type="dxa"/>
            <w:vMerge/>
            <w:shd w:val="clear" w:color="auto" w:fill="auto"/>
          </w:tcPr>
          <w:p w14:paraId="3C71D299" w14:textId="77777777" w:rsidR="009B1057" w:rsidRPr="00F4238F" w:rsidRDefault="009B1057" w:rsidP="00023FB4">
            <w:pPr>
              <w:jc w:val="center"/>
              <w:rPr>
                <w:sz w:val="21"/>
                <w:szCs w:val="21"/>
              </w:rPr>
            </w:pPr>
          </w:p>
        </w:tc>
        <w:tc>
          <w:tcPr>
            <w:tcW w:w="1701" w:type="dxa"/>
            <w:shd w:val="clear" w:color="auto" w:fill="auto"/>
          </w:tcPr>
          <w:p w14:paraId="75A8FA31" w14:textId="77777777" w:rsidR="009B1057" w:rsidRPr="00F4238F" w:rsidRDefault="009B1057" w:rsidP="00023FB4">
            <w:pPr>
              <w:jc w:val="center"/>
              <w:rPr>
                <w:sz w:val="21"/>
                <w:szCs w:val="21"/>
              </w:rPr>
            </w:pPr>
            <w:r w:rsidRPr="00F4238F">
              <w:rPr>
                <w:sz w:val="21"/>
                <w:szCs w:val="21"/>
              </w:rPr>
              <w:t>EMASRN</w:t>
            </w:r>
          </w:p>
        </w:tc>
        <w:tc>
          <w:tcPr>
            <w:tcW w:w="850" w:type="dxa"/>
            <w:vAlign w:val="center"/>
          </w:tcPr>
          <w:p w14:paraId="6E9315FF" w14:textId="77777777" w:rsidR="009B1057" w:rsidRPr="00F4238F" w:rsidRDefault="009B1057" w:rsidP="00023FB4">
            <w:pPr>
              <w:jc w:val="center"/>
              <w:rPr>
                <w:iCs/>
                <w:sz w:val="21"/>
                <w:szCs w:val="21"/>
              </w:rPr>
            </w:pPr>
            <w:r w:rsidRPr="00F4238F">
              <w:rPr>
                <w:iCs/>
                <w:sz w:val="21"/>
                <w:szCs w:val="21"/>
              </w:rPr>
              <w:t>437K</w:t>
            </w:r>
          </w:p>
        </w:tc>
        <w:tc>
          <w:tcPr>
            <w:tcW w:w="851" w:type="dxa"/>
            <w:shd w:val="clear" w:color="auto" w:fill="auto"/>
          </w:tcPr>
          <w:p w14:paraId="1BBFBC91" w14:textId="77777777" w:rsidR="009B1057" w:rsidRPr="00F4238F" w:rsidRDefault="009B1057" w:rsidP="00023FB4">
            <w:pPr>
              <w:jc w:val="center"/>
              <w:rPr>
                <w:iCs/>
                <w:sz w:val="21"/>
                <w:szCs w:val="21"/>
              </w:rPr>
            </w:pPr>
            <w:r w:rsidRPr="00F4238F">
              <w:rPr>
                <w:iCs/>
                <w:sz w:val="21"/>
                <w:szCs w:val="21"/>
              </w:rPr>
              <w:t>0.9264</w:t>
            </w:r>
          </w:p>
        </w:tc>
        <w:tc>
          <w:tcPr>
            <w:tcW w:w="850" w:type="dxa"/>
            <w:shd w:val="clear" w:color="auto" w:fill="auto"/>
          </w:tcPr>
          <w:p w14:paraId="25B1D3EE" w14:textId="77777777" w:rsidR="009B1057" w:rsidRPr="00F4238F" w:rsidRDefault="009B1057" w:rsidP="00023FB4">
            <w:pPr>
              <w:jc w:val="center"/>
              <w:rPr>
                <w:iCs/>
                <w:sz w:val="21"/>
                <w:szCs w:val="21"/>
              </w:rPr>
            </w:pPr>
            <w:r w:rsidRPr="00F4238F">
              <w:rPr>
                <w:iCs/>
                <w:sz w:val="21"/>
                <w:szCs w:val="21"/>
              </w:rPr>
              <w:t>0.8411</w:t>
            </w:r>
          </w:p>
        </w:tc>
        <w:tc>
          <w:tcPr>
            <w:tcW w:w="1002" w:type="dxa"/>
            <w:shd w:val="clear" w:color="auto" w:fill="auto"/>
          </w:tcPr>
          <w:p w14:paraId="321C0F5A" w14:textId="77777777" w:rsidR="009B1057" w:rsidRPr="00F4238F" w:rsidRDefault="009B1057" w:rsidP="00023FB4">
            <w:pPr>
              <w:jc w:val="center"/>
              <w:rPr>
                <w:iCs/>
                <w:sz w:val="21"/>
                <w:szCs w:val="21"/>
              </w:rPr>
            </w:pPr>
            <w:r w:rsidRPr="00F4238F">
              <w:rPr>
                <w:iCs/>
                <w:sz w:val="21"/>
                <w:szCs w:val="21"/>
              </w:rPr>
              <w:t>0.8035</w:t>
            </w:r>
          </w:p>
        </w:tc>
        <w:tc>
          <w:tcPr>
            <w:tcW w:w="1185" w:type="dxa"/>
            <w:shd w:val="clear" w:color="auto" w:fill="auto"/>
          </w:tcPr>
          <w:p w14:paraId="7985CAE1" w14:textId="77777777" w:rsidR="009B1057" w:rsidRPr="00F4238F" w:rsidRDefault="009B1057" w:rsidP="00023FB4">
            <w:pPr>
              <w:jc w:val="center"/>
              <w:rPr>
                <w:iCs/>
                <w:sz w:val="21"/>
                <w:szCs w:val="21"/>
              </w:rPr>
            </w:pPr>
            <w:r w:rsidRPr="00F4238F">
              <w:rPr>
                <w:iCs/>
                <w:sz w:val="21"/>
                <w:szCs w:val="21"/>
              </w:rPr>
              <w:t>0.8493</w:t>
            </w:r>
          </w:p>
        </w:tc>
        <w:tc>
          <w:tcPr>
            <w:tcW w:w="1185" w:type="dxa"/>
            <w:shd w:val="clear" w:color="auto" w:fill="auto"/>
          </w:tcPr>
          <w:p w14:paraId="1CC51C1E" w14:textId="77777777" w:rsidR="009B1057" w:rsidRPr="00F4238F" w:rsidRDefault="009B1057" w:rsidP="00023FB4">
            <w:pPr>
              <w:jc w:val="center"/>
              <w:rPr>
                <w:iCs/>
                <w:sz w:val="21"/>
                <w:szCs w:val="21"/>
              </w:rPr>
            </w:pPr>
            <w:r w:rsidRPr="00F4238F">
              <w:rPr>
                <w:iCs/>
                <w:sz w:val="21"/>
                <w:szCs w:val="21"/>
              </w:rPr>
              <w:t>0.9433</w:t>
            </w:r>
          </w:p>
        </w:tc>
      </w:tr>
      <w:tr w:rsidR="009B1057" w:rsidRPr="00706687" w14:paraId="2A1FA14B" w14:textId="77777777" w:rsidTr="00023FB4">
        <w:trPr>
          <w:trHeight w:hRule="exact" w:val="283"/>
          <w:jc w:val="center"/>
        </w:trPr>
        <w:tc>
          <w:tcPr>
            <w:tcW w:w="993" w:type="dxa"/>
            <w:vMerge/>
            <w:shd w:val="clear" w:color="auto" w:fill="auto"/>
          </w:tcPr>
          <w:p w14:paraId="7E85D6EC" w14:textId="77777777" w:rsidR="009B1057" w:rsidRPr="00F4238F" w:rsidRDefault="009B1057" w:rsidP="00023FB4">
            <w:pPr>
              <w:jc w:val="center"/>
              <w:rPr>
                <w:sz w:val="21"/>
                <w:szCs w:val="21"/>
              </w:rPr>
            </w:pPr>
          </w:p>
        </w:tc>
        <w:tc>
          <w:tcPr>
            <w:tcW w:w="1701" w:type="dxa"/>
            <w:shd w:val="clear" w:color="auto" w:fill="auto"/>
          </w:tcPr>
          <w:p w14:paraId="6F931B2F" w14:textId="77777777" w:rsidR="009B1057" w:rsidRPr="00F4238F" w:rsidRDefault="009B1057" w:rsidP="00023FB4">
            <w:pPr>
              <w:jc w:val="center"/>
              <w:rPr>
                <w:iCs/>
                <w:sz w:val="21"/>
                <w:szCs w:val="21"/>
              </w:rPr>
            </w:pPr>
            <w:r w:rsidRPr="00F4238F">
              <w:rPr>
                <w:sz w:val="21"/>
                <w:szCs w:val="21"/>
              </w:rPr>
              <w:t>SwinIR</w:t>
            </w:r>
          </w:p>
        </w:tc>
        <w:tc>
          <w:tcPr>
            <w:tcW w:w="850" w:type="dxa"/>
            <w:vAlign w:val="center"/>
          </w:tcPr>
          <w:p w14:paraId="7986D939" w14:textId="77777777" w:rsidR="009B1057" w:rsidRPr="00F4238F" w:rsidRDefault="009B1057" w:rsidP="00023FB4">
            <w:pPr>
              <w:jc w:val="center"/>
              <w:rPr>
                <w:iCs/>
                <w:sz w:val="21"/>
                <w:szCs w:val="21"/>
              </w:rPr>
            </w:pPr>
            <w:r w:rsidRPr="00F4238F">
              <w:rPr>
                <w:iCs/>
                <w:sz w:val="21"/>
                <w:szCs w:val="21"/>
              </w:rPr>
              <w:t>886K</w:t>
            </w:r>
          </w:p>
        </w:tc>
        <w:tc>
          <w:tcPr>
            <w:tcW w:w="851" w:type="dxa"/>
            <w:shd w:val="clear" w:color="auto" w:fill="auto"/>
          </w:tcPr>
          <w:p w14:paraId="4548695A" w14:textId="77777777" w:rsidR="009B1057" w:rsidRPr="00F4238F" w:rsidRDefault="009B1057" w:rsidP="00023FB4">
            <w:pPr>
              <w:jc w:val="center"/>
              <w:rPr>
                <w:iCs/>
                <w:sz w:val="21"/>
                <w:szCs w:val="21"/>
                <w:u w:val="single"/>
              </w:rPr>
            </w:pPr>
            <w:r w:rsidRPr="00F4238F">
              <w:rPr>
                <w:iCs/>
                <w:sz w:val="21"/>
                <w:szCs w:val="21"/>
                <w:u w:val="single"/>
              </w:rPr>
              <w:t>0.9289</w:t>
            </w:r>
          </w:p>
        </w:tc>
        <w:tc>
          <w:tcPr>
            <w:tcW w:w="850" w:type="dxa"/>
            <w:shd w:val="clear" w:color="auto" w:fill="auto"/>
          </w:tcPr>
          <w:p w14:paraId="05FE6F1A" w14:textId="77777777" w:rsidR="009B1057" w:rsidRPr="00F4238F" w:rsidRDefault="009B1057" w:rsidP="00023FB4">
            <w:pPr>
              <w:jc w:val="center"/>
              <w:rPr>
                <w:i/>
                <w:sz w:val="21"/>
                <w:szCs w:val="21"/>
                <w:u w:val="single"/>
              </w:rPr>
            </w:pPr>
            <w:r w:rsidRPr="00F4238F">
              <w:rPr>
                <w:i/>
                <w:sz w:val="21"/>
                <w:szCs w:val="21"/>
                <w:u w:val="single"/>
              </w:rPr>
              <w:t>0.8463</w:t>
            </w:r>
          </w:p>
        </w:tc>
        <w:tc>
          <w:tcPr>
            <w:tcW w:w="1002" w:type="dxa"/>
            <w:shd w:val="clear" w:color="auto" w:fill="auto"/>
          </w:tcPr>
          <w:p w14:paraId="0CF8DDEA" w14:textId="77777777" w:rsidR="009B1057" w:rsidRPr="00F4238F" w:rsidRDefault="009B1057" w:rsidP="00023FB4">
            <w:pPr>
              <w:jc w:val="center"/>
              <w:rPr>
                <w:iCs/>
                <w:sz w:val="21"/>
                <w:szCs w:val="21"/>
              </w:rPr>
            </w:pPr>
            <w:r w:rsidRPr="00F4238F">
              <w:rPr>
                <w:iCs/>
                <w:sz w:val="21"/>
                <w:szCs w:val="21"/>
                <w:u w:val="single"/>
              </w:rPr>
              <w:t>0.8082</w:t>
            </w:r>
          </w:p>
        </w:tc>
        <w:tc>
          <w:tcPr>
            <w:tcW w:w="1185" w:type="dxa"/>
            <w:shd w:val="clear" w:color="auto" w:fill="auto"/>
          </w:tcPr>
          <w:p w14:paraId="42660697" w14:textId="77777777" w:rsidR="009B1057" w:rsidRPr="00F4238F" w:rsidRDefault="009B1057" w:rsidP="00023FB4">
            <w:pPr>
              <w:jc w:val="center"/>
              <w:rPr>
                <w:iCs/>
                <w:sz w:val="21"/>
                <w:szCs w:val="21"/>
              </w:rPr>
            </w:pPr>
            <w:r w:rsidRPr="00F4238F">
              <w:rPr>
                <w:iCs/>
                <w:sz w:val="21"/>
                <w:szCs w:val="21"/>
                <w:u w:val="single"/>
              </w:rPr>
              <w:t>0.8624</w:t>
            </w:r>
          </w:p>
        </w:tc>
        <w:tc>
          <w:tcPr>
            <w:tcW w:w="1185" w:type="dxa"/>
            <w:shd w:val="clear" w:color="auto" w:fill="auto"/>
          </w:tcPr>
          <w:p w14:paraId="5F17AB9D" w14:textId="77777777" w:rsidR="009B1057" w:rsidRPr="00F4238F" w:rsidRDefault="009B1057" w:rsidP="00023FB4">
            <w:pPr>
              <w:jc w:val="center"/>
              <w:rPr>
                <w:iCs/>
                <w:sz w:val="21"/>
                <w:szCs w:val="21"/>
              </w:rPr>
            </w:pPr>
            <w:r w:rsidRPr="00F4238F">
              <w:rPr>
                <w:iCs/>
                <w:sz w:val="21"/>
                <w:szCs w:val="21"/>
                <w:u w:val="single"/>
              </w:rPr>
              <w:t>0.9478</w:t>
            </w:r>
          </w:p>
        </w:tc>
      </w:tr>
      <w:tr w:rsidR="009B1057" w:rsidRPr="00706687" w14:paraId="21416AFA" w14:textId="77777777" w:rsidTr="00023FB4">
        <w:trPr>
          <w:trHeight w:hRule="exact" w:val="283"/>
          <w:jc w:val="center"/>
        </w:trPr>
        <w:tc>
          <w:tcPr>
            <w:tcW w:w="993" w:type="dxa"/>
            <w:vMerge/>
            <w:tcBorders>
              <w:bottom w:val="single" w:sz="8" w:space="0" w:color="auto"/>
            </w:tcBorders>
            <w:shd w:val="clear" w:color="auto" w:fill="auto"/>
          </w:tcPr>
          <w:p w14:paraId="1A7B8C5F" w14:textId="77777777" w:rsidR="009B1057" w:rsidRPr="00F4238F" w:rsidRDefault="009B1057" w:rsidP="00023FB4">
            <w:pPr>
              <w:jc w:val="center"/>
              <w:rPr>
                <w:sz w:val="21"/>
                <w:szCs w:val="21"/>
              </w:rPr>
            </w:pPr>
          </w:p>
        </w:tc>
        <w:tc>
          <w:tcPr>
            <w:tcW w:w="1701" w:type="dxa"/>
            <w:tcBorders>
              <w:bottom w:val="single" w:sz="8" w:space="0" w:color="auto"/>
            </w:tcBorders>
            <w:shd w:val="clear" w:color="auto" w:fill="auto"/>
          </w:tcPr>
          <w:p w14:paraId="10C4CEFD" w14:textId="77777777" w:rsidR="009B1057" w:rsidRPr="00F4238F" w:rsidRDefault="009B1057" w:rsidP="00023FB4">
            <w:pPr>
              <w:jc w:val="center"/>
              <w:rPr>
                <w:iCs/>
                <w:sz w:val="21"/>
                <w:szCs w:val="21"/>
              </w:rPr>
            </w:pPr>
            <w:r w:rsidRPr="00F4238F">
              <w:rPr>
                <w:iCs/>
                <w:sz w:val="21"/>
                <w:szCs w:val="21"/>
              </w:rPr>
              <w:t>AASR (ours)</w:t>
            </w:r>
          </w:p>
        </w:tc>
        <w:tc>
          <w:tcPr>
            <w:tcW w:w="850" w:type="dxa"/>
            <w:tcBorders>
              <w:bottom w:val="single" w:sz="8" w:space="0" w:color="auto"/>
            </w:tcBorders>
            <w:vAlign w:val="center"/>
          </w:tcPr>
          <w:p w14:paraId="69457568" w14:textId="77777777" w:rsidR="009B1057" w:rsidRPr="00F4238F" w:rsidRDefault="009B1057" w:rsidP="00023FB4">
            <w:pPr>
              <w:jc w:val="center"/>
              <w:rPr>
                <w:iCs/>
                <w:sz w:val="21"/>
                <w:szCs w:val="21"/>
              </w:rPr>
            </w:pPr>
            <w:r w:rsidRPr="00F4238F">
              <w:rPr>
                <w:iCs/>
                <w:sz w:val="21"/>
                <w:szCs w:val="21"/>
              </w:rPr>
              <w:t>1128K</w:t>
            </w:r>
          </w:p>
        </w:tc>
        <w:tc>
          <w:tcPr>
            <w:tcW w:w="851" w:type="dxa"/>
            <w:tcBorders>
              <w:bottom w:val="single" w:sz="8" w:space="0" w:color="auto"/>
            </w:tcBorders>
            <w:shd w:val="clear" w:color="auto" w:fill="auto"/>
          </w:tcPr>
          <w:p w14:paraId="28B60B26" w14:textId="77777777" w:rsidR="009B1057" w:rsidRPr="00F4238F" w:rsidRDefault="009B1057" w:rsidP="00023FB4">
            <w:pPr>
              <w:jc w:val="center"/>
              <w:rPr>
                <w:b/>
                <w:bCs/>
                <w:iCs/>
                <w:sz w:val="21"/>
                <w:szCs w:val="21"/>
              </w:rPr>
            </w:pPr>
            <w:r w:rsidRPr="00F4238F">
              <w:rPr>
                <w:b/>
                <w:bCs/>
                <w:iCs/>
                <w:sz w:val="21"/>
                <w:szCs w:val="21"/>
              </w:rPr>
              <w:t xml:space="preserve">0.9299 </w:t>
            </w:r>
          </w:p>
        </w:tc>
        <w:tc>
          <w:tcPr>
            <w:tcW w:w="850" w:type="dxa"/>
            <w:tcBorders>
              <w:bottom w:val="single" w:sz="8" w:space="0" w:color="auto"/>
            </w:tcBorders>
            <w:shd w:val="clear" w:color="auto" w:fill="auto"/>
          </w:tcPr>
          <w:p w14:paraId="6AD667A6" w14:textId="77777777" w:rsidR="009B1057" w:rsidRPr="00F4238F" w:rsidRDefault="009B1057" w:rsidP="00023FB4">
            <w:pPr>
              <w:jc w:val="center"/>
              <w:rPr>
                <w:b/>
                <w:bCs/>
                <w:iCs/>
                <w:sz w:val="21"/>
                <w:szCs w:val="21"/>
              </w:rPr>
            </w:pPr>
            <w:r w:rsidRPr="00F4238F">
              <w:rPr>
                <w:b/>
                <w:bCs/>
                <w:iCs/>
                <w:sz w:val="21"/>
                <w:szCs w:val="21"/>
              </w:rPr>
              <w:t xml:space="preserve">0.8471 </w:t>
            </w:r>
          </w:p>
        </w:tc>
        <w:tc>
          <w:tcPr>
            <w:tcW w:w="1002" w:type="dxa"/>
            <w:tcBorders>
              <w:bottom w:val="single" w:sz="8" w:space="0" w:color="auto"/>
            </w:tcBorders>
            <w:shd w:val="clear" w:color="auto" w:fill="auto"/>
          </w:tcPr>
          <w:p w14:paraId="3E534A02" w14:textId="77777777" w:rsidR="009B1057" w:rsidRPr="00F4238F" w:rsidRDefault="009B1057" w:rsidP="00023FB4">
            <w:pPr>
              <w:jc w:val="center"/>
              <w:rPr>
                <w:b/>
                <w:bCs/>
                <w:iCs/>
                <w:sz w:val="21"/>
                <w:szCs w:val="21"/>
              </w:rPr>
            </w:pPr>
            <w:r w:rsidRPr="00F4238F">
              <w:rPr>
                <w:b/>
                <w:bCs/>
                <w:iCs/>
                <w:sz w:val="21"/>
                <w:szCs w:val="21"/>
              </w:rPr>
              <w:t xml:space="preserve">0.8096 </w:t>
            </w:r>
          </w:p>
        </w:tc>
        <w:tc>
          <w:tcPr>
            <w:tcW w:w="1185" w:type="dxa"/>
            <w:tcBorders>
              <w:bottom w:val="single" w:sz="8" w:space="0" w:color="auto"/>
            </w:tcBorders>
            <w:shd w:val="clear" w:color="auto" w:fill="auto"/>
          </w:tcPr>
          <w:p w14:paraId="1C4B0E90" w14:textId="77777777" w:rsidR="009B1057" w:rsidRPr="00F4238F" w:rsidRDefault="009B1057" w:rsidP="00023FB4">
            <w:pPr>
              <w:jc w:val="center"/>
              <w:rPr>
                <w:b/>
                <w:bCs/>
                <w:iCs/>
                <w:sz w:val="21"/>
                <w:szCs w:val="21"/>
              </w:rPr>
            </w:pPr>
            <w:r w:rsidRPr="00F4238F">
              <w:rPr>
                <w:b/>
                <w:bCs/>
                <w:iCs/>
                <w:sz w:val="21"/>
                <w:szCs w:val="21"/>
              </w:rPr>
              <w:t xml:space="preserve">0.8659 </w:t>
            </w:r>
          </w:p>
        </w:tc>
        <w:tc>
          <w:tcPr>
            <w:tcW w:w="1185" w:type="dxa"/>
            <w:tcBorders>
              <w:bottom w:val="single" w:sz="8" w:space="0" w:color="auto"/>
            </w:tcBorders>
            <w:shd w:val="clear" w:color="auto" w:fill="auto"/>
          </w:tcPr>
          <w:p w14:paraId="067A6A01" w14:textId="77777777" w:rsidR="009B1057" w:rsidRPr="00F4238F" w:rsidRDefault="009B1057" w:rsidP="00023FB4">
            <w:pPr>
              <w:jc w:val="center"/>
              <w:rPr>
                <w:b/>
                <w:bCs/>
                <w:iCs/>
                <w:sz w:val="21"/>
                <w:szCs w:val="21"/>
              </w:rPr>
            </w:pPr>
            <w:r w:rsidRPr="00F4238F">
              <w:rPr>
                <w:b/>
                <w:bCs/>
                <w:iCs/>
                <w:sz w:val="21"/>
                <w:szCs w:val="21"/>
              </w:rPr>
              <w:t>0.9495</w:t>
            </w:r>
          </w:p>
        </w:tc>
      </w:tr>
      <w:tr w:rsidR="009B1057" w:rsidRPr="00706687" w14:paraId="4EE989DF" w14:textId="77777777" w:rsidTr="00023FB4">
        <w:trPr>
          <w:trHeight w:hRule="exact" w:val="314"/>
          <w:jc w:val="center"/>
        </w:trPr>
        <w:tc>
          <w:tcPr>
            <w:tcW w:w="993" w:type="dxa"/>
            <w:vMerge w:val="restart"/>
            <w:tcBorders>
              <w:top w:val="single" w:sz="8" w:space="0" w:color="auto"/>
            </w:tcBorders>
            <w:shd w:val="clear" w:color="auto" w:fill="auto"/>
            <w:vAlign w:val="center"/>
          </w:tcPr>
          <w:p w14:paraId="65B1BEA7" w14:textId="77777777" w:rsidR="009B1057" w:rsidRPr="00F4238F" w:rsidRDefault="009B1057" w:rsidP="00023FB4">
            <w:pPr>
              <w:jc w:val="center"/>
              <w:rPr>
                <w:sz w:val="21"/>
                <w:szCs w:val="21"/>
              </w:rPr>
            </w:pPr>
            <w:r w:rsidRPr="00F4238F">
              <w:rPr>
                <w:sz w:val="21"/>
                <w:szCs w:val="21"/>
              </w:rPr>
              <w:t>×4</w:t>
            </w:r>
          </w:p>
        </w:tc>
        <w:tc>
          <w:tcPr>
            <w:tcW w:w="1701" w:type="dxa"/>
            <w:tcBorders>
              <w:top w:val="single" w:sz="8" w:space="0" w:color="auto"/>
            </w:tcBorders>
            <w:shd w:val="clear" w:color="auto" w:fill="auto"/>
          </w:tcPr>
          <w:p w14:paraId="6EEBF198" w14:textId="77777777" w:rsidR="009B1057" w:rsidRPr="00F4238F" w:rsidRDefault="009B1057" w:rsidP="00023FB4">
            <w:pPr>
              <w:jc w:val="center"/>
              <w:rPr>
                <w:sz w:val="21"/>
                <w:szCs w:val="21"/>
              </w:rPr>
            </w:pPr>
            <w:r w:rsidRPr="00F4238F">
              <w:rPr>
                <w:sz w:val="21"/>
                <w:szCs w:val="21"/>
              </w:rPr>
              <w:t>SRCNN</w:t>
            </w:r>
          </w:p>
        </w:tc>
        <w:tc>
          <w:tcPr>
            <w:tcW w:w="850" w:type="dxa"/>
            <w:tcBorders>
              <w:top w:val="single" w:sz="8" w:space="0" w:color="auto"/>
            </w:tcBorders>
          </w:tcPr>
          <w:p w14:paraId="6CA047C1" w14:textId="77777777" w:rsidR="009B1057" w:rsidRPr="00F4238F" w:rsidRDefault="009B1057" w:rsidP="00023FB4">
            <w:pPr>
              <w:jc w:val="center"/>
              <w:rPr>
                <w:iCs/>
                <w:sz w:val="21"/>
                <w:szCs w:val="21"/>
              </w:rPr>
            </w:pPr>
            <w:r w:rsidRPr="00F4238F">
              <w:rPr>
                <w:iCs/>
                <w:sz w:val="21"/>
                <w:szCs w:val="21"/>
              </w:rPr>
              <w:t>57K</w:t>
            </w:r>
          </w:p>
        </w:tc>
        <w:tc>
          <w:tcPr>
            <w:tcW w:w="851" w:type="dxa"/>
            <w:tcBorders>
              <w:top w:val="single" w:sz="8" w:space="0" w:color="auto"/>
            </w:tcBorders>
            <w:shd w:val="clear" w:color="auto" w:fill="auto"/>
          </w:tcPr>
          <w:p w14:paraId="5BEDBAE9" w14:textId="77777777" w:rsidR="009B1057" w:rsidRPr="00F4238F" w:rsidRDefault="009B1057" w:rsidP="00023FB4">
            <w:pPr>
              <w:jc w:val="center"/>
              <w:rPr>
                <w:iCs/>
                <w:sz w:val="21"/>
                <w:szCs w:val="21"/>
              </w:rPr>
            </w:pPr>
            <w:r w:rsidRPr="00F4238F">
              <w:rPr>
                <w:iCs/>
                <w:sz w:val="21"/>
                <w:szCs w:val="21"/>
              </w:rPr>
              <w:t>0.8628</w:t>
            </w:r>
          </w:p>
        </w:tc>
        <w:tc>
          <w:tcPr>
            <w:tcW w:w="850" w:type="dxa"/>
            <w:tcBorders>
              <w:top w:val="single" w:sz="8" w:space="0" w:color="auto"/>
            </w:tcBorders>
            <w:shd w:val="clear" w:color="auto" w:fill="auto"/>
          </w:tcPr>
          <w:p w14:paraId="4A2869F7" w14:textId="77777777" w:rsidR="009B1057" w:rsidRPr="00F4238F" w:rsidRDefault="009B1057" w:rsidP="00023FB4">
            <w:pPr>
              <w:jc w:val="center"/>
              <w:rPr>
                <w:iCs/>
                <w:sz w:val="21"/>
                <w:szCs w:val="21"/>
              </w:rPr>
            </w:pPr>
            <w:r w:rsidRPr="00F4238F">
              <w:rPr>
                <w:iCs/>
                <w:sz w:val="21"/>
                <w:szCs w:val="21"/>
              </w:rPr>
              <w:t>0.7503</w:t>
            </w:r>
          </w:p>
        </w:tc>
        <w:tc>
          <w:tcPr>
            <w:tcW w:w="1002" w:type="dxa"/>
            <w:tcBorders>
              <w:top w:val="single" w:sz="8" w:space="0" w:color="auto"/>
            </w:tcBorders>
            <w:shd w:val="clear" w:color="auto" w:fill="auto"/>
          </w:tcPr>
          <w:p w14:paraId="0B760319" w14:textId="77777777" w:rsidR="009B1057" w:rsidRPr="00F4238F" w:rsidRDefault="009B1057" w:rsidP="00023FB4">
            <w:pPr>
              <w:jc w:val="center"/>
              <w:rPr>
                <w:iCs/>
                <w:sz w:val="21"/>
                <w:szCs w:val="21"/>
              </w:rPr>
            </w:pPr>
            <w:r w:rsidRPr="00F4238F">
              <w:rPr>
                <w:iCs/>
                <w:sz w:val="21"/>
                <w:szCs w:val="21"/>
              </w:rPr>
              <w:t>0.7101</w:t>
            </w:r>
          </w:p>
        </w:tc>
        <w:tc>
          <w:tcPr>
            <w:tcW w:w="1185" w:type="dxa"/>
            <w:tcBorders>
              <w:top w:val="single" w:sz="8" w:space="0" w:color="auto"/>
            </w:tcBorders>
            <w:shd w:val="clear" w:color="auto" w:fill="auto"/>
          </w:tcPr>
          <w:p w14:paraId="49618BCE" w14:textId="77777777" w:rsidR="009B1057" w:rsidRPr="00F4238F" w:rsidRDefault="009B1057" w:rsidP="00023FB4">
            <w:pPr>
              <w:jc w:val="center"/>
              <w:rPr>
                <w:iCs/>
                <w:sz w:val="21"/>
                <w:szCs w:val="21"/>
              </w:rPr>
            </w:pPr>
            <w:r w:rsidRPr="00F4238F">
              <w:rPr>
                <w:iCs/>
                <w:sz w:val="21"/>
                <w:szCs w:val="21"/>
              </w:rPr>
              <w:t>0.7221</w:t>
            </w:r>
          </w:p>
        </w:tc>
        <w:tc>
          <w:tcPr>
            <w:tcW w:w="1185" w:type="dxa"/>
            <w:tcBorders>
              <w:top w:val="single" w:sz="8" w:space="0" w:color="auto"/>
            </w:tcBorders>
            <w:shd w:val="clear" w:color="auto" w:fill="auto"/>
          </w:tcPr>
          <w:p w14:paraId="3E3D40BE" w14:textId="77777777" w:rsidR="009B1057" w:rsidRPr="00F4238F" w:rsidRDefault="009B1057" w:rsidP="00023FB4">
            <w:pPr>
              <w:jc w:val="center"/>
              <w:rPr>
                <w:iCs/>
                <w:sz w:val="21"/>
                <w:szCs w:val="21"/>
              </w:rPr>
            </w:pPr>
            <w:r w:rsidRPr="00F4238F">
              <w:rPr>
                <w:iCs/>
                <w:sz w:val="21"/>
                <w:szCs w:val="21"/>
              </w:rPr>
              <w:t>0.8505</w:t>
            </w:r>
          </w:p>
        </w:tc>
      </w:tr>
      <w:tr w:rsidR="009B1057" w:rsidRPr="00706687" w14:paraId="04106C9A" w14:textId="77777777" w:rsidTr="00023FB4">
        <w:trPr>
          <w:trHeight w:hRule="exact" w:val="283"/>
          <w:jc w:val="center"/>
        </w:trPr>
        <w:tc>
          <w:tcPr>
            <w:tcW w:w="993" w:type="dxa"/>
            <w:vMerge/>
            <w:shd w:val="clear" w:color="auto" w:fill="auto"/>
          </w:tcPr>
          <w:p w14:paraId="705B0979" w14:textId="77777777" w:rsidR="009B1057" w:rsidRPr="00F4238F" w:rsidRDefault="009B1057" w:rsidP="00023FB4">
            <w:pPr>
              <w:jc w:val="center"/>
              <w:rPr>
                <w:sz w:val="21"/>
                <w:szCs w:val="21"/>
              </w:rPr>
            </w:pPr>
          </w:p>
        </w:tc>
        <w:tc>
          <w:tcPr>
            <w:tcW w:w="1701" w:type="dxa"/>
            <w:shd w:val="clear" w:color="auto" w:fill="auto"/>
          </w:tcPr>
          <w:p w14:paraId="6F876283" w14:textId="77777777" w:rsidR="009B1057" w:rsidRPr="00F4238F" w:rsidRDefault="009B1057" w:rsidP="00023FB4">
            <w:pPr>
              <w:jc w:val="center"/>
              <w:rPr>
                <w:sz w:val="21"/>
                <w:szCs w:val="21"/>
              </w:rPr>
            </w:pPr>
            <w:r w:rsidRPr="00F4238F">
              <w:rPr>
                <w:sz w:val="21"/>
                <w:szCs w:val="21"/>
              </w:rPr>
              <w:t>FSRCNN</w:t>
            </w:r>
          </w:p>
        </w:tc>
        <w:tc>
          <w:tcPr>
            <w:tcW w:w="850" w:type="dxa"/>
            <w:vAlign w:val="bottom"/>
          </w:tcPr>
          <w:p w14:paraId="37DB29A9" w14:textId="77777777" w:rsidR="009B1057" w:rsidRPr="00F4238F" w:rsidRDefault="009B1057" w:rsidP="00023FB4">
            <w:pPr>
              <w:jc w:val="center"/>
              <w:rPr>
                <w:iCs/>
                <w:sz w:val="21"/>
                <w:szCs w:val="21"/>
              </w:rPr>
            </w:pPr>
            <w:r w:rsidRPr="00F4238F">
              <w:rPr>
                <w:iCs/>
                <w:sz w:val="21"/>
                <w:szCs w:val="21"/>
              </w:rPr>
              <w:t>12K</w:t>
            </w:r>
          </w:p>
        </w:tc>
        <w:tc>
          <w:tcPr>
            <w:tcW w:w="851" w:type="dxa"/>
            <w:tcBorders>
              <w:top w:val="nil"/>
              <w:left w:val="nil"/>
              <w:bottom w:val="nil"/>
              <w:right w:val="nil"/>
            </w:tcBorders>
            <w:shd w:val="clear" w:color="auto" w:fill="auto"/>
            <w:vAlign w:val="bottom"/>
          </w:tcPr>
          <w:p w14:paraId="6DDA0BCA" w14:textId="77777777" w:rsidR="009B1057" w:rsidRPr="00F4238F" w:rsidRDefault="009B1057" w:rsidP="00023FB4">
            <w:pPr>
              <w:jc w:val="center"/>
              <w:rPr>
                <w:sz w:val="21"/>
                <w:szCs w:val="21"/>
              </w:rPr>
            </w:pPr>
            <w:r w:rsidRPr="00F4238F">
              <w:rPr>
                <w:iCs/>
                <w:sz w:val="21"/>
                <w:szCs w:val="21"/>
              </w:rPr>
              <w:t>0.8657</w:t>
            </w:r>
          </w:p>
        </w:tc>
        <w:tc>
          <w:tcPr>
            <w:tcW w:w="850" w:type="dxa"/>
            <w:tcBorders>
              <w:top w:val="nil"/>
              <w:left w:val="nil"/>
              <w:bottom w:val="nil"/>
              <w:right w:val="nil"/>
            </w:tcBorders>
            <w:shd w:val="clear" w:color="auto" w:fill="auto"/>
            <w:vAlign w:val="bottom"/>
          </w:tcPr>
          <w:p w14:paraId="61032497" w14:textId="77777777" w:rsidR="009B1057" w:rsidRPr="00F4238F" w:rsidRDefault="009B1057" w:rsidP="00023FB4">
            <w:pPr>
              <w:jc w:val="center"/>
              <w:rPr>
                <w:sz w:val="21"/>
                <w:szCs w:val="21"/>
              </w:rPr>
            </w:pPr>
            <w:r w:rsidRPr="00F4238F">
              <w:rPr>
                <w:iCs/>
                <w:sz w:val="21"/>
                <w:szCs w:val="21"/>
              </w:rPr>
              <w:t>0.7535</w:t>
            </w:r>
          </w:p>
        </w:tc>
        <w:tc>
          <w:tcPr>
            <w:tcW w:w="1002" w:type="dxa"/>
            <w:tcBorders>
              <w:top w:val="nil"/>
              <w:left w:val="nil"/>
              <w:bottom w:val="nil"/>
              <w:right w:val="nil"/>
            </w:tcBorders>
            <w:shd w:val="clear" w:color="auto" w:fill="auto"/>
            <w:vAlign w:val="bottom"/>
          </w:tcPr>
          <w:p w14:paraId="509F9763" w14:textId="77777777" w:rsidR="009B1057" w:rsidRPr="00F4238F" w:rsidRDefault="009B1057" w:rsidP="00023FB4">
            <w:pPr>
              <w:jc w:val="center"/>
              <w:rPr>
                <w:sz w:val="21"/>
                <w:szCs w:val="21"/>
              </w:rPr>
            </w:pPr>
            <w:r w:rsidRPr="00F4238F">
              <w:rPr>
                <w:iCs/>
                <w:sz w:val="21"/>
                <w:szCs w:val="21"/>
              </w:rPr>
              <w:t>0.7150</w:t>
            </w:r>
          </w:p>
        </w:tc>
        <w:tc>
          <w:tcPr>
            <w:tcW w:w="1185" w:type="dxa"/>
            <w:tcBorders>
              <w:top w:val="nil"/>
              <w:left w:val="nil"/>
              <w:bottom w:val="nil"/>
              <w:right w:val="nil"/>
            </w:tcBorders>
            <w:shd w:val="clear" w:color="auto" w:fill="auto"/>
            <w:vAlign w:val="bottom"/>
          </w:tcPr>
          <w:p w14:paraId="157F8556" w14:textId="77777777" w:rsidR="009B1057" w:rsidRPr="00F4238F" w:rsidRDefault="009B1057" w:rsidP="00023FB4">
            <w:pPr>
              <w:jc w:val="center"/>
              <w:rPr>
                <w:sz w:val="21"/>
                <w:szCs w:val="21"/>
              </w:rPr>
            </w:pPr>
            <w:r w:rsidRPr="00F4238F">
              <w:rPr>
                <w:iCs/>
                <w:sz w:val="21"/>
                <w:szCs w:val="21"/>
              </w:rPr>
              <w:t>0.7280</w:t>
            </w:r>
          </w:p>
        </w:tc>
        <w:tc>
          <w:tcPr>
            <w:tcW w:w="1185" w:type="dxa"/>
            <w:tcBorders>
              <w:top w:val="nil"/>
              <w:left w:val="nil"/>
              <w:bottom w:val="nil"/>
              <w:right w:val="nil"/>
            </w:tcBorders>
            <w:shd w:val="clear" w:color="auto" w:fill="auto"/>
            <w:vAlign w:val="bottom"/>
          </w:tcPr>
          <w:p w14:paraId="582AFBF3" w14:textId="77777777" w:rsidR="009B1057" w:rsidRPr="00F4238F" w:rsidRDefault="009B1057" w:rsidP="00023FB4">
            <w:pPr>
              <w:jc w:val="center"/>
              <w:rPr>
                <w:sz w:val="21"/>
                <w:szCs w:val="21"/>
              </w:rPr>
            </w:pPr>
            <w:r w:rsidRPr="00F4238F">
              <w:rPr>
                <w:iCs/>
                <w:sz w:val="21"/>
                <w:szCs w:val="21"/>
              </w:rPr>
              <w:t>0.8517</w:t>
            </w:r>
          </w:p>
        </w:tc>
      </w:tr>
      <w:tr w:rsidR="009B1057" w:rsidRPr="00706687" w14:paraId="1224B0BF" w14:textId="77777777" w:rsidTr="00023FB4">
        <w:trPr>
          <w:trHeight w:hRule="exact" w:val="283"/>
          <w:jc w:val="center"/>
        </w:trPr>
        <w:tc>
          <w:tcPr>
            <w:tcW w:w="993" w:type="dxa"/>
            <w:vMerge/>
            <w:shd w:val="clear" w:color="auto" w:fill="auto"/>
          </w:tcPr>
          <w:p w14:paraId="052302D3" w14:textId="77777777" w:rsidR="009B1057" w:rsidRPr="00F4238F" w:rsidRDefault="009B1057" w:rsidP="00023FB4">
            <w:pPr>
              <w:jc w:val="center"/>
              <w:rPr>
                <w:sz w:val="21"/>
                <w:szCs w:val="21"/>
              </w:rPr>
            </w:pPr>
          </w:p>
        </w:tc>
        <w:tc>
          <w:tcPr>
            <w:tcW w:w="1701" w:type="dxa"/>
            <w:shd w:val="clear" w:color="auto" w:fill="auto"/>
          </w:tcPr>
          <w:p w14:paraId="2B3018F1" w14:textId="77777777" w:rsidR="009B1057" w:rsidRPr="00F4238F" w:rsidRDefault="009B1057" w:rsidP="00023FB4">
            <w:pPr>
              <w:jc w:val="center"/>
              <w:rPr>
                <w:sz w:val="21"/>
                <w:szCs w:val="21"/>
              </w:rPr>
            </w:pPr>
            <w:r w:rsidRPr="00F4238F">
              <w:rPr>
                <w:iCs/>
                <w:sz w:val="21"/>
                <w:szCs w:val="21"/>
              </w:rPr>
              <w:t>VDSR</w:t>
            </w:r>
          </w:p>
        </w:tc>
        <w:tc>
          <w:tcPr>
            <w:tcW w:w="850" w:type="dxa"/>
            <w:vAlign w:val="bottom"/>
          </w:tcPr>
          <w:p w14:paraId="6F39A98B" w14:textId="77777777" w:rsidR="009B1057" w:rsidRPr="00F4238F" w:rsidRDefault="009B1057" w:rsidP="00023FB4">
            <w:pPr>
              <w:jc w:val="center"/>
              <w:rPr>
                <w:iCs/>
                <w:sz w:val="21"/>
                <w:szCs w:val="21"/>
              </w:rPr>
            </w:pPr>
            <w:r w:rsidRPr="00F4238F">
              <w:rPr>
                <w:iCs/>
                <w:sz w:val="21"/>
                <w:szCs w:val="21"/>
              </w:rPr>
              <w:t>665K</w:t>
            </w:r>
          </w:p>
        </w:tc>
        <w:tc>
          <w:tcPr>
            <w:tcW w:w="851" w:type="dxa"/>
            <w:tcBorders>
              <w:top w:val="nil"/>
              <w:left w:val="nil"/>
              <w:bottom w:val="nil"/>
              <w:right w:val="nil"/>
            </w:tcBorders>
            <w:shd w:val="clear" w:color="auto" w:fill="auto"/>
            <w:vAlign w:val="bottom"/>
          </w:tcPr>
          <w:p w14:paraId="122A2B17" w14:textId="77777777" w:rsidR="009B1057" w:rsidRPr="00F4238F" w:rsidRDefault="009B1057" w:rsidP="00023FB4">
            <w:pPr>
              <w:jc w:val="center"/>
              <w:rPr>
                <w:sz w:val="21"/>
                <w:szCs w:val="21"/>
              </w:rPr>
            </w:pPr>
            <w:r w:rsidRPr="00F4238F">
              <w:rPr>
                <w:iCs/>
                <w:sz w:val="21"/>
                <w:szCs w:val="21"/>
              </w:rPr>
              <w:t>0.8838</w:t>
            </w:r>
          </w:p>
        </w:tc>
        <w:tc>
          <w:tcPr>
            <w:tcW w:w="850" w:type="dxa"/>
            <w:tcBorders>
              <w:top w:val="nil"/>
              <w:left w:val="nil"/>
              <w:bottom w:val="nil"/>
              <w:right w:val="nil"/>
            </w:tcBorders>
            <w:shd w:val="clear" w:color="auto" w:fill="auto"/>
            <w:vAlign w:val="bottom"/>
          </w:tcPr>
          <w:p w14:paraId="76C3D2EA" w14:textId="77777777" w:rsidR="009B1057" w:rsidRPr="00F4238F" w:rsidRDefault="009B1057" w:rsidP="00023FB4">
            <w:pPr>
              <w:jc w:val="center"/>
              <w:rPr>
                <w:sz w:val="21"/>
                <w:szCs w:val="21"/>
              </w:rPr>
            </w:pPr>
            <w:r w:rsidRPr="00F4238F">
              <w:rPr>
                <w:iCs/>
                <w:sz w:val="21"/>
                <w:szCs w:val="21"/>
              </w:rPr>
              <w:t>0.7674</w:t>
            </w:r>
          </w:p>
        </w:tc>
        <w:tc>
          <w:tcPr>
            <w:tcW w:w="1002" w:type="dxa"/>
            <w:tcBorders>
              <w:top w:val="nil"/>
              <w:left w:val="nil"/>
              <w:bottom w:val="nil"/>
              <w:right w:val="nil"/>
            </w:tcBorders>
            <w:shd w:val="clear" w:color="auto" w:fill="auto"/>
            <w:vAlign w:val="bottom"/>
          </w:tcPr>
          <w:p w14:paraId="517F58BD" w14:textId="77777777" w:rsidR="009B1057" w:rsidRPr="00F4238F" w:rsidRDefault="009B1057" w:rsidP="00023FB4">
            <w:pPr>
              <w:jc w:val="center"/>
              <w:rPr>
                <w:sz w:val="21"/>
                <w:szCs w:val="21"/>
              </w:rPr>
            </w:pPr>
            <w:r w:rsidRPr="00F4238F">
              <w:rPr>
                <w:iCs/>
                <w:sz w:val="21"/>
                <w:szCs w:val="21"/>
              </w:rPr>
              <w:t>0.7251</w:t>
            </w:r>
          </w:p>
        </w:tc>
        <w:tc>
          <w:tcPr>
            <w:tcW w:w="1185" w:type="dxa"/>
            <w:tcBorders>
              <w:top w:val="nil"/>
              <w:left w:val="nil"/>
              <w:bottom w:val="nil"/>
              <w:right w:val="nil"/>
            </w:tcBorders>
            <w:shd w:val="clear" w:color="auto" w:fill="auto"/>
            <w:vAlign w:val="bottom"/>
          </w:tcPr>
          <w:p w14:paraId="1D7C1CB6" w14:textId="77777777" w:rsidR="009B1057" w:rsidRPr="00F4238F" w:rsidRDefault="009B1057" w:rsidP="00023FB4">
            <w:pPr>
              <w:jc w:val="center"/>
              <w:rPr>
                <w:sz w:val="21"/>
                <w:szCs w:val="21"/>
              </w:rPr>
            </w:pPr>
            <w:r w:rsidRPr="00F4238F">
              <w:rPr>
                <w:iCs/>
                <w:sz w:val="21"/>
                <w:szCs w:val="21"/>
              </w:rPr>
              <w:t>0.7524</w:t>
            </w:r>
          </w:p>
        </w:tc>
        <w:tc>
          <w:tcPr>
            <w:tcW w:w="1185" w:type="dxa"/>
            <w:tcBorders>
              <w:top w:val="nil"/>
              <w:left w:val="nil"/>
              <w:bottom w:val="nil"/>
              <w:right w:val="nil"/>
            </w:tcBorders>
            <w:shd w:val="clear" w:color="auto" w:fill="auto"/>
            <w:vAlign w:val="bottom"/>
          </w:tcPr>
          <w:p w14:paraId="3D66219F" w14:textId="77777777" w:rsidR="009B1057" w:rsidRPr="00F4238F" w:rsidRDefault="009B1057" w:rsidP="00023FB4">
            <w:pPr>
              <w:jc w:val="center"/>
              <w:rPr>
                <w:sz w:val="21"/>
                <w:szCs w:val="21"/>
              </w:rPr>
            </w:pPr>
            <w:r w:rsidRPr="00F4238F">
              <w:rPr>
                <w:iCs/>
                <w:sz w:val="21"/>
                <w:szCs w:val="21"/>
              </w:rPr>
              <w:t>0.8809</w:t>
            </w:r>
          </w:p>
        </w:tc>
      </w:tr>
      <w:tr w:rsidR="009B1057" w:rsidRPr="00706687" w14:paraId="5DD6A7DB" w14:textId="77777777" w:rsidTr="00023FB4">
        <w:trPr>
          <w:trHeight w:hRule="exact" w:val="283"/>
          <w:jc w:val="center"/>
        </w:trPr>
        <w:tc>
          <w:tcPr>
            <w:tcW w:w="993" w:type="dxa"/>
            <w:vMerge/>
            <w:shd w:val="clear" w:color="auto" w:fill="auto"/>
          </w:tcPr>
          <w:p w14:paraId="249D5D04" w14:textId="77777777" w:rsidR="009B1057" w:rsidRPr="00F4238F" w:rsidRDefault="009B1057" w:rsidP="00023FB4">
            <w:pPr>
              <w:jc w:val="center"/>
              <w:rPr>
                <w:sz w:val="21"/>
                <w:szCs w:val="21"/>
              </w:rPr>
            </w:pPr>
          </w:p>
        </w:tc>
        <w:tc>
          <w:tcPr>
            <w:tcW w:w="1701" w:type="dxa"/>
            <w:shd w:val="clear" w:color="auto" w:fill="auto"/>
          </w:tcPr>
          <w:p w14:paraId="44061CD3" w14:textId="77777777" w:rsidR="009B1057" w:rsidRPr="00F4238F" w:rsidRDefault="009B1057" w:rsidP="00023FB4">
            <w:pPr>
              <w:jc w:val="center"/>
              <w:rPr>
                <w:iCs/>
                <w:sz w:val="21"/>
                <w:szCs w:val="21"/>
              </w:rPr>
            </w:pPr>
            <w:r w:rsidRPr="00F4238F">
              <w:rPr>
                <w:iCs/>
                <w:sz w:val="21"/>
                <w:szCs w:val="21"/>
              </w:rPr>
              <w:t>DRCN</w:t>
            </w:r>
          </w:p>
        </w:tc>
        <w:tc>
          <w:tcPr>
            <w:tcW w:w="850" w:type="dxa"/>
            <w:vAlign w:val="bottom"/>
          </w:tcPr>
          <w:p w14:paraId="398C913C" w14:textId="77777777" w:rsidR="009B1057" w:rsidRPr="00F4238F" w:rsidRDefault="009B1057" w:rsidP="00023FB4">
            <w:pPr>
              <w:jc w:val="center"/>
              <w:rPr>
                <w:iCs/>
                <w:sz w:val="21"/>
                <w:szCs w:val="21"/>
              </w:rPr>
            </w:pPr>
            <w:r w:rsidRPr="00F4238F">
              <w:rPr>
                <w:iCs/>
                <w:sz w:val="21"/>
                <w:szCs w:val="21"/>
              </w:rPr>
              <w:t>1774K</w:t>
            </w:r>
          </w:p>
        </w:tc>
        <w:tc>
          <w:tcPr>
            <w:tcW w:w="851" w:type="dxa"/>
            <w:tcBorders>
              <w:top w:val="nil"/>
              <w:left w:val="nil"/>
              <w:bottom w:val="nil"/>
              <w:right w:val="nil"/>
            </w:tcBorders>
            <w:shd w:val="clear" w:color="auto" w:fill="auto"/>
            <w:vAlign w:val="bottom"/>
          </w:tcPr>
          <w:p w14:paraId="60AC88AE" w14:textId="77777777" w:rsidR="009B1057" w:rsidRPr="00F4238F" w:rsidRDefault="009B1057" w:rsidP="00023FB4">
            <w:pPr>
              <w:jc w:val="center"/>
              <w:rPr>
                <w:sz w:val="21"/>
                <w:szCs w:val="21"/>
              </w:rPr>
            </w:pPr>
            <w:r w:rsidRPr="00F4238F">
              <w:rPr>
                <w:iCs/>
                <w:sz w:val="21"/>
                <w:szCs w:val="21"/>
              </w:rPr>
              <w:t>0.8854</w:t>
            </w:r>
          </w:p>
        </w:tc>
        <w:tc>
          <w:tcPr>
            <w:tcW w:w="850" w:type="dxa"/>
            <w:tcBorders>
              <w:top w:val="nil"/>
              <w:left w:val="nil"/>
              <w:bottom w:val="nil"/>
              <w:right w:val="nil"/>
            </w:tcBorders>
            <w:shd w:val="clear" w:color="auto" w:fill="auto"/>
            <w:vAlign w:val="bottom"/>
          </w:tcPr>
          <w:p w14:paraId="56046BE7" w14:textId="77777777" w:rsidR="009B1057" w:rsidRPr="00F4238F" w:rsidRDefault="009B1057" w:rsidP="00023FB4">
            <w:pPr>
              <w:jc w:val="center"/>
              <w:rPr>
                <w:sz w:val="21"/>
                <w:szCs w:val="21"/>
              </w:rPr>
            </w:pPr>
            <w:r w:rsidRPr="00F4238F">
              <w:rPr>
                <w:iCs/>
                <w:sz w:val="21"/>
                <w:szCs w:val="21"/>
              </w:rPr>
              <w:t>0.7670</w:t>
            </w:r>
          </w:p>
        </w:tc>
        <w:tc>
          <w:tcPr>
            <w:tcW w:w="1002" w:type="dxa"/>
            <w:tcBorders>
              <w:top w:val="nil"/>
              <w:left w:val="nil"/>
              <w:bottom w:val="nil"/>
              <w:right w:val="nil"/>
            </w:tcBorders>
            <w:shd w:val="clear" w:color="auto" w:fill="auto"/>
            <w:vAlign w:val="bottom"/>
          </w:tcPr>
          <w:p w14:paraId="02AC5DF4" w14:textId="77777777" w:rsidR="009B1057" w:rsidRPr="00F4238F" w:rsidRDefault="009B1057" w:rsidP="00023FB4">
            <w:pPr>
              <w:jc w:val="center"/>
              <w:rPr>
                <w:sz w:val="21"/>
                <w:szCs w:val="21"/>
              </w:rPr>
            </w:pPr>
            <w:r w:rsidRPr="00F4238F">
              <w:rPr>
                <w:iCs/>
                <w:sz w:val="21"/>
                <w:szCs w:val="21"/>
              </w:rPr>
              <w:t>0.7233</w:t>
            </w:r>
          </w:p>
        </w:tc>
        <w:tc>
          <w:tcPr>
            <w:tcW w:w="1185" w:type="dxa"/>
            <w:tcBorders>
              <w:top w:val="nil"/>
              <w:left w:val="nil"/>
              <w:bottom w:val="nil"/>
              <w:right w:val="nil"/>
            </w:tcBorders>
            <w:shd w:val="clear" w:color="auto" w:fill="auto"/>
            <w:vAlign w:val="bottom"/>
          </w:tcPr>
          <w:p w14:paraId="299D15BC" w14:textId="77777777" w:rsidR="009B1057" w:rsidRPr="00F4238F" w:rsidRDefault="009B1057" w:rsidP="00023FB4">
            <w:pPr>
              <w:jc w:val="center"/>
              <w:rPr>
                <w:sz w:val="21"/>
                <w:szCs w:val="21"/>
              </w:rPr>
            </w:pPr>
            <w:r w:rsidRPr="00F4238F">
              <w:rPr>
                <w:iCs/>
                <w:sz w:val="21"/>
                <w:szCs w:val="21"/>
              </w:rPr>
              <w:t>0.7510</w:t>
            </w:r>
          </w:p>
        </w:tc>
        <w:tc>
          <w:tcPr>
            <w:tcW w:w="1185" w:type="dxa"/>
            <w:tcBorders>
              <w:top w:val="nil"/>
              <w:left w:val="nil"/>
              <w:bottom w:val="nil"/>
              <w:right w:val="nil"/>
            </w:tcBorders>
            <w:shd w:val="clear" w:color="auto" w:fill="auto"/>
            <w:vAlign w:val="bottom"/>
          </w:tcPr>
          <w:p w14:paraId="0A579AB4" w14:textId="77777777" w:rsidR="009B1057" w:rsidRPr="00F4238F" w:rsidRDefault="009B1057" w:rsidP="00023FB4">
            <w:pPr>
              <w:jc w:val="center"/>
              <w:rPr>
                <w:sz w:val="21"/>
                <w:szCs w:val="21"/>
              </w:rPr>
            </w:pPr>
            <w:r w:rsidRPr="00F4238F">
              <w:rPr>
                <w:iCs/>
                <w:sz w:val="21"/>
                <w:szCs w:val="21"/>
              </w:rPr>
              <w:t>0.8816</w:t>
            </w:r>
          </w:p>
        </w:tc>
      </w:tr>
      <w:tr w:rsidR="009B1057" w:rsidRPr="00706687" w14:paraId="254F9033" w14:textId="77777777" w:rsidTr="00023FB4">
        <w:trPr>
          <w:trHeight w:hRule="exact" w:val="283"/>
          <w:jc w:val="center"/>
        </w:trPr>
        <w:tc>
          <w:tcPr>
            <w:tcW w:w="993" w:type="dxa"/>
            <w:vMerge/>
            <w:shd w:val="clear" w:color="auto" w:fill="auto"/>
          </w:tcPr>
          <w:p w14:paraId="0EF26CCE" w14:textId="77777777" w:rsidR="009B1057" w:rsidRPr="00F4238F" w:rsidRDefault="009B1057" w:rsidP="00023FB4">
            <w:pPr>
              <w:jc w:val="center"/>
              <w:rPr>
                <w:sz w:val="21"/>
                <w:szCs w:val="21"/>
              </w:rPr>
            </w:pPr>
          </w:p>
        </w:tc>
        <w:tc>
          <w:tcPr>
            <w:tcW w:w="1701" w:type="dxa"/>
            <w:shd w:val="clear" w:color="auto" w:fill="auto"/>
          </w:tcPr>
          <w:p w14:paraId="0544D210" w14:textId="77777777" w:rsidR="009B1057" w:rsidRPr="00F4238F" w:rsidRDefault="009B1057" w:rsidP="00023FB4">
            <w:pPr>
              <w:jc w:val="center"/>
              <w:rPr>
                <w:iCs/>
                <w:sz w:val="21"/>
                <w:szCs w:val="21"/>
              </w:rPr>
            </w:pPr>
            <w:r w:rsidRPr="00F4238F">
              <w:rPr>
                <w:sz w:val="21"/>
                <w:szCs w:val="21"/>
              </w:rPr>
              <w:t>LapSRN</w:t>
            </w:r>
          </w:p>
        </w:tc>
        <w:tc>
          <w:tcPr>
            <w:tcW w:w="850" w:type="dxa"/>
            <w:vAlign w:val="bottom"/>
          </w:tcPr>
          <w:p w14:paraId="3C3B5E45" w14:textId="77777777" w:rsidR="009B1057" w:rsidRPr="00F4238F" w:rsidRDefault="009B1057" w:rsidP="00023FB4">
            <w:pPr>
              <w:jc w:val="center"/>
              <w:rPr>
                <w:iCs/>
                <w:sz w:val="21"/>
                <w:szCs w:val="21"/>
              </w:rPr>
            </w:pPr>
            <w:r w:rsidRPr="00F4238F">
              <w:rPr>
                <w:iCs/>
                <w:sz w:val="21"/>
                <w:szCs w:val="21"/>
              </w:rPr>
              <w:t>813K</w:t>
            </w:r>
          </w:p>
        </w:tc>
        <w:tc>
          <w:tcPr>
            <w:tcW w:w="851" w:type="dxa"/>
            <w:tcBorders>
              <w:top w:val="nil"/>
              <w:left w:val="nil"/>
              <w:bottom w:val="nil"/>
              <w:right w:val="nil"/>
            </w:tcBorders>
            <w:shd w:val="clear" w:color="auto" w:fill="auto"/>
            <w:vAlign w:val="bottom"/>
          </w:tcPr>
          <w:p w14:paraId="4C9C4838" w14:textId="77777777" w:rsidR="009B1057" w:rsidRPr="00F4238F" w:rsidRDefault="009B1057" w:rsidP="00023FB4">
            <w:pPr>
              <w:jc w:val="center"/>
              <w:rPr>
                <w:sz w:val="21"/>
                <w:szCs w:val="21"/>
              </w:rPr>
            </w:pPr>
            <w:r w:rsidRPr="00F4238F">
              <w:rPr>
                <w:iCs/>
                <w:sz w:val="21"/>
                <w:szCs w:val="21"/>
              </w:rPr>
              <w:t>0.8850</w:t>
            </w:r>
          </w:p>
        </w:tc>
        <w:tc>
          <w:tcPr>
            <w:tcW w:w="850" w:type="dxa"/>
            <w:tcBorders>
              <w:top w:val="nil"/>
              <w:left w:val="nil"/>
              <w:bottom w:val="nil"/>
              <w:right w:val="nil"/>
            </w:tcBorders>
            <w:shd w:val="clear" w:color="auto" w:fill="auto"/>
            <w:vAlign w:val="bottom"/>
          </w:tcPr>
          <w:p w14:paraId="228B6D4E" w14:textId="77777777" w:rsidR="009B1057" w:rsidRPr="00F4238F" w:rsidRDefault="009B1057" w:rsidP="00023FB4">
            <w:pPr>
              <w:jc w:val="center"/>
              <w:rPr>
                <w:sz w:val="21"/>
                <w:szCs w:val="21"/>
              </w:rPr>
            </w:pPr>
            <w:r w:rsidRPr="00F4238F">
              <w:rPr>
                <w:iCs/>
                <w:sz w:val="21"/>
                <w:szCs w:val="21"/>
              </w:rPr>
              <w:t>0.7720</w:t>
            </w:r>
          </w:p>
        </w:tc>
        <w:tc>
          <w:tcPr>
            <w:tcW w:w="1002" w:type="dxa"/>
            <w:tcBorders>
              <w:top w:val="nil"/>
              <w:left w:val="nil"/>
              <w:bottom w:val="nil"/>
              <w:right w:val="nil"/>
            </w:tcBorders>
            <w:shd w:val="clear" w:color="auto" w:fill="auto"/>
            <w:vAlign w:val="bottom"/>
          </w:tcPr>
          <w:p w14:paraId="59ECFE75" w14:textId="77777777" w:rsidR="009B1057" w:rsidRPr="00F4238F" w:rsidRDefault="009B1057" w:rsidP="00023FB4">
            <w:pPr>
              <w:jc w:val="center"/>
              <w:rPr>
                <w:sz w:val="21"/>
                <w:szCs w:val="21"/>
              </w:rPr>
            </w:pPr>
            <w:r w:rsidRPr="00F4238F">
              <w:rPr>
                <w:iCs/>
                <w:sz w:val="21"/>
                <w:szCs w:val="21"/>
              </w:rPr>
              <w:t>0.7280</w:t>
            </w:r>
          </w:p>
        </w:tc>
        <w:tc>
          <w:tcPr>
            <w:tcW w:w="1185" w:type="dxa"/>
            <w:tcBorders>
              <w:top w:val="nil"/>
              <w:left w:val="nil"/>
              <w:bottom w:val="nil"/>
              <w:right w:val="nil"/>
            </w:tcBorders>
            <w:shd w:val="clear" w:color="auto" w:fill="auto"/>
            <w:vAlign w:val="bottom"/>
          </w:tcPr>
          <w:p w14:paraId="73EAC663" w14:textId="77777777" w:rsidR="009B1057" w:rsidRPr="00F4238F" w:rsidRDefault="009B1057" w:rsidP="00023FB4">
            <w:pPr>
              <w:jc w:val="center"/>
              <w:rPr>
                <w:sz w:val="21"/>
                <w:szCs w:val="21"/>
              </w:rPr>
            </w:pPr>
            <w:r w:rsidRPr="00F4238F">
              <w:rPr>
                <w:iCs/>
                <w:sz w:val="21"/>
                <w:szCs w:val="21"/>
              </w:rPr>
              <w:t>0.7560</w:t>
            </w:r>
          </w:p>
        </w:tc>
        <w:tc>
          <w:tcPr>
            <w:tcW w:w="1185" w:type="dxa"/>
            <w:tcBorders>
              <w:top w:val="nil"/>
              <w:left w:val="nil"/>
              <w:bottom w:val="nil"/>
              <w:right w:val="nil"/>
            </w:tcBorders>
            <w:shd w:val="clear" w:color="auto" w:fill="auto"/>
            <w:vAlign w:val="bottom"/>
          </w:tcPr>
          <w:p w14:paraId="10C9B5C9" w14:textId="77777777" w:rsidR="009B1057" w:rsidRPr="00F4238F" w:rsidRDefault="009B1057" w:rsidP="00023FB4">
            <w:pPr>
              <w:jc w:val="center"/>
              <w:rPr>
                <w:sz w:val="21"/>
                <w:szCs w:val="21"/>
              </w:rPr>
            </w:pPr>
            <w:r w:rsidRPr="00F4238F">
              <w:rPr>
                <w:iCs/>
                <w:sz w:val="21"/>
                <w:szCs w:val="21"/>
              </w:rPr>
              <w:t>0.8845</w:t>
            </w:r>
          </w:p>
        </w:tc>
      </w:tr>
      <w:tr w:rsidR="009B1057" w:rsidRPr="00706687" w14:paraId="7BF59FD4" w14:textId="77777777" w:rsidTr="00023FB4">
        <w:trPr>
          <w:trHeight w:hRule="exact" w:val="283"/>
          <w:jc w:val="center"/>
        </w:trPr>
        <w:tc>
          <w:tcPr>
            <w:tcW w:w="993" w:type="dxa"/>
            <w:vMerge/>
            <w:shd w:val="clear" w:color="auto" w:fill="auto"/>
          </w:tcPr>
          <w:p w14:paraId="785BC67F" w14:textId="77777777" w:rsidR="009B1057" w:rsidRPr="00F4238F" w:rsidRDefault="009B1057" w:rsidP="00023FB4">
            <w:pPr>
              <w:jc w:val="center"/>
              <w:rPr>
                <w:sz w:val="21"/>
                <w:szCs w:val="21"/>
              </w:rPr>
            </w:pPr>
          </w:p>
        </w:tc>
        <w:tc>
          <w:tcPr>
            <w:tcW w:w="1701" w:type="dxa"/>
            <w:shd w:val="clear" w:color="auto" w:fill="auto"/>
          </w:tcPr>
          <w:p w14:paraId="73DAEB66" w14:textId="77777777" w:rsidR="009B1057" w:rsidRPr="00F4238F" w:rsidRDefault="009B1057" w:rsidP="00023FB4">
            <w:pPr>
              <w:jc w:val="center"/>
              <w:rPr>
                <w:iCs/>
                <w:sz w:val="21"/>
                <w:szCs w:val="21"/>
              </w:rPr>
            </w:pPr>
            <w:r w:rsidRPr="00F4238F">
              <w:rPr>
                <w:sz w:val="21"/>
                <w:szCs w:val="21"/>
              </w:rPr>
              <w:t>DRRN</w:t>
            </w:r>
          </w:p>
        </w:tc>
        <w:tc>
          <w:tcPr>
            <w:tcW w:w="850" w:type="dxa"/>
          </w:tcPr>
          <w:p w14:paraId="30858C3C" w14:textId="77777777" w:rsidR="009B1057" w:rsidRPr="00F4238F" w:rsidRDefault="009B1057" w:rsidP="00023FB4">
            <w:pPr>
              <w:jc w:val="center"/>
              <w:rPr>
                <w:iCs/>
                <w:sz w:val="21"/>
                <w:szCs w:val="21"/>
              </w:rPr>
            </w:pPr>
            <w:r w:rsidRPr="00F4238F">
              <w:rPr>
                <w:sz w:val="21"/>
                <w:szCs w:val="21"/>
              </w:rPr>
              <w:t xml:space="preserve">1774K </w:t>
            </w:r>
          </w:p>
        </w:tc>
        <w:tc>
          <w:tcPr>
            <w:tcW w:w="851" w:type="dxa"/>
            <w:shd w:val="clear" w:color="auto" w:fill="auto"/>
          </w:tcPr>
          <w:p w14:paraId="0E61AE18" w14:textId="77777777" w:rsidR="009B1057" w:rsidRPr="00F4238F" w:rsidRDefault="009B1057" w:rsidP="00023FB4">
            <w:pPr>
              <w:jc w:val="center"/>
              <w:rPr>
                <w:sz w:val="21"/>
                <w:szCs w:val="21"/>
              </w:rPr>
            </w:pPr>
            <w:r w:rsidRPr="00F4238F">
              <w:rPr>
                <w:sz w:val="21"/>
                <w:szCs w:val="21"/>
              </w:rPr>
              <w:t xml:space="preserve">0.8854 </w:t>
            </w:r>
          </w:p>
        </w:tc>
        <w:tc>
          <w:tcPr>
            <w:tcW w:w="850" w:type="dxa"/>
            <w:shd w:val="clear" w:color="auto" w:fill="auto"/>
          </w:tcPr>
          <w:p w14:paraId="54608F75" w14:textId="77777777" w:rsidR="009B1057" w:rsidRPr="00F4238F" w:rsidRDefault="009B1057" w:rsidP="00023FB4">
            <w:pPr>
              <w:jc w:val="center"/>
              <w:rPr>
                <w:sz w:val="21"/>
                <w:szCs w:val="21"/>
              </w:rPr>
            </w:pPr>
            <w:r w:rsidRPr="00F4238F">
              <w:rPr>
                <w:sz w:val="21"/>
                <w:szCs w:val="21"/>
              </w:rPr>
              <w:t xml:space="preserve">0.7670 </w:t>
            </w:r>
          </w:p>
        </w:tc>
        <w:tc>
          <w:tcPr>
            <w:tcW w:w="1002" w:type="dxa"/>
            <w:shd w:val="clear" w:color="auto" w:fill="auto"/>
          </w:tcPr>
          <w:p w14:paraId="176C52F3" w14:textId="77777777" w:rsidR="009B1057" w:rsidRPr="00F4238F" w:rsidRDefault="009B1057" w:rsidP="00023FB4">
            <w:pPr>
              <w:jc w:val="center"/>
              <w:rPr>
                <w:sz w:val="21"/>
                <w:szCs w:val="21"/>
              </w:rPr>
            </w:pPr>
            <w:r w:rsidRPr="00F4238F">
              <w:rPr>
                <w:sz w:val="21"/>
                <w:szCs w:val="21"/>
              </w:rPr>
              <w:t xml:space="preserve">0.7233 </w:t>
            </w:r>
          </w:p>
        </w:tc>
        <w:tc>
          <w:tcPr>
            <w:tcW w:w="1185" w:type="dxa"/>
            <w:shd w:val="clear" w:color="auto" w:fill="auto"/>
          </w:tcPr>
          <w:p w14:paraId="31B6E6C8" w14:textId="77777777" w:rsidR="009B1057" w:rsidRPr="00F4238F" w:rsidRDefault="009B1057" w:rsidP="00023FB4">
            <w:pPr>
              <w:jc w:val="center"/>
              <w:rPr>
                <w:sz w:val="21"/>
                <w:szCs w:val="21"/>
              </w:rPr>
            </w:pPr>
            <w:r w:rsidRPr="00F4238F">
              <w:rPr>
                <w:sz w:val="21"/>
                <w:szCs w:val="21"/>
              </w:rPr>
              <w:t xml:space="preserve">0.7510 </w:t>
            </w:r>
          </w:p>
        </w:tc>
        <w:tc>
          <w:tcPr>
            <w:tcW w:w="1185" w:type="dxa"/>
            <w:shd w:val="clear" w:color="auto" w:fill="auto"/>
          </w:tcPr>
          <w:p w14:paraId="50C04A77" w14:textId="77777777" w:rsidR="009B1057" w:rsidRPr="00F4238F" w:rsidRDefault="009B1057" w:rsidP="00023FB4">
            <w:pPr>
              <w:jc w:val="center"/>
              <w:rPr>
                <w:sz w:val="21"/>
                <w:szCs w:val="21"/>
              </w:rPr>
            </w:pPr>
            <w:r w:rsidRPr="00F4238F">
              <w:rPr>
                <w:sz w:val="21"/>
                <w:szCs w:val="21"/>
              </w:rPr>
              <w:t>0.8816</w:t>
            </w:r>
          </w:p>
        </w:tc>
      </w:tr>
      <w:tr w:rsidR="009B1057" w:rsidRPr="00706687" w14:paraId="71A2E10B" w14:textId="77777777" w:rsidTr="00023FB4">
        <w:trPr>
          <w:trHeight w:hRule="exact" w:val="283"/>
          <w:jc w:val="center"/>
        </w:trPr>
        <w:tc>
          <w:tcPr>
            <w:tcW w:w="993" w:type="dxa"/>
            <w:vMerge/>
            <w:shd w:val="clear" w:color="auto" w:fill="auto"/>
          </w:tcPr>
          <w:p w14:paraId="190177BD" w14:textId="77777777" w:rsidR="009B1057" w:rsidRPr="00F4238F" w:rsidRDefault="009B1057" w:rsidP="00023FB4">
            <w:pPr>
              <w:jc w:val="center"/>
              <w:rPr>
                <w:sz w:val="21"/>
                <w:szCs w:val="21"/>
              </w:rPr>
            </w:pPr>
          </w:p>
        </w:tc>
        <w:tc>
          <w:tcPr>
            <w:tcW w:w="1701" w:type="dxa"/>
            <w:shd w:val="clear" w:color="auto" w:fill="auto"/>
          </w:tcPr>
          <w:p w14:paraId="685B3A8A" w14:textId="77777777" w:rsidR="009B1057" w:rsidRPr="00F4238F" w:rsidRDefault="009B1057" w:rsidP="00023FB4">
            <w:pPr>
              <w:jc w:val="center"/>
              <w:rPr>
                <w:iCs/>
                <w:sz w:val="21"/>
                <w:szCs w:val="21"/>
              </w:rPr>
            </w:pPr>
            <w:r w:rsidRPr="00F4238F">
              <w:rPr>
                <w:sz w:val="21"/>
                <w:szCs w:val="21"/>
              </w:rPr>
              <w:t>MemNet</w:t>
            </w:r>
          </w:p>
        </w:tc>
        <w:tc>
          <w:tcPr>
            <w:tcW w:w="850" w:type="dxa"/>
            <w:vAlign w:val="bottom"/>
          </w:tcPr>
          <w:p w14:paraId="0EE1B8C5" w14:textId="77777777" w:rsidR="009B1057" w:rsidRPr="00F4238F" w:rsidRDefault="009B1057" w:rsidP="00023FB4">
            <w:pPr>
              <w:jc w:val="center"/>
              <w:rPr>
                <w:iCs/>
                <w:sz w:val="21"/>
                <w:szCs w:val="21"/>
              </w:rPr>
            </w:pPr>
            <w:r w:rsidRPr="00F4238F">
              <w:rPr>
                <w:iCs/>
                <w:sz w:val="21"/>
                <w:szCs w:val="21"/>
              </w:rPr>
              <w:t>677K</w:t>
            </w:r>
          </w:p>
        </w:tc>
        <w:tc>
          <w:tcPr>
            <w:tcW w:w="851" w:type="dxa"/>
            <w:tcBorders>
              <w:top w:val="nil"/>
              <w:left w:val="nil"/>
              <w:bottom w:val="nil"/>
              <w:right w:val="nil"/>
            </w:tcBorders>
            <w:shd w:val="clear" w:color="auto" w:fill="auto"/>
            <w:vAlign w:val="bottom"/>
          </w:tcPr>
          <w:p w14:paraId="047A21FB" w14:textId="77777777" w:rsidR="009B1057" w:rsidRPr="00F4238F" w:rsidRDefault="009B1057" w:rsidP="00023FB4">
            <w:pPr>
              <w:jc w:val="center"/>
              <w:rPr>
                <w:sz w:val="21"/>
                <w:szCs w:val="21"/>
              </w:rPr>
            </w:pPr>
            <w:r w:rsidRPr="00F4238F">
              <w:rPr>
                <w:iCs/>
                <w:sz w:val="21"/>
                <w:szCs w:val="21"/>
              </w:rPr>
              <w:t>0.8893</w:t>
            </w:r>
          </w:p>
        </w:tc>
        <w:tc>
          <w:tcPr>
            <w:tcW w:w="850" w:type="dxa"/>
            <w:tcBorders>
              <w:top w:val="nil"/>
              <w:left w:val="nil"/>
              <w:bottom w:val="nil"/>
              <w:right w:val="nil"/>
            </w:tcBorders>
            <w:shd w:val="clear" w:color="auto" w:fill="auto"/>
            <w:vAlign w:val="bottom"/>
          </w:tcPr>
          <w:p w14:paraId="5C764770" w14:textId="77777777" w:rsidR="009B1057" w:rsidRPr="00F4238F" w:rsidRDefault="009B1057" w:rsidP="00023FB4">
            <w:pPr>
              <w:jc w:val="center"/>
              <w:rPr>
                <w:sz w:val="21"/>
                <w:szCs w:val="21"/>
              </w:rPr>
            </w:pPr>
            <w:r w:rsidRPr="00F4238F">
              <w:rPr>
                <w:iCs/>
                <w:sz w:val="21"/>
                <w:szCs w:val="21"/>
              </w:rPr>
              <w:t>0.7723</w:t>
            </w:r>
          </w:p>
        </w:tc>
        <w:tc>
          <w:tcPr>
            <w:tcW w:w="1002" w:type="dxa"/>
            <w:tcBorders>
              <w:top w:val="nil"/>
              <w:left w:val="nil"/>
              <w:bottom w:val="nil"/>
              <w:right w:val="nil"/>
            </w:tcBorders>
            <w:shd w:val="clear" w:color="auto" w:fill="auto"/>
            <w:vAlign w:val="bottom"/>
          </w:tcPr>
          <w:p w14:paraId="409F88CD" w14:textId="77777777" w:rsidR="009B1057" w:rsidRPr="00F4238F" w:rsidRDefault="009B1057" w:rsidP="00023FB4">
            <w:pPr>
              <w:jc w:val="center"/>
              <w:rPr>
                <w:sz w:val="21"/>
                <w:szCs w:val="21"/>
              </w:rPr>
            </w:pPr>
            <w:r w:rsidRPr="00F4238F">
              <w:rPr>
                <w:iCs/>
                <w:sz w:val="21"/>
                <w:szCs w:val="21"/>
              </w:rPr>
              <w:t>0.7281</w:t>
            </w:r>
          </w:p>
        </w:tc>
        <w:tc>
          <w:tcPr>
            <w:tcW w:w="1185" w:type="dxa"/>
            <w:tcBorders>
              <w:top w:val="nil"/>
              <w:left w:val="nil"/>
              <w:bottom w:val="nil"/>
              <w:right w:val="nil"/>
            </w:tcBorders>
            <w:shd w:val="clear" w:color="auto" w:fill="auto"/>
            <w:vAlign w:val="bottom"/>
          </w:tcPr>
          <w:p w14:paraId="434FF6A4" w14:textId="77777777" w:rsidR="009B1057" w:rsidRPr="00F4238F" w:rsidRDefault="009B1057" w:rsidP="00023FB4">
            <w:pPr>
              <w:jc w:val="center"/>
              <w:rPr>
                <w:sz w:val="21"/>
                <w:szCs w:val="21"/>
              </w:rPr>
            </w:pPr>
            <w:r w:rsidRPr="00F4238F">
              <w:rPr>
                <w:iCs/>
                <w:sz w:val="21"/>
                <w:szCs w:val="21"/>
              </w:rPr>
              <w:t>0.7630</w:t>
            </w:r>
          </w:p>
        </w:tc>
        <w:tc>
          <w:tcPr>
            <w:tcW w:w="1185" w:type="dxa"/>
            <w:tcBorders>
              <w:top w:val="nil"/>
              <w:left w:val="nil"/>
              <w:bottom w:val="nil"/>
              <w:right w:val="nil"/>
            </w:tcBorders>
            <w:shd w:val="clear" w:color="auto" w:fill="auto"/>
            <w:vAlign w:val="bottom"/>
          </w:tcPr>
          <w:p w14:paraId="6DB5C712" w14:textId="77777777" w:rsidR="009B1057" w:rsidRPr="00F4238F" w:rsidRDefault="009B1057" w:rsidP="00023FB4">
            <w:pPr>
              <w:jc w:val="center"/>
              <w:rPr>
                <w:sz w:val="21"/>
                <w:szCs w:val="21"/>
              </w:rPr>
            </w:pPr>
            <w:r w:rsidRPr="00F4238F">
              <w:rPr>
                <w:iCs/>
                <w:sz w:val="21"/>
                <w:szCs w:val="21"/>
              </w:rPr>
              <w:t>0.8942</w:t>
            </w:r>
          </w:p>
        </w:tc>
      </w:tr>
      <w:tr w:rsidR="009B1057" w:rsidRPr="00706687" w14:paraId="23A84221" w14:textId="77777777" w:rsidTr="00023FB4">
        <w:trPr>
          <w:trHeight w:hRule="exact" w:val="283"/>
          <w:jc w:val="center"/>
        </w:trPr>
        <w:tc>
          <w:tcPr>
            <w:tcW w:w="993" w:type="dxa"/>
            <w:vMerge/>
            <w:shd w:val="clear" w:color="auto" w:fill="auto"/>
          </w:tcPr>
          <w:p w14:paraId="10A0453B" w14:textId="77777777" w:rsidR="009B1057" w:rsidRPr="00F4238F" w:rsidRDefault="009B1057" w:rsidP="00023FB4">
            <w:pPr>
              <w:jc w:val="center"/>
              <w:rPr>
                <w:sz w:val="21"/>
                <w:szCs w:val="21"/>
              </w:rPr>
            </w:pPr>
          </w:p>
        </w:tc>
        <w:tc>
          <w:tcPr>
            <w:tcW w:w="1701" w:type="dxa"/>
            <w:shd w:val="clear" w:color="auto" w:fill="auto"/>
          </w:tcPr>
          <w:p w14:paraId="6F8CA100" w14:textId="77777777" w:rsidR="009B1057" w:rsidRPr="00F4238F" w:rsidRDefault="009B1057" w:rsidP="00023FB4">
            <w:pPr>
              <w:jc w:val="center"/>
              <w:rPr>
                <w:iCs/>
                <w:sz w:val="21"/>
                <w:szCs w:val="21"/>
              </w:rPr>
            </w:pPr>
            <w:r w:rsidRPr="00F4238F">
              <w:rPr>
                <w:sz w:val="21"/>
                <w:szCs w:val="21"/>
              </w:rPr>
              <w:t>SRMDNF</w:t>
            </w:r>
          </w:p>
        </w:tc>
        <w:tc>
          <w:tcPr>
            <w:tcW w:w="850" w:type="dxa"/>
            <w:vAlign w:val="bottom"/>
          </w:tcPr>
          <w:p w14:paraId="01098287" w14:textId="77777777" w:rsidR="009B1057" w:rsidRPr="00F4238F" w:rsidRDefault="009B1057" w:rsidP="00023FB4">
            <w:pPr>
              <w:jc w:val="center"/>
              <w:rPr>
                <w:iCs/>
                <w:sz w:val="21"/>
                <w:szCs w:val="21"/>
              </w:rPr>
            </w:pPr>
            <w:r w:rsidRPr="00F4238F">
              <w:rPr>
                <w:iCs/>
                <w:sz w:val="21"/>
                <w:szCs w:val="21"/>
              </w:rPr>
              <w:t>1555K</w:t>
            </w:r>
          </w:p>
        </w:tc>
        <w:tc>
          <w:tcPr>
            <w:tcW w:w="851" w:type="dxa"/>
            <w:tcBorders>
              <w:top w:val="nil"/>
              <w:left w:val="nil"/>
              <w:bottom w:val="nil"/>
              <w:right w:val="nil"/>
            </w:tcBorders>
            <w:shd w:val="clear" w:color="auto" w:fill="auto"/>
            <w:vAlign w:val="bottom"/>
          </w:tcPr>
          <w:p w14:paraId="64E11C87" w14:textId="77777777" w:rsidR="009B1057" w:rsidRPr="00F4238F" w:rsidRDefault="009B1057" w:rsidP="00023FB4">
            <w:pPr>
              <w:jc w:val="center"/>
              <w:rPr>
                <w:sz w:val="21"/>
                <w:szCs w:val="21"/>
              </w:rPr>
            </w:pPr>
            <w:r w:rsidRPr="00F4238F">
              <w:rPr>
                <w:iCs/>
                <w:sz w:val="21"/>
                <w:szCs w:val="21"/>
              </w:rPr>
              <w:t>0.8930</w:t>
            </w:r>
          </w:p>
        </w:tc>
        <w:tc>
          <w:tcPr>
            <w:tcW w:w="850" w:type="dxa"/>
            <w:tcBorders>
              <w:top w:val="nil"/>
              <w:left w:val="nil"/>
              <w:bottom w:val="nil"/>
              <w:right w:val="nil"/>
            </w:tcBorders>
            <w:shd w:val="clear" w:color="auto" w:fill="auto"/>
            <w:vAlign w:val="bottom"/>
          </w:tcPr>
          <w:p w14:paraId="2B105CAF" w14:textId="77777777" w:rsidR="009B1057" w:rsidRPr="00F4238F" w:rsidRDefault="009B1057" w:rsidP="00023FB4">
            <w:pPr>
              <w:jc w:val="center"/>
              <w:rPr>
                <w:sz w:val="21"/>
                <w:szCs w:val="21"/>
              </w:rPr>
            </w:pPr>
            <w:r w:rsidRPr="00F4238F">
              <w:rPr>
                <w:iCs/>
                <w:sz w:val="21"/>
                <w:szCs w:val="21"/>
              </w:rPr>
              <w:t>0.7770</w:t>
            </w:r>
          </w:p>
        </w:tc>
        <w:tc>
          <w:tcPr>
            <w:tcW w:w="1002" w:type="dxa"/>
            <w:tcBorders>
              <w:top w:val="nil"/>
              <w:left w:val="nil"/>
              <w:bottom w:val="nil"/>
              <w:right w:val="nil"/>
            </w:tcBorders>
            <w:shd w:val="clear" w:color="auto" w:fill="auto"/>
            <w:vAlign w:val="bottom"/>
          </w:tcPr>
          <w:p w14:paraId="2DC06B42" w14:textId="77777777" w:rsidR="009B1057" w:rsidRPr="00F4238F" w:rsidRDefault="009B1057" w:rsidP="00023FB4">
            <w:pPr>
              <w:jc w:val="center"/>
              <w:rPr>
                <w:sz w:val="21"/>
                <w:szCs w:val="21"/>
              </w:rPr>
            </w:pPr>
            <w:r w:rsidRPr="00F4238F">
              <w:rPr>
                <w:iCs/>
                <w:sz w:val="21"/>
                <w:szCs w:val="21"/>
              </w:rPr>
              <w:t>0.7340</w:t>
            </w:r>
          </w:p>
        </w:tc>
        <w:tc>
          <w:tcPr>
            <w:tcW w:w="1185" w:type="dxa"/>
            <w:tcBorders>
              <w:top w:val="nil"/>
              <w:left w:val="nil"/>
              <w:bottom w:val="nil"/>
              <w:right w:val="nil"/>
            </w:tcBorders>
            <w:shd w:val="clear" w:color="auto" w:fill="auto"/>
            <w:vAlign w:val="bottom"/>
          </w:tcPr>
          <w:p w14:paraId="49DF99F8" w14:textId="77777777" w:rsidR="009B1057" w:rsidRPr="00F4238F" w:rsidRDefault="009B1057" w:rsidP="00023FB4">
            <w:pPr>
              <w:jc w:val="center"/>
              <w:rPr>
                <w:sz w:val="21"/>
                <w:szCs w:val="21"/>
              </w:rPr>
            </w:pPr>
            <w:r w:rsidRPr="00F4238F">
              <w:rPr>
                <w:iCs/>
                <w:sz w:val="21"/>
                <w:szCs w:val="21"/>
              </w:rPr>
              <w:t>0.7730</w:t>
            </w:r>
          </w:p>
        </w:tc>
        <w:tc>
          <w:tcPr>
            <w:tcW w:w="1185" w:type="dxa"/>
            <w:tcBorders>
              <w:top w:val="nil"/>
              <w:left w:val="nil"/>
              <w:bottom w:val="nil"/>
              <w:right w:val="nil"/>
            </w:tcBorders>
            <w:shd w:val="clear" w:color="auto" w:fill="auto"/>
            <w:vAlign w:val="bottom"/>
          </w:tcPr>
          <w:p w14:paraId="22229484" w14:textId="77777777" w:rsidR="009B1057" w:rsidRPr="00F4238F" w:rsidRDefault="009B1057" w:rsidP="00023FB4">
            <w:pPr>
              <w:jc w:val="center"/>
              <w:rPr>
                <w:sz w:val="21"/>
                <w:szCs w:val="21"/>
              </w:rPr>
            </w:pPr>
            <w:r w:rsidRPr="00F4238F">
              <w:rPr>
                <w:iCs/>
                <w:sz w:val="21"/>
                <w:szCs w:val="21"/>
              </w:rPr>
              <w:t>0.9024</w:t>
            </w:r>
          </w:p>
        </w:tc>
      </w:tr>
      <w:tr w:rsidR="009B1057" w:rsidRPr="00706687" w14:paraId="52115E80" w14:textId="77777777" w:rsidTr="00023FB4">
        <w:trPr>
          <w:trHeight w:hRule="exact" w:val="283"/>
          <w:jc w:val="center"/>
        </w:trPr>
        <w:tc>
          <w:tcPr>
            <w:tcW w:w="993" w:type="dxa"/>
            <w:vMerge/>
            <w:shd w:val="clear" w:color="auto" w:fill="auto"/>
          </w:tcPr>
          <w:p w14:paraId="08FDABFB" w14:textId="77777777" w:rsidR="009B1057" w:rsidRPr="00F4238F" w:rsidRDefault="009B1057" w:rsidP="00023FB4">
            <w:pPr>
              <w:jc w:val="center"/>
              <w:rPr>
                <w:sz w:val="21"/>
                <w:szCs w:val="21"/>
              </w:rPr>
            </w:pPr>
          </w:p>
        </w:tc>
        <w:tc>
          <w:tcPr>
            <w:tcW w:w="1701" w:type="dxa"/>
            <w:shd w:val="clear" w:color="auto" w:fill="auto"/>
          </w:tcPr>
          <w:p w14:paraId="06BB744F" w14:textId="77777777" w:rsidR="009B1057" w:rsidRPr="00F4238F" w:rsidRDefault="009B1057" w:rsidP="00023FB4">
            <w:pPr>
              <w:jc w:val="center"/>
              <w:rPr>
                <w:iCs/>
                <w:sz w:val="21"/>
                <w:szCs w:val="21"/>
              </w:rPr>
            </w:pPr>
            <w:r w:rsidRPr="00F4238F">
              <w:rPr>
                <w:sz w:val="21"/>
                <w:szCs w:val="21"/>
              </w:rPr>
              <w:t>CARN</w:t>
            </w:r>
          </w:p>
        </w:tc>
        <w:tc>
          <w:tcPr>
            <w:tcW w:w="850" w:type="dxa"/>
            <w:vAlign w:val="bottom"/>
          </w:tcPr>
          <w:p w14:paraId="6069B00C" w14:textId="77777777" w:rsidR="009B1057" w:rsidRPr="00F4238F" w:rsidRDefault="009B1057" w:rsidP="00023FB4">
            <w:pPr>
              <w:jc w:val="center"/>
              <w:rPr>
                <w:iCs/>
                <w:sz w:val="21"/>
                <w:szCs w:val="21"/>
              </w:rPr>
            </w:pPr>
            <w:r w:rsidRPr="00F4238F">
              <w:rPr>
                <w:iCs/>
                <w:sz w:val="21"/>
                <w:szCs w:val="21"/>
              </w:rPr>
              <w:t>1592K</w:t>
            </w:r>
          </w:p>
        </w:tc>
        <w:tc>
          <w:tcPr>
            <w:tcW w:w="851" w:type="dxa"/>
            <w:tcBorders>
              <w:top w:val="nil"/>
              <w:left w:val="nil"/>
              <w:bottom w:val="nil"/>
              <w:right w:val="nil"/>
            </w:tcBorders>
            <w:shd w:val="clear" w:color="auto" w:fill="auto"/>
            <w:vAlign w:val="bottom"/>
          </w:tcPr>
          <w:p w14:paraId="5193A2C9" w14:textId="77777777" w:rsidR="009B1057" w:rsidRPr="00F4238F" w:rsidRDefault="009B1057" w:rsidP="00023FB4">
            <w:pPr>
              <w:jc w:val="center"/>
              <w:rPr>
                <w:sz w:val="21"/>
                <w:szCs w:val="21"/>
              </w:rPr>
            </w:pPr>
            <w:r w:rsidRPr="00F4238F">
              <w:rPr>
                <w:iCs/>
                <w:sz w:val="21"/>
                <w:szCs w:val="21"/>
              </w:rPr>
              <w:t>0.8937</w:t>
            </w:r>
          </w:p>
        </w:tc>
        <w:tc>
          <w:tcPr>
            <w:tcW w:w="850" w:type="dxa"/>
            <w:tcBorders>
              <w:top w:val="nil"/>
              <w:left w:val="nil"/>
              <w:bottom w:val="nil"/>
              <w:right w:val="nil"/>
            </w:tcBorders>
            <w:shd w:val="clear" w:color="auto" w:fill="auto"/>
            <w:vAlign w:val="bottom"/>
          </w:tcPr>
          <w:p w14:paraId="27D8DE79" w14:textId="77777777" w:rsidR="009B1057" w:rsidRPr="00F4238F" w:rsidRDefault="009B1057" w:rsidP="00023FB4">
            <w:pPr>
              <w:jc w:val="center"/>
              <w:rPr>
                <w:sz w:val="21"/>
                <w:szCs w:val="21"/>
              </w:rPr>
            </w:pPr>
            <w:r w:rsidRPr="00F4238F">
              <w:rPr>
                <w:iCs/>
                <w:sz w:val="21"/>
                <w:szCs w:val="21"/>
              </w:rPr>
              <w:t>0.7806</w:t>
            </w:r>
          </w:p>
        </w:tc>
        <w:tc>
          <w:tcPr>
            <w:tcW w:w="1002" w:type="dxa"/>
            <w:tcBorders>
              <w:top w:val="nil"/>
              <w:left w:val="nil"/>
              <w:bottom w:val="nil"/>
              <w:right w:val="nil"/>
            </w:tcBorders>
            <w:shd w:val="clear" w:color="auto" w:fill="auto"/>
            <w:vAlign w:val="bottom"/>
          </w:tcPr>
          <w:p w14:paraId="45DB9F8C" w14:textId="77777777" w:rsidR="009B1057" w:rsidRPr="00F4238F" w:rsidRDefault="009B1057" w:rsidP="00023FB4">
            <w:pPr>
              <w:jc w:val="center"/>
              <w:rPr>
                <w:sz w:val="21"/>
                <w:szCs w:val="21"/>
              </w:rPr>
            </w:pPr>
            <w:r w:rsidRPr="00F4238F">
              <w:rPr>
                <w:iCs/>
                <w:sz w:val="21"/>
                <w:szCs w:val="21"/>
              </w:rPr>
              <w:t>0.7349</w:t>
            </w:r>
          </w:p>
        </w:tc>
        <w:tc>
          <w:tcPr>
            <w:tcW w:w="1185" w:type="dxa"/>
            <w:tcBorders>
              <w:top w:val="nil"/>
              <w:left w:val="nil"/>
              <w:bottom w:val="nil"/>
              <w:right w:val="nil"/>
            </w:tcBorders>
            <w:shd w:val="clear" w:color="auto" w:fill="auto"/>
            <w:vAlign w:val="bottom"/>
          </w:tcPr>
          <w:p w14:paraId="1584A4AA" w14:textId="77777777" w:rsidR="009B1057" w:rsidRPr="00F4238F" w:rsidRDefault="009B1057" w:rsidP="00023FB4">
            <w:pPr>
              <w:jc w:val="center"/>
              <w:rPr>
                <w:sz w:val="21"/>
                <w:szCs w:val="21"/>
              </w:rPr>
            </w:pPr>
            <w:r w:rsidRPr="00F4238F">
              <w:rPr>
                <w:iCs/>
                <w:sz w:val="21"/>
                <w:szCs w:val="21"/>
              </w:rPr>
              <w:t>0.7837</w:t>
            </w:r>
          </w:p>
        </w:tc>
        <w:tc>
          <w:tcPr>
            <w:tcW w:w="1185" w:type="dxa"/>
            <w:tcBorders>
              <w:top w:val="nil"/>
              <w:left w:val="nil"/>
              <w:bottom w:val="nil"/>
              <w:right w:val="nil"/>
            </w:tcBorders>
            <w:shd w:val="clear" w:color="auto" w:fill="auto"/>
            <w:vAlign w:val="bottom"/>
          </w:tcPr>
          <w:p w14:paraId="1CADC954" w14:textId="77777777" w:rsidR="009B1057" w:rsidRPr="00F4238F" w:rsidRDefault="009B1057" w:rsidP="00023FB4">
            <w:pPr>
              <w:jc w:val="center"/>
              <w:rPr>
                <w:sz w:val="21"/>
                <w:szCs w:val="21"/>
              </w:rPr>
            </w:pPr>
            <w:r w:rsidRPr="00F4238F">
              <w:rPr>
                <w:iCs/>
                <w:sz w:val="21"/>
                <w:szCs w:val="21"/>
              </w:rPr>
              <w:t>0.9084</w:t>
            </w:r>
          </w:p>
        </w:tc>
      </w:tr>
      <w:tr w:rsidR="009B1057" w:rsidRPr="00706687" w14:paraId="379D0D1C" w14:textId="77777777" w:rsidTr="00023FB4">
        <w:trPr>
          <w:trHeight w:hRule="exact" w:val="283"/>
          <w:jc w:val="center"/>
        </w:trPr>
        <w:tc>
          <w:tcPr>
            <w:tcW w:w="993" w:type="dxa"/>
            <w:vMerge/>
            <w:shd w:val="clear" w:color="auto" w:fill="auto"/>
          </w:tcPr>
          <w:p w14:paraId="7F633D2C" w14:textId="77777777" w:rsidR="009B1057" w:rsidRPr="00F4238F" w:rsidRDefault="009B1057" w:rsidP="00023FB4">
            <w:pPr>
              <w:jc w:val="center"/>
              <w:rPr>
                <w:sz w:val="21"/>
                <w:szCs w:val="21"/>
              </w:rPr>
            </w:pPr>
          </w:p>
        </w:tc>
        <w:tc>
          <w:tcPr>
            <w:tcW w:w="1701" w:type="dxa"/>
            <w:shd w:val="clear" w:color="auto" w:fill="auto"/>
          </w:tcPr>
          <w:p w14:paraId="1D2EB7AC" w14:textId="77777777" w:rsidR="009B1057" w:rsidRPr="00F4238F" w:rsidRDefault="009B1057" w:rsidP="00023FB4">
            <w:pPr>
              <w:jc w:val="center"/>
              <w:rPr>
                <w:iCs/>
                <w:sz w:val="21"/>
                <w:szCs w:val="21"/>
              </w:rPr>
            </w:pPr>
            <w:r w:rsidRPr="00F4238F">
              <w:rPr>
                <w:sz w:val="21"/>
                <w:szCs w:val="21"/>
              </w:rPr>
              <w:t>IMDN</w:t>
            </w:r>
          </w:p>
        </w:tc>
        <w:tc>
          <w:tcPr>
            <w:tcW w:w="850" w:type="dxa"/>
          </w:tcPr>
          <w:p w14:paraId="24491089" w14:textId="77777777" w:rsidR="009B1057" w:rsidRPr="00F4238F" w:rsidRDefault="009B1057" w:rsidP="00023FB4">
            <w:pPr>
              <w:jc w:val="center"/>
              <w:rPr>
                <w:iCs/>
                <w:sz w:val="21"/>
                <w:szCs w:val="21"/>
              </w:rPr>
            </w:pPr>
            <w:r w:rsidRPr="00F4238F">
              <w:rPr>
                <w:sz w:val="21"/>
                <w:szCs w:val="21"/>
              </w:rPr>
              <w:t xml:space="preserve">715K </w:t>
            </w:r>
          </w:p>
        </w:tc>
        <w:tc>
          <w:tcPr>
            <w:tcW w:w="851" w:type="dxa"/>
            <w:shd w:val="clear" w:color="auto" w:fill="auto"/>
          </w:tcPr>
          <w:p w14:paraId="220C2373" w14:textId="77777777" w:rsidR="009B1057" w:rsidRPr="00F4238F" w:rsidRDefault="009B1057" w:rsidP="00023FB4">
            <w:pPr>
              <w:jc w:val="center"/>
              <w:rPr>
                <w:sz w:val="21"/>
                <w:szCs w:val="21"/>
              </w:rPr>
            </w:pPr>
            <w:r w:rsidRPr="00F4238F">
              <w:rPr>
                <w:sz w:val="21"/>
                <w:szCs w:val="21"/>
              </w:rPr>
              <w:t xml:space="preserve">0.8948 </w:t>
            </w:r>
          </w:p>
        </w:tc>
        <w:tc>
          <w:tcPr>
            <w:tcW w:w="850" w:type="dxa"/>
            <w:shd w:val="clear" w:color="auto" w:fill="auto"/>
          </w:tcPr>
          <w:p w14:paraId="46B8B7C9" w14:textId="77777777" w:rsidR="009B1057" w:rsidRPr="00F4238F" w:rsidRDefault="009B1057" w:rsidP="00023FB4">
            <w:pPr>
              <w:jc w:val="center"/>
              <w:rPr>
                <w:sz w:val="21"/>
                <w:szCs w:val="21"/>
              </w:rPr>
            </w:pPr>
            <w:r w:rsidRPr="00F4238F">
              <w:rPr>
                <w:sz w:val="21"/>
                <w:szCs w:val="21"/>
              </w:rPr>
              <w:t xml:space="preserve">0.7811 </w:t>
            </w:r>
          </w:p>
        </w:tc>
        <w:tc>
          <w:tcPr>
            <w:tcW w:w="1002" w:type="dxa"/>
            <w:shd w:val="clear" w:color="auto" w:fill="auto"/>
          </w:tcPr>
          <w:p w14:paraId="376F7F06" w14:textId="77777777" w:rsidR="009B1057" w:rsidRPr="00F4238F" w:rsidRDefault="009B1057" w:rsidP="00023FB4">
            <w:pPr>
              <w:jc w:val="center"/>
              <w:rPr>
                <w:sz w:val="21"/>
                <w:szCs w:val="21"/>
              </w:rPr>
            </w:pPr>
            <w:r w:rsidRPr="00F4238F">
              <w:rPr>
                <w:sz w:val="21"/>
                <w:szCs w:val="21"/>
              </w:rPr>
              <w:t xml:space="preserve">0.7353 </w:t>
            </w:r>
          </w:p>
        </w:tc>
        <w:tc>
          <w:tcPr>
            <w:tcW w:w="1185" w:type="dxa"/>
            <w:shd w:val="clear" w:color="auto" w:fill="auto"/>
          </w:tcPr>
          <w:p w14:paraId="4B68DD53" w14:textId="77777777" w:rsidR="009B1057" w:rsidRPr="00F4238F" w:rsidRDefault="009B1057" w:rsidP="00023FB4">
            <w:pPr>
              <w:jc w:val="center"/>
              <w:rPr>
                <w:sz w:val="21"/>
                <w:szCs w:val="21"/>
              </w:rPr>
            </w:pPr>
            <w:r w:rsidRPr="00F4238F">
              <w:rPr>
                <w:sz w:val="21"/>
                <w:szCs w:val="21"/>
              </w:rPr>
              <w:t xml:space="preserve">0.7838 </w:t>
            </w:r>
          </w:p>
        </w:tc>
        <w:tc>
          <w:tcPr>
            <w:tcW w:w="1185" w:type="dxa"/>
            <w:shd w:val="clear" w:color="auto" w:fill="auto"/>
          </w:tcPr>
          <w:p w14:paraId="10FF9252" w14:textId="77777777" w:rsidR="009B1057" w:rsidRPr="00F4238F" w:rsidRDefault="009B1057" w:rsidP="00023FB4">
            <w:pPr>
              <w:jc w:val="center"/>
              <w:rPr>
                <w:sz w:val="21"/>
                <w:szCs w:val="21"/>
              </w:rPr>
            </w:pPr>
            <w:r w:rsidRPr="00F4238F">
              <w:rPr>
                <w:sz w:val="21"/>
                <w:szCs w:val="21"/>
              </w:rPr>
              <w:t>0.9075</w:t>
            </w:r>
          </w:p>
        </w:tc>
      </w:tr>
      <w:tr w:rsidR="009B1057" w:rsidRPr="00706687" w14:paraId="5445F7DA" w14:textId="77777777" w:rsidTr="00023FB4">
        <w:trPr>
          <w:trHeight w:hRule="exact" w:val="283"/>
          <w:jc w:val="center"/>
        </w:trPr>
        <w:tc>
          <w:tcPr>
            <w:tcW w:w="993" w:type="dxa"/>
            <w:vMerge/>
            <w:shd w:val="clear" w:color="auto" w:fill="auto"/>
          </w:tcPr>
          <w:p w14:paraId="1F0CC34A" w14:textId="77777777" w:rsidR="009B1057" w:rsidRPr="00F4238F" w:rsidRDefault="009B1057" w:rsidP="00023FB4">
            <w:pPr>
              <w:jc w:val="center"/>
              <w:rPr>
                <w:sz w:val="21"/>
                <w:szCs w:val="21"/>
              </w:rPr>
            </w:pPr>
          </w:p>
        </w:tc>
        <w:tc>
          <w:tcPr>
            <w:tcW w:w="1701" w:type="dxa"/>
            <w:shd w:val="clear" w:color="auto" w:fill="auto"/>
          </w:tcPr>
          <w:p w14:paraId="47ACB8BC" w14:textId="77777777" w:rsidR="009B1057" w:rsidRPr="00F4238F" w:rsidRDefault="009B1057" w:rsidP="00023FB4">
            <w:pPr>
              <w:jc w:val="center"/>
              <w:rPr>
                <w:iCs/>
                <w:sz w:val="21"/>
                <w:szCs w:val="21"/>
              </w:rPr>
            </w:pPr>
            <w:r w:rsidRPr="00F4238F">
              <w:rPr>
                <w:sz w:val="21"/>
                <w:szCs w:val="21"/>
              </w:rPr>
              <w:t>LAPAR-A</w:t>
            </w:r>
          </w:p>
        </w:tc>
        <w:tc>
          <w:tcPr>
            <w:tcW w:w="850" w:type="dxa"/>
            <w:vAlign w:val="bottom"/>
          </w:tcPr>
          <w:p w14:paraId="4837EFBE" w14:textId="77777777" w:rsidR="009B1057" w:rsidRPr="00F4238F" w:rsidRDefault="009B1057" w:rsidP="00023FB4">
            <w:pPr>
              <w:jc w:val="center"/>
              <w:rPr>
                <w:iCs/>
                <w:sz w:val="21"/>
                <w:szCs w:val="21"/>
              </w:rPr>
            </w:pPr>
            <w:r w:rsidRPr="00F4238F">
              <w:rPr>
                <w:iCs/>
                <w:sz w:val="21"/>
                <w:szCs w:val="21"/>
              </w:rPr>
              <w:t>659K</w:t>
            </w:r>
          </w:p>
        </w:tc>
        <w:tc>
          <w:tcPr>
            <w:tcW w:w="851" w:type="dxa"/>
            <w:tcBorders>
              <w:top w:val="nil"/>
              <w:left w:val="nil"/>
              <w:bottom w:val="nil"/>
              <w:right w:val="nil"/>
            </w:tcBorders>
            <w:shd w:val="clear" w:color="auto" w:fill="auto"/>
            <w:vAlign w:val="bottom"/>
          </w:tcPr>
          <w:p w14:paraId="24F537FF" w14:textId="77777777" w:rsidR="009B1057" w:rsidRPr="00F4238F" w:rsidRDefault="009B1057" w:rsidP="00023FB4">
            <w:pPr>
              <w:jc w:val="center"/>
              <w:rPr>
                <w:sz w:val="21"/>
                <w:szCs w:val="21"/>
              </w:rPr>
            </w:pPr>
            <w:r w:rsidRPr="00F4238F">
              <w:rPr>
                <w:iCs/>
                <w:sz w:val="21"/>
                <w:szCs w:val="21"/>
              </w:rPr>
              <w:t>0.8944</w:t>
            </w:r>
          </w:p>
        </w:tc>
        <w:tc>
          <w:tcPr>
            <w:tcW w:w="850" w:type="dxa"/>
            <w:tcBorders>
              <w:top w:val="nil"/>
              <w:left w:val="nil"/>
              <w:bottom w:val="nil"/>
              <w:right w:val="nil"/>
            </w:tcBorders>
            <w:shd w:val="clear" w:color="auto" w:fill="auto"/>
            <w:vAlign w:val="bottom"/>
          </w:tcPr>
          <w:p w14:paraId="6E7201A8" w14:textId="77777777" w:rsidR="009B1057" w:rsidRPr="00F4238F" w:rsidRDefault="009B1057" w:rsidP="00023FB4">
            <w:pPr>
              <w:jc w:val="center"/>
              <w:rPr>
                <w:sz w:val="21"/>
                <w:szCs w:val="21"/>
              </w:rPr>
            </w:pPr>
            <w:r w:rsidRPr="00F4238F">
              <w:rPr>
                <w:iCs/>
                <w:sz w:val="21"/>
                <w:szCs w:val="21"/>
              </w:rPr>
              <w:t>0.7818</w:t>
            </w:r>
          </w:p>
        </w:tc>
        <w:tc>
          <w:tcPr>
            <w:tcW w:w="1002" w:type="dxa"/>
            <w:tcBorders>
              <w:top w:val="nil"/>
              <w:left w:val="nil"/>
              <w:bottom w:val="nil"/>
              <w:right w:val="nil"/>
            </w:tcBorders>
            <w:shd w:val="clear" w:color="auto" w:fill="auto"/>
            <w:vAlign w:val="bottom"/>
          </w:tcPr>
          <w:p w14:paraId="26B689F0" w14:textId="77777777" w:rsidR="009B1057" w:rsidRPr="00F4238F" w:rsidRDefault="009B1057" w:rsidP="00023FB4">
            <w:pPr>
              <w:jc w:val="center"/>
              <w:rPr>
                <w:sz w:val="21"/>
                <w:szCs w:val="21"/>
              </w:rPr>
            </w:pPr>
            <w:r w:rsidRPr="00F4238F">
              <w:rPr>
                <w:iCs/>
                <w:sz w:val="21"/>
                <w:szCs w:val="21"/>
              </w:rPr>
              <w:t>0.7366</w:t>
            </w:r>
          </w:p>
        </w:tc>
        <w:tc>
          <w:tcPr>
            <w:tcW w:w="1185" w:type="dxa"/>
            <w:tcBorders>
              <w:top w:val="nil"/>
              <w:left w:val="nil"/>
              <w:bottom w:val="nil"/>
              <w:right w:val="nil"/>
            </w:tcBorders>
            <w:shd w:val="clear" w:color="auto" w:fill="auto"/>
            <w:vAlign w:val="bottom"/>
          </w:tcPr>
          <w:p w14:paraId="43D67210" w14:textId="77777777" w:rsidR="009B1057" w:rsidRPr="00F4238F" w:rsidRDefault="009B1057" w:rsidP="00023FB4">
            <w:pPr>
              <w:jc w:val="center"/>
              <w:rPr>
                <w:sz w:val="21"/>
                <w:szCs w:val="21"/>
              </w:rPr>
            </w:pPr>
            <w:r w:rsidRPr="00F4238F">
              <w:rPr>
                <w:iCs/>
                <w:sz w:val="21"/>
                <w:szCs w:val="21"/>
              </w:rPr>
              <w:t>0.7871</w:t>
            </w:r>
          </w:p>
        </w:tc>
        <w:tc>
          <w:tcPr>
            <w:tcW w:w="1185" w:type="dxa"/>
            <w:tcBorders>
              <w:top w:val="nil"/>
              <w:left w:val="nil"/>
              <w:bottom w:val="nil"/>
              <w:right w:val="nil"/>
            </w:tcBorders>
            <w:shd w:val="clear" w:color="auto" w:fill="auto"/>
            <w:vAlign w:val="bottom"/>
          </w:tcPr>
          <w:p w14:paraId="14E29A4B" w14:textId="77777777" w:rsidR="009B1057" w:rsidRPr="00F4238F" w:rsidRDefault="009B1057" w:rsidP="00023FB4">
            <w:pPr>
              <w:jc w:val="center"/>
              <w:rPr>
                <w:sz w:val="21"/>
                <w:szCs w:val="21"/>
              </w:rPr>
            </w:pPr>
            <w:r w:rsidRPr="00F4238F">
              <w:rPr>
                <w:iCs/>
                <w:sz w:val="21"/>
                <w:szCs w:val="21"/>
              </w:rPr>
              <w:t>0.9074</w:t>
            </w:r>
          </w:p>
        </w:tc>
      </w:tr>
      <w:tr w:rsidR="009B1057" w:rsidRPr="00706687" w14:paraId="4CB3DED1" w14:textId="77777777" w:rsidTr="00023FB4">
        <w:trPr>
          <w:trHeight w:hRule="exact" w:val="283"/>
          <w:jc w:val="center"/>
        </w:trPr>
        <w:tc>
          <w:tcPr>
            <w:tcW w:w="993" w:type="dxa"/>
            <w:vMerge/>
            <w:shd w:val="clear" w:color="auto" w:fill="auto"/>
          </w:tcPr>
          <w:p w14:paraId="1B424069" w14:textId="77777777" w:rsidR="009B1057" w:rsidRPr="00F4238F" w:rsidRDefault="009B1057" w:rsidP="00023FB4">
            <w:pPr>
              <w:jc w:val="center"/>
              <w:rPr>
                <w:sz w:val="21"/>
                <w:szCs w:val="21"/>
              </w:rPr>
            </w:pPr>
          </w:p>
        </w:tc>
        <w:tc>
          <w:tcPr>
            <w:tcW w:w="1701" w:type="dxa"/>
            <w:shd w:val="clear" w:color="auto" w:fill="auto"/>
          </w:tcPr>
          <w:p w14:paraId="57ADCA4B" w14:textId="77777777" w:rsidR="009B1057" w:rsidRPr="00F4238F" w:rsidRDefault="009B1057" w:rsidP="00023FB4">
            <w:pPr>
              <w:jc w:val="center"/>
              <w:rPr>
                <w:iCs/>
                <w:sz w:val="21"/>
                <w:szCs w:val="21"/>
              </w:rPr>
            </w:pPr>
            <w:r w:rsidRPr="00F4238F">
              <w:rPr>
                <w:sz w:val="21"/>
                <w:szCs w:val="21"/>
              </w:rPr>
              <w:t>RFDN</w:t>
            </w:r>
          </w:p>
        </w:tc>
        <w:tc>
          <w:tcPr>
            <w:tcW w:w="850" w:type="dxa"/>
          </w:tcPr>
          <w:p w14:paraId="41368A65" w14:textId="77777777" w:rsidR="009B1057" w:rsidRPr="00F4238F" w:rsidRDefault="009B1057" w:rsidP="00023FB4">
            <w:pPr>
              <w:jc w:val="center"/>
              <w:rPr>
                <w:iCs/>
                <w:sz w:val="21"/>
                <w:szCs w:val="21"/>
              </w:rPr>
            </w:pPr>
            <w:r w:rsidRPr="00F4238F">
              <w:rPr>
                <w:sz w:val="21"/>
                <w:szCs w:val="21"/>
              </w:rPr>
              <w:t xml:space="preserve">550K </w:t>
            </w:r>
          </w:p>
        </w:tc>
        <w:tc>
          <w:tcPr>
            <w:tcW w:w="851" w:type="dxa"/>
            <w:shd w:val="clear" w:color="auto" w:fill="auto"/>
          </w:tcPr>
          <w:p w14:paraId="646814CA" w14:textId="77777777" w:rsidR="009B1057" w:rsidRPr="00F4238F" w:rsidRDefault="009B1057" w:rsidP="00023FB4">
            <w:pPr>
              <w:jc w:val="center"/>
              <w:rPr>
                <w:sz w:val="21"/>
                <w:szCs w:val="21"/>
              </w:rPr>
            </w:pPr>
            <w:r w:rsidRPr="00F4238F">
              <w:rPr>
                <w:sz w:val="21"/>
                <w:szCs w:val="21"/>
              </w:rPr>
              <w:t xml:space="preserve">0.8952 </w:t>
            </w:r>
          </w:p>
        </w:tc>
        <w:tc>
          <w:tcPr>
            <w:tcW w:w="850" w:type="dxa"/>
            <w:shd w:val="clear" w:color="auto" w:fill="auto"/>
          </w:tcPr>
          <w:p w14:paraId="07F269E5" w14:textId="77777777" w:rsidR="009B1057" w:rsidRPr="00F4238F" w:rsidRDefault="009B1057" w:rsidP="00023FB4">
            <w:pPr>
              <w:jc w:val="center"/>
              <w:rPr>
                <w:sz w:val="21"/>
                <w:szCs w:val="21"/>
              </w:rPr>
            </w:pPr>
            <w:r w:rsidRPr="00F4238F">
              <w:rPr>
                <w:sz w:val="21"/>
                <w:szCs w:val="21"/>
              </w:rPr>
              <w:t xml:space="preserve">0.7819 </w:t>
            </w:r>
          </w:p>
        </w:tc>
        <w:tc>
          <w:tcPr>
            <w:tcW w:w="1002" w:type="dxa"/>
            <w:shd w:val="clear" w:color="auto" w:fill="auto"/>
          </w:tcPr>
          <w:p w14:paraId="79D527DE" w14:textId="77777777" w:rsidR="009B1057" w:rsidRPr="00F4238F" w:rsidRDefault="009B1057" w:rsidP="00023FB4">
            <w:pPr>
              <w:jc w:val="center"/>
              <w:rPr>
                <w:sz w:val="21"/>
                <w:szCs w:val="21"/>
              </w:rPr>
            </w:pPr>
            <w:r w:rsidRPr="00F4238F">
              <w:rPr>
                <w:sz w:val="21"/>
                <w:szCs w:val="21"/>
              </w:rPr>
              <w:t xml:space="preserve">0.7360 </w:t>
            </w:r>
          </w:p>
        </w:tc>
        <w:tc>
          <w:tcPr>
            <w:tcW w:w="1185" w:type="dxa"/>
            <w:shd w:val="clear" w:color="auto" w:fill="auto"/>
          </w:tcPr>
          <w:p w14:paraId="016759E7" w14:textId="77777777" w:rsidR="009B1057" w:rsidRPr="00F4238F" w:rsidRDefault="009B1057" w:rsidP="00023FB4">
            <w:pPr>
              <w:jc w:val="center"/>
              <w:rPr>
                <w:sz w:val="21"/>
                <w:szCs w:val="21"/>
              </w:rPr>
            </w:pPr>
            <w:r w:rsidRPr="00F4238F">
              <w:rPr>
                <w:sz w:val="21"/>
                <w:szCs w:val="21"/>
              </w:rPr>
              <w:t xml:space="preserve">0.7858 </w:t>
            </w:r>
          </w:p>
        </w:tc>
        <w:tc>
          <w:tcPr>
            <w:tcW w:w="1185" w:type="dxa"/>
            <w:shd w:val="clear" w:color="auto" w:fill="auto"/>
          </w:tcPr>
          <w:p w14:paraId="74F095E8" w14:textId="77777777" w:rsidR="009B1057" w:rsidRPr="00F4238F" w:rsidRDefault="009B1057" w:rsidP="00023FB4">
            <w:pPr>
              <w:jc w:val="center"/>
              <w:rPr>
                <w:sz w:val="21"/>
                <w:szCs w:val="21"/>
              </w:rPr>
            </w:pPr>
            <w:r w:rsidRPr="00F4238F">
              <w:rPr>
                <w:sz w:val="21"/>
                <w:szCs w:val="21"/>
              </w:rPr>
              <w:t>0.9089</w:t>
            </w:r>
          </w:p>
        </w:tc>
      </w:tr>
      <w:tr w:rsidR="009B1057" w:rsidRPr="00706687" w14:paraId="380328C7" w14:textId="77777777" w:rsidTr="00023FB4">
        <w:trPr>
          <w:trHeight w:hRule="exact" w:val="283"/>
          <w:jc w:val="center"/>
        </w:trPr>
        <w:tc>
          <w:tcPr>
            <w:tcW w:w="993" w:type="dxa"/>
            <w:vMerge/>
            <w:shd w:val="clear" w:color="auto" w:fill="auto"/>
          </w:tcPr>
          <w:p w14:paraId="2B77CEC5" w14:textId="77777777" w:rsidR="009B1057" w:rsidRPr="00F4238F" w:rsidRDefault="009B1057" w:rsidP="00023FB4">
            <w:pPr>
              <w:jc w:val="center"/>
              <w:rPr>
                <w:sz w:val="21"/>
                <w:szCs w:val="21"/>
              </w:rPr>
            </w:pPr>
          </w:p>
        </w:tc>
        <w:tc>
          <w:tcPr>
            <w:tcW w:w="1701" w:type="dxa"/>
            <w:shd w:val="clear" w:color="auto" w:fill="auto"/>
          </w:tcPr>
          <w:p w14:paraId="2E44230D" w14:textId="77777777" w:rsidR="009B1057" w:rsidRPr="00F4238F" w:rsidRDefault="009B1057" w:rsidP="00023FB4">
            <w:pPr>
              <w:jc w:val="center"/>
              <w:rPr>
                <w:iCs/>
                <w:sz w:val="21"/>
                <w:szCs w:val="21"/>
              </w:rPr>
            </w:pPr>
            <w:r w:rsidRPr="00F4238F">
              <w:rPr>
                <w:sz w:val="21"/>
                <w:szCs w:val="21"/>
              </w:rPr>
              <w:t>A</w:t>
            </w:r>
            <w:r w:rsidRPr="00F4238F">
              <w:rPr>
                <w:sz w:val="21"/>
                <w:szCs w:val="21"/>
                <w:vertAlign w:val="superscript"/>
              </w:rPr>
              <w:t>2</w:t>
            </w:r>
            <w:r w:rsidRPr="00F4238F">
              <w:rPr>
                <w:sz w:val="21"/>
                <w:szCs w:val="21"/>
              </w:rPr>
              <w:t>F-M</w:t>
            </w:r>
          </w:p>
        </w:tc>
        <w:tc>
          <w:tcPr>
            <w:tcW w:w="850" w:type="dxa"/>
            <w:vAlign w:val="bottom"/>
          </w:tcPr>
          <w:p w14:paraId="07016824" w14:textId="77777777" w:rsidR="009B1057" w:rsidRPr="00F4238F" w:rsidRDefault="009B1057" w:rsidP="00023FB4">
            <w:pPr>
              <w:jc w:val="center"/>
              <w:rPr>
                <w:iCs/>
                <w:sz w:val="21"/>
                <w:szCs w:val="21"/>
              </w:rPr>
            </w:pPr>
            <w:r w:rsidRPr="00F4238F">
              <w:rPr>
                <w:iCs/>
                <w:sz w:val="21"/>
                <w:szCs w:val="21"/>
              </w:rPr>
              <w:t>1010K</w:t>
            </w:r>
          </w:p>
        </w:tc>
        <w:tc>
          <w:tcPr>
            <w:tcW w:w="851" w:type="dxa"/>
            <w:tcBorders>
              <w:top w:val="nil"/>
              <w:left w:val="nil"/>
              <w:bottom w:val="nil"/>
              <w:right w:val="nil"/>
            </w:tcBorders>
            <w:shd w:val="clear" w:color="auto" w:fill="auto"/>
            <w:vAlign w:val="bottom"/>
          </w:tcPr>
          <w:p w14:paraId="5C04EC51" w14:textId="77777777" w:rsidR="009B1057" w:rsidRPr="00F4238F" w:rsidRDefault="009B1057" w:rsidP="00023FB4">
            <w:pPr>
              <w:jc w:val="center"/>
              <w:rPr>
                <w:sz w:val="21"/>
                <w:szCs w:val="21"/>
              </w:rPr>
            </w:pPr>
            <w:r w:rsidRPr="00F4238F">
              <w:rPr>
                <w:iCs/>
                <w:sz w:val="21"/>
                <w:szCs w:val="21"/>
              </w:rPr>
              <w:t>0.8955</w:t>
            </w:r>
          </w:p>
        </w:tc>
        <w:tc>
          <w:tcPr>
            <w:tcW w:w="850" w:type="dxa"/>
            <w:tcBorders>
              <w:top w:val="nil"/>
              <w:left w:val="nil"/>
              <w:bottom w:val="nil"/>
              <w:right w:val="nil"/>
            </w:tcBorders>
            <w:shd w:val="clear" w:color="auto" w:fill="auto"/>
            <w:vAlign w:val="bottom"/>
          </w:tcPr>
          <w:p w14:paraId="43EAC4F4" w14:textId="77777777" w:rsidR="009B1057" w:rsidRPr="00F4238F" w:rsidRDefault="009B1057" w:rsidP="00023FB4">
            <w:pPr>
              <w:jc w:val="center"/>
              <w:rPr>
                <w:sz w:val="21"/>
                <w:szCs w:val="21"/>
              </w:rPr>
            </w:pPr>
            <w:r w:rsidRPr="00F4238F">
              <w:rPr>
                <w:iCs/>
                <w:sz w:val="21"/>
                <w:szCs w:val="21"/>
              </w:rPr>
              <w:t>0.7828</w:t>
            </w:r>
          </w:p>
        </w:tc>
        <w:tc>
          <w:tcPr>
            <w:tcW w:w="1002" w:type="dxa"/>
            <w:tcBorders>
              <w:top w:val="nil"/>
              <w:left w:val="nil"/>
              <w:bottom w:val="nil"/>
              <w:right w:val="nil"/>
            </w:tcBorders>
            <w:shd w:val="clear" w:color="auto" w:fill="auto"/>
            <w:vAlign w:val="bottom"/>
          </w:tcPr>
          <w:p w14:paraId="2092A334" w14:textId="77777777" w:rsidR="009B1057" w:rsidRPr="00F4238F" w:rsidRDefault="009B1057" w:rsidP="00023FB4">
            <w:pPr>
              <w:jc w:val="center"/>
              <w:rPr>
                <w:sz w:val="21"/>
                <w:szCs w:val="21"/>
              </w:rPr>
            </w:pPr>
            <w:r w:rsidRPr="00F4238F">
              <w:rPr>
                <w:iCs/>
                <w:sz w:val="21"/>
                <w:szCs w:val="21"/>
              </w:rPr>
              <w:t>0.7364</w:t>
            </w:r>
          </w:p>
        </w:tc>
        <w:tc>
          <w:tcPr>
            <w:tcW w:w="1185" w:type="dxa"/>
            <w:tcBorders>
              <w:top w:val="nil"/>
              <w:left w:val="nil"/>
              <w:bottom w:val="nil"/>
              <w:right w:val="nil"/>
            </w:tcBorders>
            <w:shd w:val="clear" w:color="auto" w:fill="auto"/>
            <w:vAlign w:val="bottom"/>
          </w:tcPr>
          <w:p w14:paraId="348BBE35" w14:textId="77777777" w:rsidR="009B1057" w:rsidRPr="00F4238F" w:rsidRDefault="009B1057" w:rsidP="00023FB4">
            <w:pPr>
              <w:jc w:val="center"/>
              <w:rPr>
                <w:sz w:val="21"/>
                <w:szCs w:val="21"/>
              </w:rPr>
            </w:pPr>
            <w:r w:rsidRPr="00F4238F">
              <w:rPr>
                <w:iCs/>
                <w:sz w:val="21"/>
                <w:szCs w:val="21"/>
              </w:rPr>
              <w:t>0.7892</w:t>
            </w:r>
          </w:p>
        </w:tc>
        <w:tc>
          <w:tcPr>
            <w:tcW w:w="1185" w:type="dxa"/>
            <w:tcBorders>
              <w:top w:val="nil"/>
              <w:left w:val="nil"/>
              <w:bottom w:val="nil"/>
              <w:right w:val="nil"/>
            </w:tcBorders>
            <w:shd w:val="clear" w:color="auto" w:fill="auto"/>
            <w:vAlign w:val="bottom"/>
          </w:tcPr>
          <w:p w14:paraId="700CD98F" w14:textId="77777777" w:rsidR="009B1057" w:rsidRPr="00F4238F" w:rsidRDefault="009B1057" w:rsidP="00023FB4">
            <w:pPr>
              <w:jc w:val="center"/>
              <w:rPr>
                <w:sz w:val="21"/>
                <w:szCs w:val="21"/>
              </w:rPr>
            </w:pPr>
            <w:r w:rsidRPr="00F4238F">
              <w:rPr>
                <w:iCs/>
                <w:sz w:val="21"/>
                <w:szCs w:val="21"/>
              </w:rPr>
              <w:t>0.9100</w:t>
            </w:r>
          </w:p>
        </w:tc>
      </w:tr>
      <w:tr w:rsidR="009B1057" w:rsidRPr="00706687" w14:paraId="5D7C3247" w14:textId="77777777" w:rsidTr="00023FB4">
        <w:trPr>
          <w:trHeight w:hRule="exact" w:val="283"/>
          <w:jc w:val="center"/>
        </w:trPr>
        <w:tc>
          <w:tcPr>
            <w:tcW w:w="993" w:type="dxa"/>
            <w:vMerge/>
            <w:shd w:val="clear" w:color="auto" w:fill="auto"/>
          </w:tcPr>
          <w:p w14:paraId="6C402E6F" w14:textId="77777777" w:rsidR="009B1057" w:rsidRPr="00F4238F" w:rsidRDefault="009B1057" w:rsidP="00023FB4">
            <w:pPr>
              <w:jc w:val="center"/>
              <w:rPr>
                <w:sz w:val="21"/>
                <w:szCs w:val="21"/>
              </w:rPr>
            </w:pPr>
          </w:p>
        </w:tc>
        <w:tc>
          <w:tcPr>
            <w:tcW w:w="1701" w:type="dxa"/>
            <w:shd w:val="clear" w:color="auto" w:fill="auto"/>
          </w:tcPr>
          <w:p w14:paraId="754257D9" w14:textId="77777777" w:rsidR="009B1057" w:rsidRPr="00F4238F" w:rsidRDefault="009B1057" w:rsidP="00023FB4">
            <w:pPr>
              <w:jc w:val="center"/>
              <w:rPr>
                <w:iCs/>
                <w:sz w:val="21"/>
                <w:szCs w:val="21"/>
              </w:rPr>
            </w:pPr>
            <w:r w:rsidRPr="00F4238F">
              <w:rPr>
                <w:sz w:val="21"/>
                <w:szCs w:val="21"/>
              </w:rPr>
              <w:t>ACAN</w:t>
            </w:r>
          </w:p>
        </w:tc>
        <w:tc>
          <w:tcPr>
            <w:tcW w:w="850" w:type="dxa"/>
            <w:vAlign w:val="bottom"/>
          </w:tcPr>
          <w:p w14:paraId="0D312608" w14:textId="77777777" w:rsidR="009B1057" w:rsidRPr="00F4238F" w:rsidRDefault="009B1057" w:rsidP="00023FB4">
            <w:pPr>
              <w:jc w:val="center"/>
              <w:rPr>
                <w:iCs/>
                <w:sz w:val="21"/>
                <w:szCs w:val="21"/>
              </w:rPr>
            </w:pPr>
            <w:r w:rsidRPr="00F4238F">
              <w:rPr>
                <w:iCs/>
                <w:sz w:val="21"/>
                <w:szCs w:val="21"/>
              </w:rPr>
              <w:t>1556K</w:t>
            </w:r>
          </w:p>
        </w:tc>
        <w:tc>
          <w:tcPr>
            <w:tcW w:w="851" w:type="dxa"/>
            <w:tcBorders>
              <w:top w:val="nil"/>
              <w:left w:val="nil"/>
              <w:right w:val="nil"/>
            </w:tcBorders>
            <w:shd w:val="clear" w:color="auto" w:fill="auto"/>
            <w:vAlign w:val="bottom"/>
          </w:tcPr>
          <w:p w14:paraId="318CC0AC" w14:textId="77777777" w:rsidR="009B1057" w:rsidRPr="00F4238F" w:rsidRDefault="009B1057" w:rsidP="00023FB4">
            <w:pPr>
              <w:jc w:val="center"/>
              <w:rPr>
                <w:sz w:val="21"/>
                <w:szCs w:val="21"/>
              </w:rPr>
            </w:pPr>
            <w:r w:rsidRPr="00F4238F">
              <w:rPr>
                <w:iCs/>
                <w:sz w:val="21"/>
                <w:szCs w:val="21"/>
              </w:rPr>
              <w:t>0.8955</w:t>
            </w:r>
          </w:p>
        </w:tc>
        <w:tc>
          <w:tcPr>
            <w:tcW w:w="850" w:type="dxa"/>
            <w:tcBorders>
              <w:top w:val="nil"/>
              <w:left w:val="nil"/>
              <w:right w:val="nil"/>
            </w:tcBorders>
            <w:shd w:val="clear" w:color="auto" w:fill="auto"/>
            <w:vAlign w:val="bottom"/>
          </w:tcPr>
          <w:p w14:paraId="7FC8500F" w14:textId="77777777" w:rsidR="009B1057" w:rsidRPr="00F4238F" w:rsidRDefault="009B1057" w:rsidP="00023FB4">
            <w:pPr>
              <w:jc w:val="center"/>
              <w:rPr>
                <w:sz w:val="21"/>
                <w:szCs w:val="21"/>
              </w:rPr>
            </w:pPr>
            <w:r w:rsidRPr="00F4238F">
              <w:rPr>
                <w:iCs/>
                <w:sz w:val="21"/>
                <w:szCs w:val="21"/>
              </w:rPr>
              <w:t>0.7824</w:t>
            </w:r>
          </w:p>
        </w:tc>
        <w:tc>
          <w:tcPr>
            <w:tcW w:w="1002" w:type="dxa"/>
            <w:tcBorders>
              <w:top w:val="nil"/>
              <w:left w:val="nil"/>
              <w:right w:val="nil"/>
            </w:tcBorders>
            <w:shd w:val="clear" w:color="auto" w:fill="auto"/>
            <w:vAlign w:val="bottom"/>
          </w:tcPr>
          <w:p w14:paraId="42B45DE3" w14:textId="77777777" w:rsidR="009B1057" w:rsidRPr="00F4238F" w:rsidRDefault="009B1057" w:rsidP="00023FB4">
            <w:pPr>
              <w:jc w:val="center"/>
              <w:rPr>
                <w:sz w:val="21"/>
                <w:szCs w:val="21"/>
              </w:rPr>
            </w:pPr>
            <w:r w:rsidRPr="00F4238F">
              <w:rPr>
                <w:iCs/>
                <w:sz w:val="21"/>
                <w:szCs w:val="21"/>
              </w:rPr>
              <w:t>0.7366</w:t>
            </w:r>
          </w:p>
        </w:tc>
        <w:tc>
          <w:tcPr>
            <w:tcW w:w="1185" w:type="dxa"/>
            <w:tcBorders>
              <w:top w:val="nil"/>
              <w:left w:val="nil"/>
              <w:right w:val="nil"/>
            </w:tcBorders>
            <w:shd w:val="clear" w:color="auto" w:fill="auto"/>
            <w:vAlign w:val="bottom"/>
          </w:tcPr>
          <w:p w14:paraId="1C82B2D8" w14:textId="77777777" w:rsidR="009B1057" w:rsidRPr="00F4238F" w:rsidRDefault="009B1057" w:rsidP="00023FB4">
            <w:pPr>
              <w:jc w:val="center"/>
              <w:rPr>
                <w:sz w:val="21"/>
                <w:szCs w:val="21"/>
              </w:rPr>
            </w:pPr>
            <w:r w:rsidRPr="00F4238F">
              <w:rPr>
                <w:iCs/>
                <w:sz w:val="21"/>
                <w:szCs w:val="21"/>
              </w:rPr>
              <w:t>0.7891</w:t>
            </w:r>
          </w:p>
        </w:tc>
        <w:tc>
          <w:tcPr>
            <w:tcW w:w="1185" w:type="dxa"/>
            <w:tcBorders>
              <w:top w:val="nil"/>
              <w:left w:val="nil"/>
              <w:right w:val="nil"/>
            </w:tcBorders>
            <w:shd w:val="clear" w:color="auto" w:fill="auto"/>
            <w:vAlign w:val="bottom"/>
          </w:tcPr>
          <w:p w14:paraId="5D13D917" w14:textId="77777777" w:rsidR="009B1057" w:rsidRPr="00F4238F" w:rsidRDefault="009B1057" w:rsidP="00023FB4">
            <w:pPr>
              <w:jc w:val="center"/>
              <w:rPr>
                <w:sz w:val="21"/>
                <w:szCs w:val="21"/>
              </w:rPr>
            </w:pPr>
            <w:r w:rsidRPr="00F4238F">
              <w:rPr>
                <w:iCs/>
                <w:sz w:val="21"/>
                <w:szCs w:val="21"/>
              </w:rPr>
              <w:t>0.9086</w:t>
            </w:r>
          </w:p>
        </w:tc>
      </w:tr>
      <w:tr w:rsidR="009B1057" w:rsidRPr="00706687" w14:paraId="30F6532C" w14:textId="77777777" w:rsidTr="00023FB4">
        <w:trPr>
          <w:trHeight w:hRule="exact" w:val="283"/>
          <w:jc w:val="center"/>
        </w:trPr>
        <w:tc>
          <w:tcPr>
            <w:tcW w:w="993" w:type="dxa"/>
            <w:vMerge/>
            <w:shd w:val="clear" w:color="auto" w:fill="auto"/>
          </w:tcPr>
          <w:p w14:paraId="00A1AF5B" w14:textId="77777777" w:rsidR="009B1057" w:rsidRPr="00F4238F" w:rsidRDefault="009B1057" w:rsidP="00023FB4">
            <w:pPr>
              <w:jc w:val="center"/>
              <w:rPr>
                <w:sz w:val="21"/>
                <w:szCs w:val="21"/>
              </w:rPr>
            </w:pPr>
          </w:p>
        </w:tc>
        <w:tc>
          <w:tcPr>
            <w:tcW w:w="1701" w:type="dxa"/>
            <w:shd w:val="clear" w:color="auto" w:fill="auto"/>
          </w:tcPr>
          <w:p w14:paraId="55D0D634" w14:textId="77777777" w:rsidR="009B1057" w:rsidRPr="00F4238F" w:rsidRDefault="009B1057" w:rsidP="00023FB4">
            <w:pPr>
              <w:jc w:val="center"/>
              <w:rPr>
                <w:iCs/>
                <w:sz w:val="21"/>
                <w:szCs w:val="21"/>
              </w:rPr>
            </w:pPr>
            <w:r w:rsidRPr="00F4238F">
              <w:rPr>
                <w:sz w:val="21"/>
                <w:szCs w:val="21"/>
              </w:rPr>
              <w:t>LatticeNet</w:t>
            </w:r>
          </w:p>
        </w:tc>
        <w:tc>
          <w:tcPr>
            <w:tcW w:w="850" w:type="dxa"/>
            <w:vAlign w:val="bottom"/>
          </w:tcPr>
          <w:p w14:paraId="47B65FCF" w14:textId="77777777" w:rsidR="009B1057" w:rsidRPr="00F4238F" w:rsidRDefault="009B1057" w:rsidP="00023FB4">
            <w:pPr>
              <w:jc w:val="center"/>
              <w:rPr>
                <w:iCs/>
                <w:sz w:val="21"/>
                <w:szCs w:val="21"/>
              </w:rPr>
            </w:pPr>
            <w:r w:rsidRPr="00F4238F">
              <w:rPr>
                <w:iCs/>
                <w:sz w:val="21"/>
                <w:szCs w:val="21"/>
              </w:rPr>
              <w:t>777K</w:t>
            </w:r>
          </w:p>
        </w:tc>
        <w:tc>
          <w:tcPr>
            <w:tcW w:w="851" w:type="dxa"/>
            <w:tcBorders>
              <w:top w:val="nil"/>
              <w:left w:val="nil"/>
              <w:bottom w:val="nil"/>
              <w:right w:val="nil"/>
            </w:tcBorders>
            <w:shd w:val="clear" w:color="auto" w:fill="auto"/>
            <w:vAlign w:val="bottom"/>
          </w:tcPr>
          <w:p w14:paraId="3A86621D" w14:textId="77777777" w:rsidR="009B1057" w:rsidRPr="00F4238F" w:rsidRDefault="009B1057" w:rsidP="00023FB4">
            <w:pPr>
              <w:jc w:val="center"/>
              <w:rPr>
                <w:sz w:val="21"/>
                <w:szCs w:val="21"/>
              </w:rPr>
            </w:pPr>
            <w:r w:rsidRPr="00F4238F">
              <w:rPr>
                <w:iCs/>
                <w:sz w:val="21"/>
                <w:szCs w:val="21"/>
              </w:rPr>
              <w:t>0.8943</w:t>
            </w:r>
          </w:p>
        </w:tc>
        <w:tc>
          <w:tcPr>
            <w:tcW w:w="850" w:type="dxa"/>
            <w:tcBorders>
              <w:top w:val="nil"/>
              <w:left w:val="nil"/>
              <w:bottom w:val="nil"/>
              <w:right w:val="nil"/>
            </w:tcBorders>
            <w:shd w:val="clear" w:color="auto" w:fill="auto"/>
            <w:vAlign w:val="bottom"/>
          </w:tcPr>
          <w:p w14:paraId="506ECB2D" w14:textId="77777777" w:rsidR="009B1057" w:rsidRPr="00F4238F" w:rsidRDefault="009B1057" w:rsidP="00023FB4">
            <w:pPr>
              <w:jc w:val="center"/>
              <w:rPr>
                <w:sz w:val="21"/>
                <w:szCs w:val="21"/>
              </w:rPr>
            </w:pPr>
            <w:r w:rsidRPr="00F4238F">
              <w:rPr>
                <w:iCs/>
                <w:sz w:val="21"/>
                <w:szCs w:val="21"/>
              </w:rPr>
              <w:t>0.7812</w:t>
            </w:r>
          </w:p>
        </w:tc>
        <w:tc>
          <w:tcPr>
            <w:tcW w:w="1002" w:type="dxa"/>
            <w:tcBorders>
              <w:top w:val="nil"/>
              <w:left w:val="nil"/>
              <w:bottom w:val="nil"/>
              <w:right w:val="nil"/>
            </w:tcBorders>
            <w:shd w:val="clear" w:color="auto" w:fill="auto"/>
            <w:vAlign w:val="bottom"/>
          </w:tcPr>
          <w:p w14:paraId="4575529E" w14:textId="77777777" w:rsidR="009B1057" w:rsidRPr="00F4238F" w:rsidRDefault="009B1057" w:rsidP="00023FB4">
            <w:pPr>
              <w:jc w:val="center"/>
              <w:rPr>
                <w:sz w:val="21"/>
                <w:szCs w:val="21"/>
              </w:rPr>
            </w:pPr>
            <w:r w:rsidRPr="00F4238F">
              <w:rPr>
                <w:iCs/>
                <w:sz w:val="21"/>
                <w:szCs w:val="21"/>
              </w:rPr>
              <w:t>0.7355</w:t>
            </w:r>
          </w:p>
        </w:tc>
        <w:tc>
          <w:tcPr>
            <w:tcW w:w="1185" w:type="dxa"/>
            <w:tcBorders>
              <w:top w:val="nil"/>
              <w:left w:val="nil"/>
              <w:bottom w:val="nil"/>
              <w:right w:val="nil"/>
            </w:tcBorders>
            <w:shd w:val="clear" w:color="auto" w:fill="auto"/>
            <w:vAlign w:val="bottom"/>
          </w:tcPr>
          <w:p w14:paraId="40EF4600" w14:textId="77777777" w:rsidR="009B1057" w:rsidRPr="00F4238F" w:rsidRDefault="009B1057" w:rsidP="00023FB4">
            <w:pPr>
              <w:jc w:val="center"/>
              <w:rPr>
                <w:sz w:val="21"/>
                <w:szCs w:val="21"/>
              </w:rPr>
            </w:pPr>
            <w:r w:rsidRPr="00F4238F">
              <w:rPr>
                <w:iCs/>
                <w:sz w:val="21"/>
                <w:szCs w:val="21"/>
              </w:rPr>
              <w:t>0.7844</w:t>
            </w:r>
          </w:p>
        </w:tc>
        <w:tc>
          <w:tcPr>
            <w:tcW w:w="1185" w:type="dxa"/>
            <w:tcBorders>
              <w:top w:val="nil"/>
              <w:left w:val="nil"/>
              <w:bottom w:val="nil"/>
              <w:right w:val="nil"/>
            </w:tcBorders>
            <w:shd w:val="clear" w:color="auto" w:fill="auto"/>
            <w:vAlign w:val="bottom"/>
          </w:tcPr>
          <w:p w14:paraId="365D363B" w14:textId="77777777" w:rsidR="009B1057" w:rsidRPr="00F4238F" w:rsidRDefault="009B1057" w:rsidP="00023FB4">
            <w:pPr>
              <w:jc w:val="center"/>
              <w:rPr>
                <w:sz w:val="21"/>
                <w:szCs w:val="21"/>
              </w:rPr>
            </w:pPr>
            <w:r w:rsidRPr="00F4238F">
              <w:rPr>
                <w:iCs/>
                <w:sz w:val="21"/>
                <w:szCs w:val="21"/>
              </w:rPr>
              <w:t>0.9075</w:t>
            </w:r>
          </w:p>
        </w:tc>
      </w:tr>
      <w:tr w:rsidR="009B1057" w:rsidRPr="00706687" w14:paraId="003510FD" w14:textId="77777777" w:rsidTr="00023FB4">
        <w:trPr>
          <w:trHeight w:hRule="exact" w:val="283"/>
          <w:jc w:val="center"/>
        </w:trPr>
        <w:tc>
          <w:tcPr>
            <w:tcW w:w="993" w:type="dxa"/>
            <w:vMerge/>
            <w:shd w:val="clear" w:color="auto" w:fill="auto"/>
          </w:tcPr>
          <w:p w14:paraId="74E17B60" w14:textId="77777777" w:rsidR="009B1057" w:rsidRPr="00F4238F" w:rsidRDefault="009B1057" w:rsidP="00023FB4">
            <w:pPr>
              <w:jc w:val="center"/>
              <w:rPr>
                <w:sz w:val="21"/>
                <w:szCs w:val="21"/>
              </w:rPr>
            </w:pPr>
          </w:p>
        </w:tc>
        <w:tc>
          <w:tcPr>
            <w:tcW w:w="1701" w:type="dxa"/>
            <w:shd w:val="clear" w:color="auto" w:fill="auto"/>
          </w:tcPr>
          <w:p w14:paraId="0946FB27" w14:textId="77777777" w:rsidR="009B1057" w:rsidRPr="00F4238F" w:rsidRDefault="009B1057" w:rsidP="00023FB4">
            <w:pPr>
              <w:jc w:val="center"/>
              <w:rPr>
                <w:iCs/>
                <w:sz w:val="21"/>
                <w:szCs w:val="21"/>
              </w:rPr>
            </w:pPr>
            <w:r w:rsidRPr="00F4238F">
              <w:rPr>
                <w:sz w:val="21"/>
                <w:szCs w:val="21"/>
              </w:rPr>
              <w:t>AWSRN-M</w:t>
            </w:r>
          </w:p>
        </w:tc>
        <w:tc>
          <w:tcPr>
            <w:tcW w:w="850" w:type="dxa"/>
            <w:vAlign w:val="bottom"/>
          </w:tcPr>
          <w:p w14:paraId="031DC297" w14:textId="77777777" w:rsidR="009B1057" w:rsidRPr="00F4238F" w:rsidRDefault="009B1057" w:rsidP="00023FB4">
            <w:pPr>
              <w:jc w:val="center"/>
              <w:rPr>
                <w:iCs/>
                <w:sz w:val="21"/>
                <w:szCs w:val="21"/>
              </w:rPr>
            </w:pPr>
            <w:r w:rsidRPr="00F4238F">
              <w:rPr>
                <w:iCs/>
                <w:sz w:val="21"/>
                <w:szCs w:val="21"/>
              </w:rPr>
              <w:t>1254K</w:t>
            </w:r>
          </w:p>
        </w:tc>
        <w:tc>
          <w:tcPr>
            <w:tcW w:w="851" w:type="dxa"/>
            <w:tcBorders>
              <w:top w:val="nil"/>
              <w:left w:val="nil"/>
              <w:bottom w:val="nil"/>
              <w:right w:val="nil"/>
            </w:tcBorders>
            <w:shd w:val="clear" w:color="auto" w:fill="auto"/>
            <w:vAlign w:val="bottom"/>
          </w:tcPr>
          <w:p w14:paraId="27BECFE8" w14:textId="77777777" w:rsidR="009B1057" w:rsidRPr="00F4238F" w:rsidRDefault="009B1057" w:rsidP="00023FB4">
            <w:pPr>
              <w:jc w:val="center"/>
              <w:rPr>
                <w:sz w:val="21"/>
                <w:szCs w:val="21"/>
              </w:rPr>
            </w:pPr>
            <w:r w:rsidRPr="00F4238F">
              <w:rPr>
                <w:iCs/>
                <w:sz w:val="21"/>
                <w:szCs w:val="21"/>
              </w:rPr>
              <w:t>0.8954</w:t>
            </w:r>
          </w:p>
        </w:tc>
        <w:tc>
          <w:tcPr>
            <w:tcW w:w="850" w:type="dxa"/>
            <w:tcBorders>
              <w:top w:val="nil"/>
              <w:left w:val="nil"/>
              <w:bottom w:val="nil"/>
              <w:right w:val="nil"/>
            </w:tcBorders>
            <w:shd w:val="clear" w:color="auto" w:fill="auto"/>
            <w:vAlign w:val="bottom"/>
          </w:tcPr>
          <w:p w14:paraId="5E3AC1D6" w14:textId="77777777" w:rsidR="009B1057" w:rsidRPr="00F4238F" w:rsidRDefault="009B1057" w:rsidP="00023FB4">
            <w:pPr>
              <w:jc w:val="center"/>
              <w:rPr>
                <w:sz w:val="21"/>
                <w:szCs w:val="21"/>
              </w:rPr>
            </w:pPr>
            <w:r w:rsidRPr="00F4238F">
              <w:rPr>
                <w:iCs/>
                <w:sz w:val="21"/>
                <w:szCs w:val="21"/>
              </w:rPr>
              <w:t>0.7832</w:t>
            </w:r>
          </w:p>
        </w:tc>
        <w:tc>
          <w:tcPr>
            <w:tcW w:w="1002" w:type="dxa"/>
            <w:tcBorders>
              <w:top w:val="nil"/>
              <w:left w:val="nil"/>
              <w:bottom w:val="nil"/>
              <w:right w:val="nil"/>
            </w:tcBorders>
            <w:shd w:val="clear" w:color="auto" w:fill="auto"/>
            <w:vAlign w:val="bottom"/>
          </w:tcPr>
          <w:p w14:paraId="0F2B1553" w14:textId="77777777" w:rsidR="009B1057" w:rsidRPr="00F4238F" w:rsidRDefault="009B1057" w:rsidP="00023FB4">
            <w:pPr>
              <w:jc w:val="center"/>
              <w:rPr>
                <w:sz w:val="21"/>
                <w:szCs w:val="21"/>
              </w:rPr>
            </w:pPr>
            <w:r w:rsidRPr="00F4238F">
              <w:rPr>
                <w:iCs/>
                <w:sz w:val="21"/>
                <w:szCs w:val="21"/>
              </w:rPr>
              <w:t>0.7368</w:t>
            </w:r>
          </w:p>
        </w:tc>
        <w:tc>
          <w:tcPr>
            <w:tcW w:w="1185" w:type="dxa"/>
            <w:tcBorders>
              <w:top w:val="nil"/>
              <w:left w:val="nil"/>
              <w:bottom w:val="nil"/>
              <w:right w:val="nil"/>
            </w:tcBorders>
            <w:shd w:val="clear" w:color="auto" w:fill="auto"/>
            <w:vAlign w:val="bottom"/>
          </w:tcPr>
          <w:p w14:paraId="02DDB7D2" w14:textId="77777777" w:rsidR="009B1057" w:rsidRPr="00F4238F" w:rsidRDefault="009B1057" w:rsidP="00023FB4">
            <w:pPr>
              <w:jc w:val="center"/>
              <w:rPr>
                <w:sz w:val="21"/>
                <w:szCs w:val="21"/>
              </w:rPr>
            </w:pPr>
            <w:r w:rsidRPr="00F4238F">
              <w:rPr>
                <w:iCs/>
                <w:sz w:val="21"/>
                <w:szCs w:val="21"/>
              </w:rPr>
              <w:t>0.7884</w:t>
            </w:r>
          </w:p>
        </w:tc>
        <w:tc>
          <w:tcPr>
            <w:tcW w:w="1185" w:type="dxa"/>
            <w:tcBorders>
              <w:top w:val="nil"/>
              <w:left w:val="nil"/>
              <w:bottom w:val="nil"/>
              <w:right w:val="nil"/>
            </w:tcBorders>
            <w:shd w:val="clear" w:color="auto" w:fill="auto"/>
            <w:vAlign w:val="bottom"/>
          </w:tcPr>
          <w:p w14:paraId="0EE19C47" w14:textId="77777777" w:rsidR="009B1057" w:rsidRPr="00F4238F" w:rsidRDefault="009B1057" w:rsidP="00023FB4">
            <w:pPr>
              <w:jc w:val="center"/>
              <w:rPr>
                <w:sz w:val="21"/>
                <w:szCs w:val="21"/>
              </w:rPr>
            </w:pPr>
            <w:r w:rsidRPr="00F4238F">
              <w:rPr>
                <w:iCs/>
                <w:sz w:val="21"/>
                <w:szCs w:val="21"/>
              </w:rPr>
              <w:t>0.9093</w:t>
            </w:r>
          </w:p>
        </w:tc>
      </w:tr>
      <w:tr w:rsidR="009B1057" w:rsidRPr="00706687" w14:paraId="131422A6" w14:textId="77777777" w:rsidTr="00023FB4">
        <w:trPr>
          <w:trHeight w:hRule="exact" w:val="283"/>
          <w:jc w:val="center"/>
        </w:trPr>
        <w:tc>
          <w:tcPr>
            <w:tcW w:w="993" w:type="dxa"/>
            <w:vMerge/>
            <w:shd w:val="clear" w:color="auto" w:fill="auto"/>
          </w:tcPr>
          <w:p w14:paraId="0ED95F14" w14:textId="77777777" w:rsidR="009B1057" w:rsidRPr="00F4238F" w:rsidRDefault="009B1057" w:rsidP="00023FB4">
            <w:pPr>
              <w:jc w:val="center"/>
              <w:rPr>
                <w:sz w:val="21"/>
                <w:szCs w:val="21"/>
              </w:rPr>
            </w:pPr>
          </w:p>
        </w:tc>
        <w:tc>
          <w:tcPr>
            <w:tcW w:w="1701" w:type="dxa"/>
            <w:shd w:val="clear" w:color="auto" w:fill="auto"/>
          </w:tcPr>
          <w:p w14:paraId="44213957" w14:textId="77777777" w:rsidR="009B1057" w:rsidRPr="00F4238F" w:rsidRDefault="009B1057" w:rsidP="00023FB4">
            <w:pPr>
              <w:jc w:val="center"/>
              <w:rPr>
                <w:iCs/>
                <w:sz w:val="21"/>
                <w:szCs w:val="21"/>
              </w:rPr>
            </w:pPr>
            <w:r w:rsidRPr="00F4238F">
              <w:rPr>
                <w:sz w:val="21"/>
                <w:szCs w:val="21"/>
              </w:rPr>
              <w:t>MAFFSRN-L</w:t>
            </w:r>
          </w:p>
        </w:tc>
        <w:tc>
          <w:tcPr>
            <w:tcW w:w="850" w:type="dxa"/>
            <w:vAlign w:val="center"/>
          </w:tcPr>
          <w:p w14:paraId="49A193DB" w14:textId="77777777" w:rsidR="009B1057" w:rsidRPr="00F4238F" w:rsidRDefault="009B1057" w:rsidP="00023FB4">
            <w:pPr>
              <w:jc w:val="center"/>
              <w:rPr>
                <w:iCs/>
                <w:sz w:val="21"/>
                <w:szCs w:val="21"/>
              </w:rPr>
            </w:pPr>
            <w:r w:rsidRPr="00F4238F">
              <w:rPr>
                <w:iCs/>
                <w:sz w:val="21"/>
                <w:szCs w:val="21"/>
              </w:rPr>
              <w:t>830K</w:t>
            </w:r>
          </w:p>
        </w:tc>
        <w:tc>
          <w:tcPr>
            <w:tcW w:w="851" w:type="dxa"/>
            <w:shd w:val="clear" w:color="auto" w:fill="auto"/>
          </w:tcPr>
          <w:p w14:paraId="56B20F06" w14:textId="77777777" w:rsidR="009B1057" w:rsidRPr="00F4238F" w:rsidRDefault="009B1057" w:rsidP="00023FB4">
            <w:pPr>
              <w:jc w:val="center"/>
              <w:rPr>
                <w:sz w:val="21"/>
                <w:szCs w:val="21"/>
              </w:rPr>
            </w:pPr>
            <w:r w:rsidRPr="00F4238F">
              <w:rPr>
                <w:sz w:val="21"/>
                <w:szCs w:val="21"/>
              </w:rPr>
              <w:t xml:space="preserve">0.8953 </w:t>
            </w:r>
          </w:p>
        </w:tc>
        <w:tc>
          <w:tcPr>
            <w:tcW w:w="850" w:type="dxa"/>
            <w:shd w:val="clear" w:color="auto" w:fill="auto"/>
          </w:tcPr>
          <w:p w14:paraId="07F74A8D" w14:textId="77777777" w:rsidR="009B1057" w:rsidRPr="00F4238F" w:rsidRDefault="009B1057" w:rsidP="00023FB4">
            <w:pPr>
              <w:jc w:val="center"/>
              <w:rPr>
                <w:sz w:val="21"/>
                <w:szCs w:val="21"/>
              </w:rPr>
            </w:pPr>
            <w:r w:rsidRPr="00F4238F">
              <w:rPr>
                <w:sz w:val="21"/>
                <w:szCs w:val="21"/>
              </w:rPr>
              <w:t xml:space="preserve">0.7822 </w:t>
            </w:r>
          </w:p>
        </w:tc>
        <w:tc>
          <w:tcPr>
            <w:tcW w:w="1002" w:type="dxa"/>
            <w:shd w:val="clear" w:color="auto" w:fill="auto"/>
          </w:tcPr>
          <w:p w14:paraId="34F3AFE2" w14:textId="77777777" w:rsidR="009B1057" w:rsidRPr="00F4238F" w:rsidRDefault="009B1057" w:rsidP="00023FB4">
            <w:pPr>
              <w:jc w:val="center"/>
              <w:rPr>
                <w:sz w:val="21"/>
                <w:szCs w:val="21"/>
              </w:rPr>
            </w:pPr>
            <w:r w:rsidRPr="00F4238F">
              <w:rPr>
                <w:sz w:val="21"/>
                <w:szCs w:val="21"/>
              </w:rPr>
              <w:t xml:space="preserve">0.7370 </w:t>
            </w:r>
          </w:p>
        </w:tc>
        <w:tc>
          <w:tcPr>
            <w:tcW w:w="1185" w:type="dxa"/>
            <w:shd w:val="clear" w:color="auto" w:fill="auto"/>
          </w:tcPr>
          <w:p w14:paraId="03AF2E79" w14:textId="77777777" w:rsidR="009B1057" w:rsidRPr="00F4238F" w:rsidRDefault="009B1057" w:rsidP="00023FB4">
            <w:pPr>
              <w:jc w:val="center"/>
              <w:rPr>
                <w:sz w:val="21"/>
                <w:szCs w:val="21"/>
              </w:rPr>
            </w:pPr>
            <w:r w:rsidRPr="00F4238F">
              <w:rPr>
                <w:sz w:val="21"/>
                <w:szCs w:val="21"/>
              </w:rPr>
              <w:t xml:space="preserve">0.7887 </w:t>
            </w:r>
          </w:p>
        </w:tc>
        <w:tc>
          <w:tcPr>
            <w:tcW w:w="1185" w:type="dxa"/>
            <w:shd w:val="clear" w:color="auto" w:fill="auto"/>
          </w:tcPr>
          <w:p w14:paraId="7296825D" w14:textId="77777777" w:rsidR="009B1057" w:rsidRPr="00F4238F" w:rsidRDefault="009B1057" w:rsidP="00023FB4">
            <w:pPr>
              <w:jc w:val="center"/>
              <w:rPr>
                <w:sz w:val="21"/>
                <w:szCs w:val="21"/>
              </w:rPr>
            </w:pPr>
            <w:r w:rsidRPr="00F4238F">
              <w:rPr>
                <w:sz w:val="21"/>
                <w:szCs w:val="21"/>
              </w:rPr>
              <w:t>0.9069</w:t>
            </w:r>
          </w:p>
        </w:tc>
      </w:tr>
      <w:tr w:rsidR="009B1057" w:rsidRPr="00706687" w14:paraId="76BCC36B" w14:textId="77777777" w:rsidTr="00023FB4">
        <w:trPr>
          <w:trHeight w:hRule="exact" w:val="283"/>
          <w:jc w:val="center"/>
        </w:trPr>
        <w:tc>
          <w:tcPr>
            <w:tcW w:w="993" w:type="dxa"/>
            <w:vMerge/>
            <w:shd w:val="clear" w:color="auto" w:fill="auto"/>
          </w:tcPr>
          <w:p w14:paraId="0681ED56" w14:textId="77777777" w:rsidR="009B1057" w:rsidRPr="00F4238F" w:rsidRDefault="009B1057" w:rsidP="00023FB4">
            <w:pPr>
              <w:jc w:val="center"/>
              <w:rPr>
                <w:sz w:val="21"/>
                <w:szCs w:val="21"/>
              </w:rPr>
            </w:pPr>
          </w:p>
        </w:tc>
        <w:tc>
          <w:tcPr>
            <w:tcW w:w="1701" w:type="dxa"/>
            <w:shd w:val="clear" w:color="auto" w:fill="auto"/>
          </w:tcPr>
          <w:p w14:paraId="417AA41B" w14:textId="77777777" w:rsidR="009B1057" w:rsidRPr="00F4238F" w:rsidRDefault="009B1057" w:rsidP="00023FB4">
            <w:pPr>
              <w:jc w:val="center"/>
              <w:rPr>
                <w:sz w:val="21"/>
                <w:szCs w:val="21"/>
              </w:rPr>
            </w:pPr>
            <w:r w:rsidRPr="00F4238F">
              <w:rPr>
                <w:sz w:val="21"/>
                <w:szCs w:val="21"/>
              </w:rPr>
              <w:t>EMASRN</w:t>
            </w:r>
          </w:p>
        </w:tc>
        <w:tc>
          <w:tcPr>
            <w:tcW w:w="850" w:type="dxa"/>
            <w:vAlign w:val="center"/>
          </w:tcPr>
          <w:p w14:paraId="18F66B90" w14:textId="77777777" w:rsidR="009B1057" w:rsidRPr="00F4238F" w:rsidRDefault="009B1057" w:rsidP="00023FB4">
            <w:pPr>
              <w:jc w:val="center"/>
              <w:rPr>
                <w:iCs/>
                <w:sz w:val="21"/>
                <w:szCs w:val="21"/>
              </w:rPr>
            </w:pPr>
            <w:r w:rsidRPr="00F4238F">
              <w:rPr>
                <w:iCs/>
                <w:sz w:val="21"/>
                <w:szCs w:val="21"/>
              </w:rPr>
              <w:t>558K</w:t>
            </w:r>
          </w:p>
        </w:tc>
        <w:tc>
          <w:tcPr>
            <w:tcW w:w="851" w:type="dxa"/>
            <w:shd w:val="clear" w:color="auto" w:fill="auto"/>
          </w:tcPr>
          <w:p w14:paraId="40893F4A" w14:textId="77777777" w:rsidR="009B1057" w:rsidRPr="00F4238F" w:rsidRDefault="009B1057" w:rsidP="00023FB4">
            <w:pPr>
              <w:jc w:val="center"/>
              <w:rPr>
                <w:sz w:val="21"/>
                <w:szCs w:val="21"/>
              </w:rPr>
            </w:pPr>
            <w:r w:rsidRPr="00F4238F">
              <w:rPr>
                <w:sz w:val="21"/>
                <w:szCs w:val="21"/>
              </w:rPr>
              <w:t>0.8948</w:t>
            </w:r>
          </w:p>
        </w:tc>
        <w:tc>
          <w:tcPr>
            <w:tcW w:w="850" w:type="dxa"/>
            <w:shd w:val="clear" w:color="auto" w:fill="auto"/>
          </w:tcPr>
          <w:p w14:paraId="6C4DDAC3" w14:textId="77777777" w:rsidR="009B1057" w:rsidRPr="00F4238F" w:rsidRDefault="009B1057" w:rsidP="00023FB4">
            <w:pPr>
              <w:jc w:val="center"/>
              <w:rPr>
                <w:sz w:val="21"/>
                <w:szCs w:val="21"/>
              </w:rPr>
            </w:pPr>
            <w:r w:rsidRPr="00F4238F">
              <w:rPr>
                <w:sz w:val="21"/>
                <w:szCs w:val="21"/>
              </w:rPr>
              <w:t>0.7809</w:t>
            </w:r>
          </w:p>
        </w:tc>
        <w:tc>
          <w:tcPr>
            <w:tcW w:w="1002" w:type="dxa"/>
            <w:shd w:val="clear" w:color="auto" w:fill="auto"/>
          </w:tcPr>
          <w:p w14:paraId="01CE65BA" w14:textId="77777777" w:rsidR="009B1057" w:rsidRPr="00F4238F" w:rsidRDefault="009B1057" w:rsidP="00023FB4">
            <w:pPr>
              <w:jc w:val="center"/>
              <w:rPr>
                <w:sz w:val="21"/>
                <w:szCs w:val="21"/>
              </w:rPr>
            </w:pPr>
            <w:r w:rsidRPr="00F4238F">
              <w:rPr>
                <w:sz w:val="21"/>
                <w:szCs w:val="21"/>
              </w:rPr>
              <w:t>0.7351</w:t>
            </w:r>
          </w:p>
        </w:tc>
        <w:tc>
          <w:tcPr>
            <w:tcW w:w="1185" w:type="dxa"/>
            <w:shd w:val="clear" w:color="auto" w:fill="auto"/>
          </w:tcPr>
          <w:p w14:paraId="66213FD9" w14:textId="77777777" w:rsidR="009B1057" w:rsidRPr="00F4238F" w:rsidRDefault="009B1057" w:rsidP="00023FB4">
            <w:pPr>
              <w:jc w:val="center"/>
              <w:rPr>
                <w:sz w:val="21"/>
                <w:szCs w:val="21"/>
              </w:rPr>
            </w:pPr>
            <w:r w:rsidRPr="00F4238F">
              <w:rPr>
                <w:sz w:val="21"/>
                <w:szCs w:val="21"/>
              </w:rPr>
              <w:t>0.7838</w:t>
            </w:r>
          </w:p>
        </w:tc>
        <w:tc>
          <w:tcPr>
            <w:tcW w:w="1185" w:type="dxa"/>
            <w:shd w:val="clear" w:color="auto" w:fill="auto"/>
          </w:tcPr>
          <w:p w14:paraId="249B5947" w14:textId="77777777" w:rsidR="009B1057" w:rsidRPr="00F4238F" w:rsidRDefault="009B1057" w:rsidP="00023FB4">
            <w:pPr>
              <w:jc w:val="center"/>
              <w:rPr>
                <w:sz w:val="21"/>
                <w:szCs w:val="21"/>
              </w:rPr>
            </w:pPr>
            <w:r w:rsidRPr="00F4238F">
              <w:rPr>
                <w:sz w:val="21"/>
                <w:szCs w:val="21"/>
              </w:rPr>
              <w:t>0.9076</w:t>
            </w:r>
          </w:p>
        </w:tc>
      </w:tr>
      <w:tr w:rsidR="009B1057" w:rsidRPr="00706687" w14:paraId="399BE631" w14:textId="77777777" w:rsidTr="00023FB4">
        <w:trPr>
          <w:trHeight w:hRule="exact" w:val="283"/>
          <w:jc w:val="center"/>
        </w:trPr>
        <w:tc>
          <w:tcPr>
            <w:tcW w:w="993" w:type="dxa"/>
            <w:vMerge/>
            <w:shd w:val="clear" w:color="auto" w:fill="auto"/>
          </w:tcPr>
          <w:p w14:paraId="42A1DCC7" w14:textId="77777777" w:rsidR="009B1057" w:rsidRPr="00F4238F" w:rsidRDefault="009B1057" w:rsidP="00023FB4">
            <w:pPr>
              <w:jc w:val="center"/>
              <w:rPr>
                <w:sz w:val="21"/>
                <w:szCs w:val="21"/>
              </w:rPr>
            </w:pPr>
          </w:p>
        </w:tc>
        <w:tc>
          <w:tcPr>
            <w:tcW w:w="1701" w:type="dxa"/>
            <w:shd w:val="clear" w:color="auto" w:fill="auto"/>
          </w:tcPr>
          <w:p w14:paraId="569F9057" w14:textId="77777777" w:rsidR="009B1057" w:rsidRPr="00F4238F" w:rsidRDefault="009B1057" w:rsidP="00023FB4">
            <w:pPr>
              <w:jc w:val="center"/>
              <w:rPr>
                <w:iCs/>
                <w:sz w:val="21"/>
                <w:szCs w:val="21"/>
              </w:rPr>
            </w:pPr>
            <w:r w:rsidRPr="00F4238F">
              <w:rPr>
                <w:sz w:val="21"/>
                <w:szCs w:val="21"/>
              </w:rPr>
              <w:t>SwinIR</w:t>
            </w:r>
          </w:p>
        </w:tc>
        <w:tc>
          <w:tcPr>
            <w:tcW w:w="850" w:type="dxa"/>
            <w:vAlign w:val="center"/>
          </w:tcPr>
          <w:p w14:paraId="42712F79" w14:textId="77777777" w:rsidR="009B1057" w:rsidRPr="00F4238F" w:rsidRDefault="009B1057" w:rsidP="00023FB4">
            <w:pPr>
              <w:jc w:val="center"/>
              <w:rPr>
                <w:iCs/>
                <w:sz w:val="21"/>
                <w:szCs w:val="21"/>
              </w:rPr>
            </w:pPr>
            <w:r w:rsidRPr="00F4238F">
              <w:rPr>
                <w:iCs/>
                <w:sz w:val="21"/>
                <w:szCs w:val="21"/>
              </w:rPr>
              <w:t>897K</w:t>
            </w:r>
          </w:p>
        </w:tc>
        <w:tc>
          <w:tcPr>
            <w:tcW w:w="851" w:type="dxa"/>
            <w:shd w:val="clear" w:color="auto" w:fill="auto"/>
          </w:tcPr>
          <w:p w14:paraId="0B3714F2" w14:textId="77777777" w:rsidR="009B1057" w:rsidRPr="00F4238F" w:rsidRDefault="009B1057" w:rsidP="00023FB4">
            <w:pPr>
              <w:jc w:val="center"/>
              <w:rPr>
                <w:sz w:val="21"/>
                <w:szCs w:val="21"/>
              </w:rPr>
            </w:pPr>
            <w:r w:rsidRPr="00F4238F">
              <w:rPr>
                <w:sz w:val="21"/>
                <w:szCs w:val="21"/>
                <w:u w:val="single"/>
              </w:rPr>
              <w:t>0.8976</w:t>
            </w:r>
          </w:p>
        </w:tc>
        <w:tc>
          <w:tcPr>
            <w:tcW w:w="850" w:type="dxa"/>
            <w:shd w:val="clear" w:color="auto" w:fill="auto"/>
          </w:tcPr>
          <w:p w14:paraId="5B2B2F2D" w14:textId="77777777" w:rsidR="009B1057" w:rsidRPr="00F4238F" w:rsidRDefault="009B1057" w:rsidP="00023FB4">
            <w:pPr>
              <w:jc w:val="center"/>
              <w:rPr>
                <w:sz w:val="21"/>
                <w:szCs w:val="21"/>
              </w:rPr>
            </w:pPr>
            <w:r w:rsidRPr="00F4238F">
              <w:rPr>
                <w:sz w:val="21"/>
                <w:szCs w:val="21"/>
                <w:u w:val="single"/>
              </w:rPr>
              <w:t>0.7858</w:t>
            </w:r>
            <w:r w:rsidRPr="00F4238F">
              <w:rPr>
                <w:sz w:val="21"/>
                <w:szCs w:val="21"/>
              </w:rPr>
              <w:t xml:space="preserve"> </w:t>
            </w:r>
          </w:p>
        </w:tc>
        <w:tc>
          <w:tcPr>
            <w:tcW w:w="1002" w:type="dxa"/>
            <w:shd w:val="clear" w:color="auto" w:fill="auto"/>
          </w:tcPr>
          <w:p w14:paraId="22BDB215" w14:textId="77777777" w:rsidR="009B1057" w:rsidRPr="00F4238F" w:rsidRDefault="009B1057" w:rsidP="00023FB4">
            <w:pPr>
              <w:jc w:val="center"/>
              <w:rPr>
                <w:sz w:val="21"/>
                <w:szCs w:val="21"/>
              </w:rPr>
            </w:pPr>
            <w:r w:rsidRPr="00F4238F">
              <w:rPr>
                <w:sz w:val="21"/>
                <w:szCs w:val="21"/>
                <w:u w:val="single"/>
              </w:rPr>
              <w:t>0.7406</w:t>
            </w:r>
            <w:r w:rsidRPr="00F4238F">
              <w:rPr>
                <w:sz w:val="21"/>
                <w:szCs w:val="21"/>
              </w:rPr>
              <w:t xml:space="preserve"> </w:t>
            </w:r>
          </w:p>
        </w:tc>
        <w:tc>
          <w:tcPr>
            <w:tcW w:w="1185" w:type="dxa"/>
            <w:shd w:val="clear" w:color="auto" w:fill="auto"/>
          </w:tcPr>
          <w:p w14:paraId="62659636" w14:textId="77777777" w:rsidR="009B1057" w:rsidRPr="00F4238F" w:rsidRDefault="009B1057" w:rsidP="00023FB4">
            <w:pPr>
              <w:jc w:val="center"/>
              <w:rPr>
                <w:sz w:val="21"/>
                <w:szCs w:val="21"/>
              </w:rPr>
            </w:pPr>
            <w:r w:rsidRPr="00F4238F">
              <w:rPr>
                <w:sz w:val="21"/>
                <w:szCs w:val="21"/>
                <w:u w:val="single"/>
              </w:rPr>
              <w:t>0.7980</w:t>
            </w:r>
            <w:r w:rsidRPr="00F4238F">
              <w:rPr>
                <w:sz w:val="21"/>
                <w:szCs w:val="21"/>
              </w:rPr>
              <w:t xml:space="preserve"> </w:t>
            </w:r>
          </w:p>
        </w:tc>
        <w:tc>
          <w:tcPr>
            <w:tcW w:w="1185" w:type="dxa"/>
            <w:shd w:val="clear" w:color="auto" w:fill="auto"/>
          </w:tcPr>
          <w:p w14:paraId="6E407380" w14:textId="77777777" w:rsidR="009B1057" w:rsidRPr="00F4238F" w:rsidRDefault="009B1057" w:rsidP="00023FB4">
            <w:pPr>
              <w:jc w:val="center"/>
              <w:rPr>
                <w:sz w:val="21"/>
                <w:szCs w:val="21"/>
              </w:rPr>
            </w:pPr>
            <w:r w:rsidRPr="00F4238F">
              <w:rPr>
                <w:sz w:val="21"/>
                <w:szCs w:val="21"/>
                <w:u w:val="single"/>
              </w:rPr>
              <w:t>0.9151</w:t>
            </w:r>
          </w:p>
        </w:tc>
      </w:tr>
      <w:tr w:rsidR="009B1057" w:rsidRPr="00706687" w14:paraId="5776275C" w14:textId="77777777" w:rsidTr="00023FB4">
        <w:trPr>
          <w:trHeight w:hRule="exact" w:val="283"/>
          <w:jc w:val="center"/>
        </w:trPr>
        <w:tc>
          <w:tcPr>
            <w:tcW w:w="993" w:type="dxa"/>
            <w:vMerge/>
            <w:tcBorders>
              <w:bottom w:val="single" w:sz="12" w:space="0" w:color="auto"/>
            </w:tcBorders>
            <w:shd w:val="clear" w:color="auto" w:fill="auto"/>
          </w:tcPr>
          <w:p w14:paraId="2CDAC6D6" w14:textId="77777777" w:rsidR="009B1057" w:rsidRPr="00F4238F" w:rsidRDefault="009B1057" w:rsidP="00023FB4">
            <w:pPr>
              <w:jc w:val="center"/>
              <w:rPr>
                <w:sz w:val="21"/>
                <w:szCs w:val="21"/>
              </w:rPr>
            </w:pPr>
          </w:p>
        </w:tc>
        <w:tc>
          <w:tcPr>
            <w:tcW w:w="1701" w:type="dxa"/>
            <w:tcBorders>
              <w:bottom w:val="single" w:sz="12" w:space="0" w:color="auto"/>
            </w:tcBorders>
            <w:shd w:val="clear" w:color="auto" w:fill="auto"/>
          </w:tcPr>
          <w:p w14:paraId="600ABBD5" w14:textId="77777777" w:rsidR="009B1057" w:rsidRPr="00F4238F" w:rsidRDefault="009B1057" w:rsidP="00023FB4">
            <w:pPr>
              <w:jc w:val="center"/>
              <w:rPr>
                <w:iCs/>
                <w:sz w:val="21"/>
                <w:szCs w:val="21"/>
              </w:rPr>
            </w:pPr>
            <w:r w:rsidRPr="00F4238F">
              <w:rPr>
                <w:iCs/>
                <w:sz w:val="21"/>
                <w:szCs w:val="21"/>
              </w:rPr>
              <w:t>AASR</w:t>
            </w:r>
            <w:r w:rsidRPr="00F4238F">
              <w:rPr>
                <w:sz w:val="21"/>
                <w:szCs w:val="21"/>
              </w:rPr>
              <w:t xml:space="preserve"> (ours)</w:t>
            </w:r>
          </w:p>
        </w:tc>
        <w:tc>
          <w:tcPr>
            <w:tcW w:w="850" w:type="dxa"/>
            <w:tcBorders>
              <w:bottom w:val="single" w:sz="12" w:space="0" w:color="auto"/>
            </w:tcBorders>
            <w:vAlign w:val="center"/>
          </w:tcPr>
          <w:p w14:paraId="16D4CE25" w14:textId="77777777" w:rsidR="009B1057" w:rsidRPr="00F4238F" w:rsidRDefault="009B1057" w:rsidP="00023FB4">
            <w:pPr>
              <w:jc w:val="center"/>
              <w:rPr>
                <w:iCs/>
                <w:sz w:val="21"/>
                <w:szCs w:val="21"/>
              </w:rPr>
            </w:pPr>
            <w:r w:rsidRPr="00F4238F">
              <w:rPr>
                <w:iCs/>
                <w:sz w:val="21"/>
                <w:szCs w:val="21"/>
              </w:rPr>
              <w:t>1139K</w:t>
            </w:r>
          </w:p>
        </w:tc>
        <w:tc>
          <w:tcPr>
            <w:tcW w:w="851" w:type="dxa"/>
            <w:tcBorders>
              <w:bottom w:val="single" w:sz="12" w:space="0" w:color="auto"/>
            </w:tcBorders>
            <w:shd w:val="clear" w:color="auto" w:fill="auto"/>
          </w:tcPr>
          <w:p w14:paraId="7CF52D44" w14:textId="77777777" w:rsidR="009B1057" w:rsidRPr="00F4238F" w:rsidRDefault="009B1057" w:rsidP="00023FB4">
            <w:pPr>
              <w:jc w:val="center"/>
              <w:rPr>
                <w:b/>
                <w:bCs/>
                <w:sz w:val="21"/>
                <w:szCs w:val="21"/>
              </w:rPr>
            </w:pPr>
            <w:r w:rsidRPr="00F4238F">
              <w:rPr>
                <w:b/>
                <w:bCs/>
                <w:sz w:val="21"/>
                <w:szCs w:val="21"/>
              </w:rPr>
              <w:t>0.8997</w:t>
            </w:r>
          </w:p>
        </w:tc>
        <w:tc>
          <w:tcPr>
            <w:tcW w:w="850" w:type="dxa"/>
            <w:tcBorders>
              <w:bottom w:val="single" w:sz="12" w:space="0" w:color="auto"/>
            </w:tcBorders>
            <w:shd w:val="clear" w:color="auto" w:fill="auto"/>
          </w:tcPr>
          <w:p w14:paraId="64D68303" w14:textId="77777777" w:rsidR="009B1057" w:rsidRPr="00F4238F" w:rsidRDefault="009B1057" w:rsidP="00023FB4">
            <w:pPr>
              <w:jc w:val="center"/>
              <w:rPr>
                <w:b/>
                <w:bCs/>
                <w:sz w:val="21"/>
                <w:szCs w:val="21"/>
              </w:rPr>
            </w:pPr>
            <w:r w:rsidRPr="00F4238F">
              <w:rPr>
                <w:b/>
                <w:bCs/>
                <w:sz w:val="21"/>
                <w:szCs w:val="21"/>
              </w:rPr>
              <w:t>0.7860</w:t>
            </w:r>
          </w:p>
        </w:tc>
        <w:tc>
          <w:tcPr>
            <w:tcW w:w="1002" w:type="dxa"/>
            <w:tcBorders>
              <w:bottom w:val="single" w:sz="12" w:space="0" w:color="auto"/>
            </w:tcBorders>
            <w:shd w:val="clear" w:color="auto" w:fill="auto"/>
          </w:tcPr>
          <w:p w14:paraId="146CE6EE" w14:textId="77777777" w:rsidR="009B1057" w:rsidRPr="00F4238F" w:rsidRDefault="009B1057" w:rsidP="00023FB4">
            <w:pPr>
              <w:jc w:val="center"/>
              <w:rPr>
                <w:b/>
                <w:bCs/>
                <w:sz w:val="21"/>
                <w:szCs w:val="21"/>
              </w:rPr>
            </w:pPr>
            <w:r w:rsidRPr="00F4238F">
              <w:rPr>
                <w:b/>
                <w:bCs/>
                <w:sz w:val="21"/>
                <w:szCs w:val="21"/>
              </w:rPr>
              <w:t xml:space="preserve">0.7406 </w:t>
            </w:r>
          </w:p>
        </w:tc>
        <w:tc>
          <w:tcPr>
            <w:tcW w:w="1185" w:type="dxa"/>
            <w:tcBorders>
              <w:bottom w:val="single" w:sz="12" w:space="0" w:color="auto"/>
            </w:tcBorders>
            <w:shd w:val="clear" w:color="auto" w:fill="auto"/>
          </w:tcPr>
          <w:p w14:paraId="30E3EDF6" w14:textId="77777777" w:rsidR="009B1057" w:rsidRPr="00F4238F" w:rsidRDefault="009B1057" w:rsidP="00023FB4">
            <w:pPr>
              <w:jc w:val="center"/>
              <w:rPr>
                <w:b/>
                <w:bCs/>
                <w:sz w:val="21"/>
                <w:szCs w:val="21"/>
              </w:rPr>
            </w:pPr>
            <w:r w:rsidRPr="00F4238F">
              <w:rPr>
                <w:b/>
                <w:bCs/>
                <w:sz w:val="21"/>
                <w:szCs w:val="21"/>
              </w:rPr>
              <w:t>0.7994</w:t>
            </w:r>
          </w:p>
        </w:tc>
        <w:tc>
          <w:tcPr>
            <w:tcW w:w="1185" w:type="dxa"/>
            <w:tcBorders>
              <w:bottom w:val="single" w:sz="12" w:space="0" w:color="auto"/>
            </w:tcBorders>
            <w:shd w:val="clear" w:color="auto" w:fill="auto"/>
          </w:tcPr>
          <w:p w14:paraId="332CC45E" w14:textId="77777777" w:rsidR="009B1057" w:rsidRPr="00F4238F" w:rsidRDefault="009B1057" w:rsidP="00023FB4">
            <w:pPr>
              <w:jc w:val="center"/>
              <w:rPr>
                <w:b/>
                <w:bCs/>
                <w:sz w:val="21"/>
                <w:szCs w:val="21"/>
              </w:rPr>
            </w:pPr>
            <w:r w:rsidRPr="00F4238F">
              <w:rPr>
                <w:b/>
                <w:bCs/>
                <w:sz w:val="21"/>
                <w:szCs w:val="21"/>
              </w:rPr>
              <w:t>0.9172</w:t>
            </w:r>
          </w:p>
        </w:tc>
      </w:tr>
    </w:tbl>
    <w:bookmarkEnd w:id="82"/>
    <w:p w14:paraId="6AD0CCC3" w14:textId="77777777" w:rsidR="009B1057" w:rsidRDefault="009B1057" w:rsidP="009B1057">
      <w:pPr>
        <w:tabs>
          <w:tab w:val="left" w:pos="498"/>
        </w:tabs>
        <w:ind w:firstLineChars="200" w:firstLine="498"/>
      </w:pPr>
      <w:r>
        <w:rPr>
          <w:rFonts w:hint="eastAsia"/>
        </w:rPr>
        <w:t>表</w:t>
      </w:r>
      <w:r>
        <w:rPr>
          <w:rFonts w:hint="eastAsia"/>
        </w:rPr>
        <w:t>3-5</w:t>
      </w:r>
      <w:r>
        <w:rPr>
          <w:rFonts w:hint="eastAsia"/>
        </w:rPr>
        <w:t>和表</w:t>
      </w:r>
      <w:r>
        <w:rPr>
          <w:rFonts w:hint="eastAsia"/>
        </w:rPr>
        <w:t>3</w:t>
      </w:r>
      <w:r>
        <w:t>-6</w:t>
      </w:r>
      <w:r>
        <w:rPr>
          <w:rFonts w:hint="eastAsia"/>
        </w:rPr>
        <w:t>展示了</w:t>
      </w:r>
      <w:r>
        <w:rPr>
          <w:rFonts w:hint="eastAsia"/>
        </w:rPr>
        <w:t>AASR</w:t>
      </w:r>
      <w:r>
        <w:rPr>
          <w:rFonts w:hint="eastAsia"/>
        </w:rPr>
        <w:t>与其他方法在不同尺度下的性能比较。</w:t>
      </w:r>
      <w:r w:rsidR="00F93902">
        <w:rPr>
          <w:rFonts w:hint="eastAsia"/>
        </w:rPr>
        <w:t>本文选取</w:t>
      </w:r>
      <w:r w:rsidR="00F93902" w:rsidRPr="00F93902">
        <w:rPr>
          <w:rFonts w:hint="eastAsia"/>
        </w:rPr>
        <w:t>SRCNN</w:t>
      </w:r>
      <w:r w:rsidR="00FD51A3">
        <w:fldChar w:fldCharType="begin"/>
      </w:r>
      <w:r w:rsidR="00FD51A3">
        <w:instrText xml:space="preserve"> ADDIN ZOTERO_ITEM CSL_CITATION {"citationID":"0PHkttp1","properties":{"formattedCitation":"\\super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FD51A3">
        <w:fldChar w:fldCharType="separate"/>
      </w:r>
      <w:r w:rsidR="00FD51A3" w:rsidRPr="00FD51A3">
        <w:rPr>
          <w:kern w:val="0"/>
          <w:vertAlign w:val="superscript"/>
        </w:rPr>
        <w:t>[21]</w:t>
      </w:r>
      <w:r w:rsidR="00FD51A3">
        <w:fldChar w:fldCharType="end"/>
      </w:r>
      <w:r w:rsidR="00F93902" w:rsidRPr="00F93902">
        <w:rPr>
          <w:rFonts w:hint="eastAsia"/>
        </w:rPr>
        <w:t>、</w:t>
      </w:r>
      <w:r w:rsidR="00F93902" w:rsidRPr="00F93902">
        <w:rPr>
          <w:rFonts w:hint="eastAsia"/>
        </w:rPr>
        <w:t>FSRCNN</w:t>
      </w:r>
      <w:r w:rsidR="00FD51A3">
        <w:fldChar w:fldCharType="begin"/>
      </w:r>
      <w:r w:rsidR="00FD51A3">
        <w:instrText xml:space="preserve"> ADDIN ZOTERO_ITEM CSL_CITATION {"citationID":"fFGitkQk","properties":{"formattedCitation":"\\super [64]\\nosupersub{}","plainCitation":"[64]","noteIndex":0},"citationItems":[{"id":895,"uris":["http://zotero.org/users/local/5A8f2ITQ/items/44XFKV3D"],"itemData":{"id":895,"type":"paper-conference","container-title":"Computer Vision–ECCV 2016: 14th European Conference, Amsterdam, The Netherlands, October 11-14, 2016, Proceedings, Part II 14","ISBN":"3-319-46474-4","page":"391-407","publisher":"Springer","title":"Accelerating the super-resolution convolutional neural network","author":[{"family":"Dong","given":"Chao"},{"family":"Loy","given":"Chen Change"},{"family":"Tang","given":"Xiaoou"}],"issued":{"date-parts":[["2016"]]}}}],"schema":"https://github.com/citation-style-language/schema/raw/master/csl-citation.json"} </w:instrText>
      </w:r>
      <w:r w:rsidR="00FD51A3">
        <w:fldChar w:fldCharType="separate"/>
      </w:r>
      <w:r w:rsidR="00FD51A3" w:rsidRPr="00FD51A3">
        <w:rPr>
          <w:kern w:val="0"/>
          <w:vertAlign w:val="superscript"/>
        </w:rPr>
        <w:t>[64]</w:t>
      </w:r>
      <w:r w:rsidR="00FD51A3">
        <w:fldChar w:fldCharType="end"/>
      </w:r>
      <w:r w:rsidR="00F93902" w:rsidRPr="00F93902">
        <w:rPr>
          <w:rFonts w:hint="eastAsia"/>
        </w:rPr>
        <w:t>、</w:t>
      </w:r>
      <w:r w:rsidR="00F93902" w:rsidRPr="00F93902">
        <w:rPr>
          <w:rFonts w:hint="eastAsia"/>
        </w:rPr>
        <w:t>VDSR</w:t>
      </w:r>
      <w:r w:rsidR="00FD51A3">
        <w:fldChar w:fldCharType="begin"/>
      </w:r>
      <w:r w:rsidR="00FD51A3">
        <w:instrText xml:space="preserve"> ADDIN ZOTERO_ITEM CSL_CITATION {"citationID":"ojTehWIb","properties":{"formattedCitation":"\\super [27]\\nosupersub{}","plainCitation":"[27]","noteIndex":0},"citationItems":[{"id":856,"uris":["http://zotero.org/users/local/5A8f2ITQ/items/YIG9EVQT"],"itemData":{"id":856,"type":"paper-conference","container-title":"Proceedings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FD51A3">
        <w:fldChar w:fldCharType="separate"/>
      </w:r>
      <w:r w:rsidR="00FD51A3" w:rsidRPr="00FD51A3">
        <w:rPr>
          <w:kern w:val="0"/>
          <w:vertAlign w:val="superscript"/>
        </w:rPr>
        <w:t>[27]</w:t>
      </w:r>
      <w:r w:rsidR="00FD51A3">
        <w:fldChar w:fldCharType="end"/>
      </w:r>
      <w:r w:rsidR="00F93902" w:rsidRPr="00F93902">
        <w:rPr>
          <w:rFonts w:hint="eastAsia"/>
        </w:rPr>
        <w:t>、</w:t>
      </w:r>
      <w:r w:rsidR="00F93902" w:rsidRPr="00F93902">
        <w:rPr>
          <w:rFonts w:hint="eastAsia"/>
        </w:rPr>
        <w:t>DRCN</w:t>
      </w:r>
      <w:r w:rsidR="00FD51A3">
        <w:fldChar w:fldCharType="begin"/>
      </w:r>
      <w:r w:rsidR="00FD51A3">
        <w:instrText xml:space="preserve"> ADDIN ZOTERO_ITEM CSL_CITATION {"citationID":"NORQiJKc","properties":{"formattedCitation":"\\super [65]\\nosupersub{}","plainCitation":"[65]","noteIndex":0},"citationItems":[{"id":896,"uris":["http://zotero.org/users/local/5A8f2ITQ/items/RREEG7TZ"],"itemData":{"id":896,"type":"paper-conference","container-title":"Proceedings of the IEEE conference on computer vision and pattern recognition","page":"1637-1645","title":"Deeply-recursive convolutional network for image super-resolution","author":[{"family":"Kim","given":"Jiwon"},{"family":"Lee","given":"Jung Kwon"},{"family":"Lee","given":"Kyoung Mu"}],"issued":{"date-parts":[["2016"]]}}}],"schema":"https://github.com/citation-style-language/schema/raw/master/csl-citation.json"} </w:instrText>
      </w:r>
      <w:r w:rsidR="00FD51A3">
        <w:fldChar w:fldCharType="separate"/>
      </w:r>
      <w:r w:rsidR="00FD51A3" w:rsidRPr="00FD51A3">
        <w:rPr>
          <w:kern w:val="0"/>
          <w:vertAlign w:val="superscript"/>
        </w:rPr>
        <w:t>[65]</w:t>
      </w:r>
      <w:r w:rsidR="00FD51A3">
        <w:fldChar w:fldCharType="end"/>
      </w:r>
      <w:r w:rsidR="00F93902" w:rsidRPr="00F93902">
        <w:rPr>
          <w:rFonts w:hint="eastAsia"/>
        </w:rPr>
        <w:t>、</w:t>
      </w:r>
      <w:r w:rsidR="00F93902" w:rsidRPr="00F93902">
        <w:rPr>
          <w:rFonts w:hint="eastAsia"/>
        </w:rPr>
        <w:t>LapSRN</w:t>
      </w:r>
      <w:r w:rsidR="00FD51A3">
        <w:fldChar w:fldCharType="begin"/>
      </w:r>
      <w:r w:rsidR="00FD51A3">
        <w:instrText xml:space="preserve"> ADDIN ZOTERO_ITEM CSL_CITATION {"citationID":"KXJnfNnK","properties":{"formattedCitation":"\\super [66]\\nosupersub{}","plainCitation":"[66]","noteIndex":0},"citationItems":[{"id":902,"uris":["http://zotero.org/users/local/5A8f2ITQ/items/U4B5WR94"],"itemData":{"id":902,"type":"paper-conference","container-title":"Proceedings of the IEEE conference on computer vision and pattern recognition","page":"624-632","title":"Deep laplacian pyramid networks for fast and accurate super-resolution","author":[{"family":"Lai","given":"Wei-Sheng"},{"family":"Huang","given":"Jia-Bin"},{"family":"Ahuja","given":"Narendra"},{"family":"Yang","given":"Ming-Hsuan"}],"issued":{"date-parts":[["2017"]]}}}],"schema":"https://github.com/citation-style-language/schema/raw/master/csl-citation.json"} </w:instrText>
      </w:r>
      <w:r w:rsidR="00FD51A3">
        <w:fldChar w:fldCharType="separate"/>
      </w:r>
      <w:r w:rsidR="00FD51A3" w:rsidRPr="00FD51A3">
        <w:rPr>
          <w:kern w:val="0"/>
          <w:vertAlign w:val="superscript"/>
        </w:rPr>
        <w:t>[66]</w:t>
      </w:r>
      <w:r w:rsidR="00FD51A3">
        <w:fldChar w:fldCharType="end"/>
      </w:r>
      <w:r w:rsidR="00F93902" w:rsidRPr="00F93902">
        <w:rPr>
          <w:rFonts w:hint="eastAsia"/>
        </w:rPr>
        <w:t>、</w:t>
      </w:r>
      <w:r w:rsidR="00F93902" w:rsidRPr="00F93902">
        <w:rPr>
          <w:rFonts w:hint="eastAsia"/>
        </w:rPr>
        <w:t>DRRN</w:t>
      </w:r>
      <w:r w:rsidR="00FD51A3">
        <w:fldChar w:fldCharType="begin"/>
      </w:r>
      <w:r w:rsidR="00FD51A3">
        <w:instrText xml:space="preserve"> ADDIN ZOTERO_ITEM CSL_CITATION {"citationID":"T6qBVXPZ","properties":{"formattedCitation":"\\super [67]\\nosupersub{}","plainCitation":"[67]","noteIndex":0},"citationItems":[{"id":903,"uris":["http://zotero.org/users/local/5A8f2ITQ/items/JELSIV5S"],"itemData":{"id":903,"type":"paper-conference","container-title":"Proceedings of the IEEE conference on computer vision and pattern recognition","page":"3147-3155","title":"Image super-resolution via deep recursive residual network","author":[{"family":"Tai","given":"Ying"},{"family":"Yang","given":"Jian"},{"family":"Liu","given":"Xiaoming"}],"issued":{"date-parts":[["2017"]]}}}],"schema":"https://github.com/citation-style-language/schema/raw/master/csl-citation.json"} </w:instrText>
      </w:r>
      <w:r w:rsidR="00FD51A3">
        <w:fldChar w:fldCharType="separate"/>
      </w:r>
      <w:r w:rsidR="00FD51A3" w:rsidRPr="00FD51A3">
        <w:rPr>
          <w:kern w:val="0"/>
          <w:vertAlign w:val="superscript"/>
        </w:rPr>
        <w:t>[67]</w:t>
      </w:r>
      <w:r w:rsidR="00FD51A3">
        <w:fldChar w:fldCharType="end"/>
      </w:r>
      <w:r w:rsidR="00F93902" w:rsidRPr="00F93902">
        <w:rPr>
          <w:rFonts w:hint="eastAsia"/>
        </w:rPr>
        <w:t>、</w:t>
      </w:r>
      <w:r w:rsidR="00F93902" w:rsidRPr="00F93902">
        <w:rPr>
          <w:rFonts w:hint="eastAsia"/>
        </w:rPr>
        <w:t>MemNet</w:t>
      </w:r>
      <w:r w:rsidR="00FD51A3">
        <w:fldChar w:fldCharType="begin"/>
      </w:r>
      <w:r w:rsidR="00FD51A3">
        <w:instrText xml:space="preserve"> ADDIN ZOTERO_ITEM CSL_CITATION {"citationID":"PYA6NCKe","properties":{"formattedCitation":"\\super [68]\\nosupersub{}","plainCitation":"[68]","noteIndex":0},"citationItems":[{"id":897,"uris":["http://zotero.org/users/local/5A8f2ITQ/items/B6PSNLT5"],"itemData":{"id":897,"type":"paper-conference","container-title":"Proceedings of the IEEE international conference on computer vision","page":"4539-4547","title":"Memnet: A persistent memory network for image restoration","author":[{"family":"Tai","given":"Ying"},{"family":"Yang","given":"Jian"},{"family":"Liu","given":"Xiaoming"},{"family":"Xu","given":"Chunyan"}],"issued":{"date-parts":[["2017"]]}}}],"schema":"https://github.com/citation-style-language/schema/raw/master/csl-citation.json"} </w:instrText>
      </w:r>
      <w:r w:rsidR="00FD51A3">
        <w:fldChar w:fldCharType="separate"/>
      </w:r>
      <w:r w:rsidR="00FD51A3" w:rsidRPr="00FD51A3">
        <w:rPr>
          <w:kern w:val="0"/>
          <w:vertAlign w:val="superscript"/>
        </w:rPr>
        <w:t>[68]</w:t>
      </w:r>
      <w:r w:rsidR="00FD51A3">
        <w:fldChar w:fldCharType="end"/>
      </w:r>
      <w:r w:rsidR="00F93902" w:rsidRPr="00F93902">
        <w:rPr>
          <w:rFonts w:hint="eastAsia"/>
        </w:rPr>
        <w:t>、</w:t>
      </w:r>
      <w:r w:rsidR="00F93902" w:rsidRPr="00F93902">
        <w:rPr>
          <w:rFonts w:hint="eastAsia"/>
        </w:rPr>
        <w:t>SRMDNF</w:t>
      </w:r>
      <w:r w:rsidR="00FD51A3">
        <w:fldChar w:fldCharType="begin"/>
      </w:r>
      <w:r w:rsidR="00FD51A3">
        <w:instrText xml:space="preserve"> ADDIN ZOTERO_ITEM CSL_CITATION {"citationID":"Tp56fF0Y","properties":{"formattedCitation":"\\super [69]\\nosupersub{}","plainCitation":"[69]","noteIndex":0},"citationItems":[{"id":207,"uris":["http://zotero.org/users/local/5A8f2ITQ/items/NUS6LLAJ"],"itemData":{"id":207,"type":"article-journal","abstract":"Recent years have witnessed the unprecedented success of deep convolutional neural networks (CNNs) in single image super-resolution (SISR). However, existing CNN-based SISR methods mostly assume that a low-resolution (LR) image is bicubicly downsampled from a high-resolution (HR) image, thus inevitably giving rise to poor performance when the true degradation does not follow this assumption. Moreover, they lack scalability in learning a single model to nonblindly deal with multiple degradations. To address these issues, we propose a general framework with dimensionality stretching strategy that enables a single convolutional super-resolution network to take two key factors of the SISR degradation process, i.e., blur kernel and noise level, as input. Consequently, the super-resolver can handle multiple and even spatially variant degradations, which signiﬁcantly improves the practicability. Extensive experimental results on synthetic and real LR images show that the proposed convolutional super-resolution network not only can produce favorable results on multiple degradations but also is computationally efﬁcient, providing a highly effective and scalable solution to practical SISR applications.","container-title":"arXiv:1712.06116 [cs]","language":"en","note":"arXiv: 1712.06116","source":"arXiv.org","title":"Learning a Single Convolutional Super-Resolution Network for Multiple Degradations","URL":"http://arxiv.org/abs/1712.06116","author":[{"family":"Zhang","given":"Kai"},{"family":"Zuo","given":"Wangmeng"},{"family":"Zhang","given":"Lei"}],"accessed":{"date-parts":[["2021",10,15]]},"issued":{"date-parts":[["2018",5,24]]}}}],"schema":"https://github.com/citation-style-language/schema/raw/master/csl-citation.json"} </w:instrText>
      </w:r>
      <w:r w:rsidR="00FD51A3">
        <w:fldChar w:fldCharType="separate"/>
      </w:r>
      <w:r w:rsidR="00FD51A3" w:rsidRPr="00FD51A3">
        <w:rPr>
          <w:kern w:val="0"/>
          <w:vertAlign w:val="superscript"/>
        </w:rPr>
        <w:t>[69]</w:t>
      </w:r>
      <w:r w:rsidR="00FD51A3">
        <w:fldChar w:fldCharType="end"/>
      </w:r>
      <w:r w:rsidR="00F93902" w:rsidRPr="00F93902">
        <w:rPr>
          <w:rFonts w:hint="eastAsia"/>
        </w:rPr>
        <w:t>、</w:t>
      </w:r>
      <w:r w:rsidR="00F93902" w:rsidRPr="00F93902">
        <w:rPr>
          <w:rFonts w:hint="eastAsia"/>
        </w:rPr>
        <w:t>CARN</w:t>
      </w:r>
      <w:r w:rsidR="006F1B96">
        <w:fldChar w:fldCharType="begin"/>
      </w:r>
      <w:r w:rsidR="006F1B96">
        <w:instrText xml:space="preserve"> ADDIN ZOTERO_ITEM CSL_CITATION {"citationID":"Ge95ZCai","properties":{"formattedCitation":"\\super [70]\\nosupersub{}","plainCitation":"[70]","noteIndex":0},"citationItems":[{"id":905,"uris":["http://zotero.org/users/local/5A8f2ITQ/items/9L4CNHPT"],"itemData":{"id":905,"type":"paper-conference","container-title":"Proceedings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6F1B96">
        <w:fldChar w:fldCharType="separate"/>
      </w:r>
      <w:r w:rsidR="006F1B96" w:rsidRPr="006F1B96">
        <w:rPr>
          <w:kern w:val="0"/>
          <w:vertAlign w:val="superscript"/>
        </w:rPr>
        <w:t>[70]</w:t>
      </w:r>
      <w:r w:rsidR="006F1B96">
        <w:fldChar w:fldCharType="end"/>
      </w:r>
      <w:r w:rsidR="00F93902" w:rsidRPr="00F93902">
        <w:rPr>
          <w:rFonts w:hint="eastAsia"/>
        </w:rPr>
        <w:t>、</w:t>
      </w:r>
      <w:r w:rsidR="00F93902" w:rsidRPr="00F93902">
        <w:rPr>
          <w:rFonts w:hint="eastAsia"/>
        </w:rPr>
        <w:t>IMDN</w:t>
      </w:r>
      <w:r w:rsidR="006F1B96">
        <w:fldChar w:fldCharType="begin"/>
      </w:r>
      <w:r w:rsidR="006F1B96">
        <w:instrText xml:space="preserve"> ADDIN ZOTERO_ITEM CSL_CITATION {"citationID":"6AHzLax1","properties":{"formattedCitation":"\\super [71]\\nosupersub{}","plainCitation":"[71]","noteIndex":0},"citationItems":[{"id":609,"uris":["http://zotero.org/users/local/5A8f2ITQ/items/TDFQGV9V"],"itemData":{"id":609,"type":"paper-conference","abstract":"In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6F1B96">
        <w:fldChar w:fldCharType="separate"/>
      </w:r>
      <w:r w:rsidR="006F1B96" w:rsidRPr="006F1B96">
        <w:rPr>
          <w:kern w:val="0"/>
          <w:vertAlign w:val="superscript"/>
        </w:rPr>
        <w:t>[71]</w:t>
      </w:r>
      <w:r w:rsidR="006F1B96">
        <w:fldChar w:fldCharType="end"/>
      </w:r>
      <w:r w:rsidR="00F93902" w:rsidRPr="00F93902">
        <w:rPr>
          <w:rFonts w:hint="eastAsia"/>
        </w:rPr>
        <w:t>、</w:t>
      </w:r>
      <w:r w:rsidR="00F93902" w:rsidRPr="00F93902">
        <w:rPr>
          <w:rFonts w:hint="eastAsia"/>
        </w:rPr>
        <w:t>LAPAR-A</w:t>
      </w:r>
      <w:r w:rsidR="006F1B96">
        <w:fldChar w:fldCharType="begin"/>
      </w:r>
      <w:r w:rsidR="006F1B96">
        <w:instrText xml:space="preserve"> ADDIN ZOTERO_ITEM CSL_CITATION {"citationID":"sRKxEjRA","properties":{"formattedCitation":"\\super [72]\\nosupersub{}","plainCitation":"[72]","noteIndex":0},"citationItems":[{"id":909,"uris":["http://zotero.org/users/local/5A8f2ITQ/items/8DXQKWQS"],"itemData":{"id":909,"type":"article-journal","container-title":"Advances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6F1B96">
        <w:fldChar w:fldCharType="separate"/>
      </w:r>
      <w:r w:rsidR="006F1B96" w:rsidRPr="006F1B96">
        <w:rPr>
          <w:kern w:val="0"/>
          <w:vertAlign w:val="superscript"/>
        </w:rPr>
        <w:t>[72]</w:t>
      </w:r>
      <w:r w:rsidR="006F1B96">
        <w:fldChar w:fldCharType="end"/>
      </w:r>
      <w:r w:rsidR="00F93902" w:rsidRPr="00F93902">
        <w:rPr>
          <w:rFonts w:hint="eastAsia"/>
        </w:rPr>
        <w:t>、</w:t>
      </w:r>
      <w:r w:rsidR="00F93902" w:rsidRPr="00F93902">
        <w:rPr>
          <w:rFonts w:hint="eastAsia"/>
        </w:rPr>
        <w:t>RFDN</w:t>
      </w:r>
      <w:r w:rsidR="006F1B96">
        <w:fldChar w:fldCharType="begin"/>
      </w:r>
      <w:r w:rsidR="006F1B96">
        <w:instrText xml:space="preserve"> ADDIN ZOTERO_ITEM CSL_CITATION {"citationID":"OnxgFFif","properties":{"formattedCitation":"\\super [73]\\nosupersub{}","plainCitation":"[73]","noteIndex":0},"citationItems":[{"id":899,"uris":["http://zotero.org/users/local/5A8f2ITQ/items/8HMQ77PV"],"itemData":{"id":899,"type":"paper-conference","container-title":"Computer Vision–ECCV 2020 Workshops: Glasgow, UK, August 23–28, 2020, Proceedings, Part III 16","ISBN":"3-030-67069-4","page":"41-55","publisher":"Springer","title":"Residual feature distillation network for lightweight image super-resolution","author":[{"family":"Liu","given":"Jie"},{"family":"Tang","given":"Jie"},{"family":"Wu","given":"Gangshan"}],"issued":{"date-parts":[["2020"]]}}}],"schema":"https://github.com/citation-style-language/schema/raw/master/csl-citation.json"} </w:instrText>
      </w:r>
      <w:r w:rsidR="006F1B96">
        <w:fldChar w:fldCharType="separate"/>
      </w:r>
      <w:r w:rsidR="006F1B96" w:rsidRPr="006F1B96">
        <w:rPr>
          <w:kern w:val="0"/>
          <w:vertAlign w:val="superscript"/>
        </w:rPr>
        <w:t>[73]</w:t>
      </w:r>
      <w:r w:rsidR="006F1B96">
        <w:fldChar w:fldCharType="end"/>
      </w:r>
      <w:r w:rsidR="00F93902" w:rsidRPr="00F93902">
        <w:rPr>
          <w:rFonts w:hint="eastAsia"/>
        </w:rPr>
        <w:t>、</w:t>
      </w:r>
      <w:r w:rsidR="00F93902" w:rsidRPr="00F93902">
        <w:rPr>
          <w:rFonts w:hint="eastAsia"/>
        </w:rPr>
        <w:t>A</w:t>
      </w:r>
      <w:r w:rsidR="00F93902" w:rsidRPr="00F93902">
        <w:rPr>
          <w:rFonts w:hint="eastAsia"/>
          <w:vertAlign w:val="superscript"/>
        </w:rPr>
        <w:t>2</w:t>
      </w:r>
      <w:r w:rsidR="00F93902" w:rsidRPr="00F93902">
        <w:rPr>
          <w:rFonts w:hint="eastAsia"/>
        </w:rPr>
        <w:t>F-M</w:t>
      </w:r>
      <w:r w:rsidR="006F1B96">
        <w:fldChar w:fldCharType="begin"/>
      </w:r>
      <w:r w:rsidR="006F1B96">
        <w:instrText xml:space="preserve"> ADDIN ZOTERO_ITEM CSL_CITATION {"citationID":"HpAWrYKW","properties":{"formattedCitation":"\\super [74]\\nosupersub{}","plainCitation":"[74]","noteIndex":0},"citationItems":[{"id":705,"uris":["http://zotero.org/users/local/5A8f2ITQ/items/DRPSPBKH"],"itemData":{"id":705,"type":"chapter","abstract":"Despite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rsidR="006F1B96">
        <w:fldChar w:fldCharType="separate"/>
      </w:r>
      <w:r w:rsidR="006F1B96" w:rsidRPr="006F1B96">
        <w:rPr>
          <w:kern w:val="0"/>
          <w:vertAlign w:val="superscript"/>
        </w:rPr>
        <w:t>[74]</w:t>
      </w:r>
      <w:r w:rsidR="006F1B96">
        <w:fldChar w:fldCharType="end"/>
      </w:r>
      <w:r w:rsidR="00F93902" w:rsidRPr="00F93902">
        <w:rPr>
          <w:rFonts w:hint="eastAsia"/>
        </w:rPr>
        <w:t>、</w:t>
      </w:r>
      <w:r w:rsidR="00F93902" w:rsidRPr="00F93902">
        <w:rPr>
          <w:rFonts w:hint="eastAsia"/>
        </w:rPr>
        <w:t>ACAN</w:t>
      </w:r>
      <w:r w:rsidR="006F1B96">
        <w:fldChar w:fldCharType="begin"/>
      </w:r>
      <w:r w:rsidR="006F1B96">
        <w:instrText xml:space="preserve"> ADDIN ZOTERO_ITEM CSL_CITATION {"citationID":"C63n7x6i","properties":{"formattedCitation":"\\super [75]\\nosupersub{}","plainCitation":"[75]","noteIndex":0},"citationItems":[{"id":908,"uris":["http://zotero.org/users/local/5A8f2ITQ/items/AU9PPYCV"],"itemData":{"id":908,"type":"article-journal","container-title":"Expert Systems with Applications","note":"ISBN: 0957-4174\npublisher: Elsevier","page":"115815","title":"Image super-resolution based on adaptive cascading attention network","volume":"186","author":[{"family":"Zhou","given":"Dengwen"},{"family":"Chen","given":"Yiming"},{"family":"Li","given":"Wenbin"},{"family":"Li","given":"Jinxin"}],"issued":{"date-parts":[["2021"]]}}}],"schema":"https://github.com/citation-style-language/schema/raw/master/csl-citation.json"} </w:instrText>
      </w:r>
      <w:r w:rsidR="006F1B96">
        <w:fldChar w:fldCharType="separate"/>
      </w:r>
      <w:r w:rsidR="006F1B96" w:rsidRPr="006F1B96">
        <w:rPr>
          <w:kern w:val="0"/>
          <w:vertAlign w:val="superscript"/>
        </w:rPr>
        <w:t>[75]</w:t>
      </w:r>
      <w:r w:rsidR="006F1B96">
        <w:fldChar w:fldCharType="end"/>
      </w:r>
      <w:r w:rsidR="00F93902" w:rsidRPr="00F93902">
        <w:rPr>
          <w:rFonts w:hint="eastAsia"/>
        </w:rPr>
        <w:t>、</w:t>
      </w:r>
      <w:r w:rsidR="00F93902" w:rsidRPr="00F93902">
        <w:rPr>
          <w:rFonts w:hint="eastAsia"/>
        </w:rPr>
        <w:t>LatticeNet</w:t>
      </w:r>
      <w:r w:rsidR="006F1B96">
        <w:fldChar w:fldCharType="begin"/>
      </w:r>
      <w:r w:rsidR="006F1B96">
        <w:instrText xml:space="preserve"> ADDIN ZOTERO_ITEM CSL_CITATION {"citationID":"fBo0ovfd","properties":{"formattedCitation":"\\super [76]\\nosupersub{}","plainCitation":"[76]","noteIndex":0},"citationItems":[{"id":714,"uris":["http://zotero.org/users/local/5A8f2ITQ/items/TNGPV3YK"],"itemData":{"id":714,"type":"chapter","abstract":"Deep neural networks with a massive number of layers have made a remarkable breakthrough on single image super-resolution (SR), but sacriﬁce computation complexity and memory storage. To address this problem, we focus on the lightweight models for fast and accurate image SR. Due to the frequent use of residual block (RB) in SR models, we pursue an economical structure to adaptively combine RBs. Drawing lessons from lattice ﬁlter bank, we design the lattice block (LB) in which two butterﬂy structures are applied to combine two RBs. LB has the potential of various linear combinations of two RBs. Each case of LB depends on the combination coeﬃcients which are determined by the attention mechanism. LB favors the lightweight SR model with the reduction of about half amount of the parameters while keeping the similar SR performance. Moreover, we propose a lightweight SR model, LatticeNet, which uses series connection of LBs and the backward feature fusion. Extensive experiments demonstrate that our proposal can achieve superior accuracy on four available benchmark datasets against other state-of-the-art methods, while maintaining relatively low computation and memory requirements.","container-title":"Computer Vision </w:instrText>
      </w:r>
      <w:r w:rsidR="006F1B96">
        <w:rPr>
          <w:rFonts w:hint="eastAsia"/>
        </w:rPr>
        <w:instrText>–</w:instrText>
      </w:r>
      <w:r w:rsidR="006F1B96">
        <w:instrText xml:space="preserve"> ECCV 2020","event-place":"Cham","ISBN":"978-3-030-58541-9","language":"en","note":"collection-title: Lecture Notes in Computer Science\nDOI: 10.1007/978-3-030-58542-6_17","page":"272-289","publisher":"Springer International Publishing","publisher-place":"Cham","source":"DOI.org (Crossref)","title":"LatticeNet: Towards Lightweight Image Super-Resolution with Lattice Block","title-short":"LatticeNet","URL":"https://link.springer.com/10.1007/978-3-030-58542-6_17","volume":"12367","author":[{"family":"Luo","given":"Xiaotong"},{"family":"Xie","given":"Yuan"},{"family":"Zhang","given":"Yulun"},{"family":"Qu","given":"Yanyun"},{"family":"Li","given":"Cuihua"},{"family":"Fu","given":"Yun"}],"editor":[{"family":"Vedaldi","given":"Andrea"},{"family":"Bischof","given":"Horst"},{"family":"Brox","given":"Thomas"},{"family":"Frahm","given":"Jan-Michael"}],"accessed":{"date-parts":[["2022",8,7]]},"issued":{"date-parts":[["2020"]]}}}],"schema":"https://github.com/citation-style-language/schema/raw/master/csl-citation.json"} </w:instrText>
      </w:r>
      <w:r w:rsidR="006F1B96">
        <w:fldChar w:fldCharType="separate"/>
      </w:r>
      <w:r w:rsidR="006F1B96" w:rsidRPr="006F1B96">
        <w:rPr>
          <w:kern w:val="0"/>
          <w:vertAlign w:val="superscript"/>
        </w:rPr>
        <w:t>[76]</w:t>
      </w:r>
      <w:r w:rsidR="006F1B96">
        <w:fldChar w:fldCharType="end"/>
      </w:r>
      <w:r w:rsidR="00F93902" w:rsidRPr="00F93902">
        <w:rPr>
          <w:rFonts w:hint="eastAsia"/>
        </w:rPr>
        <w:t>、</w:t>
      </w:r>
      <w:r w:rsidR="00F93902" w:rsidRPr="00F93902">
        <w:rPr>
          <w:rFonts w:hint="eastAsia"/>
        </w:rPr>
        <w:t>AWSRN-M</w:t>
      </w:r>
      <w:r w:rsidR="006F1B96">
        <w:fldChar w:fldCharType="begin"/>
      </w:r>
      <w:r w:rsidR="006F1B96">
        <w:instrText xml:space="preserve"> ADDIN ZOTERO_ITEM CSL_CITATION {"citationID":"rK6GhBRJ","properties":{"formattedCitation":"\\super [77]\\nosupersub{}","plainCitation":"[77]","noteIndex":0},"citationItems":[{"id":910,"uris":["http://zotero.org/users/local/5A8f2ITQ/items/TWGU3J9I"],"itemData":{"id":910,"type":"article-journal","container-title":"arXiv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6F1B96">
        <w:fldChar w:fldCharType="separate"/>
      </w:r>
      <w:r w:rsidR="006F1B96" w:rsidRPr="006F1B96">
        <w:rPr>
          <w:kern w:val="0"/>
          <w:vertAlign w:val="superscript"/>
        </w:rPr>
        <w:t>[77]</w:t>
      </w:r>
      <w:r w:rsidR="006F1B96">
        <w:fldChar w:fldCharType="end"/>
      </w:r>
      <w:r w:rsidR="00F93902" w:rsidRPr="00F93902">
        <w:rPr>
          <w:rFonts w:hint="eastAsia"/>
        </w:rPr>
        <w:t>、</w:t>
      </w:r>
      <w:r w:rsidR="00F93902" w:rsidRPr="00F93902">
        <w:rPr>
          <w:rFonts w:hint="eastAsia"/>
        </w:rPr>
        <w:t>MAFFSRN-L</w:t>
      </w:r>
      <w:r w:rsidR="006F1B96">
        <w:fldChar w:fldCharType="begin"/>
      </w:r>
      <w:r w:rsidR="006F1B96">
        <w:instrText xml:space="preserve"> ADDIN ZOTERO_ITEM CSL_CITATION {"citationID":"YdljHoZ0","properties":{"formattedCitation":"\\super [78]\\nosupersub{}","plainCitation":"[78]","noteIndex":0},"citationItems":[{"id":709,"uris":["http://zotero.org/users/local/5A8f2ITQ/items/D3BHTKY4"],"itemData":{"id":709,"type":"chapter","abstract":"Lightweight image super-resolution (SR) networks have the utmost signiﬁcance for real-world applications. There are several deep learning based SR methods with remarkable performance, but their memory and computational cost are hindrances in practical usage. To tackle this problem, we propose a Multi-Attentive Feature Fusion Super-Resolution Network (MAFFSRN). MAFFSRN consists of proposed feature fusion groups (FFGs) that serve as a feature extraction block. Each FFG contains a stack of proposed multi-attention blocks (MAB) that are combined in a novel feature fusion structure. Further, the MAB with a costeﬃcient attention mechanism (CEA) helps us to reﬁne and extract the features using multiple attention mechanisms. The comprehensive experiments show the superiority of our model over the existing state-ofthe-art. We participated in AIM 2020 eﬃcient SR challenge with our MAFFSRN model and won 1st, 3rd, and 4th places in memory usage, ﬂoating-point operations (FLOPs) and number of parameters, respectively.","container-title":"Computer Vision – ECCV 2020 Workshops","event-place":"Cham","ISBN":"978-3-030-67069-6","language":"en","note":"collection-title: Lecture Notes in Computer Science\nDOI: 10.1007/978-3-030-67070-2_6","page":"103-118","publisher":"Springer International Publishing","publisher-place":"Cham","source":"DOI.org (Crossref)","title":"Multi-attention Based Ultra Lightweight Image Super-Resolution","URL":"https://link.springer.com/10.1007/978-3-030-67070-2_6","volume":"12537","author":[{"family":"Muqeet","given":"Abdul"},{"family":"Hwang","given":"Jiwon"},{"family":"Yang","given":"Subin"},{"family":"Kang","given":"JungHeum"},{"family":"Kim","given":"Yongwoo"},{"family":"Bae","given":"Sung-Ho"}],"editor":[{"family":"Bartoli","given":"Adrien"},{"family":"Fusiello","given":"Andrea"}],"accessed":{"date-parts":[["2022",8,7]]},"issued":{"date-parts":[["2020"]]}}}],"schema":"https://github.com/citation-style-language/schema/raw/master/csl-citation.json"} </w:instrText>
      </w:r>
      <w:r w:rsidR="006F1B96">
        <w:fldChar w:fldCharType="separate"/>
      </w:r>
      <w:r w:rsidR="006F1B96" w:rsidRPr="006F1B96">
        <w:rPr>
          <w:kern w:val="0"/>
          <w:vertAlign w:val="superscript"/>
        </w:rPr>
        <w:t>[78]</w:t>
      </w:r>
      <w:r w:rsidR="006F1B96">
        <w:fldChar w:fldCharType="end"/>
      </w:r>
      <w:r w:rsidR="00F93902" w:rsidRPr="00F93902">
        <w:rPr>
          <w:rFonts w:hint="eastAsia"/>
        </w:rPr>
        <w:t>、</w:t>
      </w:r>
      <w:r w:rsidR="00F93902" w:rsidRPr="00F93902">
        <w:rPr>
          <w:rFonts w:hint="eastAsia"/>
        </w:rPr>
        <w:t>EMASRN</w:t>
      </w:r>
      <w:r w:rsidR="006F1B96">
        <w:fldChar w:fldCharType="begin"/>
      </w:r>
      <w:r w:rsidR="006F1B96">
        <w:instrText xml:space="preserve"> ADDIN ZOTERO_ITEM CSL_CITATION {"citationID":"F6SPyZPT","properties":{"formattedCitation":"\\super [79]\\nosupersub{}","plainCitation":"[79]","noteIndex":0},"citationItems":[{"id":911,"uris":["http://zotero.org/users/local/5A8f2ITQ/items/HCAHF8DI"],"itemData":{"id":911,"type":"article-journal","container-title":"IEEE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rsidR="006F1B96">
        <w:fldChar w:fldCharType="separate"/>
      </w:r>
      <w:r w:rsidR="006F1B96" w:rsidRPr="006F1B96">
        <w:rPr>
          <w:kern w:val="0"/>
          <w:vertAlign w:val="superscript"/>
        </w:rPr>
        <w:t>[79]</w:t>
      </w:r>
      <w:r w:rsidR="006F1B96">
        <w:fldChar w:fldCharType="end"/>
      </w:r>
      <w:r w:rsidR="00B353C1">
        <w:rPr>
          <w:rFonts w:hint="eastAsia"/>
        </w:rPr>
        <w:t>和</w:t>
      </w:r>
      <w:r w:rsidR="00F93902" w:rsidRPr="00F93902">
        <w:rPr>
          <w:rFonts w:hint="eastAsia"/>
        </w:rPr>
        <w:t>SwinIR</w:t>
      </w:r>
      <w:r w:rsidR="006F1B96">
        <w:fldChar w:fldCharType="begin"/>
      </w:r>
      <w:r w:rsidR="006F1B96">
        <w:instrText xml:space="preserve"> ADDIN ZOTERO_ITEM CSL_CITATION {"citationID":"3MFi5qVn","properties":{"formattedCitation":"\\super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6F1B96">
        <w:fldChar w:fldCharType="separate"/>
      </w:r>
      <w:r w:rsidR="006F1B96" w:rsidRPr="006F1B96">
        <w:rPr>
          <w:kern w:val="0"/>
          <w:vertAlign w:val="superscript"/>
        </w:rPr>
        <w:t>[25]</w:t>
      </w:r>
      <w:r w:rsidR="006F1B96">
        <w:fldChar w:fldCharType="end"/>
      </w:r>
      <w:r w:rsidR="00F93902">
        <w:rPr>
          <w:rFonts w:hint="eastAsia"/>
        </w:rPr>
        <w:t>作为客观指标的比较模型。</w:t>
      </w:r>
      <w:r>
        <w:rPr>
          <w:rFonts w:hint="eastAsia"/>
        </w:rPr>
        <w:t>我们将表格中相同尺度最好的模型的数值用粗体展示，次优的模型的数值用下划线表示。从</w:t>
      </w:r>
      <w:r w:rsidRPr="00F4238F">
        <w:rPr>
          <w:sz w:val="21"/>
          <w:szCs w:val="21"/>
        </w:rPr>
        <w:t>×</w:t>
      </w:r>
      <w:r>
        <w:rPr>
          <w:rFonts w:hint="eastAsia"/>
        </w:rPr>
        <w:t>2</w:t>
      </w:r>
      <w:r>
        <w:rPr>
          <w:rFonts w:hint="eastAsia"/>
        </w:rPr>
        <w:t>到</w:t>
      </w:r>
      <w:r w:rsidRPr="00F4238F">
        <w:rPr>
          <w:sz w:val="21"/>
          <w:szCs w:val="21"/>
        </w:rPr>
        <w:t>×</w:t>
      </w:r>
      <w:r>
        <w:rPr>
          <w:rFonts w:hint="eastAsia"/>
        </w:rPr>
        <w:t>4</w:t>
      </w:r>
      <w:r>
        <w:rPr>
          <w:rFonts w:hint="eastAsia"/>
        </w:rPr>
        <w:t>的放大倍数，</w:t>
      </w:r>
      <w:r>
        <w:rPr>
          <w:rFonts w:hint="eastAsia"/>
        </w:rPr>
        <w:t>AASR</w:t>
      </w:r>
      <w:r>
        <w:rPr>
          <w:rFonts w:hint="eastAsia"/>
        </w:rPr>
        <w:t>在各种测试集上均展现出了显著的优势，尤其是在客观评价指标</w:t>
      </w:r>
      <w:r>
        <w:rPr>
          <w:rFonts w:hint="eastAsia"/>
        </w:rPr>
        <w:t>PSNR</w:t>
      </w:r>
      <w:r>
        <w:rPr>
          <w:rFonts w:hint="eastAsia"/>
        </w:rPr>
        <w:t>和</w:t>
      </w:r>
      <w:r>
        <w:rPr>
          <w:rFonts w:hint="eastAsia"/>
        </w:rPr>
        <w:t>SSIM</w:t>
      </w:r>
      <w:r>
        <w:rPr>
          <w:rFonts w:hint="eastAsia"/>
        </w:rPr>
        <w:t>上。这些结果展现了</w:t>
      </w:r>
      <w:r>
        <w:rPr>
          <w:rFonts w:hint="eastAsia"/>
        </w:rPr>
        <w:t>AASR</w:t>
      </w:r>
      <w:r>
        <w:rPr>
          <w:rFonts w:hint="eastAsia"/>
        </w:rPr>
        <w:t>在图像超分辨率重建方面的卓越性能与处理不同类型图像内容时的广</w:t>
      </w:r>
      <w:r>
        <w:rPr>
          <w:rFonts w:hint="eastAsia"/>
        </w:rPr>
        <w:lastRenderedPageBreak/>
        <w:t>泛适应性和高效性。</w:t>
      </w:r>
    </w:p>
    <w:p w14:paraId="674C3499" w14:textId="77777777" w:rsidR="009B1057" w:rsidRDefault="009B1057" w:rsidP="009B1057">
      <w:pPr>
        <w:tabs>
          <w:tab w:val="left" w:pos="498"/>
        </w:tabs>
        <w:ind w:firstLineChars="200" w:firstLine="498"/>
      </w:pPr>
      <w:r>
        <w:rPr>
          <w:rFonts w:hint="eastAsia"/>
        </w:rPr>
        <w:t>对比其他先进的超分辨率方法，如</w:t>
      </w:r>
      <w:r>
        <w:rPr>
          <w:rFonts w:hint="eastAsia"/>
        </w:rPr>
        <w:t>SwinIR</w:t>
      </w:r>
      <w:r>
        <w:rPr>
          <w:rFonts w:hint="eastAsia"/>
        </w:rPr>
        <w:t>、</w:t>
      </w:r>
      <w:r w:rsidRPr="009A2091">
        <w:t>MAFFSRN-L</w:t>
      </w:r>
      <w:r>
        <w:rPr>
          <w:rFonts w:hint="eastAsia"/>
        </w:rPr>
        <w:t>、</w:t>
      </w:r>
      <w:r w:rsidRPr="009A2091">
        <w:t>A</w:t>
      </w:r>
      <w:r w:rsidRPr="005164B4">
        <w:rPr>
          <w:vertAlign w:val="superscript"/>
        </w:rPr>
        <w:t>2</w:t>
      </w:r>
      <w:r w:rsidRPr="009A2091">
        <w:t>F-M</w:t>
      </w:r>
      <w:r>
        <w:rPr>
          <w:rFonts w:hint="eastAsia"/>
        </w:rPr>
        <w:t>等，</w:t>
      </w:r>
      <w:r>
        <w:rPr>
          <w:rFonts w:hint="eastAsia"/>
        </w:rPr>
        <w:t>AASR</w:t>
      </w:r>
      <w:r>
        <w:rPr>
          <w:rFonts w:hint="eastAsia"/>
        </w:rPr>
        <w:t>在参数量略有增加的情况下，实现了更高的性能提升。例如，在×</w:t>
      </w:r>
      <w:r>
        <w:rPr>
          <w:rFonts w:hint="eastAsia"/>
        </w:rPr>
        <w:t>4</w:t>
      </w:r>
      <w:r>
        <w:rPr>
          <w:rFonts w:hint="eastAsia"/>
        </w:rPr>
        <w:t>的放大倍数下，</w:t>
      </w:r>
      <w:r>
        <w:rPr>
          <w:rFonts w:hint="eastAsia"/>
        </w:rPr>
        <w:t>AASR</w:t>
      </w:r>
      <w:r>
        <w:rPr>
          <w:rFonts w:hint="eastAsia"/>
        </w:rPr>
        <w:t>在</w:t>
      </w:r>
      <w:r>
        <w:rPr>
          <w:rFonts w:hint="eastAsia"/>
        </w:rPr>
        <w:t>Set14</w:t>
      </w:r>
      <w:r>
        <w:rPr>
          <w:rFonts w:hint="eastAsia"/>
        </w:rPr>
        <w:t>数据集上的</w:t>
      </w:r>
      <w:r>
        <w:rPr>
          <w:rFonts w:hint="eastAsia"/>
        </w:rPr>
        <w:t>PSNR</w:t>
      </w:r>
      <w:r>
        <w:rPr>
          <w:rFonts w:hint="eastAsia"/>
        </w:rPr>
        <w:t>和</w:t>
      </w:r>
      <w:r>
        <w:rPr>
          <w:rFonts w:hint="eastAsia"/>
        </w:rPr>
        <w:t>SSIM</w:t>
      </w:r>
      <w:r>
        <w:rPr>
          <w:rFonts w:hint="eastAsia"/>
        </w:rPr>
        <w:t>值分别为</w:t>
      </w:r>
      <w:r>
        <w:rPr>
          <w:rFonts w:hint="eastAsia"/>
        </w:rPr>
        <w:t>28.87</w:t>
      </w:r>
      <w:r>
        <w:rPr>
          <w:rFonts w:hint="eastAsia"/>
        </w:rPr>
        <w:t>和</w:t>
      </w:r>
      <w:r>
        <w:rPr>
          <w:rFonts w:hint="eastAsia"/>
        </w:rPr>
        <w:t>0.7860</w:t>
      </w:r>
      <w:r>
        <w:rPr>
          <w:rFonts w:hint="eastAsia"/>
        </w:rPr>
        <w:t>，相比</w:t>
      </w:r>
      <w:r>
        <w:rPr>
          <w:rFonts w:hint="eastAsia"/>
        </w:rPr>
        <w:t>SwinIR</w:t>
      </w:r>
      <w:r>
        <w:rPr>
          <w:rFonts w:hint="eastAsia"/>
        </w:rPr>
        <w:t>的</w:t>
      </w:r>
      <w:r>
        <w:rPr>
          <w:rFonts w:hint="eastAsia"/>
        </w:rPr>
        <w:t>28.77</w:t>
      </w:r>
      <w:r>
        <w:rPr>
          <w:rFonts w:hint="eastAsia"/>
        </w:rPr>
        <w:t>和</w:t>
      </w:r>
      <w:r>
        <w:rPr>
          <w:rFonts w:hint="eastAsia"/>
        </w:rPr>
        <w:t>0.7858</w:t>
      </w:r>
      <w:r>
        <w:rPr>
          <w:rFonts w:hint="eastAsia"/>
        </w:rPr>
        <w:t>有着显著的提升。在</w:t>
      </w:r>
      <w:r>
        <w:rPr>
          <w:rFonts w:hint="eastAsia"/>
        </w:rPr>
        <w:t>Urban100</w:t>
      </w:r>
      <w:r>
        <w:rPr>
          <w:rFonts w:hint="eastAsia"/>
        </w:rPr>
        <w:t>和</w:t>
      </w:r>
      <w:r>
        <w:rPr>
          <w:rFonts w:hint="eastAsia"/>
        </w:rPr>
        <w:t>Manga109</w:t>
      </w:r>
      <w:r>
        <w:rPr>
          <w:rFonts w:hint="eastAsia"/>
        </w:rPr>
        <w:t>这两个数据集上，相较于次优的模型</w:t>
      </w:r>
      <w:r>
        <w:rPr>
          <w:rFonts w:hint="eastAsia"/>
        </w:rPr>
        <w:t>SwinIR</w:t>
      </w:r>
      <w:r>
        <w:rPr>
          <w:rFonts w:hint="eastAsia"/>
        </w:rPr>
        <w:t>，</w:t>
      </w:r>
      <w:r>
        <w:rPr>
          <w:rFonts w:hint="eastAsia"/>
        </w:rPr>
        <w:t>AASR</w:t>
      </w:r>
      <w:r>
        <w:rPr>
          <w:rFonts w:hint="eastAsia"/>
        </w:rPr>
        <w:t>的性能提升更为突出。在</w:t>
      </w:r>
      <w:r>
        <w:rPr>
          <w:rFonts w:hint="eastAsia"/>
        </w:rPr>
        <w:t>Urban</w:t>
      </w:r>
      <w:r>
        <w:t>100</w:t>
      </w:r>
      <w:r>
        <w:rPr>
          <w:rFonts w:hint="eastAsia"/>
        </w:rPr>
        <w:t>中</w:t>
      </w:r>
      <w:r>
        <w:rPr>
          <w:rFonts w:hint="eastAsia"/>
        </w:rPr>
        <w:t>AASR</w:t>
      </w:r>
      <w:r>
        <w:rPr>
          <w:rFonts w:hint="eastAsia"/>
        </w:rPr>
        <w:t>相较于</w:t>
      </w:r>
      <w:r>
        <w:rPr>
          <w:rFonts w:hint="eastAsia"/>
        </w:rPr>
        <w:t>SwinIR</w:t>
      </w:r>
      <w:r>
        <w:rPr>
          <w:rFonts w:hint="eastAsia"/>
        </w:rPr>
        <w:t>有</w:t>
      </w:r>
      <w:r>
        <w:rPr>
          <w:rFonts w:hint="eastAsia"/>
        </w:rPr>
        <w:t>0</w:t>
      </w:r>
      <w:r>
        <w:t>.2</w:t>
      </w:r>
      <w:r>
        <w:rPr>
          <w:rFonts w:hint="eastAsia"/>
        </w:rPr>
        <w:t>dB</w:t>
      </w:r>
      <w:r>
        <w:rPr>
          <w:rFonts w:hint="eastAsia"/>
        </w:rPr>
        <w:t>的</w:t>
      </w:r>
      <w:r>
        <w:rPr>
          <w:rFonts w:hint="eastAsia"/>
        </w:rPr>
        <w:t>PSNR</w:t>
      </w:r>
      <w:r>
        <w:rPr>
          <w:rFonts w:hint="eastAsia"/>
        </w:rPr>
        <w:t>的性能提升，而在</w:t>
      </w:r>
      <w:r w:rsidRPr="009A2091">
        <w:t>Manga109</w:t>
      </w:r>
      <w:r>
        <w:rPr>
          <w:rFonts w:hint="eastAsia"/>
        </w:rPr>
        <w:t>数据集上</w:t>
      </w:r>
      <w:r>
        <w:rPr>
          <w:rFonts w:hint="eastAsia"/>
        </w:rPr>
        <w:t>AASR</w:t>
      </w:r>
      <w:r>
        <w:rPr>
          <w:rFonts w:hint="eastAsia"/>
        </w:rPr>
        <w:t>相较于</w:t>
      </w:r>
      <w:r>
        <w:rPr>
          <w:rFonts w:hint="eastAsia"/>
        </w:rPr>
        <w:t>SwinIR</w:t>
      </w:r>
      <w:r>
        <w:rPr>
          <w:rFonts w:hint="eastAsia"/>
        </w:rPr>
        <w:t>的提升则更为显著，在</w:t>
      </w:r>
      <w:r>
        <w:rPr>
          <w:rFonts w:hint="eastAsia"/>
        </w:rPr>
        <w:t>PSNR</w:t>
      </w:r>
      <w:r>
        <w:rPr>
          <w:rFonts w:hint="eastAsia"/>
        </w:rPr>
        <w:t>这个指标上</w:t>
      </w:r>
      <w:r>
        <w:rPr>
          <w:rFonts w:hint="eastAsia"/>
        </w:rPr>
        <w:t>AASR</w:t>
      </w:r>
      <w:r>
        <w:rPr>
          <w:rFonts w:hint="eastAsia"/>
        </w:rPr>
        <w:t>比</w:t>
      </w:r>
      <w:r>
        <w:rPr>
          <w:rFonts w:hint="eastAsia"/>
        </w:rPr>
        <w:t>SwinIR</w:t>
      </w:r>
      <w:r>
        <w:rPr>
          <w:rFonts w:hint="eastAsia"/>
        </w:rPr>
        <w:t>高出</w:t>
      </w:r>
      <w:r>
        <w:rPr>
          <w:rFonts w:hint="eastAsia"/>
        </w:rPr>
        <w:t>0</w:t>
      </w:r>
      <w:r>
        <w:t>.3</w:t>
      </w:r>
      <w:r>
        <w:rPr>
          <w:rFonts w:hint="eastAsia"/>
        </w:rPr>
        <w:t>dB</w:t>
      </w:r>
      <w:r>
        <w:rPr>
          <w:rFonts w:hint="eastAsia"/>
        </w:rPr>
        <w:t>。</w:t>
      </w:r>
    </w:p>
    <w:p w14:paraId="718AB0D0" w14:textId="77777777" w:rsidR="009B1057" w:rsidRDefault="009B1057" w:rsidP="009B1057">
      <w:pPr>
        <w:adjustRightInd w:val="0"/>
        <w:snapToGrid w:val="0"/>
        <w:spacing w:line="300" w:lineRule="auto"/>
        <w:rPr>
          <w:rFonts w:eastAsia="黑体"/>
        </w:rPr>
      </w:pPr>
      <w:r>
        <w:rPr>
          <w:rFonts w:eastAsia="黑体"/>
        </w:rPr>
        <w:t xml:space="preserve">3.3.3.2 </w:t>
      </w:r>
      <w:r>
        <w:rPr>
          <w:rFonts w:eastAsia="黑体" w:hint="eastAsia"/>
        </w:rPr>
        <w:t>主观效果比较</w:t>
      </w:r>
    </w:p>
    <w:p w14:paraId="70AE1698" w14:textId="77777777" w:rsidR="007D58D6" w:rsidRDefault="007D58D6" w:rsidP="009B1057">
      <w:pPr>
        <w:adjustRightInd w:val="0"/>
        <w:snapToGrid w:val="0"/>
        <w:spacing w:line="300" w:lineRule="auto"/>
        <w:rPr>
          <w:rFonts w:eastAsia="黑体"/>
        </w:rPr>
      </w:pPr>
    </w:p>
    <w:p w14:paraId="61A5A8F2" w14:textId="5305B7D8" w:rsidR="009B1057" w:rsidRDefault="004A0D27" w:rsidP="009B1057">
      <w:pPr>
        <w:tabs>
          <w:tab w:val="left" w:pos="498"/>
        </w:tabs>
        <w:jc w:val="center"/>
        <w:rPr>
          <w:noProof/>
        </w:rPr>
      </w:pPr>
      <w:r w:rsidRPr="00F207E1">
        <w:rPr>
          <w:noProof/>
        </w:rPr>
        <w:drawing>
          <wp:inline distT="0" distB="0" distL="0" distR="0" wp14:anchorId="1F48D449" wp14:editId="7814DA40">
            <wp:extent cx="5186045" cy="1835785"/>
            <wp:effectExtent l="0" t="0" r="0" b="0"/>
            <wp:docPr id="2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5186045" cy="1835785"/>
                    </a:xfrm>
                    <a:prstGeom prst="rect">
                      <a:avLst/>
                    </a:prstGeom>
                    <a:noFill/>
                    <a:ln>
                      <a:noFill/>
                    </a:ln>
                  </pic:spPr>
                </pic:pic>
              </a:graphicData>
            </a:graphic>
          </wp:inline>
        </w:drawing>
      </w:r>
    </w:p>
    <w:p w14:paraId="2B4F4320" w14:textId="77777777" w:rsidR="007D58D6" w:rsidRDefault="007D58D6" w:rsidP="009B1057">
      <w:pPr>
        <w:tabs>
          <w:tab w:val="left" w:pos="498"/>
        </w:tabs>
        <w:jc w:val="center"/>
      </w:pPr>
    </w:p>
    <w:p w14:paraId="1ACEFC18" w14:textId="2141A2E8" w:rsidR="009B1057" w:rsidRDefault="004A0D27" w:rsidP="009B1057">
      <w:pPr>
        <w:tabs>
          <w:tab w:val="left" w:pos="498"/>
        </w:tabs>
        <w:jc w:val="center"/>
        <w:rPr>
          <w:noProof/>
        </w:rPr>
      </w:pPr>
      <w:r w:rsidRPr="00F207E1">
        <w:rPr>
          <w:noProof/>
        </w:rPr>
        <w:drawing>
          <wp:inline distT="0" distB="0" distL="0" distR="0" wp14:anchorId="4804B003" wp14:editId="11A5D0A2">
            <wp:extent cx="5158740" cy="1835785"/>
            <wp:effectExtent l="0" t="0" r="0" b="0"/>
            <wp:docPr id="2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5158740" cy="1835785"/>
                    </a:xfrm>
                    <a:prstGeom prst="rect">
                      <a:avLst/>
                    </a:prstGeom>
                    <a:noFill/>
                    <a:ln>
                      <a:noFill/>
                    </a:ln>
                  </pic:spPr>
                </pic:pic>
              </a:graphicData>
            </a:graphic>
          </wp:inline>
        </w:drawing>
      </w:r>
    </w:p>
    <w:p w14:paraId="11A9D38D" w14:textId="77777777" w:rsidR="007D58D6" w:rsidRDefault="007D58D6" w:rsidP="009B1057">
      <w:pPr>
        <w:tabs>
          <w:tab w:val="left" w:pos="498"/>
        </w:tabs>
        <w:jc w:val="center"/>
      </w:pPr>
    </w:p>
    <w:p w14:paraId="3B258FDB" w14:textId="5C03FF67" w:rsidR="009B1057" w:rsidRDefault="004A0D27" w:rsidP="009B1057">
      <w:pPr>
        <w:tabs>
          <w:tab w:val="left" w:pos="498"/>
        </w:tabs>
        <w:jc w:val="center"/>
      </w:pPr>
      <w:r w:rsidRPr="00F207E1">
        <w:rPr>
          <w:noProof/>
        </w:rPr>
        <w:lastRenderedPageBreak/>
        <w:drawing>
          <wp:inline distT="0" distB="0" distL="0" distR="0" wp14:anchorId="3DB68A70" wp14:editId="7D525E99">
            <wp:extent cx="5158740" cy="1835785"/>
            <wp:effectExtent l="0" t="0" r="0" b="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5158740" cy="1835785"/>
                    </a:xfrm>
                    <a:prstGeom prst="rect">
                      <a:avLst/>
                    </a:prstGeom>
                    <a:noFill/>
                    <a:ln>
                      <a:noFill/>
                    </a:ln>
                  </pic:spPr>
                </pic:pic>
              </a:graphicData>
            </a:graphic>
          </wp:inline>
        </w:drawing>
      </w:r>
      <w:r w:rsidRPr="00F207E1">
        <w:rPr>
          <w:noProof/>
        </w:rPr>
        <w:drawing>
          <wp:inline distT="0" distB="0" distL="0" distR="0" wp14:anchorId="1EE9C67A" wp14:editId="05B0B23A">
            <wp:extent cx="5186045" cy="1835785"/>
            <wp:effectExtent l="0" t="0" r="0" b="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5186045" cy="1835785"/>
                    </a:xfrm>
                    <a:prstGeom prst="rect">
                      <a:avLst/>
                    </a:prstGeom>
                    <a:noFill/>
                    <a:ln>
                      <a:noFill/>
                    </a:ln>
                  </pic:spPr>
                </pic:pic>
              </a:graphicData>
            </a:graphic>
          </wp:inline>
        </w:drawing>
      </w:r>
    </w:p>
    <w:p w14:paraId="2B0C90EA" w14:textId="77777777" w:rsidR="009B1057" w:rsidRDefault="009B1057" w:rsidP="009B1057">
      <w:pPr>
        <w:tabs>
          <w:tab w:val="left" w:pos="498"/>
        </w:tabs>
        <w:jc w:val="center"/>
      </w:pPr>
      <w:r>
        <w:rPr>
          <w:rFonts w:hint="eastAsia"/>
        </w:rPr>
        <w:t>图</w:t>
      </w:r>
      <w:r>
        <w:rPr>
          <w:rFonts w:hint="eastAsia"/>
        </w:rPr>
        <w:t>3</w:t>
      </w:r>
      <w:r>
        <w:t xml:space="preserve">-6 </w:t>
      </w:r>
      <w:r>
        <w:rPr>
          <w:rFonts w:hint="eastAsia"/>
        </w:rPr>
        <w:t>AASR</w:t>
      </w:r>
      <w:r>
        <w:rPr>
          <w:rFonts w:hint="eastAsia"/>
        </w:rPr>
        <w:t>与其他方法主观视觉效果</w:t>
      </w:r>
    </w:p>
    <w:p w14:paraId="1C201802" w14:textId="77777777" w:rsidR="009B1057" w:rsidRPr="00587213" w:rsidRDefault="00B353C1" w:rsidP="009B1057">
      <w:pPr>
        <w:tabs>
          <w:tab w:val="left" w:pos="498"/>
        </w:tabs>
        <w:ind w:firstLineChars="200" w:firstLine="498"/>
      </w:pPr>
      <w:r>
        <w:rPr>
          <w:rFonts w:hint="eastAsia"/>
        </w:rPr>
        <w:t>图</w:t>
      </w:r>
      <w:r>
        <w:rPr>
          <w:rFonts w:hint="eastAsia"/>
        </w:rPr>
        <w:t>3</w:t>
      </w:r>
      <w:r>
        <w:t>-6</w:t>
      </w:r>
      <w:r>
        <w:rPr>
          <w:rFonts w:hint="eastAsia"/>
        </w:rPr>
        <w:t>为</w:t>
      </w:r>
      <w:r>
        <w:rPr>
          <w:rFonts w:hint="eastAsia"/>
        </w:rPr>
        <w:t>AASR</w:t>
      </w:r>
      <w:r>
        <w:rPr>
          <w:rFonts w:hint="eastAsia"/>
        </w:rPr>
        <w:t>与其他模型的主观视觉效果的比较图，本文选取</w:t>
      </w:r>
      <w:r w:rsidRPr="00F93902">
        <w:rPr>
          <w:rFonts w:hint="eastAsia"/>
        </w:rPr>
        <w:t>CARN</w:t>
      </w:r>
      <w:r>
        <w:fldChar w:fldCharType="begin"/>
      </w:r>
      <w:r w:rsidR="00890D35">
        <w:instrText xml:space="preserve"> ADDIN ZOTERO_ITEM CSL_CITATION {"citationID":"YqjtXRi3","properties":{"formattedCitation":"\\super [70]\\nosupersub{}","plainCitation":"[70]","noteIndex":0},"citationItems":[{"id":905,"uris":["http://zotero.org/users/local/5A8f2ITQ/items/9L4CNHPT"],"itemData":{"id":905,"type":"paper-conference","container-title":"Proceedings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fldChar w:fldCharType="separate"/>
      </w:r>
      <w:r w:rsidRPr="006F1B96">
        <w:rPr>
          <w:kern w:val="0"/>
          <w:vertAlign w:val="superscript"/>
        </w:rPr>
        <w:t>[70]</w:t>
      </w:r>
      <w:r>
        <w:fldChar w:fldCharType="end"/>
      </w:r>
      <w:r w:rsidRPr="00F93902">
        <w:rPr>
          <w:rFonts w:hint="eastAsia"/>
        </w:rPr>
        <w:t>、</w:t>
      </w:r>
      <w:r w:rsidRPr="00F93902">
        <w:rPr>
          <w:rFonts w:hint="eastAsia"/>
        </w:rPr>
        <w:t>IMDN</w:t>
      </w:r>
      <w:r>
        <w:fldChar w:fldCharType="begin"/>
      </w:r>
      <w:r w:rsidR="00890D35">
        <w:instrText xml:space="preserve"> ADDIN ZOTERO_ITEM CSL_CITATION {"citationID":"StI4T1hz","properties":{"formattedCitation":"\\super [71]\\nosupersub{}","plainCitation":"[71]","noteIndex":0},"citationItems":[{"id":609,"uris":["http://zotero.org/users/local/5A8f2ITQ/items/TDFQGV9V"],"itemData":{"id":609,"type":"paper-conference","abstract":"In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fldChar w:fldCharType="separate"/>
      </w:r>
      <w:r w:rsidRPr="006F1B96">
        <w:rPr>
          <w:kern w:val="0"/>
          <w:vertAlign w:val="superscript"/>
        </w:rPr>
        <w:t>[71]</w:t>
      </w:r>
      <w:r>
        <w:fldChar w:fldCharType="end"/>
      </w:r>
      <w:r w:rsidRPr="00F93902">
        <w:rPr>
          <w:rFonts w:hint="eastAsia"/>
        </w:rPr>
        <w:t>、</w:t>
      </w:r>
      <w:r w:rsidRPr="00F93902">
        <w:rPr>
          <w:rFonts w:hint="eastAsia"/>
        </w:rPr>
        <w:t>LAPAR-A</w:t>
      </w:r>
      <w:r>
        <w:fldChar w:fldCharType="begin"/>
      </w:r>
      <w:r w:rsidR="00890D35">
        <w:instrText xml:space="preserve"> ADDIN ZOTERO_ITEM CSL_CITATION {"citationID":"ezWuNycR","properties":{"formattedCitation":"\\super [72]\\nosupersub{}","plainCitation":"[72]","noteIndex":0},"citationItems":[{"id":909,"uris":["http://zotero.org/users/local/5A8f2ITQ/items/8DXQKWQS"],"itemData":{"id":909,"type":"article-journal","container-title":"Advances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fldChar w:fldCharType="separate"/>
      </w:r>
      <w:r w:rsidRPr="006F1B96">
        <w:rPr>
          <w:kern w:val="0"/>
          <w:vertAlign w:val="superscript"/>
        </w:rPr>
        <w:t>[72]</w:t>
      </w:r>
      <w:r>
        <w:fldChar w:fldCharType="end"/>
      </w:r>
      <w:r w:rsidRPr="00F93902">
        <w:rPr>
          <w:rFonts w:hint="eastAsia"/>
        </w:rPr>
        <w:t>、</w:t>
      </w:r>
      <w:r w:rsidRPr="00F93902">
        <w:rPr>
          <w:rFonts w:hint="eastAsia"/>
        </w:rPr>
        <w:t>A</w:t>
      </w:r>
      <w:r w:rsidRPr="00F93902">
        <w:rPr>
          <w:rFonts w:hint="eastAsia"/>
          <w:vertAlign w:val="superscript"/>
        </w:rPr>
        <w:t>2</w:t>
      </w:r>
      <w:r w:rsidRPr="00F93902">
        <w:rPr>
          <w:rFonts w:hint="eastAsia"/>
        </w:rPr>
        <w:t>F-M</w:t>
      </w:r>
      <w:r>
        <w:fldChar w:fldCharType="begin"/>
      </w:r>
      <w:r w:rsidR="00890D35">
        <w:instrText xml:space="preserve"> ADDIN ZOTERO_ITEM CSL_CITATION {"citationID":"lgaZGfgc","properties":{"formattedCitation":"\\super [74]\\nosupersub{}","plainCitation":"[74]","noteIndex":0},"citationItems":[{"id":705,"uris":["http://zotero.org/users/local/5A8f2ITQ/items/DRPSPBKH"],"itemData":{"id":705,"type":"chapter","abstract":"Despite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fldChar w:fldCharType="separate"/>
      </w:r>
      <w:r w:rsidRPr="006F1B96">
        <w:rPr>
          <w:kern w:val="0"/>
          <w:vertAlign w:val="superscript"/>
        </w:rPr>
        <w:t>[74]</w:t>
      </w:r>
      <w:r>
        <w:fldChar w:fldCharType="end"/>
      </w:r>
      <w:r w:rsidRPr="00F93902">
        <w:rPr>
          <w:rFonts w:hint="eastAsia"/>
        </w:rPr>
        <w:t>、</w:t>
      </w:r>
      <w:r w:rsidRPr="00F93902">
        <w:rPr>
          <w:rFonts w:hint="eastAsia"/>
        </w:rPr>
        <w:t>EMASRN</w:t>
      </w:r>
      <w:r>
        <w:fldChar w:fldCharType="begin"/>
      </w:r>
      <w:r w:rsidR="00890D35">
        <w:instrText xml:space="preserve"> ADDIN ZOTERO_ITEM CSL_CITATION {"citationID":"GIKNe32h","properties":{"formattedCitation":"\\super [79]\\nosupersub{}","plainCitation":"[79]","noteIndex":0},"citationItems":[{"id":911,"uris":["http://zotero.org/users/local/5A8f2ITQ/items/HCAHF8DI"],"itemData":{"id":911,"type":"article-journal","container-title":"IEEE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fldChar w:fldCharType="separate"/>
      </w:r>
      <w:r w:rsidRPr="006F1B96">
        <w:rPr>
          <w:kern w:val="0"/>
          <w:vertAlign w:val="superscript"/>
        </w:rPr>
        <w:t>[79]</w:t>
      </w:r>
      <w:r>
        <w:fldChar w:fldCharType="end"/>
      </w:r>
      <w:r>
        <w:rPr>
          <w:rFonts w:hint="eastAsia"/>
        </w:rPr>
        <w:t>和</w:t>
      </w:r>
      <w:r w:rsidRPr="00F93902">
        <w:rPr>
          <w:rFonts w:hint="eastAsia"/>
        </w:rPr>
        <w:t>SwinIR</w:t>
      </w:r>
      <w:r>
        <w:fldChar w:fldCharType="begin"/>
      </w:r>
      <w:r w:rsidR="00890D35">
        <w:instrText xml:space="preserve"> ADDIN ZOTERO_ITEM CSL_CITATION {"citationID":"0aCnca5d","properties":{"formattedCitation":"\\super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fldChar w:fldCharType="separate"/>
      </w:r>
      <w:r w:rsidRPr="006F1B96">
        <w:rPr>
          <w:kern w:val="0"/>
          <w:vertAlign w:val="superscript"/>
        </w:rPr>
        <w:t>[25]</w:t>
      </w:r>
      <w:r>
        <w:fldChar w:fldCharType="end"/>
      </w:r>
      <w:r>
        <w:rPr>
          <w:rFonts w:hint="eastAsia"/>
        </w:rPr>
        <w:t>作为</w:t>
      </w:r>
      <w:r w:rsidR="00524772">
        <w:rPr>
          <w:rFonts w:hint="eastAsia"/>
        </w:rPr>
        <w:t>主观视觉效果</w:t>
      </w:r>
      <w:r>
        <w:rPr>
          <w:rFonts w:hint="eastAsia"/>
        </w:rPr>
        <w:t>的比较模型。</w:t>
      </w:r>
      <w:r w:rsidR="00524772">
        <w:rPr>
          <w:rFonts w:hint="eastAsia"/>
        </w:rPr>
        <w:t>此外为了更直观展示</w:t>
      </w:r>
      <w:r w:rsidR="00524772">
        <w:rPr>
          <w:rFonts w:hint="eastAsia"/>
        </w:rPr>
        <w:t>AASR</w:t>
      </w:r>
      <w:r w:rsidR="00524772">
        <w:rPr>
          <w:rFonts w:hint="eastAsia"/>
        </w:rPr>
        <w:t>的恢复效果，我们还选取了原图像的高分辨率图像（</w:t>
      </w:r>
      <w:r w:rsidR="00524772">
        <w:rPr>
          <w:rFonts w:hint="eastAsia"/>
        </w:rPr>
        <w:t>HR</w:t>
      </w:r>
      <w:r w:rsidR="00524772">
        <w:rPr>
          <w:rFonts w:hint="eastAsia"/>
        </w:rPr>
        <w:t>）作为比较图像。</w:t>
      </w:r>
      <w:r w:rsidR="009B1057" w:rsidRPr="007B1DFF">
        <w:rPr>
          <w:rFonts w:hint="eastAsia"/>
        </w:rPr>
        <w:t>从图</w:t>
      </w:r>
      <w:r w:rsidR="009B1057">
        <w:t>3-6</w:t>
      </w:r>
      <w:r w:rsidR="009B1057" w:rsidRPr="007B1DFF">
        <w:rPr>
          <w:rFonts w:hint="eastAsia"/>
        </w:rPr>
        <w:t>中可以看出，在</w:t>
      </w:r>
      <w:r w:rsidR="009B1057" w:rsidRPr="007B1DFF">
        <w:rPr>
          <w:rFonts w:hint="eastAsia"/>
        </w:rPr>
        <w:t>Urban100</w:t>
      </w:r>
      <w:r w:rsidR="009B1057" w:rsidRPr="007B1DFF">
        <w:rPr>
          <w:rFonts w:hint="eastAsia"/>
        </w:rPr>
        <w:t>的</w:t>
      </w:r>
      <w:r w:rsidR="009B1057" w:rsidRPr="007B1DFF">
        <w:rPr>
          <w:rFonts w:hint="eastAsia"/>
        </w:rPr>
        <w:t>img004</w:t>
      </w:r>
      <w:r w:rsidR="009B1057" w:rsidRPr="007B1DFF">
        <w:rPr>
          <w:rFonts w:hint="eastAsia"/>
        </w:rPr>
        <w:t>图片</w:t>
      </w:r>
      <w:r w:rsidR="009B1057">
        <w:rPr>
          <w:rFonts w:hint="eastAsia"/>
        </w:rPr>
        <w:t>中</w:t>
      </w:r>
      <w:r w:rsidR="009B1057" w:rsidRPr="007B1DFF">
        <w:rPr>
          <w:rFonts w:hint="eastAsia"/>
        </w:rPr>
        <w:t>，其他模型的背景均出现了扭曲变形，而我们模型产生的图片基本没有扭曲变形。在</w:t>
      </w:r>
      <w:r w:rsidR="009B1057" w:rsidRPr="007B1DFF">
        <w:rPr>
          <w:rFonts w:hint="eastAsia"/>
        </w:rPr>
        <w:t>img024</w:t>
      </w:r>
      <w:r w:rsidR="009B1057" w:rsidRPr="007B1DFF">
        <w:rPr>
          <w:rFonts w:hint="eastAsia"/>
        </w:rPr>
        <w:t>的栏杆上，其他模型产生的图像的栏杆均出现了畸变，而我们的结果明显优于其他模型。其他模型在</w:t>
      </w:r>
      <w:r w:rsidR="009B1057" w:rsidRPr="007B1DFF">
        <w:rPr>
          <w:rFonts w:hint="eastAsia"/>
        </w:rPr>
        <w:t>img038</w:t>
      </w:r>
      <w:r w:rsidR="009B1057" w:rsidRPr="007B1DFF">
        <w:rPr>
          <w:rFonts w:hint="eastAsia"/>
        </w:rPr>
        <w:t>产生的墙面均出现了扭曲的条纹，而我们模型产生的墙面几乎没有变形。在</w:t>
      </w:r>
      <w:r w:rsidR="009B1057" w:rsidRPr="007B1DFF">
        <w:rPr>
          <w:rFonts w:hint="eastAsia"/>
        </w:rPr>
        <w:t>Set14</w:t>
      </w:r>
      <w:r w:rsidR="009B1057" w:rsidRPr="007B1DFF">
        <w:rPr>
          <w:rFonts w:hint="eastAsia"/>
        </w:rPr>
        <w:t>的</w:t>
      </w:r>
      <w:r w:rsidR="009B1057" w:rsidRPr="007B1DFF">
        <w:rPr>
          <w:rFonts w:hint="eastAsia"/>
        </w:rPr>
        <w:t>barbara</w:t>
      </w:r>
      <w:r w:rsidR="009B1057" w:rsidRPr="007B1DFF">
        <w:rPr>
          <w:rFonts w:hint="eastAsia"/>
        </w:rPr>
        <w:t>图像可以明显看出，我们模型产生的</w:t>
      </w:r>
      <w:r w:rsidR="009B1057">
        <w:rPr>
          <w:rFonts w:hint="eastAsia"/>
        </w:rPr>
        <w:t>图片</w:t>
      </w:r>
      <w:r w:rsidR="009B1057" w:rsidRPr="007B1DFF">
        <w:rPr>
          <w:rFonts w:hint="eastAsia"/>
        </w:rPr>
        <w:t>条纹恢复</w:t>
      </w:r>
      <w:r w:rsidR="009B1057" w:rsidRPr="007B1DFF">
        <w:rPr>
          <w:rFonts w:hint="eastAsia"/>
        </w:rPr>
        <w:t xml:space="preserve"> </w:t>
      </w:r>
      <w:r w:rsidR="009B1057" w:rsidRPr="007B1DFF">
        <w:rPr>
          <w:rFonts w:hint="eastAsia"/>
        </w:rPr>
        <w:t>正常，而其他模型产生的条纹都是扭曲的。这说明我们模型在主观视觉恢复上有着不错的效果。</w:t>
      </w:r>
    </w:p>
    <w:p w14:paraId="1645C4A5" w14:textId="77777777" w:rsidR="009B1057" w:rsidRPr="009B5DD4" w:rsidRDefault="009B1057" w:rsidP="009B1057">
      <w:pPr>
        <w:keepNext/>
        <w:keepLines/>
        <w:adjustRightInd w:val="0"/>
        <w:snapToGrid w:val="0"/>
        <w:spacing w:beforeLines="50" w:before="195" w:afterLines="50" w:after="195" w:line="324" w:lineRule="auto"/>
        <w:outlineLvl w:val="1"/>
        <w:rPr>
          <w:rFonts w:eastAsia="黑体"/>
          <w:kern w:val="0"/>
          <w:sz w:val="30"/>
          <w:szCs w:val="32"/>
        </w:rPr>
      </w:pPr>
      <w:bookmarkStart w:id="84" w:name="_Toc161339496"/>
      <w:r>
        <w:rPr>
          <w:rFonts w:eastAsia="黑体"/>
          <w:kern w:val="0"/>
          <w:sz w:val="30"/>
          <w:szCs w:val="32"/>
        </w:rPr>
        <w:t>3</w:t>
      </w:r>
      <w:r w:rsidRPr="001E0758">
        <w:rPr>
          <w:rFonts w:eastAsia="黑体" w:hint="eastAsia"/>
          <w:kern w:val="0"/>
          <w:sz w:val="30"/>
          <w:szCs w:val="32"/>
          <w:lang w:val="zh-CN"/>
        </w:rPr>
        <w:t>.</w:t>
      </w:r>
      <w:r>
        <w:rPr>
          <w:rFonts w:eastAsia="黑体"/>
          <w:kern w:val="0"/>
          <w:sz w:val="30"/>
          <w:szCs w:val="32"/>
          <w:lang w:val="zh-CN"/>
        </w:rPr>
        <w:t>4</w:t>
      </w:r>
      <w:r w:rsidRPr="001E0758">
        <w:rPr>
          <w:rFonts w:eastAsia="黑体" w:hint="eastAsia"/>
          <w:kern w:val="0"/>
          <w:sz w:val="30"/>
          <w:szCs w:val="32"/>
          <w:lang w:val="zh-CN"/>
        </w:rPr>
        <w:t xml:space="preserve"> </w:t>
      </w:r>
      <w:r>
        <w:rPr>
          <w:rFonts w:eastAsia="黑体" w:hint="eastAsia"/>
          <w:kern w:val="0"/>
          <w:sz w:val="30"/>
          <w:szCs w:val="32"/>
          <w:lang w:val="zh-CN"/>
        </w:rPr>
        <w:t>本章小结</w:t>
      </w:r>
      <w:bookmarkEnd w:id="84"/>
    </w:p>
    <w:p w14:paraId="0D959F19" w14:textId="77777777" w:rsidR="009B1057" w:rsidRDefault="009B1057" w:rsidP="009B1057">
      <w:pPr>
        <w:tabs>
          <w:tab w:val="left" w:pos="498"/>
        </w:tabs>
        <w:ind w:firstLineChars="200" w:firstLine="498"/>
      </w:pPr>
      <w:r>
        <w:rPr>
          <w:rFonts w:hint="eastAsia"/>
        </w:rPr>
        <w:t>本章详细讨论了基于</w:t>
      </w:r>
      <w:r>
        <w:rPr>
          <w:rFonts w:hint="eastAsia"/>
        </w:rPr>
        <w:t>Transformer</w:t>
      </w:r>
      <w:r>
        <w:rPr>
          <w:rFonts w:hint="eastAsia"/>
        </w:rPr>
        <w:t>超分辨率模型的相关方法及其特点，特别是在自注意力计算上的特点，介绍了设计</w:t>
      </w:r>
      <w:r>
        <w:rPr>
          <w:rFonts w:hint="eastAsia"/>
        </w:rPr>
        <w:t>AASR</w:t>
      </w:r>
      <w:r>
        <w:rPr>
          <w:rFonts w:hint="eastAsia"/>
        </w:rPr>
        <w:t>网络的动机与思想。</w:t>
      </w:r>
    </w:p>
    <w:p w14:paraId="40053B8D" w14:textId="77777777" w:rsidR="009B1057" w:rsidRDefault="009B1057" w:rsidP="009B1057">
      <w:pPr>
        <w:tabs>
          <w:tab w:val="left" w:pos="498"/>
        </w:tabs>
        <w:ind w:firstLineChars="200" w:firstLine="498"/>
      </w:pPr>
      <w:r>
        <w:rPr>
          <w:rFonts w:hint="eastAsia"/>
        </w:rPr>
        <w:t>本章的核心内容是提出了</w:t>
      </w:r>
      <w:r>
        <w:rPr>
          <w:rFonts w:hint="eastAsia"/>
        </w:rPr>
        <w:t>AASR</w:t>
      </w:r>
      <w:r>
        <w:rPr>
          <w:rFonts w:hint="eastAsia"/>
        </w:rPr>
        <w:t>模型，该模型采用轴向自注意力机制，通过在水平和垂直两个方向上对图像特征进行切割和处理，显著提升了模型对长距离</w:t>
      </w:r>
      <w:r>
        <w:rPr>
          <w:rFonts w:hint="eastAsia"/>
        </w:rPr>
        <w:lastRenderedPageBreak/>
        <w:t>信息的捕获能力。除此之外，</w:t>
      </w:r>
      <w:r>
        <w:rPr>
          <w:rFonts w:hint="eastAsia"/>
        </w:rPr>
        <w:t>AASR</w:t>
      </w:r>
      <w:r>
        <w:rPr>
          <w:rFonts w:hint="eastAsia"/>
        </w:rPr>
        <w:t>模型还引入了基于卷积的</w:t>
      </w:r>
      <w:r>
        <w:rPr>
          <w:rFonts w:hint="eastAsia"/>
        </w:rPr>
        <w:t>Gated-Dconv</w:t>
      </w:r>
      <w:r>
        <w:rPr>
          <w:rFonts w:hint="eastAsia"/>
        </w:rPr>
        <w:t>前馈网络（</w:t>
      </w:r>
      <w:r>
        <w:rPr>
          <w:rFonts w:hint="eastAsia"/>
        </w:rPr>
        <w:t>GDFN</w:t>
      </w:r>
      <w:r>
        <w:rPr>
          <w:rFonts w:hint="eastAsia"/>
        </w:rPr>
        <w:t>），进一步增强了模型的表达能力，使其在多个超分辨率基准测试集上取得了优异的性能。</w:t>
      </w:r>
    </w:p>
    <w:p w14:paraId="23CA7647" w14:textId="77777777" w:rsidR="009B1057" w:rsidRDefault="009B1057" w:rsidP="009B1057">
      <w:pPr>
        <w:tabs>
          <w:tab w:val="left" w:pos="498"/>
        </w:tabs>
        <w:ind w:firstLineChars="200" w:firstLine="498"/>
      </w:pPr>
      <w:r>
        <w:rPr>
          <w:rFonts w:hint="eastAsia"/>
        </w:rPr>
        <w:t>经过一系列实验验证，</w:t>
      </w:r>
      <w:r>
        <w:rPr>
          <w:rFonts w:hint="eastAsia"/>
        </w:rPr>
        <w:t>AASR</w:t>
      </w:r>
      <w:r>
        <w:rPr>
          <w:rFonts w:hint="eastAsia"/>
        </w:rPr>
        <w:t>模型不仅在客观评价指标</w:t>
      </w:r>
      <w:r>
        <w:rPr>
          <w:rFonts w:hint="eastAsia"/>
        </w:rPr>
        <w:t>PSNR</w:t>
      </w:r>
      <w:r>
        <w:rPr>
          <w:rFonts w:hint="eastAsia"/>
        </w:rPr>
        <w:t>和</w:t>
      </w:r>
      <w:r>
        <w:rPr>
          <w:rFonts w:hint="eastAsia"/>
        </w:rPr>
        <w:t>SSIM</w:t>
      </w:r>
      <w:r>
        <w:rPr>
          <w:rFonts w:hint="eastAsia"/>
        </w:rPr>
        <w:t>上取得了显著提升，而且在视觉效果上也展现出了更好的恢复质量，尤其是在处理具有复杂纹理和结构的图像时。消融实验进一步证明了</w:t>
      </w:r>
      <w:r>
        <w:rPr>
          <w:rFonts w:hint="eastAsia"/>
        </w:rPr>
        <w:t>AASR</w:t>
      </w:r>
      <w:r>
        <w:rPr>
          <w:rFonts w:hint="eastAsia"/>
        </w:rPr>
        <w:t>模型中各个组件的有效性和对模型性能的贡献。</w:t>
      </w:r>
    </w:p>
    <w:p w14:paraId="29284468" w14:textId="77777777" w:rsidR="009723DF" w:rsidRDefault="009B1057" w:rsidP="009B1057">
      <w:r>
        <w:rPr>
          <w:rFonts w:hint="eastAsia"/>
        </w:rPr>
        <w:t>总之，本章所提出的</w:t>
      </w:r>
      <w:r>
        <w:rPr>
          <w:rFonts w:hint="eastAsia"/>
        </w:rPr>
        <w:t>AASR</w:t>
      </w:r>
      <w:r>
        <w:rPr>
          <w:rFonts w:hint="eastAsia"/>
        </w:rPr>
        <w:t>模型在超分辨率图像重建领域具有重要意义，为相关研究尤其是</w:t>
      </w:r>
      <w:r>
        <w:rPr>
          <w:rFonts w:hint="eastAsia"/>
        </w:rPr>
        <w:t>Transformer</w:t>
      </w:r>
      <w:r>
        <w:rPr>
          <w:rFonts w:hint="eastAsia"/>
        </w:rPr>
        <w:t>与超分辨率领域的研究提供了新的思路和方法。</w:t>
      </w:r>
    </w:p>
    <w:p w14:paraId="08D50F9E" w14:textId="77777777" w:rsidR="005F6C42" w:rsidRDefault="005F6C42" w:rsidP="009723DF">
      <w:pPr>
        <w:sectPr w:rsidR="005F6C42" w:rsidSect="00C92125">
          <w:pgSz w:w="11906" w:h="16838" w:code="9"/>
          <w:pgMar w:top="1814" w:right="1588" w:bottom="1701" w:left="1701" w:header="1300" w:footer="1300" w:gutter="0"/>
          <w:cols w:space="425"/>
          <w:docGrid w:type="linesAndChars" w:linePitch="391" w:charSpace="1861"/>
        </w:sectPr>
      </w:pPr>
    </w:p>
    <w:p w14:paraId="70C4DEF6" w14:textId="77777777" w:rsidR="005F6C42" w:rsidRDefault="005F6C42" w:rsidP="002F2168">
      <w:pPr>
        <w:pStyle w:val="1"/>
        <w:spacing w:before="391" w:after="195"/>
      </w:pPr>
      <w:bookmarkStart w:id="85" w:name="_Toc161339497"/>
      <w:r>
        <w:rPr>
          <w:rFonts w:hint="eastAsia"/>
        </w:rPr>
        <w:lastRenderedPageBreak/>
        <w:t>第</w:t>
      </w:r>
      <w:r>
        <w:t>4</w:t>
      </w:r>
      <w:r>
        <w:rPr>
          <w:rFonts w:hint="eastAsia"/>
        </w:rPr>
        <w:t>章</w:t>
      </w:r>
      <w:r>
        <w:rPr>
          <w:rFonts w:hint="eastAsia"/>
        </w:rPr>
        <w:t xml:space="preserve"> </w:t>
      </w:r>
      <w:r>
        <w:rPr>
          <w:rFonts w:hint="eastAsia"/>
        </w:rPr>
        <w:t>基于双路的卷积轴向自注意力单图像超分辨率算法的研究</w:t>
      </w:r>
      <w:bookmarkEnd w:id="85"/>
    </w:p>
    <w:p w14:paraId="4BAA76E8" w14:textId="77777777" w:rsidR="005F6C42" w:rsidRPr="00F74C8F" w:rsidRDefault="005F6C42" w:rsidP="005F6C42">
      <w:pPr>
        <w:pStyle w:val="2"/>
        <w:spacing w:before="195" w:after="195"/>
      </w:pPr>
      <w:bookmarkStart w:id="86" w:name="_Toc161339498"/>
      <w:r w:rsidRPr="00DB342C">
        <w:t>4</w:t>
      </w:r>
      <w:r w:rsidRPr="00DB342C">
        <w:rPr>
          <w:rFonts w:hint="eastAsia"/>
        </w:rPr>
        <w:t xml:space="preserve">.1 </w:t>
      </w:r>
      <w:r w:rsidRPr="00A256F9">
        <w:rPr>
          <w:rFonts w:hint="eastAsia"/>
        </w:rPr>
        <w:t>引言</w:t>
      </w:r>
      <w:bookmarkEnd w:id="86"/>
    </w:p>
    <w:p w14:paraId="65A07FB7" w14:textId="77777777" w:rsidR="005F6C42" w:rsidRDefault="005F6C42" w:rsidP="005F6C42">
      <w:pPr>
        <w:adjustRightInd w:val="0"/>
        <w:snapToGrid w:val="0"/>
        <w:spacing w:line="300" w:lineRule="auto"/>
        <w:ind w:firstLineChars="200" w:firstLine="498"/>
      </w:pPr>
      <w:r>
        <w:rPr>
          <w:rFonts w:hint="eastAsia"/>
        </w:rPr>
        <w:t>在前面的章节中，本文介绍了基于</w:t>
      </w:r>
      <w:r>
        <w:rPr>
          <w:rFonts w:hint="eastAsia"/>
        </w:rPr>
        <w:t>Transformer</w:t>
      </w:r>
      <w:r>
        <w:rPr>
          <w:rFonts w:hint="eastAsia"/>
        </w:rPr>
        <w:t>架构的单图像超分辨率网络的基本设计思路以及提出了一种基于轴向自注意力网络的设计方案。从前面的章节可以看出，</w:t>
      </w:r>
      <w:r>
        <w:rPr>
          <w:rFonts w:hint="eastAsia"/>
        </w:rPr>
        <w:t>Transformer</w:t>
      </w:r>
      <w:r>
        <w:rPr>
          <w:rFonts w:hint="eastAsia"/>
        </w:rPr>
        <w:t>架构凭借其强大的特征提取能力和长距离依赖建模的能力，在</w:t>
      </w:r>
      <w:r w:rsidR="00174D49">
        <w:rPr>
          <w:rFonts w:hint="eastAsia"/>
        </w:rPr>
        <w:t>单</w:t>
      </w:r>
      <w:r>
        <w:rPr>
          <w:rFonts w:hint="eastAsia"/>
        </w:rPr>
        <w:t>图像超分辨率重建任务中展现出了前所未有的性能。</w:t>
      </w:r>
    </w:p>
    <w:p w14:paraId="59507CBA" w14:textId="77777777" w:rsidR="005F6C42" w:rsidRDefault="005F6C42" w:rsidP="005F6C42">
      <w:pPr>
        <w:adjustRightInd w:val="0"/>
        <w:snapToGrid w:val="0"/>
        <w:spacing w:line="300" w:lineRule="auto"/>
        <w:ind w:firstLineChars="200" w:firstLine="498"/>
      </w:pPr>
      <w:r>
        <w:rPr>
          <w:rFonts w:hint="eastAsia"/>
        </w:rPr>
        <w:t>然而，尽管基于</w:t>
      </w:r>
      <w:r>
        <w:rPr>
          <w:rFonts w:hint="eastAsia"/>
        </w:rPr>
        <w:t>Transformer</w:t>
      </w:r>
      <w:r>
        <w:rPr>
          <w:rFonts w:hint="eastAsia"/>
        </w:rPr>
        <w:t>的单图像超分辨率方法取得了重大进展，现有的方法仍面临着一些挑战。其中，最主要的挑战之一是感受野的局限性。例如，</w:t>
      </w:r>
      <w:r>
        <w:rPr>
          <w:rFonts w:hint="eastAsia"/>
        </w:rPr>
        <w:t>Liang</w:t>
      </w:r>
      <w:r>
        <w:rPr>
          <w:rFonts w:hint="eastAsia"/>
        </w:rPr>
        <w:t>等人提出的</w:t>
      </w:r>
      <w:r>
        <w:rPr>
          <w:rFonts w:hint="eastAsia"/>
        </w:rPr>
        <w:t>SwinIR</w:t>
      </w:r>
      <w:r w:rsidR="00DA7554">
        <w:fldChar w:fldCharType="begin"/>
      </w:r>
      <w:r w:rsidR="00DA7554">
        <w:instrText xml:space="preserve"> ADDIN ZOTERO_ITEM CSL_CITATION {"citationID":"EAy0F4nq","properties":{"formattedCitation":"\\super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DA7554">
        <w:fldChar w:fldCharType="separate"/>
      </w:r>
      <w:r w:rsidR="00DA7554" w:rsidRPr="00DA7554">
        <w:rPr>
          <w:kern w:val="0"/>
          <w:vertAlign w:val="superscript"/>
        </w:rPr>
        <w:t>[25]</w:t>
      </w:r>
      <w:r w:rsidR="00DA7554">
        <w:fldChar w:fldCharType="end"/>
      </w:r>
      <w:r>
        <w:rPr>
          <w:rFonts w:hint="eastAsia"/>
        </w:rPr>
        <w:t>采用窗口自注意力机制的方法，虽然通过</w:t>
      </w:r>
      <w:r>
        <w:rPr>
          <w:rFonts w:hint="eastAsia"/>
        </w:rPr>
        <w:t>shift window</w:t>
      </w:r>
      <w:r>
        <w:rPr>
          <w:rFonts w:hint="eastAsia"/>
        </w:rPr>
        <w:t>策略</w:t>
      </w:r>
      <w:r w:rsidR="00DA7554">
        <w:fldChar w:fldCharType="begin"/>
      </w:r>
      <w:r w:rsidR="00DA7554">
        <w:instrText xml:space="preserve"> ADDIN ZOTERO_ITEM CSL_CITATION {"citationID":"p2bxc883","properties":{"formattedCitation":"\\super [30]\\nosupersub{}","plainCitation":"[30]","noteIndex":0},"citationItems":[{"id":859,"uris":["http://zotero.org/users/local/5A8f2ITQ/items/RTFLQ9PR"],"itemData":{"id":859,"type":"paper-conference","container-title":"Proceedings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DA7554">
        <w:fldChar w:fldCharType="separate"/>
      </w:r>
      <w:r w:rsidR="00DA7554" w:rsidRPr="00DA7554">
        <w:rPr>
          <w:kern w:val="0"/>
          <w:vertAlign w:val="superscript"/>
        </w:rPr>
        <w:t>[30]</w:t>
      </w:r>
      <w:r w:rsidR="00DA7554">
        <w:fldChar w:fldCharType="end"/>
      </w:r>
      <w:r>
        <w:rPr>
          <w:rFonts w:hint="eastAsia"/>
        </w:rPr>
        <w:t>尝试扩大模型的感受野，但这种方法仍然难以充分捕捉图像的全局特征，从而限制了超分辨率重建的性能。此外，轴向自注意力机制虽然在扩大感受野方面相比基于窗口的方法有所改进，但其感受野仍局限于条状区域内，未能彻底解决全局特征提取的问题。</w:t>
      </w:r>
    </w:p>
    <w:p w14:paraId="7FCDBEF6" w14:textId="77777777" w:rsidR="005F6C42" w:rsidRDefault="005F6C42" w:rsidP="005F6C42">
      <w:pPr>
        <w:adjustRightInd w:val="0"/>
        <w:snapToGrid w:val="0"/>
        <w:spacing w:line="300" w:lineRule="auto"/>
        <w:ind w:firstLineChars="200" w:firstLine="498"/>
      </w:pPr>
      <w:r w:rsidRPr="00DA7554">
        <w:rPr>
          <w:rFonts w:hint="eastAsia"/>
        </w:rPr>
        <w:t>针对这些挑战</w:t>
      </w:r>
      <w:r>
        <w:rPr>
          <w:rFonts w:hint="eastAsia"/>
        </w:rPr>
        <w:t>，本文提出了一种创新的基于卷积和</w:t>
      </w:r>
      <w:r>
        <w:rPr>
          <w:rFonts w:hint="eastAsia"/>
        </w:rPr>
        <w:t>Transformer</w:t>
      </w:r>
      <w:r>
        <w:rPr>
          <w:rFonts w:hint="eastAsia"/>
        </w:rPr>
        <w:t>双路架构的单图像超分辨率网络。该网络旨在通过结合卷积计算的高效性和</w:t>
      </w:r>
      <w:r>
        <w:rPr>
          <w:rFonts w:hint="eastAsia"/>
        </w:rPr>
        <w:t>Transformer</w:t>
      </w:r>
      <w:r>
        <w:rPr>
          <w:rFonts w:hint="eastAsia"/>
        </w:rPr>
        <w:t>的长距离建模能力，有效融合输入图像的局部和全局特征信息，从而显著提升超分辨率重建的性能。我们的设计思想主要基于四个方面的考虑：首先，</w:t>
      </w:r>
      <w:r w:rsidR="00DA7554">
        <w:rPr>
          <w:rFonts w:hint="eastAsia"/>
        </w:rPr>
        <w:t>本文受</w:t>
      </w:r>
      <w:r w:rsidR="00DA7554">
        <w:rPr>
          <w:rFonts w:hint="eastAsia"/>
        </w:rPr>
        <w:t>ACT</w:t>
      </w:r>
      <w:r w:rsidR="00DA7554">
        <w:fldChar w:fldCharType="begin"/>
      </w:r>
      <w:r w:rsidR="00DA7554">
        <w:instrText xml:space="preserve"> ADDIN ZOTERO_ITEM CSL_CITATION {"citationID":"CXKMzNPu","properties":{"formattedCitation":"\\super [45]\\nosupersub{}","plainCitation":"[45]","noteIndex":0},"citationItems":[{"id":875,"uris":["http://zotero.org/users/local/5A8f2ITQ/items/E8JI8M23"],"itemData":{"id":875,"type":"paper-conference","container-title":"Proceedings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DA7554">
        <w:fldChar w:fldCharType="separate"/>
      </w:r>
      <w:r w:rsidR="00DA7554" w:rsidRPr="00DA7554">
        <w:rPr>
          <w:kern w:val="0"/>
          <w:vertAlign w:val="superscript"/>
        </w:rPr>
        <w:t>[45]</w:t>
      </w:r>
      <w:r w:rsidR="00DA7554">
        <w:fldChar w:fldCharType="end"/>
      </w:r>
      <w:r w:rsidR="00DA7554">
        <w:rPr>
          <w:rFonts w:hint="eastAsia"/>
        </w:rPr>
        <w:t>的启发构建卷积与</w:t>
      </w:r>
      <w:r w:rsidR="00DA7554">
        <w:rPr>
          <w:rFonts w:hint="eastAsia"/>
        </w:rPr>
        <w:t>Transformer</w:t>
      </w:r>
      <w:r w:rsidR="00DA7554">
        <w:rPr>
          <w:rFonts w:hint="eastAsia"/>
        </w:rPr>
        <w:t>双路架构的超分辨率网络，与</w:t>
      </w:r>
      <w:r w:rsidR="00DA7554">
        <w:rPr>
          <w:rFonts w:hint="eastAsia"/>
        </w:rPr>
        <w:t>ACT</w:t>
      </w:r>
      <w:r w:rsidR="00DA7554">
        <w:rPr>
          <w:rFonts w:hint="eastAsia"/>
        </w:rPr>
        <w:t>不同的是本文</w:t>
      </w:r>
      <w:r>
        <w:rPr>
          <w:rFonts w:hint="eastAsia"/>
        </w:rPr>
        <w:t>通过引入卷积分支来有效提取图像的全局粗粒度信息，利用均值池化和基于卷积的像素注意力网络进行特征提取，从而捕捉到更广泛的图像粗粒度的全局信息；其次，采用双路架构对</w:t>
      </w:r>
      <w:r>
        <w:rPr>
          <w:rFonts w:hint="eastAsia"/>
        </w:rPr>
        <w:t>Transformer</w:t>
      </w:r>
      <w:r>
        <w:rPr>
          <w:rFonts w:hint="eastAsia"/>
        </w:rPr>
        <w:t>分支中提取的局部信息进行补偿，以实现更细致的局部特征重建；此外，设计了一种创新的双路融合块，该融合块能够有效整合卷积分支和</w:t>
      </w:r>
      <w:r>
        <w:rPr>
          <w:rFonts w:hint="eastAsia"/>
        </w:rPr>
        <w:t>Transformer</w:t>
      </w:r>
      <w:r>
        <w:rPr>
          <w:rFonts w:hint="eastAsia"/>
        </w:rPr>
        <w:t>分支提取的不同尺度的图像特征信息，从而实现更准确的超分辨率重建效果。最后我们还在上采样之前引入了图像后处理模块，该模块</w:t>
      </w:r>
      <w:r w:rsidRPr="000D08F6">
        <w:rPr>
          <w:rFonts w:hint="eastAsia"/>
        </w:rPr>
        <w:t>对特征进行重新校准和增强</w:t>
      </w:r>
      <w:r w:rsidRPr="000D08F6">
        <w:rPr>
          <w:rFonts w:hint="eastAsia"/>
        </w:rPr>
        <w:t>,</w:t>
      </w:r>
      <w:r w:rsidRPr="000D08F6">
        <w:rPr>
          <w:rFonts w:hint="eastAsia"/>
        </w:rPr>
        <w:t>有效地补偿了上述处理过程中可能损失的高频细节</w:t>
      </w:r>
      <w:r w:rsidRPr="000D08F6">
        <w:rPr>
          <w:rFonts w:hint="eastAsia"/>
        </w:rPr>
        <w:t>,</w:t>
      </w:r>
      <w:r w:rsidRPr="000D08F6">
        <w:rPr>
          <w:rFonts w:hint="eastAsia"/>
        </w:rPr>
        <w:t>使得最终的超分辨率图像更加逼真和高质量。</w:t>
      </w:r>
    </w:p>
    <w:p w14:paraId="1323E9F1" w14:textId="77777777" w:rsidR="005F6C42" w:rsidRPr="002F10BC" w:rsidRDefault="005F6C42" w:rsidP="005F6C42">
      <w:pPr>
        <w:adjustRightInd w:val="0"/>
        <w:snapToGrid w:val="0"/>
        <w:spacing w:line="300" w:lineRule="auto"/>
        <w:ind w:firstLineChars="200" w:firstLine="498"/>
      </w:pPr>
      <w:r>
        <w:rPr>
          <w:rFonts w:hint="eastAsia"/>
        </w:rPr>
        <w:t>本文的主要贡献可以进一步概括为：</w:t>
      </w:r>
      <w:r>
        <w:rPr>
          <w:rFonts w:hint="eastAsia"/>
        </w:rPr>
        <w:t xml:space="preserve">(1) </w:t>
      </w:r>
      <w:r>
        <w:rPr>
          <w:rFonts w:hint="eastAsia"/>
        </w:rPr>
        <w:t>提出了一种</w:t>
      </w:r>
      <w:r w:rsidRPr="00B04024">
        <w:rPr>
          <w:rFonts w:hint="eastAsia"/>
        </w:rPr>
        <w:t>双路的卷积轴向自注意力单图像超分辨率网络</w:t>
      </w:r>
      <w:r>
        <w:rPr>
          <w:rFonts w:hint="eastAsia"/>
        </w:rPr>
        <w:t>（</w:t>
      </w:r>
      <w:r w:rsidRPr="00B04024">
        <w:t xml:space="preserve">Dual-path Convolutional Axial Self-Attention </w:t>
      </w:r>
      <w:r>
        <w:t>i</w:t>
      </w:r>
      <w:r w:rsidRPr="00B04024">
        <w:t>mage Super-Resolution Network</w:t>
      </w:r>
      <w:r>
        <w:rPr>
          <w:rFonts w:hint="eastAsia"/>
        </w:rPr>
        <w:t>，</w:t>
      </w:r>
      <w:r>
        <w:rPr>
          <w:rFonts w:hint="eastAsia"/>
        </w:rPr>
        <w:t xml:space="preserve"> </w:t>
      </w:r>
      <w:r w:rsidRPr="00B04024">
        <w:t>DCASR</w:t>
      </w:r>
      <w:r>
        <w:t>N</w:t>
      </w:r>
      <w:r>
        <w:rPr>
          <w:rFonts w:hint="eastAsia"/>
        </w:rPr>
        <w:t>），有效克服了现有方法在全局特征提取方面的限制，显著提升了超分辨率重建的性能；</w:t>
      </w:r>
      <w:r>
        <w:rPr>
          <w:rFonts w:hint="eastAsia"/>
        </w:rPr>
        <w:t xml:space="preserve">(2) </w:t>
      </w:r>
      <w:r>
        <w:rPr>
          <w:rFonts w:hint="eastAsia"/>
        </w:rPr>
        <w:t>设计了一种高效的卷积网络分支，专</w:t>
      </w:r>
      <w:r>
        <w:rPr>
          <w:rFonts w:hint="eastAsia"/>
        </w:rPr>
        <w:lastRenderedPageBreak/>
        <w:t>注于提取图像的全局粗粒度信息，通过均值池化和像素注意力机制，该分支能够捕捉更广泛的图像上下文信息；</w:t>
      </w:r>
      <w:r>
        <w:rPr>
          <w:rFonts w:hint="eastAsia"/>
        </w:rPr>
        <w:t xml:space="preserve">(3) </w:t>
      </w:r>
      <w:r>
        <w:rPr>
          <w:rFonts w:hint="eastAsia"/>
        </w:rPr>
        <w:t>提出了一种创新的图像融合块，能够有效整合来自不同架构分支的图像特征信息，实现了更细致和准确的超分辨率重建效果。</w:t>
      </w:r>
      <w:r>
        <w:rPr>
          <w:rFonts w:hint="eastAsia"/>
        </w:rPr>
        <w:t>(</w:t>
      </w:r>
      <w:r>
        <w:t>4)</w:t>
      </w:r>
      <w:r>
        <w:rPr>
          <w:rFonts w:hint="eastAsia"/>
        </w:rPr>
        <w:t>引入图像后处理块，进一步</w:t>
      </w:r>
      <w:r w:rsidRPr="000D08F6">
        <w:rPr>
          <w:rFonts w:hint="eastAsia"/>
        </w:rPr>
        <w:t>补偿了上述处理过程中可能损失的高频细节</w:t>
      </w:r>
      <w:r>
        <w:rPr>
          <w:rFonts w:hint="eastAsia"/>
        </w:rPr>
        <w:t>，从而增强图像恢复质量。通过这些设计和创新，我们的网络不仅能够处理复杂的图像场景，还能在保持高效计算的同时，提供优异的超分辨率图像重建质量。</w:t>
      </w:r>
    </w:p>
    <w:p w14:paraId="63D27EB7" w14:textId="77777777" w:rsidR="005F6C42" w:rsidRPr="00FF1248" w:rsidRDefault="005F6C42" w:rsidP="005F6C42">
      <w:pPr>
        <w:pStyle w:val="2"/>
        <w:spacing w:before="195" w:after="195"/>
      </w:pPr>
      <w:bookmarkStart w:id="87" w:name="_Toc161339499"/>
      <w:r>
        <w:t>4</w:t>
      </w:r>
      <w:r>
        <w:rPr>
          <w:rFonts w:hint="eastAsia"/>
        </w:rPr>
        <w:t xml:space="preserve">.2 </w:t>
      </w:r>
      <w:r w:rsidRPr="00D21978">
        <w:rPr>
          <w:rFonts w:hint="eastAsia"/>
        </w:rPr>
        <w:t>算法总体设计</w:t>
      </w:r>
      <w:bookmarkEnd w:id="87"/>
    </w:p>
    <w:p w14:paraId="1D542D37" w14:textId="77777777" w:rsidR="005F6C42" w:rsidRPr="009959A5" w:rsidRDefault="005F6C42" w:rsidP="005F6C42">
      <w:pPr>
        <w:keepNext/>
        <w:keepLines/>
        <w:adjustRightInd w:val="0"/>
        <w:snapToGrid w:val="0"/>
        <w:spacing w:beforeLines="50" w:before="195" w:afterLines="50" w:after="195" w:line="324" w:lineRule="auto"/>
        <w:outlineLvl w:val="2"/>
        <w:rPr>
          <w:rFonts w:eastAsia="黑体"/>
          <w:kern w:val="0"/>
          <w:sz w:val="28"/>
          <w:szCs w:val="28"/>
        </w:rPr>
      </w:pPr>
      <w:bookmarkStart w:id="88" w:name="_Toc161339500"/>
      <w:r>
        <w:rPr>
          <w:rFonts w:eastAsia="黑体"/>
          <w:kern w:val="0"/>
          <w:sz w:val="28"/>
          <w:szCs w:val="28"/>
          <w:lang w:val="zh-CN"/>
        </w:rPr>
        <w:t>4</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sidRPr="00D21978">
        <w:rPr>
          <w:rFonts w:eastAsia="黑体" w:hint="eastAsia"/>
          <w:kern w:val="0"/>
          <w:sz w:val="28"/>
          <w:szCs w:val="28"/>
          <w:lang w:val="zh-CN"/>
        </w:rPr>
        <w:t>DCASR</w:t>
      </w:r>
      <w:r>
        <w:rPr>
          <w:rFonts w:eastAsia="黑体"/>
          <w:kern w:val="0"/>
          <w:sz w:val="28"/>
          <w:szCs w:val="28"/>
        </w:rPr>
        <w:t>N</w:t>
      </w:r>
      <w:r w:rsidRPr="00D21978">
        <w:rPr>
          <w:rFonts w:eastAsia="黑体" w:hint="eastAsia"/>
          <w:kern w:val="0"/>
          <w:sz w:val="28"/>
          <w:szCs w:val="28"/>
          <w:lang w:val="zh-CN"/>
        </w:rPr>
        <w:t>网络</w:t>
      </w:r>
      <w:r w:rsidRPr="008D5E65">
        <w:rPr>
          <w:rFonts w:eastAsia="黑体" w:hint="eastAsia"/>
          <w:kern w:val="0"/>
          <w:sz w:val="28"/>
          <w:szCs w:val="28"/>
          <w:lang w:val="zh-CN"/>
        </w:rPr>
        <w:t>架构</w:t>
      </w:r>
      <w:bookmarkEnd w:id="88"/>
    </w:p>
    <w:p w14:paraId="41575EB0" w14:textId="4A21F14B" w:rsidR="005F6C42" w:rsidRDefault="004A0D27" w:rsidP="005F6C42">
      <w:pPr>
        <w:tabs>
          <w:tab w:val="left" w:pos="866"/>
        </w:tabs>
        <w:adjustRightInd w:val="0"/>
        <w:jc w:val="center"/>
      </w:pPr>
      <w:r w:rsidRPr="00F207E1">
        <w:rPr>
          <w:noProof/>
        </w:rPr>
        <w:drawing>
          <wp:inline distT="0" distB="0" distL="0" distR="0" wp14:anchorId="76E14578" wp14:editId="017394D9">
            <wp:extent cx="5473065" cy="1657985"/>
            <wp:effectExtent l="0" t="0" r="0" b="0"/>
            <wp:docPr id="22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pic:cNvPicPr>
                      <a:picLocks noChangeAspect="1" noChangeArrowheads="1"/>
                    </pic:cNvPicPr>
                  </pic:nvPicPr>
                  <pic:blipFill>
                    <a:blip r:embed="rId389" cstate="print">
                      <a:extLst>
                        <a:ext uri="{28A0092B-C50C-407E-A947-70E740481C1C}">
                          <a14:useLocalDpi xmlns:a14="http://schemas.microsoft.com/office/drawing/2010/main" val="0"/>
                        </a:ext>
                      </a:extLst>
                    </a:blip>
                    <a:srcRect/>
                    <a:stretch>
                      <a:fillRect/>
                    </a:stretch>
                  </pic:blipFill>
                  <pic:spPr bwMode="auto">
                    <a:xfrm>
                      <a:off x="0" y="0"/>
                      <a:ext cx="5473065" cy="1657985"/>
                    </a:xfrm>
                    <a:prstGeom prst="rect">
                      <a:avLst/>
                    </a:prstGeom>
                    <a:noFill/>
                    <a:ln>
                      <a:noFill/>
                    </a:ln>
                  </pic:spPr>
                </pic:pic>
              </a:graphicData>
            </a:graphic>
          </wp:inline>
        </w:drawing>
      </w:r>
    </w:p>
    <w:p w14:paraId="4FD85942" w14:textId="77777777" w:rsidR="005F6C42" w:rsidRDefault="005F6C42" w:rsidP="005F6C42">
      <w:pPr>
        <w:tabs>
          <w:tab w:val="left" w:pos="866"/>
        </w:tabs>
        <w:adjustRightInd w:val="0"/>
        <w:jc w:val="center"/>
      </w:pPr>
      <w:r>
        <w:rPr>
          <w:rFonts w:hint="eastAsia"/>
        </w:rPr>
        <w:t>图</w:t>
      </w:r>
      <w:r>
        <w:rPr>
          <w:rFonts w:hint="eastAsia"/>
        </w:rPr>
        <w:t>4</w:t>
      </w:r>
      <w:r>
        <w:t xml:space="preserve">-1 </w:t>
      </w:r>
      <w:r>
        <w:rPr>
          <w:rFonts w:hint="eastAsia"/>
        </w:rPr>
        <w:t>模型的整体框架和各个组件的基本结构</w:t>
      </w:r>
    </w:p>
    <w:p w14:paraId="39E51238" w14:textId="77777777" w:rsidR="005F6C42" w:rsidRPr="00414299" w:rsidRDefault="005F6C42" w:rsidP="005F6C42">
      <w:pPr>
        <w:tabs>
          <w:tab w:val="left" w:pos="866"/>
        </w:tabs>
        <w:adjustRightInd w:val="0"/>
        <w:ind w:firstLineChars="200" w:firstLine="498"/>
      </w:pPr>
      <w:r>
        <w:rPr>
          <w:rFonts w:hint="eastAsia"/>
        </w:rPr>
        <w:t>如图所示，整个模型的架构如图</w:t>
      </w:r>
      <w:r>
        <w:rPr>
          <w:rFonts w:hint="eastAsia"/>
        </w:rPr>
        <w:t>4</w:t>
      </w:r>
      <w:r>
        <w:t>-1</w:t>
      </w:r>
      <w:r>
        <w:rPr>
          <w:rFonts w:hint="eastAsia"/>
        </w:rPr>
        <w:t>所示，</w:t>
      </w:r>
      <w:r>
        <w:rPr>
          <w:rFonts w:hint="eastAsia"/>
          <w:szCs w:val="20"/>
        </w:rPr>
        <w:t>本模型先经过浅层特征提取块（</w:t>
      </w:r>
      <w:r w:rsidRPr="00EA3A3C">
        <w:rPr>
          <w:szCs w:val="20"/>
        </w:rPr>
        <w:t xml:space="preserve">Shallow Feature </w:t>
      </w:r>
      <w:r>
        <w:rPr>
          <w:rFonts w:hint="eastAsia"/>
          <w:szCs w:val="20"/>
        </w:rPr>
        <w:t>e</w:t>
      </w:r>
      <w:r w:rsidRPr="00EA3A3C">
        <w:rPr>
          <w:szCs w:val="20"/>
        </w:rPr>
        <w:t xml:space="preserve">xtraction </w:t>
      </w:r>
      <w:r>
        <w:rPr>
          <w:rFonts w:hint="eastAsia"/>
          <w:szCs w:val="20"/>
        </w:rPr>
        <w:t>Block</w:t>
      </w:r>
      <w:r>
        <w:rPr>
          <w:szCs w:val="20"/>
        </w:rPr>
        <w:t>, SFB</w:t>
      </w:r>
      <w:r>
        <w:rPr>
          <w:rFonts w:hint="eastAsia"/>
          <w:szCs w:val="20"/>
        </w:rPr>
        <w:t>）提取图像的浅层特征，再经过若干个</w:t>
      </w:r>
      <w:r w:rsidRPr="00BC2005">
        <w:rPr>
          <w:rFonts w:hint="eastAsia"/>
          <w:szCs w:val="20"/>
        </w:rPr>
        <w:t>双路特征融合块</w:t>
      </w:r>
      <w:r w:rsidRPr="00BC2005">
        <w:rPr>
          <w:rFonts w:hint="eastAsia"/>
          <w:szCs w:val="20"/>
        </w:rPr>
        <w:t>(</w:t>
      </w:r>
      <w:r w:rsidRPr="00BC2005">
        <w:rPr>
          <w:szCs w:val="20"/>
        </w:rPr>
        <w:t>Dual-path Feature Fusion Block</w:t>
      </w:r>
      <w:r>
        <w:rPr>
          <w:szCs w:val="20"/>
        </w:rPr>
        <w:t xml:space="preserve">, </w:t>
      </w:r>
      <w:r w:rsidRPr="00BC2005">
        <w:rPr>
          <w:rFonts w:hint="eastAsia"/>
          <w:szCs w:val="20"/>
        </w:rPr>
        <w:t>DFEB)</w:t>
      </w:r>
      <w:r>
        <w:rPr>
          <w:rFonts w:hint="eastAsia"/>
          <w:szCs w:val="20"/>
        </w:rPr>
        <w:t>进一步提取图像的深层特征，然后将提取到的浅层特征和前面各个</w:t>
      </w:r>
      <w:r>
        <w:rPr>
          <w:rFonts w:hint="eastAsia"/>
          <w:szCs w:val="20"/>
        </w:rPr>
        <w:t>DFEB</w:t>
      </w:r>
      <w:r>
        <w:rPr>
          <w:rFonts w:hint="eastAsia"/>
          <w:szCs w:val="20"/>
        </w:rPr>
        <w:t>块提取的深层特征进行加和再经过一个</w:t>
      </w:r>
      <w:r w:rsidRPr="00EA3A3C">
        <w:rPr>
          <w:rFonts w:hint="eastAsia"/>
          <w:szCs w:val="20"/>
        </w:rPr>
        <w:t>特征后处理块</w:t>
      </w:r>
      <w:r>
        <w:rPr>
          <w:rFonts w:hint="eastAsia"/>
          <w:szCs w:val="20"/>
        </w:rPr>
        <w:t>(</w:t>
      </w:r>
      <w:r w:rsidRPr="00EA3A3C">
        <w:rPr>
          <w:szCs w:val="20"/>
        </w:rPr>
        <w:t>Feature Post-processing Block</w:t>
      </w:r>
      <w:r>
        <w:rPr>
          <w:szCs w:val="20"/>
        </w:rPr>
        <w:t>, FPB)</w:t>
      </w:r>
      <w:r>
        <w:rPr>
          <w:rFonts w:hint="eastAsia"/>
          <w:szCs w:val="20"/>
        </w:rPr>
        <w:t>进行进一步的特征提取，最后经过上采样层进行特征融合和上采样，最后得到复原的超分辨图像。整个网络的整体框架的流程如下：</w:t>
      </w:r>
    </w:p>
    <w:p w14:paraId="23F8AEA2" w14:textId="77777777" w:rsidR="005F6C42" w:rsidRPr="00706687" w:rsidRDefault="005F6C42" w:rsidP="005F6C42">
      <w:pPr>
        <w:spacing w:before="180" w:after="180"/>
        <w:rPr>
          <w:szCs w:val="20"/>
        </w:rPr>
      </w:pPr>
      <w:r w:rsidRPr="00706687">
        <w:rPr>
          <w:szCs w:val="20"/>
        </w:rPr>
        <w:t>假定输入的</w:t>
      </w:r>
      <w:r>
        <w:rPr>
          <w:rFonts w:hint="eastAsia"/>
          <w:szCs w:val="20"/>
        </w:rPr>
        <w:t>低分辨率</w:t>
      </w:r>
      <w:r w:rsidRPr="00706687">
        <w:rPr>
          <w:szCs w:val="20"/>
        </w:rPr>
        <w:t>图像</w:t>
      </w:r>
      <w:r>
        <w:rPr>
          <w:rFonts w:hint="eastAsia"/>
          <w:szCs w:val="20"/>
        </w:rPr>
        <w:t>（</w:t>
      </w:r>
      <w:r>
        <w:rPr>
          <w:rFonts w:hint="eastAsia"/>
          <w:szCs w:val="20"/>
        </w:rPr>
        <w:t>LR</w:t>
      </w:r>
      <w:r>
        <w:rPr>
          <w:rFonts w:hint="eastAsia"/>
          <w:szCs w:val="20"/>
        </w:rPr>
        <w:t>）</w:t>
      </w:r>
      <w:r w:rsidRPr="00706687">
        <w:rPr>
          <w:szCs w:val="20"/>
        </w:rPr>
        <w:t>为</w:t>
      </w:r>
      <w:r w:rsidRPr="00BC2005">
        <w:rPr>
          <w:position w:val="-12"/>
        </w:rPr>
        <w:object w:dxaOrig="360" w:dyaOrig="360" w14:anchorId="3B32F964">
          <v:shape id="_x0000_i1211" type="#_x0000_t75" style="width:18.25pt;height:18.25pt" o:ole="">
            <v:imagedata r:id="rId390" o:title=""/>
          </v:shape>
          <o:OLEObject Type="Embed" ProgID="Equation.DSMT4" ShapeID="_x0000_i1211" DrawAspect="Content" ObjectID="_1771981334" r:id="rId391"/>
        </w:object>
      </w:r>
      <w:r w:rsidRPr="00706687">
        <w:rPr>
          <w:szCs w:val="20"/>
        </w:rPr>
        <w:t>,</w:t>
      </w:r>
      <w:r w:rsidRPr="00BC2005">
        <w:rPr>
          <w:position w:val="-12"/>
        </w:rPr>
        <w:object w:dxaOrig="360" w:dyaOrig="360" w14:anchorId="2D964147">
          <v:shape id="_x0000_i1212" type="#_x0000_t75" style="width:18.25pt;height:18.25pt" o:ole="">
            <v:imagedata r:id="rId392" o:title=""/>
          </v:shape>
          <o:OLEObject Type="Embed" ProgID="Equation.DSMT4" ShapeID="_x0000_i1212" DrawAspect="Content" ObjectID="_1771981335" r:id="rId393"/>
        </w:object>
      </w:r>
      <w:r w:rsidRPr="00706687">
        <w:rPr>
          <w:szCs w:val="20"/>
        </w:rPr>
        <w:t>首先通过一个</w:t>
      </w:r>
      <w:r>
        <w:t>SFB</w:t>
      </w:r>
      <w:r>
        <w:rPr>
          <w:rFonts w:hint="eastAsia"/>
        </w:rPr>
        <w:t>进行浅层特征提取，这里使用的</w:t>
      </w:r>
      <w:r>
        <w:rPr>
          <w:rFonts w:hint="eastAsia"/>
        </w:rPr>
        <w:t>SFB</w:t>
      </w:r>
      <w:r>
        <w:rPr>
          <w:rFonts w:hint="eastAsia"/>
        </w:rPr>
        <w:t>块由一个</w:t>
      </w:r>
      <w:r w:rsidRPr="00EA3A3C">
        <w:rPr>
          <w:position w:val="-6"/>
        </w:rPr>
        <w:object w:dxaOrig="480" w:dyaOrig="279" w14:anchorId="7853135C">
          <v:shape id="_x0000_i1213" type="#_x0000_t75" style="width:24.2pt;height:13.95pt" o:ole="">
            <v:imagedata r:id="rId394" o:title=""/>
          </v:shape>
          <o:OLEObject Type="Embed" ProgID="Equation.DSMT4" ShapeID="_x0000_i1213" DrawAspect="Content" ObjectID="_1771981336" r:id="rId395"/>
        </w:object>
      </w:r>
      <w:r>
        <w:rPr>
          <w:rFonts w:hint="eastAsia"/>
        </w:rPr>
        <w:t>卷积组成</w:t>
      </w:r>
      <w:r>
        <w:rPr>
          <w:rFonts w:hint="eastAsia"/>
          <w:szCs w:val="20"/>
        </w:rPr>
        <w:t>，如公式（</w:t>
      </w:r>
      <w:r>
        <w:rPr>
          <w:szCs w:val="20"/>
        </w:rPr>
        <w:t>4-1</w:t>
      </w:r>
      <w:r>
        <w:rPr>
          <w:rFonts w:hint="eastAsia"/>
          <w:szCs w:val="20"/>
        </w:rPr>
        <w:t>）所示</w:t>
      </w:r>
      <w:r w:rsidRPr="00601B3E">
        <w:rPr>
          <w:szCs w:val="20"/>
        </w:rPr>
        <w:t>:</w:t>
      </w:r>
    </w:p>
    <w:p w14:paraId="165050D9" w14:textId="77777777" w:rsidR="005F6C42" w:rsidRPr="00BC2005" w:rsidRDefault="005F6C42" w:rsidP="005F6C42">
      <w:pPr>
        <w:pStyle w:val="MTDisplayEquation"/>
      </w:pPr>
      <w:r>
        <w:tab/>
      </w:r>
      <w:r w:rsidRPr="00116DDF">
        <w:rPr>
          <w:position w:val="-14"/>
        </w:rPr>
        <w:object w:dxaOrig="1800" w:dyaOrig="400" w14:anchorId="261AB712">
          <v:shape id="_x0000_i1214" type="#_x0000_t75" style="width:90.25pt;height:19.9pt" o:ole="">
            <v:imagedata r:id="rId396" o:title=""/>
          </v:shape>
          <o:OLEObject Type="Embed" ProgID="Equation.DSMT4" ShapeID="_x0000_i1214" DrawAspect="Content" ObjectID="_1771981337" r:id="rId3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19</w:instrText>
      </w:r>
      <w:r w:rsidR="00634B52">
        <w:rPr>
          <w:noProof/>
        </w:rPr>
        <w:fldChar w:fldCharType="end"/>
      </w:r>
      <w:r>
        <w:instrText>)</w:instrText>
      </w:r>
      <w:r>
        <w:fldChar w:fldCharType="end"/>
      </w:r>
    </w:p>
    <w:p w14:paraId="223A6010" w14:textId="77777777" w:rsidR="005F6C42" w:rsidRDefault="005F6C42" w:rsidP="005F6C42">
      <w:pPr>
        <w:tabs>
          <w:tab w:val="left" w:pos="866"/>
        </w:tabs>
        <w:adjustRightInd w:val="0"/>
      </w:pPr>
      <w:r>
        <w:rPr>
          <w:rFonts w:hint="eastAsia"/>
        </w:rPr>
        <w:t>之后通过若干个</w:t>
      </w:r>
      <w:r>
        <w:rPr>
          <w:rFonts w:hint="eastAsia"/>
        </w:rPr>
        <w:t>DFEB</w:t>
      </w:r>
      <w:r>
        <w:rPr>
          <w:rFonts w:hint="eastAsia"/>
        </w:rPr>
        <w:t>块进行浅层特征提取，如公式（</w:t>
      </w:r>
      <w:r>
        <w:rPr>
          <w:rFonts w:hint="eastAsia"/>
        </w:rPr>
        <w:t>4</w:t>
      </w:r>
      <w:r>
        <w:t>-2</w:t>
      </w:r>
      <w:r>
        <w:rPr>
          <w:rFonts w:hint="eastAsia"/>
        </w:rPr>
        <w:t>）所示：</w:t>
      </w:r>
    </w:p>
    <w:p w14:paraId="34840760" w14:textId="77777777" w:rsidR="005F6C42" w:rsidRDefault="005F6C42" w:rsidP="005F6C42">
      <w:pPr>
        <w:pStyle w:val="MTDisplayEquation"/>
      </w:pPr>
      <w:r>
        <w:tab/>
      </w:r>
      <w:r w:rsidRPr="00116DDF">
        <w:rPr>
          <w:position w:val="-14"/>
        </w:rPr>
        <w:object w:dxaOrig="3100" w:dyaOrig="400" w14:anchorId="69EDF0BF">
          <v:shape id="_x0000_i1215" type="#_x0000_t75" style="width:154.75pt;height:19.9pt" o:ole="">
            <v:imagedata r:id="rId398" o:title=""/>
          </v:shape>
          <o:OLEObject Type="Embed" ProgID="Equation.DSMT4" ShapeID="_x0000_i1215" DrawAspect="Content" ObjectID="_1771981338" r:id="rId3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w:instrText>
      </w:r>
      <w:r w:rsidR="00634B52">
        <w:instrText xml:space="preserve">EFORMAT </w:instrText>
      </w:r>
      <w:r w:rsidR="00634B52">
        <w:fldChar w:fldCharType="separate"/>
      </w:r>
      <w:r w:rsidR="003360CC">
        <w:rPr>
          <w:noProof/>
        </w:rPr>
        <w:instrText>20</w:instrText>
      </w:r>
      <w:r w:rsidR="00634B52">
        <w:rPr>
          <w:noProof/>
        </w:rPr>
        <w:fldChar w:fldCharType="end"/>
      </w:r>
      <w:r>
        <w:instrText>)</w:instrText>
      </w:r>
      <w:r>
        <w:fldChar w:fldCharType="end"/>
      </w:r>
    </w:p>
    <w:p w14:paraId="481BC53E" w14:textId="77777777" w:rsidR="005F6C42" w:rsidRDefault="005F6C42" w:rsidP="005F6C42">
      <w:pPr>
        <w:tabs>
          <w:tab w:val="left" w:pos="866"/>
        </w:tabs>
        <w:adjustRightInd w:val="0"/>
      </w:pPr>
      <w:r>
        <w:rPr>
          <w:rFonts w:hint="eastAsia"/>
        </w:rPr>
        <w:t>这里的</w:t>
      </w:r>
      <w:r w:rsidRPr="00215B7B">
        <w:rPr>
          <w:position w:val="-10"/>
        </w:rPr>
        <w:object w:dxaOrig="920" w:dyaOrig="320" w14:anchorId="6839CCF7">
          <v:shape id="_x0000_i1216" type="#_x0000_t75" style="width:46.2pt;height:16.1pt" o:ole="">
            <v:imagedata r:id="rId400" o:title=""/>
          </v:shape>
          <o:OLEObject Type="Embed" ProgID="Equation.DSMT4" ShapeID="_x0000_i1216" DrawAspect="Content" ObjectID="_1771981339" r:id="rId401"/>
        </w:object>
      </w:r>
      <w:r>
        <w:rPr>
          <w:rFonts w:hint="eastAsia"/>
        </w:rPr>
        <w:t>表示</w:t>
      </w:r>
      <w:r w:rsidRPr="00BC2005">
        <w:rPr>
          <w:rFonts w:hint="eastAsia"/>
          <w:szCs w:val="20"/>
        </w:rPr>
        <w:t>双</w:t>
      </w:r>
      <w:proofErr w:type="gramStart"/>
      <w:r w:rsidRPr="00BC2005">
        <w:rPr>
          <w:rFonts w:hint="eastAsia"/>
          <w:szCs w:val="20"/>
        </w:rPr>
        <w:t>路特征</w:t>
      </w:r>
      <w:proofErr w:type="gramEnd"/>
      <w:r w:rsidRPr="00BC2005">
        <w:rPr>
          <w:rFonts w:hint="eastAsia"/>
          <w:szCs w:val="20"/>
        </w:rPr>
        <w:t>融合块</w:t>
      </w:r>
      <w:r>
        <w:rPr>
          <w:rFonts w:hint="eastAsia"/>
          <w:szCs w:val="20"/>
        </w:rPr>
        <w:t>，之后将提取到的浅层特征与多个</w:t>
      </w:r>
      <w:r>
        <w:rPr>
          <w:rFonts w:hint="eastAsia"/>
        </w:rPr>
        <w:t>DFEB</w:t>
      </w:r>
      <w:r>
        <w:rPr>
          <w:rFonts w:hint="eastAsia"/>
        </w:rPr>
        <w:t>块提取到的深层特征进行特征融合，其过程如公式（</w:t>
      </w:r>
      <w:r>
        <w:rPr>
          <w:rFonts w:hint="eastAsia"/>
        </w:rPr>
        <w:t>4</w:t>
      </w:r>
      <w:r>
        <w:t>-3</w:t>
      </w:r>
      <w:r>
        <w:rPr>
          <w:rFonts w:hint="eastAsia"/>
        </w:rPr>
        <w:t>）所示：</w:t>
      </w:r>
    </w:p>
    <w:p w14:paraId="6C6AAD6B" w14:textId="77777777" w:rsidR="005F6C42" w:rsidRDefault="005F6C42" w:rsidP="005F6C42">
      <w:pPr>
        <w:pStyle w:val="MTDisplayEquation"/>
      </w:pPr>
      <w:r>
        <w:lastRenderedPageBreak/>
        <w:tab/>
      </w:r>
      <w:r w:rsidRPr="00215B7B">
        <w:rPr>
          <w:position w:val="-28"/>
        </w:rPr>
        <w:object w:dxaOrig="2580" w:dyaOrig="680" w14:anchorId="0C790A0F">
          <v:shape id="_x0000_i1217" type="#_x0000_t75" style="width:128.95pt;height:34.4pt" o:ole="">
            <v:imagedata r:id="rId402" o:title=""/>
          </v:shape>
          <o:OLEObject Type="Embed" ProgID="Equation.DSMT4" ShapeID="_x0000_i1217" DrawAspect="Content" ObjectID="_1771981340" r:id="rId4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21</w:instrText>
      </w:r>
      <w:r w:rsidR="00634B52">
        <w:rPr>
          <w:noProof/>
        </w:rPr>
        <w:fldChar w:fldCharType="end"/>
      </w:r>
      <w:r>
        <w:instrText>)</w:instrText>
      </w:r>
      <w:r>
        <w:fldChar w:fldCharType="end"/>
      </w:r>
    </w:p>
    <w:p w14:paraId="538BD02A" w14:textId="77777777" w:rsidR="005F6C42" w:rsidRDefault="005F6C42" w:rsidP="005F6C42">
      <w:r>
        <w:rPr>
          <w:rFonts w:hint="eastAsia"/>
        </w:rPr>
        <w:t>之后将提取到的深层特征进行特征后处理，这一步主要是为了进一步提取图像的特征，增加图像的细节，其过程如公式（</w:t>
      </w:r>
      <w:r>
        <w:rPr>
          <w:rFonts w:hint="eastAsia"/>
        </w:rPr>
        <w:t>4</w:t>
      </w:r>
      <w:r>
        <w:t>-4</w:t>
      </w:r>
      <w:r>
        <w:rPr>
          <w:rFonts w:hint="eastAsia"/>
        </w:rPr>
        <w:t>）所示：</w:t>
      </w:r>
    </w:p>
    <w:p w14:paraId="35BDC37C" w14:textId="77777777" w:rsidR="005F6C42" w:rsidRDefault="005F6C42" w:rsidP="005F6C42">
      <w:pPr>
        <w:pStyle w:val="MTDisplayEquation"/>
      </w:pPr>
      <w:r>
        <w:tab/>
      </w:r>
      <w:r w:rsidRPr="00414299">
        <w:rPr>
          <w:position w:val="-12"/>
        </w:rPr>
        <w:object w:dxaOrig="1760" w:dyaOrig="360" w14:anchorId="1A838B43">
          <v:shape id="_x0000_i1218" type="#_x0000_t75" style="width:88.1pt;height:18.25pt" o:ole="">
            <v:imagedata r:id="rId404" o:title=""/>
          </v:shape>
          <o:OLEObject Type="Embed" ProgID="Equation.DSMT4" ShapeID="_x0000_i1218" DrawAspect="Content" ObjectID="_1771981341" r:id="rId4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w:instrText>
      </w:r>
      <w:r w:rsidR="00634B52">
        <w:instrText xml:space="preserv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22</w:instrText>
      </w:r>
      <w:r w:rsidR="00634B52">
        <w:rPr>
          <w:noProof/>
        </w:rPr>
        <w:fldChar w:fldCharType="end"/>
      </w:r>
      <w:r>
        <w:instrText>)</w:instrText>
      </w:r>
      <w:r>
        <w:fldChar w:fldCharType="end"/>
      </w:r>
    </w:p>
    <w:p w14:paraId="4C0138EC" w14:textId="77777777" w:rsidR="005F6C42" w:rsidRPr="00F649ED" w:rsidRDefault="005F6C42" w:rsidP="005F6C42">
      <w:pPr>
        <w:rPr>
          <w:szCs w:val="20"/>
        </w:rPr>
      </w:pPr>
      <w:r>
        <w:rPr>
          <w:rFonts w:hint="eastAsia"/>
        </w:rPr>
        <w:t>这里的</w:t>
      </w:r>
      <w:r w:rsidRPr="00F649ED">
        <w:rPr>
          <w:position w:val="-10"/>
        </w:rPr>
        <w:object w:dxaOrig="740" w:dyaOrig="320" w14:anchorId="43824A74">
          <v:shape id="_x0000_i1219" type="#_x0000_t75" style="width:37.05pt;height:16.1pt" o:ole="">
            <v:imagedata r:id="rId406" o:title=""/>
          </v:shape>
          <o:OLEObject Type="Embed" ProgID="Equation.DSMT4" ShapeID="_x0000_i1219" DrawAspect="Content" ObjectID="_1771981342" r:id="rId407"/>
        </w:object>
      </w:r>
      <w:r>
        <w:rPr>
          <w:rFonts w:hint="eastAsia"/>
        </w:rPr>
        <w:t>表示</w:t>
      </w:r>
      <w:r w:rsidRPr="00EA3A3C">
        <w:rPr>
          <w:rFonts w:hint="eastAsia"/>
          <w:szCs w:val="20"/>
        </w:rPr>
        <w:t>特征后处理块</w:t>
      </w:r>
      <w:r>
        <w:rPr>
          <w:rFonts w:hint="eastAsia"/>
          <w:szCs w:val="20"/>
        </w:rPr>
        <w:t>，这里的特征后处理块可以对网络提取的深层特征进行有效的融合以进一步增强特征的细节，有利于图像的恢复。</w:t>
      </w:r>
      <w:r>
        <w:rPr>
          <w:rFonts w:hint="eastAsia"/>
        </w:rPr>
        <w:t>之后将提取到的特征进行特征融合和上采样，其过程如公式（</w:t>
      </w:r>
      <w:r>
        <w:rPr>
          <w:rFonts w:hint="eastAsia"/>
        </w:rPr>
        <w:t>4</w:t>
      </w:r>
      <w:r>
        <w:t>-5</w:t>
      </w:r>
      <w:r>
        <w:rPr>
          <w:rFonts w:hint="eastAsia"/>
        </w:rPr>
        <w:t>）所示：</w:t>
      </w:r>
    </w:p>
    <w:p w14:paraId="65F19D82" w14:textId="77777777" w:rsidR="005F6C42" w:rsidRDefault="005F6C42" w:rsidP="005F6C42">
      <w:pPr>
        <w:pStyle w:val="MTDisplayEquation"/>
      </w:pPr>
      <w:r>
        <w:tab/>
      </w:r>
      <w:r w:rsidRPr="00F649ED">
        <w:rPr>
          <w:position w:val="-14"/>
        </w:rPr>
        <w:object w:dxaOrig="2160" w:dyaOrig="400" w14:anchorId="786F180F">
          <v:shape id="_x0000_i1220" type="#_x0000_t75" style="width:108pt;height:19.9pt" o:ole="">
            <v:imagedata r:id="rId408" o:title=""/>
          </v:shape>
          <o:OLEObject Type="Embed" ProgID="Equation.DSMT4" ShapeID="_x0000_i1220" DrawAspect="Content" ObjectID="_1771981343" r:id="rId4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23</w:instrText>
      </w:r>
      <w:r w:rsidR="00634B52">
        <w:rPr>
          <w:noProof/>
        </w:rPr>
        <w:fldChar w:fldCharType="end"/>
      </w:r>
      <w:r>
        <w:instrText>)</w:instrText>
      </w:r>
      <w:r>
        <w:fldChar w:fldCharType="end"/>
      </w:r>
    </w:p>
    <w:p w14:paraId="01347406" w14:textId="77777777" w:rsidR="005F6C42" w:rsidRPr="00D21978" w:rsidRDefault="005F6C42" w:rsidP="005F6C42">
      <w:r>
        <w:rPr>
          <w:rFonts w:hint="eastAsia"/>
        </w:rPr>
        <w:t>这里的</w:t>
      </w:r>
      <w:r w:rsidRPr="00F649ED">
        <w:rPr>
          <w:position w:val="-14"/>
        </w:rPr>
        <w:object w:dxaOrig="1500" w:dyaOrig="400" w14:anchorId="58FAE212">
          <v:shape id="_x0000_i1221" type="#_x0000_t75" style="width:75.2pt;height:19.9pt" o:ole="">
            <v:imagedata r:id="rId410" o:title=""/>
          </v:shape>
          <o:OLEObject Type="Embed" ProgID="Equation.DSMT4" ShapeID="_x0000_i1221" DrawAspect="Content" ObjectID="_1771981344" r:id="rId411"/>
        </w:object>
      </w:r>
      <w:r>
        <w:rPr>
          <w:rFonts w:hint="eastAsia"/>
        </w:rPr>
        <w:t>与前面第</w:t>
      </w:r>
      <w:r>
        <w:rPr>
          <w:rFonts w:hint="eastAsia"/>
        </w:rPr>
        <w:t>3</w:t>
      </w:r>
      <w:r>
        <w:rPr>
          <w:rFonts w:hint="eastAsia"/>
        </w:rPr>
        <w:t>章介绍的方法一样都采用亚像素卷积进行上采样。</w:t>
      </w:r>
    </w:p>
    <w:p w14:paraId="5453BDF4" w14:textId="77777777" w:rsidR="005F6C42" w:rsidRPr="00D30AA8" w:rsidRDefault="005F6C42" w:rsidP="005F6C42">
      <w:pPr>
        <w:pStyle w:val="af4"/>
        <w:keepNext/>
        <w:keepLines/>
        <w:numPr>
          <w:ilvl w:val="2"/>
          <w:numId w:val="20"/>
        </w:numPr>
        <w:adjustRightInd w:val="0"/>
        <w:snapToGrid w:val="0"/>
        <w:spacing w:beforeLines="50" w:before="195" w:afterLines="50" w:after="195" w:line="324" w:lineRule="auto"/>
        <w:ind w:firstLineChars="0"/>
        <w:outlineLvl w:val="2"/>
        <w:rPr>
          <w:rFonts w:eastAsia="黑体"/>
          <w:kern w:val="0"/>
          <w:sz w:val="28"/>
          <w:szCs w:val="28"/>
        </w:rPr>
      </w:pPr>
      <w:bookmarkStart w:id="89" w:name="_Toc161339501"/>
      <w:r w:rsidRPr="00D30AA8">
        <w:rPr>
          <w:rFonts w:eastAsia="黑体" w:hint="eastAsia"/>
          <w:kern w:val="0"/>
          <w:sz w:val="28"/>
          <w:szCs w:val="28"/>
          <w:lang w:val="zh-CN"/>
        </w:rPr>
        <w:t>增强的卷积特征提取块</w:t>
      </w:r>
      <w:r w:rsidRPr="00D30AA8">
        <w:rPr>
          <w:rFonts w:eastAsia="黑体" w:hint="eastAsia"/>
          <w:kern w:val="0"/>
          <w:sz w:val="28"/>
          <w:szCs w:val="28"/>
          <w:lang w:val="zh-CN"/>
        </w:rPr>
        <w:t>(</w:t>
      </w:r>
      <w:r w:rsidRPr="00D30AA8">
        <w:rPr>
          <w:rFonts w:eastAsia="黑体"/>
          <w:kern w:val="0"/>
          <w:sz w:val="28"/>
          <w:szCs w:val="28"/>
        </w:rPr>
        <w:t>ECFEB)</w:t>
      </w:r>
      <w:r w:rsidRPr="00D30AA8">
        <w:rPr>
          <w:rFonts w:eastAsia="黑体" w:hint="eastAsia"/>
          <w:kern w:val="0"/>
          <w:sz w:val="28"/>
          <w:szCs w:val="28"/>
        </w:rPr>
        <w:t>模块设计</w:t>
      </w:r>
      <w:bookmarkEnd w:id="89"/>
    </w:p>
    <w:p w14:paraId="2BAB2730" w14:textId="6B86702C" w:rsidR="005F6C42" w:rsidRDefault="004A0D27" w:rsidP="005F6C42">
      <w:pPr>
        <w:adjustRightInd w:val="0"/>
        <w:jc w:val="center"/>
      </w:pPr>
      <w:r w:rsidRPr="00F207E1">
        <w:rPr>
          <w:noProof/>
        </w:rPr>
        <w:drawing>
          <wp:inline distT="0" distB="0" distL="0" distR="0" wp14:anchorId="2BBFB8AA" wp14:editId="750F6AF0">
            <wp:extent cx="5466080" cy="1091565"/>
            <wp:effectExtent l="0" t="0" r="0" b="0"/>
            <wp:docPr id="23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5466080" cy="1091565"/>
                    </a:xfrm>
                    <a:prstGeom prst="rect">
                      <a:avLst/>
                    </a:prstGeom>
                    <a:noFill/>
                    <a:ln>
                      <a:noFill/>
                    </a:ln>
                  </pic:spPr>
                </pic:pic>
              </a:graphicData>
            </a:graphic>
          </wp:inline>
        </w:drawing>
      </w:r>
    </w:p>
    <w:p w14:paraId="600B30CE" w14:textId="77777777" w:rsidR="005F6C42" w:rsidRDefault="005F6C42" w:rsidP="005F6C42">
      <w:pPr>
        <w:adjustRightInd w:val="0"/>
        <w:jc w:val="center"/>
      </w:pPr>
      <w:r>
        <w:rPr>
          <w:rFonts w:hint="eastAsia"/>
        </w:rPr>
        <w:t xml:space="preserve">a) </w:t>
      </w:r>
      <w:r>
        <w:rPr>
          <w:rFonts w:hint="eastAsia"/>
        </w:rPr>
        <w:t>训练时的</w:t>
      </w:r>
      <w:r>
        <w:rPr>
          <w:rFonts w:hint="eastAsia"/>
        </w:rPr>
        <w:t>ECFEB</w:t>
      </w:r>
      <w:r>
        <w:rPr>
          <w:rFonts w:hint="eastAsia"/>
        </w:rPr>
        <w:t>模块结构</w:t>
      </w:r>
    </w:p>
    <w:p w14:paraId="285C3CE8" w14:textId="77777777" w:rsidR="005F6C42" w:rsidRDefault="005F6C42" w:rsidP="005F6C42">
      <w:pPr>
        <w:adjustRightInd w:val="0"/>
      </w:pPr>
    </w:p>
    <w:p w14:paraId="75996399" w14:textId="45996CB3" w:rsidR="005F6C42" w:rsidRDefault="004A0D27" w:rsidP="005F6C42">
      <w:pPr>
        <w:adjustRightInd w:val="0"/>
      </w:pPr>
      <w:r w:rsidRPr="00F207E1">
        <w:rPr>
          <w:noProof/>
        </w:rPr>
        <w:drawing>
          <wp:inline distT="0" distB="0" distL="0" distR="0" wp14:anchorId="751C095A" wp14:editId="4F1A78CF">
            <wp:extent cx="5473065" cy="532130"/>
            <wp:effectExtent l="0" t="0" r="0" b="0"/>
            <wp:docPr id="23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5473065" cy="532130"/>
                    </a:xfrm>
                    <a:prstGeom prst="rect">
                      <a:avLst/>
                    </a:prstGeom>
                    <a:noFill/>
                    <a:ln>
                      <a:noFill/>
                    </a:ln>
                  </pic:spPr>
                </pic:pic>
              </a:graphicData>
            </a:graphic>
          </wp:inline>
        </w:drawing>
      </w:r>
    </w:p>
    <w:p w14:paraId="188EE430" w14:textId="77777777" w:rsidR="005F6C42" w:rsidRPr="00474ED7" w:rsidRDefault="005F6C42" w:rsidP="005F6C42">
      <w:pPr>
        <w:adjustRightInd w:val="0"/>
        <w:jc w:val="center"/>
      </w:pPr>
      <w:r>
        <w:rPr>
          <w:rFonts w:hint="eastAsia"/>
        </w:rPr>
        <w:t>b)</w:t>
      </w:r>
      <w:r>
        <w:rPr>
          <w:rFonts w:hint="eastAsia"/>
        </w:rPr>
        <w:tab/>
      </w:r>
      <w:r>
        <w:rPr>
          <w:rFonts w:hint="eastAsia"/>
        </w:rPr>
        <w:t>推理时的</w:t>
      </w:r>
      <w:r>
        <w:rPr>
          <w:rFonts w:hint="eastAsia"/>
        </w:rPr>
        <w:t>ECFEB</w:t>
      </w:r>
      <w:r>
        <w:rPr>
          <w:rFonts w:hint="eastAsia"/>
        </w:rPr>
        <w:t>模块结构</w:t>
      </w:r>
    </w:p>
    <w:p w14:paraId="3CD4C5CD" w14:textId="77777777" w:rsidR="005F6C42" w:rsidRDefault="005F6C42" w:rsidP="005F6C42">
      <w:pPr>
        <w:tabs>
          <w:tab w:val="left" w:pos="866"/>
        </w:tabs>
        <w:adjustRightInd w:val="0"/>
        <w:jc w:val="center"/>
      </w:pPr>
      <w:r>
        <w:rPr>
          <w:rFonts w:hint="eastAsia"/>
        </w:rPr>
        <w:t>图</w:t>
      </w:r>
      <w:r>
        <w:rPr>
          <w:rFonts w:hint="eastAsia"/>
        </w:rPr>
        <w:t>4</w:t>
      </w:r>
      <w:r>
        <w:t>-2</w:t>
      </w:r>
      <w:r w:rsidRPr="00B154FB">
        <w:rPr>
          <w:rFonts w:hint="eastAsia"/>
        </w:rPr>
        <w:t xml:space="preserve"> ECFEB</w:t>
      </w:r>
      <w:r w:rsidRPr="00B154FB">
        <w:rPr>
          <w:rFonts w:hint="eastAsia"/>
        </w:rPr>
        <w:t>模块</w:t>
      </w:r>
      <w:r>
        <w:rPr>
          <w:rFonts w:hint="eastAsia"/>
        </w:rPr>
        <w:t>的结构图</w:t>
      </w:r>
    </w:p>
    <w:p w14:paraId="49B5246F" w14:textId="77777777" w:rsidR="005F6C42" w:rsidRDefault="005F6C42" w:rsidP="005F6C42">
      <w:pPr>
        <w:adjustRightInd w:val="0"/>
        <w:ind w:firstLineChars="200" w:firstLine="498"/>
      </w:pPr>
      <w:r w:rsidRPr="00E55EE6">
        <w:rPr>
          <w:rFonts w:hint="eastAsia"/>
        </w:rPr>
        <w:t>如图</w:t>
      </w:r>
      <w:r w:rsidRPr="00E55EE6">
        <w:rPr>
          <w:rFonts w:hint="eastAsia"/>
        </w:rPr>
        <w:t>4</w:t>
      </w:r>
      <w:r w:rsidRPr="00E55EE6">
        <w:t>-2</w:t>
      </w:r>
      <w:r w:rsidRPr="00E55EE6">
        <w:rPr>
          <w:rFonts w:hint="eastAsia"/>
        </w:rPr>
        <w:t>所示，</w:t>
      </w:r>
      <w:r w:rsidRPr="00E55EE6">
        <w:rPr>
          <w:rFonts w:hint="eastAsia"/>
        </w:rPr>
        <w:t>ECFEB</w:t>
      </w:r>
      <w:r w:rsidRPr="00E55EE6">
        <w:rPr>
          <w:rFonts w:hint="eastAsia"/>
        </w:rPr>
        <w:t>模块构成了我们模型主要的卷积分支。在设计</w:t>
      </w:r>
      <w:r w:rsidRPr="00E55EE6">
        <w:rPr>
          <w:rFonts w:hint="eastAsia"/>
        </w:rPr>
        <w:t>ECFEB</w:t>
      </w:r>
      <w:r w:rsidRPr="00E55EE6">
        <w:rPr>
          <w:rFonts w:hint="eastAsia"/>
        </w:rPr>
        <w:t>模块时我们参考了</w:t>
      </w:r>
      <w:r w:rsidR="00E55EE6" w:rsidRPr="00E55EE6">
        <w:rPr>
          <w:rFonts w:hint="eastAsia"/>
        </w:rPr>
        <w:t>EISR</w:t>
      </w:r>
      <w:r w:rsidR="00E55EE6">
        <w:fldChar w:fldCharType="begin"/>
      </w:r>
      <w:r w:rsidR="00E55EE6">
        <w:instrText xml:space="preserve"> ADDIN ZOTERO_ITEM CSL_CITATION {"citationID":"Db0tyiih","properties":{"formattedCitation":"\\super [38]\\nosupersub{}","plainCitation":"[38]","noteIndex":0},"citationItems":[{"id":867,"uris":["http://zotero.org/users/local/5A8f2ITQ/items/3Q44TR44"],"itemData":{"id":867,"type":"paper-conference","container-title":"Proceedings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rsidR="00E55EE6">
        <w:fldChar w:fldCharType="separate"/>
      </w:r>
      <w:r w:rsidR="00E55EE6" w:rsidRPr="00E55EE6">
        <w:rPr>
          <w:kern w:val="0"/>
          <w:vertAlign w:val="superscript"/>
        </w:rPr>
        <w:t>[38]</w:t>
      </w:r>
      <w:r w:rsidR="00E55EE6">
        <w:fldChar w:fldCharType="end"/>
      </w:r>
      <w:r w:rsidRPr="00E55EE6">
        <w:rPr>
          <w:rFonts w:hint="eastAsia"/>
        </w:rPr>
        <w:t>的</w:t>
      </w:r>
      <w:r w:rsidR="00E55EE6">
        <w:rPr>
          <w:rFonts w:hint="eastAsia"/>
        </w:rPr>
        <w:t>重参数化</w:t>
      </w:r>
      <w:r w:rsidRPr="00E55EE6">
        <w:rPr>
          <w:rFonts w:hint="eastAsia"/>
        </w:rPr>
        <w:t>方案，在训练的时候采用如图</w:t>
      </w:r>
      <w:r w:rsidRPr="00E55EE6">
        <w:rPr>
          <w:rFonts w:hint="eastAsia"/>
        </w:rPr>
        <w:t>4</w:t>
      </w:r>
      <w:r w:rsidRPr="00E55EE6">
        <w:t xml:space="preserve">-2 </w:t>
      </w:r>
      <w:r w:rsidRPr="00E55EE6">
        <w:rPr>
          <w:rFonts w:hint="eastAsia"/>
        </w:rPr>
        <w:t>a</w:t>
      </w:r>
      <w:r w:rsidRPr="00E55EE6">
        <w:rPr>
          <w:rFonts w:hint="eastAsia"/>
        </w:rPr>
        <w:t>）的多分支的结构，在推理时采用如图</w:t>
      </w:r>
      <w:r w:rsidRPr="00E55EE6">
        <w:rPr>
          <w:rFonts w:hint="eastAsia"/>
        </w:rPr>
        <w:t>4</w:t>
      </w:r>
      <w:r w:rsidRPr="00E55EE6">
        <w:t xml:space="preserve">-2 </w:t>
      </w:r>
      <w:r w:rsidRPr="00E55EE6">
        <w:rPr>
          <w:rFonts w:hint="eastAsia"/>
        </w:rPr>
        <w:t>b</w:t>
      </w:r>
      <w:r w:rsidRPr="00E55EE6">
        <w:rPr>
          <w:rFonts w:hint="eastAsia"/>
        </w:rPr>
        <w:t>）的单分支结构。两种结构在逻辑上是等价的，但因为训练时采用了多分支结构可以帮助模型更好的训练以增强模型的性能，而在推理的时候采用单分支结构可以有效减少模型的计算量。我们参考了这种设计以更好的训练</w:t>
      </w:r>
      <w:r w:rsidRPr="00E55EE6">
        <w:rPr>
          <w:rFonts w:hint="eastAsia"/>
        </w:rPr>
        <w:t>ECFEB</w:t>
      </w:r>
      <w:r w:rsidRPr="00E55EE6">
        <w:rPr>
          <w:rFonts w:hint="eastAsia"/>
        </w:rPr>
        <w:t>模块。如图</w:t>
      </w:r>
      <w:r w:rsidRPr="00E55EE6">
        <w:rPr>
          <w:rFonts w:hint="eastAsia"/>
        </w:rPr>
        <w:t>4</w:t>
      </w:r>
      <w:r w:rsidRPr="00E55EE6">
        <w:t xml:space="preserve">-2 </w:t>
      </w:r>
      <w:r w:rsidRPr="00E55EE6">
        <w:rPr>
          <w:rFonts w:hint="eastAsia"/>
        </w:rPr>
        <w:t>a</w:t>
      </w:r>
      <w:r w:rsidRPr="00E55EE6">
        <w:rPr>
          <w:rFonts w:hint="eastAsia"/>
        </w:rPr>
        <w:t>）所示，</w:t>
      </w:r>
      <w:r w:rsidRPr="00E55EE6">
        <w:rPr>
          <w:rFonts w:hint="eastAsia"/>
        </w:rPr>
        <w:t>ECFEB</w:t>
      </w:r>
      <w:r w:rsidRPr="00E55EE6">
        <w:rPr>
          <w:rFonts w:hint="eastAsia"/>
        </w:rPr>
        <w:t>模块在训练时的主要计算过程如下：</w:t>
      </w:r>
    </w:p>
    <w:p w14:paraId="4543A3CB" w14:textId="77777777" w:rsidR="005F6C42" w:rsidRDefault="005F6C42" w:rsidP="005F6C42">
      <w:pPr>
        <w:adjustRightInd w:val="0"/>
      </w:pPr>
      <w:r>
        <w:rPr>
          <w:rFonts w:hint="eastAsia"/>
        </w:rPr>
        <w:lastRenderedPageBreak/>
        <w:t>首先将输入特征</w:t>
      </w:r>
      <w:r w:rsidRPr="007A5155">
        <w:rPr>
          <w:position w:val="-4"/>
        </w:rPr>
        <w:object w:dxaOrig="279" w:dyaOrig="260" w14:anchorId="4F9FB95B">
          <v:shape id="_x0000_i1222" type="#_x0000_t75" style="width:13.95pt;height:12.9pt" o:ole="">
            <v:imagedata r:id="rId414" o:title=""/>
          </v:shape>
          <o:OLEObject Type="Embed" ProgID="Equation.DSMT4" ShapeID="_x0000_i1222" DrawAspect="Content" ObjectID="_1771981345" r:id="rId415"/>
        </w:object>
      </w:r>
      <w:r>
        <w:rPr>
          <w:rFonts w:hint="eastAsia"/>
        </w:rPr>
        <w:t>，经过一个三分支的多路卷积网络结构，如公式（</w:t>
      </w:r>
      <w:r>
        <w:rPr>
          <w:rFonts w:hint="eastAsia"/>
        </w:rPr>
        <w:t>4</w:t>
      </w:r>
      <w:r>
        <w:t>-6</w:t>
      </w:r>
      <w:r>
        <w:rPr>
          <w:rFonts w:hint="eastAsia"/>
        </w:rPr>
        <w:t>）所示：</w:t>
      </w:r>
    </w:p>
    <w:p w14:paraId="4EEF8B0C" w14:textId="77777777" w:rsidR="005F6C42" w:rsidRPr="007A5155" w:rsidRDefault="005F6C42" w:rsidP="005F6C42">
      <w:pPr>
        <w:pStyle w:val="MTDisplayEquation"/>
      </w:pPr>
      <w:r>
        <w:tab/>
      </w:r>
      <w:r w:rsidRPr="00CF5E70">
        <w:rPr>
          <w:position w:val="-48"/>
        </w:rPr>
        <w:object w:dxaOrig="5740" w:dyaOrig="1080" w14:anchorId="3D96B50C">
          <v:shape id="_x0000_i1223" type="#_x0000_t75" style="width:286.95pt;height:54.25pt" o:ole="">
            <v:imagedata r:id="rId416" o:title=""/>
          </v:shape>
          <o:OLEObject Type="Embed" ProgID="Equation.DSMT4" ShapeID="_x0000_i1223" DrawAspect="Content" ObjectID="_1771981346" r:id="rId4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24</w:instrText>
      </w:r>
      <w:r w:rsidR="00634B52">
        <w:rPr>
          <w:noProof/>
        </w:rPr>
        <w:fldChar w:fldCharType="end"/>
      </w:r>
      <w:r>
        <w:instrText>)</w:instrText>
      </w:r>
      <w:r>
        <w:fldChar w:fldCharType="end"/>
      </w:r>
    </w:p>
    <w:p w14:paraId="56B61F34" w14:textId="77777777" w:rsidR="005F6C42" w:rsidRDefault="005F6C42" w:rsidP="005F6C42">
      <w:pPr>
        <w:adjustRightInd w:val="0"/>
      </w:pPr>
      <w:r w:rsidRPr="00B353C1">
        <w:rPr>
          <w:rFonts w:hint="eastAsia"/>
        </w:rPr>
        <w:t>其中</w:t>
      </w:r>
      <w:r w:rsidR="007D731E" w:rsidRPr="00B353C1">
        <w:rPr>
          <w:position w:val="-10"/>
        </w:rPr>
        <w:object w:dxaOrig="960" w:dyaOrig="320" w14:anchorId="59AC50CB">
          <v:shape id="_x0000_i1224" type="#_x0000_t75" style="width:48.35pt;height:16.1pt" o:ole="">
            <v:imagedata r:id="rId418" o:title=""/>
          </v:shape>
          <o:OLEObject Type="Embed" ProgID="Equation.DSMT4" ShapeID="_x0000_i1224" DrawAspect="Content" ObjectID="_1771981347" r:id="rId419"/>
        </w:object>
      </w:r>
      <w:r w:rsidRPr="00B353C1">
        <w:rPr>
          <w:rFonts w:hint="eastAsia"/>
        </w:rPr>
        <w:t>表示分组卷积</w:t>
      </w:r>
      <w:r w:rsidR="005949A7" w:rsidRPr="00B353C1">
        <w:fldChar w:fldCharType="begin"/>
      </w:r>
      <w:r w:rsidR="005949A7" w:rsidRPr="00B353C1">
        <w:instrText xml:space="preserve"> ADDIN ZOTERO_ITEM CSL_CITATION {"citationID":"jzxeyi83","properties":{"formattedCitation":"\\super [80]\\nosupersub{}","plainCitation":"[80]","noteIndex":0},"citationItems":[{"id":912,"uris":["http://zotero.org/users/local/5A8f2ITQ/items/J4PHCF7Q"],"itemData":{"id":912,"type":"article-journal","container-title":"Advances in neural information processing systems","title":"Imagenet classification with deep convolutional neural networks","volume":"25","author":[{"family":"Krizhevsky","given":"Alex"},{"family":"Sutskever","given":"Ilya"},{"family":"Hinton","given":"Geoffrey E."}],"issued":{"date-parts":[["2012"]]}}}],"schema":"https://github.com/citation-style-language/schema/raw/master/csl-citation.json"} </w:instrText>
      </w:r>
      <w:r w:rsidR="005949A7" w:rsidRPr="00B353C1">
        <w:fldChar w:fldCharType="separate"/>
      </w:r>
      <w:r w:rsidR="005949A7" w:rsidRPr="00B353C1">
        <w:rPr>
          <w:kern w:val="0"/>
          <w:vertAlign w:val="superscript"/>
        </w:rPr>
        <w:t>[80]</w:t>
      </w:r>
      <w:r w:rsidR="005949A7" w:rsidRPr="00B353C1">
        <w:fldChar w:fldCharType="end"/>
      </w:r>
      <w:r w:rsidRPr="00B353C1">
        <w:rPr>
          <w:rFonts w:hint="eastAsia"/>
        </w:rPr>
        <w:t>，</w:t>
      </w:r>
      <w:r w:rsidRPr="00B353C1">
        <w:rPr>
          <w:position w:val="-10"/>
        </w:rPr>
        <w:object w:dxaOrig="1140" w:dyaOrig="320" w14:anchorId="42A467DE">
          <v:shape id="_x0000_i1225" type="#_x0000_t75" style="width:56.95pt;height:16.1pt" o:ole="">
            <v:imagedata r:id="rId420" o:title=""/>
          </v:shape>
          <o:OLEObject Type="Embed" ProgID="Equation.DSMT4" ShapeID="_x0000_i1225" DrawAspect="Content" ObjectID="_1771981348" r:id="rId421"/>
        </w:object>
      </w:r>
      <w:r w:rsidRPr="00B353C1">
        <w:rPr>
          <w:rFonts w:hint="eastAsia"/>
        </w:rPr>
        <w:t>表示逐深度卷积</w:t>
      </w:r>
      <w:r w:rsidR="005949A7" w:rsidRPr="00B353C1">
        <w:fldChar w:fldCharType="begin"/>
      </w:r>
      <w:r w:rsidR="005949A7" w:rsidRPr="00B353C1">
        <w:instrText xml:space="preserve"> ADDIN ZOTERO_ITEM CSL_CITATION {"citationID":"OVsEAyAp","properties":{"formattedCitation":"\\super [33]\\nosupersub{}","plainCitation":"[33]","noteIndex":0},"citationItems":[{"id":862,"uris":["http://zotero.org/users/local/5A8f2ITQ/items/2MT7P6BK"],"itemData":{"id":862,"type":"paper-conference","container-title":"Proceedings of the IEEE conference on computer vision and pattern recognition","page":"1251-1258","title":"Xception: Deep learning with depthwise separable convolutions","author":[{"family":"Chollet","given":"François"}],"issued":{"date-parts":[["2017"]]}}}],"schema":"https://github.com/citation-style-language/schema/raw/master/csl-citation.json"} </w:instrText>
      </w:r>
      <w:r w:rsidR="005949A7" w:rsidRPr="00B353C1">
        <w:fldChar w:fldCharType="separate"/>
      </w:r>
      <w:r w:rsidR="005949A7" w:rsidRPr="00B353C1">
        <w:rPr>
          <w:kern w:val="0"/>
          <w:vertAlign w:val="superscript"/>
        </w:rPr>
        <w:t>[33]</w:t>
      </w:r>
      <w:r w:rsidR="005949A7" w:rsidRPr="00B353C1">
        <w:fldChar w:fldCharType="end"/>
      </w:r>
      <w:r w:rsidRPr="00B353C1">
        <w:rPr>
          <w:rFonts w:hint="eastAsia"/>
        </w:rPr>
        <w:t>，</w:t>
      </w:r>
      <w:r w:rsidRPr="00B353C1">
        <w:rPr>
          <w:rFonts w:hint="eastAsia"/>
        </w:rPr>
        <w:t xml:space="preserve"> </w:t>
      </w:r>
      <w:r w:rsidRPr="00B353C1">
        <w:rPr>
          <w:position w:val="-10"/>
        </w:rPr>
        <w:object w:dxaOrig="1760" w:dyaOrig="320" w14:anchorId="38318D9C">
          <v:shape id="_x0000_i1226" type="#_x0000_t75" style="width:88.1pt;height:16.1pt" o:ole="">
            <v:imagedata r:id="rId422" o:title=""/>
          </v:shape>
          <o:OLEObject Type="Embed" ProgID="Equation.DSMT4" ShapeID="_x0000_i1226" DrawAspect="Content" ObjectID="_1771981349" r:id="rId423"/>
        </w:object>
      </w:r>
      <w:r w:rsidRPr="00B353C1">
        <w:rPr>
          <w:rFonts w:hint="eastAsia"/>
        </w:rPr>
        <w:t>表示通道</w:t>
      </w:r>
      <w:r w:rsidR="005949A7" w:rsidRPr="00B353C1">
        <w:rPr>
          <w:rFonts w:hint="eastAsia"/>
        </w:rPr>
        <w:t>重组</w:t>
      </w:r>
      <w:r w:rsidR="00B353C1">
        <w:fldChar w:fldCharType="begin"/>
      </w:r>
      <w:r w:rsidR="00B353C1">
        <w:instrText xml:space="preserve"> ADDIN ZOTERO_ITEM CSL_CITATION {"citationID":"75i2yZ8O","properties":{"formattedCitation":"\\super [81]\\nosupersub{}","plainCitation":"[81]","noteIndex":0},"citationItems":[{"id":913,"uris":["http://zotero.org/users/local/5A8f2ITQ/items/SK6EP83H"],"itemData":{"id":913,"type":"paper-conference","container-title":"Proceedings of the IEEE conference on computer vision and pattern recognition","page":"6848-6856","title":"Shufflenet: An extremely efficient convolutional neural network for mobile devices","author":[{"family":"Zhang","given":"Xiangyu"},{"family":"Zhou","given":"Xinyu"},{"family":"Lin","given":"Mengxiao"},{"family":"Sun","given":"Jian"}],"issued":{"date-parts":[["2018"]]}}}],"schema":"https://github.com/citation-style-language/schema/raw/master/csl-citation.json"} </w:instrText>
      </w:r>
      <w:r w:rsidR="00B353C1">
        <w:fldChar w:fldCharType="separate"/>
      </w:r>
      <w:r w:rsidR="00B353C1" w:rsidRPr="00B353C1">
        <w:rPr>
          <w:kern w:val="0"/>
          <w:vertAlign w:val="superscript"/>
        </w:rPr>
        <w:t>[81]</w:t>
      </w:r>
      <w:r w:rsidR="00B353C1">
        <w:fldChar w:fldCharType="end"/>
      </w:r>
      <w:r w:rsidR="007D731E">
        <w:rPr>
          <w:rFonts w:hint="eastAsia"/>
        </w:rPr>
        <w:t>，</w:t>
      </w:r>
      <w:r w:rsidR="007D731E" w:rsidRPr="007D731E">
        <w:rPr>
          <w:position w:val="-12"/>
        </w:rPr>
        <w:object w:dxaOrig="980" w:dyaOrig="360" w14:anchorId="60126AF8">
          <v:shape id="_x0000_i1227" type="#_x0000_t75" style="width:48.9pt;height:18.25pt" o:ole="">
            <v:imagedata r:id="rId424" o:title=""/>
          </v:shape>
          <o:OLEObject Type="Embed" ProgID="Equation.DSMT4" ShapeID="_x0000_i1227" DrawAspect="Content" ObjectID="_1771981350" r:id="rId425"/>
        </w:object>
      </w:r>
      <w:r w:rsidR="007D731E">
        <w:rPr>
          <w:rFonts w:hint="eastAsia"/>
        </w:rPr>
        <w:t>表示卷积核大小为</w:t>
      </w:r>
      <w:r w:rsidR="007D731E" w:rsidRPr="007D731E">
        <w:rPr>
          <w:position w:val="-4"/>
        </w:rPr>
        <w:object w:dxaOrig="420" w:dyaOrig="260" w14:anchorId="3D9E8901">
          <v:shape id="_x0000_i1228" type="#_x0000_t75" style="width:20.95pt;height:12.9pt" o:ole="">
            <v:imagedata r:id="rId426" o:title=""/>
          </v:shape>
          <o:OLEObject Type="Embed" ProgID="Equation.DSMT4" ShapeID="_x0000_i1228" DrawAspect="Content" ObjectID="_1771981351" r:id="rId427"/>
        </w:object>
      </w:r>
      <w:r w:rsidR="007D731E">
        <w:rPr>
          <w:rFonts w:hint="eastAsia"/>
        </w:rPr>
        <w:t>的卷积层</w:t>
      </w:r>
      <w:r w:rsidRPr="00B353C1">
        <w:rPr>
          <w:rFonts w:hint="eastAsia"/>
        </w:rPr>
        <w:t>，</w:t>
      </w:r>
      <w:r w:rsidRPr="00B353C1">
        <w:rPr>
          <w:position w:val="-10"/>
        </w:rPr>
        <w:object w:dxaOrig="780" w:dyaOrig="320" w14:anchorId="05FACE33">
          <v:shape id="_x0000_i1229" type="#_x0000_t75" style="width:39.2pt;height:16.1pt" o:ole="">
            <v:imagedata r:id="rId428" o:title=""/>
          </v:shape>
          <o:OLEObject Type="Embed" ProgID="Equation.DSMT4" ShapeID="_x0000_i1229" DrawAspect="Content" ObjectID="_1771981352" r:id="rId429"/>
        </w:object>
      </w:r>
      <w:r w:rsidRPr="00B353C1">
        <w:rPr>
          <w:rFonts w:hint="eastAsia"/>
        </w:rPr>
        <w:t>表示</w:t>
      </w:r>
      <w:r w:rsidRPr="00B353C1">
        <w:rPr>
          <w:rFonts w:hint="eastAsia"/>
        </w:rPr>
        <w:t>ELU</w:t>
      </w:r>
      <w:r w:rsidRPr="00B353C1">
        <w:rPr>
          <w:rFonts w:hint="eastAsia"/>
        </w:rPr>
        <w:t>激活函数。之后输出的特征</w:t>
      </w:r>
      <w:r w:rsidRPr="00B353C1">
        <w:rPr>
          <w:position w:val="-4"/>
        </w:rPr>
        <w:object w:dxaOrig="260" w:dyaOrig="260" w14:anchorId="01C51E0C">
          <v:shape id="_x0000_i1230" type="#_x0000_t75" style="width:12.9pt;height:12.9pt" o:ole="">
            <v:imagedata r:id="rId430" o:title=""/>
          </v:shape>
          <o:OLEObject Type="Embed" ProgID="Equation.DSMT4" ShapeID="_x0000_i1230" DrawAspect="Content" ObjectID="_1771981353" r:id="rId431"/>
        </w:object>
      </w:r>
      <w:r w:rsidRPr="00B353C1">
        <w:rPr>
          <w:rFonts w:hint="eastAsia"/>
        </w:rPr>
        <w:t>经过一个</w:t>
      </w:r>
      <w:r w:rsidRPr="00B353C1">
        <w:rPr>
          <w:rFonts w:hint="eastAsia"/>
        </w:rPr>
        <w:t>ELU</w:t>
      </w:r>
      <w:r w:rsidRPr="00B353C1">
        <w:rPr>
          <w:rFonts w:hint="eastAsia"/>
        </w:rPr>
        <w:t>激活函数后，再次经过一个三分支的多路卷积网络结构，如公式（</w:t>
      </w:r>
      <w:r w:rsidRPr="00B353C1">
        <w:rPr>
          <w:rFonts w:hint="eastAsia"/>
        </w:rPr>
        <w:t>4</w:t>
      </w:r>
      <w:r w:rsidRPr="00B353C1">
        <w:t>-7</w:t>
      </w:r>
      <w:r w:rsidRPr="00B353C1">
        <w:rPr>
          <w:rFonts w:hint="eastAsia"/>
        </w:rPr>
        <w:t>）所示：</w:t>
      </w:r>
    </w:p>
    <w:p w14:paraId="23D7F18C" w14:textId="77777777" w:rsidR="005F6C42" w:rsidRPr="00B154FB" w:rsidRDefault="005F6C42" w:rsidP="005F6C42">
      <w:pPr>
        <w:pStyle w:val="MTDisplayEquation"/>
      </w:pPr>
      <w:r>
        <w:tab/>
      </w:r>
      <w:r w:rsidRPr="00CF5E70">
        <w:rPr>
          <w:position w:val="-48"/>
        </w:rPr>
        <w:object w:dxaOrig="5760" w:dyaOrig="1080" w14:anchorId="021E6996">
          <v:shape id="_x0000_i1231" type="#_x0000_t75" style="width:4in;height:54.25pt" o:ole="">
            <v:imagedata r:id="rId432" o:title=""/>
          </v:shape>
          <o:OLEObject Type="Embed" ProgID="Equation.DSMT4" ShapeID="_x0000_i1231" DrawAspect="Content" ObjectID="_1771981354" r:id="rId4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25</w:instrText>
      </w:r>
      <w:r w:rsidR="00634B52">
        <w:rPr>
          <w:noProof/>
        </w:rPr>
        <w:fldChar w:fldCharType="end"/>
      </w:r>
      <w:r>
        <w:instrText>)</w:instrText>
      </w:r>
      <w:r>
        <w:fldChar w:fldCharType="end"/>
      </w:r>
    </w:p>
    <w:p w14:paraId="2E5A51AA" w14:textId="77777777" w:rsidR="005F6C42" w:rsidRDefault="005F6C42" w:rsidP="005F6C42">
      <w:pPr>
        <w:adjustRightInd w:val="0"/>
      </w:pPr>
      <w:r w:rsidRPr="00B353C1">
        <w:rPr>
          <w:rFonts w:hint="eastAsia"/>
        </w:rPr>
        <w:t>最后输出的特征</w:t>
      </w:r>
      <w:r w:rsidRPr="00B353C1">
        <w:rPr>
          <w:position w:val="-4"/>
        </w:rPr>
        <w:object w:dxaOrig="300" w:dyaOrig="260" w14:anchorId="63C54DF3">
          <v:shape id="_x0000_i1232" type="#_x0000_t75" style="width:15.05pt;height:12.9pt" o:ole="">
            <v:imagedata r:id="rId434" o:title=""/>
          </v:shape>
          <o:OLEObject Type="Embed" ProgID="Equation.DSMT4" ShapeID="_x0000_i1232" DrawAspect="Content" ObjectID="_1771981355" r:id="rId435"/>
        </w:object>
      </w:r>
      <w:r w:rsidRPr="00B353C1">
        <w:rPr>
          <w:rFonts w:hint="eastAsia"/>
        </w:rPr>
        <w:t>经过一个通道注意力</w:t>
      </w:r>
      <w:r w:rsidR="00B353C1" w:rsidRPr="00B353C1">
        <w:fldChar w:fldCharType="begin"/>
      </w:r>
      <w:r w:rsidR="00B353C1" w:rsidRPr="00B353C1">
        <w:instrText xml:space="preserve"> ADDIN ZOTERO_ITEM CSL_CITATION {"citationID":"3PgzsUDH","properties":{"formattedCitation":"\\super [36]\\nosupersub{}","plainCitation":"[36]","noteIndex":0},"citationItems":[{"id":861,"uris":["http://zotero.org/users/local/5A8f2ITQ/items/SL4N23NQ"],"itemData":{"id":861,"type":"paper-conference","container-title":"Proceedings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B353C1" w:rsidRPr="00B353C1">
        <w:fldChar w:fldCharType="separate"/>
      </w:r>
      <w:r w:rsidR="00B353C1" w:rsidRPr="00B353C1">
        <w:rPr>
          <w:kern w:val="0"/>
          <w:vertAlign w:val="superscript"/>
        </w:rPr>
        <w:t>[36]</w:t>
      </w:r>
      <w:r w:rsidR="00B353C1" w:rsidRPr="00B353C1">
        <w:fldChar w:fldCharType="end"/>
      </w:r>
      <w:r w:rsidRPr="00B353C1">
        <w:rPr>
          <w:rFonts w:hint="eastAsia"/>
        </w:rPr>
        <w:t>（</w:t>
      </w:r>
      <w:r w:rsidRPr="00B353C1">
        <w:rPr>
          <w:rFonts w:hint="eastAsia"/>
        </w:rPr>
        <w:t>CA</w:t>
      </w:r>
      <w:r w:rsidRPr="00B353C1">
        <w:rPr>
          <w:rFonts w:hint="eastAsia"/>
        </w:rPr>
        <w:t>）和增强的空间注意力</w:t>
      </w:r>
      <w:r w:rsidR="00B353C1" w:rsidRPr="00B353C1">
        <w:fldChar w:fldCharType="begin"/>
      </w:r>
      <w:r w:rsidR="00B353C1" w:rsidRPr="00B353C1">
        <w:instrText xml:space="preserve"> ADDIN ZOTERO_ITEM CSL_CITATION {"citationID":"naUM6lDc","properties":{"formattedCitation":"\\super [82]\\nosupersub{}","plainCitation":"[82]","noteIndex":0},"citationItems":[{"id":914,"uris":["http://zotero.org/users/local/5A8f2ITQ/items/VF5QRI4E"],"itemData":{"id":914,"type":"article-journal","container-title":"IEEE Sensors Journal","issue":"10","note":"ISBN: 1530-437X\npublisher: IEEE","page":"11665-11673","title":"Enhanced context attention network for image super resolution","volume":"21","author":[{"family":"Xu","given":"Wang"},{"family":"Chen","given":"Renwen"},{"family":"Huang","given":"Bin"},{"family":"Zhou","given":"Qinbang"}],"issued":{"date-parts":[["2021"]]}}}],"schema":"https://github.com/citation-style-language/schema/raw/master/csl-citation.json"} </w:instrText>
      </w:r>
      <w:r w:rsidR="00B353C1" w:rsidRPr="00B353C1">
        <w:fldChar w:fldCharType="separate"/>
      </w:r>
      <w:r w:rsidR="00B353C1" w:rsidRPr="00B353C1">
        <w:rPr>
          <w:kern w:val="0"/>
          <w:vertAlign w:val="superscript"/>
        </w:rPr>
        <w:t>[82]</w:t>
      </w:r>
      <w:r w:rsidR="00B353C1" w:rsidRPr="00B353C1">
        <w:fldChar w:fldCharType="end"/>
      </w:r>
      <w:r w:rsidRPr="00B353C1">
        <w:rPr>
          <w:rFonts w:hint="eastAsia"/>
        </w:rPr>
        <w:t>（</w:t>
      </w:r>
      <w:r w:rsidRPr="00B353C1">
        <w:rPr>
          <w:rFonts w:hint="eastAsia"/>
        </w:rPr>
        <w:t>ESA</w:t>
      </w:r>
      <w:r w:rsidRPr="00B353C1">
        <w:rPr>
          <w:rFonts w:hint="eastAsia"/>
        </w:rPr>
        <w:t>）两个网络模块以进一步增强网络特征提取的能力，其主要计算过程如公式（</w:t>
      </w:r>
      <w:r w:rsidRPr="00B353C1">
        <w:rPr>
          <w:rFonts w:hint="eastAsia"/>
        </w:rPr>
        <w:t>4</w:t>
      </w:r>
      <w:r w:rsidRPr="00B353C1">
        <w:t>-8</w:t>
      </w:r>
      <w:r w:rsidRPr="00B353C1">
        <w:rPr>
          <w:rFonts w:hint="eastAsia"/>
        </w:rPr>
        <w:t>）所示：</w:t>
      </w:r>
    </w:p>
    <w:p w14:paraId="59FBBD60" w14:textId="77777777" w:rsidR="005F6C42" w:rsidRDefault="005F6C42" w:rsidP="005F6C42">
      <w:pPr>
        <w:pStyle w:val="MTDisplayEquation"/>
      </w:pPr>
      <w:r>
        <w:tab/>
      </w:r>
      <w:r w:rsidRPr="005F347E">
        <w:rPr>
          <w:position w:val="-14"/>
        </w:rPr>
        <w:object w:dxaOrig="2200" w:dyaOrig="380" w14:anchorId="234C456E">
          <v:shape id="_x0000_i1233" type="#_x0000_t75" style="width:110.15pt;height:19.35pt" o:ole="">
            <v:imagedata r:id="rId436" o:title=""/>
          </v:shape>
          <o:OLEObject Type="Embed" ProgID="Equation.DSMT4" ShapeID="_x0000_i1233" DrawAspect="Content" ObjectID="_1771981356" r:id="rId4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26</w:instrText>
      </w:r>
      <w:r w:rsidR="00634B52">
        <w:rPr>
          <w:noProof/>
        </w:rPr>
        <w:fldChar w:fldCharType="end"/>
      </w:r>
      <w:r>
        <w:instrText>)</w:instrText>
      </w:r>
      <w:r>
        <w:fldChar w:fldCharType="end"/>
      </w:r>
    </w:p>
    <w:p w14:paraId="299CE4D1" w14:textId="77777777" w:rsidR="00DD0002" w:rsidRPr="005F347E" w:rsidRDefault="005F6C42" w:rsidP="005F6C42">
      <w:r>
        <w:rPr>
          <w:rFonts w:hint="eastAsia"/>
        </w:rPr>
        <w:t>其中</w:t>
      </w:r>
      <w:r w:rsidRPr="005F347E">
        <w:rPr>
          <w:position w:val="-10"/>
        </w:rPr>
        <w:object w:dxaOrig="580" w:dyaOrig="320" w14:anchorId="40105D36">
          <v:shape id="_x0000_i1234" type="#_x0000_t75" style="width:29pt;height:16.1pt" o:ole="">
            <v:imagedata r:id="rId438" o:title=""/>
          </v:shape>
          <o:OLEObject Type="Embed" ProgID="Equation.DSMT4" ShapeID="_x0000_i1234" DrawAspect="Content" ObjectID="_1771981357" r:id="rId439"/>
        </w:object>
      </w:r>
      <w:r>
        <w:rPr>
          <w:rFonts w:hint="eastAsia"/>
        </w:rPr>
        <w:t>和</w:t>
      </w:r>
      <w:r w:rsidRPr="005F347E">
        <w:rPr>
          <w:position w:val="-10"/>
        </w:rPr>
        <w:object w:dxaOrig="700" w:dyaOrig="320" w14:anchorId="4ED4A8B3">
          <v:shape id="_x0000_i1235" type="#_x0000_t75" style="width:34.95pt;height:16.1pt" o:ole="">
            <v:imagedata r:id="rId440" o:title=""/>
          </v:shape>
          <o:OLEObject Type="Embed" ProgID="Equation.DSMT4" ShapeID="_x0000_i1235" DrawAspect="Content" ObjectID="_1771981358" r:id="rId441"/>
        </w:object>
      </w:r>
      <w:r>
        <w:rPr>
          <w:rFonts w:hint="eastAsia"/>
        </w:rPr>
        <w:t>分别表示</w:t>
      </w:r>
      <w:r w:rsidRPr="005F347E">
        <w:rPr>
          <w:rFonts w:hint="eastAsia"/>
        </w:rPr>
        <w:t>通道注意力模块和空间注意力模块</w:t>
      </w:r>
      <w:r>
        <w:rPr>
          <w:rFonts w:hint="eastAsia"/>
        </w:rPr>
        <w:t>，</w:t>
      </w:r>
      <w:r w:rsidRPr="005F347E">
        <w:rPr>
          <w:position w:val="-14"/>
        </w:rPr>
        <w:object w:dxaOrig="660" w:dyaOrig="380" w14:anchorId="4F58AAD3">
          <v:shape id="_x0000_i1236" type="#_x0000_t75" style="width:32.8pt;height:19.35pt" o:ole="">
            <v:imagedata r:id="rId442" o:title=""/>
          </v:shape>
          <o:OLEObject Type="Embed" ProgID="Equation.DSMT4" ShapeID="_x0000_i1236" DrawAspect="Content" ObjectID="_1771981359" r:id="rId443"/>
        </w:object>
      </w:r>
      <w:r>
        <w:rPr>
          <w:rFonts w:hint="eastAsia"/>
        </w:rPr>
        <w:t>表示训练时</w:t>
      </w:r>
      <w:r w:rsidRPr="005F347E">
        <w:t>ECFEB</w:t>
      </w:r>
      <w:r>
        <w:rPr>
          <w:rFonts w:hint="eastAsia"/>
        </w:rPr>
        <w:t>输出的特征。</w:t>
      </w:r>
      <w:r w:rsidR="00DD0002" w:rsidRPr="00C70795">
        <w:rPr>
          <w:rFonts w:hint="eastAsia"/>
          <w:highlight w:val="red"/>
        </w:rPr>
        <w:t>在上述公式中，通道注意力主要用于</w:t>
      </w:r>
      <w:r w:rsidR="008C1124" w:rsidRPr="00C70795">
        <w:rPr>
          <w:rFonts w:hint="eastAsia"/>
          <w:highlight w:val="red"/>
        </w:rPr>
        <w:t>动态调整不同特征通道的权重，有效地增强了模型对关键特征的关注，从而提升了重建图像的质量。这一机制使得模型能够识别并强化对最终图像质量贡献最大的特征通道，同时抑制不重要的信息，进而优化了特征表示的能力。通过这种方式，通道注意力不仅提高了模型的表达能力，还显著增强了细节和纹理的恢复，对于提升单图像超分辨率任务中重建图像的视觉效果和评价指标具有重要作用。</w:t>
      </w:r>
    </w:p>
    <w:p w14:paraId="0302F0B5" w14:textId="77777777" w:rsidR="005F6C42" w:rsidRDefault="005F6C42" w:rsidP="005F6C42">
      <w:pPr>
        <w:adjustRightInd w:val="0"/>
      </w:pPr>
      <w:r>
        <w:rPr>
          <w:rFonts w:hint="eastAsia"/>
        </w:rPr>
        <w:t>在网络推理阶段，我们采用如图</w:t>
      </w:r>
      <w:r>
        <w:t xml:space="preserve">4-2 </w:t>
      </w:r>
      <w:r>
        <w:rPr>
          <w:rFonts w:hint="eastAsia"/>
        </w:rPr>
        <w:t>b</w:t>
      </w:r>
      <w:r>
        <w:rPr>
          <w:rFonts w:hint="eastAsia"/>
        </w:rPr>
        <w:t>）所示的单分支结构，其主要的计算过程如下：</w:t>
      </w:r>
    </w:p>
    <w:p w14:paraId="22D90DDF" w14:textId="77777777" w:rsidR="005F6C42" w:rsidRDefault="005F6C42" w:rsidP="005F6C42">
      <w:pPr>
        <w:pStyle w:val="MTDisplayEquation"/>
      </w:pPr>
      <w:r>
        <w:tab/>
      </w:r>
      <w:r w:rsidRPr="005478A0">
        <w:rPr>
          <w:position w:val="-68"/>
        </w:rPr>
        <w:object w:dxaOrig="5780" w:dyaOrig="1480" w14:anchorId="179E4BA7">
          <v:shape id="_x0000_i1237" type="#_x0000_t75" style="width:289.05pt;height:74.15pt" o:ole="">
            <v:imagedata r:id="rId444" o:title=""/>
          </v:shape>
          <o:OLEObject Type="Embed" ProgID="Equation.DSMT4" ShapeID="_x0000_i1237" DrawAspect="Content" ObjectID="_1771981360" r:id="rId4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27</w:instrText>
      </w:r>
      <w:r w:rsidR="00634B52">
        <w:rPr>
          <w:noProof/>
        </w:rPr>
        <w:fldChar w:fldCharType="end"/>
      </w:r>
      <w:r>
        <w:instrText>)</w:instrText>
      </w:r>
      <w:r>
        <w:fldChar w:fldCharType="end"/>
      </w:r>
    </w:p>
    <w:p w14:paraId="7BF5EDBD" w14:textId="77777777" w:rsidR="005F6C42" w:rsidRDefault="005F6C42" w:rsidP="005F6C42">
      <w:pPr>
        <w:adjustRightInd w:val="0"/>
      </w:pPr>
      <w:r>
        <w:rPr>
          <w:rFonts w:hint="eastAsia"/>
        </w:rPr>
        <w:t>其中</w:t>
      </w:r>
      <w:r w:rsidRPr="005478A0">
        <w:rPr>
          <w:position w:val="-14"/>
        </w:rPr>
        <w:object w:dxaOrig="720" w:dyaOrig="380" w14:anchorId="2EC907D5">
          <v:shape id="_x0000_i1238" type="#_x0000_t75" style="width:36pt;height:19.35pt" o:ole="">
            <v:imagedata r:id="rId446" o:title=""/>
          </v:shape>
          <o:OLEObject Type="Embed" ProgID="Equation.DSMT4" ShapeID="_x0000_i1238" DrawAspect="Content" ObjectID="_1771981361" r:id="rId447"/>
        </w:object>
      </w:r>
      <w:r>
        <w:rPr>
          <w:rFonts w:hint="eastAsia"/>
        </w:rPr>
        <w:t>表示</w:t>
      </w:r>
      <w:r w:rsidRPr="005F347E">
        <w:t>ECFEB</w:t>
      </w:r>
      <w:r>
        <w:rPr>
          <w:rFonts w:hint="eastAsia"/>
        </w:rPr>
        <w:t>模块推理过程输出的特征，其过程与训练过程类似，只不过在推理时去掉了残差分支和</w:t>
      </w:r>
      <w:r w:rsidRPr="005478A0">
        <w:rPr>
          <w:position w:val="-4"/>
        </w:rPr>
        <w:object w:dxaOrig="420" w:dyaOrig="260" w14:anchorId="713E38C3">
          <v:shape id="_x0000_i1239" type="#_x0000_t75" style="width:20.95pt;height:12.9pt" o:ole="">
            <v:imagedata r:id="rId448" o:title=""/>
          </v:shape>
          <o:OLEObject Type="Embed" ProgID="Equation.DSMT4" ShapeID="_x0000_i1239" DrawAspect="Content" ObjectID="_1771981362" r:id="rId449"/>
        </w:object>
      </w:r>
      <w:r>
        <w:rPr>
          <w:rFonts w:hint="eastAsia"/>
        </w:rPr>
        <w:t>的卷积分支，以达到减少计算量的目的。</w:t>
      </w:r>
    </w:p>
    <w:p w14:paraId="24AE78AD" w14:textId="77777777" w:rsidR="005F6C42" w:rsidRPr="00F62A03" w:rsidRDefault="005F6C42" w:rsidP="005F6C42">
      <w:pPr>
        <w:pStyle w:val="af4"/>
        <w:keepNext/>
        <w:keepLines/>
        <w:numPr>
          <w:ilvl w:val="2"/>
          <w:numId w:val="20"/>
        </w:numPr>
        <w:adjustRightInd w:val="0"/>
        <w:snapToGrid w:val="0"/>
        <w:spacing w:beforeLines="50" w:before="195" w:afterLines="50" w:after="195" w:line="324" w:lineRule="auto"/>
        <w:ind w:firstLineChars="0"/>
        <w:outlineLvl w:val="2"/>
        <w:rPr>
          <w:rFonts w:eastAsia="黑体"/>
          <w:kern w:val="0"/>
          <w:sz w:val="28"/>
          <w:szCs w:val="28"/>
        </w:rPr>
      </w:pPr>
      <w:bookmarkStart w:id="90" w:name="_Toc161339502"/>
      <w:r w:rsidRPr="00F62A03">
        <w:rPr>
          <w:rFonts w:eastAsia="黑体" w:hint="eastAsia"/>
          <w:kern w:val="0"/>
          <w:sz w:val="28"/>
          <w:szCs w:val="28"/>
          <w:lang w:val="zh-CN"/>
        </w:rPr>
        <w:lastRenderedPageBreak/>
        <w:t>Transformer</w:t>
      </w:r>
      <w:r w:rsidRPr="00F62A03">
        <w:rPr>
          <w:rFonts w:eastAsia="黑体" w:hint="eastAsia"/>
          <w:kern w:val="0"/>
          <w:sz w:val="28"/>
          <w:szCs w:val="28"/>
          <w:lang w:val="zh-CN"/>
        </w:rPr>
        <w:t>特征提取块</w:t>
      </w:r>
      <w:r w:rsidRPr="00F62A03">
        <w:rPr>
          <w:rFonts w:eastAsia="黑体" w:hint="eastAsia"/>
          <w:kern w:val="0"/>
          <w:sz w:val="28"/>
          <w:szCs w:val="28"/>
          <w:lang w:val="zh-CN"/>
        </w:rPr>
        <w:t>(</w:t>
      </w:r>
      <w:r w:rsidRPr="00F62A03">
        <w:rPr>
          <w:rFonts w:eastAsia="黑体" w:hint="eastAsia"/>
          <w:kern w:val="0"/>
          <w:sz w:val="28"/>
          <w:szCs w:val="28"/>
        </w:rPr>
        <w:t>TFEB</w:t>
      </w:r>
      <w:r w:rsidRPr="00F62A03">
        <w:rPr>
          <w:rFonts w:eastAsia="黑体"/>
          <w:kern w:val="0"/>
          <w:sz w:val="28"/>
          <w:szCs w:val="28"/>
        </w:rPr>
        <w:t>)</w:t>
      </w:r>
      <w:r w:rsidRPr="00F62A03">
        <w:rPr>
          <w:rFonts w:eastAsia="黑体" w:hint="eastAsia"/>
          <w:kern w:val="0"/>
          <w:sz w:val="28"/>
          <w:szCs w:val="28"/>
        </w:rPr>
        <w:t>模块设计</w:t>
      </w:r>
      <w:bookmarkEnd w:id="90"/>
    </w:p>
    <w:p w14:paraId="545858FE" w14:textId="32F16DD4" w:rsidR="005F6C42" w:rsidRDefault="004A0D27" w:rsidP="005F6C42">
      <w:pPr>
        <w:adjustRightInd w:val="0"/>
        <w:jc w:val="center"/>
      </w:pPr>
      <w:r w:rsidRPr="00F207E1">
        <w:rPr>
          <w:noProof/>
        </w:rPr>
        <w:drawing>
          <wp:inline distT="0" distB="0" distL="0" distR="0" wp14:anchorId="7B148E7E" wp14:editId="0104DF26">
            <wp:extent cx="5186045" cy="661670"/>
            <wp:effectExtent l="0" t="0" r="0" b="0"/>
            <wp:docPr id="25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5186045" cy="661670"/>
                    </a:xfrm>
                    <a:prstGeom prst="rect">
                      <a:avLst/>
                    </a:prstGeom>
                    <a:noFill/>
                    <a:ln>
                      <a:noFill/>
                    </a:ln>
                  </pic:spPr>
                </pic:pic>
              </a:graphicData>
            </a:graphic>
          </wp:inline>
        </w:drawing>
      </w:r>
    </w:p>
    <w:p w14:paraId="5C5AE170" w14:textId="77777777" w:rsidR="005F6C42" w:rsidRDefault="005F6C42" w:rsidP="005F6C42">
      <w:pPr>
        <w:adjustRightInd w:val="0"/>
        <w:jc w:val="center"/>
      </w:pPr>
      <w:r>
        <w:rPr>
          <w:rFonts w:hint="eastAsia"/>
        </w:rPr>
        <w:t>a</w:t>
      </w:r>
      <w:r>
        <w:t>)</w:t>
      </w:r>
      <w:r>
        <w:tab/>
      </w:r>
      <w:r w:rsidRPr="00F663BB">
        <w:t>TFEB</w:t>
      </w:r>
      <w:r>
        <w:rPr>
          <w:rFonts w:hint="eastAsia"/>
        </w:rPr>
        <w:t>总体结构图</w:t>
      </w:r>
    </w:p>
    <w:p w14:paraId="2587655F" w14:textId="73E07360" w:rsidR="007D58D6" w:rsidRDefault="004A0D27" w:rsidP="005F6C42">
      <w:pPr>
        <w:adjustRightInd w:val="0"/>
        <w:jc w:val="center"/>
      </w:pPr>
      <w:r w:rsidRPr="00F207E1">
        <w:rPr>
          <w:noProof/>
        </w:rPr>
        <w:drawing>
          <wp:inline distT="0" distB="0" distL="0" distR="0" wp14:anchorId="5EAB6923" wp14:editId="720CE600">
            <wp:extent cx="2490470" cy="1985645"/>
            <wp:effectExtent l="0" t="0" r="0" b="0"/>
            <wp:docPr id="25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2490470" cy="1985645"/>
                    </a:xfrm>
                    <a:prstGeom prst="rect">
                      <a:avLst/>
                    </a:prstGeom>
                    <a:noFill/>
                    <a:ln>
                      <a:noFill/>
                    </a:ln>
                  </pic:spPr>
                </pic:pic>
              </a:graphicData>
            </a:graphic>
          </wp:inline>
        </w:drawing>
      </w:r>
      <w:r w:rsidR="005F6C42">
        <w:rPr>
          <w:rFonts w:hint="eastAsia"/>
        </w:rPr>
        <w:t xml:space="preserve"> </w:t>
      </w:r>
      <w:r w:rsidR="005F6C42">
        <w:t xml:space="preserve"> </w:t>
      </w:r>
    </w:p>
    <w:p w14:paraId="5648C5A0" w14:textId="77777777" w:rsidR="007D58D6" w:rsidRDefault="007D58D6" w:rsidP="007D58D6">
      <w:pPr>
        <w:adjustRightInd w:val="0"/>
        <w:jc w:val="center"/>
      </w:pPr>
      <w:r>
        <w:rPr>
          <w:rFonts w:hint="eastAsia"/>
        </w:rPr>
        <w:t>b)</w:t>
      </w:r>
      <w:r>
        <w:t xml:space="preserve"> AWTRL</w:t>
      </w:r>
      <w:r>
        <w:rPr>
          <w:rFonts w:hint="eastAsia"/>
        </w:rPr>
        <w:t>结构图</w:t>
      </w:r>
    </w:p>
    <w:p w14:paraId="40D27C58" w14:textId="4D4704FF" w:rsidR="005F6C42" w:rsidRDefault="005F6C42" w:rsidP="005F6C42">
      <w:pPr>
        <w:adjustRightInd w:val="0"/>
        <w:jc w:val="center"/>
      </w:pPr>
      <w:r>
        <w:t xml:space="preserve"> </w:t>
      </w:r>
      <w:r w:rsidR="004A0D27" w:rsidRPr="00F207E1">
        <w:rPr>
          <w:noProof/>
        </w:rPr>
        <w:drawing>
          <wp:inline distT="0" distB="0" distL="0" distR="0" wp14:anchorId="70ED5D2C" wp14:editId="33548A36">
            <wp:extent cx="2879725" cy="1590040"/>
            <wp:effectExtent l="0" t="0" r="0" b="0"/>
            <wp:docPr id="26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2879725" cy="1590040"/>
                    </a:xfrm>
                    <a:prstGeom prst="rect">
                      <a:avLst/>
                    </a:prstGeom>
                    <a:noFill/>
                    <a:ln>
                      <a:noFill/>
                    </a:ln>
                  </pic:spPr>
                </pic:pic>
              </a:graphicData>
            </a:graphic>
          </wp:inline>
        </w:drawing>
      </w:r>
    </w:p>
    <w:p w14:paraId="65F9010D" w14:textId="77777777" w:rsidR="005F6C42" w:rsidRPr="003D2CAC" w:rsidRDefault="007D58D6" w:rsidP="007D58D6">
      <w:pPr>
        <w:tabs>
          <w:tab w:val="left" w:pos="866"/>
        </w:tabs>
        <w:adjustRightInd w:val="0"/>
        <w:jc w:val="center"/>
      </w:pPr>
      <w:r>
        <w:rPr>
          <w:rFonts w:hint="eastAsia"/>
        </w:rPr>
        <w:t xml:space="preserve">c) </w:t>
      </w:r>
      <w:r w:rsidR="005F6C42">
        <w:rPr>
          <w:rFonts w:hint="eastAsia"/>
        </w:rPr>
        <w:t>SWTL</w:t>
      </w:r>
      <w:r w:rsidR="005F6C42">
        <w:rPr>
          <w:rFonts w:hint="eastAsia"/>
        </w:rPr>
        <w:t>结构图</w:t>
      </w:r>
    </w:p>
    <w:p w14:paraId="1CAA3BB2" w14:textId="77777777" w:rsidR="005F6C42" w:rsidRDefault="005F6C42" w:rsidP="005F6C42">
      <w:pPr>
        <w:tabs>
          <w:tab w:val="left" w:pos="866"/>
        </w:tabs>
        <w:adjustRightInd w:val="0"/>
        <w:jc w:val="center"/>
      </w:pPr>
      <w:r>
        <w:rPr>
          <w:rFonts w:hint="eastAsia"/>
        </w:rPr>
        <w:t>图</w:t>
      </w:r>
      <w:r>
        <w:rPr>
          <w:rFonts w:hint="eastAsia"/>
        </w:rPr>
        <w:t>4</w:t>
      </w:r>
      <w:r>
        <w:t>-3</w:t>
      </w:r>
      <w:r w:rsidRPr="00B154FB">
        <w:rPr>
          <w:rFonts w:hint="eastAsia"/>
        </w:rPr>
        <w:t xml:space="preserve"> </w:t>
      </w:r>
      <w:r w:rsidRPr="00B154FB">
        <w:t>TFEB</w:t>
      </w:r>
      <w:r w:rsidRPr="00B154FB">
        <w:rPr>
          <w:rFonts w:hint="eastAsia"/>
        </w:rPr>
        <w:t>模块</w:t>
      </w:r>
      <w:r>
        <w:rPr>
          <w:rFonts w:hint="eastAsia"/>
        </w:rPr>
        <w:t>的结构图</w:t>
      </w:r>
    </w:p>
    <w:p w14:paraId="49C0EBB0" w14:textId="77777777" w:rsidR="005F6C42" w:rsidRDefault="005F6C42" w:rsidP="005F6C42">
      <w:pPr>
        <w:adjustRightInd w:val="0"/>
        <w:ind w:firstLineChars="200" w:firstLine="498"/>
      </w:pPr>
      <w:r>
        <w:rPr>
          <w:rFonts w:hint="eastAsia"/>
        </w:rPr>
        <w:t>Transformer</w:t>
      </w:r>
      <w:r>
        <w:rPr>
          <w:rFonts w:hint="eastAsia"/>
        </w:rPr>
        <w:t>网络分支的我们采用如图</w:t>
      </w:r>
      <w:r>
        <w:t>4-3</w:t>
      </w:r>
      <w:r>
        <w:rPr>
          <w:rFonts w:hint="eastAsia"/>
        </w:rPr>
        <w:t>所示的结构，我们采用轴向自注意力与窗口自注意力交替的形式来设计</w:t>
      </w:r>
      <w:r>
        <w:rPr>
          <w:rFonts w:hint="eastAsia"/>
        </w:rPr>
        <w:t>Transformer</w:t>
      </w:r>
      <w:r>
        <w:rPr>
          <w:rFonts w:hint="eastAsia"/>
        </w:rPr>
        <w:t>分支。其主要计算过程如公式（</w:t>
      </w:r>
      <w:r>
        <w:rPr>
          <w:rFonts w:hint="eastAsia"/>
        </w:rPr>
        <w:t>4</w:t>
      </w:r>
      <w:r>
        <w:t>-10</w:t>
      </w:r>
      <w:r>
        <w:rPr>
          <w:rFonts w:hint="eastAsia"/>
        </w:rPr>
        <w:t>）所示：</w:t>
      </w:r>
    </w:p>
    <w:p w14:paraId="091E987B" w14:textId="77777777" w:rsidR="005F6C42" w:rsidRDefault="005F6C42" w:rsidP="005F6C42">
      <w:pPr>
        <w:pStyle w:val="MTDisplayEquation"/>
      </w:pPr>
      <w:r>
        <w:tab/>
      </w:r>
      <w:r w:rsidRPr="00FA1A33">
        <w:rPr>
          <w:position w:val="-12"/>
        </w:rPr>
        <w:object w:dxaOrig="2640" w:dyaOrig="360" w14:anchorId="5D1C4BAE">
          <v:shape id="_x0000_i1240" type="#_x0000_t75" style="width:132.2pt;height:18.25pt" o:ole="">
            <v:imagedata r:id="rId453" o:title=""/>
          </v:shape>
          <o:OLEObject Type="Embed" ProgID="Equation.DSMT4" ShapeID="_x0000_i1240" DrawAspect="Content" ObjectID="_1771981363" r:id="rId4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28</w:instrText>
      </w:r>
      <w:r w:rsidR="00634B52">
        <w:rPr>
          <w:noProof/>
        </w:rPr>
        <w:fldChar w:fldCharType="end"/>
      </w:r>
      <w:r>
        <w:instrText>)</w:instrText>
      </w:r>
      <w:r>
        <w:fldChar w:fldCharType="end"/>
      </w:r>
    </w:p>
    <w:p w14:paraId="75CC5C7B" w14:textId="77777777" w:rsidR="005F6C42" w:rsidRDefault="005F6C42" w:rsidP="005F6C42">
      <w:pPr>
        <w:adjustRightInd w:val="0"/>
      </w:pPr>
      <w:r>
        <w:rPr>
          <w:rFonts w:hint="eastAsia"/>
        </w:rPr>
        <w:t>其中</w:t>
      </w:r>
      <w:r w:rsidRPr="003D2CAC">
        <w:rPr>
          <w:position w:val="-12"/>
        </w:rPr>
        <w:object w:dxaOrig="420" w:dyaOrig="360" w14:anchorId="2190453A">
          <v:shape id="_x0000_i1241" type="#_x0000_t75" style="width:20.95pt;height:18.25pt" o:ole="">
            <v:imagedata r:id="rId455" o:title=""/>
          </v:shape>
          <o:OLEObject Type="Embed" ProgID="Equation.DSMT4" ShapeID="_x0000_i1241" DrawAspect="Content" ObjectID="_1771981364" r:id="rId456"/>
        </w:object>
      </w:r>
      <w:r>
        <w:rPr>
          <w:rFonts w:hint="eastAsia"/>
        </w:rPr>
        <w:t>表示上一个层的输出，</w:t>
      </w:r>
      <w:r w:rsidRPr="00FA1A33">
        <w:rPr>
          <w:position w:val="-10"/>
        </w:rPr>
        <w:object w:dxaOrig="1060" w:dyaOrig="320" w14:anchorId="36BC94F1">
          <v:shape id="_x0000_i1242" type="#_x0000_t75" style="width:52.65pt;height:16.1pt" o:ole="">
            <v:imagedata r:id="rId457" o:title=""/>
          </v:shape>
          <o:OLEObject Type="Embed" ProgID="Equation.DSMT4" ShapeID="_x0000_i1242" DrawAspect="Content" ObjectID="_1771981365" r:id="rId458"/>
        </w:object>
      </w:r>
      <w:r>
        <w:rPr>
          <w:rFonts w:hint="eastAsia"/>
        </w:rPr>
        <w:t>和</w:t>
      </w:r>
      <w:r w:rsidRPr="00FA1A33">
        <w:rPr>
          <w:position w:val="-10"/>
        </w:rPr>
        <w:object w:dxaOrig="880" w:dyaOrig="320" w14:anchorId="7BAAB757">
          <v:shape id="_x0000_i1243" type="#_x0000_t75" style="width:44.05pt;height:16.1pt" o:ole="">
            <v:imagedata r:id="rId459" o:title=""/>
          </v:shape>
          <o:OLEObject Type="Embed" ProgID="Equation.DSMT4" ShapeID="_x0000_i1243" DrawAspect="Content" ObjectID="_1771981366" r:id="rId460"/>
        </w:object>
      </w:r>
      <w:r>
        <w:rPr>
          <w:rFonts w:hint="eastAsia"/>
        </w:rPr>
        <w:t>分别表示基于轴向自注意力的</w:t>
      </w:r>
      <w:r>
        <w:rPr>
          <w:rFonts w:hint="eastAsia"/>
        </w:rPr>
        <w:t>Transformer</w:t>
      </w:r>
      <w:r>
        <w:rPr>
          <w:rFonts w:hint="eastAsia"/>
        </w:rPr>
        <w:t>层和基于窗口自注意力的</w:t>
      </w:r>
      <w:r>
        <w:rPr>
          <w:rFonts w:hint="eastAsia"/>
        </w:rPr>
        <w:t>Transformer</w:t>
      </w:r>
      <w:r>
        <w:rPr>
          <w:rFonts w:hint="eastAsia"/>
        </w:rPr>
        <w:t>层。最后整个</w:t>
      </w:r>
      <w:r w:rsidRPr="00FA1A33">
        <w:t>TFEB</w:t>
      </w:r>
      <w:r>
        <w:rPr>
          <w:rFonts w:hint="eastAsia"/>
        </w:rPr>
        <w:t>块的输出如公式（</w:t>
      </w:r>
      <w:r>
        <w:rPr>
          <w:rFonts w:hint="eastAsia"/>
        </w:rPr>
        <w:t>4</w:t>
      </w:r>
      <w:r>
        <w:t>-11</w:t>
      </w:r>
      <w:r>
        <w:rPr>
          <w:rFonts w:hint="eastAsia"/>
        </w:rPr>
        <w:t>）所示：</w:t>
      </w:r>
    </w:p>
    <w:p w14:paraId="3C04C48F" w14:textId="77777777" w:rsidR="005F6C42" w:rsidRDefault="005F6C42" w:rsidP="005F6C42">
      <w:pPr>
        <w:pStyle w:val="MTDisplayEquation"/>
      </w:pPr>
      <w:r>
        <w:tab/>
      </w:r>
      <w:r w:rsidRPr="00FA1A33">
        <w:rPr>
          <w:position w:val="-12"/>
        </w:rPr>
        <w:object w:dxaOrig="1719" w:dyaOrig="360" w14:anchorId="5F4883FB">
          <v:shape id="_x0000_i1244" type="#_x0000_t75" style="width:85.95pt;height:18.25pt" o:ole="">
            <v:imagedata r:id="rId461" o:title=""/>
          </v:shape>
          <o:OLEObject Type="Embed" ProgID="Equation.DSMT4" ShapeID="_x0000_i1244" DrawAspect="Content" ObjectID="_1771981367" r:id="rId4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w:instrText>
      </w:r>
      <w:r w:rsidR="00634B52">
        <w:instrText xml:space="preserve">c \* Arabic \* MERGEFORMAT </w:instrText>
      </w:r>
      <w:r w:rsidR="00634B52">
        <w:fldChar w:fldCharType="separate"/>
      </w:r>
      <w:r w:rsidR="003360CC">
        <w:rPr>
          <w:noProof/>
        </w:rPr>
        <w:instrText>29</w:instrText>
      </w:r>
      <w:r w:rsidR="00634B52">
        <w:rPr>
          <w:noProof/>
        </w:rPr>
        <w:fldChar w:fldCharType="end"/>
      </w:r>
      <w:r>
        <w:instrText>)</w:instrText>
      </w:r>
      <w:r>
        <w:fldChar w:fldCharType="end"/>
      </w:r>
    </w:p>
    <w:p w14:paraId="1DF56EC1" w14:textId="77777777" w:rsidR="005F6C42" w:rsidRDefault="005F6C42" w:rsidP="005F6C42">
      <w:pPr>
        <w:adjustRightInd w:val="0"/>
      </w:pPr>
      <w:r>
        <w:rPr>
          <w:rFonts w:hint="eastAsia"/>
        </w:rPr>
        <w:t>其中</w:t>
      </w:r>
      <w:r w:rsidRPr="00FA1A33">
        <w:rPr>
          <w:position w:val="-10"/>
        </w:rPr>
        <w:object w:dxaOrig="800" w:dyaOrig="320" w14:anchorId="7BFC2C4A">
          <v:shape id="_x0000_i1245" type="#_x0000_t75" style="width:40.3pt;height:16.1pt" o:ole="">
            <v:imagedata r:id="rId463" o:title=""/>
          </v:shape>
          <o:OLEObject Type="Embed" ProgID="Equation.DSMT4" ShapeID="_x0000_i1245" DrawAspect="Content" ObjectID="_1771981368" r:id="rId464"/>
        </w:object>
      </w:r>
      <w:r>
        <w:rPr>
          <w:rFonts w:hint="eastAsia"/>
        </w:rPr>
        <w:t>表示卷积层，本文该卷积层采用的是</w:t>
      </w:r>
      <w:r w:rsidRPr="00FA1A33">
        <w:rPr>
          <w:position w:val="-6"/>
        </w:rPr>
        <w:object w:dxaOrig="480" w:dyaOrig="279" w14:anchorId="143C199B">
          <v:shape id="_x0000_i1246" type="#_x0000_t75" style="width:24.2pt;height:13.95pt" o:ole="">
            <v:imagedata r:id="rId465" o:title=""/>
          </v:shape>
          <o:OLEObject Type="Embed" ProgID="Equation.DSMT4" ShapeID="_x0000_i1246" DrawAspect="Content" ObjectID="_1771981369" r:id="rId466"/>
        </w:object>
      </w:r>
      <w:r>
        <w:rPr>
          <w:rFonts w:hint="eastAsia"/>
        </w:rPr>
        <w:t>卷积，</w:t>
      </w:r>
      <w:r w:rsidRPr="00FA1A33">
        <w:rPr>
          <w:position w:val="-12"/>
        </w:rPr>
        <w:object w:dxaOrig="540" w:dyaOrig="360" w14:anchorId="60AF1990">
          <v:shape id="_x0000_i1247" type="#_x0000_t75" style="width:26.85pt;height:18.25pt" o:ole="">
            <v:imagedata r:id="rId467" o:title=""/>
          </v:shape>
          <o:OLEObject Type="Embed" ProgID="Equation.DSMT4" ShapeID="_x0000_i1247" DrawAspect="Content" ObjectID="_1771981370" r:id="rId468"/>
        </w:object>
      </w:r>
      <w:r>
        <w:rPr>
          <w:rFonts w:hint="eastAsia"/>
        </w:rPr>
        <w:t>表示</w:t>
      </w:r>
      <w:r w:rsidRPr="00FA1A33">
        <w:t>TFEB</w:t>
      </w:r>
      <w:r>
        <w:rPr>
          <w:rFonts w:hint="eastAsia"/>
        </w:rPr>
        <w:t>模块的输出。</w:t>
      </w:r>
    </w:p>
    <w:p w14:paraId="6BA69C8E" w14:textId="77777777" w:rsidR="005F6C42" w:rsidRDefault="005F6C42" w:rsidP="007D58D6">
      <w:pPr>
        <w:adjustRightInd w:val="0"/>
        <w:ind w:firstLineChars="200" w:firstLine="498"/>
      </w:pPr>
      <w:r>
        <w:rPr>
          <w:rFonts w:hint="eastAsia"/>
        </w:rPr>
        <w:lastRenderedPageBreak/>
        <w:t>Transformer</w:t>
      </w:r>
      <w:r>
        <w:rPr>
          <w:rFonts w:hint="eastAsia"/>
        </w:rPr>
        <w:t>分支主要依靠自注意力计算，其主要结构如图</w:t>
      </w:r>
      <w:r>
        <w:rPr>
          <w:rFonts w:hint="eastAsia"/>
        </w:rPr>
        <w:t>4</w:t>
      </w:r>
      <w:r>
        <w:t xml:space="preserve">-3 </w:t>
      </w:r>
      <w:r>
        <w:rPr>
          <w:rFonts w:hint="eastAsia"/>
        </w:rPr>
        <w:t>a</w:t>
      </w:r>
      <w:r>
        <w:t>)</w:t>
      </w:r>
      <w:r>
        <w:rPr>
          <w:rFonts w:hint="eastAsia"/>
        </w:rPr>
        <w:t>的轴向窗口自注意力的</w:t>
      </w:r>
      <w:r>
        <w:rPr>
          <w:rFonts w:hint="eastAsia"/>
        </w:rPr>
        <w:t>Transformer</w:t>
      </w:r>
      <w:r>
        <w:rPr>
          <w:rFonts w:hint="eastAsia"/>
        </w:rPr>
        <w:t>层（</w:t>
      </w:r>
      <w:r>
        <w:rPr>
          <w:rFonts w:hint="eastAsia"/>
        </w:rPr>
        <w:t>AWTRL</w:t>
      </w:r>
      <w:r>
        <w:rPr>
          <w:rFonts w:hint="eastAsia"/>
        </w:rPr>
        <w:t>）和</w:t>
      </w:r>
      <w:r>
        <w:rPr>
          <w:rFonts w:hint="eastAsia"/>
        </w:rPr>
        <w:t>4</w:t>
      </w:r>
      <w:r>
        <w:t xml:space="preserve">-3 </w:t>
      </w:r>
      <w:r>
        <w:rPr>
          <w:rFonts w:hint="eastAsia"/>
        </w:rPr>
        <w:t>b</w:t>
      </w:r>
      <w:r>
        <w:t>)</w:t>
      </w:r>
      <w:r>
        <w:rPr>
          <w:rFonts w:hint="eastAsia"/>
        </w:rPr>
        <w:t>局部窗口的自注意力</w:t>
      </w:r>
      <w:r>
        <w:rPr>
          <w:rFonts w:hint="eastAsia"/>
        </w:rPr>
        <w:t>Transformer</w:t>
      </w:r>
      <w:r>
        <w:rPr>
          <w:rFonts w:hint="eastAsia"/>
        </w:rPr>
        <w:t>层（</w:t>
      </w:r>
      <w:r>
        <w:rPr>
          <w:rFonts w:hint="eastAsia"/>
        </w:rPr>
        <w:t>SWTL</w:t>
      </w:r>
      <w:r>
        <w:rPr>
          <w:rFonts w:hint="eastAsia"/>
        </w:rPr>
        <w:t>），其中</w:t>
      </w:r>
      <w:r>
        <w:rPr>
          <w:rFonts w:hint="eastAsia"/>
        </w:rPr>
        <w:t>AWTRL</w:t>
      </w:r>
      <w:r>
        <w:rPr>
          <w:rFonts w:hint="eastAsia"/>
        </w:rPr>
        <w:t>层的计算过程如下：</w:t>
      </w:r>
    </w:p>
    <w:p w14:paraId="71D0E77F" w14:textId="77777777" w:rsidR="005F6C42" w:rsidRDefault="005F6C42" w:rsidP="005F6C42">
      <w:pPr>
        <w:pStyle w:val="MTDisplayEquation"/>
      </w:pPr>
      <w:r>
        <w:tab/>
      </w:r>
      <w:r w:rsidRPr="003D2CAC">
        <w:rPr>
          <w:position w:val="-30"/>
        </w:rPr>
        <w:object w:dxaOrig="3360" w:dyaOrig="720" w14:anchorId="38748361">
          <v:shape id="_x0000_i1248" type="#_x0000_t75" style="width:168.2pt;height:36pt" o:ole="">
            <v:imagedata r:id="rId469" o:title=""/>
          </v:shape>
          <o:OLEObject Type="Embed" ProgID="Equation.DSMT4" ShapeID="_x0000_i1248" DrawAspect="Content" ObjectID="_1771981371" r:id="rId4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30</w:instrText>
      </w:r>
      <w:r w:rsidR="00634B52">
        <w:rPr>
          <w:noProof/>
        </w:rPr>
        <w:fldChar w:fldCharType="end"/>
      </w:r>
      <w:r>
        <w:instrText>)</w:instrText>
      </w:r>
      <w:r>
        <w:fldChar w:fldCharType="end"/>
      </w:r>
    </w:p>
    <w:p w14:paraId="764DF356" w14:textId="77777777" w:rsidR="005F6C42" w:rsidRDefault="005F6C42" w:rsidP="005F6C42">
      <w:pPr>
        <w:adjustRightInd w:val="0"/>
      </w:pPr>
      <w:r>
        <w:rPr>
          <w:rFonts w:hint="eastAsia"/>
        </w:rPr>
        <w:t>其中</w:t>
      </w:r>
      <w:r w:rsidRPr="00331296">
        <w:rPr>
          <w:position w:val="-4"/>
        </w:rPr>
        <w:object w:dxaOrig="279" w:dyaOrig="260" w14:anchorId="68E0E073">
          <v:shape id="_x0000_i1249" type="#_x0000_t75" style="width:13.95pt;height:12.9pt" o:ole="">
            <v:imagedata r:id="rId471" o:title=""/>
          </v:shape>
          <o:OLEObject Type="Embed" ProgID="Equation.DSMT4" ShapeID="_x0000_i1249" DrawAspect="Content" ObjectID="_1771981372" r:id="rId472"/>
        </w:object>
      </w:r>
      <w:r>
        <w:rPr>
          <w:rFonts w:hint="eastAsia"/>
        </w:rPr>
        <w:t>为输入特征，与第</w:t>
      </w:r>
      <w:r>
        <w:rPr>
          <w:rFonts w:hint="eastAsia"/>
        </w:rPr>
        <w:t>3</w:t>
      </w:r>
      <w:r>
        <w:rPr>
          <w:rFonts w:hint="eastAsia"/>
        </w:rPr>
        <w:t>章介绍的轴向自注意力的</w:t>
      </w:r>
      <w:r>
        <w:rPr>
          <w:rFonts w:hint="eastAsia"/>
        </w:rPr>
        <w:t>ASAL</w:t>
      </w:r>
      <w:r>
        <w:rPr>
          <w:rFonts w:hint="eastAsia"/>
        </w:rPr>
        <w:t>层不同的是，我们在该层中引入了一个基于残差卷积块的旁路分支，用于为自注意力的计算补充更为丰富的特征。</w:t>
      </w:r>
      <w:r w:rsidRPr="00331296">
        <w:rPr>
          <w:position w:val="-10"/>
        </w:rPr>
        <w:object w:dxaOrig="859" w:dyaOrig="320" w14:anchorId="160F8F2B">
          <v:shape id="_x0000_i1250" type="#_x0000_t75" style="width:43pt;height:16.1pt" o:ole="">
            <v:imagedata r:id="rId473" o:title=""/>
          </v:shape>
          <o:OLEObject Type="Embed" ProgID="Equation.DSMT4" ShapeID="_x0000_i1250" DrawAspect="Content" ObjectID="_1771981373" r:id="rId474"/>
        </w:object>
      </w:r>
      <w:r>
        <w:rPr>
          <w:rFonts w:hint="eastAsia"/>
        </w:rPr>
        <w:t>表示前面第</w:t>
      </w:r>
      <w:r>
        <w:rPr>
          <w:rFonts w:hint="eastAsia"/>
        </w:rPr>
        <w:t>3</w:t>
      </w:r>
      <w:r>
        <w:rPr>
          <w:rFonts w:hint="eastAsia"/>
        </w:rPr>
        <w:t>章介绍的轴向自注意力计算层。</w:t>
      </w:r>
    </w:p>
    <w:p w14:paraId="277D225B" w14:textId="77777777" w:rsidR="005F6C42" w:rsidRDefault="005F6C42" w:rsidP="005F6C42">
      <w:pPr>
        <w:adjustRightInd w:val="0"/>
      </w:pPr>
      <w:r>
        <w:rPr>
          <w:rFonts w:hint="eastAsia"/>
        </w:rPr>
        <w:t>该残差卷积块的计算过程如公式（</w:t>
      </w:r>
      <w:r>
        <w:rPr>
          <w:rFonts w:hint="eastAsia"/>
        </w:rPr>
        <w:t>4</w:t>
      </w:r>
      <w:r>
        <w:t>-13</w:t>
      </w:r>
      <w:r>
        <w:rPr>
          <w:rFonts w:hint="eastAsia"/>
        </w:rPr>
        <w:t>）所示：</w:t>
      </w:r>
    </w:p>
    <w:p w14:paraId="069BB722" w14:textId="77777777" w:rsidR="005F6C42" w:rsidRPr="003D2CAC" w:rsidRDefault="005F6C42" w:rsidP="005F6C42">
      <w:pPr>
        <w:pStyle w:val="MTDisplayEquation"/>
      </w:pPr>
      <w:r>
        <w:tab/>
      </w:r>
      <w:r w:rsidRPr="00331296">
        <w:rPr>
          <w:position w:val="-12"/>
        </w:rPr>
        <w:object w:dxaOrig="3640" w:dyaOrig="360" w14:anchorId="6DF433F8">
          <v:shape id="_x0000_i1251" type="#_x0000_t75" style="width:181.6pt;height:18.25pt" o:ole="">
            <v:imagedata r:id="rId475" o:title=""/>
          </v:shape>
          <o:OLEObject Type="Embed" ProgID="Equation.DSMT4" ShapeID="_x0000_i1251" DrawAspect="Content" ObjectID="_1771981374" r:id="rId4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31</w:instrText>
      </w:r>
      <w:r w:rsidR="00634B52">
        <w:rPr>
          <w:noProof/>
        </w:rPr>
        <w:fldChar w:fldCharType="end"/>
      </w:r>
      <w:r>
        <w:instrText>)</w:instrText>
      </w:r>
      <w:r>
        <w:fldChar w:fldCharType="end"/>
      </w:r>
    </w:p>
    <w:p w14:paraId="1ECD3E10" w14:textId="77777777" w:rsidR="005F6C42" w:rsidRDefault="005F6C42" w:rsidP="005F6C42">
      <w:pPr>
        <w:adjustRightInd w:val="0"/>
      </w:pPr>
      <w:r>
        <w:rPr>
          <w:rFonts w:hint="eastAsia"/>
        </w:rPr>
        <w:t>SWTL</w:t>
      </w:r>
      <w:r>
        <w:rPr>
          <w:rFonts w:hint="eastAsia"/>
        </w:rPr>
        <w:t>层与</w:t>
      </w:r>
      <w:r w:rsidRPr="00B353C1">
        <w:rPr>
          <w:rFonts w:hint="eastAsia"/>
        </w:rPr>
        <w:t>SwinIR</w:t>
      </w:r>
      <w:r w:rsidR="00B353C1">
        <w:fldChar w:fldCharType="begin"/>
      </w:r>
      <w:r w:rsidR="00B353C1">
        <w:instrText xml:space="preserve"> ADDIN ZOTERO_ITEM CSL_CITATION {"citationID":"VtxurZZF","properties":{"formattedCitation":"\\super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B353C1">
        <w:fldChar w:fldCharType="separate"/>
      </w:r>
      <w:r w:rsidR="00B353C1" w:rsidRPr="00B353C1">
        <w:rPr>
          <w:kern w:val="0"/>
          <w:vertAlign w:val="superscript"/>
        </w:rPr>
        <w:t>[25]</w:t>
      </w:r>
      <w:r w:rsidR="00B353C1">
        <w:fldChar w:fldCharType="end"/>
      </w:r>
      <w:r>
        <w:rPr>
          <w:rFonts w:hint="eastAsia"/>
        </w:rPr>
        <w:t>中的基于窗口自注意力的</w:t>
      </w:r>
      <w:r>
        <w:rPr>
          <w:rFonts w:hint="eastAsia"/>
        </w:rPr>
        <w:t>Transformer</w:t>
      </w:r>
      <w:r>
        <w:rPr>
          <w:rFonts w:hint="eastAsia"/>
        </w:rPr>
        <w:t>层相同，其计算过程如公式（</w:t>
      </w:r>
      <w:r>
        <w:rPr>
          <w:rFonts w:hint="eastAsia"/>
        </w:rPr>
        <w:t>4</w:t>
      </w:r>
      <w:r>
        <w:t>-14</w:t>
      </w:r>
      <w:r>
        <w:rPr>
          <w:rFonts w:hint="eastAsia"/>
        </w:rPr>
        <w:t>）所示：</w:t>
      </w:r>
    </w:p>
    <w:p w14:paraId="42D2B3D2" w14:textId="77777777" w:rsidR="005F6C42" w:rsidRDefault="005F6C42" w:rsidP="005F6C42">
      <w:pPr>
        <w:pStyle w:val="MTDisplayEquation"/>
      </w:pPr>
      <w:r>
        <w:tab/>
      </w:r>
      <w:r w:rsidRPr="004A1CB7">
        <w:rPr>
          <w:position w:val="-30"/>
        </w:rPr>
        <w:object w:dxaOrig="2600" w:dyaOrig="720" w14:anchorId="4C7A98A5">
          <v:shape id="_x0000_i1252" type="#_x0000_t75" style="width:130.05pt;height:36pt" o:ole="">
            <v:imagedata r:id="rId477" o:title=""/>
          </v:shape>
          <o:OLEObject Type="Embed" ProgID="Equation.DSMT4" ShapeID="_x0000_i1252" DrawAspect="Content" ObjectID="_1771981375" r:id="rId47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32</w:instrText>
      </w:r>
      <w:r w:rsidR="00634B52">
        <w:rPr>
          <w:noProof/>
        </w:rPr>
        <w:fldChar w:fldCharType="end"/>
      </w:r>
      <w:r>
        <w:instrText>)</w:instrText>
      </w:r>
      <w:r>
        <w:fldChar w:fldCharType="end"/>
      </w:r>
    </w:p>
    <w:p w14:paraId="2849481F" w14:textId="77777777" w:rsidR="005F6C42" w:rsidRPr="00B154FB" w:rsidRDefault="005F6C42" w:rsidP="005F6C42">
      <w:pPr>
        <w:adjustRightInd w:val="0"/>
      </w:pPr>
      <w:r>
        <w:rPr>
          <w:rFonts w:hint="eastAsia"/>
        </w:rPr>
        <w:t>其中</w:t>
      </w:r>
      <w:r w:rsidRPr="004A1CB7">
        <w:rPr>
          <w:position w:val="-10"/>
        </w:rPr>
        <w:object w:dxaOrig="920" w:dyaOrig="320" w14:anchorId="163ECCFB">
          <v:shape id="_x0000_i1253" type="#_x0000_t75" style="width:46.2pt;height:16.1pt" o:ole="">
            <v:imagedata r:id="rId479" o:title=""/>
          </v:shape>
          <o:OLEObject Type="Embed" ProgID="Equation.DSMT4" ShapeID="_x0000_i1253" DrawAspect="Content" ObjectID="_1771981376" r:id="rId480"/>
        </w:object>
      </w:r>
      <w:r>
        <w:rPr>
          <w:rFonts w:hint="eastAsia"/>
        </w:rPr>
        <w:t>表示多自注意力的计算，其过程与</w:t>
      </w:r>
      <w:r>
        <w:rPr>
          <w:rFonts w:hint="eastAsia"/>
        </w:rPr>
        <w:t>SwinIR</w:t>
      </w:r>
      <w:r>
        <w:rPr>
          <w:rFonts w:hint="eastAsia"/>
        </w:rPr>
        <w:t>相同都是在局部窗口内进行自注意力计算。</w:t>
      </w:r>
    </w:p>
    <w:p w14:paraId="1E609605" w14:textId="77777777" w:rsidR="005F6C42" w:rsidRPr="009959A5" w:rsidRDefault="005F6C42" w:rsidP="005F6C42">
      <w:pPr>
        <w:keepNext/>
        <w:keepLines/>
        <w:adjustRightInd w:val="0"/>
        <w:snapToGrid w:val="0"/>
        <w:spacing w:beforeLines="50" w:before="195" w:afterLines="50" w:after="195" w:line="324" w:lineRule="auto"/>
        <w:outlineLvl w:val="2"/>
        <w:rPr>
          <w:rFonts w:eastAsia="黑体"/>
          <w:kern w:val="0"/>
          <w:sz w:val="28"/>
          <w:szCs w:val="28"/>
        </w:rPr>
      </w:pPr>
      <w:bookmarkStart w:id="91" w:name="_Toc161339503"/>
      <w:r>
        <w:rPr>
          <w:rFonts w:eastAsia="黑体"/>
          <w:kern w:val="0"/>
          <w:sz w:val="28"/>
          <w:szCs w:val="28"/>
          <w:lang w:val="zh-CN"/>
        </w:rPr>
        <w:t>4</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rPr>
        <w:t>4</w:t>
      </w:r>
      <w:r w:rsidRPr="001E0758">
        <w:rPr>
          <w:rFonts w:eastAsia="黑体" w:hint="eastAsia"/>
          <w:kern w:val="0"/>
          <w:sz w:val="28"/>
          <w:szCs w:val="28"/>
          <w:lang w:val="zh-CN"/>
        </w:rPr>
        <w:t xml:space="preserve"> </w:t>
      </w:r>
      <w:bookmarkStart w:id="92" w:name="_Hlk160935032"/>
      <w:r w:rsidRPr="00EE48AC">
        <w:rPr>
          <w:rFonts w:eastAsia="黑体" w:hint="eastAsia"/>
          <w:kern w:val="0"/>
          <w:sz w:val="28"/>
          <w:szCs w:val="28"/>
          <w:lang w:val="zh-CN"/>
        </w:rPr>
        <w:t>双路特征融合块</w:t>
      </w:r>
      <w:r>
        <w:rPr>
          <w:rFonts w:eastAsia="黑体" w:hint="eastAsia"/>
          <w:kern w:val="0"/>
          <w:sz w:val="28"/>
          <w:szCs w:val="28"/>
          <w:lang w:val="zh-CN"/>
        </w:rPr>
        <w:t>(DFEB</w:t>
      </w:r>
      <w:r>
        <w:rPr>
          <w:rFonts w:eastAsia="黑体"/>
          <w:kern w:val="0"/>
          <w:sz w:val="28"/>
          <w:szCs w:val="28"/>
          <w:lang w:val="zh-CN"/>
        </w:rPr>
        <w:t>)</w:t>
      </w:r>
      <w:bookmarkEnd w:id="92"/>
      <w:r>
        <w:rPr>
          <w:rFonts w:eastAsia="黑体" w:hint="eastAsia"/>
          <w:kern w:val="0"/>
          <w:sz w:val="28"/>
          <w:szCs w:val="28"/>
        </w:rPr>
        <w:t>模块设计</w:t>
      </w:r>
      <w:bookmarkEnd w:id="91"/>
    </w:p>
    <w:p w14:paraId="7A67FF9A" w14:textId="0764C9CF" w:rsidR="005F6C42" w:rsidRDefault="004A0D27" w:rsidP="005F6C42">
      <w:pPr>
        <w:adjustRightInd w:val="0"/>
        <w:jc w:val="center"/>
      </w:pPr>
      <w:r w:rsidRPr="00F207E1">
        <w:rPr>
          <w:noProof/>
        </w:rPr>
        <w:drawing>
          <wp:inline distT="0" distB="0" distL="0" distR="0" wp14:anchorId="024A8743" wp14:editId="1310D269">
            <wp:extent cx="5200015" cy="2012950"/>
            <wp:effectExtent l="0" t="0" r="0" b="0"/>
            <wp:docPr id="27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5200015" cy="2012950"/>
                    </a:xfrm>
                    <a:prstGeom prst="rect">
                      <a:avLst/>
                    </a:prstGeom>
                    <a:noFill/>
                    <a:ln>
                      <a:noFill/>
                    </a:ln>
                  </pic:spPr>
                </pic:pic>
              </a:graphicData>
            </a:graphic>
          </wp:inline>
        </w:drawing>
      </w:r>
    </w:p>
    <w:p w14:paraId="02C5A339" w14:textId="77777777" w:rsidR="005F6C42" w:rsidRDefault="005F6C42" w:rsidP="005F6C42">
      <w:pPr>
        <w:tabs>
          <w:tab w:val="left" w:pos="866"/>
        </w:tabs>
        <w:adjustRightInd w:val="0"/>
        <w:jc w:val="center"/>
      </w:pPr>
      <w:r>
        <w:rPr>
          <w:rFonts w:hint="eastAsia"/>
        </w:rPr>
        <w:t>图</w:t>
      </w:r>
      <w:r>
        <w:rPr>
          <w:rFonts w:hint="eastAsia"/>
        </w:rPr>
        <w:t>4</w:t>
      </w:r>
      <w:r>
        <w:t>-4</w:t>
      </w:r>
      <w:r w:rsidRPr="00B154FB">
        <w:rPr>
          <w:rFonts w:hint="eastAsia"/>
        </w:rPr>
        <w:t xml:space="preserve"> </w:t>
      </w:r>
      <w:r w:rsidRPr="00F62A03">
        <w:t>DFEB</w:t>
      </w:r>
      <w:r w:rsidRPr="00B154FB">
        <w:rPr>
          <w:rFonts w:hint="eastAsia"/>
        </w:rPr>
        <w:t>模块</w:t>
      </w:r>
      <w:r>
        <w:rPr>
          <w:rFonts w:hint="eastAsia"/>
        </w:rPr>
        <w:t>的结构图</w:t>
      </w:r>
    </w:p>
    <w:p w14:paraId="731360F3" w14:textId="77777777" w:rsidR="005F6C42" w:rsidRDefault="005F6C42" w:rsidP="005F6C42">
      <w:pPr>
        <w:adjustRightInd w:val="0"/>
        <w:ind w:firstLineChars="200" w:firstLine="498"/>
      </w:pPr>
      <w:r w:rsidRPr="00F62A03">
        <w:t>DFEB</w:t>
      </w:r>
      <w:r w:rsidRPr="00B154FB">
        <w:rPr>
          <w:rFonts w:hint="eastAsia"/>
        </w:rPr>
        <w:t>模块</w:t>
      </w:r>
      <w:r>
        <w:rPr>
          <w:rFonts w:hint="eastAsia"/>
        </w:rPr>
        <w:t>的结构如图</w:t>
      </w:r>
      <w:r>
        <w:rPr>
          <w:rFonts w:hint="eastAsia"/>
        </w:rPr>
        <w:t>4</w:t>
      </w:r>
      <w:r>
        <w:t>-4</w:t>
      </w:r>
      <w:r>
        <w:rPr>
          <w:rFonts w:hint="eastAsia"/>
        </w:rPr>
        <w:t>所示，该模块为一个全卷积模块，用于卷积分支的</w:t>
      </w:r>
      <w:r>
        <w:rPr>
          <w:rFonts w:hint="eastAsia"/>
        </w:rPr>
        <w:t>ECFEB</w:t>
      </w:r>
      <w:r>
        <w:rPr>
          <w:rFonts w:hint="eastAsia"/>
        </w:rPr>
        <w:t>模块和</w:t>
      </w:r>
      <w:r>
        <w:rPr>
          <w:rFonts w:hint="eastAsia"/>
        </w:rPr>
        <w:t>Transformer</w:t>
      </w:r>
      <w:r>
        <w:rPr>
          <w:rFonts w:hint="eastAsia"/>
        </w:rPr>
        <w:t>分支的</w:t>
      </w:r>
      <w:r>
        <w:rPr>
          <w:rFonts w:hint="eastAsia"/>
        </w:rPr>
        <w:t>TFEB</w:t>
      </w:r>
      <w:r>
        <w:rPr>
          <w:rFonts w:hint="eastAsia"/>
        </w:rPr>
        <w:t>模块的特征进行融合从而对</w:t>
      </w:r>
      <w:r>
        <w:rPr>
          <w:rFonts w:hint="eastAsia"/>
        </w:rPr>
        <w:t>Transformer</w:t>
      </w:r>
      <w:r>
        <w:rPr>
          <w:rFonts w:hint="eastAsia"/>
        </w:rPr>
        <w:t>分支的局部信息进行补偿。首先对</w:t>
      </w:r>
      <w:r>
        <w:rPr>
          <w:rFonts w:hint="eastAsia"/>
        </w:rPr>
        <w:t>TFEB</w:t>
      </w:r>
      <w:r>
        <w:rPr>
          <w:rFonts w:hint="eastAsia"/>
        </w:rPr>
        <w:t>和</w:t>
      </w:r>
      <w:r>
        <w:rPr>
          <w:rFonts w:hint="eastAsia"/>
        </w:rPr>
        <w:t>ECFEB</w:t>
      </w:r>
      <w:r>
        <w:rPr>
          <w:rFonts w:hint="eastAsia"/>
        </w:rPr>
        <w:t>两个模块的输出进行拼接，其计算过程如公式（</w:t>
      </w:r>
      <w:r>
        <w:rPr>
          <w:rFonts w:hint="eastAsia"/>
        </w:rPr>
        <w:t>4</w:t>
      </w:r>
      <w:r>
        <w:t>-15</w:t>
      </w:r>
      <w:r>
        <w:rPr>
          <w:rFonts w:hint="eastAsia"/>
        </w:rPr>
        <w:t>）所示：</w:t>
      </w:r>
    </w:p>
    <w:p w14:paraId="497B40AB" w14:textId="77777777" w:rsidR="005F6C42" w:rsidRPr="00F62A03" w:rsidRDefault="005F6C42" w:rsidP="005F6C42">
      <w:pPr>
        <w:pStyle w:val="MTDisplayEquation"/>
      </w:pPr>
      <w:r>
        <w:tab/>
      </w:r>
      <w:r w:rsidRPr="00EC02E1">
        <w:rPr>
          <w:position w:val="-12"/>
        </w:rPr>
        <w:object w:dxaOrig="1800" w:dyaOrig="360" w14:anchorId="0033D329">
          <v:shape id="_x0000_i1254" type="#_x0000_t75" style="width:90.25pt;height:18.25pt" o:ole="">
            <v:imagedata r:id="rId482" o:title=""/>
          </v:shape>
          <o:OLEObject Type="Embed" ProgID="Equation.DSMT4" ShapeID="_x0000_i1254" DrawAspect="Content" ObjectID="_1771981377" r:id="rId4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w:instrText>
      </w:r>
      <w:r w:rsidR="00634B52">
        <w:instrText xml:space="preserve">\*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33</w:instrText>
      </w:r>
      <w:r w:rsidR="00634B52">
        <w:rPr>
          <w:noProof/>
        </w:rPr>
        <w:fldChar w:fldCharType="end"/>
      </w:r>
      <w:r>
        <w:instrText>)</w:instrText>
      </w:r>
      <w:r>
        <w:fldChar w:fldCharType="end"/>
      </w:r>
    </w:p>
    <w:p w14:paraId="186CAA61" w14:textId="77777777" w:rsidR="005F6C42" w:rsidRDefault="005F6C42" w:rsidP="005F6C42">
      <w:pPr>
        <w:adjustRightInd w:val="0"/>
      </w:pPr>
      <w:r>
        <w:rPr>
          <w:rFonts w:hint="eastAsia"/>
        </w:rPr>
        <w:lastRenderedPageBreak/>
        <w:t>其中</w:t>
      </w:r>
      <w:r w:rsidRPr="00EC02E1">
        <w:rPr>
          <w:position w:val="-12"/>
        </w:rPr>
        <w:object w:dxaOrig="540" w:dyaOrig="360" w14:anchorId="5F3879C0">
          <v:shape id="_x0000_i1255" type="#_x0000_t75" style="width:26.85pt;height:18.25pt" o:ole="">
            <v:imagedata r:id="rId484" o:title=""/>
          </v:shape>
          <o:OLEObject Type="Embed" ProgID="Equation.DSMT4" ShapeID="_x0000_i1255" DrawAspect="Content" ObjectID="_1771981378" r:id="rId485"/>
        </w:object>
      </w:r>
      <w:r>
        <w:rPr>
          <w:rFonts w:hint="eastAsia"/>
        </w:rPr>
        <w:t>和</w:t>
      </w:r>
      <w:r w:rsidRPr="00EC02E1">
        <w:rPr>
          <w:position w:val="-12"/>
        </w:rPr>
        <w:object w:dxaOrig="660" w:dyaOrig="360" w14:anchorId="14A3B1E2">
          <v:shape id="_x0000_i1256" type="#_x0000_t75" style="width:32.8pt;height:18.25pt" o:ole="">
            <v:imagedata r:id="rId486" o:title=""/>
          </v:shape>
          <o:OLEObject Type="Embed" ProgID="Equation.DSMT4" ShapeID="_x0000_i1256" DrawAspect="Content" ObjectID="_1771981379" r:id="rId487"/>
        </w:object>
      </w:r>
      <w:r>
        <w:rPr>
          <w:rFonts w:hint="eastAsia"/>
        </w:rPr>
        <w:t>分别表示</w:t>
      </w:r>
      <w:r>
        <w:rPr>
          <w:rFonts w:hint="eastAsia"/>
        </w:rPr>
        <w:t>TFEB</w:t>
      </w:r>
      <w:r>
        <w:rPr>
          <w:rFonts w:hint="eastAsia"/>
        </w:rPr>
        <w:t>模块和</w:t>
      </w:r>
      <w:r>
        <w:rPr>
          <w:rFonts w:hint="eastAsia"/>
        </w:rPr>
        <w:t>ECFEB</w:t>
      </w:r>
      <w:r>
        <w:rPr>
          <w:rFonts w:hint="eastAsia"/>
        </w:rPr>
        <w:t>模块提取的特征。</w:t>
      </w:r>
      <w:r w:rsidRPr="00EC02E1">
        <w:rPr>
          <w:position w:val="-10"/>
        </w:rPr>
        <w:object w:dxaOrig="260" w:dyaOrig="320" w14:anchorId="66EBED56">
          <v:shape id="_x0000_i1257" type="#_x0000_t75" style="width:12.9pt;height:16.1pt" o:ole="">
            <v:imagedata r:id="rId488" o:title=""/>
          </v:shape>
          <o:OLEObject Type="Embed" ProgID="Equation.DSMT4" ShapeID="_x0000_i1257" DrawAspect="Content" ObjectID="_1771981380" r:id="rId489"/>
        </w:object>
      </w:r>
      <w:r>
        <w:rPr>
          <w:rFonts w:hint="eastAsia"/>
        </w:rPr>
        <w:t>表示通道拼接操作，其输出的特征为</w:t>
      </w:r>
      <w:r w:rsidRPr="00EC02E1">
        <w:rPr>
          <w:position w:val="-4"/>
        </w:rPr>
        <w:object w:dxaOrig="260" w:dyaOrig="260" w14:anchorId="03FCEBF7">
          <v:shape id="_x0000_i1258" type="#_x0000_t75" style="width:12.9pt;height:12.9pt" o:ole="">
            <v:imagedata r:id="rId490" o:title=""/>
          </v:shape>
          <o:OLEObject Type="Embed" ProgID="Equation.DSMT4" ShapeID="_x0000_i1258" DrawAspect="Content" ObjectID="_1771981381" r:id="rId491"/>
        </w:object>
      </w:r>
      <w:r>
        <w:rPr>
          <w:rFonts w:hint="eastAsia"/>
        </w:rPr>
        <w:t>。之后经过两个</w:t>
      </w:r>
      <w:r w:rsidRPr="00EC02E1">
        <w:rPr>
          <w:position w:val="-4"/>
        </w:rPr>
        <w:object w:dxaOrig="420" w:dyaOrig="260" w14:anchorId="18F50F8A">
          <v:shape id="_x0000_i1259" type="#_x0000_t75" style="width:20.95pt;height:12.9pt" o:ole="">
            <v:imagedata r:id="rId448" o:title=""/>
          </v:shape>
          <o:OLEObject Type="Embed" ProgID="Equation.DSMT4" ShapeID="_x0000_i1259" DrawAspect="Content" ObjectID="_1771981382" r:id="rId492"/>
        </w:object>
      </w:r>
      <w:r>
        <w:rPr>
          <w:rFonts w:hint="eastAsia"/>
        </w:rPr>
        <w:t>卷积的层进行特征提取，其过程如公式（</w:t>
      </w:r>
      <w:r>
        <w:rPr>
          <w:rFonts w:hint="eastAsia"/>
        </w:rPr>
        <w:t>4</w:t>
      </w:r>
      <w:r>
        <w:t>-16</w:t>
      </w:r>
      <w:r>
        <w:rPr>
          <w:rFonts w:hint="eastAsia"/>
        </w:rPr>
        <w:t>）所示：</w:t>
      </w:r>
    </w:p>
    <w:p w14:paraId="1BD0FEF1" w14:textId="77777777" w:rsidR="005F6C42" w:rsidRDefault="005F6C42" w:rsidP="005F6C42">
      <w:pPr>
        <w:pStyle w:val="MTDisplayEquation"/>
      </w:pPr>
      <w:r>
        <w:tab/>
      </w:r>
      <w:r w:rsidRPr="00EC02E1">
        <w:rPr>
          <w:position w:val="-12"/>
        </w:rPr>
        <w:object w:dxaOrig="2760" w:dyaOrig="360" w14:anchorId="0C61EC70">
          <v:shape id="_x0000_i1260" type="#_x0000_t75" style="width:138.1pt;height:18.25pt" o:ole="">
            <v:imagedata r:id="rId493" o:title=""/>
          </v:shape>
          <o:OLEObject Type="Embed" ProgID="Equation.DSMT4" ShapeID="_x0000_i1260" DrawAspect="Content" ObjectID="_1771981383" r:id="rId49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34</w:instrText>
      </w:r>
      <w:r w:rsidR="00634B52">
        <w:rPr>
          <w:noProof/>
        </w:rPr>
        <w:fldChar w:fldCharType="end"/>
      </w:r>
      <w:r>
        <w:instrText>)</w:instrText>
      </w:r>
      <w:r>
        <w:fldChar w:fldCharType="end"/>
      </w:r>
    </w:p>
    <w:p w14:paraId="3BD123C4" w14:textId="77777777" w:rsidR="005F6C42" w:rsidRDefault="005F6C42" w:rsidP="005F6C42">
      <w:pPr>
        <w:adjustRightInd w:val="0"/>
      </w:pPr>
      <w:r>
        <w:rPr>
          <w:rFonts w:hint="eastAsia"/>
        </w:rPr>
        <w:t>其中</w:t>
      </w:r>
      <w:r w:rsidRPr="00EF4A26">
        <w:rPr>
          <w:position w:val="-12"/>
        </w:rPr>
        <w:object w:dxaOrig="279" w:dyaOrig="360" w14:anchorId="23B84D38">
          <v:shape id="_x0000_i1261" type="#_x0000_t75" style="width:13.95pt;height:18.25pt" o:ole="">
            <v:imagedata r:id="rId495" o:title=""/>
          </v:shape>
          <o:OLEObject Type="Embed" ProgID="Equation.DSMT4" ShapeID="_x0000_i1261" DrawAspect="Content" ObjectID="_1771981384" r:id="rId496"/>
        </w:object>
      </w:r>
      <w:r>
        <w:rPr>
          <w:rFonts w:hint="eastAsia"/>
        </w:rPr>
        <w:t>为经过两个卷积层输出的特征。接下来输出的特征</w:t>
      </w:r>
      <w:r w:rsidRPr="00EF4A26">
        <w:rPr>
          <w:position w:val="-12"/>
        </w:rPr>
        <w:object w:dxaOrig="279" w:dyaOrig="360" w14:anchorId="70773096">
          <v:shape id="_x0000_i1262" type="#_x0000_t75" style="width:13.95pt;height:18.25pt" o:ole="">
            <v:imagedata r:id="rId497" o:title=""/>
          </v:shape>
          <o:OLEObject Type="Embed" ProgID="Equation.DSMT4" ShapeID="_x0000_i1262" DrawAspect="Content" ObjectID="_1771981385" r:id="rId498"/>
        </w:object>
      </w:r>
      <w:r>
        <w:rPr>
          <w:rFonts w:hint="eastAsia"/>
        </w:rPr>
        <w:t>经过一个三支路的卷积网络进行特征提取，其过程如公式（</w:t>
      </w:r>
      <w:r>
        <w:rPr>
          <w:rFonts w:hint="eastAsia"/>
        </w:rPr>
        <w:t>4</w:t>
      </w:r>
      <w:r>
        <w:t>-17</w:t>
      </w:r>
      <w:r>
        <w:rPr>
          <w:rFonts w:hint="eastAsia"/>
        </w:rPr>
        <w:t>）所示：</w:t>
      </w:r>
    </w:p>
    <w:p w14:paraId="6155E33A" w14:textId="77777777" w:rsidR="005F6C42" w:rsidRDefault="005F6C42" w:rsidP="005F6C42">
      <w:pPr>
        <w:pStyle w:val="MTDisplayEquation"/>
      </w:pPr>
      <w:r>
        <w:tab/>
      </w:r>
      <w:r w:rsidRPr="00EF4A26">
        <w:rPr>
          <w:position w:val="-48"/>
        </w:rPr>
        <w:object w:dxaOrig="3200" w:dyaOrig="1080" w14:anchorId="278FE321">
          <v:shape id="_x0000_i1263" type="#_x0000_t75" style="width:160.1pt;height:54.25pt" o:ole="">
            <v:imagedata r:id="rId499" o:title=""/>
          </v:shape>
          <o:OLEObject Type="Embed" ProgID="Equation.DSMT4" ShapeID="_x0000_i1263" DrawAspect="Content" ObjectID="_1771981386" r:id="rId5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35</w:instrText>
      </w:r>
      <w:r w:rsidR="00634B52">
        <w:rPr>
          <w:noProof/>
        </w:rPr>
        <w:fldChar w:fldCharType="end"/>
      </w:r>
      <w:r>
        <w:instrText>)</w:instrText>
      </w:r>
      <w:r>
        <w:fldChar w:fldCharType="end"/>
      </w:r>
    </w:p>
    <w:p w14:paraId="36FB1DC9" w14:textId="77777777" w:rsidR="005F6C42" w:rsidRDefault="005F6C42" w:rsidP="005F6C42">
      <w:pPr>
        <w:adjustRightInd w:val="0"/>
      </w:pPr>
      <w:r>
        <w:rPr>
          <w:rFonts w:hint="eastAsia"/>
        </w:rPr>
        <w:t>然后对提取的特征进行多路渐进融合操作，其过程如公式（</w:t>
      </w:r>
      <w:r>
        <w:rPr>
          <w:rFonts w:hint="eastAsia"/>
        </w:rPr>
        <w:t>4</w:t>
      </w:r>
      <w:r>
        <w:t>-18</w:t>
      </w:r>
      <w:r>
        <w:rPr>
          <w:rFonts w:hint="eastAsia"/>
        </w:rPr>
        <w:t>）所示：</w:t>
      </w:r>
    </w:p>
    <w:p w14:paraId="5AB26935" w14:textId="77777777" w:rsidR="005F6C42" w:rsidRDefault="005F6C42" w:rsidP="005F6C42">
      <w:pPr>
        <w:pStyle w:val="MTDisplayEquation"/>
      </w:pPr>
      <w:r>
        <w:tab/>
      </w:r>
      <w:r w:rsidRPr="00220548">
        <w:rPr>
          <w:position w:val="-48"/>
        </w:rPr>
        <w:object w:dxaOrig="2500" w:dyaOrig="1080" w14:anchorId="56092D8C">
          <v:shape id="_x0000_i1264" type="#_x0000_t75" style="width:124.65pt;height:54.25pt" o:ole="">
            <v:imagedata r:id="rId501" o:title=""/>
          </v:shape>
          <o:OLEObject Type="Embed" ProgID="Equation.DSMT4" ShapeID="_x0000_i1264" DrawAspect="Content" ObjectID="_1771981387" r:id="rId5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w:instrText>
      </w:r>
      <w:r w:rsidR="00634B52">
        <w:instrText xml:space="preserve">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36</w:instrText>
      </w:r>
      <w:r w:rsidR="00634B52">
        <w:rPr>
          <w:noProof/>
        </w:rPr>
        <w:fldChar w:fldCharType="end"/>
      </w:r>
      <w:r>
        <w:instrText>)</w:instrText>
      </w:r>
      <w:r>
        <w:fldChar w:fldCharType="end"/>
      </w:r>
    </w:p>
    <w:p w14:paraId="097AF125" w14:textId="77777777" w:rsidR="005F6C42" w:rsidRDefault="005F6C42" w:rsidP="005F6C42">
      <w:r>
        <w:rPr>
          <w:rFonts w:hint="eastAsia"/>
        </w:rPr>
        <w:t>这里的</w:t>
      </w:r>
      <w:r w:rsidRPr="00220548">
        <w:rPr>
          <w:position w:val="-10"/>
        </w:rPr>
        <w:object w:dxaOrig="440" w:dyaOrig="320" w14:anchorId="3925356B">
          <v:shape id="_x0000_i1265" type="#_x0000_t75" style="width:22.05pt;height:16.1pt" o:ole="">
            <v:imagedata r:id="rId503" o:title=""/>
          </v:shape>
          <o:OLEObject Type="Embed" ProgID="Equation.DSMT4" ShapeID="_x0000_i1265" DrawAspect="Content" ObjectID="_1771981388" r:id="rId504"/>
        </w:object>
      </w:r>
      <w:r>
        <w:rPr>
          <w:rFonts w:hint="eastAsia"/>
        </w:rPr>
        <w:t>表示</w:t>
      </w:r>
      <w:r>
        <w:rPr>
          <w:rFonts w:hint="eastAsia"/>
        </w:rPr>
        <w:t>Sigmoid</w:t>
      </w:r>
      <w:r>
        <w:rPr>
          <w:rFonts w:hint="eastAsia"/>
        </w:rPr>
        <w:t>激活函数，经过多路渐进融合输出的特征分别是</w:t>
      </w:r>
      <w:r w:rsidRPr="00220548">
        <w:rPr>
          <w:position w:val="-12"/>
        </w:rPr>
        <w:object w:dxaOrig="320" w:dyaOrig="360" w14:anchorId="637F1060">
          <v:shape id="_x0000_i1266" type="#_x0000_t75" style="width:16.1pt;height:18.25pt" o:ole="">
            <v:imagedata r:id="rId505" o:title=""/>
          </v:shape>
          <o:OLEObject Type="Embed" ProgID="Equation.DSMT4" ShapeID="_x0000_i1266" DrawAspect="Content" ObjectID="_1771981389" r:id="rId506"/>
        </w:object>
      </w:r>
      <w:r>
        <w:rPr>
          <w:rFonts w:hint="eastAsia"/>
        </w:rPr>
        <w:t>、</w:t>
      </w:r>
      <w:r w:rsidRPr="00220548">
        <w:rPr>
          <w:position w:val="-12"/>
        </w:rPr>
        <w:object w:dxaOrig="340" w:dyaOrig="360" w14:anchorId="1CA43028">
          <v:shape id="_x0000_i1267" type="#_x0000_t75" style="width:16.65pt;height:18.25pt" o:ole="">
            <v:imagedata r:id="rId507" o:title=""/>
          </v:shape>
          <o:OLEObject Type="Embed" ProgID="Equation.DSMT4" ShapeID="_x0000_i1267" DrawAspect="Content" ObjectID="_1771981390" r:id="rId508"/>
        </w:object>
      </w:r>
      <w:r>
        <w:rPr>
          <w:rFonts w:hint="eastAsia"/>
        </w:rPr>
        <w:t>和</w:t>
      </w:r>
      <w:r w:rsidRPr="00220548">
        <w:rPr>
          <w:position w:val="-12"/>
        </w:rPr>
        <w:object w:dxaOrig="340" w:dyaOrig="360" w14:anchorId="61D83CFB">
          <v:shape id="_x0000_i1268" type="#_x0000_t75" style="width:16.65pt;height:18.25pt" o:ole="">
            <v:imagedata r:id="rId509" o:title=""/>
          </v:shape>
          <o:OLEObject Type="Embed" ProgID="Equation.DSMT4" ShapeID="_x0000_i1268" DrawAspect="Content" ObjectID="_1771981391" r:id="rId510"/>
        </w:object>
      </w:r>
      <w:r>
        <w:rPr>
          <w:rFonts w:hint="eastAsia"/>
        </w:rPr>
        <w:t>，之后对这三个特征进行特征拼接，如公式（</w:t>
      </w:r>
      <w:r>
        <w:rPr>
          <w:rFonts w:hint="eastAsia"/>
        </w:rPr>
        <w:t>4</w:t>
      </w:r>
      <w:r>
        <w:t>-19</w:t>
      </w:r>
      <w:r>
        <w:rPr>
          <w:rFonts w:hint="eastAsia"/>
        </w:rPr>
        <w:t>）所示：</w:t>
      </w:r>
    </w:p>
    <w:p w14:paraId="4C81D894" w14:textId="77777777" w:rsidR="005F6C42" w:rsidRDefault="005F6C42" w:rsidP="005F6C42">
      <w:pPr>
        <w:pStyle w:val="MTDisplayEquation"/>
      </w:pPr>
      <w:r>
        <w:tab/>
      </w:r>
      <w:r w:rsidRPr="00220548">
        <w:rPr>
          <w:position w:val="-12"/>
        </w:rPr>
        <w:object w:dxaOrig="1620" w:dyaOrig="360" w14:anchorId="3FA849D7">
          <v:shape id="_x0000_i1269" type="#_x0000_t75" style="width:81.15pt;height:18.25pt" o:ole="">
            <v:imagedata r:id="rId511" o:title=""/>
          </v:shape>
          <o:OLEObject Type="Embed" ProgID="Equation.DSMT4" ShapeID="_x0000_i1269" DrawAspect="Content" ObjectID="_1771981392" r:id="rId5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37</w:instrText>
      </w:r>
      <w:r w:rsidR="00634B52">
        <w:rPr>
          <w:noProof/>
        </w:rPr>
        <w:fldChar w:fldCharType="end"/>
      </w:r>
      <w:r>
        <w:instrText>)</w:instrText>
      </w:r>
      <w:r>
        <w:fldChar w:fldCharType="end"/>
      </w:r>
    </w:p>
    <w:p w14:paraId="2C5E9230" w14:textId="77777777" w:rsidR="005F6C42" w:rsidRDefault="005F6C42" w:rsidP="005F6C42">
      <w:r>
        <w:rPr>
          <w:rFonts w:hint="eastAsia"/>
        </w:rPr>
        <w:t>其中</w:t>
      </w:r>
      <w:r w:rsidRPr="00220548">
        <w:rPr>
          <w:position w:val="-4"/>
        </w:rPr>
        <w:object w:dxaOrig="220" w:dyaOrig="260" w14:anchorId="3625A315">
          <v:shape id="_x0000_i1270" type="#_x0000_t75" style="width:10.75pt;height:12.9pt" o:ole="">
            <v:imagedata r:id="rId513" o:title=""/>
          </v:shape>
          <o:OLEObject Type="Embed" ProgID="Equation.DSMT4" ShapeID="_x0000_i1270" DrawAspect="Content" ObjectID="_1771981393" r:id="rId514"/>
        </w:object>
      </w:r>
      <w:r>
        <w:rPr>
          <w:rFonts w:hint="eastAsia"/>
        </w:rPr>
        <w:t>表示拼接后输出的特征，之后经过一个</w:t>
      </w:r>
      <w:r w:rsidRPr="00BB789E">
        <w:rPr>
          <w:position w:val="-4"/>
        </w:rPr>
        <w:object w:dxaOrig="420" w:dyaOrig="260" w14:anchorId="5CEE3EA2">
          <v:shape id="_x0000_i1271" type="#_x0000_t75" style="width:20.95pt;height:12.9pt" o:ole="">
            <v:imagedata r:id="rId448" o:title=""/>
          </v:shape>
          <o:OLEObject Type="Embed" ProgID="Equation.DSMT4" ShapeID="_x0000_i1271" DrawAspect="Content" ObjectID="_1771981394" r:id="rId515"/>
        </w:object>
      </w:r>
      <w:r>
        <w:rPr>
          <w:rFonts w:hint="eastAsia"/>
        </w:rPr>
        <w:t>的卷积和通道注意力，其过程如公式（</w:t>
      </w:r>
      <w:r>
        <w:rPr>
          <w:rFonts w:hint="eastAsia"/>
        </w:rPr>
        <w:t>4</w:t>
      </w:r>
      <w:r>
        <w:t>-20</w:t>
      </w:r>
      <w:r>
        <w:rPr>
          <w:rFonts w:hint="eastAsia"/>
        </w:rPr>
        <w:t>）所示：</w:t>
      </w:r>
    </w:p>
    <w:p w14:paraId="431B0EE8" w14:textId="77777777" w:rsidR="005F6C42" w:rsidRDefault="005F6C42" w:rsidP="005F6C42">
      <w:pPr>
        <w:pStyle w:val="MTDisplayEquation"/>
      </w:pPr>
      <w:r>
        <w:tab/>
      </w:r>
      <w:r w:rsidRPr="00BB789E">
        <w:rPr>
          <w:position w:val="-12"/>
        </w:rPr>
        <w:object w:dxaOrig="1980" w:dyaOrig="360" w14:anchorId="3AE5BD2B">
          <v:shape id="_x0000_i1272" type="#_x0000_t75" style="width:98.85pt;height:18.25pt" o:ole="">
            <v:imagedata r:id="rId516" o:title=""/>
          </v:shape>
          <o:OLEObject Type="Embed" ProgID="Equation.DSMT4" ShapeID="_x0000_i1272" DrawAspect="Content" ObjectID="_1771981395" r:id="rId5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38</w:instrText>
      </w:r>
      <w:r w:rsidR="00634B52">
        <w:rPr>
          <w:noProof/>
        </w:rPr>
        <w:fldChar w:fldCharType="end"/>
      </w:r>
      <w:r>
        <w:instrText>)</w:instrText>
      </w:r>
      <w:r>
        <w:fldChar w:fldCharType="end"/>
      </w:r>
    </w:p>
    <w:p w14:paraId="0017C176" w14:textId="77777777" w:rsidR="005F6C42" w:rsidRDefault="005F6C42" w:rsidP="005F6C42">
      <w:r>
        <w:rPr>
          <w:rFonts w:hint="eastAsia"/>
        </w:rPr>
        <w:t>这里</w:t>
      </w:r>
      <w:r w:rsidRPr="00BB789E">
        <w:rPr>
          <w:position w:val="-4"/>
        </w:rPr>
        <w:object w:dxaOrig="279" w:dyaOrig="260" w14:anchorId="1A96FF2D">
          <v:shape id="_x0000_i1273" type="#_x0000_t75" style="width:13.95pt;height:12.9pt" o:ole="">
            <v:imagedata r:id="rId518" o:title=""/>
          </v:shape>
          <o:OLEObject Type="Embed" ProgID="Equation.DSMT4" ShapeID="_x0000_i1273" DrawAspect="Content" ObjectID="_1771981396" r:id="rId519"/>
        </w:object>
      </w:r>
      <w:r>
        <w:rPr>
          <w:rFonts w:hint="eastAsia"/>
        </w:rPr>
        <w:t>表示经过一个</w:t>
      </w:r>
      <w:r w:rsidRPr="00BB789E">
        <w:rPr>
          <w:position w:val="-4"/>
        </w:rPr>
        <w:object w:dxaOrig="420" w:dyaOrig="260" w14:anchorId="2DC8320C">
          <v:shape id="_x0000_i1274" type="#_x0000_t75" style="width:20.95pt;height:12.9pt" o:ole="">
            <v:imagedata r:id="rId448" o:title=""/>
          </v:shape>
          <o:OLEObject Type="Embed" ProgID="Equation.DSMT4" ShapeID="_x0000_i1274" DrawAspect="Content" ObjectID="_1771981397" r:id="rId520"/>
        </w:object>
      </w:r>
      <w:r>
        <w:rPr>
          <w:rFonts w:hint="eastAsia"/>
        </w:rPr>
        <w:t>的卷积和通道注意力输出的特征，之后进行如公式（</w:t>
      </w:r>
      <w:r>
        <w:rPr>
          <w:rFonts w:hint="eastAsia"/>
        </w:rPr>
        <w:t>4</w:t>
      </w:r>
      <w:r>
        <w:t>-21</w:t>
      </w:r>
      <w:r>
        <w:rPr>
          <w:rFonts w:hint="eastAsia"/>
        </w:rPr>
        <w:t>）的计算：</w:t>
      </w:r>
    </w:p>
    <w:p w14:paraId="2A6583EA" w14:textId="77777777" w:rsidR="005F6C42" w:rsidRDefault="005F6C42" w:rsidP="005F6C42">
      <w:pPr>
        <w:pStyle w:val="MTDisplayEquation"/>
      </w:pPr>
      <w:r>
        <w:tab/>
      </w:r>
      <w:r w:rsidRPr="00BB789E">
        <w:rPr>
          <w:position w:val="-48"/>
        </w:rPr>
        <w:object w:dxaOrig="1340" w:dyaOrig="1080" w14:anchorId="7434C1E2">
          <v:shape id="_x0000_i1275" type="#_x0000_t75" style="width:67.15pt;height:54.25pt" o:ole="">
            <v:imagedata r:id="rId521" o:title=""/>
          </v:shape>
          <o:OLEObject Type="Embed" ProgID="Equation.DSMT4" ShapeID="_x0000_i1275" DrawAspect="Content" ObjectID="_1771981398" r:id="rId5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39</w:instrText>
      </w:r>
      <w:r w:rsidR="00634B52">
        <w:rPr>
          <w:noProof/>
        </w:rPr>
        <w:fldChar w:fldCharType="end"/>
      </w:r>
      <w:r>
        <w:instrText>)</w:instrText>
      </w:r>
      <w:r>
        <w:fldChar w:fldCharType="end"/>
      </w:r>
    </w:p>
    <w:p w14:paraId="13827CC2" w14:textId="77777777" w:rsidR="005F6C42" w:rsidRDefault="005F6C42" w:rsidP="005F6C42">
      <w:r>
        <w:rPr>
          <w:rFonts w:hint="eastAsia"/>
        </w:rPr>
        <w:t>其中</w:t>
      </w:r>
      <w:r w:rsidRPr="00BB789E">
        <w:rPr>
          <w:position w:val="-8"/>
        </w:rPr>
        <w:object w:dxaOrig="260" w:dyaOrig="279" w14:anchorId="26FEFEE7">
          <v:shape id="_x0000_i1276" type="#_x0000_t75" style="width:12.9pt;height:13.95pt" o:ole="">
            <v:imagedata r:id="rId523" o:title=""/>
          </v:shape>
          <o:OLEObject Type="Embed" ProgID="Equation.DSMT4" ShapeID="_x0000_i1276" DrawAspect="Content" ObjectID="_1771981399" r:id="rId524"/>
        </w:object>
      </w:r>
      <w:r>
        <w:rPr>
          <w:rFonts w:hint="eastAsia"/>
        </w:rPr>
        <w:t>表示逐个元素相乘函数，最后将上述输出的特征进一步拼接和进行特征融合，如公式（</w:t>
      </w:r>
      <w:r>
        <w:t>4-22</w:t>
      </w:r>
      <w:r>
        <w:rPr>
          <w:rFonts w:hint="eastAsia"/>
        </w:rPr>
        <w:t>）所示：</w:t>
      </w:r>
    </w:p>
    <w:p w14:paraId="0FF8C9F0" w14:textId="77777777" w:rsidR="005F6C42" w:rsidRDefault="005F6C42" w:rsidP="005F6C42">
      <w:pPr>
        <w:pStyle w:val="MTDisplayEquation"/>
      </w:pPr>
      <w:r>
        <w:tab/>
      </w:r>
      <w:r w:rsidRPr="00BB789E">
        <w:rPr>
          <w:position w:val="-12"/>
        </w:rPr>
        <w:object w:dxaOrig="2840" w:dyaOrig="360" w14:anchorId="1F85AAE1">
          <v:shape id="_x0000_i1277" type="#_x0000_t75" style="width:142.4pt;height:18.25pt" o:ole="">
            <v:imagedata r:id="rId525" o:title=""/>
          </v:shape>
          <o:OLEObject Type="Embed" ProgID="Equation.DSMT4" ShapeID="_x0000_i1277" DrawAspect="Content" ObjectID="_1771981400" r:id="rId5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40</w:instrText>
      </w:r>
      <w:r w:rsidR="00634B52">
        <w:rPr>
          <w:noProof/>
        </w:rPr>
        <w:fldChar w:fldCharType="end"/>
      </w:r>
      <w:r>
        <w:instrText>)</w:instrText>
      </w:r>
      <w:r>
        <w:fldChar w:fldCharType="end"/>
      </w:r>
    </w:p>
    <w:p w14:paraId="5667BD26" w14:textId="77777777" w:rsidR="005F6C42" w:rsidRPr="00BB789E" w:rsidRDefault="005F6C42" w:rsidP="005F6C42">
      <w:r>
        <w:rPr>
          <w:rFonts w:hint="eastAsia"/>
        </w:rPr>
        <w:t>其中</w:t>
      </w:r>
      <w:r w:rsidRPr="005E6FB9">
        <w:rPr>
          <w:position w:val="-12"/>
        </w:rPr>
        <w:object w:dxaOrig="580" w:dyaOrig="360" w14:anchorId="65F92DBD">
          <v:shape id="_x0000_i1278" type="#_x0000_t75" style="width:29pt;height:18.25pt" o:ole="">
            <v:imagedata r:id="rId527" o:title=""/>
          </v:shape>
          <o:OLEObject Type="Embed" ProgID="Equation.DSMT4" ShapeID="_x0000_i1278" DrawAspect="Content" ObjectID="_1771981401" r:id="rId528"/>
        </w:object>
      </w:r>
      <w:r>
        <w:rPr>
          <w:rFonts w:hint="eastAsia"/>
        </w:rPr>
        <w:t>为</w:t>
      </w:r>
      <w:r>
        <w:rPr>
          <w:rFonts w:hint="eastAsia"/>
        </w:rPr>
        <w:t>DFEB</w:t>
      </w:r>
      <w:proofErr w:type="gramStart"/>
      <w:r>
        <w:rPr>
          <w:rFonts w:hint="eastAsia"/>
        </w:rPr>
        <w:t>块最终</w:t>
      </w:r>
      <w:proofErr w:type="gramEnd"/>
      <w:r>
        <w:rPr>
          <w:rFonts w:hint="eastAsia"/>
        </w:rPr>
        <w:t>的输出。</w:t>
      </w:r>
    </w:p>
    <w:p w14:paraId="64D04726" w14:textId="77777777" w:rsidR="005F6C42" w:rsidRPr="009959A5" w:rsidRDefault="005F6C42" w:rsidP="005F6C42">
      <w:pPr>
        <w:keepNext/>
        <w:keepLines/>
        <w:adjustRightInd w:val="0"/>
        <w:snapToGrid w:val="0"/>
        <w:spacing w:beforeLines="50" w:before="195" w:afterLines="50" w:after="195" w:line="324" w:lineRule="auto"/>
        <w:outlineLvl w:val="2"/>
        <w:rPr>
          <w:rFonts w:eastAsia="黑体"/>
          <w:kern w:val="0"/>
          <w:sz w:val="28"/>
          <w:szCs w:val="28"/>
        </w:rPr>
      </w:pPr>
      <w:bookmarkStart w:id="93" w:name="_Toc161339504"/>
      <w:r>
        <w:rPr>
          <w:rFonts w:eastAsia="黑体"/>
          <w:kern w:val="0"/>
          <w:sz w:val="28"/>
          <w:szCs w:val="28"/>
          <w:lang w:val="zh-CN"/>
        </w:rPr>
        <w:lastRenderedPageBreak/>
        <w:t>4</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rPr>
        <w:t>5</w:t>
      </w:r>
      <w:r>
        <w:rPr>
          <w:rFonts w:eastAsia="黑体"/>
          <w:kern w:val="0"/>
          <w:sz w:val="28"/>
          <w:szCs w:val="28"/>
          <w:lang w:val="zh-CN"/>
        </w:rPr>
        <w:t xml:space="preserve"> </w:t>
      </w:r>
      <w:r w:rsidRPr="00EE48AC">
        <w:rPr>
          <w:rFonts w:eastAsia="黑体" w:hint="eastAsia"/>
          <w:kern w:val="0"/>
          <w:sz w:val="28"/>
          <w:szCs w:val="28"/>
          <w:lang w:val="zh-CN"/>
        </w:rPr>
        <w:t>特征后处理块</w:t>
      </w:r>
      <w:r>
        <w:rPr>
          <w:rFonts w:eastAsia="黑体" w:hint="eastAsia"/>
          <w:kern w:val="0"/>
          <w:sz w:val="28"/>
          <w:szCs w:val="28"/>
          <w:lang w:val="zh-CN"/>
        </w:rPr>
        <w:t>(</w:t>
      </w:r>
      <w:r>
        <w:rPr>
          <w:rFonts w:eastAsia="黑体"/>
          <w:kern w:val="0"/>
          <w:sz w:val="28"/>
          <w:szCs w:val="28"/>
          <w:lang w:val="zh-CN"/>
        </w:rPr>
        <w:t>FPB)</w:t>
      </w:r>
      <w:r>
        <w:rPr>
          <w:rFonts w:eastAsia="黑体" w:hint="eastAsia"/>
          <w:kern w:val="0"/>
          <w:sz w:val="28"/>
          <w:szCs w:val="28"/>
        </w:rPr>
        <w:t>模块设计</w:t>
      </w:r>
      <w:bookmarkEnd w:id="93"/>
    </w:p>
    <w:p w14:paraId="25466FAC" w14:textId="38C80646" w:rsidR="005F6C42" w:rsidRDefault="004A0D27" w:rsidP="005F6C42">
      <w:pPr>
        <w:adjustRightInd w:val="0"/>
        <w:jc w:val="center"/>
      </w:pPr>
      <w:r w:rsidRPr="00F207E1">
        <w:rPr>
          <w:noProof/>
        </w:rPr>
        <w:drawing>
          <wp:inline distT="0" distB="0" distL="0" distR="0" wp14:anchorId="235C87C0" wp14:editId="4DE72D77">
            <wp:extent cx="4831080" cy="2790825"/>
            <wp:effectExtent l="0" t="0" r="0" b="0"/>
            <wp:docPr id="30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pic:cNvPicPr>
                      <a:picLocks noChangeAspect="1" noChangeArrowheads="1"/>
                    </pic:cNvPicPr>
                  </pic:nvPicPr>
                  <pic:blipFill>
                    <a:blip r:embed="rId529">
                      <a:extLst>
                        <a:ext uri="{28A0092B-C50C-407E-A947-70E740481C1C}">
                          <a14:useLocalDpi xmlns:a14="http://schemas.microsoft.com/office/drawing/2010/main" val="0"/>
                        </a:ext>
                      </a:extLst>
                    </a:blip>
                    <a:srcRect/>
                    <a:stretch>
                      <a:fillRect/>
                    </a:stretch>
                  </pic:blipFill>
                  <pic:spPr bwMode="auto">
                    <a:xfrm>
                      <a:off x="0" y="0"/>
                      <a:ext cx="4831080" cy="2790825"/>
                    </a:xfrm>
                    <a:prstGeom prst="rect">
                      <a:avLst/>
                    </a:prstGeom>
                    <a:noFill/>
                    <a:ln>
                      <a:noFill/>
                    </a:ln>
                  </pic:spPr>
                </pic:pic>
              </a:graphicData>
            </a:graphic>
          </wp:inline>
        </w:drawing>
      </w:r>
    </w:p>
    <w:p w14:paraId="1A36DE6C" w14:textId="77777777" w:rsidR="005F6C42" w:rsidRPr="00E537A4" w:rsidRDefault="005F6C42" w:rsidP="005F6C42">
      <w:pPr>
        <w:tabs>
          <w:tab w:val="left" w:pos="866"/>
        </w:tabs>
        <w:adjustRightInd w:val="0"/>
        <w:jc w:val="center"/>
      </w:pPr>
      <w:r>
        <w:rPr>
          <w:rFonts w:hint="eastAsia"/>
        </w:rPr>
        <w:t>图</w:t>
      </w:r>
      <w:r>
        <w:rPr>
          <w:rFonts w:hint="eastAsia"/>
        </w:rPr>
        <w:t>4</w:t>
      </w:r>
      <w:r>
        <w:t>-5</w:t>
      </w:r>
      <w:r w:rsidRPr="00B154FB">
        <w:rPr>
          <w:rFonts w:hint="eastAsia"/>
        </w:rPr>
        <w:t xml:space="preserve"> </w:t>
      </w:r>
      <w:r w:rsidRPr="00C62AE2">
        <w:rPr>
          <w:rFonts w:eastAsia="黑体"/>
          <w:kern w:val="0"/>
          <w:lang w:val="zh-CN"/>
        </w:rPr>
        <w:t>FPB</w:t>
      </w:r>
      <w:r w:rsidRPr="00B154FB">
        <w:rPr>
          <w:rFonts w:hint="eastAsia"/>
        </w:rPr>
        <w:t>模块</w:t>
      </w:r>
      <w:r>
        <w:rPr>
          <w:rFonts w:hint="eastAsia"/>
        </w:rPr>
        <w:t>的结构图</w:t>
      </w:r>
    </w:p>
    <w:p w14:paraId="45FF8CE8" w14:textId="77777777" w:rsidR="005F6C42" w:rsidRDefault="005F6C42" w:rsidP="005F6C42">
      <w:pPr>
        <w:adjustRightInd w:val="0"/>
        <w:ind w:firstLineChars="200" w:firstLine="498"/>
      </w:pPr>
      <w:r w:rsidRPr="004004D2">
        <w:t>FPB</w:t>
      </w:r>
      <w:r>
        <w:rPr>
          <w:rFonts w:hint="eastAsia"/>
        </w:rPr>
        <w:t>的结构如图</w:t>
      </w:r>
      <w:r>
        <w:rPr>
          <w:rFonts w:hint="eastAsia"/>
        </w:rPr>
        <w:t>4</w:t>
      </w:r>
      <w:r>
        <w:t>-5</w:t>
      </w:r>
      <w:r>
        <w:rPr>
          <w:rFonts w:hint="eastAsia"/>
        </w:rPr>
        <w:t>所示，该模块用于对所有输出的浅层特征和深度特征求和后的特征图进行后处理，以进一步增强图像恢复的质量，我们同样采用多路渐进融合的策略来设计这个模块，首先对输入的特征</w:t>
      </w:r>
      <w:r w:rsidRPr="004004D2">
        <w:rPr>
          <w:position w:val="-4"/>
        </w:rPr>
        <w:object w:dxaOrig="279" w:dyaOrig="260" w14:anchorId="2FD08D4B">
          <v:shape id="_x0000_i1279" type="#_x0000_t75" style="width:13.95pt;height:12.9pt" o:ole="">
            <v:imagedata r:id="rId471" o:title=""/>
          </v:shape>
          <o:OLEObject Type="Embed" ProgID="Equation.DSMT4" ShapeID="_x0000_i1279" DrawAspect="Content" ObjectID="_1771981402" r:id="rId530"/>
        </w:object>
      </w:r>
      <w:r>
        <w:rPr>
          <w:rFonts w:hint="eastAsia"/>
        </w:rPr>
        <w:t>进行卷积处理，如公式（</w:t>
      </w:r>
      <w:r>
        <w:rPr>
          <w:rFonts w:hint="eastAsia"/>
        </w:rPr>
        <w:t>4</w:t>
      </w:r>
      <w:r>
        <w:t>-23</w:t>
      </w:r>
      <w:r>
        <w:rPr>
          <w:rFonts w:hint="eastAsia"/>
        </w:rPr>
        <w:t>）所示：</w:t>
      </w:r>
    </w:p>
    <w:p w14:paraId="77CD788B" w14:textId="77777777" w:rsidR="005F6C42" w:rsidRPr="00E26F2C" w:rsidRDefault="005F6C42" w:rsidP="005F6C42">
      <w:pPr>
        <w:pStyle w:val="MTDisplayEquation"/>
      </w:pPr>
      <w:r>
        <w:tab/>
      </w:r>
      <w:r w:rsidRPr="00E26F2C">
        <w:rPr>
          <w:position w:val="-12"/>
        </w:rPr>
        <w:object w:dxaOrig="3120" w:dyaOrig="360" w14:anchorId="6EC94717">
          <v:shape id="_x0000_i1280" type="#_x0000_t75" style="width:155.8pt;height:18.25pt" o:ole="">
            <v:imagedata r:id="rId531" o:title=""/>
          </v:shape>
          <o:OLEObject Type="Embed" ProgID="Equation.DSMT4" ShapeID="_x0000_i1280" DrawAspect="Content" ObjectID="_1771981403" r:id="rId5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41</w:instrText>
      </w:r>
      <w:r w:rsidR="00634B52">
        <w:rPr>
          <w:noProof/>
        </w:rPr>
        <w:fldChar w:fldCharType="end"/>
      </w:r>
      <w:r>
        <w:instrText>)</w:instrText>
      </w:r>
      <w:r>
        <w:fldChar w:fldCharType="end"/>
      </w:r>
    </w:p>
    <w:p w14:paraId="20966BA7" w14:textId="77777777" w:rsidR="005F6C42" w:rsidRDefault="005F6C42" w:rsidP="005F6C42">
      <w:pPr>
        <w:adjustRightInd w:val="0"/>
      </w:pPr>
      <w:r>
        <w:rPr>
          <w:rFonts w:hint="eastAsia"/>
        </w:rPr>
        <w:t>接下来输出的特征</w:t>
      </w:r>
      <w:r w:rsidRPr="00EF4A26">
        <w:rPr>
          <w:position w:val="-12"/>
        </w:rPr>
        <w:object w:dxaOrig="279" w:dyaOrig="360" w14:anchorId="3AB93D2F">
          <v:shape id="_x0000_i1281" type="#_x0000_t75" style="width:13.95pt;height:18.25pt" o:ole="">
            <v:imagedata r:id="rId497" o:title=""/>
          </v:shape>
          <o:OLEObject Type="Embed" ProgID="Equation.DSMT4" ShapeID="_x0000_i1281" DrawAspect="Content" ObjectID="_1771981404" r:id="rId533"/>
        </w:object>
      </w:r>
      <w:r>
        <w:rPr>
          <w:rFonts w:hint="eastAsia"/>
        </w:rPr>
        <w:t>经过一个四支路的卷积网络进行特征提取，其过程如公式（</w:t>
      </w:r>
      <w:r>
        <w:rPr>
          <w:rFonts w:hint="eastAsia"/>
        </w:rPr>
        <w:t>4</w:t>
      </w:r>
      <w:r>
        <w:t>-24</w:t>
      </w:r>
      <w:r>
        <w:rPr>
          <w:rFonts w:hint="eastAsia"/>
        </w:rPr>
        <w:t>）所示：</w:t>
      </w:r>
    </w:p>
    <w:p w14:paraId="45ACA296" w14:textId="77777777" w:rsidR="005F6C42" w:rsidRDefault="005F6C42" w:rsidP="005F6C42">
      <w:pPr>
        <w:pStyle w:val="MTDisplayEquation"/>
      </w:pPr>
      <w:r>
        <w:tab/>
      </w:r>
      <w:r w:rsidRPr="003E77BA">
        <w:rPr>
          <w:position w:val="-66"/>
        </w:rPr>
        <w:object w:dxaOrig="4760" w:dyaOrig="1440" w14:anchorId="6F6D096A">
          <v:shape id="_x0000_i1282" type="#_x0000_t75" style="width:238.05pt;height:1in" o:ole="">
            <v:imagedata r:id="rId534" o:title=""/>
          </v:shape>
          <o:OLEObject Type="Embed" ProgID="Equation.DSMT4" ShapeID="_x0000_i1282" DrawAspect="Content" ObjectID="_1771981405" r:id="rId5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42</w:instrText>
      </w:r>
      <w:r w:rsidR="00634B52">
        <w:rPr>
          <w:noProof/>
        </w:rPr>
        <w:fldChar w:fldCharType="end"/>
      </w:r>
      <w:r>
        <w:instrText>)</w:instrText>
      </w:r>
      <w:r>
        <w:fldChar w:fldCharType="end"/>
      </w:r>
    </w:p>
    <w:p w14:paraId="0AE621D2" w14:textId="77777777" w:rsidR="005F6C42" w:rsidRDefault="005F6C42" w:rsidP="005F6C42">
      <w:pPr>
        <w:adjustRightInd w:val="0"/>
      </w:pPr>
      <w:r>
        <w:rPr>
          <w:rFonts w:hint="eastAsia"/>
        </w:rPr>
        <w:t>与</w:t>
      </w:r>
      <w:r w:rsidRPr="003E77BA">
        <w:t>DFEB</w:t>
      </w:r>
      <w:r>
        <w:rPr>
          <w:rFonts w:hint="eastAsia"/>
        </w:rPr>
        <w:t>一样，接下来对提取的特征做多路渐进融合，其过程如公式（</w:t>
      </w:r>
      <w:r>
        <w:rPr>
          <w:rFonts w:hint="eastAsia"/>
        </w:rPr>
        <w:t>4</w:t>
      </w:r>
      <w:r>
        <w:t>-25</w:t>
      </w:r>
      <w:r>
        <w:rPr>
          <w:rFonts w:hint="eastAsia"/>
        </w:rPr>
        <w:t>）所示：</w:t>
      </w:r>
    </w:p>
    <w:p w14:paraId="39AC3A26" w14:textId="77777777" w:rsidR="005F6C42" w:rsidRDefault="005F6C42" w:rsidP="005F6C42">
      <w:pPr>
        <w:pStyle w:val="MTDisplayEquation"/>
      </w:pPr>
      <w:r>
        <w:tab/>
      </w:r>
      <w:r w:rsidRPr="003E77BA">
        <w:rPr>
          <w:position w:val="-66"/>
        </w:rPr>
        <w:object w:dxaOrig="2500" w:dyaOrig="1440" w14:anchorId="450F2370">
          <v:shape id="_x0000_i1283" type="#_x0000_t75" style="width:124.65pt;height:1in" o:ole="">
            <v:imagedata r:id="rId536" o:title=""/>
          </v:shape>
          <o:OLEObject Type="Embed" ProgID="Equation.DSMT4" ShapeID="_x0000_i1283" DrawAspect="Content" ObjectID="_1771981406" r:id="rId5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43</w:instrText>
      </w:r>
      <w:r w:rsidR="00634B52">
        <w:rPr>
          <w:noProof/>
        </w:rPr>
        <w:fldChar w:fldCharType="end"/>
      </w:r>
      <w:r>
        <w:instrText>)</w:instrText>
      </w:r>
      <w:r>
        <w:fldChar w:fldCharType="end"/>
      </w:r>
    </w:p>
    <w:p w14:paraId="1F3F9AE0" w14:textId="77777777" w:rsidR="005F6C42" w:rsidRDefault="005F6C42" w:rsidP="005F6C42">
      <w:r>
        <w:rPr>
          <w:rFonts w:hint="eastAsia"/>
        </w:rPr>
        <w:t>这里的</w:t>
      </w:r>
      <w:r w:rsidRPr="00220548">
        <w:rPr>
          <w:position w:val="-10"/>
        </w:rPr>
        <w:object w:dxaOrig="440" w:dyaOrig="320" w14:anchorId="70CF6A4F">
          <v:shape id="_x0000_i1284" type="#_x0000_t75" style="width:22.05pt;height:16.1pt" o:ole="">
            <v:imagedata r:id="rId503" o:title=""/>
          </v:shape>
          <o:OLEObject Type="Embed" ProgID="Equation.DSMT4" ShapeID="_x0000_i1284" DrawAspect="Content" ObjectID="_1771981407" r:id="rId538"/>
        </w:object>
      </w:r>
      <w:r>
        <w:rPr>
          <w:rFonts w:hint="eastAsia"/>
        </w:rPr>
        <w:t>表示激活函数，这里我们和</w:t>
      </w:r>
      <w:r>
        <w:rPr>
          <w:rFonts w:hint="eastAsia"/>
        </w:rPr>
        <w:t>DFEB</w:t>
      </w:r>
      <w:r>
        <w:rPr>
          <w:rFonts w:hint="eastAsia"/>
        </w:rPr>
        <w:t>同样使用</w:t>
      </w:r>
      <w:r>
        <w:rPr>
          <w:rFonts w:hint="eastAsia"/>
        </w:rPr>
        <w:t>Sigmoid</w:t>
      </w:r>
      <w:r>
        <w:rPr>
          <w:rFonts w:hint="eastAsia"/>
        </w:rPr>
        <w:t>激活函数，经过多路渐进融合输出的特征分别是</w:t>
      </w:r>
      <w:r w:rsidRPr="00220548">
        <w:rPr>
          <w:position w:val="-12"/>
        </w:rPr>
        <w:object w:dxaOrig="320" w:dyaOrig="360" w14:anchorId="602E44BF">
          <v:shape id="_x0000_i1285" type="#_x0000_t75" style="width:16.1pt;height:18.25pt" o:ole="">
            <v:imagedata r:id="rId505" o:title=""/>
          </v:shape>
          <o:OLEObject Type="Embed" ProgID="Equation.DSMT4" ShapeID="_x0000_i1285" DrawAspect="Content" ObjectID="_1771981408" r:id="rId539"/>
        </w:object>
      </w:r>
      <w:r>
        <w:rPr>
          <w:rFonts w:hint="eastAsia"/>
        </w:rPr>
        <w:t>、</w:t>
      </w:r>
      <w:r w:rsidRPr="00220548">
        <w:rPr>
          <w:position w:val="-12"/>
        </w:rPr>
        <w:object w:dxaOrig="340" w:dyaOrig="360" w14:anchorId="6A102A87">
          <v:shape id="_x0000_i1286" type="#_x0000_t75" style="width:16.65pt;height:18.25pt" o:ole="">
            <v:imagedata r:id="rId507" o:title=""/>
          </v:shape>
          <o:OLEObject Type="Embed" ProgID="Equation.DSMT4" ShapeID="_x0000_i1286" DrawAspect="Content" ObjectID="_1771981409" r:id="rId540"/>
        </w:object>
      </w:r>
      <w:r>
        <w:rPr>
          <w:rFonts w:hint="eastAsia"/>
        </w:rPr>
        <w:t>、</w:t>
      </w:r>
      <w:r w:rsidRPr="00220548">
        <w:rPr>
          <w:position w:val="-12"/>
        </w:rPr>
        <w:object w:dxaOrig="340" w:dyaOrig="360" w14:anchorId="093C6067">
          <v:shape id="_x0000_i1287" type="#_x0000_t75" style="width:16.65pt;height:18.25pt" o:ole="">
            <v:imagedata r:id="rId509" o:title=""/>
          </v:shape>
          <o:OLEObject Type="Embed" ProgID="Equation.DSMT4" ShapeID="_x0000_i1287" DrawAspect="Content" ObjectID="_1771981410" r:id="rId541"/>
        </w:object>
      </w:r>
      <w:r>
        <w:rPr>
          <w:rFonts w:hint="eastAsia"/>
        </w:rPr>
        <w:t>和</w:t>
      </w:r>
      <w:r w:rsidRPr="001E72E4">
        <w:rPr>
          <w:position w:val="-12"/>
        </w:rPr>
        <w:object w:dxaOrig="340" w:dyaOrig="360" w14:anchorId="6C4AFD59">
          <v:shape id="_x0000_i1288" type="#_x0000_t75" style="width:16.65pt;height:18.25pt" o:ole="">
            <v:imagedata r:id="rId542" o:title=""/>
          </v:shape>
          <o:OLEObject Type="Embed" ProgID="Equation.DSMT4" ShapeID="_x0000_i1288" DrawAspect="Content" ObjectID="_1771981411" r:id="rId543"/>
        </w:object>
      </w:r>
      <w:r>
        <w:rPr>
          <w:rFonts w:hint="eastAsia"/>
        </w:rPr>
        <w:t>，之后对这四个特征进行特征</w:t>
      </w:r>
      <w:r>
        <w:rPr>
          <w:rFonts w:hint="eastAsia"/>
        </w:rPr>
        <w:lastRenderedPageBreak/>
        <w:t>拼接，如公式（</w:t>
      </w:r>
      <w:r>
        <w:rPr>
          <w:rFonts w:hint="eastAsia"/>
        </w:rPr>
        <w:t>4</w:t>
      </w:r>
      <w:r>
        <w:t>-26</w:t>
      </w:r>
      <w:r>
        <w:rPr>
          <w:rFonts w:hint="eastAsia"/>
        </w:rPr>
        <w:t>）所示：</w:t>
      </w:r>
    </w:p>
    <w:p w14:paraId="66253965" w14:textId="77777777" w:rsidR="005F6C42" w:rsidRDefault="005F6C42" w:rsidP="005F6C42">
      <w:pPr>
        <w:pStyle w:val="MTDisplayEquation"/>
      </w:pPr>
      <w:r>
        <w:tab/>
      </w:r>
      <w:r w:rsidRPr="001E72E4">
        <w:rPr>
          <w:position w:val="-12"/>
        </w:rPr>
        <w:object w:dxaOrig="2000" w:dyaOrig="360" w14:anchorId="7EA76CC2">
          <v:shape id="_x0000_i1289" type="#_x0000_t75" style="width:99.95pt;height:18.25pt" o:ole="">
            <v:imagedata r:id="rId544" o:title=""/>
          </v:shape>
          <o:OLEObject Type="Embed" ProgID="Equation.DSMT4" ShapeID="_x0000_i1289" DrawAspect="Content" ObjectID="_1771981412" r:id="rId5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44</w:instrText>
      </w:r>
      <w:r w:rsidR="00634B52">
        <w:rPr>
          <w:noProof/>
        </w:rPr>
        <w:fldChar w:fldCharType="end"/>
      </w:r>
      <w:r>
        <w:instrText>)</w:instrText>
      </w:r>
      <w:r>
        <w:fldChar w:fldCharType="end"/>
      </w:r>
    </w:p>
    <w:p w14:paraId="3D17D678" w14:textId="77777777" w:rsidR="005F6C42" w:rsidRDefault="005F6C42" w:rsidP="005F6C42">
      <w:r>
        <w:rPr>
          <w:rFonts w:hint="eastAsia"/>
        </w:rPr>
        <w:t>其中</w:t>
      </w:r>
      <w:r w:rsidRPr="00220548">
        <w:rPr>
          <w:position w:val="-4"/>
        </w:rPr>
        <w:object w:dxaOrig="220" w:dyaOrig="260" w14:anchorId="78043F51">
          <v:shape id="_x0000_i1290" type="#_x0000_t75" style="width:10.75pt;height:12.9pt" o:ole="">
            <v:imagedata r:id="rId513" o:title=""/>
          </v:shape>
          <o:OLEObject Type="Embed" ProgID="Equation.DSMT4" ShapeID="_x0000_i1290" DrawAspect="Content" ObjectID="_1771981413" r:id="rId546"/>
        </w:object>
      </w:r>
      <w:r>
        <w:rPr>
          <w:rFonts w:hint="eastAsia"/>
        </w:rPr>
        <w:t>表示拼接后输出的特征，之后经过一个</w:t>
      </w:r>
      <w:r w:rsidRPr="00BB789E">
        <w:rPr>
          <w:position w:val="-4"/>
        </w:rPr>
        <w:object w:dxaOrig="420" w:dyaOrig="260" w14:anchorId="55FDF58B">
          <v:shape id="_x0000_i1291" type="#_x0000_t75" style="width:20.95pt;height:12.9pt" o:ole="">
            <v:imagedata r:id="rId448" o:title=""/>
          </v:shape>
          <o:OLEObject Type="Embed" ProgID="Equation.DSMT4" ShapeID="_x0000_i1291" DrawAspect="Content" ObjectID="_1771981414" r:id="rId547"/>
        </w:object>
      </w:r>
      <w:r>
        <w:rPr>
          <w:rFonts w:hint="eastAsia"/>
        </w:rPr>
        <w:t>的卷积和通道注意力，其过程如公式（</w:t>
      </w:r>
      <w:r>
        <w:rPr>
          <w:rFonts w:hint="eastAsia"/>
        </w:rPr>
        <w:t>4</w:t>
      </w:r>
      <w:r>
        <w:t>-27</w:t>
      </w:r>
      <w:r>
        <w:rPr>
          <w:rFonts w:hint="eastAsia"/>
        </w:rPr>
        <w:t>）所示：</w:t>
      </w:r>
    </w:p>
    <w:p w14:paraId="568BA052" w14:textId="77777777" w:rsidR="005F6C42" w:rsidRDefault="005F6C42" w:rsidP="005F6C42">
      <w:pPr>
        <w:pStyle w:val="MTDisplayEquation"/>
      </w:pPr>
      <w:r>
        <w:tab/>
      </w:r>
      <w:r w:rsidRPr="001E72E4">
        <w:rPr>
          <w:position w:val="-12"/>
        </w:rPr>
        <w:object w:dxaOrig="1980" w:dyaOrig="360" w14:anchorId="0AC1BDBA">
          <v:shape id="_x0000_i1292" type="#_x0000_t75" style="width:98.85pt;height:18.25pt" o:ole="">
            <v:imagedata r:id="rId548" o:title=""/>
          </v:shape>
          <o:OLEObject Type="Embed" ProgID="Equation.DSMT4" ShapeID="_x0000_i1292" DrawAspect="Content" ObjectID="_1771981415" r:id="rId5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45</w:instrText>
      </w:r>
      <w:r w:rsidR="00634B52">
        <w:rPr>
          <w:noProof/>
        </w:rPr>
        <w:fldChar w:fldCharType="end"/>
      </w:r>
      <w:r>
        <w:instrText>)</w:instrText>
      </w:r>
      <w:r>
        <w:fldChar w:fldCharType="end"/>
      </w:r>
    </w:p>
    <w:p w14:paraId="459244C1" w14:textId="77777777" w:rsidR="005F6C42" w:rsidRDefault="005F6C42" w:rsidP="005F6C42">
      <w:r>
        <w:rPr>
          <w:rFonts w:hint="eastAsia"/>
        </w:rPr>
        <w:t>这里</w:t>
      </w:r>
      <w:r w:rsidRPr="00BB789E">
        <w:rPr>
          <w:position w:val="-4"/>
        </w:rPr>
        <w:object w:dxaOrig="279" w:dyaOrig="260" w14:anchorId="45982F15">
          <v:shape id="_x0000_i1293" type="#_x0000_t75" style="width:13.95pt;height:12.9pt" o:ole="">
            <v:imagedata r:id="rId518" o:title=""/>
          </v:shape>
          <o:OLEObject Type="Embed" ProgID="Equation.DSMT4" ShapeID="_x0000_i1293" DrawAspect="Content" ObjectID="_1771981416" r:id="rId550"/>
        </w:object>
      </w:r>
      <w:r>
        <w:rPr>
          <w:rFonts w:hint="eastAsia"/>
        </w:rPr>
        <w:t>表示经过一个</w:t>
      </w:r>
      <w:r w:rsidRPr="00BB789E">
        <w:rPr>
          <w:position w:val="-4"/>
        </w:rPr>
        <w:object w:dxaOrig="420" w:dyaOrig="260" w14:anchorId="7A532067">
          <v:shape id="_x0000_i1294" type="#_x0000_t75" style="width:20.95pt;height:12.9pt" o:ole="">
            <v:imagedata r:id="rId448" o:title=""/>
          </v:shape>
          <o:OLEObject Type="Embed" ProgID="Equation.DSMT4" ShapeID="_x0000_i1294" DrawAspect="Content" ObjectID="_1771981417" r:id="rId551"/>
        </w:object>
      </w:r>
      <w:r>
        <w:rPr>
          <w:rFonts w:hint="eastAsia"/>
        </w:rPr>
        <w:t>的卷积和通道注意力输出的特征，之后进行如公式（</w:t>
      </w:r>
      <w:r>
        <w:rPr>
          <w:rFonts w:hint="eastAsia"/>
        </w:rPr>
        <w:t>4</w:t>
      </w:r>
      <w:r>
        <w:t>-28</w:t>
      </w:r>
      <w:r>
        <w:rPr>
          <w:rFonts w:hint="eastAsia"/>
        </w:rPr>
        <w:t>）的计算：</w:t>
      </w:r>
    </w:p>
    <w:p w14:paraId="17646739" w14:textId="77777777" w:rsidR="005F6C42" w:rsidRDefault="005F6C42" w:rsidP="005F6C42">
      <w:pPr>
        <w:pStyle w:val="MTDisplayEquation"/>
      </w:pPr>
      <w:r>
        <w:tab/>
      </w:r>
      <w:r w:rsidRPr="001E72E4">
        <w:rPr>
          <w:position w:val="-66"/>
        </w:rPr>
        <w:object w:dxaOrig="1340" w:dyaOrig="1440" w14:anchorId="0B8A192C">
          <v:shape id="_x0000_i1295" type="#_x0000_t75" style="width:67.15pt;height:1in" o:ole="">
            <v:imagedata r:id="rId552" o:title=""/>
          </v:shape>
          <o:OLEObject Type="Embed" ProgID="Equation.DSMT4" ShapeID="_x0000_i1295" DrawAspect="Content" ObjectID="_1771981418" r:id="rId5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MERGEFORMAT </w:instrText>
      </w:r>
      <w:r w:rsidR="00634B52">
        <w:fldChar w:fldCharType="separate"/>
      </w:r>
      <w:r w:rsidR="003360CC">
        <w:rPr>
          <w:noProof/>
        </w:rPr>
        <w:instrText>46</w:instrText>
      </w:r>
      <w:r w:rsidR="00634B52">
        <w:rPr>
          <w:noProof/>
        </w:rPr>
        <w:fldChar w:fldCharType="end"/>
      </w:r>
      <w:r>
        <w:instrText>)</w:instrText>
      </w:r>
      <w:r>
        <w:fldChar w:fldCharType="end"/>
      </w:r>
    </w:p>
    <w:p w14:paraId="01D8B7A6" w14:textId="77777777" w:rsidR="005F6C42" w:rsidRDefault="005F6C42" w:rsidP="005F6C42">
      <w:r>
        <w:rPr>
          <w:rFonts w:hint="eastAsia"/>
        </w:rPr>
        <w:t>其中</w:t>
      </w:r>
      <w:r w:rsidRPr="00BB789E">
        <w:rPr>
          <w:position w:val="-8"/>
        </w:rPr>
        <w:object w:dxaOrig="260" w:dyaOrig="279" w14:anchorId="4BF450F3">
          <v:shape id="_x0000_i1296" type="#_x0000_t75" style="width:12.9pt;height:13.95pt" o:ole="">
            <v:imagedata r:id="rId523" o:title=""/>
          </v:shape>
          <o:OLEObject Type="Embed" ProgID="Equation.DSMT4" ShapeID="_x0000_i1296" DrawAspect="Content" ObjectID="_1771981419" r:id="rId554"/>
        </w:object>
      </w:r>
      <w:r>
        <w:rPr>
          <w:rFonts w:hint="eastAsia"/>
        </w:rPr>
        <w:t>表示逐个元素相乘函数，最后将上述输出的特征进行拼接和使用</w:t>
      </w:r>
      <w:r w:rsidRPr="001E72E4">
        <w:rPr>
          <w:position w:val="-4"/>
        </w:rPr>
        <w:object w:dxaOrig="420" w:dyaOrig="260" w14:anchorId="76D25B4E">
          <v:shape id="_x0000_i1297" type="#_x0000_t75" style="width:20.95pt;height:12.9pt" o:ole="">
            <v:imagedata r:id="rId555" o:title=""/>
          </v:shape>
          <o:OLEObject Type="Embed" ProgID="Equation.DSMT4" ShapeID="_x0000_i1297" DrawAspect="Content" ObjectID="_1771981420" r:id="rId556"/>
        </w:object>
      </w:r>
      <w:r>
        <w:rPr>
          <w:rFonts w:hint="eastAsia"/>
        </w:rPr>
        <w:t>的卷积进行特征融合，如公式（</w:t>
      </w:r>
      <w:r>
        <w:t>4-29</w:t>
      </w:r>
      <w:r>
        <w:rPr>
          <w:rFonts w:hint="eastAsia"/>
        </w:rPr>
        <w:t>）所示：</w:t>
      </w:r>
    </w:p>
    <w:p w14:paraId="720A08C9" w14:textId="77777777" w:rsidR="005F6C42" w:rsidRDefault="005F6C42" w:rsidP="005F6C42">
      <w:pPr>
        <w:pStyle w:val="MTDisplayEquation"/>
      </w:pPr>
      <w:r>
        <w:tab/>
      </w:r>
      <w:r w:rsidRPr="00BB789E">
        <w:rPr>
          <w:position w:val="-12"/>
        </w:rPr>
        <w:object w:dxaOrig="3100" w:dyaOrig="360" w14:anchorId="7F05C827">
          <v:shape id="_x0000_i1298" type="#_x0000_t75" style="width:154.75pt;height:18.25pt" o:ole="">
            <v:imagedata r:id="rId557" o:title=""/>
          </v:shape>
          <o:OLEObject Type="Embed" ProgID="Equation.DSMT4" ShapeID="_x0000_i1298" DrawAspect="Content" ObjectID="_1771981421" r:id="rId5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634B52">
        <w:fldChar w:fldCharType="begin"/>
      </w:r>
      <w:r w:rsidR="00634B52">
        <w:instrText xml:space="preserve"> SEQ MTChap \c \* Arabic \* MERGEFORMAT </w:instrText>
      </w:r>
      <w:r w:rsidR="00634B52">
        <w:fldChar w:fldCharType="separate"/>
      </w:r>
      <w:r w:rsidR="003360CC">
        <w:rPr>
          <w:noProof/>
        </w:rPr>
        <w:instrText>1</w:instrText>
      </w:r>
      <w:r w:rsidR="00634B52">
        <w:rPr>
          <w:noProof/>
        </w:rPr>
        <w:fldChar w:fldCharType="end"/>
      </w:r>
      <w:r>
        <w:instrText>-</w:instrText>
      </w:r>
      <w:r w:rsidR="00634B52">
        <w:fldChar w:fldCharType="begin"/>
      </w:r>
      <w:r w:rsidR="00634B52">
        <w:instrText xml:space="preserve"> SEQ MTEqn \c \* Arabic \* MERGEF</w:instrText>
      </w:r>
      <w:r w:rsidR="00634B52">
        <w:instrText xml:space="preserve">ORMAT </w:instrText>
      </w:r>
      <w:r w:rsidR="00634B52">
        <w:fldChar w:fldCharType="separate"/>
      </w:r>
      <w:r w:rsidR="003360CC">
        <w:rPr>
          <w:noProof/>
        </w:rPr>
        <w:instrText>47</w:instrText>
      </w:r>
      <w:r w:rsidR="00634B52">
        <w:rPr>
          <w:noProof/>
        </w:rPr>
        <w:fldChar w:fldCharType="end"/>
      </w:r>
      <w:r>
        <w:instrText>)</w:instrText>
      </w:r>
      <w:r>
        <w:fldChar w:fldCharType="end"/>
      </w:r>
    </w:p>
    <w:p w14:paraId="05FFEAAE" w14:textId="77777777" w:rsidR="005F6C42" w:rsidRPr="001E72E4" w:rsidRDefault="005F6C42" w:rsidP="005F6C42">
      <w:r>
        <w:rPr>
          <w:rFonts w:hint="eastAsia"/>
        </w:rPr>
        <w:t>其中</w:t>
      </w:r>
      <w:r w:rsidRPr="005E6FB9">
        <w:rPr>
          <w:position w:val="-12"/>
        </w:rPr>
        <w:object w:dxaOrig="480" w:dyaOrig="360" w14:anchorId="1BDC7416">
          <v:shape id="_x0000_i1299" type="#_x0000_t75" style="width:24.2pt;height:18.25pt" o:ole="">
            <v:imagedata r:id="rId559" o:title=""/>
          </v:shape>
          <o:OLEObject Type="Embed" ProgID="Equation.DSMT4" ShapeID="_x0000_i1299" DrawAspect="Content" ObjectID="_1771981422" r:id="rId560"/>
        </w:object>
      </w:r>
      <w:r>
        <w:rPr>
          <w:rFonts w:hint="eastAsia"/>
        </w:rPr>
        <w:t>为</w:t>
      </w:r>
      <w:r>
        <w:t>FPB</w:t>
      </w:r>
      <w:proofErr w:type="gramStart"/>
      <w:r>
        <w:rPr>
          <w:rFonts w:hint="eastAsia"/>
        </w:rPr>
        <w:t>块最终</w:t>
      </w:r>
      <w:proofErr w:type="gramEnd"/>
      <w:r>
        <w:rPr>
          <w:rFonts w:hint="eastAsia"/>
        </w:rPr>
        <w:t>的输出。</w:t>
      </w:r>
    </w:p>
    <w:p w14:paraId="45DACFBB" w14:textId="77777777" w:rsidR="005F6C42" w:rsidRDefault="005F6C42" w:rsidP="005F6C42">
      <w:pPr>
        <w:pStyle w:val="2"/>
        <w:spacing w:before="195" w:after="195"/>
      </w:pPr>
      <w:bookmarkStart w:id="94" w:name="_Toc161339505"/>
      <w:r>
        <w:t>4</w:t>
      </w:r>
      <w:r>
        <w:rPr>
          <w:rFonts w:hint="eastAsia"/>
        </w:rPr>
        <w:t>.</w:t>
      </w:r>
      <w:r>
        <w:t>3</w:t>
      </w:r>
      <w:r>
        <w:rPr>
          <w:rFonts w:hint="eastAsia"/>
        </w:rPr>
        <w:t xml:space="preserve"> 实验与分析</w:t>
      </w:r>
      <w:bookmarkEnd w:id="94"/>
    </w:p>
    <w:p w14:paraId="76600D73" w14:textId="77777777" w:rsidR="005F6C42" w:rsidRPr="009959A5" w:rsidRDefault="005F6C42" w:rsidP="005F6C42">
      <w:pPr>
        <w:keepNext/>
        <w:keepLines/>
        <w:adjustRightInd w:val="0"/>
        <w:snapToGrid w:val="0"/>
        <w:spacing w:beforeLines="50" w:before="195" w:afterLines="50" w:after="195" w:line="324" w:lineRule="auto"/>
        <w:outlineLvl w:val="2"/>
        <w:rPr>
          <w:rFonts w:eastAsia="黑体"/>
          <w:kern w:val="0"/>
          <w:sz w:val="28"/>
          <w:szCs w:val="28"/>
        </w:rPr>
      </w:pPr>
      <w:bookmarkStart w:id="95" w:name="_Toc161339506"/>
      <w:r>
        <w:rPr>
          <w:rFonts w:eastAsia="黑体"/>
          <w:kern w:val="0"/>
          <w:sz w:val="28"/>
          <w:szCs w:val="28"/>
        </w:rPr>
        <w:t>4</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Pr>
          <w:rFonts w:eastAsia="黑体" w:hint="eastAsia"/>
          <w:kern w:val="0"/>
          <w:sz w:val="28"/>
          <w:szCs w:val="28"/>
          <w:lang w:val="zh-CN"/>
        </w:rPr>
        <w:t>实验设置</w:t>
      </w:r>
      <w:bookmarkEnd w:id="95"/>
    </w:p>
    <w:p w14:paraId="5DF0F0C8" w14:textId="77777777" w:rsidR="005F6C42" w:rsidRDefault="005F6C42" w:rsidP="005F6C42">
      <w:pPr>
        <w:adjustRightInd w:val="0"/>
        <w:snapToGrid w:val="0"/>
        <w:spacing w:line="300" w:lineRule="auto"/>
        <w:ind w:firstLineChars="200" w:firstLine="498"/>
      </w:pPr>
      <w:r>
        <w:rPr>
          <w:rFonts w:hint="eastAsia"/>
        </w:rPr>
        <w:t>本章采用的训练配置与第</w:t>
      </w:r>
      <w:r>
        <w:rPr>
          <w:rFonts w:hint="eastAsia"/>
        </w:rPr>
        <w:t>3</w:t>
      </w:r>
      <w:r>
        <w:rPr>
          <w:rFonts w:hint="eastAsia"/>
        </w:rPr>
        <w:t>章介绍的方法大致相同。训练时采用</w:t>
      </w:r>
      <w:r>
        <w:rPr>
          <w:rFonts w:hint="eastAsia"/>
        </w:rPr>
        <w:t>DIV2K</w:t>
      </w:r>
      <w:r>
        <w:rPr>
          <w:rFonts w:hint="eastAsia"/>
        </w:rPr>
        <w:t>数据集中的</w:t>
      </w:r>
      <w:r>
        <w:rPr>
          <w:rFonts w:hint="eastAsia"/>
        </w:rPr>
        <w:t>001-800</w:t>
      </w:r>
      <w:r>
        <w:rPr>
          <w:rFonts w:hint="eastAsia"/>
        </w:rPr>
        <w:t>作为我们的训练集，使用</w:t>
      </w:r>
      <w:r>
        <w:rPr>
          <w:rFonts w:hint="eastAsia"/>
        </w:rPr>
        <w:t xml:space="preserve"> Manga109 </w:t>
      </w:r>
      <w:r>
        <w:rPr>
          <w:rFonts w:hint="eastAsia"/>
        </w:rPr>
        <w:t>作为验证集进行验证，采用</w:t>
      </w:r>
      <w:r>
        <w:rPr>
          <w:rFonts w:hint="eastAsia"/>
        </w:rPr>
        <w:t>Set5</w:t>
      </w:r>
      <w:r w:rsidR="00B353C1">
        <w:fldChar w:fldCharType="begin"/>
      </w:r>
      <w:r w:rsidR="00B353C1">
        <w:instrText xml:space="preserve"> ADDIN ZOTERO_ITEM CSL_CITATION {"citationID":"jAVnmGud","properties":{"formattedCitation":"\\super [49]\\nosupersub{}","plainCitation":"[49]","noteIndex":0},"citationItems":[{"id":880,"uris":["http://zotero.org/users/local/5A8f2ITQ/items/MAL9VDNT"],"itemData":{"id":880,"type":"article-journal","note":"ISBN: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B353C1">
        <w:fldChar w:fldCharType="separate"/>
      </w:r>
      <w:r w:rsidR="00B353C1" w:rsidRPr="00B353C1">
        <w:rPr>
          <w:kern w:val="0"/>
          <w:vertAlign w:val="superscript"/>
        </w:rPr>
        <w:t>[49]</w:t>
      </w:r>
      <w:r w:rsidR="00B353C1">
        <w:fldChar w:fldCharType="end"/>
      </w:r>
      <w:r>
        <w:rPr>
          <w:rFonts w:hint="eastAsia"/>
        </w:rPr>
        <w:t>、</w:t>
      </w:r>
      <w:r>
        <w:rPr>
          <w:rFonts w:hint="eastAsia"/>
        </w:rPr>
        <w:t>Set14</w:t>
      </w:r>
      <w:r w:rsidR="00B353C1">
        <w:fldChar w:fldCharType="begin"/>
      </w:r>
      <w:r w:rsidR="00B353C1">
        <w:instrText xml:space="preserve"> ADDIN ZOTERO_ITEM CSL_CITATION {"citationID":"VYrTlxw5","properties":{"formattedCitation":"\\super [50]\\nosupersub{}","plainCitation":"[50]","noteIndex":0},"citationItems":[{"id":881,"uris":["http://zotero.org/users/local/5A8f2ITQ/items/52MVCVFG"],"itemData":{"id":881,"type":"paper-conference","container-title":"Curves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B353C1">
        <w:fldChar w:fldCharType="separate"/>
      </w:r>
      <w:r w:rsidR="00B353C1" w:rsidRPr="00B353C1">
        <w:rPr>
          <w:kern w:val="0"/>
          <w:vertAlign w:val="superscript"/>
        </w:rPr>
        <w:t>[50]</w:t>
      </w:r>
      <w:r w:rsidR="00B353C1">
        <w:fldChar w:fldCharType="end"/>
      </w:r>
      <w:r>
        <w:rPr>
          <w:rFonts w:hint="eastAsia"/>
        </w:rPr>
        <w:t>、</w:t>
      </w:r>
      <w:r>
        <w:rPr>
          <w:rFonts w:hint="eastAsia"/>
        </w:rPr>
        <w:t>BSD100</w:t>
      </w:r>
      <w:r w:rsidR="00B353C1">
        <w:fldChar w:fldCharType="begin"/>
      </w:r>
      <w:r w:rsidR="00B353C1">
        <w:instrText xml:space="preserve"> ADDIN ZOTERO_ITEM CSL_CITATION {"citationID":"FbjAaUzQ","properties":{"formattedCitation":"\\super [51]\\nosupersub{}","plainCitation":"[51]","noteIndex":0},"citationItems":[{"id":882,"uris":["http://zotero.org/users/local/5A8f2ITQ/items/APILXI3Q"],"itemData":{"id":882,"type":"paper-conference","container-title":"Proceedings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B353C1">
        <w:fldChar w:fldCharType="separate"/>
      </w:r>
      <w:r w:rsidR="00B353C1" w:rsidRPr="00B353C1">
        <w:rPr>
          <w:kern w:val="0"/>
          <w:vertAlign w:val="superscript"/>
        </w:rPr>
        <w:t>[51]</w:t>
      </w:r>
      <w:r w:rsidR="00B353C1">
        <w:fldChar w:fldCharType="end"/>
      </w:r>
      <w:r>
        <w:rPr>
          <w:rFonts w:hint="eastAsia"/>
        </w:rPr>
        <w:t>、</w:t>
      </w:r>
      <w:r>
        <w:rPr>
          <w:rFonts w:hint="eastAsia"/>
        </w:rPr>
        <w:t>Urban100</w:t>
      </w:r>
      <w:r w:rsidR="00B353C1">
        <w:fldChar w:fldCharType="begin"/>
      </w:r>
      <w:r w:rsidR="00B353C1">
        <w:instrText xml:space="preserve"> ADDIN ZOTERO_ITEM CSL_CITATION {"citationID":"eibiwa10","properties":{"formattedCitation":"\\super [52]\\nosupersub{}","plainCitation":"[52]","noteIndex":0},"citationItems":[{"id":883,"uris":["http://zotero.org/users/local/5A8f2ITQ/items/695R87L3"],"itemData":{"id":883,"type":"paper-conference","container-title":"Proceedings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B353C1">
        <w:fldChar w:fldCharType="separate"/>
      </w:r>
      <w:r w:rsidR="00B353C1" w:rsidRPr="00B353C1">
        <w:rPr>
          <w:kern w:val="0"/>
          <w:vertAlign w:val="superscript"/>
        </w:rPr>
        <w:t>[52]</w:t>
      </w:r>
      <w:r w:rsidR="00B353C1">
        <w:fldChar w:fldCharType="end"/>
      </w:r>
      <w:r>
        <w:rPr>
          <w:rFonts w:hint="eastAsia"/>
        </w:rPr>
        <w:t>和</w:t>
      </w:r>
      <w:r>
        <w:rPr>
          <w:rFonts w:hint="eastAsia"/>
        </w:rPr>
        <w:t>Manga109</w:t>
      </w:r>
      <w:r w:rsidR="00B353C1">
        <w:fldChar w:fldCharType="begin"/>
      </w:r>
      <w:r w:rsidR="00B353C1">
        <w:instrText xml:space="preserve"> ADDIN ZOTERO_ITEM CSL_CITATION {"citationID":"RPQAeNV4","properties":{"formattedCitation":"\\super [53]\\nosupersub{}","plainCitation":"[53]","noteIndex":0},"citationItems":[{"id":884,"uris":["http://zotero.org/users/local/5A8f2ITQ/items/GSLU7P37"],"itemData":{"id":884,"type":"article-journal","container-title":"Multimedia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B353C1">
        <w:fldChar w:fldCharType="separate"/>
      </w:r>
      <w:r w:rsidR="00B353C1" w:rsidRPr="00B353C1">
        <w:rPr>
          <w:kern w:val="0"/>
          <w:vertAlign w:val="superscript"/>
        </w:rPr>
        <w:t>[53]</w:t>
      </w:r>
      <w:r w:rsidR="00B353C1">
        <w:fldChar w:fldCharType="end"/>
      </w:r>
      <w:r>
        <w:rPr>
          <w:rFonts w:hint="eastAsia"/>
        </w:rPr>
        <w:t>作为我们结果评估的依据。本实验中，我们依然计算</w:t>
      </w:r>
      <w:r>
        <w:rPr>
          <w:rFonts w:hint="eastAsia"/>
        </w:rPr>
        <w:t>PSNR</w:t>
      </w:r>
      <w:r>
        <w:rPr>
          <w:rFonts w:hint="eastAsia"/>
        </w:rPr>
        <w:t>和</w:t>
      </w:r>
      <w:r>
        <w:rPr>
          <w:rFonts w:hint="eastAsia"/>
        </w:rPr>
        <w:t>SSIM</w:t>
      </w:r>
      <w:r>
        <w:rPr>
          <w:rFonts w:hint="eastAsia"/>
        </w:rPr>
        <w:t>在图像</w:t>
      </w:r>
      <w:proofErr w:type="spellStart"/>
      <w:r>
        <w:rPr>
          <w:rFonts w:hint="eastAsia"/>
        </w:rPr>
        <w:t>YCbCr</w:t>
      </w:r>
      <w:proofErr w:type="spellEnd"/>
      <w:r>
        <w:rPr>
          <w:rFonts w:hint="eastAsia"/>
        </w:rPr>
        <w:t>空间</w:t>
      </w:r>
      <w:r w:rsidR="00B353C1">
        <w:fldChar w:fldCharType="begin"/>
      </w:r>
      <w:r w:rsidR="00B353C1">
        <w:instrText xml:space="preserve"> ADDIN ZOTERO_ITEM CSL_CITATION {"citationID":"7aZjvzyt","properties":{"formattedCitation":"\\super [21]\\nosupersub{}","plainCitation":"[21]","noteIndex":0},"citationItems":[{"id":237,"uris":["http://zotero.org/users/local/5A8f2ITQ/items/UXNLG8K5"],"itemData":{"id":237,"type":"chapter","abstract":"We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B353C1">
        <w:fldChar w:fldCharType="separate"/>
      </w:r>
      <w:r w:rsidR="00B353C1" w:rsidRPr="00B353C1">
        <w:rPr>
          <w:kern w:val="0"/>
          <w:vertAlign w:val="superscript"/>
        </w:rPr>
        <w:t>[21]</w:t>
      </w:r>
      <w:r w:rsidR="00B353C1">
        <w:fldChar w:fldCharType="end"/>
      </w:r>
      <w:r>
        <w:rPr>
          <w:rFonts w:hint="eastAsia"/>
        </w:rPr>
        <w:t>中</w:t>
      </w:r>
      <w:r>
        <w:rPr>
          <w:rFonts w:hint="eastAsia"/>
        </w:rPr>
        <w:t>Y</w:t>
      </w:r>
      <w:r>
        <w:rPr>
          <w:rFonts w:hint="eastAsia"/>
        </w:rPr>
        <w:t>通道上的结果作为评估的指标。训练时的</w:t>
      </w:r>
      <w:r w:rsidRPr="005E2E31">
        <w:rPr>
          <w:rFonts w:hint="eastAsia"/>
        </w:rPr>
        <w:t>batchsize</w:t>
      </w:r>
      <w:r>
        <w:rPr>
          <w:rFonts w:hint="eastAsia"/>
        </w:rPr>
        <w:t>大小为</w:t>
      </w:r>
      <w:r>
        <w:t>48</w:t>
      </w:r>
      <w:r>
        <w:rPr>
          <w:rFonts w:hint="eastAsia"/>
        </w:rPr>
        <w:t>，训练时输入的图形尺寸固定为</w:t>
      </w:r>
      <w:r w:rsidRPr="005E2E31">
        <w:rPr>
          <w:position w:val="-6"/>
        </w:rPr>
        <w:object w:dxaOrig="740" w:dyaOrig="279" w14:anchorId="735E2377">
          <v:shape id="_x0000_i1300" type="#_x0000_t75" style="width:37.05pt;height:13.95pt" o:ole="">
            <v:imagedata r:id="rId561" o:title=""/>
          </v:shape>
          <o:OLEObject Type="Embed" ProgID="Equation.DSMT4" ShapeID="_x0000_i1300" DrawAspect="Content" ObjectID="_1771981423" r:id="rId562"/>
        </w:object>
      </w:r>
      <w:r>
        <w:rPr>
          <w:rFonts w:hint="eastAsia"/>
        </w:rPr>
        <w:t>。与第</w:t>
      </w:r>
      <w:r>
        <w:t>3</w:t>
      </w:r>
      <w:r>
        <w:rPr>
          <w:rFonts w:hint="eastAsia"/>
        </w:rPr>
        <w:t>章一样，我们仍然使用</w:t>
      </w:r>
      <w:r>
        <w:rPr>
          <w:rFonts w:hint="eastAsia"/>
        </w:rPr>
        <w:t>Adam</w:t>
      </w:r>
      <w:r>
        <w:rPr>
          <w:rFonts w:hint="eastAsia"/>
        </w:rPr>
        <w:t>优化器</w:t>
      </w:r>
      <w:r w:rsidR="00B353C1">
        <w:fldChar w:fldCharType="begin"/>
      </w:r>
      <w:r w:rsidR="00B353C1">
        <w:instrText xml:space="preserve"> ADDIN ZOTERO_ITEM CSL_CITATION {"citationID":"aa3byb6X","properties":{"formattedCitation":"\\super [63]\\nosupersub{}","plainCitation":"[63]","noteIndex":0},"citationItems":[{"id":894,"uris":["http://zotero.org/users/local/5A8f2ITQ/items/2QJCXW56"],"itemData":{"id":894,"type":"article-journal","container-title":"(No Title)","title":"Adam: A method for stochastic optimization","author":[{"family":"Diederik","given":"P. Kingma"}],"issued":{"date-parts":[["2014"]]}}}],"schema":"https://github.com/citation-style-language/schema/raw/master/csl-citation.json"} </w:instrText>
      </w:r>
      <w:r w:rsidR="00B353C1">
        <w:fldChar w:fldCharType="separate"/>
      </w:r>
      <w:r w:rsidR="00B353C1" w:rsidRPr="00B353C1">
        <w:rPr>
          <w:kern w:val="0"/>
          <w:vertAlign w:val="superscript"/>
        </w:rPr>
        <w:t>[63]</w:t>
      </w:r>
      <w:r w:rsidR="00B353C1">
        <w:fldChar w:fldCharType="end"/>
      </w:r>
      <w:r>
        <w:rPr>
          <w:rFonts w:hint="eastAsia"/>
        </w:rPr>
        <w:t>进行参数优化，其中初始学习率为</w:t>
      </w:r>
      <w:r w:rsidRPr="005E2E31">
        <w:rPr>
          <w:position w:val="-6"/>
        </w:rPr>
        <w:object w:dxaOrig="760" w:dyaOrig="320" w14:anchorId="7D838443">
          <v:shape id="_x0000_i1301" type="#_x0000_t75" style="width:38.15pt;height:16.1pt" o:ole="">
            <v:imagedata r:id="rId361" o:title=""/>
          </v:shape>
          <o:OLEObject Type="Embed" ProgID="Equation.DSMT4" ShapeID="_x0000_i1301" DrawAspect="Content" ObjectID="_1771981424" r:id="rId563"/>
        </w:objec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sidRPr="005E2E31">
        <w:t>1000000</w:t>
      </w:r>
      <w:r>
        <w:rPr>
          <w:rFonts w:hint="eastAsia"/>
        </w:rPr>
        <w:t>次迭代，按</w:t>
      </w:r>
      <w:r>
        <w:rPr>
          <w:rFonts w:hint="eastAsia"/>
        </w:rPr>
        <w:t>50000</w:t>
      </w:r>
      <w:r>
        <w:t>0</w:t>
      </w:r>
      <w:r>
        <w:rPr>
          <w:rFonts w:hint="eastAsia"/>
        </w:rPr>
        <w:t>，</w:t>
      </w:r>
      <w:r>
        <w:rPr>
          <w:rFonts w:hint="eastAsia"/>
        </w:rPr>
        <w:t>800000</w:t>
      </w:r>
      <w:r>
        <w:rPr>
          <w:rFonts w:hint="eastAsia"/>
        </w:rPr>
        <w:t>，</w:t>
      </w:r>
      <w:r w:rsidRPr="0031715E">
        <w:t>900000</w:t>
      </w:r>
      <w:r>
        <w:rPr>
          <w:rFonts w:hint="eastAsia"/>
        </w:rPr>
        <w:t>,</w:t>
      </w:r>
      <w:r w:rsidRPr="0031715E">
        <w:t xml:space="preserve"> 950000</w:t>
      </w:r>
      <w:r>
        <w:rPr>
          <w:rFonts w:hint="eastAsia"/>
        </w:rPr>
        <w:t>进行一次学习率折半。与第</w:t>
      </w:r>
      <w:r>
        <w:rPr>
          <w:rFonts w:hint="eastAsia"/>
        </w:rPr>
        <w:t>3</w:t>
      </w:r>
      <w:r>
        <w:rPr>
          <w:rFonts w:hint="eastAsia"/>
        </w:rPr>
        <w:t>章不同的是，本章节模型的切割宽度</w:t>
      </w:r>
      <w:r w:rsidRPr="00A149C6">
        <w:rPr>
          <w:position w:val="-12"/>
        </w:rPr>
        <w:object w:dxaOrig="300" w:dyaOrig="360" w14:anchorId="3975FE3E">
          <v:shape id="_x0000_i1302" type="#_x0000_t75" style="width:15.05pt;height:18.25pt" o:ole="">
            <v:imagedata r:id="rId564" o:title=""/>
          </v:shape>
          <o:OLEObject Type="Embed" ProgID="Equation.DSMT4" ShapeID="_x0000_i1302" DrawAspect="Content" ObjectID="_1771981425" r:id="rId565"/>
        </w:object>
      </w:r>
      <w:r>
        <w:rPr>
          <w:rFonts w:hint="eastAsia"/>
        </w:rPr>
        <w:t>设为</w:t>
      </w:r>
      <w:r>
        <w:rPr>
          <w:rFonts w:hint="eastAsia"/>
        </w:rPr>
        <w:t>1</w:t>
      </w:r>
      <w:r>
        <w:rPr>
          <w:rFonts w:hint="eastAsia"/>
        </w:rPr>
        <w:t>，这样做是出于平衡模型的性能和计算量而设置的。本实验在四块</w:t>
      </w:r>
      <w:r>
        <w:rPr>
          <w:rFonts w:hint="eastAsia"/>
        </w:rPr>
        <w:t xml:space="preserve">NVIDIA </w:t>
      </w:r>
      <w:r>
        <w:t>2080</w:t>
      </w:r>
      <w:r>
        <w:rPr>
          <w:rFonts w:hint="eastAsia"/>
        </w:rPr>
        <w:t>Ti</w:t>
      </w:r>
      <w:r>
        <w:rPr>
          <w:rFonts w:hint="eastAsia"/>
        </w:rPr>
        <w:t>上进行训练与测试。</w:t>
      </w:r>
    </w:p>
    <w:p w14:paraId="7F521A2B" w14:textId="77777777" w:rsidR="005F6C42" w:rsidRPr="009959A5" w:rsidRDefault="005F6C42" w:rsidP="005F6C42">
      <w:pPr>
        <w:keepNext/>
        <w:keepLines/>
        <w:adjustRightInd w:val="0"/>
        <w:snapToGrid w:val="0"/>
        <w:spacing w:beforeLines="50" w:before="195" w:afterLines="50" w:after="195" w:line="324" w:lineRule="auto"/>
        <w:outlineLvl w:val="2"/>
        <w:rPr>
          <w:rFonts w:eastAsia="黑体"/>
          <w:kern w:val="0"/>
          <w:sz w:val="28"/>
          <w:szCs w:val="28"/>
        </w:rPr>
      </w:pPr>
      <w:bookmarkStart w:id="96" w:name="_Toc161339507"/>
      <w:r>
        <w:rPr>
          <w:rFonts w:eastAsia="黑体"/>
          <w:kern w:val="0"/>
          <w:sz w:val="28"/>
          <w:szCs w:val="28"/>
        </w:rPr>
        <w:t>4</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rPr>
        <w:t>2</w:t>
      </w:r>
      <w:r w:rsidRPr="001E0758">
        <w:rPr>
          <w:rFonts w:eastAsia="黑体" w:hint="eastAsia"/>
          <w:kern w:val="0"/>
          <w:sz w:val="28"/>
          <w:szCs w:val="28"/>
          <w:lang w:val="zh-CN"/>
        </w:rPr>
        <w:t xml:space="preserve"> </w:t>
      </w:r>
      <w:r>
        <w:rPr>
          <w:rFonts w:eastAsia="黑体" w:hint="eastAsia"/>
          <w:kern w:val="0"/>
          <w:sz w:val="28"/>
          <w:szCs w:val="28"/>
          <w:lang w:val="zh-CN"/>
        </w:rPr>
        <w:t>消融实验</w:t>
      </w:r>
      <w:bookmarkEnd w:id="96"/>
    </w:p>
    <w:p w14:paraId="0BC2EAF2" w14:textId="77777777" w:rsidR="005F6C42" w:rsidRDefault="005F6C42" w:rsidP="005F6C42">
      <w:pPr>
        <w:adjustRightInd w:val="0"/>
        <w:snapToGrid w:val="0"/>
        <w:spacing w:line="300" w:lineRule="auto"/>
        <w:rPr>
          <w:rFonts w:eastAsia="黑体"/>
        </w:rPr>
      </w:pPr>
      <w:r>
        <w:rPr>
          <w:rFonts w:eastAsia="黑体"/>
        </w:rPr>
        <w:t>4.3.2.1</w:t>
      </w:r>
      <w:r w:rsidRPr="00064C37">
        <w:rPr>
          <w:rFonts w:eastAsia="黑体"/>
        </w:rPr>
        <w:t xml:space="preserve"> </w:t>
      </w:r>
      <w:r>
        <w:rPr>
          <w:rFonts w:eastAsia="黑体" w:hint="eastAsia"/>
        </w:rPr>
        <w:t>双路结构对网络的影响</w:t>
      </w:r>
    </w:p>
    <w:p w14:paraId="4FBBFB30" w14:textId="77777777" w:rsidR="005F6C42" w:rsidRDefault="005F6C42" w:rsidP="005F6C42">
      <w:pPr>
        <w:adjustRightInd w:val="0"/>
        <w:snapToGrid w:val="0"/>
        <w:spacing w:line="300" w:lineRule="auto"/>
        <w:jc w:val="center"/>
      </w:pPr>
      <w:r>
        <w:rPr>
          <w:rFonts w:hint="eastAsia"/>
        </w:rPr>
        <w:t>表</w:t>
      </w:r>
      <w:r>
        <w:rPr>
          <w:rFonts w:hint="eastAsia"/>
        </w:rPr>
        <w:t>4</w:t>
      </w:r>
      <w:r>
        <w:t xml:space="preserve">-1 </w:t>
      </w:r>
      <w:r w:rsidRPr="00585A0C">
        <w:rPr>
          <w:rFonts w:hint="eastAsia"/>
        </w:rPr>
        <w:t>双路结构对网络的影响</w:t>
      </w:r>
    </w:p>
    <w:tbl>
      <w:tblPr>
        <w:tblW w:w="0" w:type="dxa"/>
        <w:tblBorders>
          <w:top w:val="single" w:sz="4" w:space="0" w:color="auto"/>
          <w:bottom w:val="single" w:sz="4" w:space="0" w:color="auto"/>
        </w:tblBorders>
        <w:tblLook w:val="04A0" w:firstRow="1" w:lastRow="0" w:firstColumn="1" w:lastColumn="0" w:noHBand="0" w:noVBand="1"/>
      </w:tblPr>
      <w:tblGrid>
        <w:gridCol w:w="2151"/>
        <w:gridCol w:w="2152"/>
        <w:gridCol w:w="2152"/>
        <w:gridCol w:w="2152"/>
      </w:tblGrid>
      <w:tr w:rsidR="005F6C42" w:rsidRPr="007D58D6" w14:paraId="575BF63A" w14:textId="77777777" w:rsidTr="00023FB4">
        <w:tc>
          <w:tcPr>
            <w:tcW w:w="2151" w:type="dxa"/>
            <w:tcBorders>
              <w:top w:val="single" w:sz="12" w:space="0" w:color="auto"/>
              <w:bottom w:val="single" w:sz="4" w:space="0" w:color="auto"/>
            </w:tcBorders>
            <w:shd w:val="clear" w:color="auto" w:fill="auto"/>
            <w:vAlign w:val="center"/>
          </w:tcPr>
          <w:p w14:paraId="79A03FE5" w14:textId="77777777" w:rsidR="005F6C42" w:rsidRPr="007D58D6" w:rsidRDefault="005F6C42" w:rsidP="00023FB4">
            <w:pPr>
              <w:adjustRightInd w:val="0"/>
              <w:snapToGrid w:val="0"/>
              <w:spacing w:line="300" w:lineRule="auto"/>
              <w:jc w:val="center"/>
              <w:rPr>
                <w:sz w:val="21"/>
                <w:szCs w:val="21"/>
              </w:rPr>
            </w:pPr>
            <w:r w:rsidRPr="007D58D6">
              <w:rPr>
                <w:sz w:val="21"/>
                <w:szCs w:val="21"/>
              </w:rPr>
              <w:lastRenderedPageBreak/>
              <w:t>CNN</w:t>
            </w:r>
          </w:p>
        </w:tc>
        <w:tc>
          <w:tcPr>
            <w:tcW w:w="2152" w:type="dxa"/>
            <w:tcBorders>
              <w:top w:val="single" w:sz="12" w:space="0" w:color="auto"/>
              <w:bottom w:val="single" w:sz="4" w:space="0" w:color="auto"/>
            </w:tcBorders>
            <w:shd w:val="clear" w:color="auto" w:fill="auto"/>
            <w:vAlign w:val="center"/>
          </w:tcPr>
          <w:p w14:paraId="13C01DC5" w14:textId="77777777" w:rsidR="005F6C42" w:rsidRPr="007D58D6" w:rsidRDefault="005F6C42" w:rsidP="00023FB4">
            <w:pPr>
              <w:adjustRightInd w:val="0"/>
              <w:snapToGrid w:val="0"/>
              <w:spacing w:line="300" w:lineRule="auto"/>
              <w:jc w:val="center"/>
              <w:rPr>
                <w:sz w:val="21"/>
                <w:szCs w:val="21"/>
              </w:rPr>
            </w:pPr>
            <w:r w:rsidRPr="007D58D6">
              <w:rPr>
                <w:rFonts w:hint="eastAsia"/>
                <w:sz w:val="21"/>
                <w:szCs w:val="21"/>
              </w:rPr>
              <w:t>Transformer</w:t>
            </w:r>
          </w:p>
        </w:tc>
        <w:tc>
          <w:tcPr>
            <w:tcW w:w="2152" w:type="dxa"/>
            <w:tcBorders>
              <w:top w:val="single" w:sz="12" w:space="0" w:color="auto"/>
              <w:bottom w:val="single" w:sz="4" w:space="0" w:color="auto"/>
            </w:tcBorders>
            <w:shd w:val="clear" w:color="auto" w:fill="auto"/>
            <w:vAlign w:val="center"/>
          </w:tcPr>
          <w:p w14:paraId="4C42BF7F" w14:textId="77777777" w:rsidR="005F6C42" w:rsidRPr="007D58D6" w:rsidRDefault="005F6C42" w:rsidP="00023FB4">
            <w:pPr>
              <w:adjustRightInd w:val="0"/>
              <w:snapToGrid w:val="0"/>
              <w:spacing w:line="300" w:lineRule="auto"/>
              <w:jc w:val="center"/>
              <w:rPr>
                <w:sz w:val="21"/>
                <w:szCs w:val="21"/>
              </w:rPr>
            </w:pPr>
            <w:r w:rsidRPr="007D58D6">
              <w:rPr>
                <w:rFonts w:hint="eastAsia"/>
                <w:sz w:val="21"/>
                <w:szCs w:val="21"/>
              </w:rPr>
              <w:t>PSNR</w:t>
            </w:r>
          </w:p>
        </w:tc>
        <w:tc>
          <w:tcPr>
            <w:tcW w:w="2152" w:type="dxa"/>
            <w:tcBorders>
              <w:top w:val="single" w:sz="12" w:space="0" w:color="auto"/>
              <w:bottom w:val="single" w:sz="4" w:space="0" w:color="auto"/>
            </w:tcBorders>
            <w:shd w:val="clear" w:color="auto" w:fill="auto"/>
            <w:vAlign w:val="center"/>
          </w:tcPr>
          <w:p w14:paraId="37B93611" w14:textId="77777777" w:rsidR="005F6C42" w:rsidRPr="007D58D6" w:rsidRDefault="005F6C42" w:rsidP="00023FB4">
            <w:pPr>
              <w:adjustRightInd w:val="0"/>
              <w:snapToGrid w:val="0"/>
              <w:spacing w:line="300" w:lineRule="auto"/>
              <w:jc w:val="center"/>
              <w:rPr>
                <w:sz w:val="21"/>
                <w:szCs w:val="21"/>
              </w:rPr>
            </w:pPr>
            <w:r w:rsidRPr="007D58D6">
              <w:rPr>
                <w:rFonts w:hint="eastAsia"/>
                <w:sz w:val="21"/>
                <w:szCs w:val="21"/>
              </w:rPr>
              <w:t>SSIM</w:t>
            </w:r>
          </w:p>
        </w:tc>
      </w:tr>
      <w:tr w:rsidR="005F6C42" w:rsidRPr="007D58D6" w14:paraId="73FCEFCF" w14:textId="77777777" w:rsidTr="00023FB4">
        <w:tc>
          <w:tcPr>
            <w:tcW w:w="2151" w:type="dxa"/>
            <w:tcBorders>
              <w:top w:val="single" w:sz="4" w:space="0" w:color="auto"/>
            </w:tcBorders>
            <w:shd w:val="clear" w:color="auto" w:fill="auto"/>
            <w:vAlign w:val="center"/>
          </w:tcPr>
          <w:p w14:paraId="7E01F6EB" w14:textId="77777777" w:rsidR="005F6C42" w:rsidRPr="007D58D6" w:rsidRDefault="005F6C42" w:rsidP="00023FB4">
            <w:pPr>
              <w:adjustRightInd w:val="0"/>
              <w:snapToGrid w:val="0"/>
              <w:spacing w:line="300" w:lineRule="auto"/>
              <w:jc w:val="center"/>
              <w:rPr>
                <w:sz w:val="21"/>
                <w:szCs w:val="21"/>
              </w:rPr>
            </w:pPr>
            <w:r w:rsidRPr="007D58D6">
              <w:rPr>
                <w:position w:val="-6"/>
                <w:sz w:val="21"/>
                <w:szCs w:val="21"/>
              </w:rPr>
              <w:object w:dxaOrig="220" w:dyaOrig="340" w14:anchorId="620EFF36">
                <v:shape id="_x0000_i1303" type="#_x0000_t75" style="width:10.75pt;height:16.65pt" o:ole="">
                  <v:imagedata r:id="rId566" o:title=""/>
                </v:shape>
                <o:OLEObject Type="Embed" ProgID="Equation.DSMT4" ShapeID="_x0000_i1303" DrawAspect="Content" ObjectID="_1771981426" r:id="rId567"/>
              </w:object>
            </w:r>
          </w:p>
        </w:tc>
        <w:tc>
          <w:tcPr>
            <w:tcW w:w="2152" w:type="dxa"/>
            <w:tcBorders>
              <w:top w:val="single" w:sz="4" w:space="0" w:color="auto"/>
            </w:tcBorders>
            <w:shd w:val="clear" w:color="auto" w:fill="auto"/>
            <w:vAlign w:val="center"/>
          </w:tcPr>
          <w:p w14:paraId="2C6A8C22" w14:textId="77777777" w:rsidR="005F6C42" w:rsidRPr="007D58D6" w:rsidRDefault="005F6C42" w:rsidP="00023FB4">
            <w:pPr>
              <w:adjustRightInd w:val="0"/>
              <w:snapToGrid w:val="0"/>
              <w:spacing w:line="300" w:lineRule="auto"/>
              <w:jc w:val="center"/>
              <w:rPr>
                <w:sz w:val="21"/>
                <w:szCs w:val="21"/>
              </w:rPr>
            </w:pPr>
            <w:r w:rsidRPr="007D58D6">
              <w:rPr>
                <w:position w:val="-6"/>
                <w:sz w:val="21"/>
                <w:szCs w:val="21"/>
              </w:rPr>
              <w:object w:dxaOrig="220" w:dyaOrig="340" w14:anchorId="746194C1">
                <v:shape id="_x0000_i1304" type="#_x0000_t75" style="width:10.75pt;height:16.65pt" o:ole="">
                  <v:imagedata r:id="rId566" o:title=""/>
                </v:shape>
                <o:OLEObject Type="Embed" ProgID="Equation.DSMT4" ShapeID="_x0000_i1304" DrawAspect="Content" ObjectID="_1771981427" r:id="rId568"/>
              </w:object>
            </w:r>
          </w:p>
        </w:tc>
        <w:tc>
          <w:tcPr>
            <w:tcW w:w="2152" w:type="dxa"/>
            <w:tcBorders>
              <w:top w:val="single" w:sz="4" w:space="0" w:color="auto"/>
              <w:bottom w:val="nil"/>
            </w:tcBorders>
            <w:shd w:val="clear" w:color="auto" w:fill="auto"/>
            <w:vAlign w:val="center"/>
          </w:tcPr>
          <w:p w14:paraId="0E8ECA73" w14:textId="77777777" w:rsidR="005F6C42" w:rsidRPr="007D58D6" w:rsidRDefault="005F6C42" w:rsidP="00023FB4">
            <w:pPr>
              <w:adjustRightInd w:val="0"/>
              <w:snapToGrid w:val="0"/>
              <w:spacing w:line="300" w:lineRule="auto"/>
              <w:jc w:val="center"/>
              <w:rPr>
                <w:sz w:val="21"/>
                <w:szCs w:val="21"/>
              </w:rPr>
            </w:pPr>
            <w:r w:rsidRPr="007D58D6">
              <w:rPr>
                <w:sz w:val="21"/>
                <w:szCs w:val="21"/>
              </w:rPr>
              <w:t>31.24</w:t>
            </w:r>
          </w:p>
        </w:tc>
        <w:tc>
          <w:tcPr>
            <w:tcW w:w="2152" w:type="dxa"/>
            <w:tcBorders>
              <w:top w:val="single" w:sz="4" w:space="0" w:color="auto"/>
              <w:bottom w:val="nil"/>
            </w:tcBorders>
            <w:shd w:val="clear" w:color="auto" w:fill="auto"/>
            <w:vAlign w:val="center"/>
          </w:tcPr>
          <w:p w14:paraId="16F945F1" w14:textId="77777777" w:rsidR="005F6C42" w:rsidRPr="007D58D6" w:rsidRDefault="005F6C42" w:rsidP="00023FB4">
            <w:pPr>
              <w:adjustRightInd w:val="0"/>
              <w:snapToGrid w:val="0"/>
              <w:spacing w:line="300" w:lineRule="auto"/>
              <w:jc w:val="center"/>
              <w:rPr>
                <w:sz w:val="21"/>
                <w:szCs w:val="21"/>
              </w:rPr>
            </w:pPr>
            <w:r w:rsidRPr="007D58D6">
              <w:rPr>
                <w:sz w:val="21"/>
                <w:szCs w:val="21"/>
              </w:rPr>
              <w:t>0.9170</w:t>
            </w:r>
          </w:p>
        </w:tc>
      </w:tr>
      <w:tr w:rsidR="005F6C42" w:rsidRPr="007D58D6" w14:paraId="6C5110AC" w14:textId="77777777" w:rsidTr="00023FB4">
        <w:tc>
          <w:tcPr>
            <w:tcW w:w="2151" w:type="dxa"/>
            <w:tcBorders>
              <w:bottom w:val="nil"/>
            </w:tcBorders>
            <w:shd w:val="clear" w:color="auto" w:fill="auto"/>
            <w:vAlign w:val="center"/>
          </w:tcPr>
          <w:p w14:paraId="4988E06B" w14:textId="77777777" w:rsidR="005F6C42" w:rsidRPr="007D58D6" w:rsidRDefault="005F6C42" w:rsidP="00023FB4">
            <w:pPr>
              <w:adjustRightInd w:val="0"/>
              <w:snapToGrid w:val="0"/>
              <w:spacing w:line="300" w:lineRule="auto"/>
              <w:jc w:val="center"/>
              <w:rPr>
                <w:sz w:val="21"/>
                <w:szCs w:val="21"/>
              </w:rPr>
            </w:pPr>
            <w:r w:rsidRPr="007D58D6">
              <w:rPr>
                <w:position w:val="-6"/>
                <w:sz w:val="21"/>
                <w:szCs w:val="21"/>
              </w:rPr>
              <w:object w:dxaOrig="220" w:dyaOrig="340" w14:anchorId="5E949DA8">
                <v:shape id="_x0000_i1305" type="#_x0000_t75" style="width:10.75pt;height:16.65pt" o:ole="">
                  <v:imagedata r:id="rId566" o:title=""/>
                </v:shape>
                <o:OLEObject Type="Embed" ProgID="Equation.DSMT4" ShapeID="_x0000_i1305" DrawAspect="Content" ObjectID="_1771981428" r:id="rId569"/>
              </w:object>
            </w:r>
          </w:p>
        </w:tc>
        <w:tc>
          <w:tcPr>
            <w:tcW w:w="2152" w:type="dxa"/>
            <w:tcBorders>
              <w:bottom w:val="nil"/>
            </w:tcBorders>
            <w:shd w:val="clear" w:color="auto" w:fill="auto"/>
            <w:vAlign w:val="center"/>
          </w:tcPr>
          <w:p w14:paraId="23164B67" w14:textId="77777777" w:rsidR="005F6C42" w:rsidRPr="007D58D6" w:rsidRDefault="005F6C42" w:rsidP="00023FB4">
            <w:pPr>
              <w:adjustRightInd w:val="0"/>
              <w:snapToGrid w:val="0"/>
              <w:spacing w:line="300" w:lineRule="auto"/>
              <w:jc w:val="center"/>
              <w:rPr>
                <w:sz w:val="21"/>
                <w:szCs w:val="21"/>
              </w:rPr>
            </w:pPr>
          </w:p>
        </w:tc>
        <w:tc>
          <w:tcPr>
            <w:tcW w:w="2152" w:type="dxa"/>
            <w:tcBorders>
              <w:top w:val="nil"/>
              <w:bottom w:val="nil"/>
            </w:tcBorders>
            <w:shd w:val="clear" w:color="auto" w:fill="auto"/>
            <w:vAlign w:val="center"/>
          </w:tcPr>
          <w:p w14:paraId="295782CA" w14:textId="77777777" w:rsidR="005F6C42" w:rsidRPr="007D58D6" w:rsidRDefault="005F6C42" w:rsidP="00023FB4">
            <w:pPr>
              <w:adjustRightInd w:val="0"/>
              <w:snapToGrid w:val="0"/>
              <w:spacing w:line="300" w:lineRule="auto"/>
              <w:jc w:val="center"/>
              <w:rPr>
                <w:sz w:val="21"/>
                <w:szCs w:val="21"/>
              </w:rPr>
            </w:pPr>
            <w:r w:rsidRPr="007D58D6">
              <w:rPr>
                <w:sz w:val="21"/>
                <w:szCs w:val="21"/>
              </w:rPr>
              <w:t>30.37</w:t>
            </w:r>
          </w:p>
        </w:tc>
        <w:tc>
          <w:tcPr>
            <w:tcW w:w="2152" w:type="dxa"/>
            <w:tcBorders>
              <w:top w:val="nil"/>
              <w:bottom w:val="nil"/>
            </w:tcBorders>
            <w:shd w:val="clear" w:color="auto" w:fill="auto"/>
            <w:vAlign w:val="center"/>
          </w:tcPr>
          <w:p w14:paraId="1D414717" w14:textId="77777777" w:rsidR="005F6C42" w:rsidRPr="007D58D6" w:rsidRDefault="005F6C42" w:rsidP="00023FB4">
            <w:pPr>
              <w:adjustRightInd w:val="0"/>
              <w:snapToGrid w:val="0"/>
              <w:spacing w:line="300" w:lineRule="auto"/>
              <w:jc w:val="center"/>
              <w:rPr>
                <w:sz w:val="21"/>
                <w:szCs w:val="21"/>
              </w:rPr>
            </w:pPr>
            <w:r w:rsidRPr="007D58D6">
              <w:rPr>
                <w:sz w:val="21"/>
                <w:szCs w:val="21"/>
              </w:rPr>
              <w:t>0.9068</w:t>
            </w:r>
          </w:p>
        </w:tc>
      </w:tr>
      <w:tr w:rsidR="005F6C42" w:rsidRPr="007D58D6" w14:paraId="7E452386" w14:textId="77777777" w:rsidTr="00023FB4">
        <w:tc>
          <w:tcPr>
            <w:tcW w:w="2151" w:type="dxa"/>
            <w:tcBorders>
              <w:top w:val="nil"/>
              <w:bottom w:val="single" w:sz="12" w:space="0" w:color="auto"/>
            </w:tcBorders>
            <w:shd w:val="clear" w:color="auto" w:fill="auto"/>
            <w:vAlign w:val="center"/>
          </w:tcPr>
          <w:p w14:paraId="7CF99615" w14:textId="77777777" w:rsidR="005F6C42" w:rsidRPr="007D58D6" w:rsidRDefault="005F6C42" w:rsidP="00023FB4">
            <w:pPr>
              <w:adjustRightInd w:val="0"/>
              <w:snapToGrid w:val="0"/>
              <w:spacing w:line="300" w:lineRule="auto"/>
              <w:jc w:val="center"/>
              <w:rPr>
                <w:sz w:val="21"/>
                <w:szCs w:val="21"/>
              </w:rPr>
            </w:pPr>
          </w:p>
        </w:tc>
        <w:tc>
          <w:tcPr>
            <w:tcW w:w="2152" w:type="dxa"/>
            <w:tcBorders>
              <w:top w:val="nil"/>
              <w:bottom w:val="single" w:sz="12" w:space="0" w:color="auto"/>
            </w:tcBorders>
            <w:shd w:val="clear" w:color="auto" w:fill="auto"/>
            <w:vAlign w:val="center"/>
          </w:tcPr>
          <w:p w14:paraId="0DFFB0B9" w14:textId="77777777" w:rsidR="005F6C42" w:rsidRPr="007D58D6" w:rsidRDefault="005F6C42" w:rsidP="00023FB4">
            <w:pPr>
              <w:adjustRightInd w:val="0"/>
              <w:snapToGrid w:val="0"/>
              <w:spacing w:line="300" w:lineRule="auto"/>
              <w:jc w:val="center"/>
              <w:rPr>
                <w:sz w:val="21"/>
                <w:szCs w:val="21"/>
              </w:rPr>
            </w:pPr>
            <w:r w:rsidRPr="007D58D6">
              <w:rPr>
                <w:position w:val="-6"/>
                <w:sz w:val="21"/>
                <w:szCs w:val="21"/>
              </w:rPr>
              <w:object w:dxaOrig="220" w:dyaOrig="340" w14:anchorId="06712574">
                <v:shape id="_x0000_i1306" type="#_x0000_t75" style="width:10.75pt;height:16.65pt" o:ole="">
                  <v:imagedata r:id="rId566" o:title=""/>
                </v:shape>
                <o:OLEObject Type="Embed" ProgID="Equation.DSMT4" ShapeID="_x0000_i1306" DrawAspect="Content" ObjectID="_1771981429" r:id="rId570"/>
              </w:object>
            </w:r>
          </w:p>
        </w:tc>
        <w:tc>
          <w:tcPr>
            <w:tcW w:w="2152" w:type="dxa"/>
            <w:tcBorders>
              <w:top w:val="nil"/>
              <w:bottom w:val="single" w:sz="12" w:space="0" w:color="auto"/>
            </w:tcBorders>
            <w:shd w:val="clear" w:color="auto" w:fill="auto"/>
            <w:vAlign w:val="center"/>
          </w:tcPr>
          <w:p w14:paraId="252B5DE2" w14:textId="77777777" w:rsidR="005F6C42" w:rsidRPr="007D58D6" w:rsidRDefault="005F6C42" w:rsidP="00023FB4">
            <w:pPr>
              <w:adjustRightInd w:val="0"/>
              <w:snapToGrid w:val="0"/>
              <w:spacing w:line="300" w:lineRule="auto"/>
              <w:jc w:val="center"/>
              <w:rPr>
                <w:sz w:val="21"/>
                <w:szCs w:val="21"/>
              </w:rPr>
            </w:pPr>
            <w:r w:rsidRPr="007D58D6">
              <w:rPr>
                <w:sz w:val="21"/>
                <w:szCs w:val="21"/>
              </w:rPr>
              <w:t>30.55</w:t>
            </w:r>
          </w:p>
        </w:tc>
        <w:tc>
          <w:tcPr>
            <w:tcW w:w="2152" w:type="dxa"/>
            <w:tcBorders>
              <w:top w:val="nil"/>
              <w:bottom w:val="single" w:sz="12" w:space="0" w:color="auto"/>
            </w:tcBorders>
            <w:shd w:val="clear" w:color="auto" w:fill="auto"/>
            <w:vAlign w:val="center"/>
          </w:tcPr>
          <w:p w14:paraId="0BBD752E" w14:textId="77777777" w:rsidR="005F6C42" w:rsidRPr="007D58D6" w:rsidRDefault="005F6C42" w:rsidP="00023FB4">
            <w:pPr>
              <w:adjustRightInd w:val="0"/>
              <w:snapToGrid w:val="0"/>
              <w:spacing w:line="300" w:lineRule="auto"/>
              <w:jc w:val="center"/>
              <w:rPr>
                <w:sz w:val="21"/>
                <w:szCs w:val="21"/>
              </w:rPr>
            </w:pPr>
            <w:r w:rsidRPr="007D58D6">
              <w:rPr>
                <w:sz w:val="21"/>
                <w:szCs w:val="21"/>
              </w:rPr>
              <w:t>0.9083</w:t>
            </w:r>
          </w:p>
        </w:tc>
      </w:tr>
    </w:tbl>
    <w:p w14:paraId="3D70C643" w14:textId="77777777" w:rsidR="005F6C42" w:rsidRDefault="005F6C42" w:rsidP="005F6C42">
      <w:pPr>
        <w:adjustRightInd w:val="0"/>
        <w:snapToGrid w:val="0"/>
        <w:spacing w:line="300" w:lineRule="auto"/>
        <w:ind w:firstLineChars="200" w:firstLine="498"/>
      </w:pPr>
      <w:r>
        <w:rPr>
          <w:rFonts w:hint="eastAsia"/>
        </w:rPr>
        <w:t>如表</w:t>
      </w:r>
      <w:r>
        <w:rPr>
          <w:rFonts w:hint="eastAsia"/>
        </w:rPr>
        <w:t>4-1</w:t>
      </w:r>
      <w:r>
        <w:rPr>
          <w:rFonts w:hint="eastAsia"/>
        </w:rPr>
        <w:t>所示，同时使用卷积分支和</w:t>
      </w:r>
      <w:r>
        <w:rPr>
          <w:rFonts w:hint="eastAsia"/>
        </w:rPr>
        <w:t>Transformer</w:t>
      </w:r>
      <w:r>
        <w:rPr>
          <w:rFonts w:hint="eastAsia"/>
        </w:rPr>
        <w:t>分支的网络在</w:t>
      </w:r>
      <w:r>
        <w:rPr>
          <w:rFonts w:hint="eastAsia"/>
        </w:rPr>
        <w:t>PSNR</w:t>
      </w:r>
      <w:r>
        <w:rPr>
          <w:rFonts w:hint="eastAsia"/>
        </w:rPr>
        <w:t>和</w:t>
      </w:r>
      <w:r>
        <w:rPr>
          <w:rFonts w:hint="eastAsia"/>
        </w:rPr>
        <w:t>SSIM</w:t>
      </w:r>
      <w:r>
        <w:rPr>
          <w:rFonts w:hint="eastAsia"/>
        </w:rPr>
        <w:t>两个指标上都取得了最好的结果。其中使用双路结构的网络</w:t>
      </w:r>
      <w:r>
        <w:rPr>
          <w:rFonts w:hint="eastAsia"/>
        </w:rPr>
        <w:t>PSNR</w:t>
      </w:r>
      <w:r>
        <w:rPr>
          <w:rFonts w:hint="eastAsia"/>
        </w:rPr>
        <w:t>达到</w:t>
      </w:r>
      <w:r>
        <w:rPr>
          <w:rFonts w:hint="eastAsia"/>
        </w:rPr>
        <w:t>31.24</w:t>
      </w:r>
      <w:r>
        <w:t>dB</w:t>
      </w:r>
      <w:r>
        <w:rPr>
          <w:rFonts w:hint="eastAsia"/>
        </w:rPr>
        <w:t>,</w:t>
      </w:r>
      <w:r>
        <w:t xml:space="preserve"> </w:t>
      </w:r>
      <w:r>
        <w:rPr>
          <w:rFonts w:hint="eastAsia"/>
        </w:rPr>
        <w:t>SSIM</w:t>
      </w:r>
      <w:r>
        <w:rPr>
          <w:rFonts w:hint="eastAsia"/>
        </w:rPr>
        <w:t>达到</w:t>
      </w:r>
      <w:r>
        <w:rPr>
          <w:rFonts w:hint="eastAsia"/>
        </w:rPr>
        <w:t>0.9170,</w:t>
      </w:r>
      <w:r>
        <w:rPr>
          <w:rFonts w:hint="eastAsia"/>
        </w:rPr>
        <w:t>这表明双路结构能够有效提升超分辨率的图像质量。只使用卷积分支而不使用</w:t>
      </w:r>
      <w:r>
        <w:rPr>
          <w:rFonts w:hint="eastAsia"/>
        </w:rPr>
        <w:t>Transformer</w:t>
      </w:r>
      <w:r>
        <w:rPr>
          <w:rFonts w:hint="eastAsia"/>
        </w:rPr>
        <w:t>分支的网络</w:t>
      </w:r>
      <w:r>
        <w:rPr>
          <w:rFonts w:hint="eastAsia"/>
        </w:rPr>
        <w:t>PSNR</w:t>
      </w:r>
      <w:r>
        <w:rPr>
          <w:rFonts w:hint="eastAsia"/>
        </w:rPr>
        <w:t>为</w:t>
      </w:r>
      <w:r>
        <w:rPr>
          <w:rFonts w:hint="eastAsia"/>
        </w:rPr>
        <w:t>30.37dB</w:t>
      </w:r>
      <w:r>
        <w:rPr>
          <w:rFonts w:hint="eastAsia"/>
        </w:rPr>
        <w:t>，</w:t>
      </w:r>
      <w:r>
        <w:rPr>
          <w:rFonts w:hint="eastAsia"/>
        </w:rPr>
        <w:t>SSIM</w:t>
      </w:r>
      <w:r>
        <w:rPr>
          <w:rFonts w:hint="eastAsia"/>
        </w:rPr>
        <w:t>为</w:t>
      </w:r>
      <w:r>
        <w:rPr>
          <w:rFonts w:hint="eastAsia"/>
        </w:rPr>
        <w:t>0.9068</w:t>
      </w:r>
      <w:r>
        <w:rPr>
          <w:rFonts w:hint="eastAsia"/>
        </w:rPr>
        <w:t>，两项指标均低于同时使用双路结构的网络。这说明单独使用卷积分支虽然能达到一定的超分效果</w:t>
      </w:r>
      <w:r>
        <w:rPr>
          <w:rFonts w:hint="eastAsia"/>
        </w:rPr>
        <w:t>,</w:t>
      </w:r>
      <w:r>
        <w:rPr>
          <w:rFonts w:hint="eastAsia"/>
        </w:rPr>
        <w:t>但加入</w:t>
      </w:r>
      <w:r>
        <w:rPr>
          <w:rFonts w:hint="eastAsia"/>
        </w:rPr>
        <w:t>Transformer</w:t>
      </w:r>
      <w:r>
        <w:rPr>
          <w:rFonts w:hint="eastAsia"/>
        </w:rPr>
        <w:t>可以进一步提升性能。相比之下</w:t>
      </w:r>
      <w:r>
        <w:rPr>
          <w:rFonts w:hint="eastAsia"/>
        </w:rPr>
        <w:t>,</w:t>
      </w:r>
      <w:r>
        <w:rPr>
          <w:rFonts w:hint="eastAsia"/>
        </w:rPr>
        <w:t>只使用</w:t>
      </w:r>
      <w:r>
        <w:rPr>
          <w:rFonts w:hint="eastAsia"/>
        </w:rPr>
        <w:t>Transformer</w:t>
      </w:r>
      <w:r>
        <w:rPr>
          <w:rFonts w:hint="eastAsia"/>
        </w:rPr>
        <w:t>分支而不使用卷积分支的网络</w:t>
      </w:r>
      <w:r>
        <w:rPr>
          <w:rFonts w:hint="eastAsia"/>
        </w:rPr>
        <w:t>PSNR</w:t>
      </w:r>
      <w:r>
        <w:rPr>
          <w:rFonts w:hint="eastAsia"/>
        </w:rPr>
        <w:t>为</w:t>
      </w:r>
      <w:r>
        <w:rPr>
          <w:rFonts w:hint="eastAsia"/>
        </w:rPr>
        <w:t>30.55dB</w:t>
      </w:r>
      <w:r>
        <w:rPr>
          <w:rFonts w:hint="eastAsia"/>
        </w:rPr>
        <w:t>，</w:t>
      </w:r>
      <w:r>
        <w:rPr>
          <w:rFonts w:hint="eastAsia"/>
        </w:rPr>
        <w:t>SSIM</w:t>
      </w:r>
      <w:r>
        <w:rPr>
          <w:rFonts w:hint="eastAsia"/>
        </w:rPr>
        <w:t>为</w:t>
      </w:r>
      <w:r>
        <w:rPr>
          <w:rFonts w:hint="eastAsia"/>
        </w:rPr>
        <w:t>0.9083,</w:t>
      </w:r>
      <w:r>
        <w:rPr>
          <w:rFonts w:hint="eastAsia"/>
        </w:rPr>
        <w:t>略高于只用</w:t>
      </w:r>
      <w:r>
        <w:rPr>
          <w:rFonts w:hint="eastAsia"/>
        </w:rPr>
        <w:t>CNN</w:t>
      </w:r>
      <w:r>
        <w:rPr>
          <w:rFonts w:hint="eastAsia"/>
        </w:rPr>
        <w:t>的网络</w:t>
      </w:r>
      <w:r>
        <w:rPr>
          <w:rFonts w:hint="eastAsia"/>
        </w:rPr>
        <w:t>,</w:t>
      </w:r>
      <w:r>
        <w:rPr>
          <w:rFonts w:hint="eastAsia"/>
        </w:rPr>
        <w:t>但仍然低于双路结构。这表明单独使用</w:t>
      </w:r>
      <w:r>
        <w:rPr>
          <w:rFonts w:hint="eastAsia"/>
        </w:rPr>
        <w:t>Transformer</w:t>
      </w:r>
      <w:r>
        <w:rPr>
          <w:rFonts w:hint="eastAsia"/>
        </w:rPr>
        <w:t>虽然也有不错的效果</w:t>
      </w:r>
      <w:r>
        <w:rPr>
          <w:rFonts w:hint="eastAsia"/>
        </w:rPr>
        <w:t>,</w:t>
      </w:r>
      <w:r>
        <w:rPr>
          <w:rFonts w:hint="eastAsia"/>
        </w:rPr>
        <w:t>但仍有进一步提升的空间。从上述实验的结果可以看出，卷积分支和</w:t>
      </w:r>
      <w:r>
        <w:rPr>
          <w:rFonts w:hint="eastAsia"/>
        </w:rPr>
        <w:t>Transformer</w:t>
      </w:r>
      <w:r>
        <w:rPr>
          <w:rFonts w:hint="eastAsia"/>
        </w:rPr>
        <w:t>的互补性较强</w:t>
      </w:r>
      <w:r>
        <w:rPr>
          <w:rFonts w:hint="eastAsia"/>
        </w:rPr>
        <w:t>,</w:t>
      </w:r>
      <w:r>
        <w:rPr>
          <w:rFonts w:hint="eastAsia"/>
        </w:rPr>
        <w:t>将二者结合能够取长补短</w:t>
      </w:r>
      <w:r>
        <w:rPr>
          <w:rFonts w:hint="eastAsia"/>
        </w:rPr>
        <w:t>,</w:t>
      </w:r>
      <w:r>
        <w:rPr>
          <w:rFonts w:hint="eastAsia"/>
        </w:rPr>
        <w:t>更好地提取图像特征</w:t>
      </w:r>
      <w:r>
        <w:rPr>
          <w:rFonts w:hint="eastAsia"/>
        </w:rPr>
        <w:t>,</w:t>
      </w:r>
      <w:r>
        <w:rPr>
          <w:rFonts w:hint="eastAsia"/>
        </w:rPr>
        <w:t>从而达到更优的超分效果。总的来说</w:t>
      </w:r>
      <w:r>
        <w:rPr>
          <w:rFonts w:hint="eastAsia"/>
        </w:rPr>
        <w:t>,</w:t>
      </w:r>
      <w:r>
        <w:rPr>
          <w:rFonts w:hint="eastAsia"/>
        </w:rPr>
        <w:t>实验结果证实了双路结构在超分辨率任务中的有效性。</w:t>
      </w:r>
    </w:p>
    <w:p w14:paraId="2A72D879" w14:textId="77777777" w:rsidR="005F6C42" w:rsidRDefault="005F6C42" w:rsidP="005F6C42">
      <w:pPr>
        <w:adjustRightInd w:val="0"/>
        <w:snapToGrid w:val="0"/>
        <w:spacing w:line="300" w:lineRule="auto"/>
        <w:rPr>
          <w:rFonts w:eastAsia="黑体"/>
        </w:rPr>
      </w:pPr>
      <w:r>
        <w:rPr>
          <w:rFonts w:eastAsia="黑体"/>
        </w:rPr>
        <w:t>4.3.2.2</w:t>
      </w:r>
      <w:r w:rsidRPr="00064C37">
        <w:rPr>
          <w:rFonts w:eastAsia="黑体"/>
        </w:rPr>
        <w:t xml:space="preserve"> </w:t>
      </w:r>
      <w:r w:rsidRPr="00422A58">
        <w:rPr>
          <w:rFonts w:eastAsia="黑体" w:hint="eastAsia"/>
        </w:rPr>
        <w:t>双路特征融合块</w:t>
      </w:r>
      <w:r w:rsidRPr="00422A58">
        <w:rPr>
          <w:rFonts w:eastAsia="黑体" w:hint="eastAsia"/>
        </w:rPr>
        <w:t>(DFEB)</w:t>
      </w:r>
      <w:r>
        <w:rPr>
          <w:rFonts w:eastAsia="黑体" w:hint="eastAsia"/>
        </w:rPr>
        <w:t>对网络的影响</w:t>
      </w:r>
    </w:p>
    <w:p w14:paraId="12E77586" w14:textId="77777777" w:rsidR="005F6C42" w:rsidRDefault="005F6C42" w:rsidP="005F6C42">
      <w:pPr>
        <w:adjustRightInd w:val="0"/>
        <w:snapToGrid w:val="0"/>
        <w:spacing w:line="300" w:lineRule="auto"/>
        <w:jc w:val="center"/>
      </w:pPr>
      <w:r>
        <w:rPr>
          <w:rFonts w:hint="eastAsia"/>
        </w:rPr>
        <w:t>表</w:t>
      </w:r>
      <w:r>
        <w:rPr>
          <w:rFonts w:hint="eastAsia"/>
        </w:rPr>
        <w:t>4</w:t>
      </w:r>
      <w:r>
        <w:t xml:space="preserve">-2 </w:t>
      </w:r>
      <w:r w:rsidRPr="001F0287">
        <w:rPr>
          <w:rFonts w:hint="eastAsia"/>
        </w:rPr>
        <w:t>双路特征融合块</w:t>
      </w:r>
      <w:r w:rsidRPr="001F0287">
        <w:rPr>
          <w:rFonts w:hint="eastAsia"/>
        </w:rPr>
        <w:t>(DFEB)</w:t>
      </w:r>
    </w:p>
    <w:tbl>
      <w:tblPr>
        <w:tblW w:w="0" w:type="dxa"/>
        <w:jc w:val="center"/>
        <w:tblBorders>
          <w:top w:val="single" w:sz="4" w:space="0" w:color="auto"/>
          <w:bottom w:val="single" w:sz="4" w:space="0" w:color="auto"/>
        </w:tblBorders>
        <w:tblLook w:val="04A0" w:firstRow="1" w:lastRow="0" w:firstColumn="1" w:lastColumn="0" w:noHBand="0" w:noVBand="1"/>
      </w:tblPr>
      <w:tblGrid>
        <w:gridCol w:w="2152"/>
        <w:gridCol w:w="2152"/>
        <w:gridCol w:w="2152"/>
      </w:tblGrid>
      <w:tr w:rsidR="005F6C42" w:rsidRPr="007D58D6" w14:paraId="46D445BB" w14:textId="77777777" w:rsidTr="00023FB4">
        <w:trPr>
          <w:jc w:val="center"/>
        </w:trPr>
        <w:tc>
          <w:tcPr>
            <w:tcW w:w="2152" w:type="dxa"/>
            <w:tcBorders>
              <w:top w:val="single" w:sz="12" w:space="0" w:color="auto"/>
              <w:bottom w:val="single" w:sz="4" w:space="0" w:color="auto"/>
            </w:tcBorders>
            <w:shd w:val="clear" w:color="auto" w:fill="auto"/>
            <w:vAlign w:val="center"/>
          </w:tcPr>
          <w:p w14:paraId="549447CE" w14:textId="77777777" w:rsidR="005F6C42" w:rsidRPr="007D58D6" w:rsidRDefault="005F6C42" w:rsidP="00023FB4">
            <w:pPr>
              <w:adjustRightInd w:val="0"/>
              <w:snapToGrid w:val="0"/>
              <w:spacing w:line="300" w:lineRule="auto"/>
              <w:jc w:val="center"/>
              <w:rPr>
                <w:sz w:val="21"/>
                <w:szCs w:val="21"/>
              </w:rPr>
            </w:pPr>
            <w:r w:rsidRPr="007D58D6">
              <w:rPr>
                <w:rFonts w:hint="eastAsia"/>
                <w:sz w:val="21"/>
                <w:szCs w:val="21"/>
              </w:rPr>
              <w:t>有无</w:t>
            </w:r>
            <w:r w:rsidRPr="007D58D6">
              <w:rPr>
                <w:rFonts w:hint="eastAsia"/>
                <w:sz w:val="21"/>
                <w:szCs w:val="21"/>
              </w:rPr>
              <w:t>DFEB</w:t>
            </w:r>
            <w:r w:rsidRPr="007D58D6">
              <w:rPr>
                <w:rFonts w:hint="eastAsia"/>
                <w:sz w:val="21"/>
                <w:szCs w:val="21"/>
              </w:rPr>
              <w:t>块</w:t>
            </w:r>
          </w:p>
        </w:tc>
        <w:tc>
          <w:tcPr>
            <w:tcW w:w="2152" w:type="dxa"/>
            <w:tcBorders>
              <w:top w:val="single" w:sz="12" w:space="0" w:color="auto"/>
              <w:bottom w:val="single" w:sz="4" w:space="0" w:color="auto"/>
            </w:tcBorders>
            <w:shd w:val="clear" w:color="auto" w:fill="auto"/>
            <w:vAlign w:val="center"/>
          </w:tcPr>
          <w:p w14:paraId="57939788" w14:textId="77777777" w:rsidR="005F6C42" w:rsidRPr="007D58D6" w:rsidRDefault="005F6C42" w:rsidP="00023FB4">
            <w:pPr>
              <w:adjustRightInd w:val="0"/>
              <w:snapToGrid w:val="0"/>
              <w:spacing w:line="300" w:lineRule="auto"/>
              <w:jc w:val="center"/>
              <w:rPr>
                <w:sz w:val="21"/>
                <w:szCs w:val="21"/>
              </w:rPr>
            </w:pPr>
            <w:r w:rsidRPr="007D58D6">
              <w:rPr>
                <w:rFonts w:hint="eastAsia"/>
                <w:sz w:val="21"/>
                <w:szCs w:val="21"/>
              </w:rPr>
              <w:t>PSNR</w:t>
            </w:r>
          </w:p>
        </w:tc>
        <w:tc>
          <w:tcPr>
            <w:tcW w:w="2152" w:type="dxa"/>
            <w:tcBorders>
              <w:top w:val="single" w:sz="12" w:space="0" w:color="auto"/>
              <w:bottom w:val="single" w:sz="4" w:space="0" w:color="auto"/>
            </w:tcBorders>
            <w:shd w:val="clear" w:color="auto" w:fill="auto"/>
            <w:vAlign w:val="center"/>
          </w:tcPr>
          <w:p w14:paraId="5429133F" w14:textId="77777777" w:rsidR="005F6C42" w:rsidRPr="007D58D6" w:rsidRDefault="005F6C42" w:rsidP="00023FB4">
            <w:pPr>
              <w:adjustRightInd w:val="0"/>
              <w:snapToGrid w:val="0"/>
              <w:spacing w:line="300" w:lineRule="auto"/>
              <w:jc w:val="center"/>
              <w:rPr>
                <w:sz w:val="21"/>
                <w:szCs w:val="21"/>
              </w:rPr>
            </w:pPr>
            <w:r w:rsidRPr="007D58D6">
              <w:rPr>
                <w:rFonts w:hint="eastAsia"/>
                <w:sz w:val="21"/>
                <w:szCs w:val="21"/>
              </w:rPr>
              <w:t>SSIM</w:t>
            </w:r>
          </w:p>
        </w:tc>
      </w:tr>
      <w:tr w:rsidR="005F6C42" w:rsidRPr="007D58D6" w14:paraId="41935D12" w14:textId="77777777" w:rsidTr="00023FB4">
        <w:trPr>
          <w:jc w:val="center"/>
        </w:trPr>
        <w:tc>
          <w:tcPr>
            <w:tcW w:w="2152" w:type="dxa"/>
            <w:tcBorders>
              <w:top w:val="single" w:sz="4" w:space="0" w:color="auto"/>
              <w:bottom w:val="nil"/>
            </w:tcBorders>
            <w:shd w:val="clear" w:color="auto" w:fill="auto"/>
            <w:vAlign w:val="center"/>
          </w:tcPr>
          <w:p w14:paraId="5883FBB6" w14:textId="77777777" w:rsidR="005F6C42" w:rsidRPr="007D58D6" w:rsidRDefault="005F6C42" w:rsidP="00023FB4">
            <w:pPr>
              <w:adjustRightInd w:val="0"/>
              <w:snapToGrid w:val="0"/>
              <w:spacing w:line="300" w:lineRule="auto"/>
              <w:jc w:val="center"/>
              <w:rPr>
                <w:sz w:val="21"/>
                <w:szCs w:val="21"/>
              </w:rPr>
            </w:pPr>
            <w:r w:rsidRPr="007D58D6">
              <w:rPr>
                <w:position w:val="-6"/>
                <w:sz w:val="21"/>
                <w:szCs w:val="21"/>
              </w:rPr>
              <w:object w:dxaOrig="220" w:dyaOrig="340" w14:anchorId="13E62670">
                <v:shape id="_x0000_i1307" type="#_x0000_t75" style="width:10.75pt;height:16.65pt" o:ole="">
                  <v:imagedata r:id="rId566" o:title=""/>
                </v:shape>
                <o:OLEObject Type="Embed" ProgID="Equation.DSMT4" ShapeID="_x0000_i1307" DrawAspect="Content" ObjectID="_1771981430" r:id="rId571"/>
              </w:object>
            </w:r>
          </w:p>
        </w:tc>
        <w:tc>
          <w:tcPr>
            <w:tcW w:w="2152" w:type="dxa"/>
            <w:tcBorders>
              <w:top w:val="single" w:sz="4" w:space="0" w:color="auto"/>
              <w:bottom w:val="nil"/>
            </w:tcBorders>
            <w:shd w:val="clear" w:color="auto" w:fill="auto"/>
            <w:vAlign w:val="center"/>
          </w:tcPr>
          <w:p w14:paraId="5A5C5AB8" w14:textId="77777777" w:rsidR="005F6C42" w:rsidRPr="007D58D6" w:rsidRDefault="005F6C42" w:rsidP="00023FB4">
            <w:pPr>
              <w:adjustRightInd w:val="0"/>
              <w:snapToGrid w:val="0"/>
              <w:spacing w:line="300" w:lineRule="auto"/>
              <w:jc w:val="center"/>
              <w:rPr>
                <w:sz w:val="21"/>
                <w:szCs w:val="21"/>
              </w:rPr>
            </w:pPr>
            <w:r w:rsidRPr="007D58D6">
              <w:rPr>
                <w:sz w:val="21"/>
                <w:szCs w:val="21"/>
              </w:rPr>
              <w:t>31.24</w:t>
            </w:r>
          </w:p>
        </w:tc>
        <w:tc>
          <w:tcPr>
            <w:tcW w:w="2152" w:type="dxa"/>
            <w:tcBorders>
              <w:top w:val="single" w:sz="4" w:space="0" w:color="auto"/>
              <w:bottom w:val="nil"/>
            </w:tcBorders>
            <w:shd w:val="clear" w:color="auto" w:fill="auto"/>
            <w:vAlign w:val="center"/>
          </w:tcPr>
          <w:p w14:paraId="24112A60" w14:textId="77777777" w:rsidR="005F6C42" w:rsidRPr="007D58D6" w:rsidRDefault="005F6C42" w:rsidP="00023FB4">
            <w:pPr>
              <w:adjustRightInd w:val="0"/>
              <w:snapToGrid w:val="0"/>
              <w:spacing w:line="300" w:lineRule="auto"/>
              <w:jc w:val="center"/>
              <w:rPr>
                <w:sz w:val="21"/>
                <w:szCs w:val="21"/>
              </w:rPr>
            </w:pPr>
            <w:r w:rsidRPr="007D58D6">
              <w:rPr>
                <w:sz w:val="21"/>
                <w:szCs w:val="21"/>
              </w:rPr>
              <w:t>0.9170</w:t>
            </w:r>
          </w:p>
        </w:tc>
      </w:tr>
      <w:tr w:rsidR="005F6C42" w:rsidRPr="007D58D6" w14:paraId="3C00A67F" w14:textId="77777777" w:rsidTr="00023FB4">
        <w:trPr>
          <w:jc w:val="center"/>
        </w:trPr>
        <w:tc>
          <w:tcPr>
            <w:tcW w:w="2152" w:type="dxa"/>
            <w:tcBorders>
              <w:top w:val="nil"/>
              <w:bottom w:val="single" w:sz="12" w:space="0" w:color="auto"/>
            </w:tcBorders>
            <w:shd w:val="clear" w:color="auto" w:fill="auto"/>
            <w:vAlign w:val="center"/>
          </w:tcPr>
          <w:p w14:paraId="4D665E38" w14:textId="77777777" w:rsidR="005F6C42" w:rsidRPr="007D58D6" w:rsidRDefault="005F6C42" w:rsidP="00023FB4">
            <w:pPr>
              <w:adjustRightInd w:val="0"/>
              <w:snapToGrid w:val="0"/>
              <w:spacing w:line="300" w:lineRule="auto"/>
              <w:jc w:val="center"/>
              <w:rPr>
                <w:sz w:val="21"/>
                <w:szCs w:val="21"/>
              </w:rPr>
            </w:pPr>
          </w:p>
        </w:tc>
        <w:tc>
          <w:tcPr>
            <w:tcW w:w="2152" w:type="dxa"/>
            <w:tcBorders>
              <w:top w:val="nil"/>
              <w:bottom w:val="single" w:sz="12" w:space="0" w:color="auto"/>
            </w:tcBorders>
            <w:shd w:val="clear" w:color="auto" w:fill="auto"/>
            <w:vAlign w:val="center"/>
          </w:tcPr>
          <w:p w14:paraId="6B396CA6" w14:textId="77777777" w:rsidR="005F6C42" w:rsidRPr="007D58D6" w:rsidRDefault="005F6C42" w:rsidP="00023FB4">
            <w:pPr>
              <w:adjustRightInd w:val="0"/>
              <w:snapToGrid w:val="0"/>
              <w:spacing w:line="300" w:lineRule="auto"/>
              <w:jc w:val="center"/>
              <w:rPr>
                <w:sz w:val="21"/>
                <w:szCs w:val="21"/>
              </w:rPr>
            </w:pPr>
            <w:r w:rsidRPr="007D58D6">
              <w:rPr>
                <w:sz w:val="21"/>
                <w:szCs w:val="21"/>
              </w:rPr>
              <w:t>31.15</w:t>
            </w:r>
          </w:p>
        </w:tc>
        <w:tc>
          <w:tcPr>
            <w:tcW w:w="2152" w:type="dxa"/>
            <w:tcBorders>
              <w:top w:val="nil"/>
              <w:bottom w:val="single" w:sz="12" w:space="0" w:color="auto"/>
            </w:tcBorders>
            <w:shd w:val="clear" w:color="auto" w:fill="auto"/>
            <w:vAlign w:val="center"/>
          </w:tcPr>
          <w:p w14:paraId="150A0223" w14:textId="77777777" w:rsidR="005F6C42" w:rsidRPr="007D58D6" w:rsidRDefault="005F6C42" w:rsidP="00023FB4">
            <w:pPr>
              <w:adjustRightInd w:val="0"/>
              <w:snapToGrid w:val="0"/>
              <w:spacing w:line="300" w:lineRule="auto"/>
              <w:jc w:val="center"/>
              <w:rPr>
                <w:sz w:val="21"/>
                <w:szCs w:val="21"/>
              </w:rPr>
            </w:pPr>
            <w:r w:rsidRPr="007D58D6">
              <w:rPr>
                <w:sz w:val="21"/>
                <w:szCs w:val="21"/>
              </w:rPr>
              <w:t>0.9164</w:t>
            </w:r>
          </w:p>
        </w:tc>
      </w:tr>
    </w:tbl>
    <w:p w14:paraId="00002F4E" w14:textId="77777777" w:rsidR="005F6C42" w:rsidRDefault="005F6C42" w:rsidP="005F6C42">
      <w:pPr>
        <w:adjustRightInd w:val="0"/>
        <w:snapToGrid w:val="0"/>
        <w:spacing w:line="300" w:lineRule="auto"/>
        <w:ind w:firstLineChars="200" w:firstLine="498"/>
      </w:pPr>
      <w:r>
        <w:rPr>
          <w:rFonts w:hint="eastAsia"/>
        </w:rPr>
        <w:t>如表</w:t>
      </w:r>
      <w:r w:rsidRPr="00901207">
        <w:rPr>
          <w:rFonts w:hint="eastAsia"/>
        </w:rPr>
        <w:t>4-2</w:t>
      </w:r>
      <w:r w:rsidRPr="00901207">
        <w:rPr>
          <w:rFonts w:hint="eastAsia"/>
        </w:rPr>
        <w:t>的</w:t>
      </w:r>
      <w:r>
        <w:rPr>
          <w:rFonts w:hint="eastAsia"/>
        </w:rPr>
        <w:t>实验结果可以看出，</w:t>
      </w:r>
      <w:r w:rsidRPr="00901207">
        <w:rPr>
          <w:rFonts w:hint="eastAsia"/>
        </w:rPr>
        <w:t>双路特征融合块</w:t>
      </w:r>
      <w:r w:rsidRPr="00901207">
        <w:rPr>
          <w:rFonts w:hint="eastAsia"/>
        </w:rPr>
        <w:t>(DFEB)</w:t>
      </w:r>
      <w:r w:rsidRPr="00901207">
        <w:rPr>
          <w:rFonts w:hint="eastAsia"/>
        </w:rPr>
        <w:t>对超分辨率网络性能的影响。使用</w:t>
      </w:r>
      <w:r w:rsidRPr="00901207">
        <w:rPr>
          <w:rFonts w:hint="eastAsia"/>
        </w:rPr>
        <w:t>DFEB</w:t>
      </w:r>
      <w:r w:rsidRPr="00901207">
        <w:rPr>
          <w:rFonts w:hint="eastAsia"/>
        </w:rPr>
        <w:t>块的网络在</w:t>
      </w:r>
      <w:r w:rsidRPr="00901207">
        <w:rPr>
          <w:rFonts w:hint="eastAsia"/>
        </w:rPr>
        <w:t>PSNR</w:t>
      </w:r>
      <w:r w:rsidRPr="00901207">
        <w:rPr>
          <w:rFonts w:hint="eastAsia"/>
        </w:rPr>
        <w:t>和</w:t>
      </w:r>
      <w:r w:rsidRPr="00901207">
        <w:rPr>
          <w:rFonts w:hint="eastAsia"/>
        </w:rPr>
        <w:t>SSIM</w:t>
      </w:r>
      <w:r w:rsidRPr="00901207">
        <w:rPr>
          <w:rFonts w:hint="eastAsia"/>
        </w:rPr>
        <w:t>两个指标上均优于不使用</w:t>
      </w:r>
      <w:r w:rsidRPr="00901207">
        <w:rPr>
          <w:rFonts w:hint="eastAsia"/>
        </w:rPr>
        <w:t>DFEB</w:t>
      </w:r>
      <w:r w:rsidRPr="00901207">
        <w:rPr>
          <w:rFonts w:hint="eastAsia"/>
        </w:rPr>
        <w:t>块的网络</w:t>
      </w:r>
      <w:r w:rsidRPr="00901207">
        <w:rPr>
          <w:rFonts w:hint="eastAsia"/>
        </w:rPr>
        <w:t>,</w:t>
      </w:r>
      <w:r w:rsidRPr="00901207">
        <w:rPr>
          <w:rFonts w:hint="eastAsia"/>
        </w:rPr>
        <w:t>其中</w:t>
      </w:r>
      <w:r w:rsidRPr="00901207">
        <w:rPr>
          <w:rFonts w:hint="eastAsia"/>
        </w:rPr>
        <w:t>PSNR</w:t>
      </w:r>
      <w:r w:rsidRPr="00901207">
        <w:rPr>
          <w:rFonts w:hint="eastAsia"/>
        </w:rPr>
        <w:t>提升了</w:t>
      </w:r>
      <w:r w:rsidRPr="00901207">
        <w:rPr>
          <w:rFonts w:hint="eastAsia"/>
        </w:rPr>
        <w:t>0.09</w:t>
      </w:r>
      <w:r>
        <w:rPr>
          <w:rFonts w:hint="eastAsia"/>
        </w:rPr>
        <w:t>dB</w:t>
      </w:r>
      <w:r>
        <w:rPr>
          <w:rFonts w:hint="eastAsia"/>
        </w:rPr>
        <w:t>，</w:t>
      </w:r>
      <w:r w:rsidRPr="00901207">
        <w:rPr>
          <w:rFonts w:hint="eastAsia"/>
        </w:rPr>
        <w:t>SSIM</w:t>
      </w:r>
      <w:r w:rsidRPr="00901207">
        <w:rPr>
          <w:rFonts w:hint="eastAsia"/>
        </w:rPr>
        <w:t>提升了</w:t>
      </w:r>
      <w:r w:rsidRPr="00901207">
        <w:rPr>
          <w:rFonts w:hint="eastAsia"/>
        </w:rPr>
        <w:t>0.0006</w:t>
      </w:r>
      <w:r w:rsidRPr="00901207">
        <w:rPr>
          <w:rFonts w:hint="eastAsia"/>
        </w:rPr>
        <w:t>。这表明</w:t>
      </w:r>
      <w:r w:rsidRPr="00901207">
        <w:rPr>
          <w:rFonts w:hint="eastAsia"/>
        </w:rPr>
        <w:t>DFEB</w:t>
      </w:r>
      <w:r w:rsidRPr="00901207">
        <w:rPr>
          <w:rFonts w:hint="eastAsia"/>
        </w:rPr>
        <w:t>块通过融合来自</w:t>
      </w:r>
      <w:r w:rsidRPr="00901207">
        <w:rPr>
          <w:rFonts w:hint="eastAsia"/>
        </w:rPr>
        <w:t>CNN</w:t>
      </w:r>
      <w:r w:rsidRPr="00901207">
        <w:rPr>
          <w:rFonts w:hint="eastAsia"/>
        </w:rPr>
        <w:t>和</w:t>
      </w:r>
      <w:r w:rsidRPr="00901207">
        <w:rPr>
          <w:rFonts w:hint="eastAsia"/>
        </w:rPr>
        <w:t>Transformer</w:t>
      </w:r>
      <w:r w:rsidRPr="00901207">
        <w:rPr>
          <w:rFonts w:hint="eastAsia"/>
        </w:rPr>
        <w:t>两个分支的特征</w:t>
      </w:r>
      <w:r w:rsidRPr="00901207">
        <w:rPr>
          <w:rFonts w:hint="eastAsia"/>
        </w:rPr>
        <w:t>,</w:t>
      </w:r>
      <w:r w:rsidRPr="00901207">
        <w:rPr>
          <w:rFonts w:hint="eastAsia"/>
        </w:rPr>
        <w:t>能够在一定程度上提升超分辨率的图像质量。</w:t>
      </w:r>
    </w:p>
    <w:p w14:paraId="22237CA9" w14:textId="77777777" w:rsidR="005F6C42" w:rsidRPr="00901207" w:rsidRDefault="005F6C42" w:rsidP="005F6C42">
      <w:pPr>
        <w:adjustRightInd w:val="0"/>
        <w:snapToGrid w:val="0"/>
        <w:spacing w:line="300" w:lineRule="auto"/>
        <w:ind w:firstLineChars="200" w:firstLine="498"/>
      </w:pPr>
    </w:p>
    <w:p w14:paraId="46721126" w14:textId="77777777" w:rsidR="005F6C42" w:rsidRDefault="005F6C42" w:rsidP="005F6C42">
      <w:pPr>
        <w:adjustRightInd w:val="0"/>
        <w:snapToGrid w:val="0"/>
        <w:spacing w:line="300" w:lineRule="auto"/>
        <w:rPr>
          <w:rFonts w:eastAsia="黑体"/>
        </w:rPr>
      </w:pPr>
      <w:r>
        <w:rPr>
          <w:rFonts w:eastAsia="黑体"/>
        </w:rPr>
        <w:t>4.3.2.3</w:t>
      </w:r>
      <w:r w:rsidRPr="00064C37">
        <w:rPr>
          <w:rFonts w:eastAsia="黑体"/>
        </w:rPr>
        <w:t xml:space="preserve"> </w:t>
      </w:r>
      <w:r w:rsidRPr="006C2BE8">
        <w:rPr>
          <w:rFonts w:eastAsia="黑体" w:hint="eastAsia"/>
        </w:rPr>
        <w:t>特征后处理块</w:t>
      </w:r>
      <w:r>
        <w:rPr>
          <w:rFonts w:eastAsia="黑体" w:hint="eastAsia"/>
        </w:rPr>
        <w:t>(</w:t>
      </w:r>
      <w:r>
        <w:rPr>
          <w:rFonts w:eastAsia="黑体"/>
        </w:rPr>
        <w:t>FPB)</w:t>
      </w:r>
      <w:r>
        <w:rPr>
          <w:rFonts w:eastAsia="黑体" w:hint="eastAsia"/>
        </w:rPr>
        <w:t>对网络的影响</w:t>
      </w:r>
    </w:p>
    <w:p w14:paraId="2108B772" w14:textId="77777777" w:rsidR="005F6C42" w:rsidRDefault="005F6C42" w:rsidP="005F6C42">
      <w:pPr>
        <w:adjustRightInd w:val="0"/>
        <w:snapToGrid w:val="0"/>
        <w:spacing w:line="300" w:lineRule="auto"/>
        <w:jc w:val="center"/>
      </w:pPr>
      <w:r>
        <w:rPr>
          <w:rFonts w:hint="eastAsia"/>
        </w:rPr>
        <w:t>表</w:t>
      </w:r>
      <w:r>
        <w:rPr>
          <w:rFonts w:hint="eastAsia"/>
        </w:rPr>
        <w:t>4</w:t>
      </w:r>
      <w:r>
        <w:t xml:space="preserve">-3 </w:t>
      </w:r>
      <w:r w:rsidRPr="001F0287">
        <w:rPr>
          <w:rFonts w:hint="eastAsia"/>
        </w:rPr>
        <w:t>特征后处理块</w:t>
      </w:r>
      <w:r>
        <w:rPr>
          <w:rFonts w:eastAsia="黑体" w:hint="eastAsia"/>
        </w:rPr>
        <w:t>(</w:t>
      </w:r>
      <w:r>
        <w:rPr>
          <w:rFonts w:eastAsia="黑体"/>
        </w:rPr>
        <w:t>FPB)</w:t>
      </w:r>
    </w:p>
    <w:tbl>
      <w:tblPr>
        <w:tblW w:w="0" w:type="dxa"/>
        <w:jc w:val="center"/>
        <w:tblBorders>
          <w:top w:val="single" w:sz="4" w:space="0" w:color="auto"/>
          <w:bottom w:val="single" w:sz="4" w:space="0" w:color="auto"/>
        </w:tblBorders>
        <w:tblLook w:val="04A0" w:firstRow="1" w:lastRow="0" w:firstColumn="1" w:lastColumn="0" w:noHBand="0" w:noVBand="1"/>
      </w:tblPr>
      <w:tblGrid>
        <w:gridCol w:w="2152"/>
        <w:gridCol w:w="2152"/>
        <w:gridCol w:w="2152"/>
      </w:tblGrid>
      <w:tr w:rsidR="005F6C42" w:rsidRPr="007D58D6" w14:paraId="0FCFFA81" w14:textId="77777777" w:rsidTr="00023FB4">
        <w:trPr>
          <w:jc w:val="center"/>
        </w:trPr>
        <w:tc>
          <w:tcPr>
            <w:tcW w:w="2152" w:type="dxa"/>
            <w:tcBorders>
              <w:top w:val="single" w:sz="12" w:space="0" w:color="auto"/>
              <w:bottom w:val="single" w:sz="4" w:space="0" w:color="auto"/>
            </w:tcBorders>
            <w:shd w:val="clear" w:color="auto" w:fill="auto"/>
            <w:vAlign w:val="center"/>
          </w:tcPr>
          <w:p w14:paraId="667265AE" w14:textId="77777777" w:rsidR="005F6C42" w:rsidRPr="007D58D6" w:rsidRDefault="005F6C42" w:rsidP="00023FB4">
            <w:pPr>
              <w:adjustRightInd w:val="0"/>
              <w:snapToGrid w:val="0"/>
              <w:spacing w:line="300" w:lineRule="auto"/>
              <w:jc w:val="center"/>
              <w:rPr>
                <w:sz w:val="21"/>
                <w:szCs w:val="21"/>
              </w:rPr>
            </w:pPr>
            <w:r w:rsidRPr="007D58D6">
              <w:rPr>
                <w:rFonts w:hint="eastAsia"/>
                <w:sz w:val="21"/>
                <w:szCs w:val="21"/>
              </w:rPr>
              <w:t>有无</w:t>
            </w:r>
            <w:r w:rsidRPr="007D58D6">
              <w:rPr>
                <w:rFonts w:hint="eastAsia"/>
                <w:sz w:val="21"/>
                <w:szCs w:val="21"/>
              </w:rPr>
              <w:t>DFEB</w:t>
            </w:r>
            <w:r w:rsidRPr="007D58D6">
              <w:rPr>
                <w:rFonts w:hint="eastAsia"/>
                <w:sz w:val="21"/>
                <w:szCs w:val="21"/>
              </w:rPr>
              <w:t>块</w:t>
            </w:r>
          </w:p>
        </w:tc>
        <w:tc>
          <w:tcPr>
            <w:tcW w:w="2152" w:type="dxa"/>
            <w:tcBorders>
              <w:top w:val="single" w:sz="12" w:space="0" w:color="auto"/>
              <w:bottom w:val="single" w:sz="4" w:space="0" w:color="auto"/>
            </w:tcBorders>
            <w:shd w:val="clear" w:color="auto" w:fill="auto"/>
            <w:vAlign w:val="center"/>
          </w:tcPr>
          <w:p w14:paraId="4DB3B92C" w14:textId="77777777" w:rsidR="005F6C42" w:rsidRPr="007D58D6" w:rsidRDefault="005F6C42" w:rsidP="00023FB4">
            <w:pPr>
              <w:adjustRightInd w:val="0"/>
              <w:snapToGrid w:val="0"/>
              <w:spacing w:line="300" w:lineRule="auto"/>
              <w:jc w:val="center"/>
              <w:rPr>
                <w:sz w:val="21"/>
                <w:szCs w:val="21"/>
              </w:rPr>
            </w:pPr>
            <w:r w:rsidRPr="007D58D6">
              <w:rPr>
                <w:rFonts w:hint="eastAsia"/>
                <w:sz w:val="21"/>
                <w:szCs w:val="21"/>
              </w:rPr>
              <w:t>PSNR</w:t>
            </w:r>
          </w:p>
        </w:tc>
        <w:tc>
          <w:tcPr>
            <w:tcW w:w="2152" w:type="dxa"/>
            <w:tcBorders>
              <w:top w:val="single" w:sz="12" w:space="0" w:color="auto"/>
              <w:bottom w:val="single" w:sz="4" w:space="0" w:color="auto"/>
            </w:tcBorders>
            <w:shd w:val="clear" w:color="auto" w:fill="auto"/>
            <w:vAlign w:val="center"/>
          </w:tcPr>
          <w:p w14:paraId="02D3BB95" w14:textId="77777777" w:rsidR="005F6C42" w:rsidRPr="007D58D6" w:rsidRDefault="005F6C42" w:rsidP="00023FB4">
            <w:pPr>
              <w:adjustRightInd w:val="0"/>
              <w:snapToGrid w:val="0"/>
              <w:spacing w:line="300" w:lineRule="auto"/>
              <w:jc w:val="center"/>
              <w:rPr>
                <w:sz w:val="21"/>
                <w:szCs w:val="21"/>
              </w:rPr>
            </w:pPr>
            <w:r w:rsidRPr="007D58D6">
              <w:rPr>
                <w:rFonts w:hint="eastAsia"/>
                <w:sz w:val="21"/>
                <w:szCs w:val="21"/>
              </w:rPr>
              <w:t>SSIM</w:t>
            </w:r>
          </w:p>
        </w:tc>
      </w:tr>
      <w:tr w:rsidR="005F6C42" w:rsidRPr="007D58D6" w14:paraId="7551BBDC" w14:textId="77777777" w:rsidTr="00023FB4">
        <w:trPr>
          <w:jc w:val="center"/>
        </w:trPr>
        <w:tc>
          <w:tcPr>
            <w:tcW w:w="2152" w:type="dxa"/>
            <w:tcBorders>
              <w:top w:val="single" w:sz="4" w:space="0" w:color="auto"/>
              <w:bottom w:val="nil"/>
            </w:tcBorders>
            <w:shd w:val="clear" w:color="auto" w:fill="auto"/>
            <w:vAlign w:val="center"/>
          </w:tcPr>
          <w:p w14:paraId="38C9E342" w14:textId="77777777" w:rsidR="005F6C42" w:rsidRPr="007D58D6" w:rsidRDefault="005F6C42" w:rsidP="00023FB4">
            <w:pPr>
              <w:adjustRightInd w:val="0"/>
              <w:snapToGrid w:val="0"/>
              <w:spacing w:line="300" w:lineRule="auto"/>
              <w:jc w:val="center"/>
              <w:rPr>
                <w:sz w:val="21"/>
                <w:szCs w:val="21"/>
              </w:rPr>
            </w:pPr>
            <w:r w:rsidRPr="007D58D6">
              <w:rPr>
                <w:position w:val="-6"/>
                <w:sz w:val="21"/>
                <w:szCs w:val="21"/>
              </w:rPr>
              <w:object w:dxaOrig="220" w:dyaOrig="340" w14:anchorId="7F5D47C3">
                <v:shape id="_x0000_i1308" type="#_x0000_t75" style="width:10.75pt;height:16.65pt" o:ole="">
                  <v:imagedata r:id="rId566" o:title=""/>
                </v:shape>
                <o:OLEObject Type="Embed" ProgID="Equation.DSMT4" ShapeID="_x0000_i1308" DrawAspect="Content" ObjectID="_1771981431" r:id="rId572"/>
              </w:object>
            </w:r>
          </w:p>
        </w:tc>
        <w:tc>
          <w:tcPr>
            <w:tcW w:w="2152" w:type="dxa"/>
            <w:tcBorders>
              <w:top w:val="single" w:sz="4" w:space="0" w:color="auto"/>
              <w:bottom w:val="nil"/>
            </w:tcBorders>
            <w:shd w:val="clear" w:color="auto" w:fill="auto"/>
            <w:vAlign w:val="center"/>
          </w:tcPr>
          <w:p w14:paraId="342034E4" w14:textId="77777777" w:rsidR="005F6C42" w:rsidRPr="007D58D6" w:rsidRDefault="005F6C42" w:rsidP="00023FB4">
            <w:pPr>
              <w:adjustRightInd w:val="0"/>
              <w:snapToGrid w:val="0"/>
              <w:spacing w:line="300" w:lineRule="auto"/>
              <w:jc w:val="center"/>
              <w:rPr>
                <w:sz w:val="21"/>
                <w:szCs w:val="21"/>
              </w:rPr>
            </w:pPr>
            <w:r w:rsidRPr="007D58D6">
              <w:rPr>
                <w:sz w:val="21"/>
                <w:szCs w:val="21"/>
              </w:rPr>
              <w:t>31.24</w:t>
            </w:r>
          </w:p>
        </w:tc>
        <w:tc>
          <w:tcPr>
            <w:tcW w:w="2152" w:type="dxa"/>
            <w:tcBorders>
              <w:top w:val="single" w:sz="4" w:space="0" w:color="auto"/>
              <w:bottom w:val="nil"/>
            </w:tcBorders>
            <w:shd w:val="clear" w:color="auto" w:fill="auto"/>
            <w:vAlign w:val="center"/>
          </w:tcPr>
          <w:p w14:paraId="5299E778" w14:textId="77777777" w:rsidR="005F6C42" w:rsidRPr="007D58D6" w:rsidRDefault="005F6C42" w:rsidP="00023FB4">
            <w:pPr>
              <w:adjustRightInd w:val="0"/>
              <w:snapToGrid w:val="0"/>
              <w:spacing w:line="300" w:lineRule="auto"/>
              <w:jc w:val="center"/>
              <w:rPr>
                <w:sz w:val="21"/>
                <w:szCs w:val="21"/>
              </w:rPr>
            </w:pPr>
            <w:r w:rsidRPr="007D58D6">
              <w:rPr>
                <w:sz w:val="21"/>
                <w:szCs w:val="21"/>
              </w:rPr>
              <w:t>0.9170</w:t>
            </w:r>
          </w:p>
        </w:tc>
      </w:tr>
      <w:tr w:rsidR="005F6C42" w:rsidRPr="007D58D6" w14:paraId="53D22AB3" w14:textId="77777777" w:rsidTr="00023FB4">
        <w:trPr>
          <w:jc w:val="center"/>
        </w:trPr>
        <w:tc>
          <w:tcPr>
            <w:tcW w:w="2152" w:type="dxa"/>
            <w:tcBorders>
              <w:top w:val="nil"/>
              <w:bottom w:val="single" w:sz="12" w:space="0" w:color="auto"/>
            </w:tcBorders>
            <w:shd w:val="clear" w:color="auto" w:fill="auto"/>
            <w:vAlign w:val="center"/>
          </w:tcPr>
          <w:p w14:paraId="5BA0DBE2" w14:textId="77777777" w:rsidR="005F6C42" w:rsidRPr="007D58D6" w:rsidRDefault="005F6C42" w:rsidP="00023FB4">
            <w:pPr>
              <w:adjustRightInd w:val="0"/>
              <w:snapToGrid w:val="0"/>
              <w:spacing w:line="300" w:lineRule="auto"/>
              <w:jc w:val="center"/>
              <w:rPr>
                <w:sz w:val="21"/>
                <w:szCs w:val="21"/>
              </w:rPr>
            </w:pPr>
          </w:p>
        </w:tc>
        <w:tc>
          <w:tcPr>
            <w:tcW w:w="2152" w:type="dxa"/>
            <w:tcBorders>
              <w:top w:val="nil"/>
              <w:bottom w:val="single" w:sz="12" w:space="0" w:color="auto"/>
            </w:tcBorders>
            <w:shd w:val="clear" w:color="auto" w:fill="auto"/>
            <w:vAlign w:val="center"/>
          </w:tcPr>
          <w:p w14:paraId="45205BC5" w14:textId="77777777" w:rsidR="005F6C42" w:rsidRPr="007D58D6" w:rsidRDefault="005F6C42" w:rsidP="00023FB4">
            <w:pPr>
              <w:adjustRightInd w:val="0"/>
              <w:snapToGrid w:val="0"/>
              <w:spacing w:line="300" w:lineRule="auto"/>
              <w:jc w:val="center"/>
              <w:rPr>
                <w:sz w:val="21"/>
                <w:szCs w:val="21"/>
              </w:rPr>
            </w:pPr>
            <w:r w:rsidRPr="007D58D6">
              <w:rPr>
                <w:sz w:val="21"/>
                <w:szCs w:val="21"/>
              </w:rPr>
              <w:t>31.03</w:t>
            </w:r>
          </w:p>
        </w:tc>
        <w:tc>
          <w:tcPr>
            <w:tcW w:w="2152" w:type="dxa"/>
            <w:tcBorders>
              <w:top w:val="nil"/>
              <w:bottom w:val="single" w:sz="12" w:space="0" w:color="auto"/>
            </w:tcBorders>
            <w:shd w:val="clear" w:color="auto" w:fill="auto"/>
            <w:vAlign w:val="center"/>
          </w:tcPr>
          <w:p w14:paraId="056D7946" w14:textId="77777777" w:rsidR="005F6C42" w:rsidRPr="007D58D6" w:rsidRDefault="005F6C42" w:rsidP="00023FB4">
            <w:pPr>
              <w:adjustRightInd w:val="0"/>
              <w:snapToGrid w:val="0"/>
              <w:spacing w:line="300" w:lineRule="auto"/>
              <w:jc w:val="center"/>
              <w:rPr>
                <w:sz w:val="21"/>
                <w:szCs w:val="21"/>
              </w:rPr>
            </w:pPr>
            <w:r w:rsidRPr="007D58D6">
              <w:rPr>
                <w:sz w:val="21"/>
                <w:szCs w:val="21"/>
              </w:rPr>
              <w:t>0.9141</w:t>
            </w:r>
          </w:p>
        </w:tc>
      </w:tr>
    </w:tbl>
    <w:p w14:paraId="40BCFEAD" w14:textId="77777777" w:rsidR="005F6C42" w:rsidRDefault="005F6C42" w:rsidP="005F6C42">
      <w:pPr>
        <w:adjustRightInd w:val="0"/>
        <w:snapToGrid w:val="0"/>
        <w:spacing w:line="300" w:lineRule="auto"/>
        <w:ind w:firstLineChars="200" w:firstLine="498"/>
      </w:pPr>
      <w:r>
        <w:rPr>
          <w:rFonts w:hint="eastAsia"/>
        </w:rPr>
        <w:t>如表</w:t>
      </w:r>
      <w:r w:rsidRPr="00901207">
        <w:rPr>
          <w:rFonts w:hint="eastAsia"/>
        </w:rPr>
        <w:t>4-</w:t>
      </w:r>
      <w:r>
        <w:t>3</w:t>
      </w:r>
      <w:r w:rsidRPr="00901207">
        <w:rPr>
          <w:rFonts w:hint="eastAsia"/>
        </w:rPr>
        <w:t>的</w:t>
      </w:r>
      <w:r>
        <w:rPr>
          <w:rFonts w:hint="eastAsia"/>
        </w:rPr>
        <w:t>实验结果可以看出</w:t>
      </w:r>
      <w:r w:rsidRPr="00A91361">
        <w:rPr>
          <w:rFonts w:hint="eastAsia"/>
        </w:rPr>
        <w:t>特征后处理块</w:t>
      </w:r>
      <w:r w:rsidRPr="00A91361">
        <w:rPr>
          <w:rFonts w:hint="eastAsia"/>
        </w:rPr>
        <w:t>(FPB)</w:t>
      </w:r>
      <w:r w:rsidRPr="00A91361">
        <w:rPr>
          <w:rFonts w:hint="eastAsia"/>
        </w:rPr>
        <w:t>在超分辨率网络中展现出了非凡的优势和重要性。通过对融合后的特征进行精细化处理和优化</w:t>
      </w:r>
      <w:r>
        <w:rPr>
          <w:rFonts w:hint="eastAsia"/>
        </w:rPr>
        <w:t>，</w:t>
      </w:r>
      <w:r w:rsidRPr="00A91361">
        <w:rPr>
          <w:rFonts w:hint="eastAsia"/>
        </w:rPr>
        <w:t>FPB</w:t>
      </w:r>
      <w:r w:rsidRPr="00A91361">
        <w:rPr>
          <w:rFonts w:hint="eastAsia"/>
        </w:rPr>
        <w:t>块能</w:t>
      </w:r>
      <w:r w:rsidRPr="00A91361">
        <w:rPr>
          <w:rFonts w:hint="eastAsia"/>
        </w:rPr>
        <w:lastRenderedPageBreak/>
        <w:t>够有效地提取和增强图像的关键细节</w:t>
      </w:r>
      <w:r w:rsidRPr="00A91361">
        <w:rPr>
          <w:rFonts w:hint="eastAsia"/>
        </w:rPr>
        <w:t>,</w:t>
      </w:r>
      <w:r w:rsidRPr="00A91361">
        <w:rPr>
          <w:rFonts w:hint="eastAsia"/>
        </w:rPr>
        <w:t>生成更加清晰、锐利的超分辨率结果。实验数据充分证实了</w:t>
      </w:r>
      <w:r w:rsidRPr="00A91361">
        <w:rPr>
          <w:rFonts w:hint="eastAsia"/>
        </w:rPr>
        <w:t>FPB</w:t>
      </w:r>
      <w:r w:rsidRPr="00A91361">
        <w:rPr>
          <w:rFonts w:hint="eastAsia"/>
        </w:rPr>
        <w:t>块的显著效果</w:t>
      </w:r>
      <w:r w:rsidRPr="00A91361">
        <w:rPr>
          <w:rFonts w:hint="eastAsia"/>
        </w:rPr>
        <w:t>:</w:t>
      </w:r>
      <w:r w:rsidRPr="00A91361">
        <w:rPr>
          <w:rFonts w:hint="eastAsia"/>
        </w:rPr>
        <w:t>使用</w:t>
      </w:r>
      <w:r w:rsidRPr="00A91361">
        <w:rPr>
          <w:rFonts w:hint="eastAsia"/>
        </w:rPr>
        <w:t>FPB</w:t>
      </w:r>
      <w:r w:rsidRPr="00A91361">
        <w:rPr>
          <w:rFonts w:hint="eastAsia"/>
        </w:rPr>
        <w:t>块的网络在</w:t>
      </w:r>
      <w:r w:rsidRPr="00A91361">
        <w:rPr>
          <w:rFonts w:hint="eastAsia"/>
        </w:rPr>
        <w:t>PSNR</w:t>
      </w:r>
      <w:r w:rsidRPr="00A91361">
        <w:rPr>
          <w:rFonts w:hint="eastAsia"/>
        </w:rPr>
        <w:t>和</w:t>
      </w:r>
      <w:r w:rsidRPr="00A91361">
        <w:rPr>
          <w:rFonts w:hint="eastAsia"/>
        </w:rPr>
        <w:t>SSIM</w:t>
      </w:r>
      <w:r w:rsidRPr="00A91361">
        <w:rPr>
          <w:rFonts w:hint="eastAsia"/>
        </w:rPr>
        <w:t>两个评价指标上都大幅领先于未使用</w:t>
      </w:r>
      <w:r w:rsidRPr="00A91361">
        <w:rPr>
          <w:rFonts w:hint="eastAsia"/>
        </w:rPr>
        <w:t>FPB</w:t>
      </w:r>
      <w:r w:rsidRPr="00A91361">
        <w:rPr>
          <w:rFonts w:hint="eastAsia"/>
        </w:rPr>
        <w:t>块的网络</w:t>
      </w:r>
      <w:r>
        <w:rPr>
          <w:rFonts w:hint="eastAsia"/>
        </w:rPr>
        <w:t>，其</w:t>
      </w:r>
      <w:r>
        <w:rPr>
          <w:rFonts w:hint="eastAsia"/>
        </w:rPr>
        <w:t>PSNR</w:t>
      </w:r>
      <w:r>
        <w:rPr>
          <w:rFonts w:hint="eastAsia"/>
        </w:rPr>
        <w:t>和</w:t>
      </w:r>
      <w:r>
        <w:rPr>
          <w:rFonts w:hint="eastAsia"/>
        </w:rPr>
        <w:t>SSIM</w:t>
      </w:r>
      <w:r w:rsidRPr="00A91361">
        <w:rPr>
          <w:rFonts w:hint="eastAsia"/>
        </w:rPr>
        <w:t>分别达到了</w:t>
      </w:r>
      <w:r w:rsidRPr="00A91361">
        <w:rPr>
          <w:rFonts w:hint="eastAsia"/>
        </w:rPr>
        <w:t>31.24</w:t>
      </w:r>
      <w:r>
        <w:rPr>
          <w:rFonts w:hint="eastAsia"/>
        </w:rPr>
        <w:t>dB</w:t>
      </w:r>
      <w:r w:rsidRPr="00A91361">
        <w:rPr>
          <w:rFonts w:hint="eastAsia"/>
        </w:rPr>
        <w:t>和</w:t>
      </w:r>
      <w:r w:rsidRPr="00A91361">
        <w:rPr>
          <w:rFonts w:hint="eastAsia"/>
        </w:rPr>
        <w:t>0.9170</w:t>
      </w:r>
      <w:r w:rsidRPr="00A91361">
        <w:rPr>
          <w:rFonts w:hint="eastAsia"/>
        </w:rPr>
        <w:t>的优异水平</w:t>
      </w:r>
      <w:r>
        <w:rPr>
          <w:rFonts w:hint="eastAsia"/>
        </w:rPr>
        <w:t>，</w:t>
      </w:r>
      <w:r w:rsidRPr="00A91361">
        <w:rPr>
          <w:rFonts w:hint="eastAsia"/>
        </w:rPr>
        <w:t>较无</w:t>
      </w:r>
      <w:r w:rsidRPr="00A91361">
        <w:rPr>
          <w:rFonts w:hint="eastAsia"/>
        </w:rPr>
        <w:t>FPB</w:t>
      </w:r>
      <w:r w:rsidRPr="00A91361">
        <w:rPr>
          <w:rFonts w:hint="eastAsia"/>
        </w:rPr>
        <w:t>块的网络分别提升了</w:t>
      </w:r>
      <w:r w:rsidRPr="00A91361">
        <w:rPr>
          <w:rFonts w:hint="eastAsia"/>
        </w:rPr>
        <w:t>0.21</w:t>
      </w:r>
      <w:r w:rsidRPr="00A91361">
        <w:rPr>
          <w:rFonts w:hint="eastAsia"/>
        </w:rPr>
        <w:t>和</w:t>
      </w:r>
      <w:r w:rsidRPr="00A91361">
        <w:rPr>
          <w:rFonts w:hint="eastAsia"/>
        </w:rPr>
        <w:t>0.0029</w:t>
      </w:r>
      <w:r w:rsidRPr="00A91361">
        <w:rPr>
          <w:rFonts w:hint="eastAsia"/>
        </w:rPr>
        <w:t>。这一显著的性能提升充分体现了</w:t>
      </w:r>
      <w:r w:rsidRPr="00A91361">
        <w:rPr>
          <w:rFonts w:hint="eastAsia"/>
        </w:rPr>
        <w:t>FPB</w:t>
      </w:r>
      <w:r w:rsidRPr="00A91361">
        <w:rPr>
          <w:rFonts w:hint="eastAsia"/>
        </w:rPr>
        <w:t>块在超分辨率任务中的关键作用。</w:t>
      </w:r>
      <w:r w:rsidRPr="00A91361">
        <w:rPr>
          <w:rFonts w:hint="eastAsia"/>
        </w:rPr>
        <w:t>FPB</w:t>
      </w:r>
      <w:r w:rsidRPr="00A91361">
        <w:rPr>
          <w:rFonts w:hint="eastAsia"/>
        </w:rPr>
        <w:t>块巧妙地利用了后处理策略</w:t>
      </w:r>
      <w:r w:rsidRPr="00A91361">
        <w:rPr>
          <w:rFonts w:hint="eastAsia"/>
        </w:rPr>
        <w:t>,</w:t>
      </w:r>
      <w:r w:rsidRPr="00A91361">
        <w:rPr>
          <w:rFonts w:hint="eastAsia"/>
        </w:rPr>
        <w:t>通过对特征进行重新校准和增强</w:t>
      </w:r>
      <w:r w:rsidRPr="00A91361">
        <w:rPr>
          <w:rFonts w:hint="eastAsia"/>
        </w:rPr>
        <w:t>,</w:t>
      </w:r>
      <w:r w:rsidRPr="00A91361">
        <w:rPr>
          <w:rFonts w:hint="eastAsia"/>
        </w:rPr>
        <w:t>有效地补偿了上述处理过程中可能损失的高频细节</w:t>
      </w:r>
      <w:r w:rsidRPr="00A91361">
        <w:rPr>
          <w:rFonts w:hint="eastAsia"/>
        </w:rPr>
        <w:t>,</w:t>
      </w:r>
      <w:r w:rsidRPr="00A91361">
        <w:rPr>
          <w:rFonts w:hint="eastAsia"/>
        </w:rPr>
        <w:t>使得最终的超分辨率图像更加逼真和高质量。</w:t>
      </w:r>
    </w:p>
    <w:p w14:paraId="2D831109" w14:textId="77777777" w:rsidR="005F6C42" w:rsidRPr="009959A5" w:rsidRDefault="005F6C42" w:rsidP="005F6C42">
      <w:pPr>
        <w:keepNext/>
        <w:keepLines/>
        <w:adjustRightInd w:val="0"/>
        <w:snapToGrid w:val="0"/>
        <w:spacing w:beforeLines="50" w:before="195" w:afterLines="50" w:after="195" w:line="324" w:lineRule="auto"/>
        <w:outlineLvl w:val="2"/>
        <w:rPr>
          <w:rFonts w:eastAsia="黑体"/>
          <w:kern w:val="0"/>
          <w:sz w:val="28"/>
          <w:szCs w:val="28"/>
        </w:rPr>
      </w:pPr>
      <w:bookmarkStart w:id="97" w:name="_Toc161339508"/>
      <w:r>
        <w:rPr>
          <w:rFonts w:eastAsia="黑体"/>
          <w:kern w:val="0"/>
          <w:sz w:val="28"/>
          <w:szCs w:val="28"/>
        </w:rPr>
        <w:t>4</w:t>
      </w:r>
      <w:r w:rsidRPr="001E0758">
        <w:rPr>
          <w:rFonts w:eastAsia="黑体"/>
          <w:kern w:val="0"/>
          <w:sz w:val="28"/>
          <w:szCs w:val="28"/>
          <w:lang w:val="zh-CN"/>
        </w:rPr>
        <w:t>.</w:t>
      </w: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Pr>
          <w:rFonts w:eastAsia="黑体" w:hint="eastAsia"/>
          <w:kern w:val="0"/>
          <w:sz w:val="28"/>
          <w:szCs w:val="28"/>
          <w:lang w:val="zh-CN"/>
        </w:rPr>
        <w:t>实验结果分析</w:t>
      </w:r>
      <w:bookmarkEnd w:id="97"/>
    </w:p>
    <w:p w14:paraId="1831461C" w14:textId="77777777" w:rsidR="005F6C42" w:rsidRDefault="005F6C42" w:rsidP="005F6C42">
      <w:pPr>
        <w:adjustRightInd w:val="0"/>
        <w:snapToGrid w:val="0"/>
        <w:spacing w:line="300" w:lineRule="auto"/>
        <w:rPr>
          <w:rFonts w:eastAsia="黑体"/>
        </w:rPr>
      </w:pPr>
      <w:r>
        <w:rPr>
          <w:rFonts w:eastAsia="黑体"/>
        </w:rPr>
        <w:t>4.3.3.1</w:t>
      </w:r>
      <w:r w:rsidRPr="00064C37">
        <w:rPr>
          <w:rFonts w:eastAsia="黑体"/>
        </w:rPr>
        <w:t xml:space="preserve"> </w:t>
      </w:r>
      <w:r w:rsidRPr="00422A58">
        <w:rPr>
          <w:rFonts w:eastAsia="黑体" w:hint="eastAsia"/>
        </w:rPr>
        <w:t>客观评价指标</w:t>
      </w:r>
    </w:p>
    <w:p w14:paraId="355B70B9" w14:textId="77777777" w:rsidR="005F6C42" w:rsidRDefault="005F6C42" w:rsidP="005F6C42">
      <w:pPr>
        <w:adjustRightInd w:val="0"/>
        <w:snapToGrid w:val="0"/>
        <w:spacing w:line="300" w:lineRule="auto"/>
        <w:jc w:val="center"/>
      </w:pPr>
      <w:r w:rsidRPr="000B469C">
        <w:rPr>
          <w:rFonts w:hint="eastAsia"/>
        </w:rPr>
        <w:t>表</w:t>
      </w:r>
      <w:r w:rsidRPr="000B469C">
        <w:rPr>
          <w:rFonts w:hint="eastAsia"/>
        </w:rPr>
        <w:t>4</w:t>
      </w:r>
      <w:r w:rsidRPr="000B469C">
        <w:t>-4</w:t>
      </w:r>
      <w:r>
        <w:t xml:space="preserve"> </w:t>
      </w:r>
      <w:r w:rsidRPr="00742CBC">
        <w:rPr>
          <w:rFonts w:hint="eastAsia"/>
        </w:rPr>
        <w:t>各种先进</w:t>
      </w:r>
      <w:r w:rsidRPr="00742CBC">
        <w:rPr>
          <w:rFonts w:hint="eastAsia"/>
        </w:rPr>
        <w:t>SISR</w:t>
      </w:r>
      <w:r w:rsidRPr="00742CBC">
        <w:rPr>
          <w:rFonts w:hint="eastAsia"/>
        </w:rPr>
        <w:t>方法的平均</w:t>
      </w:r>
      <w:r w:rsidRPr="00742CBC">
        <w:rPr>
          <w:rFonts w:hint="eastAsia"/>
        </w:rPr>
        <w:t>PSNR</w:t>
      </w:r>
      <w:r w:rsidRPr="00742CBC">
        <w:rPr>
          <w:rFonts w:hint="eastAsia"/>
        </w:rPr>
        <w:t>和参数量结果</w:t>
      </w:r>
    </w:p>
    <w:tbl>
      <w:tblPr>
        <w:tblW w:w="8789" w:type="dxa"/>
        <w:jc w:val="center"/>
        <w:tblLayout w:type="fixed"/>
        <w:tblCellMar>
          <w:left w:w="11" w:type="dxa"/>
          <w:right w:w="11" w:type="dxa"/>
        </w:tblCellMar>
        <w:tblLook w:val="04A0" w:firstRow="1" w:lastRow="0" w:firstColumn="1" w:lastColumn="0" w:noHBand="0" w:noVBand="1"/>
      </w:tblPr>
      <w:tblGrid>
        <w:gridCol w:w="1077"/>
        <w:gridCol w:w="1900"/>
        <w:gridCol w:w="940"/>
        <w:gridCol w:w="903"/>
        <w:gridCol w:w="850"/>
        <w:gridCol w:w="851"/>
        <w:gridCol w:w="1156"/>
        <w:gridCol w:w="1112"/>
      </w:tblGrid>
      <w:tr w:rsidR="005F6C42" w:rsidRPr="007D58D6" w14:paraId="1FC57C90" w14:textId="77777777" w:rsidTr="00023FB4">
        <w:trPr>
          <w:trHeight w:val="319"/>
          <w:jc w:val="center"/>
        </w:trPr>
        <w:tc>
          <w:tcPr>
            <w:tcW w:w="1077" w:type="dxa"/>
            <w:tcBorders>
              <w:top w:val="single" w:sz="12" w:space="0" w:color="auto"/>
            </w:tcBorders>
            <w:shd w:val="clear" w:color="auto" w:fill="auto"/>
            <w:vAlign w:val="center"/>
          </w:tcPr>
          <w:p w14:paraId="100026CD" w14:textId="77777777" w:rsidR="005F6C42" w:rsidRPr="007D58D6" w:rsidRDefault="005F6C42" w:rsidP="00023FB4">
            <w:pPr>
              <w:jc w:val="center"/>
              <w:rPr>
                <w:sz w:val="21"/>
                <w:szCs w:val="21"/>
              </w:rPr>
            </w:pPr>
            <w:r w:rsidRPr="007D58D6">
              <w:rPr>
                <w:rFonts w:hint="eastAsia"/>
                <w:sz w:val="21"/>
                <w:szCs w:val="21"/>
              </w:rPr>
              <w:t>放大倍数</w:t>
            </w:r>
          </w:p>
        </w:tc>
        <w:tc>
          <w:tcPr>
            <w:tcW w:w="1900" w:type="dxa"/>
            <w:tcBorders>
              <w:top w:val="single" w:sz="12" w:space="0" w:color="auto"/>
            </w:tcBorders>
            <w:shd w:val="clear" w:color="auto" w:fill="auto"/>
            <w:vAlign w:val="center"/>
          </w:tcPr>
          <w:p w14:paraId="70DD45C9" w14:textId="77777777" w:rsidR="005F6C42" w:rsidRPr="007D58D6" w:rsidRDefault="005F6C42" w:rsidP="00023FB4">
            <w:pPr>
              <w:jc w:val="center"/>
              <w:rPr>
                <w:sz w:val="21"/>
                <w:szCs w:val="21"/>
              </w:rPr>
            </w:pPr>
            <w:r w:rsidRPr="007D58D6">
              <w:rPr>
                <w:sz w:val="21"/>
                <w:szCs w:val="21"/>
              </w:rPr>
              <w:t>模型</w:t>
            </w:r>
          </w:p>
        </w:tc>
        <w:tc>
          <w:tcPr>
            <w:tcW w:w="940" w:type="dxa"/>
            <w:tcBorders>
              <w:top w:val="single" w:sz="12" w:space="0" w:color="auto"/>
            </w:tcBorders>
            <w:vAlign w:val="center"/>
          </w:tcPr>
          <w:p w14:paraId="73CB1C83" w14:textId="77777777" w:rsidR="005F6C42" w:rsidRPr="007D58D6" w:rsidRDefault="005F6C42" w:rsidP="00023FB4">
            <w:pPr>
              <w:jc w:val="center"/>
              <w:rPr>
                <w:sz w:val="21"/>
                <w:szCs w:val="21"/>
              </w:rPr>
            </w:pPr>
            <w:r w:rsidRPr="007D58D6">
              <w:rPr>
                <w:rFonts w:hint="eastAsia"/>
                <w:sz w:val="21"/>
                <w:szCs w:val="21"/>
              </w:rPr>
              <w:t>参数量</w:t>
            </w:r>
          </w:p>
        </w:tc>
        <w:tc>
          <w:tcPr>
            <w:tcW w:w="903" w:type="dxa"/>
            <w:tcBorders>
              <w:top w:val="single" w:sz="12" w:space="0" w:color="auto"/>
            </w:tcBorders>
            <w:shd w:val="clear" w:color="auto" w:fill="auto"/>
            <w:vAlign w:val="center"/>
          </w:tcPr>
          <w:p w14:paraId="5211CE64" w14:textId="77777777" w:rsidR="005F6C42" w:rsidRPr="007D58D6" w:rsidRDefault="005F6C42" w:rsidP="00023FB4">
            <w:pPr>
              <w:jc w:val="center"/>
              <w:rPr>
                <w:sz w:val="21"/>
                <w:szCs w:val="21"/>
              </w:rPr>
            </w:pPr>
            <w:r w:rsidRPr="007D58D6">
              <w:rPr>
                <w:sz w:val="21"/>
                <w:szCs w:val="21"/>
              </w:rPr>
              <w:t>S</w:t>
            </w:r>
            <w:r w:rsidRPr="007D58D6">
              <w:rPr>
                <w:rFonts w:hint="eastAsia"/>
                <w:sz w:val="21"/>
                <w:szCs w:val="21"/>
              </w:rPr>
              <w:t>et</w:t>
            </w:r>
            <w:r w:rsidRPr="007D58D6">
              <w:rPr>
                <w:sz w:val="21"/>
                <w:szCs w:val="21"/>
              </w:rPr>
              <w:t>5</w:t>
            </w:r>
          </w:p>
        </w:tc>
        <w:tc>
          <w:tcPr>
            <w:tcW w:w="850" w:type="dxa"/>
            <w:tcBorders>
              <w:top w:val="single" w:sz="12" w:space="0" w:color="auto"/>
            </w:tcBorders>
            <w:shd w:val="clear" w:color="auto" w:fill="auto"/>
            <w:vAlign w:val="center"/>
          </w:tcPr>
          <w:p w14:paraId="1027B576" w14:textId="77777777" w:rsidR="005F6C42" w:rsidRPr="007D58D6" w:rsidRDefault="005F6C42" w:rsidP="00023FB4">
            <w:pPr>
              <w:jc w:val="center"/>
              <w:rPr>
                <w:sz w:val="21"/>
                <w:szCs w:val="21"/>
              </w:rPr>
            </w:pPr>
            <w:r w:rsidRPr="007D58D6">
              <w:rPr>
                <w:sz w:val="21"/>
                <w:szCs w:val="21"/>
              </w:rPr>
              <w:t>Set14</w:t>
            </w:r>
          </w:p>
        </w:tc>
        <w:tc>
          <w:tcPr>
            <w:tcW w:w="851" w:type="dxa"/>
            <w:tcBorders>
              <w:top w:val="single" w:sz="12" w:space="0" w:color="auto"/>
            </w:tcBorders>
            <w:shd w:val="clear" w:color="auto" w:fill="auto"/>
            <w:vAlign w:val="center"/>
          </w:tcPr>
          <w:p w14:paraId="5E692F41" w14:textId="77777777" w:rsidR="005F6C42" w:rsidRPr="007D58D6" w:rsidRDefault="005F6C42" w:rsidP="00023FB4">
            <w:pPr>
              <w:jc w:val="center"/>
              <w:rPr>
                <w:sz w:val="21"/>
                <w:szCs w:val="21"/>
              </w:rPr>
            </w:pPr>
            <w:r w:rsidRPr="007D58D6">
              <w:rPr>
                <w:sz w:val="21"/>
                <w:szCs w:val="21"/>
              </w:rPr>
              <w:t>B100</w:t>
            </w:r>
          </w:p>
        </w:tc>
        <w:tc>
          <w:tcPr>
            <w:tcW w:w="1156" w:type="dxa"/>
            <w:tcBorders>
              <w:top w:val="single" w:sz="12" w:space="0" w:color="auto"/>
            </w:tcBorders>
            <w:shd w:val="clear" w:color="auto" w:fill="auto"/>
            <w:vAlign w:val="center"/>
          </w:tcPr>
          <w:p w14:paraId="0446C415" w14:textId="77777777" w:rsidR="005F6C42" w:rsidRPr="007D58D6" w:rsidRDefault="005F6C42" w:rsidP="00023FB4">
            <w:pPr>
              <w:jc w:val="center"/>
              <w:rPr>
                <w:sz w:val="21"/>
                <w:szCs w:val="21"/>
              </w:rPr>
            </w:pPr>
            <w:r w:rsidRPr="007D58D6">
              <w:rPr>
                <w:sz w:val="21"/>
                <w:szCs w:val="21"/>
              </w:rPr>
              <w:t>Urban100</w:t>
            </w:r>
          </w:p>
        </w:tc>
        <w:tc>
          <w:tcPr>
            <w:tcW w:w="1112" w:type="dxa"/>
            <w:tcBorders>
              <w:top w:val="single" w:sz="12" w:space="0" w:color="auto"/>
            </w:tcBorders>
            <w:shd w:val="clear" w:color="auto" w:fill="auto"/>
            <w:vAlign w:val="center"/>
          </w:tcPr>
          <w:p w14:paraId="29DD0996" w14:textId="77777777" w:rsidR="005F6C42" w:rsidRPr="007D58D6" w:rsidRDefault="005F6C42" w:rsidP="00023FB4">
            <w:pPr>
              <w:jc w:val="center"/>
              <w:rPr>
                <w:sz w:val="21"/>
                <w:szCs w:val="21"/>
              </w:rPr>
            </w:pPr>
            <w:r w:rsidRPr="007D58D6">
              <w:rPr>
                <w:sz w:val="21"/>
                <w:szCs w:val="21"/>
              </w:rPr>
              <w:t>Manga109</w:t>
            </w:r>
          </w:p>
        </w:tc>
      </w:tr>
      <w:tr w:rsidR="005F6C42" w:rsidRPr="007D58D6" w14:paraId="3CBA04FB" w14:textId="77777777" w:rsidTr="00023FB4">
        <w:trPr>
          <w:trHeight w:val="322"/>
          <w:jc w:val="center"/>
        </w:trPr>
        <w:tc>
          <w:tcPr>
            <w:tcW w:w="1077" w:type="dxa"/>
            <w:vMerge w:val="restart"/>
            <w:shd w:val="clear" w:color="auto" w:fill="auto"/>
            <w:vAlign w:val="center"/>
          </w:tcPr>
          <w:p w14:paraId="76485535" w14:textId="77777777" w:rsidR="005F6C42" w:rsidRPr="007D58D6" w:rsidRDefault="005F6C42" w:rsidP="00023FB4">
            <w:pPr>
              <w:spacing w:line="180" w:lineRule="auto"/>
              <w:jc w:val="center"/>
              <w:rPr>
                <w:sz w:val="21"/>
                <w:szCs w:val="21"/>
              </w:rPr>
            </w:pPr>
            <w:r w:rsidRPr="007D58D6">
              <w:rPr>
                <w:sz w:val="21"/>
                <w:szCs w:val="21"/>
              </w:rPr>
              <w:t>×2</w:t>
            </w:r>
          </w:p>
        </w:tc>
        <w:tc>
          <w:tcPr>
            <w:tcW w:w="1900" w:type="dxa"/>
            <w:shd w:val="clear" w:color="auto" w:fill="auto"/>
          </w:tcPr>
          <w:p w14:paraId="4FF9DB99" w14:textId="77777777" w:rsidR="005F6C42" w:rsidRPr="007D58D6" w:rsidRDefault="005F6C42" w:rsidP="00023FB4">
            <w:pPr>
              <w:spacing w:line="180" w:lineRule="auto"/>
              <w:jc w:val="center"/>
              <w:rPr>
                <w:sz w:val="21"/>
                <w:szCs w:val="21"/>
              </w:rPr>
            </w:pPr>
            <w:r w:rsidRPr="007D58D6">
              <w:rPr>
                <w:rFonts w:hint="eastAsia"/>
                <w:sz w:val="21"/>
                <w:szCs w:val="21"/>
              </w:rPr>
              <w:t>EDSR</w:t>
            </w:r>
          </w:p>
        </w:tc>
        <w:tc>
          <w:tcPr>
            <w:tcW w:w="940" w:type="dxa"/>
          </w:tcPr>
          <w:p w14:paraId="3F6A5479" w14:textId="77777777" w:rsidR="005F6C42" w:rsidRPr="007D58D6" w:rsidRDefault="005F6C42" w:rsidP="00023FB4">
            <w:pPr>
              <w:spacing w:line="180" w:lineRule="auto"/>
              <w:jc w:val="center"/>
              <w:rPr>
                <w:iCs/>
                <w:sz w:val="21"/>
                <w:szCs w:val="21"/>
              </w:rPr>
            </w:pPr>
            <w:r w:rsidRPr="007D58D6">
              <w:rPr>
                <w:iCs/>
                <w:sz w:val="21"/>
                <w:szCs w:val="21"/>
              </w:rPr>
              <w:t>1370</w:t>
            </w:r>
            <w:r w:rsidRPr="007D58D6">
              <w:rPr>
                <w:rFonts w:hint="eastAsia"/>
                <w:iCs/>
                <w:sz w:val="21"/>
                <w:szCs w:val="21"/>
              </w:rPr>
              <w:t>K</w:t>
            </w:r>
          </w:p>
        </w:tc>
        <w:tc>
          <w:tcPr>
            <w:tcW w:w="903" w:type="dxa"/>
            <w:tcBorders>
              <w:left w:val="nil"/>
              <w:bottom w:val="nil"/>
              <w:right w:val="nil"/>
            </w:tcBorders>
            <w:shd w:val="clear" w:color="auto" w:fill="auto"/>
          </w:tcPr>
          <w:p w14:paraId="6D378244" w14:textId="77777777" w:rsidR="005F6C42" w:rsidRPr="007D58D6" w:rsidRDefault="005F6C42" w:rsidP="00023FB4">
            <w:pPr>
              <w:spacing w:line="180" w:lineRule="auto"/>
              <w:jc w:val="center"/>
              <w:rPr>
                <w:sz w:val="21"/>
                <w:szCs w:val="21"/>
              </w:rPr>
            </w:pPr>
            <w:r w:rsidRPr="007D58D6">
              <w:rPr>
                <w:iCs/>
                <w:sz w:val="21"/>
                <w:szCs w:val="21"/>
              </w:rPr>
              <w:t>37.99</w:t>
            </w:r>
          </w:p>
        </w:tc>
        <w:tc>
          <w:tcPr>
            <w:tcW w:w="850" w:type="dxa"/>
            <w:tcBorders>
              <w:left w:val="nil"/>
              <w:bottom w:val="nil"/>
              <w:right w:val="nil"/>
            </w:tcBorders>
            <w:shd w:val="clear" w:color="auto" w:fill="auto"/>
          </w:tcPr>
          <w:p w14:paraId="058D6284" w14:textId="77777777" w:rsidR="005F6C42" w:rsidRPr="007D58D6" w:rsidRDefault="005F6C42" w:rsidP="00023FB4">
            <w:pPr>
              <w:spacing w:line="180" w:lineRule="auto"/>
              <w:jc w:val="center"/>
              <w:rPr>
                <w:sz w:val="21"/>
                <w:szCs w:val="21"/>
              </w:rPr>
            </w:pPr>
            <w:r w:rsidRPr="007D58D6">
              <w:rPr>
                <w:iCs/>
                <w:sz w:val="21"/>
                <w:szCs w:val="21"/>
              </w:rPr>
              <w:t>33.57</w:t>
            </w:r>
          </w:p>
        </w:tc>
        <w:tc>
          <w:tcPr>
            <w:tcW w:w="851" w:type="dxa"/>
            <w:tcBorders>
              <w:left w:val="nil"/>
              <w:bottom w:val="nil"/>
              <w:right w:val="nil"/>
            </w:tcBorders>
            <w:shd w:val="clear" w:color="auto" w:fill="auto"/>
          </w:tcPr>
          <w:p w14:paraId="1C092684" w14:textId="77777777" w:rsidR="005F6C42" w:rsidRPr="007D58D6" w:rsidRDefault="005F6C42" w:rsidP="00023FB4">
            <w:pPr>
              <w:spacing w:line="180" w:lineRule="auto"/>
              <w:jc w:val="center"/>
              <w:rPr>
                <w:sz w:val="21"/>
                <w:szCs w:val="21"/>
              </w:rPr>
            </w:pPr>
            <w:r w:rsidRPr="007D58D6">
              <w:rPr>
                <w:iCs/>
                <w:sz w:val="21"/>
                <w:szCs w:val="21"/>
              </w:rPr>
              <w:t>32.16</w:t>
            </w:r>
          </w:p>
        </w:tc>
        <w:tc>
          <w:tcPr>
            <w:tcW w:w="1156" w:type="dxa"/>
            <w:tcBorders>
              <w:left w:val="nil"/>
              <w:bottom w:val="nil"/>
              <w:right w:val="nil"/>
            </w:tcBorders>
            <w:shd w:val="clear" w:color="auto" w:fill="auto"/>
          </w:tcPr>
          <w:p w14:paraId="26175126" w14:textId="77777777" w:rsidR="005F6C42" w:rsidRPr="007D58D6" w:rsidRDefault="005F6C42" w:rsidP="00023FB4">
            <w:pPr>
              <w:spacing w:line="180" w:lineRule="auto"/>
              <w:jc w:val="center"/>
              <w:rPr>
                <w:sz w:val="21"/>
                <w:szCs w:val="21"/>
              </w:rPr>
            </w:pPr>
            <w:r w:rsidRPr="007D58D6">
              <w:rPr>
                <w:iCs/>
                <w:sz w:val="21"/>
                <w:szCs w:val="21"/>
              </w:rPr>
              <w:t>31.98</w:t>
            </w:r>
          </w:p>
        </w:tc>
        <w:tc>
          <w:tcPr>
            <w:tcW w:w="1112" w:type="dxa"/>
            <w:tcBorders>
              <w:left w:val="nil"/>
              <w:bottom w:val="nil"/>
              <w:right w:val="nil"/>
            </w:tcBorders>
            <w:shd w:val="clear" w:color="auto" w:fill="auto"/>
          </w:tcPr>
          <w:p w14:paraId="6790E54F" w14:textId="77777777" w:rsidR="005F6C42" w:rsidRPr="007D58D6" w:rsidRDefault="005F6C42" w:rsidP="00023FB4">
            <w:pPr>
              <w:spacing w:line="180" w:lineRule="auto"/>
              <w:jc w:val="center"/>
              <w:rPr>
                <w:sz w:val="21"/>
                <w:szCs w:val="21"/>
              </w:rPr>
            </w:pPr>
            <w:r w:rsidRPr="007D58D6">
              <w:rPr>
                <w:iCs/>
                <w:sz w:val="21"/>
                <w:szCs w:val="21"/>
              </w:rPr>
              <w:t>38.54</w:t>
            </w:r>
          </w:p>
        </w:tc>
      </w:tr>
      <w:tr w:rsidR="005F6C42" w:rsidRPr="007D58D6" w14:paraId="4EBC74D5" w14:textId="77777777" w:rsidTr="00023FB4">
        <w:trPr>
          <w:trHeight w:val="225"/>
          <w:jc w:val="center"/>
        </w:trPr>
        <w:tc>
          <w:tcPr>
            <w:tcW w:w="1077" w:type="dxa"/>
            <w:vMerge/>
            <w:shd w:val="clear" w:color="auto" w:fill="auto"/>
          </w:tcPr>
          <w:p w14:paraId="475DDFA2" w14:textId="77777777" w:rsidR="005F6C42" w:rsidRPr="007D58D6" w:rsidRDefault="005F6C42" w:rsidP="00023FB4">
            <w:pPr>
              <w:spacing w:line="180" w:lineRule="auto"/>
              <w:jc w:val="center"/>
              <w:rPr>
                <w:sz w:val="21"/>
                <w:szCs w:val="21"/>
              </w:rPr>
            </w:pPr>
          </w:p>
        </w:tc>
        <w:tc>
          <w:tcPr>
            <w:tcW w:w="1900" w:type="dxa"/>
            <w:shd w:val="clear" w:color="auto" w:fill="auto"/>
          </w:tcPr>
          <w:p w14:paraId="77592A82" w14:textId="77777777" w:rsidR="005F6C42" w:rsidRPr="007D58D6" w:rsidRDefault="005F6C42" w:rsidP="00023FB4">
            <w:pPr>
              <w:spacing w:line="180" w:lineRule="auto"/>
              <w:jc w:val="center"/>
              <w:rPr>
                <w:sz w:val="21"/>
                <w:szCs w:val="21"/>
              </w:rPr>
            </w:pPr>
            <w:r w:rsidRPr="007D58D6">
              <w:rPr>
                <w:sz w:val="21"/>
                <w:szCs w:val="21"/>
              </w:rPr>
              <w:t>IMDN</w:t>
            </w:r>
          </w:p>
        </w:tc>
        <w:tc>
          <w:tcPr>
            <w:tcW w:w="940" w:type="dxa"/>
          </w:tcPr>
          <w:p w14:paraId="32C0A335" w14:textId="77777777" w:rsidR="005F6C42" w:rsidRPr="007D58D6" w:rsidRDefault="005F6C42" w:rsidP="00023FB4">
            <w:pPr>
              <w:spacing w:line="180" w:lineRule="auto"/>
              <w:jc w:val="center"/>
              <w:rPr>
                <w:iCs/>
                <w:sz w:val="21"/>
                <w:szCs w:val="21"/>
              </w:rPr>
            </w:pPr>
            <w:r w:rsidRPr="007D58D6">
              <w:rPr>
                <w:iCs/>
                <w:sz w:val="21"/>
                <w:szCs w:val="21"/>
              </w:rPr>
              <w:t>694K</w:t>
            </w:r>
          </w:p>
        </w:tc>
        <w:tc>
          <w:tcPr>
            <w:tcW w:w="903" w:type="dxa"/>
            <w:tcBorders>
              <w:top w:val="nil"/>
              <w:left w:val="nil"/>
              <w:bottom w:val="nil"/>
              <w:right w:val="nil"/>
            </w:tcBorders>
            <w:shd w:val="clear" w:color="auto" w:fill="auto"/>
          </w:tcPr>
          <w:p w14:paraId="2341E3F9" w14:textId="77777777" w:rsidR="005F6C42" w:rsidRPr="007D58D6" w:rsidRDefault="005F6C42" w:rsidP="00023FB4">
            <w:pPr>
              <w:spacing w:line="180" w:lineRule="auto"/>
              <w:jc w:val="center"/>
              <w:rPr>
                <w:sz w:val="21"/>
                <w:szCs w:val="21"/>
              </w:rPr>
            </w:pPr>
            <w:r w:rsidRPr="007D58D6">
              <w:rPr>
                <w:iCs/>
                <w:sz w:val="21"/>
                <w:szCs w:val="21"/>
              </w:rPr>
              <w:t>38.00</w:t>
            </w:r>
          </w:p>
        </w:tc>
        <w:tc>
          <w:tcPr>
            <w:tcW w:w="850" w:type="dxa"/>
            <w:tcBorders>
              <w:top w:val="nil"/>
              <w:left w:val="nil"/>
              <w:bottom w:val="nil"/>
              <w:right w:val="nil"/>
            </w:tcBorders>
            <w:shd w:val="clear" w:color="auto" w:fill="auto"/>
          </w:tcPr>
          <w:p w14:paraId="31D39861" w14:textId="77777777" w:rsidR="005F6C42" w:rsidRPr="007D58D6" w:rsidRDefault="005F6C42" w:rsidP="00023FB4">
            <w:pPr>
              <w:spacing w:line="180" w:lineRule="auto"/>
              <w:jc w:val="center"/>
              <w:rPr>
                <w:sz w:val="21"/>
                <w:szCs w:val="21"/>
              </w:rPr>
            </w:pPr>
            <w:r w:rsidRPr="007D58D6">
              <w:rPr>
                <w:iCs/>
                <w:sz w:val="21"/>
                <w:szCs w:val="21"/>
              </w:rPr>
              <w:t>33.63</w:t>
            </w:r>
          </w:p>
        </w:tc>
        <w:tc>
          <w:tcPr>
            <w:tcW w:w="851" w:type="dxa"/>
            <w:tcBorders>
              <w:top w:val="nil"/>
              <w:left w:val="nil"/>
              <w:bottom w:val="nil"/>
              <w:right w:val="nil"/>
            </w:tcBorders>
            <w:shd w:val="clear" w:color="auto" w:fill="auto"/>
          </w:tcPr>
          <w:p w14:paraId="1D89A1AC" w14:textId="77777777" w:rsidR="005F6C42" w:rsidRPr="007D58D6" w:rsidRDefault="005F6C42" w:rsidP="00023FB4">
            <w:pPr>
              <w:spacing w:line="180" w:lineRule="auto"/>
              <w:jc w:val="center"/>
              <w:rPr>
                <w:sz w:val="21"/>
                <w:szCs w:val="21"/>
              </w:rPr>
            </w:pPr>
            <w:r w:rsidRPr="007D58D6">
              <w:rPr>
                <w:iCs/>
                <w:sz w:val="21"/>
                <w:szCs w:val="21"/>
              </w:rPr>
              <w:t>32.19</w:t>
            </w:r>
          </w:p>
        </w:tc>
        <w:tc>
          <w:tcPr>
            <w:tcW w:w="1156" w:type="dxa"/>
            <w:tcBorders>
              <w:top w:val="nil"/>
              <w:left w:val="nil"/>
              <w:bottom w:val="nil"/>
              <w:right w:val="nil"/>
            </w:tcBorders>
            <w:shd w:val="clear" w:color="auto" w:fill="auto"/>
          </w:tcPr>
          <w:p w14:paraId="440C148F" w14:textId="77777777" w:rsidR="005F6C42" w:rsidRPr="007D58D6" w:rsidRDefault="005F6C42" w:rsidP="00023FB4">
            <w:pPr>
              <w:spacing w:line="180" w:lineRule="auto"/>
              <w:jc w:val="center"/>
              <w:rPr>
                <w:sz w:val="21"/>
                <w:szCs w:val="21"/>
              </w:rPr>
            </w:pPr>
            <w:r w:rsidRPr="007D58D6">
              <w:rPr>
                <w:iCs/>
                <w:sz w:val="21"/>
                <w:szCs w:val="21"/>
              </w:rPr>
              <w:t>32.17</w:t>
            </w:r>
          </w:p>
        </w:tc>
        <w:tc>
          <w:tcPr>
            <w:tcW w:w="1112" w:type="dxa"/>
            <w:tcBorders>
              <w:top w:val="nil"/>
              <w:left w:val="nil"/>
              <w:bottom w:val="nil"/>
              <w:right w:val="nil"/>
            </w:tcBorders>
            <w:shd w:val="clear" w:color="auto" w:fill="auto"/>
          </w:tcPr>
          <w:p w14:paraId="1E7D79F5" w14:textId="77777777" w:rsidR="005F6C42" w:rsidRPr="007D58D6" w:rsidRDefault="005F6C42" w:rsidP="00023FB4">
            <w:pPr>
              <w:spacing w:line="180" w:lineRule="auto"/>
              <w:jc w:val="center"/>
              <w:rPr>
                <w:sz w:val="21"/>
                <w:szCs w:val="21"/>
              </w:rPr>
            </w:pPr>
            <w:r w:rsidRPr="007D58D6">
              <w:rPr>
                <w:iCs/>
                <w:sz w:val="21"/>
                <w:szCs w:val="21"/>
              </w:rPr>
              <w:t>38.88</w:t>
            </w:r>
          </w:p>
        </w:tc>
      </w:tr>
      <w:tr w:rsidR="005F6C42" w:rsidRPr="007D58D6" w14:paraId="7E059F39" w14:textId="77777777" w:rsidTr="00023FB4">
        <w:trPr>
          <w:trHeight w:val="227"/>
          <w:jc w:val="center"/>
        </w:trPr>
        <w:tc>
          <w:tcPr>
            <w:tcW w:w="1077" w:type="dxa"/>
            <w:vMerge/>
            <w:shd w:val="clear" w:color="auto" w:fill="auto"/>
          </w:tcPr>
          <w:p w14:paraId="2EDAFE80" w14:textId="77777777" w:rsidR="005F6C42" w:rsidRPr="007D58D6" w:rsidRDefault="005F6C42" w:rsidP="00023FB4">
            <w:pPr>
              <w:spacing w:line="180" w:lineRule="auto"/>
              <w:jc w:val="center"/>
              <w:rPr>
                <w:sz w:val="21"/>
                <w:szCs w:val="21"/>
              </w:rPr>
            </w:pPr>
          </w:p>
        </w:tc>
        <w:tc>
          <w:tcPr>
            <w:tcW w:w="1900" w:type="dxa"/>
            <w:shd w:val="clear" w:color="auto" w:fill="auto"/>
          </w:tcPr>
          <w:p w14:paraId="2262364A" w14:textId="77777777" w:rsidR="005F6C42" w:rsidRPr="007D58D6" w:rsidRDefault="005F6C42" w:rsidP="00023FB4">
            <w:pPr>
              <w:spacing w:line="180" w:lineRule="auto"/>
              <w:jc w:val="center"/>
              <w:rPr>
                <w:sz w:val="21"/>
                <w:szCs w:val="21"/>
              </w:rPr>
            </w:pPr>
            <w:r w:rsidRPr="007D58D6">
              <w:rPr>
                <w:iCs/>
                <w:sz w:val="21"/>
                <w:szCs w:val="21"/>
              </w:rPr>
              <w:t>LatticeNet</w:t>
            </w:r>
          </w:p>
        </w:tc>
        <w:tc>
          <w:tcPr>
            <w:tcW w:w="940" w:type="dxa"/>
          </w:tcPr>
          <w:p w14:paraId="2CC97ACB" w14:textId="77777777" w:rsidR="005F6C42" w:rsidRPr="007D58D6" w:rsidRDefault="005F6C42" w:rsidP="00023FB4">
            <w:pPr>
              <w:spacing w:line="180" w:lineRule="auto"/>
              <w:jc w:val="center"/>
              <w:rPr>
                <w:iCs/>
                <w:sz w:val="21"/>
                <w:szCs w:val="21"/>
              </w:rPr>
            </w:pPr>
            <w:r w:rsidRPr="007D58D6">
              <w:rPr>
                <w:iCs/>
                <w:sz w:val="21"/>
                <w:szCs w:val="21"/>
              </w:rPr>
              <w:t>756K</w:t>
            </w:r>
          </w:p>
        </w:tc>
        <w:tc>
          <w:tcPr>
            <w:tcW w:w="903" w:type="dxa"/>
            <w:tcBorders>
              <w:top w:val="nil"/>
              <w:left w:val="nil"/>
              <w:bottom w:val="nil"/>
              <w:right w:val="nil"/>
            </w:tcBorders>
            <w:shd w:val="clear" w:color="auto" w:fill="auto"/>
          </w:tcPr>
          <w:p w14:paraId="48788348" w14:textId="77777777" w:rsidR="005F6C42" w:rsidRPr="007D58D6" w:rsidRDefault="005F6C42" w:rsidP="00023FB4">
            <w:pPr>
              <w:spacing w:line="180" w:lineRule="auto"/>
              <w:jc w:val="center"/>
              <w:rPr>
                <w:sz w:val="21"/>
                <w:szCs w:val="21"/>
              </w:rPr>
            </w:pPr>
            <w:r w:rsidRPr="007D58D6">
              <w:rPr>
                <w:iCs/>
                <w:sz w:val="21"/>
                <w:szCs w:val="21"/>
              </w:rPr>
              <w:t>38.06</w:t>
            </w:r>
          </w:p>
        </w:tc>
        <w:tc>
          <w:tcPr>
            <w:tcW w:w="850" w:type="dxa"/>
            <w:tcBorders>
              <w:top w:val="nil"/>
              <w:left w:val="nil"/>
              <w:bottom w:val="nil"/>
              <w:right w:val="nil"/>
            </w:tcBorders>
            <w:shd w:val="clear" w:color="auto" w:fill="auto"/>
          </w:tcPr>
          <w:p w14:paraId="52512A36" w14:textId="77777777" w:rsidR="005F6C42" w:rsidRPr="007D58D6" w:rsidRDefault="005F6C42" w:rsidP="00023FB4">
            <w:pPr>
              <w:spacing w:line="180" w:lineRule="auto"/>
              <w:jc w:val="center"/>
              <w:rPr>
                <w:sz w:val="21"/>
                <w:szCs w:val="21"/>
              </w:rPr>
            </w:pPr>
            <w:r w:rsidRPr="007D58D6">
              <w:rPr>
                <w:iCs/>
                <w:sz w:val="21"/>
                <w:szCs w:val="21"/>
              </w:rPr>
              <w:t>33.70</w:t>
            </w:r>
          </w:p>
        </w:tc>
        <w:tc>
          <w:tcPr>
            <w:tcW w:w="851" w:type="dxa"/>
            <w:tcBorders>
              <w:top w:val="nil"/>
              <w:left w:val="nil"/>
              <w:bottom w:val="nil"/>
              <w:right w:val="nil"/>
            </w:tcBorders>
            <w:shd w:val="clear" w:color="auto" w:fill="auto"/>
          </w:tcPr>
          <w:p w14:paraId="0ECD3748" w14:textId="77777777" w:rsidR="005F6C42" w:rsidRPr="007D58D6" w:rsidRDefault="005F6C42" w:rsidP="00023FB4">
            <w:pPr>
              <w:spacing w:line="180" w:lineRule="auto"/>
              <w:jc w:val="center"/>
              <w:rPr>
                <w:sz w:val="21"/>
                <w:szCs w:val="21"/>
              </w:rPr>
            </w:pPr>
            <w:r w:rsidRPr="007D58D6">
              <w:rPr>
                <w:iCs/>
                <w:sz w:val="21"/>
                <w:szCs w:val="21"/>
              </w:rPr>
              <w:t>32.20</w:t>
            </w:r>
          </w:p>
        </w:tc>
        <w:tc>
          <w:tcPr>
            <w:tcW w:w="1156" w:type="dxa"/>
            <w:tcBorders>
              <w:top w:val="nil"/>
              <w:left w:val="nil"/>
              <w:bottom w:val="nil"/>
              <w:right w:val="nil"/>
            </w:tcBorders>
            <w:shd w:val="clear" w:color="auto" w:fill="auto"/>
          </w:tcPr>
          <w:p w14:paraId="71CE7A94" w14:textId="77777777" w:rsidR="005F6C42" w:rsidRPr="007D58D6" w:rsidRDefault="005F6C42" w:rsidP="00023FB4">
            <w:pPr>
              <w:spacing w:line="180" w:lineRule="auto"/>
              <w:jc w:val="center"/>
              <w:rPr>
                <w:sz w:val="21"/>
                <w:szCs w:val="21"/>
              </w:rPr>
            </w:pPr>
            <w:r w:rsidRPr="007D58D6">
              <w:rPr>
                <w:iCs/>
                <w:sz w:val="21"/>
                <w:szCs w:val="21"/>
              </w:rPr>
              <w:t>32.25</w:t>
            </w:r>
          </w:p>
        </w:tc>
        <w:tc>
          <w:tcPr>
            <w:tcW w:w="1112" w:type="dxa"/>
            <w:tcBorders>
              <w:top w:val="nil"/>
              <w:left w:val="nil"/>
              <w:bottom w:val="nil"/>
              <w:right w:val="nil"/>
            </w:tcBorders>
            <w:shd w:val="clear" w:color="auto" w:fill="auto"/>
          </w:tcPr>
          <w:p w14:paraId="19416D2A" w14:textId="77777777" w:rsidR="005F6C42" w:rsidRPr="007D58D6" w:rsidRDefault="005F6C42" w:rsidP="00023FB4">
            <w:pPr>
              <w:spacing w:line="180" w:lineRule="auto"/>
              <w:jc w:val="center"/>
              <w:rPr>
                <w:sz w:val="21"/>
                <w:szCs w:val="21"/>
              </w:rPr>
            </w:pPr>
            <w:r w:rsidRPr="007D58D6">
              <w:rPr>
                <w:sz w:val="21"/>
                <w:szCs w:val="21"/>
              </w:rPr>
              <w:t>38.94</w:t>
            </w:r>
          </w:p>
        </w:tc>
      </w:tr>
      <w:tr w:rsidR="005F6C42" w:rsidRPr="007D58D6" w14:paraId="4F0044DC" w14:textId="77777777" w:rsidTr="00023FB4">
        <w:trPr>
          <w:trHeight w:val="227"/>
          <w:jc w:val="center"/>
        </w:trPr>
        <w:tc>
          <w:tcPr>
            <w:tcW w:w="1077" w:type="dxa"/>
            <w:vMerge/>
            <w:shd w:val="clear" w:color="auto" w:fill="auto"/>
          </w:tcPr>
          <w:p w14:paraId="38BA4C09" w14:textId="77777777" w:rsidR="005F6C42" w:rsidRPr="007D58D6" w:rsidRDefault="005F6C42" w:rsidP="00023FB4">
            <w:pPr>
              <w:spacing w:line="180" w:lineRule="auto"/>
              <w:jc w:val="center"/>
              <w:rPr>
                <w:sz w:val="21"/>
                <w:szCs w:val="21"/>
              </w:rPr>
            </w:pPr>
          </w:p>
        </w:tc>
        <w:tc>
          <w:tcPr>
            <w:tcW w:w="1900" w:type="dxa"/>
            <w:shd w:val="clear" w:color="auto" w:fill="auto"/>
          </w:tcPr>
          <w:p w14:paraId="5E03D8B3" w14:textId="77777777" w:rsidR="005F6C42" w:rsidRPr="007D58D6" w:rsidRDefault="005F6C42" w:rsidP="00023FB4">
            <w:pPr>
              <w:spacing w:line="180" w:lineRule="auto"/>
              <w:jc w:val="center"/>
              <w:rPr>
                <w:sz w:val="21"/>
                <w:szCs w:val="21"/>
              </w:rPr>
            </w:pPr>
            <w:r w:rsidRPr="007D58D6">
              <w:rPr>
                <w:rFonts w:hint="eastAsia"/>
                <w:sz w:val="21"/>
                <w:szCs w:val="21"/>
              </w:rPr>
              <w:t>SwinIR</w:t>
            </w:r>
          </w:p>
        </w:tc>
        <w:tc>
          <w:tcPr>
            <w:tcW w:w="940" w:type="dxa"/>
          </w:tcPr>
          <w:p w14:paraId="549D264A" w14:textId="77777777" w:rsidR="005F6C42" w:rsidRPr="007D58D6" w:rsidRDefault="005F6C42" w:rsidP="00023FB4">
            <w:pPr>
              <w:spacing w:line="180" w:lineRule="auto"/>
              <w:jc w:val="center"/>
              <w:rPr>
                <w:iCs/>
                <w:sz w:val="21"/>
                <w:szCs w:val="21"/>
              </w:rPr>
            </w:pPr>
            <w:r w:rsidRPr="007D58D6">
              <w:rPr>
                <w:iCs/>
                <w:sz w:val="21"/>
                <w:szCs w:val="21"/>
              </w:rPr>
              <w:t>878K</w:t>
            </w:r>
          </w:p>
        </w:tc>
        <w:tc>
          <w:tcPr>
            <w:tcW w:w="903" w:type="dxa"/>
            <w:tcBorders>
              <w:top w:val="nil"/>
              <w:left w:val="nil"/>
              <w:bottom w:val="nil"/>
              <w:right w:val="nil"/>
            </w:tcBorders>
            <w:shd w:val="clear" w:color="auto" w:fill="auto"/>
          </w:tcPr>
          <w:p w14:paraId="2BD2C7DD" w14:textId="77777777" w:rsidR="005F6C42" w:rsidRPr="007D58D6" w:rsidRDefault="005F6C42" w:rsidP="00023FB4">
            <w:pPr>
              <w:spacing w:line="180" w:lineRule="auto"/>
              <w:jc w:val="center"/>
              <w:rPr>
                <w:sz w:val="21"/>
                <w:szCs w:val="21"/>
              </w:rPr>
            </w:pPr>
            <w:r w:rsidRPr="007D58D6">
              <w:rPr>
                <w:iCs/>
                <w:sz w:val="21"/>
                <w:szCs w:val="21"/>
              </w:rPr>
              <w:t>38.14</w:t>
            </w:r>
          </w:p>
        </w:tc>
        <w:tc>
          <w:tcPr>
            <w:tcW w:w="850" w:type="dxa"/>
            <w:tcBorders>
              <w:top w:val="nil"/>
              <w:left w:val="nil"/>
              <w:bottom w:val="nil"/>
              <w:right w:val="nil"/>
            </w:tcBorders>
            <w:shd w:val="clear" w:color="auto" w:fill="auto"/>
          </w:tcPr>
          <w:p w14:paraId="504A411A" w14:textId="77777777" w:rsidR="005F6C42" w:rsidRPr="007D58D6" w:rsidRDefault="005F6C42" w:rsidP="00023FB4">
            <w:pPr>
              <w:spacing w:line="180" w:lineRule="auto"/>
              <w:jc w:val="center"/>
              <w:rPr>
                <w:sz w:val="21"/>
                <w:szCs w:val="21"/>
              </w:rPr>
            </w:pPr>
            <w:r w:rsidRPr="007D58D6">
              <w:rPr>
                <w:iCs/>
                <w:sz w:val="21"/>
                <w:szCs w:val="21"/>
              </w:rPr>
              <w:t>33.86</w:t>
            </w:r>
          </w:p>
        </w:tc>
        <w:tc>
          <w:tcPr>
            <w:tcW w:w="851" w:type="dxa"/>
            <w:tcBorders>
              <w:top w:val="nil"/>
              <w:left w:val="nil"/>
              <w:bottom w:val="nil"/>
              <w:right w:val="nil"/>
            </w:tcBorders>
            <w:shd w:val="clear" w:color="auto" w:fill="auto"/>
          </w:tcPr>
          <w:p w14:paraId="4BB057CA" w14:textId="77777777" w:rsidR="005F6C42" w:rsidRPr="007D58D6" w:rsidRDefault="005F6C42" w:rsidP="00023FB4">
            <w:pPr>
              <w:spacing w:line="180" w:lineRule="auto"/>
              <w:jc w:val="center"/>
              <w:rPr>
                <w:b/>
                <w:bCs/>
                <w:sz w:val="21"/>
                <w:szCs w:val="21"/>
              </w:rPr>
            </w:pPr>
            <w:r w:rsidRPr="007D58D6">
              <w:rPr>
                <w:b/>
                <w:bCs/>
                <w:iCs/>
                <w:sz w:val="21"/>
                <w:szCs w:val="21"/>
              </w:rPr>
              <w:t>32.31</w:t>
            </w:r>
          </w:p>
        </w:tc>
        <w:tc>
          <w:tcPr>
            <w:tcW w:w="1156" w:type="dxa"/>
            <w:tcBorders>
              <w:top w:val="nil"/>
              <w:left w:val="nil"/>
              <w:bottom w:val="nil"/>
              <w:right w:val="nil"/>
            </w:tcBorders>
            <w:shd w:val="clear" w:color="auto" w:fill="auto"/>
          </w:tcPr>
          <w:p w14:paraId="4724B5F3" w14:textId="77777777" w:rsidR="005F6C42" w:rsidRPr="007D58D6" w:rsidRDefault="005F6C42" w:rsidP="00023FB4">
            <w:pPr>
              <w:spacing w:line="180" w:lineRule="auto"/>
              <w:jc w:val="center"/>
              <w:rPr>
                <w:sz w:val="21"/>
                <w:szCs w:val="21"/>
                <w:u w:val="single"/>
              </w:rPr>
            </w:pPr>
            <w:r w:rsidRPr="007D58D6">
              <w:rPr>
                <w:iCs/>
                <w:sz w:val="21"/>
                <w:szCs w:val="21"/>
                <w:u w:val="single"/>
              </w:rPr>
              <w:t>32.76</w:t>
            </w:r>
          </w:p>
        </w:tc>
        <w:tc>
          <w:tcPr>
            <w:tcW w:w="1112" w:type="dxa"/>
            <w:tcBorders>
              <w:top w:val="nil"/>
              <w:left w:val="nil"/>
              <w:bottom w:val="nil"/>
              <w:right w:val="nil"/>
            </w:tcBorders>
            <w:shd w:val="clear" w:color="auto" w:fill="auto"/>
          </w:tcPr>
          <w:p w14:paraId="666515C0" w14:textId="77777777" w:rsidR="005F6C42" w:rsidRPr="007D58D6" w:rsidRDefault="005F6C42" w:rsidP="00023FB4">
            <w:pPr>
              <w:spacing w:line="180" w:lineRule="auto"/>
              <w:jc w:val="center"/>
              <w:rPr>
                <w:sz w:val="21"/>
                <w:szCs w:val="21"/>
              </w:rPr>
            </w:pPr>
            <w:r w:rsidRPr="007D58D6">
              <w:rPr>
                <w:iCs/>
                <w:sz w:val="21"/>
                <w:szCs w:val="21"/>
              </w:rPr>
              <w:t>39.12</w:t>
            </w:r>
          </w:p>
        </w:tc>
      </w:tr>
      <w:tr w:rsidR="005F6C42" w:rsidRPr="007D58D6" w14:paraId="3A450D81" w14:textId="77777777" w:rsidTr="00023FB4">
        <w:trPr>
          <w:jc w:val="center"/>
        </w:trPr>
        <w:tc>
          <w:tcPr>
            <w:tcW w:w="1077" w:type="dxa"/>
            <w:vMerge/>
            <w:shd w:val="clear" w:color="auto" w:fill="auto"/>
          </w:tcPr>
          <w:p w14:paraId="585E8B28" w14:textId="77777777" w:rsidR="005F6C42" w:rsidRPr="007D58D6" w:rsidRDefault="005F6C42" w:rsidP="00023FB4">
            <w:pPr>
              <w:spacing w:line="180" w:lineRule="auto"/>
              <w:jc w:val="center"/>
              <w:rPr>
                <w:sz w:val="21"/>
                <w:szCs w:val="21"/>
              </w:rPr>
            </w:pPr>
          </w:p>
        </w:tc>
        <w:tc>
          <w:tcPr>
            <w:tcW w:w="1900" w:type="dxa"/>
            <w:shd w:val="clear" w:color="auto" w:fill="auto"/>
          </w:tcPr>
          <w:p w14:paraId="3E0D5233" w14:textId="77777777" w:rsidR="005F6C42" w:rsidRPr="007D58D6" w:rsidRDefault="005F6C42" w:rsidP="00023FB4">
            <w:pPr>
              <w:spacing w:line="180" w:lineRule="auto"/>
              <w:jc w:val="center"/>
              <w:rPr>
                <w:sz w:val="21"/>
                <w:szCs w:val="21"/>
              </w:rPr>
            </w:pPr>
            <w:r w:rsidRPr="007D58D6">
              <w:rPr>
                <w:sz w:val="21"/>
                <w:szCs w:val="21"/>
              </w:rPr>
              <w:t>ELAN</w:t>
            </w:r>
          </w:p>
        </w:tc>
        <w:tc>
          <w:tcPr>
            <w:tcW w:w="940" w:type="dxa"/>
          </w:tcPr>
          <w:p w14:paraId="2017521C" w14:textId="77777777" w:rsidR="005F6C42" w:rsidRPr="007D58D6" w:rsidRDefault="005F6C42" w:rsidP="00023FB4">
            <w:pPr>
              <w:spacing w:line="180" w:lineRule="auto"/>
              <w:jc w:val="center"/>
              <w:rPr>
                <w:iCs/>
                <w:sz w:val="21"/>
                <w:szCs w:val="21"/>
              </w:rPr>
            </w:pPr>
            <w:r w:rsidRPr="007D58D6">
              <w:rPr>
                <w:sz w:val="21"/>
                <w:szCs w:val="21"/>
              </w:rPr>
              <w:t>582K</w:t>
            </w:r>
          </w:p>
        </w:tc>
        <w:tc>
          <w:tcPr>
            <w:tcW w:w="903" w:type="dxa"/>
            <w:tcBorders>
              <w:top w:val="nil"/>
              <w:left w:val="nil"/>
              <w:bottom w:val="nil"/>
              <w:right w:val="nil"/>
            </w:tcBorders>
            <w:shd w:val="clear" w:color="auto" w:fill="auto"/>
          </w:tcPr>
          <w:p w14:paraId="39B5BF02" w14:textId="77777777" w:rsidR="005F6C42" w:rsidRPr="007D58D6" w:rsidRDefault="005F6C42" w:rsidP="00023FB4">
            <w:pPr>
              <w:spacing w:line="180" w:lineRule="auto"/>
              <w:jc w:val="center"/>
              <w:rPr>
                <w:sz w:val="21"/>
                <w:szCs w:val="21"/>
                <w:u w:val="single"/>
              </w:rPr>
            </w:pPr>
            <w:r w:rsidRPr="007D58D6">
              <w:rPr>
                <w:iCs/>
                <w:sz w:val="21"/>
                <w:szCs w:val="21"/>
                <w:u w:val="single"/>
              </w:rPr>
              <w:t>38.17</w:t>
            </w:r>
          </w:p>
        </w:tc>
        <w:tc>
          <w:tcPr>
            <w:tcW w:w="850" w:type="dxa"/>
            <w:tcBorders>
              <w:top w:val="nil"/>
              <w:left w:val="nil"/>
              <w:bottom w:val="nil"/>
              <w:right w:val="nil"/>
            </w:tcBorders>
            <w:shd w:val="clear" w:color="auto" w:fill="auto"/>
          </w:tcPr>
          <w:p w14:paraId="0C6D8A78" w14:textId="77777777" w:rsidR="005F6C42" w:rsidRPr="007D58D6" w:rsidRDefault="005F6C42" w:rsidP="00023FB4">
            <w:pPr>
              <w:spacing w:line="180" w:lineRule="auto"/>
              <w:jc w:val="center"/>
              <w:rPr>
                <w:b/>
                <w:bCs/>
                <w:sz w:val="21"/>
                <w:szCs w:val="21"/>
              </w:rPr>
            </w:pPr>
            <w:r w:rsidRPr="007D58D6">
              <w:rPr>
                <w:b/>
                <w:bCs/>
                <w:iCs/>
                <w:sz w:val="21"/>
                <w:szCs w:val="21"/>
              </w:rPr>
              <w:t>33.94</w:t>
            </w:r>
          </w:p>
        </w:tc>
        <w:tc>
          <w:tcPr>
            <w:tcW w:w="851" w:type="dxa"/>
            <w:tcBorders>
              <w:top w:val="nil"/>
              <w:left w:val="nil"/>
              <w:bottom w:val="nil"/>
              <w:right w:val="nil"/>
            </w:tcBorders>
            <w:shd w:val="clear" w:color="auto" w:fill="auto"/>
          </w:tcPr>
          <w:p w14:paraId="6165CFCB" w14:textId="77777777" w:rsidR="005F6C42" w:rsidRPr="007D58D6" w:rsidRDefault="005F6C42" w:rsidP="00023FB4">
            <w:pPr>
              <w:spacing w:line="180" w:lineRule="auto"/>
              <w:jc w:val="center"/>
              <w:rPr>
                <w:sz w:val="21"/>
                <w:szCs w:val="21"/>
                <w:u w:val="single"/>
              </w:rPr>
            </w:pPr>
            <w:r w:rsidRPr="007D58D6">
              <w:rPr>
                <w:iCs/>
                <w:sz w:val="21"/>
                <w:szCs w:val="21"/>
                <w:u w:val="single"/>
              </w:rPr>
              <w:t>32.30</w:t>
            </w:r>
          </w:p>
        </w:tc>
        <w:tc>
          <w:tcPr>
            <w:tcW w:w="1156" w:type="dxa"/>
            <w:tcBorders>
              <w:top w:val="nil"/>
              <w:left w:val="nil"/>
              <w:bottom w:val="nil"/>
              <w:right w:val="nil"/>
            </w:tcBorders>
            <w:shd w:val="clear" w:color="auto" w:fill="auto"/>
          </w:tcPr>
          <w:p w14:paraId="19E19369" w14:textId="77777777" w:rsidR="005F6C42" w:rsidRPr="007D58D6" w:rsidRDefault="005F6C42" w:rsidP="00023FB4">
            <w:pPr>
              <w:spacing w:line="180" w:lineRule="auto"/>
              <w:jc w:val="center"/>
              <w:rPr>
                <w:sz w:val="21"/>
                <w:szCs w:val="21"/>
                <w:u w:val="single"/>
              </w:rPr>
            </w:pPr>
            <w:r w:rsidRPr="007D58D6">
              <w:rPr>
                <w:iCs/>
                <w:sz w:val="21"/>
                <w:szCs w:val="21"/>
                <w:u w:val="single"/>
              </w:rPr>
              <w:t>32.76</w:t>
            </w:r>
          </w:p>
        </w:tc>
        <w:tc>
          <w:tcPr>
            <w:tcW w:w="1112" w:type="dxa"/>
            <w:tcBorders>
              <w:top w:val="nil"/>
              <w:left w:val="nil"/>
              <w:bottom w:val="nil"/>
              <w:right w:val="nil"/>
            </w:tcBorders>
            <w:shd w:val="clear" w:color="auto" w:fill="auto"/>
          </w:tcPr>
          <w:p w14:paraId="7DE0F5DD" w14:textId="77777777" w:rsidR="005F6C42" w:rsidRPr="007D58D6" w:rsidRDefault="005F6C42" w:rsidP="00023FB4">
            <w:pPr>
              <w:spacing w:line="180" w:lineRule="auto"/>
              <w:jc w:val="center"/>
              <w:rPr>
                <w:sz w:val="21"/>
                <w:szCs w:val="21"/>
              </w:rPr>
            </w:pPr>
            <w:r w:rsidRPr="007D58D6">
              <w:rPr>
                <w:iCs/>
                <w:sz w:val="21"/>
                <w:szCs w:val="21"/>
              </w:rPr>
              <w:t>39.11</w:t>
            </w:r>
          </w:p>
        </w:tc>
      </w:tr>
      <w:tr w:rsidR="005F6C42" w:rsidRPr="007D58D6" w14:paraId="73FD2068" w14:textId="77777777" w:rsidTr="00023FB4">
        <w:trPr>
          <w:trHeight w:val="218"/>
          <w:jc w:val="center"/>
        </w:trPr>
        <w:tc>
          <w:tcPr>
            <w:tcW w:w="1077" w:type="dxa"/>
            <w:vMerge/>
            <w:shd w:val="clear" w:color="auto" w:fill="auto"/>
          </w:tcPr>
          <w:p w14:paraId="0623EF33" w14:textId="77777777" w:rsidR="005F6C42" w:rsidRPr="007D58D6" w:rsidRDefault="005F6C42" w:rsidP="00023FB4">
            <w:pPr>
              <w:spacing w:line="180" w:lineRule="auto"/>
              <w:jc w:val="center"/>
              <w:rPr>
                <w:sz w:val="21"/>
                <w:szCs w:val="21"/>
              </w:rPr>
            </w:pPr>
          </w:p>
        </w:tc>
        <w:tc>
          <w:tcPr>
            <w:tcW w:w="1900" w:type="dxa"/>
            <w:shd w:val="clear" w:color="auto" w:fill="auto"/>
          </w:tcPr>
          <w:p w14:paraId="2B9C2922" w14:textId="77777777" w:rsidR="005F6C42" w:rsidRPr="007D58D6" w:rsidRDefault="005F6C42" w:rsidP="00023FB4">
            <w:pPr>
              <w:spacing w:line="180" w:lineRule="auto"/>
              <w:jc w:val="center"/>
              <w:rPr>
                <w:sz w:val="21"/>
                <w:szCs w:val="21"/>
              </w:rPr>
            </w:pPr>
            <w:proofErr w:type="spellStart"/>
            <w:r w:rsidRPr="007D58D6">
              <w:rPr>
                <w:sz w:val="21"/>
                <w:szCs w:val="21"/>
              </w:rPr>
              <w:t>DLGSANet</w:t>
            </w:r>
            <w:proofErr w:type="spellEnd"/>
            <w:r w:rsidRPr="007D58D6">
              <w:rPr>
                <w:sz w:val="21"/>
                <w:szCs w:val="21"/>
              </w:rPr>
              <w:t>-tiny</w:t>
            </w:r>
          </w:p>
        </w:tc>
        <w:tc>
          <w:tcPr>
            <w:tcW w:w="940" w:type="dxa"/>
          </w:tcPr>
          <w:p w14:paraId="20E2BA45" w14:textId="77777777" w:rsidR="005F6C42" w:rsidRPr="007D58D6" w:rsidRDefault="005F6C42" w:rsidP="00023FB4">
            <w:pPr>
              <w:spacing w:line="180" w:lineRule="auto"/>
              <w:jc w:val="center"/>
              <w:rPr>
                <w:iCs/>
                <w:sz w:val="21"/>
                <w:szCs w:val="21"/>
              </w:rPr>
            </w:pPr>
            <w:r w:rsidRPr="007D58D6">
              <w:rPr>
                <w:sz w:val="21"/>
                <w:szCs w:val="21"/>
              </w:rPr>
              <w:t>566K</w:t>
            </w:r>
          </w:p>
        </w:tc>
        <w:tc>
          <w:tcPr>
            <w:tcW w:w="903" w:type="dxa"/>
            <w:shd w:val="clear" w:color="auto" w:fill="auto"/>
          </w:tcPr>
          <w:p w14:paraId="3510B665" w14:textId="77777777" w:rsidR="005F6C42" w:rsidRPr="007D58D6" w:rsidRDefault="005F6C42" w:rsidP="00023FB4">
            <w:pPr>
              <w:spacing w:line="180" w:lineRule="auto"/>
              <w:jc w:val="center"/>
              <w:rPr>
                <w:iCs/>
                <w:sz w:val="21"/>
                <w:szCs w:val="21"/>
              </w:rPr>
            </w:pPr>
            <w:r w:rsidRPr="007D58D6">
              <w:rPr>
                <w:iCs/>
                <w:sz w:val="21"/>
                <w:szCs w:val="21"/>
              </w:rPr>
              <w:t>38.16</w:t>
            </w:r>
          </w:p>
        </w:tc>
        <w:tc>
          <w:tcPr>
            <w:tcW w:w="850" w:type="dxa"/>
            <w:shd w:val="clear" w:color="auto" w:fill="auto"/>
          </w:tcPr>
          <w:p w14:paraId="5D32058D" w14:textId="77777777" w:rsidR="005F6C42" w:rsidRPr="007D58D6" w:rsidRDefault="005F6C42" w:rsidP="00023FB4">
            <w:pPr>
              <w:spacing w:line="180" w:lineRule="auto"/>
              <w:jc w:val="center"/>
              <w:rPr>
                <w:iCs/>
                <w:sz w:val="21"/>
                <w:szCs w:val="21"/>
                <w:u w:val="single"/>
              </w:rPr>
            </w:pPr>
            <w:r w:rsidRPr="007D58D6">
              <w:rPr>
                <w:iCs/>
                <w:sz w:val="21"/>
                <w:szCs w:val="21"/>
                <w:u w:val="single"/>
              </w:rPr>
              <w:t>33.92</w:t>
            </w:r>
          </w:p>
        </w:tc>
        <w:tc>
          <w:tcPr>
            <w:tcW w:w="851" w:type="dxa"/>
            <w:shd w:val="clear" w:color="auto" w:fill="auto"/>
          </w:tcPr>
          <w:p w14:paraId="630BC94A" w14:textId="77777777" w:rsidR="005F6C42" w:rsidRPr="007D58D6" w:rsidRDefault="005F6C42" w:rsidP="00023FB4">
            <w:pPr>
              <w:spacing w:line="180" w:lineRule="auto"/>
              <w:jc w:val="center"/>
              <w:rPr>
                <w:iCs/>
                <w:sz w:val="21"/>
                <w:szCs w:val="21"/>
              </w:rPr>
            </w:pPr>
            <w:r w:rsidRPr="007D58D6">
              <w:rPr>
                <w:iCs/>
                <w:sz w:val="21"/>
                <w:szCs w:val="21"/>
              </w:rPr>
              <w:t>32.26</w:t>
            </w:r>
          </w:p>
        </w:tc>
        <w:tc>
          <w:tcPr>
            <w:tcW w:w="1156" w:type="dxa"/>
            <w:shd w:val="clear" w:color="auto" w:fill="auto"/>
          </w:tcPr>
          <w:p w14:paraId="5635F845" w14:textId="77777777" w:rsidR="005F6C42" w:rsidRPr="007D58D6" w:rsidRDefault="005F6C42" w:rsidP="00023FB4">
            <w:pPr>
              <w:spacing w:line="180" w:lineRule="auto"/>
              <w:jc w:val="center"/>
              <w:rPr>
                <w:b/>
                <w:bCs/>
                <w:iCs/>
                <w:sz w:val="21"/>
                <w:szCs w:val="21"/>
              </w:rPr>
            </w:pPr>
            <w:r w:rsidRPr="007D58D6">
              <w:rPr>
                <w:b/>
                <w:bCs/>
                <w:iCs/>
                <w:sz w:val="21"/>
                <w:szCs w:val="21"/>
              </w:rPr>
              <w:t>32.82</w:t>
            </w:r>
          </w:p>
        </w:tc>
        <w:tc>
          <w:tcPr>
            <w:tcW w:w="1112" w:type="dxa"/>
            <w:shd w:val="clear" w:color="auto" w:fill="auto"/>
          </w:tcPr>
          <w:p w14:paraId="6F82477B" w14:textId="77777777" w:rsidR="005F6C42" w:rsidRPr="007D58D6" w:rsidRDefault="005F6C42" w:rsidP="00023FB4">
            <w:pPr>
              <w:spacing w:line="180" w:lineRule="auto"/>
              <w:jc w:val="center"/>
              <w:rPr>
                <w:iCs/>
                <w:sz w:val="21"/>
                <w:szCs w:val="21"/>
                <w:u w:val="single"/>
              </w:rPr>
            </w:pPr>
            <w:r w:rsidRPr="007D58D6">
              <w:rPr>
                <w:iCs/>
                <w:sz w:val="21"/>
                <w:szCs w:val="21"/>
                <w:u w:val="single"/>
              </w:rPr>
              <w:t>39.14</w:t>
            </w:r>
          </w:p>
        </w:tc>
      </w:tr>
      <w:tr w:rsidR="005F6C42" w:rsidRPr="007D58D6" w14:paraId="60A46198" w14:textId="77777777" w:rsidTr="00023FB4">
        <w:trPr>
          <w:trHeight w:val="227"/>
          <w:jc w:val="center"/>
        </w:trPr>
        <w:tc>
          <w:tcPr>
            <w:tcW w:w="1077" w:type="dxa"/>
            <w:vMerge/>
            <w:tcBorders>
              <w:bottom w:val="single" w:sz="8" w:space="0" w:color="auto"/>
            </w:tcBorders>
            <w:shd w:val="clear" w:color="auto" w:fill="auto"/>
          </w:tcPr>
          <w:p w14:paraId="50D1372F" w14:textId="77777777" w:rsidR="005F6C42" w:rsidRPr="007D58D6" w:rsidRDefault="005F6C42" w:rsidP="00023FB4">
            <w:pPr>
              <w:spacing w:line="180" w:lineRule="auto"/>
              <w:jc w:val="center"/>
              <w:rPr>
                <w:sz w:val="21"/>
                <w:szCs w:val="21"/>
              </w:rPr>
            </w:pPr>
          </w:p>
        </w:tc>
        <w:tc>
          <w:tcPr>
            <w:tcW w:w="1900" w:type="dxa"/>
            <w:tcBorders>
              <w:bottom w:val="single" w:sz="8" w:space="0" w:color="auto"/>
            </w:tcBorders>
            <w:shd w:val="clear" w:color="auto" w:fill="auto"/>
          </w:tcPr>
          <w:p w14:paraId="053ED43A" w14:textId="77777777" w:rsidR="005F6C42" w:rsidRPr="007D58D6" w:rsidRDefault="005F6C42" w:rsidP="00023FB4">
            <w:pPr>
              <w:spacing w:line="180" w:lineRule="auto"/>
              <w:jc w:val="center"/>
              <w:rPr>
                <w:iCs/>
                <w:sz w:val="21"/>
                <w:szCs w:val="21"/>
              </w:rPr>
            </w:pPr>
            <w:r w:rsidRPr="007D58D6">
              <w:rPr>
                <w:iCs/>
                <w:sz w:val="21"/>
                <w:szCs w:val="21"/>
              </w:rPr>
              <w:t>DCASRN (ours)</w:t>
            </w:r>
          </w:p>
        </w:tc>
        <w:tc>
          <w:tcPr>
            <w:tcW w:w="940" w:type="dxa"/>
            <w:tcBorders>
              <w:bottom w:val="single" w:sz="8" w:space="0" w:color="auto"/>
            </w:tcBorders>
          </w:tcPr>
          <w:p w14:paraId="566079DA" w14:textId="77777777" w:rsidR="005F6C42" w:rsidRPr="007D58D6" w:rsidRDefault="005F6C42" w:rsidP="00023FB4">
            <w:pPr>
              <w:spacing w:line="180" w:lineRule="auto"/>
              <w:jc w:val="center"/>
              <w:rPr>
                <w:iCs/>
                <w:sz w:val="21"/>
                <w:szCs w:val="21"/>
              </w:rPr>
            </w:pPr>
            <w:r w:rsidRPr="007D58D6">
              <w:rPr>
                <w:sz w:val="21"/>
                <w:szCs w:val="21"/>
              </w:rPr>
              <w:t>669K</w:t>
            </w:r>
          </w:p>
        </w:tc>
        <w:tc>
          <w:tcPr>
            <w:tcW w:w="903" w:type="dxa"/>
            <w:tcBorders>
              <w:bottom w:val="single" w:sz="8" w:space="0" w:color="auto"/>
            </w:tcBorders>
            <w:shd w:val="clear" w:color="auto" w:fill="auto"/>
          </w:tcPr>
          <w:p w14:paraId="4E2F96A8" w14:textId="77777777" w:rsidR="005F6C42" w:rsidRPr="007D58D6" w:rsidRDefault="005F6C42" w:rsidP="00023FB4">
            <w:pPr>
              <w:spacing w:line="180" w:lineRule="auto"/>
              <w:jc w:val="center"/>
              <w:rPr>
                <w:b/>
                <w:bCs/>
                <w:iCs/>
                <w:sz w:val="21"/>
                <w:szCs w:val="21"/>
              </w:rPr>
            </w:pPr>
            <w:r w:rsidRPr="007D58D6">
              <w:rPr>
                <w:b/>
                <w:bCs/>
                <w:iCs/>
                <w:sz w:val="21"/>
                <w:szCs w:val="21"/>
              </w:rPr>
              <w:t>38.20</w:t>
            </w:r>
          </w:p>
        </w:tc>
        <w:tc>
          <w:tcPr>
            <w:tcW w:w="850" w:type="dxa"/>
            <w:tcBorders>
              <w:bottom w:val="single" w:sz="8" w:space="0" w:color="auto"/>
            </w:tcBorders>
            <w:shd w:val="clear" w:color="auto" w:fill="auto"/>
          </w:tcPr>
          <w:p w14:paraId="12B38B8B" w14:textId="77777777" w:rsidR="005F6C42" w:rsidRPr="007D58D6" w:rsidRDefault="005F6C42" w:rsidP="00023FB4">
            <w:pPr>
              <w:spacing w:line="180" w:lineRule="auto"/>
              <w:jc w:val="center"/>
              <w:rPr>
                <w:iCs/>
                <w:sz w:val="21"/>
                <w:szCs w:val="21"/>
              </w:rPr>
            </w:pPr>
            <w:r w:rsidRPr="007D58D6">
              <w:rPr>
                <w:iCs/>
                <w:sz w:val="21"/>
                <w:szCs w:val="21"/>
              </w:rPr>
              <w:t>33.87</w:t>
            </w:r>
          </w:p>
        </w:tc>
        <w:tc>
          <w:tcPr>
            <w:tcW w:w="851" w:type="dxa"/>
            <w:tcBorders>
              <w:bottom w:val="single" w:sz="8" w:space="0" w:color="auto"/>
            </w:tcBorders>
            <w:shd w:val="clear" w:color="auto" w:fill="auto"/>
          </w:tcPr>
          <w:p w14:paraId="0CFD052D" w14:textId="77777777" w:rsidR="005F6C42" w:rsidRPr="007D58D6" w:rsidRDefault="005F6C42" w:rsidP="00023FB4">
            <w:pPr>
              <w:spacing w:line="180" w:lineRule="auto"/>
              <w:jc w:val="center"/>
              <w:rPr>
                <w:iCs/>
                <w:sz w:val="21"/>
                <w:szCs w:val="21"/>
              </w:rPr>
            </w:pPr>
            <w:r w:rsidRPr="007D58D6">
              <w:rPr>
                <w:iCs/>
                <w:sz w:val="21"/>
                <w:szCs w:val="21"/>
              </w:rPr>
              <w:t>32.29</w:t>
            </w:r>
          </w:p>
        </w:tc>
        <w:tc>
          <w:tcPr>
            <w:tcW w:w="1156" w:type="dxa"/>
            <w:tcBorders>
              <w:bottom w:val="single" w:sz="8" w:space="0" w:color="auto"/>
            </w:tcBorders>
            <w:shd w:val="clear" w:color="auto" w:fill="auto"/>
          </w:tcPr>
          <w:p w14:paraId="61BC533B" w14:textId="77777777" w:rsidR="005F6C42" w:rsidRPr="007D58D6" w:rsidRDefault="005F6C42" w:rsidP="00023FB4">
            <w:pPr>
              <w:spacing w:line="180" w:lineRule="auto"/>
              <w:jc w:val="center"/>
              <w:rPr>
                <w:iCs/>
                <w:sz w:val="21"/>
                <w:szCs w:val="21"/>
                <w:u w:val="single"/>
              </w:rPr>
            </w:pPr>
            <w:r w:rsidRPr="007D58D6">
              <w:rPr>
                <w:iCs/>
                <w:sz w:val="21"/>
                <w:szCs w:val="21"/>
                <w:u w:val="single"/>
              </w:rPr>
              <w:t>32.76</w:t>
            </w:r>
          </w:p>
        </w:tc>
        <w:tc>
          <w:tcPr>
            <w:tcW w:w="1112" w:type="dxa"/>
            <w:tcBorders>
              <w:bottom w:val="single" w:sz="8" w:space="0" w:color="auto"/>
            </w:tcBorders>
            <w:shd w:val="clear" w:color="auto" w:fill="auto"/>
          </w:tcPr>
          <w:p w14:paraId="10D1EE01" w14:textId="77777777" w:rsidR="005F6C42" w:rsidRPr="007D58D6" w:rsidRDefault="005F6C42" w:rsidP="00023FB4">
            <w:pPr>
              <w:spacing w:line="180" w:lineRule="auto"/>
              <w:jc w:val="center"/>
              <w:rPr>
                <w:b/>
                <w:bCs/>
                <w:iCs/>
                <w:sz w:val="21"/>
                <w:szCs w:val="21"/>
              </w:rPr>
            </w:pPr>
            <w:r w:rsidRPr="007D58D6">
              <w:rPr>
                <w:b/>
                <w:bCs/>
                <w:iCs/>
                <w:sz w:val="21"/>
                <w:szCs w:val="21"/>
              </w:rPr>
              <w:t>39.21</w:t>
            </w:r>
          </w:p>
        </w:tc>
      </w:tr>
      <w:tr w:rsidR="005F6C42" w:rsidRPr="007D58D6" w14:paraId="4EBA4554" w14:textId="77777777" w:rsidTr="00023FB4">
        <w:trPr>
          <w:trHeight w:val="319"/>
          <w:jc w:val="center"/>
        </w:trPr>
        <w:tc>
          <w:tcPr>
            <w:tcW w:w="1077" w:type="dxa"/>
            <w:vMerge w:val="restart"/>
            <w:tcBorders>
              <w:top w:val="single" w:sz="8" w:space="0" w:color="auto"/>
            </w:tcBorders>
            <w:shd w:val="clear" w:color="auto" w:fill="auto"/>
            <w:vAlign w:val="center"/>
          </w:tcPr>
          <w:p w14:paraId="1D40FE21" w14:textId="77777777" w:rsidR="005F6C42" w:rsidRPr="007D58D6" w:rsidRDefault="005F6C42" w:rsidP="00023FB4">
            <w:pPr>
              <w:jc w:val="center"/>
              <w:rPr>
                <w:sz w:val="21"/>
                <w:szCs w:val="21"/>
              </w:rPr>
            </w:pPr>
            <w:r w:rsidRPr="007D58D6">
              <w:rPr>
                <w:sz w:val="21"/>
                <w:szCs w:val="21"/>
              </w:rPr>
              <w:t>×3</w:t>
            </w:r>
          </w:p>
        </w:tc>
        <w:tc>
          <w:tcPr>
            <w:tcW w:w="1900" w:type="dxa"/>
            <w:tcBorders>
              <w:top w:val="single" w:sz="8" w:space="0" w:color="auto"/>
            </w:tcBorders>
            <w:shd w:val="clear" w:color="auto" w:fill="auto"/>
          </w:tcPr>
          <w:p w14:paraId="6161FFC5" w14:textId="77777777" w:rsidR="005F6C42" w:rsidRPr="007D58D6" w:rsidRDefault="005F6C42" w:rsidP="00023FB4">
            <w:pPr>
              <w:jc w:val="center"/>
              <w:rPr>
                <w:iCs/>
                <w:sz w:val="21"/>
                <w:szCs w:val="21"/>
              </w:rPr>
            </w:pPr>
            <w:r w:rsidRPr="007D58D6">
              <w:rPr>
                <w:rFonts w:hint="eastAsia"/>
                <w:sz w:val="21"/>
                <w:szCs w:val="21"/>
              </w:rPr>
              <w:t>EDSR</w:t>
            </w:r>
          </w:p>
        </w:tc>
        <w:tc>
          <w:tcPr>
            <w:tcW w:w="940" w:type="dxa"/>
            <w:tcBorders>
              <w:top w:val="single" w:sz="4" w:space="0" w:color="000000"/>
            </w:tcBorders>
            <w:vAlign w:val="bottom"/>
          </w:tcPr>
          <w:p w14:paraId="079E02DC" w14:textId="77777777" w:rsidR="005F6C42" w:rsidRPr="007D58D6" w:rsidRDefault="005F6C42" w:rsidP="00023FB4">
            <w:pPr>
              <w:jc w:val="center"/>
              <w:rPr>
                <w:iCs/>
                <w:sz w:val="21"/>
                <w:szCs w:val="21"/>
              </w:rPr>
            </w:pPr>
            <w:r w:rsidRPr="007D58D6">
              <w:rPr>
                <w:iCs/>
                <w:sz w:val="21"/>
                <w:szCs w:val="21"/>
              </w:rPr>
              <w:t>1555K</w:t>
            </w:r>
          </w:p>
        </w:tc>
        <w:tc>
          <w:tcPr>
            <w:tcW w:w="903" w:type="dxa"/>
            <w:tcBorders>
              <w:top w:val="single" w:sz="4" w:space="0" w:color="000000"/>
              <w:left w:val="nil"/>
              <w:bottom w:val="nil"/>
              <w:right w:val="nil"/>
            </w:tcBorders>
            <w:shd w:val="clear" w:color="auto" w:fill="auto"/>
            <w:vAlign w:val="bottom"/>
          </w:tcPr>
          <w:p w14:paraId="53E060AD" w14:textId="77777777" w:rsidR="005F6C42" w:rsidRPr="007D58D6" w:rsidRDefault="005F6C42" w:rsidP="00023FB4">
            <w:pPr>
              <w:jc w:val="center"/>
              <w:rPr>
                <w:iCs/>
                <w:sz w:val="21"/>
                <w:szCs w:val="21"/>
              </w:rPr>
            </w:pPr>
            <w:r w:rsidRPr="007D58D6">
              <w:rPr>
                <w:iCs/>
                <w:sz w:val="21"/>
                <w:szCs w:val="21"/>
              </w:rPr>
              <w:t>34.37</w:t>
            </w:r>
          </w:p>
        </w:tc>
        <w:tc>
          <w:tcPr>
            <w:tcW w:w="850" w:type="dxa"/>
            <w:tcBorders>
              <w:top w:val="single" w:sz="4" w:space="0" w:color="000000"/>
              <w:left w:val="nil"/>
              <w:bottom w:val="nil"/>
              <w:right w:val="nil"/>
            </w:tcBorders>
            <w:shd w:val="clear" w:color="auto" w:fill="auto"/>
            <w:vAlign w:val="bottom"/>
          </w:tcPr>
          <w:p w14:paraId="61E9B3DF" w14:textId="77777777" w:rsidR="005F6C42" w:rsidRPr="007D58D6" w:rsidRDefault="005F6C42" w:rsidP="00023FB4">
            <w:pPr>
              <w:jc w:val="center"/>
              <w:rPr>
                <w:iCs/>
                <w:sz w:val="21"/>
                <w:szCs w:val="21"/>
              </w:rPr>
            </w:pPr>
            <w:r w:rsidRPr="007D58D6">
              <w:rPr>
                <w:iCs/>
                <w:sz w:val="21"/>
                <w:szCs w:val="21"/>
              </w:rPr>
              <w:t>30.28</w:t>
            </w:r>
          </w:p>
        </w:tc>
        <w:tc>
          <w:tcPr>
            <w:tcW w:w="851" w:type="dxa"/>
            <w:tcBorders>
              <w:top w:val="single" w:sz="4" w:space="0" w:color="000000"/>
              <w:left w:val="nil"/>
              <w:bottom w:val="nil"/>
              <w:right w:val="nil"/>
            </w:tcBorders>
            <w:shd w:val="clear" w:color="auto" w:fill="auto"/>
            <w:vAlign w:val="bottom"/>
          </w:tcPr>
          <w:p w14:paraId="5DA668D9" w14:textId="77777777" w:rsidR="005F6C42" w:rsidRPr="007D58D6" w:rsidRDefault="005F6C42" w:rsidP="00023FB4">
            <w:pPr>
              <w:jc w:val="center"/>
              <w:rPr>
                <w:iCs/>
                <w:sz w:val="21"/>
                <w:szCs w:val="21"/>
              </w:rPr>
            </w:pPr>
            <w:r w:rsidRPr="007D58D6">
              <w:rPr>
                <w:iCs/>
                <w:sz w:val="21"/>
                <w:szCs w:val="21"/>
              </w:rPr>
              <w:t>29.09</w:t>
            </w:r>
          </w:p>
        </w:tc>
        <w:tc>
          <w:tcPr>
            <w:tcW w:w="1156" w:type="dxa"/>
            <w:tcBorders>
              <w:top w:val="single" w:sz="4" w:space="0" w:color="000000"/>
              <w:left w:val="nil"/>
              <w:bottom w:val="nil"/>
              <w:right w:val="nil"/>
            </w:tcBorders>
            <w:shd w:val="clear" w:color="auto" w:fill="auto"/>
            <w:vAlign w:val="bottom"/>
          </w:tcPr>
          <w:p w14:paraId="541129D1" w14:textId="77777777" w:rsidR="005F6C42" w:rsidRPr="007D58D6" w:rsidRDefault="005F6C42" w:rsidP="00023FB4">
            <w:pPr>
              <w:jc w:val="center"/>
              <w:rPr>
                <w:iCs/>
                <w:sz w:val="21"/>
                <w:szCs w:val="21"/>
              </w:rPr>
            </w:pPr>
            <w:r w:rsidRPr="007D58D6">
              <w:rPr>
                <w:iCs/>
                <w:sz w:val="21"/>
                <w:szCs w:val="21"/>
              </w:rPr>
              <w:t>28.15</w:t>
            </w:r>
          </w:p>
        </w:tc>
        <w:tc>
          <w:tcPr>
            <w:tcW w:w="1112" w:type="dxa"/>
            <w:tcBorders>
              <w:top w:val="single" w:sz="4" w:space="0" w:color="000000"/>
              <w:left w:val="nil"/>
              <w:bottom w:val="nil"/>
              <w:right w:val="nil"/>
            </w:tcBorders>
            <w:shd w:val="clear" w:color="auto" w:fill="auto"/>
            <w:vAlign w:val="bottom"/>
          </w:tcPr>
          <w:p w14:paraId="317E20BA" w14:textId="77777777" w:rsidR="005F6C42" w:rsidRPr="007D58D6" w:rsidRDefault="005F6C42" w:rsidP="00023FB4">
            <w:pPr>
              <w:jc w:val="center"/>
              <w:rPr>
                <w:sz w:val="21"/>
                <w:szCs w:val="21"/>
              </w:rPr>
            </w:pPr>
            <w:r w:rsidRPr="007D58D6">
              <w:rPr>
                <w:iCs/>
                <w:sz w:val="21"/>
                <w:szCs w:val="21"/>
              </w:rPr>
              <w:t>33.45</w:t>
            </w:r>
          </w:p>
        </w:tc>
      </w:tr>
      <w:tr w:rsidR="005F6C42" w:rsidRPr="007D58D6" w14:paraId="015B458A" w14:textId="77777777" w:rsidTr="00023FB4">
        <w:trPr>
          <w:trHeight w:val="319"/>
          <w:jc w:val="center"/>
        </w:trPr>
        <w:tc>
          <w:tcPr>
            <w:tcW w:w="1077" w:type="dxa"/>
            <w:vMerge/>
            <w:shd w:val="clear" w:color="auto" w:fill="auto"/>
          </w:tcPr>
          <w:p w14:paraId="5B028579" w14:textId="77777777" w:rsidR="005F6C42" w:rsidRPr="007D58D6" w:rsidRDefault="005F6C42" w:rsidP="00023FB4">
            <w:pPr>
              <w:jc w:val="center"/>
              <w:rPr>
                <w:sz w:val="21"/>
                <w:szCs w:val="21"/>
              </w:rPr>
            </w:pPr>
          </w:p>
        </w:tc>
        <w:tc>
          <w:tcPr>
            <w:tcW w:w="1900" w:type="dxa"/>
            <w:shd w:val="clear" w:color="auto" w:fill="auto"/>
          </w:tcPr>
          <w:p w14:paraId="0AC76A9F" w14:textId="77777777" w:rsidR="005F6C42" w:rsidRPr="007D58D6" w:rsidRDefault="005F6C42" w:rsidP="00023FB4">
            <w:pPr>
              <w:jc w:val="center"/>
              <w:rPr>
                <w:iCs/>
                <w:sz w:val="21"/>
                <w:szCs w:val="21"/>
              </w:rPr>
            </w:pPr>
            <w:r w:rsidRPr="007D58D6">
              <w:rPr>
                <w:sz w:val="21"/>
                <w:szCs w:val="21"/>
              </w:rPr>
              <w:t>IMDN</w:t>
            </w:r>
          </w:p>
        </w:tc>
        <w:tc>
          <w:tcPr>
            <w:tcW w:w="940" w:type="dxa"/>
            <w:vAlign w:val="bottom"/>
          </w:tcPr>
          <w:p w14:paraId="1F520C50" w14:textId="77777777" w:rsidR="005F6C42" w:rsidRPr="007D58D6" w:rsidRDefault="005F6C42" w:rsidP="00023FB4">
            <w:pPr>
              <w:jc w:val="center"/>
              <w:rPr>
                <w:iCs/>
                <w:sz w:val="21"/>
                <w:szCs w:val="21"/>
              </w:rPr>
            </w:pPr>
            <w:r w:rsidRPr="007D58D6">
              <w:rPr>
                <w:iCs/>
                <w:sz w:val="21"/>
                <w:szCs w:val="21"/>
              </w:rPr>
              <w:t>703K</w:t>
            </w:r>
          </w:p>
        </w:tc>
        <w:tc>
          <w:tcPr>
            <w:tcW w:w="903" w:type="dxa"/>
            <w:tcBorders>
              <w:top w:val="nil"/>
              <w:left w:val="nil"/>
              <w:bottom w:val="nil"/>
              <w:right w:val="nil"/>
            </w:tcBorders>
            <w:shd w:val="clear" w:color="auto" w:fill="auto"/>
            <w:vAlign w:val="bottom"/>
          </w:tcPr>
          <w:p w14:paraId="29AF1588" w14:textId="77777777" w:rsidR="005F6C42" w:rsidRPr="007D58D6" w:rsidRDefault="005F6C42" w:rsidP="00023FB4">
            <w:pPr>
              <w:jc w:val="center"/>
              <w:rPr>
                <w:iCs/>
                <w:sz w:val="21"/>
                <w:szCs w:val="21"/>
              </w:rPr>
            </w:pPr>
            <w:r w:rsidRPr="007D58D6">
              <w:rPr>
                <w:iCs/>
                <w:sz w:val="21"/>
                <w:szCs w:val="21"/>
              </w:rPr>
              <w:t>34.36</w:t>
            </w:r>
          </w:p>
        </w:tc>
        <w:tc>
          <w:tcPr>
            <w:tcW w:w="850" w:type="dxa"/>
            <w:tcBorders>
              <w:top w:val="nil"/>
              <w:left w:val="nil"/>
              <w:bottom w:val="nil"/>
              <w:right w:val="nil"/>
            </w:tcBorders>
            <w:shd w:val="clear" w:color="auto" w:fill="auto"/>
            <w:vAlign w:val="bottom"/>
          </w:tcPr>
          <w:p w14:paraId="3CD9CC49" w14:textId="77777777" w:rsidR="005F6C42" w:rsidRPr="007D58D6" w:rsidRDefault="005F6C42" w:rsidP="00023FB4">
            <w:pPr>
              <w:jc w:val="center"/>
              <w:rPr>
                <w:iCs/>
                <w:sz w:val="21"/>
                <w:szCs w:val="21"/>
              </w:rPr>
            </w:pPr>
            <w:r w:rsidRPr="007D58D6">
              <w:rPr>
                <w:iCs/>
                <w:sz w:val="21"/>
                <w:szCs w:val="21"/>
              </w:rPr>
              <w:t>30.32</w:t>
            </w:r>
          </w:p>
        </w:tc>
        <w:tc>
          <w:tcPr>
            <w:tcW w:w="851" w:type="dxa"/>
            <w:tcBorders>
              <w:top w:val="nil"/>
              <w:left w:val="nil"/>
              <w:bottom w:val="nil"/>
              <w:right w:val="nil"/>
            </w:tcBorders>
            <w:shd w:val="clear" w:color="auto" w:fill="auto"/>
            <w:vAlign w:val="bottom"/>
          </w:tcPr>
          <w:p w14:paraId="0A7EEA1C" w14:textId="77777777" w:rsidR="005F6C42" w:rsidRPr="007D58D6" w:rsidRDefault="005F6C42" w:rsidP="00023FB4">
            <w:pPr>
              <w:jc w:val="center"/>
              <w:rPr>
                <w:iCs/>
                <w:sz w:val="21"/>
                <w:szCs w:val="21"/>
              </w:rPr>
            </w:pPr>
            <w:r w:rsidRPr="007D58D6">
              <w:rPr>
                <w:iCs/>
                <w:sz w:val="21"/>
                <w:szCs w:val="21"/>
              </w:rPr>
              <w:t>29.09</w:t>
            </w:r>
          </w:p>
        </w:tc>
        <w:tc>
          <w:tcPr>
            <w:tcW w:w="1156" w:type="dxa"/>
            <w:tcBorders>
              <w:top w:val="nil"/>
              <w:left w:val="nil"/>
              <w:bottom w:val="nil"/>
              <w:right w:val="nil"/>
            </w:tcBorders>
            <w:shd w:val="clear" w:color="auto" w:fill="auto"/>
            <w:vAlign w:val="bottom"/>
          </w:tcPr>
          <w:p w14:paraId="41E7E2A1" w14:textId="77777777" w:rsidR="005F6C42" w:rsidRPr="007D58D6" w:rsidRDefault="005F6C42" w:rsidP="00023FB4">
            <w:pPr>
              <w:jc w:val="center"/>
              <w:rPr>
                <w:iCs/>
                <w:sz w:val="21"/>
                <w:szCs w:val="21"/>
              </w:rPr>
            </w:pPr>
            <w:r w:rsidRPr="007D58D6">
              <w:rPr>
                <w:iCs/>
                <w:sz w:val="21"/>
                <w:szCs w:val="21"/>
              </w:rPr>
              <w:t>28.17</w:t>
            </w:r>
          </w:p>
        </w:tc>
        <w:tc>
          <w:tcPr>
            <w:tcW w:w="1112" w:type="dxa"/>
            <w:tcBorders>
              <w:top w:val="nil"/>
              <w:left w:val="nil"/>
              <w:bottom w:val="nil"/>
              <w:right w:val="nil"/>
            </w:tcBorders>
            <w:shd w:val="clear" w:color="auto" w:fill="auto"/>
            <w:vAlign w:val="bottom"/>
          </w:tcPr>
          <w:p w14:paraId="77EE05A3" w14:textId="77777777" w:rsidR="005F6C42" w:rsidRPr="007D58D6" w:rsidRDefault="005F6C42" w:rsidP="00023FB4">
            <w:pPr>
              <w:jc w:val="center"/>
              <w:rPr>
                <w:sz w:val="21"/>
                <w:szCs w:val="21"/>
              </w:rPr>
            </w:pPr>
            <w:r w:rsidRPr="007D58D6">
              <w:rPr>
                <w:iCs/>
                <w:sz w:val="21"/>
                <w:szCs w:val="21"/>
              </w:rPr>
              <w:t>33.61</w:t>
            </w:r>
          </w:p>
        </w:tc>
      </w:tr>
      <w:tr w:rsidR="005F6C42" w:rsidRPr="007D58D6" w14:paraId="4A4FAD0C" w14:textId="77777777" w:rsidTr="00023FB4">
        <w:trPr>
          <w:trHeight w:val="319"/>
          <w:jc w:val="center"/>
        </w:trPr>
        <w:tc>
          <w:tcPr>
            <w:tcW w:w="1077" w:type="dxa"/>
            <w:vMerge/>
            <w:shd w:val="clear" w:color="auto" w:fill="auto"/>
          </w:tcPr>
          <w:p w14:paraId="25877469" w14:textId="77777777" w:rsidR="005F6C42" w:rsidRPr="007D58D6" w:rsidRDefault="005F6C42" w:rsidP="00023FB4">
            <w:pPr>
              <w:jc w:val="center"/>
              <w:rPr>
                <w:sz w:val="21"/>
                <w:szCs w:val="21"/>
              </w:rPr>
            </w:pPr>
          </w:p>
        </w:tc>
        <w:tc>
          <w:tcPr>
            <w:tcW w:w="1900" w:type="dxa"/>
            <w:shd w:val="clear" w:color="auto" w:fill="auto"/>
          </w:tcPr>
          <w:p w14:paraId="5889993D" w14:textId="77777777" w:rsidR="005F6C42" w:rsidRPr="007D58D6" w:rsidRDefault="005F6C42" w:rsidP="00023FB4">
            <w:pPr>
              <w:jc w:val="center"/>
              <w:rPr>
                <w:iCs/>
                <w:sz w:val="21"/>
                <w:szCs w:val="21"/>
              </w:rPr>
            </w:pPr>
            <w:r w:rsidRPr="007D58D6">
              <w:rPr>
                <w:iCs/>
                <w:sz w:val="21"/>
                <w:szCs w:val="21"/>
              </w:rPr>
              <w:t>LatticeNet</w:t>
            </w:r>
          </w:p>
        </w:tc>
        <w:tc>
          <w:tcPr>
            <w:tcW w:w="940" w:type="dxa"/>
            <w:vAlign w:val="bottom"/>
          </w:tcPr>
          <w:p w14:paraId="31C8AE3D" w14:textId="77777777" w:rsidR="005F6C42" w:rsidRPr="007D58D6" w:rsidRDefault="005F6C42" w:rsidP="00023FB4">
            <w:pPr>
              <w:jc w:val="center"/>
              <w:rPr>
                <w:iCs/>
                <w:sz w:val="21"/>
                <w:szCs w:val="21"/>
              </w:rPr>
            </w:pPr>
            <w:r w:rsidRPr="007D58D6">
              <w:rPr>
                <w:sz w:val="21"/>
                <w:szCs w:val="21"/>
              </w:rPr>
              <w:t>765K</w:t>
            </w:r>
          </w:p>
        </w:tc>
        <w:tc>
          <w:tcPr>
            <w:tcW w:w="903" w:type="dxa"/>
            <w:tcBorders>
              <w:top w:val="nil"/>
              <w:left w:val="nil"/>
              <w:bottom w:val="nil"/>
              <w:right w:val="nil"/>
            </w:tcBorders>
            <w:shd w:val="clear" w:color="auto" w:fill="auto"/>
            <w:vAlign w:val="bottom"/>
          </w:tcPr>
          <w:p w14:paraId="7AD119B2" w14:textId="77777777" w:rsidR="005F6C42" w:rsidRPr="007D58D6" w:rsidRDefault="005F6C42" w:rsidP="00023FB4">
            <w:pPr>
              <w:jc w:val="center"/>
              <w:rPr>
                <w:iCs/>
                <w:sz w:val="21"/>
                <w:szCs w:val="21"/>
              </w:rPr>
            </w:pPr>
            <w:r w:rsidRPr="007D58D6">
              <w:rPr>
                <w:iCs/>
                <w:sz w:val="21"/>
                <w:szCs w:val="21"/>
              </w:rPr>
              <w:t>34.40</w:t>
            </w:r>
          </w:p>
        </w:tc>
        <w:tc>
          <w:tcPr>
            <w:tcW w:w="850" w:type="dxa"/>
            <w:tcBorders>
              <w:top w:val="nil"/>
              <w:left w:val="nil"/>
              <w:bottom w:val="nil"/>
              <w:right w:val="nil"/>
            </w:tcBorders>
            <w:shd w:val="clear" w:color="auto" w:fill="auto"/>
            <w:vAlign w:val="bottom"/>
          </w:tcPr>
          <w:p w14:paraId="42D3C311" w14:textId="77777777" w:rsidR="005F6C42" w:rsidRPr="007D58D6" w:rsidRDefault="005F6C42" w:rsidP="00023FB4">
            <w:pPr>
              <w:jc w:val="center"/>
              <w:rPr>
                <w:iCs/>
                <w:sz w:val="21"/>
                <w:szCs w:val="21"/>
              </w:rPr>
            </w:pPr>
            <w:r w:rsidRPr="007D58D6">
              <w:rPr>
                <w:iCs/>
                <w:sz w:val="21"/>
                <w:szCs w:val="21"/>
              </w:rPr>
              <w:t>30.32</w:t>
            </w:r>
          </w:p>
        </w:tc>
        <w:tc>
          <w:tcPr>
            <w:tcW w:w="851" w:type="dxa"/>
            <w:tcBorders>
              <w:top w:val="nil"/>
              <w:left w:val="nil"/>
              <w:bottom w:val="nil"/>
              <w:right w:val="nil"/>
            </w:tcBorders>
            <w:shd w:val="clear" w:color="auto" w:fill="auto"/>
            <w:vAlign w:val="bottom"/>
          </w:tcPr>
          <w:p w14:paraId="50EF3153" w14:textId="77777777" w:rsidR="005F6C42" w:rsidRPr="007D58D6" w:rsidRDefault="005F6C42" w:rsidP="00023FB4">
            <w:pPr>
              <w:jc w:val="center"/>
              <w:rPr>
                <w:iCs/>
                <w:sz w:val="21"/>
                <w:szCs w:val="21"/>
              </w:rPr>
            </w:pPr>
            <w:r w:rsidRPr="007D58D6">
              <w:rPr>
                <w:iCs/>
                <w:sz w:val="21"/>
                <w:szCs w:val="21"/>
              </w:rPr>
              <w:t>29.10</w:t>
            </w:r>
          </w:p>
        </w:tc>
        <w:tc>
          <w:tcPr>
            <w:tcW w:w="1156" w:type="dxa"/>
            <w:tcBorders>
              <w:top w:val="nil"/>
              <w:left w:val="nil"/>
              <w:bottom w:val="nil"/>
              <w:right w:val="nil"/>
            </w:tcBorders>
            <w:shd w:val="clear" w:color="auto" w:fill="auto"/>
            <w:vAlign w:val="bottom"/>
          </w:tcPr>
          <w:p w14:paraId="0344284E" w14:textId="77777777" w:rsidR="005F6C42" w:rsidRPr="007D58D6" w:rsidRDefault="005F6C42" w:rsidP="00023FB4">
            <w:pPr>
              <w:jc w:val="center"/>
              <w:rPr>
                <w:iCs/>
                <w:sz w:val="21"/>
                <w:szCs w:val="21"/>
              </w:rPr>
            </w:pPr>
            <w:r w:rsidRPr="007D58D6">
              <w:rPr>
                <w:iCs/>
                <w:sz w:val="21"/>
                <w:szCs w:val="21"/>
              </w:rPr>
              <w:t>28.19</w:t>
            </w:r>
          </w:p>
        </w:tc>
        <w:tc>
          <w:tcPr>
            <w:tcW w:w="1112" w:type="dxa"/>
            <w:tcBorders>
              <w:top w:val="nil"/>
              <w:left w:val="nil"/>
              <w:bottom w:val="nil"/>
              <w:right w:val="nil"/>
            </w:tcBorders>
            <w:shd w:val="clear" w:color="auto" w:fill="auto"/>
            <w:vAlign w:val="bottom"/>
          </w:tcPr>
          <w:p w14:paraId="68CAE212" w14:textId="77777777" w:rsidR="005F6C42" w:rsidRPr="007D58D6" w:rsidRDefault="005F6C42" w:rsidP="00023FB4">
            <w:pPr>
              <w:jc w:val="center"/>
              <w:rPr>
                <w:sz w:val="21"/>
                <w:szCs w:val="21"/>
              </w:rPr>
            </w:pPr>
            <w:r w:rsidRPr="007D58D6">
              <w:rPr>
                <w:iCs/>
                <w:sz w:val="21"/>
                <w:szCs w:val="21"/>
              </w:rPr>
              <w:t>33.63</w:t>
            </w:r>
          </w:p>
        </w:tc>
      </w:tr>
      <w:tr w:rsidR="005F6C42" w:rsidRPr="007D58D6" w14:paraId="502A73C2" w14:textId="77777777" w:rsidTr="00023FB4">
        <w:trPr>
          <w:trHeight w:val="319"/>
          <w:jc w:val="center"/>
        </w:trPr>
        <w:tc>
          <w:tcPr>
            <w:tcW w:w="1077" w:type="dxa"/>
            <w:vMerge/>
            <w:shd w:val="clear" w:color="auto" w:fill="auto"/>
          </w:tcPr>
          <w:p w14:paraId="6DAE9467" w14:textId="77777777" w:rsidR="005F6C42" w:rsidRPr="007D58D6" w:rsidRDefault="005F6C42" w:rsidP="00023FB4">
            <w:pPr>
              <w:jc w:val="center"/>
              <w:rPr>
                <w:sz w:val="21"/>
                <w:szCs w:val="21"/>
              </w:rPr>
            </w:pPr>
          </w:p>
        </w:tc>
        <w:tc>
          <w:tcPr>
            <w:tcW w:w="1900" w:type="dxa"/>
            <w:shd w:val="clear" w:color="auto" w:fill="auto"/>
          </w:tcPr>
          <w:p w14:paraId="5D801499" w14:textId="77777777" w:rsidR="005F6C42" w:rsidRPr="007D58D6" w:rsidRDefault="005F6C42" w:rsidP="00023FB4">
            <w:pPr>
              <w:jc w:val="center"/>
              <w:rPr>
                <w:iCs/>
                <w:sz w:val="21"/>
                <w:szCs w:val="21"/>
              </w:rPr>
            </w:pPr>
            <w:r w:rsidRPr="007D58D6">
              <w:rPr>
                <w:rFonts w:hint="eastAsia"/>
                <w:sz w:val="21"/>
                <w:szCs w:val="21"/>
              </w:rPr>
              <w:t>SwinIR</w:t>
            </w:r>
          </w:p>
        </w:tc>
        <w:tc>
          <w:tcPr>
            <w:tcW w:w="940" w:type="dxa"/>
            <w:vAlign w:val="bottom"/>
          </w:tcPr>
          <w:p w14:paraId="15A3220D" w14:textId="77777777" w:rsidR="005F6C42" w:rsidRPr="007D58D6" w:rsidRDefault="005F6C42" w:rsidP="00023FB4">
            <w:pPr>
              <w:jc w:val="center"/>
              <w:rPr>
                <w:iCs/>
                <w:sz w:val="21"/>
                <w:szCs w:val="21"/>
              </w:rPr>
            </w:pPr>
            <w:r w:rsidRPr="007D58D6">
              <w:rPr>
                <w:iCs/>
                <w:sz w:val="21"/>
                <w:szCs w:val="21"/>
              </w:rPr>
              <w:t>886K</w:t>
            </w:r>
          </w:p>
        </w:tc>
        <w:tc>
          <w:tcPr>
            <w:tcW w:w="903" w:type="dxa"/>
            <w:tcBorders>
              <w:top w:val="nil"/>
              <w:left w:val="nil"/>
              <w:bottom w:val="nil"/>
              <w:right w:val="nil"/>
            </w:tcBorders>
            <w:shd w:val="clear" w:color="auto" w:fill="auto"/>
            <w:vAlign w:val="bottom"/>
          </w:tcPr>
          <w:p w14:paraId="2E5E18DA" w14:textId="77777777" w:rsidR="005F6C42" w:rsidRPr="007D58D6" w:rsidRDefault="005F6C42" w:rsidP="00023FB4">
            <w:pPr>
              <w:jc w:val="center"/>
              <w:rPr>
                <w:iCs/>
                <w:sz w:val="21"/>
                <w:szCs w:val="21"/>
                <w:u w:val="single"/>
              </w:rPr>
            </w:pPr>
            <w:r w:rsidRPr="007D58D6">
              <w:rPr>
                <w:iCs/>
                <w:sz w:val="21"/>
                <w:szCs w:val="21"/>
                <w:u w:val="single"/>
              </w:rPr>
              <w:t>34.62</w:t>
            </w:r>
          </w:p>
        </w:tc>
        <w:tc>
          <w:tcPr>
            <w:tcW w:w="850" w:type="dxa"/>
            <w:tcBorders>
              <w:top w:val="nil"/>
              <w:left w:val="nil"/>
              <w:bottom w:val="nil"/>
              <w:right w:val="nil"/>
            </w:tcBorders>
            <w:shd w:val="clear" w:color="auto" w:fill="auto"/>
            <w:vAlign w:val="bottom"/>
          </w:tcPr>
          <w:p w14:paraId="6AEC2BA6" w14:textId="77777777" w:rsidR="005F6C42" w:rsidRPr="007D58D6" w:rsidRDefault="005F6C42" w:rsidP="00023FB4">
            <w:pPr>
              <w:jc w:val="center"/>
              <w:rPr>
                <w:iCs/>
                <w:sz w:val="21"/>
                <w:szCs w:val="21"/>
              </w:rPr>
            </w:pPr>
            <w:r w:rsidRPr="007D58D6">
              <w:rPr>
                <w:iCs/>
                <w:sz w:val="21"/>
                <w:szCs w:val="21"/>
              </w:rPr>
              <w:t>30.54</w:t>
            </w:r>
          </w:p>
        </w:tc>
        <w:tc>
          <w:tcPr>
            <w:tcW w:w="851" w:type="dxa"/>
            <w:tcBorders>
              <w:top w:val="nil"/>
              <w:left w:val="nil"/>
              <w:bottom w:val="nil"/>
              <w:right w:val="nil"/>
            </w:tcBorders>
            <w:shd w:val="clear" w:color="auto" w:fill="auto"/>
            <w:vAlign w:val="bottom"/>
          </w:tcPr>
          <w:p w14:paraId="015371F3" w14:textId="77777777" w:rsidR="005F6C42" w:rsidRPr="007D58D6" w:rsidRDefault="005F6C42" w:rsidP="00023FB4">
            <w:pPr>
              <w:jc w:val="center"/>
              <w:rPr>
                <w:iCs/>
                <w:sz w:val="21"/>
                <w:szCs w:val="21"/>
              </w:rPr>
            </w:pPr>
            <w:r w:rsidRPr="007D58D6">
              <w:rPr>
                <w:iCs/>
                <w:sz w:val="21"/>
                <w:szCs w:val="21"/>
              </w:rPr>
              <w:t>29.20</w:t>
            </w:r>
          </w:p>
        </w:tc>
        <w:tc>
          <w:tcPr>
            <w:tcW w:w="1156" w:type="dxa"/>
            <w:tcBorders>
              <w:top w:val="nil"/>
              <w:left w:val="nil"/>
              <w:bottom w:val="nil"/>
              <w:right w:val="nil"/>
            </w:tcBorders>
            <w:shd w:val="clear" w:color="auto" w:fill="auto"/>
            <w:vAlign w:val="bottom"/>
          </w:tcPr>
          <w:p w14:paraId="79472774" w14:textId="77777777" w:rsidR="005F6C42" w:rsidRPr="007D58D6" w:rsidRDefault="005F6C42" w:rsidP="00023FB4">
            <w:pPr>
              <w:jc w:val="center"/>
              <w:rPr>
                <w:iCs/>
                <w:sz w:val="21"/>
                <w:szCs w:val="21"/>
              </w:rPr>
            </w:pPr>
            <w:r w:rsidRPr="007D58D6">
              <w:rPr>
                <w:iCs/>
                <w:sz w:val="21"/>
                <w:szCs w:val="21"/>
              </w:rPr>
              <w:t>28.66</w:t>
            </w:r>
          </w:p>
        </w:tc>
        <w:tc>
          <w:tcPr>
            <w:tcW w:w="1112" w:type="dxa"/>
            <w:tcBorders>
              <w:top w:val="nil"/>
              <w:left w:val="nil"/>
              <w:bottom w:val="nil"/>
              <w:right w:val="nil"/>
            </w:tcBorders>
            <w:shd w:val="clear" w:color="auto" w:fill="auto"/>
            <w:vAlign w:val="bottom"/>
          </w:tcPr>
          <w:p w14:paraId="39C1857A" w14:textId="77777777" w:rsidR="005F6C42" w:rsidRPr="007D58D6" w:rsidRDefault="005F6C42" w:rsidP="00023FB4">
            <w:pPr>
              <w:jc w:val="center"/>
              <w:rPr>
                <w:iCs/>
                <w:sz w:val="21"/>
                <w:szCs w:val="21"/>
              </w:rPr>
            </w:pPr>
            <w:r w:rsidRPr="007D58D6">
              <w:rPr>
                <w:iCs/>
                <w:sz w:val="21"/>
                <w:szCs w:val="21"/>
              </w:rPr>
              <w:t>33.98</w:t>
            </w:r>
          </w:p>
        </w:tc>
      </w:tr>
      <w:tr w:rsidR="005F6C42" w:rsidRPr="007D58D6" w14:paraId="0D1E79C0" w14:textId="77777777" w:rsidTr="00023FB4">
        <w:trPr>
          <w:trHeight w:val="319"/>
          <w:jc w:val="center"/>
        </w:trPr>
        <w:tc>
          <w:tcPr>
            <w:tcW w:w="1077" w:type="dxa"/>
            <w:vMerge/>
            <w:shd w:val="clear" w:color="auto" w:fill="auto"/>
          </w:tcPr>
          <w:p w14:paraId="07A7BC89" w14:textId="77777777" w:rsidR="005F6C42" w:rsidRPr="007D58D6" w:rsidRDefault="005F6C42" w:rsidP="00023FB4">
            <w:pPr>
              <w:jc w:val="center"/>
              <w:rPr>
                <w:sz w:val="21"/>
                <w:szCs w:val="21"/>
              </w:rPr>
            </w:pPr>
          </w:p>
        </w:tc>
        <w:tc>
          <w:tcPr>
            <w:tcW w:w="1900" w:type="dxa"/>
            <w:shd w:val="clear" w:color="auto" w:fill="auto"/>
          </w:tcPr>
          <w:p w14:paraId="48F88C31" w14:textId="77777777" w:rsidR="005F6C42" w:rsidRPr="007D58D6" w:rsidRDefault="005F6C42" w:rsidP="00023FB4">
            <w:pPr>
              <w:jc w:val="center"/>
              <w:rPr>
                <w:iCs/>
                <w:sz w:val="21"/>
                <w:szCs w:val="21"/>
              </w:rPr>
            </w:pPr>
            <w:r w:rsidRPr="007D58D6">
              <w:rPr>
                <w:sz w:val="21"/>
                <w:szCs w:val="21"/>
              </w:rPr>
              <w:t>ELAN</w:t>
            </w:r>
          </w:p>
        </w:tc>
        <w:tc>
          <w:tcPr>
            <w:tcW w:w="940" w:type="dxa"/>
          </w:tcPr>
          <w:p w14:paraId="02270507" w14:textId="77777777" w:rsidR="005F6C42" w:rsidRPr="007D58D6" w:rsidRDefault="005F6C42" w:rsidP="00023FB4">
            <w:pPr>
              <w:jc w:val="center"/>
              <w:rPr>
                <w:iCs/>
                <w:sz w:val="21"/>
                <w:szCs w:val="21"/>
              </w:rPr>
            </w:pPr>
            <w:r w:rsidRPr="007D58D6">
              <w:rPr>
                <w:iCs/>
                <w:sz w:val="21"/>
                <w:szCs w:val="21"/>
              </w:rPr>
              <w:t>590K</w:t>
            </w:r>
          </w:p>
        </w:tc>
        <w:tc>
          <w:tcPr>
            <w:tcW w:w="903" w:type="dxa"/>
            <w:shd w:val="clear" w:color="auto" w:fill="auto"/>
          </w:tcPr>
          <w:p w14:paraId="2DF88D20" w14:textId="77777777" w:rsidR="005F6C42" w:rsidRPr="007D58D6" w:rsidRDefault="005F6C42" w:rsidP="00023FB4">
            <w:pPr>
              <w:jc w:val="center"/>
              <w:rPr>
                <w:iCs/>
                <w:sz w:val="21"/>
                <w:szCs w:val="21"/>
              </w:rPr>
            </w:pPr>
            <w:r w:rsidRPr="007D58D6">
              <w:rPr>
                <w:iCs/>
                <w:sz w:val="21"/>
                <w:szCs w:val="21"/>
              </w:rPr>
              <w:t>34.61</w:t>
            </w:r>
          </w:p>
        </w:tc>
        <w:tc>
          <w:tcPr>
            <w:tcW w:w="850" w:type="dxa"/>
            <w:shd w:val="clear" w:color="auto" w:fill="auto"/>
          </w:tcPr>
          <w:p w14:paraId="334AC537" w14:textId="77777777" w:rsidR="005F6C42" w:rsidRPr="007D58D6" w:rsidRDefault="005F6C42" w:rsidP="00023FB4">
            <w:pPr>
              <w:jc w:val="center"/>
              <w:rPr>
                <w:iCs/>
                <w:sz w:val="21"/>
                <w:szCs w:val="21"/>
                <w:u w:val="single"/>
              </w:rPr>
            </w:pPr>
            <w:r w:rsidRPr="007D58D6">
              <w:rPr>
                <w:iCs/>
                <w:sz w:val="21"/>
                <w:szCs w:val="21"/>
                <w:u w:val="single"/>
              </w:rPr>
              <w:t xml:space="preserve">30.55 </w:t>
            </w:r>
          </w:p>
        </w:tc>
        <w:tc>
          <w:tcPr>
            <w:tcW w:w="851" w:type="dxa"/>
            <w:shd w:val="clear" w:color="auto" w:fill="auto"/>
          </w:tcPr>
          <w:p w14:paraId="567CAF7D" w14:textId="77777777" w:rsidR="005F6C42" w:rsidRPr="007D58D6" w:rsidRDefault="005F6C42" w:rsidP="00023FB4">
            <w:pPr>
              <w:jc w:val="center"/>
              <w:rPr>
                <w:iCs/>
                <w:sz w:val="21"/>
                <w:szCs w:val="21"/>
                <w:u w:val="single"/>
              </w:rPr>
            </w:pPr>
            <w:r w:rsidRPr="007D58D6">
              <w:rPr>
                <w:iCs/>
                <w:sz w:val="21"/>
                <w:szCs w:val="21"/>
                <w:u w:val="single"/>
              </w:rPr>
              <w:t>29.21</w:t>
            </w:r>
          </w:p>
        </w:tc>
        <w:tc>
          <w:tcPr>
            <w:tcW w:w="1156" w:type="dxa"/>
            <w:shd w:val="clear" w:color="auto" w:fill="auto"/>
          </w:tcPr>
          <w:p w14:paraId="08652674" w14:textId="77777777" w:rsidR="005F6C42" w:rsidRPr="007D58D6" w:rsidRDefault="005F6C42" w:rsidP="00023FB4">
            <w:pPr>
              <w:jc w:val="center"/>
              <w:rPr>
                <w:iCs/>
                <w:sz w:val="21"/>
                <w:szCs w:val="21"/>
                <w:u w:val="single"/>
              </w:rPr>
            </w:pPr>
            <w:r w:rsidRPr="007D58D6">
              <w:rPr>
                <w:iCs/>
                <w:sz w:val="21"/>
                <w:szCs w:val="21"/>
                <w:u w:val="single"/>
              </w:rPr>
              <w:t>28.69</w:t>
            </w:r>
          </w:p>
        </w:tc>
        <w:tc>
          <w:tcPr>
            <w:tcW w:w="1112" w:type="dxa"/>
            <w:shd w:val="clear" w:color="auto" w:fill="auto"/>
          </w:tcPr>
          <w:p w14:paraId="2B80F407" w14:textId="77777777" w:rsidR="005F6C42" w:rsidRPr="007D58D6" w:rsidRDefault="005F6C42" w:rsidP="00023FB4">
            <w:pPr>
              <w:jc w:val="center"/>
              <w:rPr>
                <w:iCs/>
                <w:sz w:val="21"/>
                <w:szCs w:val="21"/>
              </w:rPr>
            </w:pPr>
            <w:r w:rsidRPr="007D58D6">
              <w:rPr>
                <w:iCs/>
                <w:sz w:val="21"/>
                <w:szCs w:val="21"/>
              </w:rPr>
              <w:t>34.00</w:t>
            </w:r>
          </w:p>
        </w:tc>
      </w:tr>
      <w:tr w:rsidR="005F6C42" w:rsidRPr="007D58D6" w14:paraId="2D4CC4FD" w14:textId="77777777" w:rsidTr="00023FB4">
        <w:trPr>
          <w:trHeight w:val="319"/>
          <w:jc w:val="center"/>
        </w:trPr>
        <w:tc>
          <w:tcPr>
            <w:tcW w:w="1077" w:type="dxa"/>
            <w:vMerge/>
            <w:shd w:val="clear" w:color="auto" w:fill="auto"/>
          </w:tcPr>
          <w:p w14:paraId="65317FFB" w14:textId="77777777" w:rsidR="005F6C42" w:rsidRPr="007D58D6" w:rsidRDefault="005F6C42" w:rsidP="00023FB4">
            <w:pPr>
              <w:jc w:val="center"/>
              <w:rPr>
                <w:sz w:val="21"/>
                <w:szCs w:val="21"/>
              </w:rPr>
            </w:pPr>
          </w:p>
        </w:tc>
        <w:tc>
          <w:tcPr>
            <w:tcW w:w="1900" w:type="dxa"/>
            <w:shd w:val="clear" w:color="auto" w:fill="auto"/>
          </w:tcPr>
          <w:p w14:paraId="3707BA18" w14:textId="77777777" w:rsidR="005F6C42" w:rsidRPr="007D58D6" w:rsidRDefault="005F6C42" w:rsidP="00023FB4">
            <w:pPr>
              <w:jc w:val="center"/>
              <w:rPr>
                <w:iCs/>
                <w:sz w:val="21"/>
                <w:szCs w:val="21"/>
              </w:rPr>
            </w:pPr>
            <w:proofErr w:type="spellStart"/>
            <w:r w:rsidRPr="007D58D6">
              <w:rPr>
                <w:sz w:val="21"/>
                <w:szCs w:val="21"/>
              </w:rPr>
              <w:t>DLGSANet</w:t>
            </w:r>
            <w:proofErr w:type="spellEnd"/>
            <w:r w:rsidRPr="007D58D6">
              <w:rPr>
                <w:sz w:val="21"/>
                <w:szCs w:val="21"/>
              </w:rPr>
              <w:t>-tiny</w:t>
            </w:r>
          </w:p>
        </w:tc>
        <w:tc>
          <w:tcPr>
            <w:tcW w:w="940" w:type="dxa"/>
            <w:vAlign w:val="bottom"/>
          </w:tcPr>
          <w:p w14:paraId="3E7AF280" w14:textId="77777777" w:rsidR="005F6C42" w:rsidRPr="007D58D6" w:rsidRDefault="005F6C42" w:rsidP="00023FB4">
            <w:pPr>
              <w:jc w:val="center"/>
              <w:rPr>
                <w:iCs/>
                <w:sz w:val="21"/>
                <w:szCs w:val="21"/>
              </w:rPr>
            </w:pPr>
            <w:r w:rsidRPr="007D58D6">
              <w:rPr>
                <w:iCs/>
                <w:sz w:val="21"/>
                <w:szCs w:val="21"/>
              </w:rPr>
              <w:t>572</w:t>
            </w:r>
            <w:r w:rsidRPr="007D58D6">
              <w:rPr>
                <w:rFonts w:hint="eastAsia"/>
                <w:iCs/>
                <w:sz w:val="21"/>
                <w:szCs w:val="21"/>
              </w:rPr>
              <w:t>K</w:t>
            </w:r>
          </w:p>
        </w:tc>
        <w:tc>
          <w:tcPr>
            <w:tcW w:w="903" w:type="dxa"/>
            <w:tcBorders>
              <w:top w:val="nil"/>
              <w:left w:val="nil"/>
              <w:bottom w:val="nil"/>
              <w:right w:val="nil"/>
            </w:tcBorders>
            <w:shd w:val="clear" w:color="auto" w:fill="auto"/>
            <w:vAlign w:val="bottom"/>
          </w:tcPr>
          <w:p w14:paraId="0DB5F2CB" w14:textId="77777777" w:rsidR="005F6C42" w:rsidRPr="007D58D6" w:rsidRDefault="005F6C42" w:rsidP="00023FB4">
            <w:pPr>
              <w:jc w:val="center"/>
              <w:rPr>
                <w:b/>
                <w:bCs/>
                <w:iCs/>
                <w:sz w:val="21"/>
                <w:szCs w:val="21"/>
              </w:rPr>
            </w:pPr>
            <w:r w:rsidRPr="007D58D6">
              <w:rPr>
                <w:b/>
                <w:bCs/>
                <w:iCs/>
                <w:sz w:val="21"/>
                <w:szCs w:val="21"/>
              </w:rPr>
              <w:t>34.63</w:t>
            </w:r>
          </w:p>
        </w:tc>
        <w:tc>
          <w:tcPr>
            <w:tcW w:w="850" w:type="dxa"/>
            <w:tcBorders>
              <w:top w:val="nil"/>
              <w:left w:val="nil"/>
              <w:bottom w:val="nil"/>
              <w:right w:val="nil"/>
            </w:tcBorders>
            <w:shd w:val="clear" w:color="auto" w:fill="auto"/>
            <w:vAlign w:val="bottom"/>
          </w:tcPr>
          <w:p w14:paraId="18300481" w14:textId="77777777" w:rsidR="005F6C42" w:rsidRPr="007D58D6" w:rsidRDefault="005F6C42" w:rsidP="00023FB4">
            <w:pPr>
              <w:jc w:val="center"/>
              <w:rPr>
                <w:b/>
                <w:bCs/>
                <w:iCs/>
                <w:sz w:val="21"/>
                <w:szCs w:val="21"/>
              </w:rPr>
            </w:pPr>
            <w:r w:rsidRPr="007D58D6">
              <w:rPr>
                <w:b/>
                <w:bCs/>
                <w:iCs/>
                <w:sz w:val="21"/>
                <w:szCs w:val="21"/>
              </w:rPr>
              <w:t>30.57</w:t>
            </w:r>
          </w:p>
        </w:tc>
        <w:tc>
          <w:tcPr>
            <w:tcW w:w="851" w:type="dxa"/>
            <w:tcBorders>
              <w:top w:val="nil"/>
              <w:left w:val="nil"/>
              <w:bottom w:val="nil"/>
              <w:right w:val="nil"/>
            </w:tcBorders>
            <w:shd w:val="clear" w:color="auto" w:fill="auto"/>
            <w:vAlign w:val="bottom"/>
          </w:tcPr>
          <w:p w14:paraId="05298988" w14:textId="77777777" w:rsidR="005F6C42" w:rsidRPr="007D58D6" w:rsidRDefault="005F6C42" w:rsidP="00023FB4">
            <w:pPr>
              <w:jc w:val="center"/>
              <w:rPr>
                <w:iCs/>
                <w:sz w:val="21"/>
                <w:szCs w:val="21"/>
                <w:u w:val="single"/>
              </w:rPr>
            </w:pPr>
            <w:r w:rsidRPr="007D58D6">
              <w:rPr>
                <w:iCs/>
                <w:sz w:val="21"/>
                <w:szCs w:val="21"/>
                <w:u w:val="single"/>
              </w:rPr>
              <w:t>29.21</w:t>
            </w:r>
          </w:p>
        </w:tc>
        <w:tc>
          <w:tcPr>
            <w:tcW w:w="1156" w:type="dxa"/>
            <w:tcBorders>
              <w:top w:val="nil"/>
              <w:left w:val="nil"/>
              <w:bottom w:val="nil"/>
              <w:right w:val="nil"/>
            </w:tcBorders>
            <w:shd w:val="clear" w:color="auto" w:fill="auto"/>
            <w:vAlign w:val="bottom"/>
          </w:tcPr>
          <w:p w14:paraId="258DD085" w14:textId="77777777" w:rsidR="005F6C42" w:rsidRPr="007D58D6" w:rsidRDefault="005F6C42" w:rsidP="00023FB4">
            <w:pPr>
              <w:jc w:val="center"/>
              <w:rPr>
                <w:iCs/>
                <w:sz w:val="21"/>
                <w:szCs w:val="21"/>
                <w:u w:val="single"/>
              </w:rPr>
            </w:pPr>
            <w:r w:rsidRPr="007D58D6">
              <w:rPr>
                <w:iCs/>
                <w:sz w:val="21"/>
                <w:szCs w:val="21"/>
                <w:u w:val="single"/>
              </w:rPr>
              <w:t>28.69</w:t>
            </w:r>
          </w:p>
        </w:tc>
        <w:tc>
          <w:tcPr>
            <w:tcW w:w="1112" w:type="dxa"/>
            <w:tcBorders>
              <w:top w:val="nil"/>
              <w:left w:val="nil"/>
              <w:bottom w:val="nil"/>
              <w:right w:val="nil"/>
            </w:tcBorders>
            <w:shd w:val="clear" w:color="auto" w:fill="auto"/>
            <w:vAlign w:val="bottom"/>
          </w:tcPr>
          <w:p w14:paraId="4C8534F0" w14:textId="77777777" w:rsidR="005F6C42" w:rsidRPr="007D58D6" w:rsidRDefault="005F6C42" w:rsidP="00023FB4">
            <w:pPr>
              <w:jc w:val="center"/>
              <w:rPr>
                <w:sz w:val="21"/>
                <w:szCs w:val="21"/>
                <w:u w:val="single"/>
              </w:rPr>
            </w:pPr>
            <w:r w:rsidRPr="007D58D6">
              <w:rPr>
                <w:iCs/>
                <w:sz w:val="21"/>
                <w:szCs w:val="21"/>
                <w:u w:val="single"/>
              </w:rPr>
              <w:t>34.10</w:t>
            </w:r>
          </w:p>
        </w:tc>
      </w:tr>
      <w:tr w:rsidR="005F6C42" w:rsidRPr="007D58D6" w14:paraId="0EAD9CF2" w14:textId="77777777" w:rsidTr="00023FB4">
        <w:trPr>
          <w:trHeight w:val="319"/>
          <w:jc w:val="center"/>
        </w:trPr>
        <w:tc>
          <w:tcPr>
            <w:tcW w:w="1077" w:type="dxa"/>
            <w:vMerge/>
            <w:shd w:val="clear" w:color="auto" w:fill="auto"/>
          </w:tcPr>
          <w:p w14:paraId="752DE3AA" w14:textId="77777777" w:rsidR="005F6C42" w:rsidRPr="007D58D6" w:rsidRDefault="005F6C42" w:rsidP="00023FB4">
            <w:pPr>
              <w:jc w:val="center"/>
              <w:rPr>
                <w:sz w:val="21"/>
                <w:szCs w:val="21"/>
              </w:rPr>
            </w:pPr>
          </w:p>
        </w:tc>
        <w:tc>
          <w:tcPr>
            <w:tcW w:w="1900" w:type="dxa"/>
            <w:shd w:val="clear" w:color="auto" w:fill="auto"/>
          </w:tcPr>
          <w:p w14:paraId="7C83F514" w14:textId="77777777" w:rsidR="005F6C42" w:rsidRPr="007D58D6" w:rsidRDefault="005F6C42" w:rsidP="00023FB4">
            <w:pPr>
              <w:jc w:val="center"/>
              <w:rPr>
                <w:iCs/>
                <w:sz w:val="21"/>
                <w:szCs w:val="21"/>
              </w:rPr>
            </w:pPr>
            <w:r w:rsidRPr="007D58D6">
              <w:rPr>
                <w:iCs/>
                <w:sz w:val="21"/>
                <w:szCs w:val="21"/>
              </w:rPr>
              <w:t>DCASRN (ours)</w:t>
            </w:r>
          </w:p>
        </w:tc>
        <w:tc>
          <w:tcPr>
            <w:tcW w:w="940" w:type="dxa"/>
            <w:vAlign w:val="bottom"/>
          </w:tcPr>
          <w:p w14:paraId="6D5DF813" w14:textId="77777777" w:rsidR="005F6C42" w:rsidRPr="007D58D6" w:rsidRDefault="005F6C42" w:rsidP="00023FB4">
            <w:pPr>
              <w:jc w:val="center"/>
              <w:rPr>
                <w:iCs/>
                <w:sz w:val="21"/>
                <w:szCs w:val="21"/>
              </w:rPr>
            </w:pPr>
            <w:r w:rsidRPr="007D58D6">
              <w:rPr>
                <w:iCs/>
                <w:sz w:val="21"/>
                <w:szCs w:val="21"/>
              </w:rPr>
              <w:t>708K</w:t>
            </w:r>
          </w:p>
        </w:tc>
        <w:tc>
          <w:tcPr>
            <w:tcW w:w="903" w:type="dxa"/>
            <w:tcBorders>
              <w:top w:val="nil"/>
              <w:left w:val="nil"/>
              <w:bottom w:val="nil"/>
              <w:right w:val="nil"/>
            </w:tcBorders>
            <w:shd w:val="clear" w:color="auto" w:fill="auto"/>
            <w:vAlign w:val="bottom"/>
          </w:tcPr>
          <w:p w14:paraId="4902DBD3" w14:textId="77777777" w:rsidR="005F6C42" w:rsidRPr="007D58D6" w:rsidRDefault="005F6C42" w:rsidP="00023FB4">
            <w:pPr>
              <w:jc w:val="center"/>
              <w:rPr>
                <w:iCs/>
                <w:sz w:val="21"/>
                <w:szCs w:val="21"/>
                <w:u w:val="single"/>
              </w:rPr>
            </w:pPr>
            <w:r w:rsidRPr="007D58D6">
              <w:rPr>
                <w:iCs/>
                <w:sz w:val="21"/>
                <w:szCs w:val="21"/>
                <w:u w:val="single"/>
              </w:rPr>
              <w:t>34.62</w:t>
            </w:r>
          </w:p>
        </w:tc>
        <w:tc>
          <w:tcPr>
            <w:tcW w:w="850" w:type="dxa"/>
            <w:tcBorders>
              <w:top w:val="nil"/>
              <w:left w:val="nil"/>
              <w:bottom w:val="nil"/>
              <w:right w:val="nil"/>
            </w:tcBorders>
            <w:shd w:val="clear" w:color="auto" w:fill="auto"/>
            <w:vAlign w:val="bottom"/>
          </w:tcPr>
          <w:p w14:paraId="0DB80F4A" w14:textId="77777777" w:rsidR="005F6C42" w:rsidRPr="007D58D6" w:rsidRDefault="005F6C42" w:rsidP="00023FB4">
            <w:pPr>
              <w:jc w:val="center"/>
              <w:rPr>
                <w:iCs/>
                <w:sz w:val="21"/>
                <w:szCs w:val="21"/>
              </w:rPr>
            </w:pPr>
            <w:r w:rsidRPr="007D58D6">
              <w:rPr>
                <w:iCs/>
                <w:sz w:val="21"/>
                <w:szCs w:val="21"/>
              </w:rPr>
              <w:t>30.48</w:t>
            </w:r>
          </w:p>
        </w:tc>
        <w:tc>
          <w:tcPr>
            <w:tcW w:w="851" w:type="dxa"/>
            <w:tcBorders>
              <w:top w:val="nil"/>
              <w:left w:val="nil"/>
              <w:bottom w:val="nil"/>
              <w:right w:val="nil"/>
            </w:tcBorders>
            <w:shd w:val="clear" w:color="auto" w:fill="auto"/>
            <w:vAlign w:val="bottom"/>
          </w:tcPr>
          <w:p w14:paraId="692F30FE" w14:textId="77777777" w:rsidR="005F6C42" w:rsidRPr="007D58D6" w:rsidRDefault="005F6C42" w:rsidP="00023FB4">
            <w:pPr>
              <w:jc w:val="center"/>
              <w:rPr>
                <w:b/>
                <w:bCs/>
                <w:iCs/>
                <w:sz w:val="21"/>
                <w:szCs w:val="21"/>
              </w:rPr>
            </w:pPr>
            <w:r w:rsidRPr="007D58D6">
              <w:rPr>
                <w:b/>
                <w:bCs/>
                <w:iCs/>
                <w:sz w:val="21"/>
                <w:szCs w:val="21"/>
              </w:rPr>
              <w:t>29.26</w:t>
            </w:r>
          </w:p>
        </w:tc>
        <w:tc>
          <w:tcPr>
            <w:tcW w:w="1156" w:type="dxa"/>
            <w:tcBorders>
              <w:top w:val="nil"/>
              <w:left w:val="nil"/>
              <w:bottom w:val="nil"/>
              <w:right w:val="nil"/>
            </w:tcBorders>
            <w:shd w:val="clear" w:color="auto" w:fill="auto"/>
            <w:vAlign w:val="bottom"/>
          </w:tcPr>
          <w:p w14:paraId="5277796F" w14:textId="77777777" w:rsidR="005F6C42" w:rsidRPr="007D58D6" w:rsidRDefault="005F6C42" w:rsidP="00023FB4">
            <w:pPr>
              <w:jc w:val="center"/>
              <w:rPr>
                <w:b/>
                <w:bCs/>
                <w:iCs/>
                <w:sz w:val="21"/>
                <w:szCs w:val="21"/>
              </w:rPr>
            </w:pPr>
            <w:r w:rsidRPr="007D58D6">
              <w:rPr>
                <w:b/>
                <w:bCs/>
                <w:iCs/>
                <w:sz w:val="21"/>
                <w:szCs w:val="21"/>
              </w:rPr>
              <w:t>28.78</w:t>
            </w:r>
          </w:p>
        </w:tc>
        <w:tc>
          <w:tcPr>
            <w:tcW w:w="1112" w:type="dxa"/>
            <w:tcBorders>
              <w:top w:val="nil"/>
              <w:left w:val="nil"/>
              <w:bottom w:val="nil"/>
              <w:right w:val="nil"/>
            </w:tcBorders>
            <w:shd w:val="clear" w:color="auto" w:fill="auto"/>
            <w:vAlign w:val="bottom"/>
          </w:tcPr>
          <w:p w14:paraId="4C7A6626" w14:textId="77777777" w:rsidR="005F6C42" w:rsidRPr="007D58D6" w:rsidRDefault="005F6C42" w:rsidP="00023FB4">
            <w:pPr>
              <w:jc w:val="center"/>
              <w:rPr>
                <w:b/>
                <w:bCs/>
                <w:sz w:val="21"/>
                <w:szCs w:val="21"/>
              </w:rPr>
            </w:pPr>
            <w:r w:rsidRPr="007D58D6">
              <w:rPr>
                <w:b/>
                <w:bCs/>
                <w:iCs/>
                <w:sz w:val="21"/>
                <w:szCs w:val="21"/>
              </w:rPr>
              <w:t>34.31</w:t>
            </w:r>
          </w:p>
        </w:tc>
      </w:tr>
      <w:tr w:rsidR="005F6C42" w:rsidRPr="007D58D6" w14:paraId="28BA7729" w14:textId="77777777" w:rsidTr="00023FB4">
        <w:trPr>
          <w:trHeight w:val="319"/>
          <w:jc w:val="center"/>
        </w:trPr>
        <w:tc>
          <w:tcPr>
            <w:tcW w:w="1077" w:type="dxa"/>
            <w:vMerge w:val="restart"/>
            <w:tcBorders>
              <w:top w:val="single" w:sz="8" w:space="0" w:color="auto"/>
            </w:tcBorders>
            <w:shd w:val="clear" w:color="auto" w:fill="auto"/>
            <w:vAlign w:val="center"/>
          </w:tcPr>
          <w:p w14:paraId="356A9AED" w14:textId="77777777" w:rsidR="005F6C42" w:rsidRPr="007D58D6" w:rsidRDefault="005F6C42" w:rsidP="00023FB4">
            <w:pPr>
              <w:jc w:val="center"/>
              <w:rPr>
                <w:sz w:val="21"/>
                <w:szCs w:val="21"/>
              </w:rPr>
            </w:pPr>
            <w:r w:rsidRPr="007D58D6">
              <w:rPr>
                <w:sz w:val="21"/>
                <w:szCs w:val="21"/>
              </w:rPr>
              <w:t>×4</w:t>
            </w:r>
          </w:p>
        </w:tc>
        <w:tc>
          <w:tcPr>
            <w:tcW w:w="1900" w:type="dxa"/>
            <w:tcBorders>
              <w:top w:val="single" w:sz="8" w:space="0" w:color="auto"/>
            </w:tcBorders>
            <w:shd w:val="clear" w:color="auto" w:fill="auto"/>
          </w:tcPr>
          <w:p w14:paraId="55C6339D" w14:textId="77777777" w:rsidR="005F6C42" w:rsidRPr="007D58D6" w:rsidRDefault="005F6C42" w:rsidP="00023FB4">
            <w:pPr>
              <w:jc w:val="center"/>
              <w:rPr>
                <w:sz w:val="21"/>
                <w:szCs w:val="21"/>
              </w:rPr>
            </w:pPr>
            <w:r w:rsidRPr="007D58D6">
              <w:rPr>
                <w:rFonts w:hint="eastAsia"/>
                <w:sz w:val="21"/>
                <w:szCs w:val="21"/>
              </w:rPr>
              <w:t>EDSR</w:t>
            </w:r>
          </w:p>
        </w:tc>
        <w:tc>
          <w:tcPr>
            <w:tcW w:w="940" w:type="dxa"/>
            <w:tcBorders>
              <w:top w:val="single" w:sz="8" w:space="0" w:color="auto"/>
            </w:tcBorders>
          </w:tcPr>
          <w:p w14:paraId="2FB6ECBF" w14:textId="77777777" w:rsidR="005F6C42" w:rsidRPr="007D58D6" w:rsidRDefault="005F6C42" w:rsidP="00023FB4">
            <w:pPr>
              <w:jc w:val="center"/>
              <w:rPr>
                <w:iCs/>
                <w:sz w:val="21"/>
                <w:szCs w:val="21"/>
              </w:rPr>
            </w:pPr>
            <w:r w:rsidRPr="007D58D6">
              <w:rPr>
                <w:iCs/>
                <w:sz w:val="21"/>
                <w:szCs w:val="21"/>
              </w:rPr>
              <w:t>1518K</w:t>
            </w:r>
          </w:p>
        </w:tc>
        <w:tc>
          <w:tcPr>
            <w:tcW w:w="903" w:type="dxa"/>
            <w:tcBorders>
              <w:top w:val="single" w:sz="8" w:space="0" w:color="auto"/>
            </w:tcBorders>
            <w:shd w:val="clear" w:color="auto" w:fill="auto"/>
          </w:tcPr>
          <w:p w14:paraId="17A525A5" w14:textId="77777777" w:rsidR="005F6C42" w:rsidRPr="007D58D6" w:rsidRDefault="005F6C42" w:rsidP="00023FB4">
            <w:pPr>
              <w:jc w:val="center"/>
              <w:rPr>
                <w:iCs/>
                <w:sz w:val="21"/>
                <w:szCs w:val="21"/>
              </w:rPr>
            </w:pPr>
            <w:r w:rsidRPr="007D58D6">
              <w:rPr>
                <w:iCs/>
                <w:sz w:val="21"/>
                <w:szCs w:val="21"/>
              </w:rPr>
              <w:t>32.09</w:t>
            </w:r>
          </w:p>
        </w:tc>
        <w:tc>
          <w:tcPr>
            <w:tcW w:w="850" w:type="dxa"/>
            <w:tcBorders>
              <w:top w:val="single" w:sz="8" w:space="0" w:color="auto"/>
            </w:tcBorders>
            <w:shd w:val="clear" w:color="auto" w:fill="auto"/>
          </w:tcPr>
          <w:p w14:paraId="35A1DEA5" w14:textId="77777777" w:rsidR="005F6C42" w:rsidRPr="007D58D6" w:rsidRDefault="005F6C42" w:rsidP="00023FB4">
            <w:pPr>
              <w:jc w:val="center"/>
              <w:rPr>
                <w:iCs/>
                <w:sz w:val="21"/>
                <w:szCs w:val="21"/>
              </w:rPr>
            </w:pPr>
            <w:r w:rsidRPr="007D58D6">
              <w:rPr>
                <w:iCs/>
                <w:sz w:val="21"/>
                <w:szCs w:val="21"/>
              </w:rPr>
              <w:t>28.58</w:t>
            </w:r>
          </w:p>
        </w:tc>
        <w:tc>
          <w:tcPr>
            <w:tcW w:w="851" w:type="dxa"/>
            <w:tcBorders>
              <w:top w:val="single" w:sz="8" w:space="0" w:color="auto"/>
            </w:tcBorders>
            <w:shd w:val="clear" w:color="auto" w:fill="auto"/>
          </w:tcPr>
          <w:p w14:paraId="1DE72028" w14:textId="77777777" w:rsidR="005F6C42" w:rsidRPr="007D58D6" w:rsidRDefault="005F6C42" w:rsidP="00023FB4">
            <w:pPr>
              <w:jc w:val="center"/>
              <w:rPr>
                <w:iCs/>
                <w:sz w:val="21"/>
                <w:szCs w:val="21"/>
              </w:rPr>
            </w:pPr>
            <w:r w:rsidRPr="007D58D6">
              <w:rPr>
                <w:iCs/>
                <w:sz w:val="21"/>
                <w:szCs w:val="21"/>
              </w:rPr>
              <w:t>27.57</w:t>
            </w:r>
          </w:p>
        </w:tc>
        <w:tc>
          <w:tcPr>
            <w:tcW w:w="1156" w:type="dxa"/>
            <w:tcBorders>
              <w:top w:val="single" w:sz="8" w:space="0" w:color="auto"/>
            </w:tcBorders>
            <w:shd w:val="clear" w:color="auto" w:fill="auto"/>
          </w:tcPr>
          <w:p w14:paraId="46C96B8F" w14:textId="77777777" w:rsidR="005F6C42" w:rsidRPr="007D58D6" w:rsidRDefault="005F6C42" w:rsidP="00023FB4">
            <w:pPr>
              <w:jc w:val="center"/>
              <w:rPr>
                <w:iCs/>
                <w:sz w:val="21"/>
                <w:szCs w:val="21"/>
              </w:rPr>
            </w:pPr>
            <w:r w:rsidRPr="007D58D6">
              <w:rPr>
                <w:iCs/>
                <w:sz w:val="21"/>
                <w:szCs w:val="21"/>
              </w:rPr>
              <w:t>26.04</w:t>
            </w:r>
          </w:p>
        </w:tc>
        <w:tc>
          <w:tcPr>
            <w:tcW w:w="1112" w:type="dxa"/>
            <w:tcBorders>
              <w:top w:val="single" w:sz="8" w:space="0" w:color="auto"/>
            </w:tcBorders>
            <w:shd w:val="clear" w:color="auto" w:fill="auto"/>
          </w:tcPr>
          <w:p w14:paraId="38301C4D" w14:textId="77777777" w:rsidR="005F6C42" w:rsidRPr="007D58D6" w:rsidRDefault="005F6C42" w:rsidP="00023FB4">
            <w:pPr>
              <w:jc w:val="center"/>
              <w:rPr>
                <w:iCs/>
                <w:sz w:val="21"/>
                <w:szCs w:val="21"/>
              </w:rPr>
            </w:pPr>
            <w:r w:rsidRPr="007D58D6">
              <w:rPr>
                <w:iCs/>
                <w:sz w:val="21"/>
                <w:szCs w:val="21"/>
              </w:rPr>
              <w:t>30.35</w:t>
            </w:r>
          </w:p>
        </w:tc>
      </w:tr>
      <w:tr w:rsidR="005F6C42" w:rsidRPr="007D58D6" w14:paraId="2851F391" w14:textId="77777777" w:rsidTr="00023FB4">
        <w:trPr>
          <w:trHeight w:val="319"/>
          <w:jc w:val="center"/>
        </w:trPr>
        <w:tc>
          <w:tcPr>
            <w:tcW w:w="1077" w:type="dxa"/>
            <w:vMerge/>
            <w:shd w:val="clear" w:color="auto" w:fill="auto"/>
          </w:tcPr>
          <w:p w14:paraId="147A3AC9" w14:textId="77777777" w:rsidR="005F6C42" w:rsidRPr="007D58D6" w:rsidRDefault="005F6C42" w:rsidP="00023FB4">
            <w:pPr>
              <w:jc w:val="center"/>
              <w:rPr>
                <w:sz w:val="21"/>
                <w:szCs w:val="21"/>
              </w:rPr>
            </w:pPr>
          </w:p>
        </w:tc>
        <w:tc>
          <w:tcPr>
            <w:tcW w:w="1900" w:type="dxa"/>
            <w:shd w:val="clear" w:color="auto" w:fill="auto"/>
          </w:tcPr>
          <w:p w14:paraId="302DF129" w14:textId="77777777" w:rsidR="005F6C42" w:rsidRPr="007D58D6" w:rsidRDefault="005F6C42" w:rsidP="00023FB4">
            <w:pPr>
              <w:jc w:val="center"/>
              <w:rPr>
                <w:sz w:val="21"/>
                <w:szCs w:val="21"/>
              </w:rPr>
            </w:pPr>
            <w:r w:rsidRPr="007D58D6">
              <w:rPr>
                <w:sz w:val="21"/>
                <w:szCs w:val="21"/>
              </w:rPr>
              <w:t>IMDN</w:t>
            </w:r>
          </w:p>
        </w:tc>
        <w:tc>
          <w:tcPr>
            <w:tcW w:w="940" w:type="dxa"/>
            <w:vAlign w:val="bottom"/>
          </w:tcPr>
          <w:p w14:paraId="6D8977F3" w14:textId="77777777" w:rsidR="005F6C42" w:rsidRPr="007D58D6" w:rsidRDefault="005F6C42" w:rsidP="00023FB4">
            <w:pPr>
              <w:jc w:val="center"/>
              <w:rPr>
                <w:iCs/>
                <w:sz w:val="21"/>
                <w:szCs w:val="21"/>
              </w:rPr>
            </w:pPr>
            <w:r w:rsidRPr="007D58D6">
              <w:rPr>
                <w:iCs/>
                <w:sz w:val="21"/>
                <w:szCs w:val="21"/>
              </w:rPr>
              <w:t>715K</w:t>
            </w:r>
          </w:p>
        </w:tc>
        <w:tc>
          <w:tcPr>
            <w:tcW w:w="903" w:type="dxa"/>
            <w:tcBorders>
              <w:top w:val="nil"/>
              <w:left w:val="nil"/>
              <w:bottom w:val="nil"/>
              <w:right w:val="nil"/>
            </w:tcBorders>
            <w:shd w:val="clear" w:color="auto" w:fill="auto"/>
          </w:tcPr>
          <w:p w14:paraId="4DCB9F1C" w14:textId="77777777" w:rsidR="005F6C42" w:rsidRPr="007D58D6" w:rsidRDefault="005F6C42" w:rsidP="00023FB4">
            <w:pPr>
              <w:jc w:val="center"/>
              <w:rPr>
                <w:sz w:val="21"/>
                <w:szCs w:val="21"/>
              </w:rPr>
            </w:pPr>
            <w:r w:rsidRPr="007D58D6">
              <w:rPr>
                <w:sz w:val="21"/>
                <w:szCs w:val="21"/>
              </w:rPr>
              <w:t xml:space="preserve">32.21 </w:t>
            </w:r>
          </w:p>
        </w:tc>
        <w:tc>
          <w:tcPr>
            <w:tcW w:w="850" w:type="dxa"/>
            <w:tcBorders>
              <w:top w:val="nil"/>
              <w:left w:val="nil"/>
              <w:bottom w:val="nil"/>
              <w:right w:val="nil"/>
            </w:tcBorders>
            <w:shd w:val="clear" w:color="auto" w:fill="auto"/>
          </w:tcPr>
          <w:p w14:paraId="17A3DC80" w14:textId="77777777" w:rsidR="005F6C42" w:rsidRPr="007D58D6" w:rsidRDefault="005F6C42" w:rsidP="00023FB4">
            <w:pPr>
              <w:jc w:val="center"/>
              <w:rPr>
                <w:sz w:val="21"/>
                <w:szCs w:val="21"/>
              </w:rPr>
            </w:pPr>
            <w:r w:rsidRPr="007D58D6">
              <w:rPr>
                <w:sz w:val="21"/>
                <w:szCs w:val="21"/>
              </w:rPr>
              <w:t xml:space="preserve">28.58 </w:t>
            </w:r>
          </w:p>
        </w:tc>
        <w:tc>
          <w:tcPr>
            <w:tcW w:w="851" w:type="dxa"/>
            <w:tcBorders>
              <w:top w:val="nil"/>
              <w:left w:val="nil"/>
              <w:bottom w:val="nil"/>
              <w:right w:val="nil"/>
            </w:tcBorders>
            <w:shd w:val="clear" w:color="auto" w:fill="auto"/>
          </w:tcPr>
          <w:p w14:paraId="044EE07D" w14:textId="77777777" w:rsidR="005F6C42" w:rsidRPr="007D58D6" w:rsidRDefault="005F6C42" w:rsidP="00023FB4">
            <w:pPr>
              <w:jc w:val="center"/>
              <w:rPr>
                <w:sz w:val="21"/>
                <w:szCs w:val="21"/>
              </w:rPr>
            </w:pPr>
            <w:r w:rsidRPr="007D58D6">
              <w:rPr>
                <w:sz w:val="21"/>
                <w:szCs w:val="21"/>
              </w:rPr>
              <w:t xml:space="preserve">27.56 </w:t>
            </w:r>
          </w:p>
        </w:tc>
        <w:tc>
          <w:tcPr>
            <w:tcW w:w="1156" w:type="dxa"/>
            <w:tcBorders>
              <w:top w:val="nil"/>
              <w:left w:val="nil"/>
              <w:bottom w:val="nil"/>
              <w:right w:val="nil"/>
            </w:tcBorders>
            <w:shd w:val="clear" w:color="auto" w:fill="auto"/>
          </w:tcPr>
          <w:p w14:paraId="6106C18C" w14:textId="77777777" w:rsidR="005F6C42" w:rsidRPr="007D58D6" w:rsidRDefault="005F6C42" w:rsidP="00023FB4">
            <w:pPr>
              <w:jc w:val="center"/>
              <w:rPr>
                <w:sz w:val="21"/>
                <w:szCs w:val="21"/>
              </w:rPr>
            </w:pPr>
            <w:r w:rsidRPr="007D58D6">
              <w:rPr>
                <w:sz w:val="21"/>
                <w:szCs w:val="21"/>
              </w:rPr>
              <w:t xml:space="preserve">26.04 </w:t>
            </w:r>
          </w:p>
        </w:tc>
        <w:tc>
          <w:tcPr>
            <w:tcW w:w="1112" w:type="dxa"/>
            <w:tcBorders>
              <w:top w:val="nil"/>
              <w:left w:val="nil"/>
              <w:bottom w:val="nil"/>
              <w:right w:val="nil"/>
            </w:tcBorders>
            <w:shd w:val="clear" w:color="auto" w:fill="auto"/>
          </w:tcPr>
          <w:p w14:paraId="5B3C0328" w14:textId="77777777" w:rsidR="005F6C42" w:rsidRPr="007D58D6" w:rsidRDefault="005F6C42" w:rsidP="00023FB4">
            <w:pPr>
              <w:jc w:val="center"/>
              <w:rPr>
                <w:sz w:val="21"/>
                <w:szCs w:val="21"/>
              </w:rPr>
            </w:pPr>
            <w:r w:rsidRPr="007D58D6">
              <w:rPr>
                <w:sz w:val="21"/>
                <w:szCs w:val="21"/>
              </w:rPr>
              <w:t>30.45</w:t>
            </w:r>
          </w:p>
        </w:tc>
      </w:tr>
      <w:tr w:rsidR="005F6C42" w:rsidRPr="007D58D6" w14:paraId="4051D2EF" w14:textId="77777777" w:rsidTr="00023FB4">
        <w:trPr>
          <w:trHeight w:val="319"/>
          <w:jc w:val="center"/>
        </w:trPr>
        <w:tc>
          <w:tcPr>
            <w:tcW w:w="1077" w:type="dxa"/>
            <w:vMerge/>
            <w:shd w:val="clear" w:color="auto" w:fill="auto"/>
          </w:tcPr>
          <w:p w14:paraId="6AF9D9F0" w14:textId="77777777" w:rsidR="005F6C42" w:rsidRPr="007D58D6" w:rsidRDefault="005F6C42" w:rsidP="00023FB4">
            <w:pPr>
              <w:jc w:val="center"/>
              <w:rPr>
                <w:sz w:val="21"/>
                <w:szCs w:val="21"/>
              </w:rPr>
            </w:pPr>
          </w:p>
        </w:tc>
        <w:tc>
          <w:tcPr>
            <w:tcW w:w="1900" w:type="dxa"/>
            <w:shd w:val="clear" w:color="auto" w:fill="auto"/>
          </w:tcPr>
          <w:p w14:paraId="0E2ACB58" w14:textId="77777777" w:rsidR="005F6C42" w:rsidRPr="007D58D6" w:rsidRDefault="005F6C42" w:rsidP="00023FB4">
            <w:pPr>
              <w:jc w:val="center"/>
              <w:rPr>
                <w:sz w:val="21"/>
                <w:szCs w:val="21"/>
              </w:rPr>
            </w:pPr>
            <w:r w:rsidRPr="007D58D6">
              <w:rPr>
                <w:iCs/>
                <w:sz w:val="21"/>
                <w:szCs w:val="21"/>
              </w:rPr>
              <w:t>LatticeNet</w:t>
            </w:r>
          </w:p>
        </w:tc>
        <w:tc>
          <w:tcPr>
            <w:tcW w:w="940" w:type="dxa"/>
            <w:vAlign w:val="bottom"/>
          </w:tcPr>
          <w:p w14:paraId="1AC7ABE3" w14:textId="77777777" w:rsidR="005F6C42" w:rsidRPr="007D58D6" w:rsidRDefault="005F6C42" w:rsidP="00023FB4">
            <w:pPr>
              <w:jc w:val="center"/>
              <w:rPr>
                <w:iCs/>
                <w:sz w:val="21"/>
                <w:szCs w:val="21"/>
              </w:rPr>
            </w:pPr>
            <w:r w:rsidRPr="007D58D6">
              <w:rPr>
                <w:sz w:val="21"/>
                <w:szCs w:val="21"/>
              </w:rPr>
              <w:t>777K</w:t>
            </w:r>
          </w:p>
        </w:tc>
        <w:tc>
          <w:tcPr>
            <w:tcW w:w="903" w:type="dxa"/>
            <w:tcBorders>
              <w:top w:val="nil"/>
              <w:left w:val="nil"/>
              <w:bottom w:val="nil"/>
              <w:right w:val="nil"/>
            </w:tcBorders>
            <w:shd w:val="clear" w:color="auto" w:fill="auto"/>
            <w:vAlign w:val="bottom"/>
          </w:tcPr>
          <w:p w14:paraId="7919F0CA" w14:textId="77777777" w:rsidR="005F6C42" w:rsidRPr="007D58D6" w:rsidRDefault="005F6C42" w:rsidP="00023FB4">
            <w:pPr>
              <w:jc w:val="center"/>
              <w:rPr>
                <w:sz w:val="21"/>
                <w:szCs w:val="21"/>
              </w:rPr>
            </w:pPr>
            <w:r w:rsidRPr="007D58D6">
              <w:rPr>
                <w:iCs/>
                <w:sz w:val="21"/>
                <w:szCs w:val="21"/>
              </w:rPr>
              <w:t>32.18</w:t>
            </w:r>
          </w:p>
        </w:tc>
        <w:tc>
          <w:tcPr>
            <w:tcW w:w="850" w:type="dxa"/>
            <w:tcBorders>
              <w:top w:val="nil"/>
              <w:left w:val="nil"/>
              <w:bottom w:val="nil"/>
              <w:right w:val="nil"/>
            </w:tcBorders>
            <w:shd w:val="clear" w:color="auto" w:fill="auto"/>
            <w:vAlign w:val="bottom"/>
          </w:tcPr>
          <w:p w14:paraId="7337609A" w14:textId="77777777" w:rsidR="005F6C42" w:rsidRPr="007D58D6" w:rsidRDefault="005F6C42" w:rsidP="00023FB4">
            <w:pPr>
              <w:jc w:val="center"/>
              <w:rPr>
                <w:sz w:val="21"/>
                <w:szCs w:val="21"/>
              </w:rPr>
            </w:pPr>
            <w:r w:rsidRPr="007D58D6">
              <w:rPr>
                <w:iCs/>
                <w:sz w:val="21"/>
                <w:szCs w:val="21"/>
              </w:rPr>
              <w:t>28.61</w:t>
            </w:r>
          </w:p>
        </w:tc>
        <w:tc>
          <w:tcPr>
            <w:tcW w:w="851" w:type="dxa"/>
            <w:tcBorders>
              <w:top w:val="nil"/>
              <w:left w:val="nil"/>
              <w:bottom w:val="nil"/>
              <w:right w:val="nil"/>
            </w:tcBorders>
            <w:shd w:val="clear" w:color="auto" w:fill="auto"/>
            <w:vAlign w:val="bottom"/>
          </w:tcPr>
          <w:p w14:paraId="2E81F174" w14:textId="77777777" w:rsidR="005F6C42" w:rsidRPr="007D58D6" w:rsidRDefault="005F6C42" w:rsidP="00023FB4">
            <w:pPr>
              <w:jc w:val="center"/>
              <w:rPr>
                <w:sz w:val="21"/>
                <w:szCs w:val="21"/>
              </w:rPr>
            </w:pPr>
            <w:r w:rsidRPr="007D58D6">
              <w:rPr>
                <w:iCs/>
                <w:sz w:val="21"/>
                <w:szCs w:val="21"/>
              </w:rPr>
              <w:t>27.57</w:t>
            </w:r>
          </w:p>
        </w:tc>
        <w:tc>
          <w:tcPr>
            <w:tcW w:w="1156" w:type="dxa"/>
            <w:tcBorders>
              <w:top w:val="nil"/>
              <w:left w:val="nil"/>
              <w:bottom w:val="nil"/>
              <w:right w:val="nil"/>
            </w:tcBorders>
            <w:shd w:val="clear" w:color="auto" w:fill="auto"/>
            <w:vAlign w:val="bottom"/>
          </w:tcPr>
          <w:p w14:paraId="4A18AC35" w14:textId="77777777" w:rsidR="005F6C42" w:rsidRPr="007D58D6" w:rsidRDefault="005F6C42" w:rsidP="00023FB4">
            <w:pPr>
              <w:jc w:val="center"/>
              <w:rPr>
                <w:sz w:val="21"/>
                <w:szCs w:val="21"/>
              </w:rPr>
            </w:pPr>
            <w:r w:rsidRPr="007D58D6">
              <w:rPr>
                <w:iCs/>
                <w:sz w:val="21"/>
                <w:szCs w:val="21"/>
              </w:rPr>
              <w:t>26.14</w:t>
            </w:r>
          </w:p>
        </w:tc>
        <w:tc>
          <w:tcPr>
            <w:tcW w:w="1112" w:type="dxa"/>
            <w:tcBorders>
              <w:top w:val="nil"/>
              <w:left w:val="nil"/>
              <w:bottom w:val="nil"/>
              <w:right w:val="nil"/>
            </w:tcBorders>
            <w:shd w:val="clear" w:color="auto" w:fill="auto"/>
            <w:vAlign w:val="bottom"/>
          </w:tcPr>
          <w:p w14:paraId="2F934885" w14:textId="77777777" w:rsidR="005F6C42" w:rsidRPr="007D58D6" w:rsidRDefault="005F6C42" w:rsidP="00023FB4">
            <w:pPr>
              <w:jc w:val="center"/>
              <w:rPr>
                <w:sz w:val="21"/>
                <w:szCs w:val="21"/>
              </w:rPr>
            </w:pPr>
            <w:r w:rsidRPr="007D58D6">
              <w:rPr>
                <w:iCs/>
                <w:sz w:val="21"/>
                <w:szCs w:val="21"/>
              </w:rPr>
              <w:t>30.54</w:t>
            </w:r>
          </w:p>
        </w:tc>
      </w:tr>
      <w:tr w:rsidR="005F6C42" w:rsidRPr="007D58D6" w14:paraId="7396D6CB" w14:textId="77777777" w:rsidTr="00023FB4">
        <w:trPr>
          <w:trHeight w:val="319"/>
          <w:jc w:val="center"/>
        </w:trPr>
        <w:tc>
          <w:tcPr>
            <w:tcW w:w="1077" w:type="dxa"/>
            <w:vMerge/>
            <w:shd w:val="clear" w:color="auto" w:fill="auto"/>
          </w:tcPr>
          <w:p w14:paraId="1E15F2A4" w14:textId="77777777" w:rsidR="005F6C42" w:rsidRPr="007D58D6" w:rsidRDefault="005F6C42" w:rsidP="00023FB4">
            <w:pPr>
              <w:jc w:val="center"/>
              <w:rPr>
                <w:sz w:val="21"/>
                <w:szCs w:val="21"/>
              </w:rPr>
            </w:pPr>
          </w:p>
        </w:tc>
        <w:tc>
          <w:tcPr>
            <w:tcW w:w="1900" w:type="dxa"/>
            <w:shd w:val="clear" w:color="auto" w:fill="auto"/>
          </w:tcPr>
          <w:p w14:paraId="4B0A52EC" w14:textId="77777777" w:rsidR="005F6C42" w:rsidRPr="007D58D6" w:rsidRDefault="005F6C42" w:rsidP="00023FB4">
            <w:pPr>
              <w:jc w:val="center"/>
              <w:rPr>
                <w:iCs/>
                <w:sz w:val="21"/>
                <w:szCs w:val="21"/>
              </w:rPr>
            </w:pPr>
            <w:r w:rsidRPr="007D58D6">
              <w:rPr>
                <w:rFonts w:hint="eastAsia"/>
                <w:sz w:val="21"/>
                <w:szCs w:val="21"/>
              </w:rPr>
              <w:t>SwinIR</w:t>
            </w:r>
          </w:p>
        </w:tc>
        <w:tc>
          <w:tcPr>
            <w:tcW w:w="940" w:type="dxa"/>
            <w:vAlign w:val="bottom"/>
          </w:tcPr>
          <w:p w14:paraId="661BFD4D" w14:textId="77777777" w:rsidR="005F6C42" w:rsidRPr="007D58D6" w:rsidRDefault="005F6C42" w:rsidP="00023FB4">
            <w:pPr>
              <w:jc w:val="center"/>
              <w:rPr>
                <w:iCs/>
                <w:sz w:val="21"/>
                <w:szCs w:val="21"/>
              </w:rPr>
            </w:pPr>
            <w:r w:rsidRPr="007D58D6">
              <w:rPr>
                <w:iCs/>
                <w:sz w:val="21"/>
                <w:szCs w:val="21"/>
              </w:rPr>
              <w:t>897K</w:t>
            </w:r>
          </w:p>
        </w:tc>
        <w:tc>
          <w:tcPr>
            <w:tcW w:w="903" w:type="dxa"/>
            <w:tcBorders>
              <w:top w:val="nil"/>
              <w:left w:val="nil"/>
              <w:bottom w:val="nil"/>
              <w:right w:val="nil"/>
            </w:tcBorders>
            <w:shd w:val="clear" w:color="auto" w:fill="auto"/>
          </w:tcPr>
          <w:p w14:paraId="5AD15D72" w14:textId="77777777" w:rsidR="005F6C42" w:rsidRPr="007D58D6" w:rsidRDefault="005F6C42" w:rsidP="00023FB4">
            <w:pPr>
              <w:jc w:val="center"/>
              <w:rPr>
                <w:sz w:val="21"/>
                <w:szCs w:val="21"/>
              </w:rPr>
            </w:pPr>
            <w:r w:rsidRPr="007D58D6">
              <w:rPr>
                <w:sz w:val="21"/>
                <w:szCs w:val="21"/>
                <w:u w:val="single"/>
              </w:rPr>
              <w:t>32.44</w:t>
            </w:r>
          </w:p>
        </w:tc>
        <w:tc>
          <w:tcPr>
            <w:tcW w:w="850" w:type="dxa"/>
            <w:tcBorders>
              <w:top w:val="nil"/>
              <w:left w:val="nil"/>
              <w:bottom w:val="nil"/>
              <w:right w:val="nil"/>
            </w:tcBorders>
            <w:shd w:val="clear" w:color="auto" w:fill="auto"/>
          </w:tcPr>
          <w:p w14:paraId="2CFABC87" w14:textId="77777777" w:rsidR="005F6C42" w:rsidRPr="007D58D6" w:rsidRDefault="005F6C42" w:rsidP="00023FB4">
            <w:pPr>
              <w:jc w:val="center"/>
              <w:rPr>
                <w:sz w:val="21"/>
                <w:szCs w:val="21"/>
              </w:rPr>
            </w:pPr>
            <w:r w:rsidRPr="007D58D6">
              <w:rPr>
                <w:sz w:val="21"/>
                <w:szCs w:val="21"/>
              </w:rPr>
              <w:t xml:space="preserve">28.77 </w:t>
            </w:r>
          </w:p>
        </w:tc>
        <w:tc>
          <w:tcPr>
            <w:tcW w:w="851" w:type="dxa"/>
            <w:tcBorders>
              <w:top w:val="nil"/>
              <w:left w:val="nil"/>
              <w:bottom w:val="nil"/>
              <w:right w:val="nil"/>
            </w:tcBorders>
            <w:shd w:val="clear" w:color="auto" w:fill="auto"/>
          </w:tcPr>
          <w:p w14:paraId="2A1F3FEA" w14:textId="77777777" w:rsidR="005F6C42" w:rsidRPr="007D58D6" w:rsidRDefault="005F6C42" w:rsidP="00023FB4">
            <w:pPr>
              <w:jc w:val="center"/>
              <w:rPr>
                <w:sz w:val="21"/>
                <w:szCs w:val="21"/>
              </w:rPr>
            </w:pPr>
            <w:r w:rsidRPr="007D58D6">
              <w:rPr>
                <w:sz w:val="21"/>
                <w:szCs w:val="21"/>
              </w:rPr>
              <w:t xml:space="preserve">27.69 </w:t>
            </w:r>
          </w:p>
        </w:tc>
        <w:tc>
          <w:tcPr>
            <w:tcW w:w="1156" w:type="dxa"/>
            <w:tcBorders>
              <w:top w:val="nil"/>
              <w:left w:val="nil"/>
              <w:bottom w:val="nil"/>
              <w:right w:val="nil"/>
            </w:tcBorders>
            <w:shd w:val="clear" w:color="auto" w:fill="auto"/>
          </w:tcPr>
          <w:p w14:paraId="0BE3C8AE" w14:textId="77777777" w:rsidR="005F6C42" w:rsidRPr="007D58D6" w:rsidRDefault="005F6C42" w:rsidP="00023FB4">
            <w:pPr>
              <w:jc w:val="center"/>
              <w:rPr>
                <w:sz w:val="21"/>
                <w:szCs w:val="21"/>
              </w:rPr>
            </w:pPr>
            <w:r w:rsidRPr="007D58D6">
              <w:rPr>
                <w:sz w:val="21"/>
                <w:szCs w:val="21"/>
              </w:rPr>
              <w:t xml:space="preserve">26.47 </w:t>
            </w:r>
          </w:p>
        </w:tc>
        <w:tc>
          <w:tcPr>
            <w:tcW w:w="1112" w:type="dxa"/>
            <w:tcBorders>
              <w:top w:val="nil"/>
              <w:left w:val="nil"/>
              <w:bottom w:val="nil"/>
              <w:right w:val="nil"/>
            </w:tcBorders>
            <w:shd w:val="clear" w:color="auto" w:fill="auto"/>
          </w:tcPr>
          <w:p w14:paraId="3C96786E" w14:textId="77777777" w:rsidR="005F6C42" w:rsidRPr="007D58D6" w:rsidRDefault="005F6C42" w:rsidP="00023FB4">
            <w:pPr>
              <w:jc w:val="center"/>
              <w:rPr>
                <w:sz w:val="21"/>
                <w:szCs w:val="21"/>
              </w:rPr>
            </w:pPr>
            <w:r w:rsidRPr="007D58D6">
              <w:rPr>
                <w:sz w:val="21"/>
                <w:szCs w:val="21"/>
              </w:rPr>
              <w:t>30.92</w:t>
            </w:r>
          </w:p>
        </w:tc>
      </w:tr>
      <w:tr w:rsidR="005F6C42" w:rsidRPr="007D58D6" w14:paraId="382240D9" w14:textId="77777777" w:rsidTr="00023FB4">
        <w:trPr>
          <w:trHeight w:val="319"/>
          <w:jc w:val="center"/>
        </w:trPr>
        <w:tc>
          <w:tcPr>
            <w:tcW w:w="1077" w:type="dxa"/>
            <w:vMerge/>
            <w:shd w:val="clear" w:color="auto" w:fill="auto"/>
          </w:tcPr>
          <w:p w14:paraId="7CBB2AD8" w14:textId="77777777" w:rsidR="005F6C42" w:rsidRPr="007D58D6" w:rsidRDefault="005F6C42" w:rsidP="00023FB4">
            <w:pPr>
              <w:jc w:val="center"/>
              <w:rPr>
                <w:sz w:val="21"/>
                <w:szCs w:val="21"/>
              </w:rPr>
            </w:pPr>
          </w:p>
        </w:tc>
        <w:tc>
          <w:tcPr>
            <w:tcW w:w="1900" w:type="dxa"/>
            <w:shd w:val="clear" w:color="auto" w:fill="auto"/>
          </w:tcPr>
          <w:p w14:paraId="33679F79" w14:textId="77777777" w:rsidR="005F6C42" w:rsidRPr="007D58D6" w:rsidRDefault="005F6C42" w:rsidP="00023FB4">
            <w:pPr>
              <w:jc w:val="center"/>
              <w:rPr>
                <w:iCs/>
                <w:sz w:val="21"/>
                <w:szCs w:val="21"/>
              </w:rPr>
            </w:pPr>
            <w:r w:rsidRPr="007D58D6">
              <w:rPr>
                <w:sz w:val="21"/>
                <w:szCs w:val="21"/>
              </w:rPr>
              <w:t>ELAN</w:t>
            </w:r>
          </w:p>
        </w:tc>
        <w:tc>
          <w:tcPr>
            <w:tcW w:w="940" w:type="dxa"/>
            <w:vAlign w:val="center"/>
          </w:tcPr>
          <w:p w14:paraId="295DBA4D" w14:textId="77777777" w:rsidR="005F6C42" w:rsidRPr="007D58D6" w:rsidRDefault="005F6C42" w:rsidP="00023FB4">
            <w:pPr>
              <w:jc w:val="center"/>
              <w:rPr>
                <w:iCs/>
                <w:sz w:val="21"/>
                <w:szCs w:val="21"/>
              </w:rPr>
            </w:pPr>
            <w:r w:rsidRPr="007D58D6">
              <w:rPr>
                <w:iCs/>
                <w:sz w:val="21"/>
                <w:szCs w:val="21"/>
              </w:rPr>
              <w:t>601K</w:t>
            </w:r>
          </w:p>
        </w:tc>
        <w:tc>
          <w:tcPr>
            <w:tcW w:w="903" w:type="dxa"/>
            <w:shd w:val="clear" w:color="auto" w:fill="auto"/>
          </w:tcPr>
          <w:p w14:paraId="0BC0F18B" w14:textId="77777777" w:rsidR="005F6C42" w:rsidRPr="007D58D6" w:rsidRDefault="005F6C42" w:rsidP="00023FB4">
            <w:pPr>
              <w:jc w:val="center"/>
              <w:rPr>
                <w:sz w:val="21"/>
                <w:szCs w:val="21"/>
              </w:rPr>
            </w:pPr>
            <w:r w:rsidRPr="007D58D6">
              <w:rPr>
                <w:sz w:val="21"/>
                <w:szCs w:val="21"/>
              </w:rPr>
              <w:t>32.43</w:t>
            </w:r>
          </w:p>
        </w:tc>
        <w:tc>
          <w:tcPr>
            <w:tcW w:w="850" w:type="dxa"/>
            <w:shd w:val="clear" w:color="auto" w:fill="auto"/>
          </w:tcPr>
          <w:p w14:paraId="03FF259C" w14:textId="77777777" w:rsidR="005F6C42" w:rsidRPr="007D58D6" w:rsidRDefault="005F6C42" w:rsidP="00023FB4">
            <w:pPr>
              <w:jc w:val="center"/>
              <w:rPr>
                <w:sz w:val="21"/>
                <w:szCs w:val="21"/>
                <w:u w:val="single"/>
              </w:rPr>
            </w:pPr>
            <w:r w:rsidRPr="007D58D6">
              <w:rPr>
                <w:sz w:val="21"/>
                <w:szCs w:val="21"/>
                <w:u w:val="single"/>
              </w:rPr>
              <w:t>28.78</w:t>
            </w:r>
          </w:p>
        </w:tc>
        <w:tc>
          <w:tcPr>
            <w:tcW w:w="851" w:type="dxa"/>
            <w:shd w:val="clear" w:color="auto" w:fill="auto"/>
          </w:tcPr>
          <w:p w14:paraId="6E52896B" w14:textId="77777777" w:rsidR="005F6C42" w:rsidRPr="007D58D6" w:rsidRDefault="005F6C42" w:rsidP="00023FB4">
            <w:pPr>
              <w:jc w:val="center"/>
              <w:rPr>
                <w:sz w:val="21"/>
                <w:szCs w:val="21"/>
              </w:rPr>
            </w:pPr>
            <w:r w:rsidRPr="007D58D6">
              <w:rPr>
                <w:sz w:val="21"/>
                <w:szCs w:val="21"/>
              </w:rPr>
              <w:t>27.69</w:t>
            </w:r>
          </w:p>
        </w:tc>
        <w:tc>
          <w:tcPr>
            <w:tcW w:w="1156" w:type="dxa"/>
            <w:shd w:val="clear" w:color="auto" w:fill="auto"/>
          </w:tcPr>
          <w:p w14:paraId="6F6EAD1A" w14:textId="77777777" w:rsidR="005F6C42" w:rsidRPr="007D58D6" w:rsidRDefault="005F6C42" w:rsidP="00023FB4">
            <w:pPr>
              <w:jc w:val="center"/>
              <w:rPr>
                <w:sz w:val="21"/>
                <w:szCs w:val="21"/>
              </w:rPr>
            </w:pPr>
            <w:r w:rsidRPr="007D58D6">
              <w:rPr>
                <w:sz w:val="21"/>
                <w:szCs w:val="21"/>
              </w:rPr>
              <w:t>26.54</w:t>
            </w:r>
          </w:p>
        </w:tc>
        <w:tc>
          <w:tcPr>
            <w:tcW w:w="1112" w:type="dxa"/>
            <w:shd w:val="clear" w:color="auto" w:fill="auto"/>
          </w:tcPr>
          <w:p w14:paraId="03F3B98E" w14:textId="77777777" w:rsidR="005F6C42" w:rsidRPr="007D58D6" w:rsidRDefault="005F6C42" w:rsidP="00023FB4">
            <w:pPr>
              <w:jc w:val="center"/>
              <w:rPr>
                <w:sz w:val="21"/>
                <w:szCs w:val="21"/>
              </w:rPr>
            </w:pPr>
            <w:r w:rsidRPr="007D58D6">
              <w:rPr>
                <w:sz w:val="21"/>
                <w:szCs w:val="21"/>
              </w:rPr>
              <w:t>30.92</w:t>
            </w:r>
          </w:p>
        </w:tc>
      </w:tr>
      <w:tr w:rsidR="005F6C42" w:rsidRPr="007D58D6" w14:paraId="705C36FA" w14:textId="77777777" w:rsidTr="00023FB4">
        <w:trPr>
          <w:trHeight w:val="319"/>
          <w:jc w:val="center"/>
        </w:trPr>
        <w:tc>
          <w:tcPr>
            <w:tcW w:w="1077" w:type="dxa"/>
            <w:vMerge/>
            <w:shd w:val="clear" w:color="auto" w:fill="auto"/>
          </w:tcPr>
          <w:p w14:paraId="151E8A85" w14:textId="77777777" w:rsidR="005F6C42" w:rsidRPr="007D58D6" w:rsidRDefault="005F6C42" w:rsidP="00023FB4">
            <w:pPr>
              <w:jc w:val="center"/>
              <w:rPr>
                <w:sz w:val="21"/>
                <w:szCs w:val="21"/>
              </w:rPr>
            </w:pPr>
          </w:p>
        </w:tc>
        <w:tc>
          <w:tcPr>
            <w:tcW w:w="1900" w:type="dxa"/>
            <w:shd w:val="clear" w:color="auto" w:fill="auto"/>
          </w:tcPr>
          <w:p w14:paraId="4FB4C0F2" w14:textId="77777777" w:rsidR="005F6C42" w:rsidRPr="007D58D6" w:rsidRDefault="005F6C42" w:rsidP="00023FB4">
            <w:pPr>
              <w:jc w:val="center"/>
              <w:rPr>
                <w:sz w:val="21"/>
                <w:szCs w:val="21"/>
              </w:rPr>
            </w:pPr>
            <w:proofErr w:type="spellStart"/>
            <w:r w:rsidRPr="007D58D6">
              <w:rPr>
                <w:sz w:val="21"/>
                <w:szCs w:val="21"/>
              </w:rPr>
              <w:t>DLGSANet</w:t>
            </w:r>
            <w:proofErr w:type="spellEnd"/>
            <w:r w:rsidRPr="007D58D6">
              <w:rPr>
                <w:sz w:val="21"/>
                <w:szCs w:val="21"/>
              </w:rPr>
              <w:t>-tiny</w:t>
            </w:r>
          </w:p>
        </w:tc>
        <w:tc>
          <w:tcPr>
            <w:tcW w:w="940" w:type="dxa"/>
            <w:vAlign w:val="center"/>
          </w:tcPr>
          <w:p w14:paraId="645AD955" w14:textId="77777777" w:rsidR="005F6C42" w:rsidRPr="007D58D6" w:rsidRDefault="005F6C42" w:rsidP="00023FB4">
            <w:pPr>
              <w:jc w:val="center"/>
              <w:rPr>
                <w:iCs/>
                <w:sz w:val="21"/>
                <w:szCs w:val="21"/>
              </w:rPr>
            </w:pPr>
            <w:r w:rsidRPr="007D58D6">
              <w:rPr>
                <w:iCs/>
                <w:sz w:val="21"/>
                <w:szCs w:val="21"/>
              </w:rPr>
              <w:t>581K</w:t>
            </w:r>
          </w:p>
        </w:tc>
        <w:tc>
          <w:tcPr>
            <w:tcW w:w="903" w:type="dxa"/>
            <w:shd w:val="clear" w:color="auto" w:fill="auto"/>
          </w:tcPr>
          <w:p w14:paraId="0C506E6B" w14:textId="77777777" w:rsidR="005F6C42" w:rsidRPr="007D58D6" w:rsidRDefault="005F6C42" w:rsidP="00023FB4">
            <w:pPr>
              <w:jc w:val="center"/>
              <w:rPr>
                <w:b/>
                <w:bCs/>
                <w:sz w:val="21"/>
                <w:szCs w:val="21"/>
              </w:rPr>
            </w:pPr>
            <w:r w:rsidRPr="007D58D6">
              <w:rPr>
                <w:b/>
                <w:bCs/>
                <w:sz w:val="21"/>
                <w:szCs w:val="21"/>
              </w:rPr>
              <w:t>32.46</w:t>
            </w:r>
          </w:p>
        </w:tc>
        <w:tc>
          <w:tcPr>
            <w:tcW w:w="850" w:type="dxa"/>
            <w:shd w:val="clear" w:color="auto" w:fill="auto"/>
          </w:tcPr>
          <w:p w14:paraId="04A8BEDD" w14:textId="77777777" w:rsidR="005F6C42" w:rsidRPr="007D58D6" w:rsidRDefault="005F6C42" w:rsidP="00023FB4">
            <w:pPr>
              <w:jc w:val="center"/>
              <w:rPr>
                <w:b/>
                <w:bCs/>
                <w:sz w:val="21"/>
                <w:szCs w:val="21"/>
              </w:rPr>
            </w:pPr>
            <w:r w:rsidRPr="007D58D6">
              <w:rPr>
                <w:b/>
                <w:bCs/>
                <w:sz w:val="21"/>
                <w:szCs w:val="21"/>
              </w:rPr>
              <w:t>28.79</w:t>
            </w:r>
          </w:p>
        </w:tc>
        <w:tc>
          <w:tcPr>
            <w:tcW w:w="851" w:type="dxa"/>
            <w:shd w:val="clear" w:color="auto" w:fill="auto"/>
          </w:tcPr>
          <w:p w14:paraId="58AEDC68" w14:textId="77777777" w:rsidR="005F6C42" w:rsidRPr="007D58D6" w:rsidRDefault="005F6C42" w:rsidP="00023FB4">
            <w:pPr>
              <w:jc w:val="center"/>
              <w:rPr>
                <w:sz w:val="21"/>
                <w:szCs w:val="21"/>
                <w:u w:val="single"/>
              </w:rPr>
            </w:pPr>
            <w:r w:rsidRPr="007D58D6">
              <w:rPr>
                <w:sz w:val="21"/>
                <w:szCs w:val="21"/>
                <w:u w:val="single"/>
              </w:rPr>
              <w:t>27.70</w:t>
            </w:r>
          </w:p>
        </w:tc>
        <w:tc>
          <w:tcPr>
            <w:tcW w:w="1156" w:type="dxa"/>
            <w:shd w:val="clear" w:color="auto" w:fill="auto"/>
          </w:tcPr>
          <w:p w14:paraId="474A5D7E" w14:textId="77777777" w:rsidR="005F6C42" w:rsidRPr="007D58D6" w:rsidRDefault="005F6C42" w:rsidP="00023FB4">
            <w:pPr>
              <w:jc w:val="center"/>
              <w:rPr>
                <w:sz w:val="21"/>
                <w:szCs w:val="21"/>
                <w:u w:val="single"/>
              </w:rPr>
            </w:pPr>
            <w:r w:rsidRPr="007D58D6">
              <w:rPr>
                <w:sz w:val="21"/>
                <w:szCs w:val="21"/>
                <w:u w:val="single"/>
              </w:rPr>
              <w:t>26.55</w:t>
            </w:r>
          </w:p>
        </w:tc>
        <w:tc>
          <w:tcPr>
            <w:tcW w:w="1112" w:type="dxa"/>
            <w:shd w:val="clear" w:color="auto" w:fill="auto"/>
          </w:tcPr>
          <w:p w14:paraId="0AF19134" w14:textId="77777777" w:rsidR="005F6C42" w:rsidRPr="007D58D6" w:rsidRDefault="005F6C42" w:rsidP="00023FB4">
            <w:pPr>
              <w:jc w:val="center"/>
              <w:rPr>
                <w:sz w:val="21"/>
                <w:szCs w:val="21"/>
                <w:u w:val="single"/>
              </w:rPr>
            </w:pPr>
            <w:r w:rsidRPr="007D58D6">
              <w:rPr>
                <w:sz w:val="21"/>
                <w:szCs w:val="21"/>
                <w:u w:val="single"/>
              </w:rPr>
              <w:t>30.98</w:t>
            </w:r>
          </w:p>
        </w:tc>
      </w:tr>
      <w:tr w:rsidR="005F6C42" w:rsidRPr="007D58D6" w14:paraId="178DCC44" w14:textId="77777777" w:rsidTr="00023FB4">
        <w:trPr>
          <w:trHeight w:val="319"/>
          <w:jc w:val="center"/>
        </w:trPr>
        <w:tc>
          <w:tcPr>
            <w:tcW w:w="1077" w:type="dxa"/>
            <w:vMerge/>
            <w:tcBorders>
              <w:bottom w:val="single" w:sz="12" w:space="0" w:color="auto"/>
            </w:tcBorders>
            <w:shd w:val="clear" w:color="auto" w:fill="auto"/>
          </w:tcPr>
          <w:p w14:paraId="1CB612C7" w14:textId="77777777" w:rsidR="005F6C42" w:rsidRPr="007D58D6" w:rsidRDefault="005F6C42" w:rsidP="00023FB4">
            <w:pPr>
              <w:jc w:val="center"/>
              <w:rPr>
                <w:sz w:val="21"/>
                <w:szCs w:val="21"/>
              </w:rPr>
            </w:pPr>
          </w:p>
        </w:tc>
        <w:tc>
          <w:tcPr>
            <w:tcW w:w="1900" w:type="dxa"/>
            <w:tcBorders>
              <w:bottom w:val="single" w:sz="12" w:space="0" w:color="auto"/>
            </w:tcBorders>
            <w:shd w:val="clear" w:color="auto" w:fill="auto"/>
          </w:tcPr>
          <w:p w14:paraId="0FFB1CCF" w14:textId="77777777" w:rsidR="005F6C42" w:rsidRPr="007D58D6" w:rsidRDefault="005F6C42" w:rsidP="00023FB4">
            <w:pPr>
              <w:jc w:val="center"/>
              <w:rPr>
                <w:iCs/>
                <w:sz w:val="21"/>
                <w:szCs w:val="21"/>
              </w:rPr>
            </w:pPr>
            <w:r w:rsidRPr="007D58D6">
              <w:rPr>
                <w:iCs/>
                <w:sz w:val="21"/>
                <w:szCs w:val="21"/>
              </w:rPr>
              <w:t>DCASRN (ours)</w:t>
            </w:r>
          </w:p>
        </w:tc>
        <w:tc>
          <w:tcPr>
            <w:tcW w:w="940" w:type="dxa"/>
            <w:tcBorders>
              <w:bottom w:val="single" w:sz="12" w:space="0" w:color="auto"/>
            </w:tcBorders>
            <w:vAlign w:val="center"/>
          </w:tcPr>
          <w:p w14:paraId="2F8CF3BD" w14:textId="77777777" w:rsidR="005F6C42" w:rsidRPr="007D58D6" w:rsidRDefault="005F6C42" w:rsidP="00023FB4">
            <w:pPr>
              <w:jc w:val="center"/>
              <w:rPr>
                <w:iCs/>
                <w:sz w:val="21"/>
                <w:szCs w:val="21"/>
              </w:rPr>
            </w:pPr>
            <w:r w:rsidRPr="007D58D6">
              <w:rPr>
                <w:iCs/>
                <w:sz w:val="21"/>
                <w:szCs w:val="21"/>
              </w:rPr>
              <w:t>765K</w:t>
            </w:r>
          </w:p>
        </w:tc>
        <w:tc>
          <w:tcPr>
            <w:tcW w:w="903" w:type="dxa"/>
            <w:tcBorders>
              <w:bottom w:val="single" w:sz="12" w:space="0" w:color="auto"/>
            </w:tcBorders>
            <w:shd w:val="clear" w:color="auto" w:fill="auto"/>
          </w:tcPr>
          <w:p w14:paraId="4D6F5886" w14:textId="77777777" w:rsidR="005F6C42" w:rsidRPr="007D58D6" w:rsidRDefault="005F6C42" w:rsidP="00023FB4">
            <w:pPr>
              <w:jc w:val="center"/>
              <w:rPr>
                <w:sz w:val="21"/>
                <w:szCs w:val="21"/>
              </w:rPr>
            </w:pPr>
            <w:r w:rsidRPr="007D58D6">
              <w:rPr>
                <w:sz w:val="21"/>
                <w:szCs w:val="21"/>
              </w:rPr>
              <w:t>32.41</w:t>
            </w:r>
          </w:p>
        </w:tc>
        <w:tc>
          <w:tcPr>
            <w:tcW w:w="850" w:type="dxa"/>
            <w:tcBorders>
              <w:bottom w:val="single" w:sz="12" w:space="0" w:color="auto"/>
            </w:tcBorders>
            <w:shd w:val="clear" w:color="auto" w:fill="auto"/>
          </w:tcPr>
          <w:p w14:paraId="43A3F5BB" w14:textId="77777777" w:rsidR="005F6C42" w:rsidRPr="007D58D6" w:rsidRDefault="005F6C42" w:rsidP="00023FB4">
            <w:pPr>
              <w:jc w:val="center"/>
              <w:rPr>
                <w:sz w:val="21"/>
                <w:szCs w:val="21"/>
              </w:rPr>
            </w:pPr>
            <w:r w:rsidRPr="007D58D6">
              <w:rPr>
                <w:sz w:val="21"/>
                <w:szCs w:val="21"/>
              </w:rPr>
              <w:t>28.74</w:t>
            </w:r>
          </w:p>
        </w:tc>
        <w:tc>
          <w:tcPr>
            <w:tcW w:w="851" w:type="dxa"/>
            <w:tcBorders>
              <w:bottom w:val="single" w:sz="12" w:space="0" w:color="auto"/>
            </w:tcBorders>
            <w:shd w:val="clear" w:color="auto" w:fill="auto"/>
          </w:tcPr>
          <w:p w14:paraId="0416D3BD" w14:textId="77777777" w:rsidR="005F6C42" w:rsidRPr="007D58D6" w:rsidRDefault="005F6C42" w:rsidP="00023FB4">
            <w:pPr>
              <w:jc w:val="center"/>
              <w:rPr>
                <w:b/>
                <w:bCs/>
                <w:sz w:val="21"/>
                <w:szCs w:val="21"/>
              </w:rPr>
            </w:pPr>
            <w:r w:rsidRPr="007D58D6">
              <w:rPr>
                <w:b/>
                <w:bCs/>
                <w:sz w:val="21"/>
                <w:szCs w:val="21"/>
              </w:rPr>
              <w:t xml:space="preserve">27.74 </w:t>
            </w:r>
          </w:p>
        </w:tc>
        <w:tc>
          <w:tcPr>
            <w:tcW w:w="1156" w:type="dxa"/>
            <w:tcBorders>
              <w:bottom w:val="single" w:sz="12" w:space="0" w:color="auto"/>
            </w:tcBorders>
            <w:shd w:val="clear" w:color="auto" w:fill="auto"/>
          </w:tcPr>
          <w:p w14:paraId="7AC5B41A" w14:textId="77777777" w:rsidR="005F6C42" w:rsidRPr="007D58D6" w:rsidRDefault="005F6C42" w:rsidP="00023FB4">
            <w:pPr>
              <w:jc w:val="center"/>
              <w:rPr>
                <w:b/>
                <w:bCs/>
                <w:sz w:val="21"/>
                <w:szCs w:val="21"/>
              </w:rPr>
            </w:pPr>
            <w:r w:rsidRPr="007D58D6">
              <w:rPr>
                <w:b/>
                <w:bCs/>
                <w:sz w:val="21"/>
                <w:szCs w:val="21"/>
              </w:rPr>
              <w:t>26.67</w:t>
            </w:r>
          </w:p>
        </w:tc>
        <w:tc>
          <w:tcPr>
            <w:tcW w:w="1112" w:type="dxa"/>
            <w:tcBorders>
              <w:bottom w:val="single" w:sz="12" w:space="0" w:color="auto"/>
            </w:tcBorders>
            <w:shd w:val="clear" w:color="auto" w:fill="auto"/>
          </w:tcPr>
          <w:p w14:paraId="0D9B3D5D" w14:textId="77777777" w:rsidR="005F6C42" w:rsidRPr="007D58D6" w:rsidRDefault="005F6C42" w:rsidP="00023FB4">
            <w:pPr>
              <w:jc w:val="center"/>
              <w:rPr>
                <w:b/>
                <w:bCs/>
                <w:sz w:val="21"/>
                <w:szCs w:val="21"/>
              </w:rPr>
            </w:pPr>
            <w:r w:rsidRPr="007D58D6">
              <w:rPr>
                <w:b/>
                <w:bCs/>
                <w:sz w:val="21"/>
                <w:szCs w:val="21"/>
              </w:rPr>
              <w:t>31.24</w:t>
            </w:r>
          </w:p>
        </w:tc>
      </w:tr>
    </w:tbl>
    <w:p w14:paraId="35E1F803" w14:textId="77777777" w:rsidR="005F6C42" w:rsidRDefault="005F6C42" w:rsidP="005F6C42">
      <w:pPr>
        <w:adjustRightInd w:val="0"/>
        <w:snapToGrid w:val="0"/>
        <w:spacing w:line="300" w:lineRule="auto"/>
        <w:jc w:val="center"/>
        <w:rPr>
          <w:highlight w:val="red"/>
        </w:rPr>
      </w:pPr>
    </w:p>
    <w:p w14:paraId="38F4647B" w14:textId="77777777" w:rsidR="005F6C42" w:rsidRDefault="005F6C42" w:rsidP="005F6C42">
      <w:pPr>
        <w:adjustRightInd w:val="0"/>
        <w:snapToGrid w:val="0"/>
        <w:spacing w:line="300" w:lineRule="auto"/>
        <w:jc w:val="center"/>
      </w:pPr>
      <w:r w:rsidRPr="00B42BCB">
        <w:rPr>
          <w:rFonts w:hint="eastAsia"/>
        </w:rPr>
        <w:t>表</w:t>
      </w:r>
      <w:r w:rsidRPr="00B42BCB">
        <w:rPr>
          <w:rFonts w:hint="eastAsia"/>
        </w:rPr>
        <w:t>4</w:t>
      </w:r>
      <w:r w:rsidRPr="00B42BCB">
        <w:t>-5</w:t>
      </w:r>
      <w:r>
        <w:t xml:space="preserve"> </w:t>
      </w:r>
      <w:r w:rsidRPr="00742CBC">
        <w:rPr>
          <w:rFonts w:hint="eastAsia"/>
        </w:rPr>
        <w:t>各种先进</w:t>
      </w:r>
      <w:r w:rsidRPr="00742CBC">
        <w:rPr>
          <w:rFonts w:hint="eastAsia"/>
        </w:rPr>
        <w:t>SISR</w:t>
      </w:r>
      <w:r w:rsidRPr="00742CBC">
        <w:rPr>
          <w:rFonts w:hint="eastAsia"/>
        </w:rPr>
        <w:t>方法的平均</w:t>
      </w:r>
      <w:r>
        <w:t>SSIM</w:t>
      </w:r>
      <w:r w:rsidRPr="00742CBC">
        <w:rPr>
          <w:rFonts w:hint="eastAsia"/>
        </w:rPr>
        <w:t>和参数量结果</w:t>
      </w:r>
    </w:p>
    <w:tbl>
      <w:tblPr>
        <w:tblW w:w="8647" w:type="dxa"/>
        <w:jc w:val="center"/>
        <w:tblLayout w:type="fixed"/>
        <w:tblCellMar>
          <w:left w:w="0" w:type="dxa"/>
          <w:right w:w="0" w:type="dxa"/>
        </w:tblCellMar>
        <w:tblLook w:val="04A0" w:firstRow="1" w:lastRow="0" w:firstColumn="1" w:lastColumn="0" w:noHBand="0" w:noVBand="1"/>
      </w:tblPr>
      <w:tblGrid>
        <w:gridCol w:w="993"/>
        <w:gridCol w:w="1701"/>
        <w:gridCol w:w="850"/>
        <w:gridCol w:w="851"/>
        <w:gridCol w:w="850"/>
        <w:gridCol w:w="851"/>
        <w:gridCol w:w="1134"/>
        <w:gridCol w:w="1417"/>
      </w:tblGrid>
      <w:tr w:rsidR="005F6C42" w:rsidRPr="001C4156" w14:paraId="48F43909" w14:textId="77777777" w:rsidTr="00023FB4">
        <w:trPr>
          <w:trHeight w:val="312"/>
          <w:jc w:val="center"/>
        </w:trPr>
        <w:tc>
          <w:tcPr>
            <w:tcW w:w="993" w:type="dxa"/>
            <w:tcBorders>
              <w:top w:val="single" w:sz="12" w:space="0" w:color="auto"/>
            </w:tcBorders>
            <w:shd w:val="clear" w:color="auto" w:fill="auto"/>
            <w:vAlign w:val="center"/>
          </w:tcPr>
          <w:p w14:paraId="12BF90E9" w14:textId="77777777" w:rsidR="005F6C42" w:rsidRPr="001C4156" w:rsidRDefault="005F6C42" w:rsidP="00023FB4">
            <w:pPr>
              <w:jc w:val="center"/>
              <w:rPr>
                <w:sz w:val="21"/>
                <w:szCs w:val="21"/>
              </w:rPr>
            </w:pPr>
            <w:bookmarkStart w:id="98" w:name="_Hlk160997245"/>
            <w:r w:rsidRPr="001C4156">
              <w:rPr>
                <w:rFonts w:hint="eastAsia"/>
                <w:sz w:val="21"/>
                <w:szCs w:val="21"/>
              </w:rPr>
              <w:t>放大倍数</w:t>
            </w:r>
          </w:p>
        </w:tc>
        <w:tc>
          <w:tcPr>
            <w:tcW w:w="1701" w:type="dxa"/>
            <w:tcBorders>
              <w:top w:val="single" w:sz="12" w:space="0" w:color="auto"/>
            </w:tcBorders>
            <w:shd w:val="clear" w:color="auto" w:fill="auto"/>
            <w:vAlign w:val="center"/>
          </w:tcPr>
          <w:p w14:paraId="5A270665" w14:textId="77777777" w:rsidR="005F6C42" w:rsidRPr="001C4156" w:rsidRDefault="005F6C42" w:rsidP="00023FB4">
            <w:pPr>
              <w:jc w:val="center"/>
              <w:rPr>
                <w:sz w:val="21"/>
                <w:szCs w:val="21"/>
              </w:rPr>
            </w:pPr>
            <w:r w:rsidRPr="001C4156">
              <w:rPr>
                <w:sz w:val="21"/>
                <w:szCs w:val="21"/>
              </w:rPr>
              <w:t>模型</w:t>
            </w:r>
          </w:p>
        </w:tc>
        <w:tc>
          <w:tcPr>
            <w:tcW w:w="850" w:type="dxa"/>
            <w:tcBorders>
              <w:top w:val="single" w:sz="12" w:space="0" w:color="auto"/>
            </w:tcBorders>
            <w:vAlign w:val="center"/>
          </w:tcPr>
          <w:p w14:paraId="262D4309" w14:textId="77777777" w:rsidR="005F6C42" w:rsidRPr="001C4156" w:rsidRDefault="005F6C42" w:rsidP="00023FB4">
            <w:pPr>
              <w:jc w:val="center"/>
              <w:rPr>
                <w:sz w:val="21"/>
                <w:szCs w:val="21"/>
              </w:rPr>
            </w:pPr>
            <w:r w:rsidRPr="001C4156">
              <w:rPr>
                <w:rFonts w:hint="eastAsia"/>
                <w:sz w:val="21"/>
                <w:szCs w:val="21"/>
              </w:rPr>
              <w:t>参数量</w:t>
            </w:r>
          </w:p>
        </w:tc>
        <w:tc>
          <w:tcPr>
            <w:tcW w:w="851" w:type="dxa"/>
            <w:tcBorders>
              <w:top w:val="single" w:sz="12" w:space="0" w:color="auto"/>
            </w:tcBorders>
            <w:shd w:val="clear" w:color="auto" w:fill="auto"/>
            <w:vAlign w:val="center"/>
          </w:tcPr>
          <w:p w14:paraId="31716ACA" w14:textId="77777777" w:rsidR="005F6C42" w:rsidRPr="001C4156" w:rsidRDefault="005F6C42" w:rsidP="00023FB4">
            <w:pPr>
              <w:jc w:val="center"/>
              <w:rPr>
                <w:sz w:val="21"/>
                <w:szCs w:val="21"/>
              </w:rPr>
            </w:pPr>
            <w:r w:rsidRPr="001C4156">
              <w:rPr>
                <w:sz w:val="21"/>
                <w:szCs w:val="21"/>
              </w:rPr>
              <w:t>S</w:t>
            </w:r>
            <w:r w:rsidRPr="001C4156">
              <w:rPr>
                <w:rFonts w:hint="eastAsia"/>
                <w:sz w:val="21"/>
                <w:szCs w:val="21"/>
              </w:rPr>
              <w:t>et</w:t>
            </w:r>
            <w:r w:rsidRPr="001C4156">
              <w:rPr>
                <w:sz w:val="21"/>
                <w:szCs w:val="21"/>
              </w:rPr>
              <w:t>5</w:t>
            </w:r>
          </w:p>
        </w:tc>
        <w:tc>
          <w:tcPr>
            <w:tcW w:w="850" w:type="dxa"/>
            <w:tcBorders>
              <w:top w:val="single" w:sz="12" w:space="0" w:color="auto"/>
            </w:tcBorders>
            <w:shd w:val="clear" w:color="auto" w:fill="auto"/>
            <w:vAlign w:val="center"/>
          </w:tcPr>
          <w:p w14:paraId="671A9BE6" w14:textId="77777777" w:rsidR="005F6C42" w:rsidRPr="001C4156" w:rsidRDefault="005F6C42" w:rsidP="00023FB4">
            <w:pPr>
              <w:jc w:val="center"/>
              <w:rPr>
                <w:sz w:val="21"/>
                <w:szCs w:val="21"/>
              </w:rPr>
            </w:pPr>
            <w:r w:rsidRPr="001C4156">
              <w:rPr>
                <w:sz w:val="21"/>
                <w:szCs w:val="21"/>
              </w:rPr>
              <w:t>Set14</w:t>
            </w:r>
          </w:p>
        </w:tc>
        <w:tc>
          <w:tcPr>
            <w:tcW w:w="851" w:type="dxa"/>
            <w:tcBorders>
              <w:top w:val="single" w:sz="12" w:space="0" w:color="auto"/>
            </w:tcBorders>
            <w:shd w:val="clear" w:color="auto" w:fill="auto"/>
            <w:vAlign w:val="center"/>
          </w:tcPr>
          <w:p w14:paraId="02DBC291" w14:textId="77777777" w:rsidR="005F6C42" w:rsidRPr="001C4156" w:rsidRDefault="005F6C42" w:rsidP="00023FB4">
            <w:pPr>
              <w:jc w:val="center"/>
              <w:rPr>
                <w:sz w:val="21"/>
                <w:szCs w:val="21"/>
              </w:rPr>
            </w:pPr>
            <w:r w:rsidRPr="001C4156">
              <w:rPr>
                <w:sz w:val="21"/>
                <w:szCs w:val="21"/>
              </w:rPr>
              <w:t>B100</w:t>
            </w:r>
          </w:p>
        </w:tc>
        <w:tc>
          <w:tcPr>
            <w:tcW w:w="1134" w:type="dxa"/>
            <w:tcBorders>
              <w:top w:val="single" w:sz="12" w:space="0" w:color="auto"/>
            </w:tcBorders>
            <w:shd w:val="clear" w:color="auto" w:fill="auto"/>
            <w:vAlign w:val="center"/>
          </w:tcPr>
          <w:p w14:paraId="43C3D964" w14:textId="77777777" w:rsidR="005F6C42" w:rsidRPr="001C4156" w:rsidRDefault="005F6C42" w:rsidP="00023FB4">
            <w:pPr>
              <w:jc w:val="center"/>
              <w:rPr>
                <w:sz w:val="21"/>
                <w:szCs w:val="21"/>
              </w:rPr>
            </w:pPr>
            <w:r w:rsidRPr="001C4156">
              <w:rPr>
                <w:sz w:val="21"/>
                <w:szCs w:val="21"/>
              </w:rPr>
              <w:t xml:space="preserve">Urban100 </w:t>
            </w:r>
          </w:p>
        </w:tc>
        <w:tc>
          <w:tcPr>
            <w:tcW w:w="1417" w:type="dxa"/>
            <w:tcBorders>
              <w:top w:val="single" w:sz="12" w:space="0" w:color="auto"/>
            </w:tcBorders>
            <w:shd w:val="clear" w:color="auto" w:fill="auto"/>
            <w:vAlign w:val="center"/>
          </w:tcPr>
          <w:p w14:paraId="4B77AB52" w14:textId="77777777" w:rsidR="005F6C42" w:rsidRPr="001C4156" w:rsidRDefault="005F6C42" w:rsidP="00023FB4">
            <w:pPr>
              <w:jc w:val="center"/>
              <w:rPr>
                <w:sz w:val="21"/>
                <w:szCs w:val="21"/>
              </w:rPr>
            </w:pPr>
            <w:r w:rsidRPr="001C4156">
              <w:rPr>
                <w:sz w:val="21"/>
                <w:szCs w:val="21"/>
              </w:rPr>
              <w:t>Manga109</w:t>
            </w:r>
          </w:p>
        </w:tc>
      </w:tr>
      <w:tr w:rsidR="005F6C42" w:rsidRPr="001C4156" w14:paraId="15B73871" w14:textId="77777777" w:rsidTr="00023FB4">
        <w:trPr>
          <w:trHeight w:val="312"/>
          <w:jc w:val="center"/>
        </w:trPr>
        <w:tc>
          <w:tcPr>
            <w:tcW w:w="993" w:type="dxa"/>
            <w:vMerge w:val="restart"/>
            <w:shd w:val="clear" w:color="auto" w:fill="auto"/>
            <w:vAlign w:val="center"/>
          </w:tcPr>
          <w:p w14:paraId="5C3CFCB6" w14:textId="77777777" w:rsidR="005F6C42" w:rsidRPr="001C4156" w:rsidRDefault="005F6C42" w:rsidP="00023FB4">
            <w:pPr>
              <w:jc w:val="center"/>
              <w:rPr>
                <w:sz w:val="21"/>
                <w:szCs w:val="21"/>
              </w:rPr>
            </w:pPr>
            <w:r w:rsidRPr="001C4156">
              <w:rPr>
                <w:sz w:val="21"/>
                <w:szCs w:val="21"/>
              </w:rPr>
              <w:t>×2</w:t>
            </w:r>
          </w:p>
        </w:tc>
        <w:tc>
          <w:tcPr>
            <w:tcW w:w="1701" w:type="dxa"/>
            <w:shd w:val="clear" w:color="auto" w:fill="auto"/>
          </w:tcPr>
          <w:p w14:paraId="2AB7C848" w14:textId="77777777" w:rsidR="005F6C42" w:rsidRPr="001C4156" w:rsidRDefault="005F6C42" w:rsidP="00023FB4">
            <w:pPr>
              <w:jc w:val="center"/>
              <w:rPr>
                <w:sz w:val="21"/>
                <w:szCs w:val="21"/>
              </w:rPr>
            </w:pPr>
            <w:r w:rsidRPr="001C4156">
              <w:rPr>
                <w:sz w:val="21"/>
                <w:szCs w:val="21"/>
              </w:rPr>
              <w:t>EDSR</w:t>
            </w:r>
          </w:p>
        </w:tc>
        <w:tc>
          <w:tcPr>
            <w:tcW w:w="850" w:type="dxa"/>
          </w:tcPr>
          <w:p w14:paraId="678B36CA" w14:textId="77777777" w:rsidR="005F6C42" w:rsidRPr="001C4156" w:rsidRDefault="005F6C42" w:rsidP="00023FB4">
            <w:pPr>
              <w:jc w:val="center"/>
              <w:rPr>
                <w:iCs/>
                <w:sz w:val="21"/>
                <w:szCs w:val="21"/>
              </w:rPr>
            </w:pPr>
            <w:r w:rsidRPr="001C4156">
              <w:rPr>
                <w:sz w:val="21"/>
                <w:szCs w:val="21"/>
              </w:rPr>
              <w:t>1370K</w:t>
            </w:r>
          </w:p>
        </w:tc>
        <w:tc>
          <w:tcPr>
            <w:tcW w:w="851" w:type="dxa"/>
            <w:tcBorders>
              <w:top w:val="single" w:sz="4" w:space="0" w:color="000000"/>
              <w:left w:val="nil"/>
              <w:bottom w:val="nil"/>
              <w:right w:val="nil"/>
            </w:tcBorders>
            <w:shd w:val="clear" w:color="auto" w:fill="auto"/>
          </w:tcPr>
          <w:p w14:paraId="62C1CBE8" w14:textId="77777777" w:rsidR="005F6C42" w:rsidRPr="001C4156" w:rsidRDefault="005F6C42" w:rsidP="00023FB4">
            <w:pPr>
              <w:jc w:val="center"/>
              <w:rPr>
                <w:sz w:val="21"/>
                <w:szCs w:val="21"/>
              </w:rPr>
            </w:pPr>
            <w:r w:rsidRPr="00C3707C">
              <w:rPr>
                <w:sz w:val="21"/>
                <w:szCs w:val="21"/>
              </w:rPr>
              <w:t>0.9604</w:t>
            </w:r>
          </w:p>
        </w:tc>
        <w:tc>
          <w:tcPr>
            <w:tcW w:w="850" w:type="dxa"/>
            <w:tcBorders>
              <w:top w:val="single" w:sz="4" w:space="0" w:color="000000"/>
              <w:left w:val="nil"/>
              <w:bottom w:val="nil"/>
              <w:right w:val="nil"/>
            </w:tcBorders>
            <w:shd w:val="clear" w:color="auto" w:fill="auto"/>
          </w:tcPr>
          <w:p w14:paraId="3FB86C08" w14:textId="77777777" w:rsidR="005F6C42" w:rsidRPr="001C4156" w:rsidRDefault="005F6C42" w:rsidP="00023FB4">
            <w:pPr>
              <w:jc w:val="center"/>
              <w:rPr>
                <w:sz w:val="21"/>
                <w:szCs w:val="21"/>
              </w:rPr>
            </w:pPr>
            <w:r w:rsidRPr="00C3707C">
              <w:rPr>
                <w:sz w:val="21"/>
                <w:szCs w:val="21"/>
              </w:rPr>
              <w:t>0.9175</w:t>
            </w:r>
          </w:p>
        </w:tc>
        <w:tc>
          <w:tcPr>
            <w:tcW w:w="851" w:type="dxa"/>
            <w:tcBorders>
              <w:top w:val="single" w:sz="4" w:space="0" w:color="000000"/>
              <w:left w:val="nil"/>
              <w:bottom w:val="nil"/>
              <w:right w:val="nil"/>
            </w:tcBorders>
            <w:shd w:val="clear" w:color="auto" w:fill="auto"/>
          </w:tcPr>
          <w:p w14:paraId="21154633" w14:textId="77777777" w:rsidR="005F6C42" w:rsidRPr="001C4156" w:rsidRDefault="005F6C42" w:rsidP="00023FB4">
            <w:pPr>
              <w:jc w:val="center"/>
              <w:rPr>
                <w:sz w:val="21"/>
                <w:szCs w:val="21"/>
              </w:rPr>
            </w:pPr>
            <w:r w:rsidRPr="00C3707C">
              <w:rPr>
                <w:sz w:val="21"/>
                <w:szCs w:val="21"/>
              </w:rPr>
              <w:t>0.8994</w:t>
            </w:r>
          </w:p>
        </w:tc>
        <w:tc>
          <w:tcPr>
            <w:tcW w:w="1134" w:type="dxa"/>
            <w:tcBorders>
              <w:top w:val="single" w:sz="4" w:space="0" w:color="000000"/>
              <w:left w:val="nil"/>
              <w:bottom w:val="nil"/>
              <w:right w:val="nil"/>
            </w:tcBorders>
            <w:shd w:val="clear" w:color="auto" w:fill="auto"/>
          </w:tcPr>
          <w:p w14:paraId="4832DD75" w14:textId="77777777" w:rsidR="005F6C42" w:rsidRPr="001C4156" w:rsidRDefault="005F6C42" w:rsidP="00023FB4">
            <w:pPr>
              <w:jc w:val="center"/>
              <w:rPr>
                <w:sz w:val="21"/>
                <w:szCs w:val="21"/>
              </w:rPr>
            </w:pPr>
            <w:r w:rsidRPr="00C3707C">
              <w:rPr>
                <w:sz w:val="21"/>
                <w:szCs w:val="21"/>
              </w:rPr>
              <w:t>0.9272</w:t>
            </w:r>
          </w:p>
        </w:tc>
        <w:tc>
          <w:tcPr>
            <w:tcW w:w="1417" w:type="dxa"/>
            <w:tcBorders>
              <w:top w:val="single" w:sz="4" w:space="0" w:color="000000"/>
              <w:left w:val="nil"/>
              <w:bottom w:val="nil"/>
              <w:right w:val="nil"/>
            </w:tcBorders>
            <w:shd w:val="clear" w:color="auto" w:fill="auto"/>
          </w:tcPr>
          <w:p w14:paraId="62669D8E" w14:textId="77777777" w:rsidR="005F6C42" w:rsidRPr="001C4156" w:rsidRDefault="005F6C42" w:rsidP="00023FB4">
            <w:pPr>
              <w:jc w:val="center"/>
              <w:rPr>
                <w:sz w:val="21"/>
                <w:szCs w:val="21"/>
              </w:rPr>
            </w:pPr>
            <w:r w:rsidRPr="00C3707C">
              <w:rPr>
                <w:sz w:val="21"/>
                <w:szCs w:val="21"/>
              </w:rPr>
              <w:t>0.9769</w:t>
            </w:r>
          </w:p>
        </w:tc>
      </w:tr>
      <w:tr w:rsidR="005F6C42" w:rsidRPr="001C4156" w14:paraId="6D2263B4" w14:textId="77777777" w:rsidTr="00023FB4">
        <w:trPr>
          <w:trHeight w:val="312"/>
          <w:jc w:val="center"/>
        </w:trPr>
        <w:tc>
          <w:tcPr>
            <w:tcW w:w="993" w:type="dxa"/>
            <w:vMerge/>
            <w:shd w:val="clear" w:color="auto" w:fill="auto"/>
          </w:tcPr>
          <w:p w14:paraId="30FCF116" w14:textId="77777777" w:rsidR="005F6C42" w:rsidRPr="001C4156" w:rsidRDefault="005F6C42" w:rsidP="00023FB4">
            <w:pPr>
              <w:jc w:val="center"/>
              <w:rPr>
                <w:sz w:val="21"/>
                <w:szCs w:val="21"/>
              </w:rPr>
            </w:pPr>
          </w:p>
        </w:tc>
        <w:tc>
          <w:tcPr>
            <w:tcW w:w="1701" w:type="dxa"/>
            <w:shd w:val="clear" w:color="auto" w:fill="auto"/>
          </w:tcPr>
          <w:p w14:paraId="72B9AF02" w14:textId="77777777" w:rsidR="005F6C42" w:rsidRPr="001C4156" w:rsidRDefault="005F6C42" w:rsidP="00023FB4">
            <w:pPr>
              <w:jc w:val="center"/>
              <w:rPr>
                <w:sz w:val="21"/>
                <w:szCs w:val="21"/>
              </w:rPr>
            </w:pPr>
            <w:r w:rsidRPr="001C4156">
              <w:rPr>
                <w:sz w:val="21"/>
                <w:szCs w:val="21"/>
              </w:rPr>
              <w:t>IMDN</w:t>
            </w:r>
          </w:p>
        </w:tc>
        <w:tc>
          <w:tcPr>
            <w:tcW w:w="850" w:type="dxa"/>
          </w:tcPr>
          <w:p w14:paraId="587BCDA5" w14:textId="77777777" w:rsidR="005F6C42" w:rsidRPr="001C4156" w:rsidRDefault="005F6C42" w:rsidP="00023FB4">
            <w:pPr>
              <w:jc w:val="center"/>
              <w:rPr>
                <w:iCs/>
                <w:sz w:val="21"/>
                <w:szCs w:val="21"/>
              </w:rPr>
            </w:pPr>
            <w:r w:rsidRPr="001C4156">
              <w:rPr>
                <w:sz w:val="21"/>
                <w:szCs w:val="21"/>
              </w:rPr>
              <w:t>694K</w:t>
            </w:r>
          </w:p>
        </w:tc>
        <w:tc>
          <w:tcPr>
            <w:tcW w:w="851" w:type="dxa"/>
            <w:tcBorders>
              <w:top w:val="nil"/>
              <w:left w:val="nil"/>
              <w:bottom w:val="nil"/>
              <w:right w:val="nil"/>
            </w:tcBorders>
            <w:shd w:val="clear" w:color="auto" w:fill="auto"/>
          </w:tcPr>
          <w:p w14:paraId="208D1EC4" w14:textId="77777777" w:rsidR="005F6C42" w:rsidRPr="001C4156" w:rsidRDefault="005F6C42" w:rsidP="00023FB4">
            <w:pPr>
              <w:jc w:val="center"/>
              <w:rPr>
                <w:sz w:val="21"/>
                <w:szCs w:val="21"/>
              </w:rPr>
            </w:pPr>
            <w:r w:rsidRPr="00F4238F">
              <w:rPr>
                <w:iCs/>
                <w:sz w:val="21"/>
                <w:szCs w:val="21"/>
              </w:rPr>
              <w:t>0.9605</w:t>
            </w:r>
          </w:p>
        </w:tc>
        <w:tc>
          <w:tcPr>
            <w:tcW w:w="850" w:type="dxa"/>
            <w:tcBorders>
              <w:top w:val="nil"/>
              <w:left w:val="nil"/>
              <w:bottom w:val="nil"/>
              <w:right w:val="nil"/>
            </w:tcBorders>
            <w:shd w:val="clear" w:color="auto" w:fill="auto"/>
          </w:tcPr>
          <w:p w14:paraId="60E2074A" w14:textId="77777777" w:rsidR="005F6C42" w:rsidRPr="001C4156" w:rsidRDefault="005F6C42" w:rsidP="00023FB4">
            <w:pPr>
              <w:jc w:val="center"/>
              <w:rPr>
                <w:sz w:val="21"/>
                <w:szCs w:val="21"/>
              </w:rPr>
            </w:pPr>
            <w:r w:rsidRPr="00F4238F">
              <w:rPr>
                <w:iCs/>
                <w:sz w:val="21"/>
                <w:szCs w:val="21"/>
              </w:rPr>
              <w:t>0.9177</w:t>
            </w:r>
          </w:p>
        </w:tc>
        <w:tc>
          <w:tcPr>
            <w:tcW w:w="851" w:type="dxa"/>
            <w:tcBorders>
              <w:top w:val="nil"/>
              <w:left w:val="nil"/>
              <w:bottom w:val="nil"/>
              <w:right w:val="nil"/>
            </w:tcBorders>
            <w:shd w:val="clear" w:color="auto" w:fill="auto"/>
          </w:tcPr>
          <w:p w14:paraId="5A3E83AA" w14:textId="77777777" w:rsidR="005F6C42" w:rsidRPr="001C4156" w:rsidRDefault="005F6C42" w:rsidP="00023FB4">
            <w:pPr>
              <w:jc w:val="center"/>
              <w:rPr>
                <w:sz w:val="21"/>
                <w:szCs w:val="21"/>
              </w:rPr>
            </w:pPr>
            <w:r w:rsidRPr="00F4238F">
              <w:rPr>
                <w:iCs/>
                <w:sz w:val="21"/>
                <w:szCs w:val="21"/>
              </w:rPr>
              <w:t>0.8996</w:t>
            </w:r>
          </w:p>
        </w:tc>
        <w:tc>
          <w:tcPr>
            <w:tcW w:w="1134" w:type="dxa"/>
            <w:tcBorders>
              <w:top w:val="nil"/>
              <w:left w:val="nil"/>
              <w:bottom w:val="nil"/>
              <w:right w:val="nil"/>
            </w:tcBorders>
            <w:shd w:val="clear" w:color="auto" w:fill="auto"/>
          </w:tcPr>
          <w:p w14:paraId="2B4DEC2C" w14:textId="77777777" w:rsidR="005F6C42" w:rsidRPr="001C4156" w:rsidRDefault="005F6C42" w:rsidP="00023FB4">
            <w:pPr>
              <w:jc w:val="center"/>
              <w:rPr>
                <w:sz w:val="21"/>
                <w:szCs w:val="21"/>
              </w:rPr>
            </w:pPr>
            <w:r w:rsidRPr="00F4238F">
              <w:rPr>
                <w:iCs/>
                <w:sz w:val="21"/>
                <w:szCs w:val="21"/>
              </w:rPr>
              <w:t>0.9283</w:t>
            </w:r>
          </w:p>
        </w:tc>
        <w:tc>
          <w:tcPr>
            <w:tcW w:w="1417" w:type="dxa"/>
            <w:tcBorders>
              <w:top w:val="nil"/>
              <w:left w:val="nil"/>
              <w:bottom w:val="nil"/>
              <w:right w:val="nil"/>
            </w:tcBorders>
            <w:shd w:val="clear" w:color="auto" w:fill="auto"/>
          </w:tcPr>
          <w:p w14:paraId="676A1E89" w14:textId="77777777" w:rsidR="005F6C42" w:rsidRPr="001C4156" w:rsidRDefault="005F6C42" w:rsidP="00023FB4">
            <w:pPr>
              <w:jc w:val="center"/>
              <w:rPr>
                <w:sz w:val="21"/>
                <w:szCs w:val="21"/>
              </w:rPr>
            </w:pPr>
            <w:r w:rsidRPr="00F4238F">
              <w:rPr>
                <w:iCs/>
                <w:sz w:val="21"/>
                <w:szCs w:val="21"/>
              </w:rPr>
              <w:t>0.9774</w:t>
            </w:r>
          </w:p>
        </w:tc>
      </w:tr>
      <w:tr w:rsidR="005F6C42" w:rsidRPr="001C4156" w14:paraId="176288F1" w14:textId="77777777" w:rsidTr="00023FB4">
        <w:trPr>
          <w:trHeight w:val="312"/>
          <w:jc w:val="center"/>
        </w:trPr>
        <w:tc>
          <w:tcPr>
            <w:tcW w:w="993" w:type="dxa"/>
            <w:vMerge/>
            <w:shd w:val="clear" w:color="auto" w:fill="auto"/>
          </w:tcPr>
          <w:p w14:paraId="5B57ECD8" w14:textId="77777777" w:rsidR="005F6C42" w:rsidRPr="001C4156" w:rsidRDefault="005F6C42" w:rsidP="00023FB4">
            <w:pPr>
              <w:jc w:val="center"/>
              <w:rPr>
                <w:sz w:val="21"/>
                <w:szCs w:val="21"/>
              </w:rPr>
            </w:pPr>
          </w:p>
        </w:tc>
        <w:tc>
          <w:tcPr>
            <w:tcW w:w="1701" w:type="dxa"/>
            <w:shd w:val="clear" w:color="auto" w:fill="auto"/>
          </w:tcPr>
          <w:p w14:paraId="57260F6E" w14:textId="77777777" w:rsidR="005F6C42" w:rsidRPr="001C4156" w:rsidRDefault="005F6C42" w:rsidP="00023FB4">
            <w:pPr>
              <w:jc w:val="center"/>
              <w:rPr>
                <w:sz w:val="21"/>
                <w:szCs w:val="21"/>
              </w:rPr>
            </w:pPr>
            <w:r w:rsidRPr="001C4156">
              <w:rPr>
                <w:sz w:val="21"/>
                <w:szCs w:val="21"/>
              </w:rPr>
              <w:t>LatticeNet</w:t>
            </w:r>
          </w:p>
        </w:tc>
        <w:tc>
          <w:tcPr>
            <w:tcW w:w="850" w:type="dxa"/>
          </w:tcPr>
          <w:p w14:paraId="6A2ADD8E" w14:textId="77777777" w:rsidR="005F6C42" w:rsidRPr="001C4156" w:rsidRDefault="005F6C42" w:rsidP="00023FB4">
            <w:pPr>
              <w:jc w:val="center"/>
              <w:rPr>
                <w:iCs/>
                <w:sz w:val="21"/>
                <w:szCs w:val="21"/>
              </w:rPr>
            </w:pPr>
            <w:r w:rsidRPr="001C4156">
              <w:rPr>
                <w:sz w:val="21"/>
                <w:szCs w:val="21"/>
              </w:rPr>
              <w:t>756K</w:t>
            </w:r>
          </w:p>
        </w:tc>
        <w:tc>
          <w:tcPr>
            <w:tcW w:w="851" w:type="dxa"/>
            <w:tcBorders>
              <w:top w:val="nil"/>
              <w:left w:val="nil"/>
              <w:bottom w:val="nil"/>
              <w:right w:val="nil"/>
            </w:tcBorders>
            <w:shd w:val="clear" w:color="auto" w:fill="auto"/>
          </w:tcPr>
          <w:p w14:paraId="09826E53" w14:textId="77777777" w:rsidR="005F6C42" w:rsidRPr="001C4156" w:rsidRDefault="005F6C42" w:rsidP="00023FB4">
            <w:pPr>
              <w:jc w:val="center"/>
              <w:rPr>
                <w:sz w:val="21"/>
                <w:szCs w:val="21"/>
              </w:rPr>
            </w:pPr>
            <w:r w:rsidRPr="00F4238F">
              <w:rPr>
                <w:iCs/>
                <w:sz w:val="21"/>
                <w:szCs w:val="21"/>
              </w:rPr>
              <w:t>0.9607</w:t>
            </w:r>
          </w:p>
        </w:tc>
        <w:tc>
          <w:tcPr>
            <w:tcW w:w="850" w:type="dxa"/>
            <w:tcBorders>
              <w:top w:val="nil"/>
              <w:left w:val="nil"/>
              <w:bottom w:val="nil"/>
              <w:right w:val="nil"/>
            </w:tcBorders>
            <w:shd w:val="clear" w:color="auto" w:fill="auto"/>
          </w:tcPr>
          <w:p w14:paraId="6BCF228B" w14:textId="77777777" w:rsidR="005F6C42" w:rsidRPr="001C4156" w:rsidRDefault="005F6C42" w:rsidP="00023FB4">
            <w:pPr>
              <w:jc w:val="center"/>
              <w:rPr>
                <w:sz w:val="21"/>
                <w:szCs w:val="21"/>
              </w:rPr>
            </w:pPr>
            <w:r w:rsidRPr="00F4238F">
              <w:rPr>
                <w:iCs/>
                <w:sz w:val="21"/>
                <w:szCs w:val="21"/>
              </w:rPr>
              <w:t>0.9187</w:t>
            </w:r>
          </w:p>
        </w:tc>
        <w:tc>
          <w:tcPr>
            <w:tcW w:w="851" w:type="dxa"/>
            <w:tcBorders>
              <w:top w:val="nil"/>
              <w:left w:val="nil"/>
              <w:bottom w:val="nil"/>
              <w:right w:val="nil"/>
            </w:tcBorders>
            <w:shd w:val="clear" w:color="auto" w:fill="auto"/>
          </w:tcPr>
          <w:p w14:paraId="046D17C6" w14:textId="77777777" w:rsidR="005F6C42" w:rsidRPr="001C4156" w:rsidRDefault="005F6C42" w:rsidP="00023FB4">
            <w:pPr>
              <w:jc w:val="center"/>
              <w:rPr>
                <w:sz w:val="21"/>
                <w:szCs w:val="21"/>
              </w:rPr>
            </w:pPr>
            <w:r w:rsidRPr="00F4238F">
              <w:rPr>
                <w:iCs/>
                <w:sz w:val="21"/>
                <w:szCs w:val="21"/>
              </w:rPr>
              <w:t>0.8999</w:t>
            </w:r>
          </w:p>
        </w:tc>
        <w:tc>
          <w:tcPr>
            <w:tcW w:w="1134" w:type="dxa"/>
            <w:tcBorders>
              <w:top w:val="nil"/>
              <w:left w:val="nil"/>
              <w:bottom w:val="nil"/>
              <w:right w:val="nil"/>
            </w:tcBorders>
            <w:shd w:val="clear" w:color="auto" w:fill="auto"/>
          </w:tcPr>
          <w:p w14:paraId="6835C258" w14:textId="77777777" w:rsidR="005F6C42" w:rsidRPr="001C4156" w:rsidRDefault="005F6C42" w:rsidP="00023FB4">
            <w:pPr>
              <w:jc w:val="center"/>
              <w:rPr>
                <w:sz w:val="21"/>
                <w:szCs w:val="21"/>
              </w:rPr>
            </w:pPr>
            <w:r w:rsidRPr="00F4238F">
              <w:rPr>
                <w:iCs/>
                <w:sz w:val="21"/>
                <w:szCs w:val="21"/>
              </w:rPr>
              <w:t>0.9288</w:t>
            </w:r>
          </w:p>
        </w:tc>
        <w:tc>
          <w:tcPr>
            <w:tcW w:w="1417" w:type="dxa"/>
            <w:tcBorders>
              <w:top w:val="nil"/>
              <w:left w:val="nil"/>
              <w:bottom w:val="nil"/>
              <w:right w:val="nil"/>
            </w:tcBorders>
            <w:shd w:val="clear" w:color="auto" w:fill="auto"/>
          </w:tcPr>
          <w:p w14:paraId="716DABBE" w14:textId="77777777" w:rsidR="005F6C42" w:rsidRPr="001C4156" w:rsidRDefault="005F6C42" w:rsidP="00023FB4">
            <w:pPr>
              <w:jc w:val="center"/>
              <w:rPr>
                <w:sz w:val="21"/>
                <w:szCs w:val="21"/>
              </w:rPr>
            </w:pPr>
            <w:r w:rsidRPr="00F4238F">
              <w:rPr>
                <w:iCs/>
                <w:sz w:val="21"/>
                <w:szCs w:val="21"/>
              </w:rPr>
              <w:t>0.9774</w:t>
            </w:r>
          </w:p>
        </w:tc>
      </w:tr>
      <w:tr w:rsidR="005F6C42" w:rsidRPr="001C4156" w14:paraId="2565E198" w14:textId="77777777" w:rsidTr="00023FB4">
        <w:trPr>
          <w:trHeight w:val="312"/>
          <w:jc w:val="center"/>
        </w:trPr>
        <w:tc>
          <w:tcPr>
            <w:tcW w:w="993" w:type="dxa"/>
            <w:vMerge/>
            <w:shd w:val="clear" w:color="auto" w:fill="auto"/>
          </w:tcPr>
          <w:p w14:paraId="3A2C5533" w14:textId="77777777" w:rsidR="005F6C42" w:rsidRPr="001C4156" w:rsidRDefault="005F6C42" w:rsidP="00023FB4">
            <w:pPr>
              <w:jc w:val="center"/>
              <w:rPr>
                <w:sz w:val="21"/>
                <w:szCs w:val="21"/>
              </w:rPr>
            </w:pPr>
          </w:p>
        </w:tc>
        <w:tc>
          <w:tcPr>
            <w:tcW w:w="1701" w:type="dxa"/>
            <w:shd w:val="clear" w:color="auto" w:fill="auto"/>
          </w:tcPr>
          <w:p w14:paraId="51CD6296" w14:textId="77777777" w:rsidR="005F6C42" w:rsidRPr="001C4156" w:rsidRDefault="005F6C42" w:rsidP="00023FB4">
            <w:pPr>
              <w:jc w:val="center"/>
              <w:rPr>
                <w:sz w:val="21"/>
                <w:szCs w:val="21"/>
              </w:rPr>
            </w:pPr>
            <w:r w:rsidRPr="001C4156">
              <w:rPr>
                <w:sz w:val="21"/>
                <w:szCs w:val="21"/>
              </w:rPr>
              <w:t>SwinIR</w:t>
            </w:r>
          </w:p>
        </w:tc>
        <w:tc>
          <w:tcPr>
            <w:tcW w:w="850" w:type="dxa"/>
          </w:tcPr>
          <w:p w14:paraId="4F4C0542" w14:textId="77777777" w:rsidR="005F6C42" w:rsidRPr="001C4156" w:rsidRDefault="005F6C42" w:rsidP="00023FB4">
            <w:pPr>
              <w:jc w:val="center"/>
              <w:rPr>
                <w:iCs/>
                <w:sz w:val="21"/>
                <w:szCs w:val="21"/>
              </w:rPr>
            </w:pPr>
            <w:r w:rsidRPr="001C4156">
              <w:rPr>
                <w:sz w:val="21"/>
                <w:szCs w:val="21"/>
              </w:rPr>
              <w:t>878K</w:t>
            </w:r>
          </w:p>
        </w:tc>
        <w:tc>
          <w:tcPr>
            <w:tcW w:w="851" w:type="dxa"/>
            <w:tcBorders>
              <w:top w:val="nil"/>
              <w:left w:val="nil"/>
              <w:bottom w:val="nil"/>
              <w:right w:val="nil"/>
            </w:tcBorders>
            <w:shd w:val="clear" w:color="auto" w:fill="auto"/>
          </w:tcPr>
          <w:p w14:paraId="32729CFA" w14:textId="77777777" w:rsidR="005F6C42" w:rsidRPr="00FD55F7" w:rsidRDefault="005F6C42" w:rsidP="00023FB4">
            <w:pPr>
              <w:jc w:val="center"/>
              <w:rPr>
                <w:iCs/>
                <w:sz w:val="21"/>
                <w:szCs w:val="21"/>
                <w:u w:val="single"/>
              </w:rPr>
            </w:pPr>
            <w:r w:rsidRPr="00FD55F7">
              <w:rPr>
                <w:iCs/>
                <w:sz w:val="21"/>
                <w:szCs w:val="21"/>
                <w:u w:val="single"/>
              </w:rPr>
              <w:t>0.9611</w:t>
            </w:r>
          </w:p>
        </w:tc>
        <w:tc>
          <w:tcPr>
            <w:tcW w:w="850" w:type="dxa"/>
            <w:tcBorders>
              <w:top w:val="nil"/>
              <w:left w:val="nil"/>
              <w:bottom w:val="nil"/>
              <w:right w:val="nil"/>
            </w:tcBorders>
            <w:shd w:val="clear" w:color="auto" w:fill="auto"/>
          </w:tcPr>
          <w:p w14:paraId="71FD0127" w14:textId="77777777" w:rsidR="005F6C42" w:rsidRPr="00FD55F7" w:rsidRDefault="005F6C42" w:rsidP="00023FB4">
            <w:pPr>
              <w:jc w:val="center"/>
              <w:rPr>
                <w:sz w:val="21"/>
                <w:szCs w:val="21"/>
                <w:u w:val="single"/>
              </w:rPr>
            </w:pPr>
            <w:r w:rsidRPr="00FD55F7">
              <w:rPr>
                <w:iCs/>
                <w:sz w:val="21"/>
                <w:szCs w:val="21"/>
                <w:u w:val="single"/>
              </w:rPr>
              <w:t>0.9206</w:t>
            </w:r>
          </w:p>
        </w:tc>
        <w:tc>
          <w:tcPr>
            <w:tcW w:w="851" w:type="dxa"/>
            <w:tcBorders>
              <w:top w:val="nil"/>
              <w:left w:val="nil"/>
              <w:bottom w:val="nil"/>
              <w:right w:val="nil"/>
            </w:tcBorders>
            <w:shd w:val="clear" w:color="auto" w:fill="auto"/>
          </w:tcPr>
          <w:p w14:paraId="1222294F" w14:textId="77777777" w:rsidR="005F6C42" w:rsidRPr="00FD55F7" w:rsidRDefault="005F6C42" w:rsidP="00023FB4">
            <w:pPr>
              <w:jc w:val="center"/>
              <w:rPr>
                <w:b/>
                <w:bCs/>
                <w:sz w:val="21"/>
                <w:szCs w:val="21"/>
              </w:rPr>
            </w:pPr>
            <w:r w:rsidRPr="00FD55F7">
              <w:rPr>
                <w:b/>
                <w:bCs/>
                <w:iCs/>
                <w:sz w:val="21"/>
                <w:szCs w:val="21"/>
              </w:rPr>
              <w:t>0.9012</w:t>
            </w:r>
          </w:p>
        </w:tc>
        <w:tc>
          <w:tcPr>
            <w:tcW w:w="1134" w:type="dxa"/>
            <w:tcBorders>
              <w:top w:val="nil"/>
              <w:left w:val="nil"/>
              <w:bottom w:val="nil"/>
              <w:right w:val="nil"/>
            </w:tcBorders>
            <w:shd w:val="clear" w:color="auto" w:fill="auto"/>
          </w:tcPr>
          <w:p w14:paraId="43978428" w14:textId="77777777" w:rsidR="005F6C42" w:rsidRPr="00FD55F7" w:rsidRDefault="005F6C42" w:rsidP="00023FB4">
            <w:pPr>
              <w:jc w:val="center"/>
              <w:rPr>
                <w:sz w:val="21"/>
                <w:szCs w:val="21"/>
                <w:u w:val="single"/>
              </w:rPr>
            </w:pPr>
            <w:r w:rsidRPr="00FD55F7">
              <w:rPr>
                <w:iCs/>
                <w:sz w:val="21"/>
                <w:szCs w:val="21"/>
                <w:u w:val="single"/>
              </w:rPr>
              <w:t>0.9340</w:t>
            </w:r>
          </w:p>
        </w:tc>
        <w:tc>
          <w:tcPr>
            <w:tcW w:w="1417" w:type="dxa"/>
            <w:tcBorders>
              <w:top w:val="nil"/>
              <w:left w:val="nil"/>
              <w:bottom w:val="nil"/>
              <w:right w:val="nil"/>
            </w:tcBorders>
            <w:shd w:val="clear" w:color="auto" w:fill="auto"/>
          </w:tcPr>
          <w:p w14:paraId="26B5BECF" w14:textId="77777777" w:rsidR="005F6C42" w:rsidRPr="00FD55F7" w:rsidRDefault="005F6C42" w:rsidP="00023FB4">
            <w:pPr>
              <w:jc w:val="center"/>
              <w:rPr>
                <w:b/>
                <w:bCs/>
                <w:sz w:val="21"/>
                <w:szCs w:val="21"/>
              </w:rPr>
            </w:pPr>
            <w:r w:rsidRPr="00FD55F7">
              <w:rPr>
                <w:b/>
                <w:bCs/>
                <w:iCs/>
                <w:sz w:val="21"/>
                <w:szCs w:val="21"/>
              </w:rPr>
              <w:t>0.9783</w:t>
            </w:r>
          </w:p>
        </w:tc>
      </w:tr>
      <w:tr w:rsidR="005F6C42" w:rsidRPr="001C4156" w14:paraId="58521C81" w14:textId="77777777" w:rsidTr="00023FB4">
        <w:trPr>
          <w:trHeight w:val="312"/>
          <w:jc w:val="center"/>
        </w:trPr>
        <w:tc>
          <w:tcPr>
            <w:tcW w:w="993" w:type="dxa"/>
            <w:vMerge/>
            <w:shd w:val="clear" w:color="auto" w:fill="auto"/>
          </w:tcPr>
          <w:p w14:paraId="508C4841" w14:textId="77777777" w:rsidR="005F6C42" w:rsidRPr="001C4156" w:rsidRDefault="005F6C42" w:rsidP="00023FB4">
            <w:pPr>
              <w:jc w:val="center"/>
              <w:rPr>
                <w:sz w:val="21"/>
                <w:szCs w:val="21"/>
              </w:rPr>
            </w:pPr>
          </w:p>
        </w:tc>
        <w:tc>
          <w:tcPr>
            <w:tcW w:w="1701" w:type="dxa"/>
            <w:shd w:val="clear" w:color="auto" w:fill="auto"/>
          </w:tcPr>
          <w:p w14:paraId="30BCBCC2" w14:textId="77777777" w:rsidR="005F6C42" w:rsidRPr="001C4156" w:rsidRDefault="005F6C42" w:rsidP="00023FB4">
            <w:pPr>
              <w:jc w:val="center"/>
              <w:rPr>
                <w:sz w:val="21"/>
                <w:szCs w:val="21"/>
              </w:rPr>
            </w:pPr>
            <w:r w:rsidRPr="001C4156">
              <w:rPr>
                <w:sz w:val="21"/>
                <w:szCs w:val="21"/>
              </w:rPr>
              <w:t>ELAN</w:t>
            </w:r>
          </w:p>
        </w:tc>
        <w:tc>
          <w:tcPr>
            <w:tcW w:w="850" w:type="dxa"/>
          </w:tcPr>
          <w:p w14:paraId="53A21B78" w14:textId="77777777" w:rsidR="005F6C42" w:rsidRPr="001C4156" w:rsidRDefault="005F6C42" w:rsidP="00023FB4">
            <w:pPr>
              <w:jc w:val="center"/>
              <w:rPr>
                <w:iCs/>
                <w:sz w:val="21"/>
                <w:szCs w:val="21"/>
              </w:rPr>
            </w:pPr>
            <w:r w:rsidRPr="001C4156">
              <w:rPr>
                <w:sz w:val="21"/>
                <w:szCs w:val="21"/>
              </w:rPr>
              <w:t>582K</w:t>
            </w:r>
          </w:p>
        </w:tc>
        <w:tc>
          <w:tcPr>
            <w:tcW w:w="851" w:type="dxa"/>
            <w:tcBorders>
              <w:top w:val="nil"/>
              <w:left w:val="nil"/>
              <w:bottom w:val="nil"/>
              <w:right w:val="nil"/>
            </w:tcBorders>
            <w:shd w:val="clear" w:color="auto" w:fill="auto"/>
          </w:tcPr>
          <w:p w14:paraId="0D049EE4" w14:textId="77777777" w:rsidR="005F6C42" w:rsidRPr="00FD55F7" w:rsidRDefault="005F6C42" w:rsidP="00023FB4">
            <w:pPr>
              <w:jc w:val="center"/>
              <w:rPr>
                <w:sz w:val="21"/>
                <w:szCs w:val="21"/>
                <w:u w:val="single"/>
              </w:rPr>
            </w:pPr>
            <w:r w:rsidRPr="00FD55F7">
              <w:rPr>
                <w:iCs/>
                <w:sz w:val="21"/>
                <w:szCs w:val="21"/>
                <w:u w:val="single"/>
              </w:rPr>
              <w:t>0.9611</w:t>
            </w:r>
          </w:p>
        </w:tc>
        <w:tc>
          <w:tcPr>
            <w:tcW w:w="850" w:type="dxa"/>
            <w:tcBorders>
              <w:top w:val="nil"/>
              <w:left w:val="nil"/>
              <w:bottom w:val="nil"/>
              <w:right w:val="nil"/>
            </w:tcBorders>
            <w:shd w:val="clear" w:color="auto" w:fill="auto"/>
          </w:tcPr>
          <w:p w14:paraId="05505192" w14:textId="77777777" w:rsidR="005F6C42" w:rsidRPr="00FD55F7" w:rsidRDefault="005F6C42" w:rsidP="00023FB4">
            <w:pPr>
              <w:jc w:val="center"/>
              <w:rPr>
                <w:b/>
                <w:bCs/>
                <w:sz w:val="21"/>
                <w:szCs w:val="21"/>
              </w:rPr>
            </w:pPr>
            <w:r w:rsidRPr="00FD55F7">
              <w:rPr>
                <w:b/>
                <w:bCs/>
                <w:sz w:val="21"/>
                <w:szCs w:val="21"/>
              </w:rPr>
              <w:t>0.9207</w:t>
            </w:r>
          </w:p>
        </w:tc>
        <w:tc>
          <w:tcPr>
            <w:tcW w:w="851" w:type="dxa"/>
            <w:tcBorders>
              <w:top w:val="nil"/>
              <w:left w:val="nil"/>
              <w:bottom w:val="nil"/>
              <w:right w:val="nil"/>
            </w:tcBorders>
            <w:shd w:val="clear" w:color="auto" w:fill="auto"/>
          </w:tcPr>
          <w:p w14:paraId="7555FF1D" w14:textId="77777777" w:rsidR="005F6C42" w:rsidRPr="00FD55F7" w:rsidRDefault="005F6C42" w:rsidP="00023FB4">
            <w:pPr>
              <w:jc w:val="center"/>
              <w:rPr>
                <w:b/>
                <w:bCs/>
                <w:sz w:val="21"/>
                <w:szCs w:val="21"/>
              </w:rPr>
            </w:pPr>
            <w:r w:rsidRPr="00FD55F7">
              <w:rPr>
                <w:b/>
                <w:bCs/>
                <w:sz w:val="21"/>
                <w:szCs w:val="21"/>
              </w:rPr>
              <w:t>0.9012</w:t>
            </w:r>
          </w:p>
        </w:tc>
        <w:tc>
          <w:tcPr>
            <w:tcW w:w="1134" w:type="dxa"/>
            <w:tcBorders>
              <w:top w:val="nil"/>
              <w:left w:val="nil"/>
              <w:bottom w:val="nil"/>
              <w:right w:val="nil"/>
            </w:tcBorders>
            <w:shd w:val="clear" w:color="auto" w:fill="auto"/>
          </w:tcPr>
          <w:p w14:paraId="7F28FAC3" w14:textId="77777777" w:rsidR="005F6C42" w:rsidRPr="00FD55F7" w:rsidRDefault="005F6C42" w:rsidP="00023FB4">
            <w:pPr>
              <w:jc w:val="center"/>
              <w:rPr>
                <w:sz w:val="21"/>
                <w:szCs w:val="21"/>
                <w:u w:val="single"/>
              </w:rPr>
            </w:pPr>
            <w:r w:rsidRPr="00FD55F7">
              <w:rPr>
                <w:sz w:val="21"/>
                <w:szCs w:val="21"/>
                <w:u w:val="single"/>
              </w:rPr>
              <w:t>0.9340</w:t>
            </w:r>
          </w:p>
        </w:tc>
        <w:tc>
          <w:tcPr>
            <w:tcW w:w="1417" w:type="dxa"/>
            <w:tcBorders>
              <w:top w:val="nil"/>
              <w:left w:val="nil"/>
              <w:bottom w:val="nil"/>
              <w:right w:val="nil"/>
            </w:tcBorders>
            <w:shd w:val="clear" w:color="auto" w:fill="auto"/>
          </w:tcPr>
          <w:p w14:paraId="6228F529" w14:textId="77777777" w:rsidR="005F6C42" w:rsidRPr="00FD55F7" w:rsidRDefault="005F6C42" w:rsidP="00023FB4">
            <w:pPr>
              <w:jc w:val="center"/>
              <w:rPr>
                <w:sz w:val="21"/>
                <w:szCs w:val="21"/>
                <w:u w:val="single"/>
              </w:rPr>
            </w:pPr>
            <w:r w:rsidRPr="00FD55F7">
              <w:rPr>
                <w:sz w:val="21"/>
                <w:szCs w:val="21"/>
                <w:u w:val="single"/>
              </w:rPr>
              <w:t>0.9782</w:t>
            </w:r>
          </w:p>
        </w:tc>
      </w:tr>
      <w:tr w:rsidR="005F6C42" w:rsidRPr="001C4156" w14:paraId="6FEE7146" w14:textId="77777777" w:rsidTr="00023FB4">
        <w:trPr>
          <w:trHeight w:val="312"/>
          <w:jc w:val="center"/>
        </w:trPr>
        <w:tc>
          <w:tcPr>
            <w:tcW w:w="993" w:type="dxa"/>
            <w:vMerge/>
            <w:shd w:val="clear" w:color="auto" w:fill="auto"/>
          </w:tcPr>
          <w:p w14:paraId="611C6F4E" w14:textId="77777777" w:rsidR="005F6C42" w:rsidRPr="001C4156" w:rsidRDefault="005F6C42" w:rsidP="00023FB4">
            <w:pPr>
              <w:jc w:val="center"/>
              <w:rPr>
                <w:sz w:val="21"/>
                <w:szCs w:val="21"/>
              </w:rPr>
            </w:pPr>
          </w:p>
        </w:tc>
        <w:tc>
          <w:tcPr>
            <w:tcW w:w="1701" w:type="dxa"/>
            <w:shd w:val="clear" w:color="auto" w:fill="auto"/>
          </w:tcPr>
          <w:p w14:paraId="1AE6F980" w14:textId="77777777" w:rsidR="005F6C42" w:rsidRPr="001C4156" w:rsidRDefault="005F6C42" w:rsidP="00023FB4">
            <w:pPr>
              <w:jc w:val="center"/>
              <w:rPr>
                <w:sz w:val="21"/>
                <w:szCs w:val="21"/>
              </w:rPr>
            </w:pPr>
            <w:proofErr w:type="spellStart"/>
            <w:r w:rsidRPr="001C4156">
              <w:rPr>
                <w:sz w:val="21"/>
                <w:szCs w:val="21"/>
              </w:rPr>
              <w:t>DLGSANet</w:t>
            </w:r>
            <w:proofErr w:type="spellEnd"/>
            <w:r w:rsidRPr="001C4156">
              <w:rPr>
                <w:sz w:val="21"/>
                <w:szCs w:val="21"/>
              </w:rPr>
              <w:t>-tiny</w:t>
            </w:r>
          </w:p>
        </w:tc>
        <w:tc>
          <w:tcPr>
            <w:tcW w:w="850" w:type="dxa"/>
          </w:tcPr>
          <w:p w14:paraId="29FE6823" w14:textId="77777777" w:rsidR="005F6C42" w:rsidRPr="001C4156" w:rsidRDefault="005F6C42" w:rsidP="00023FB4">
            <w:pPr>
              <w:jc w:val="center"/>
              <w:rPr>
                <w:iCs/>
                <w:sz w:val="21"/>
                <w:szCs w:val="21"/>
              </w:rPr>
            </w:pPr>
            <w:r w:rsidRPr="001C4156">
              <w:rPr>
                <w:sz w:val="21"/>
                <w:szCs w:val="21"/>
              </w:rPr>
              <w:t>566K</w:t>
            </w:r>
          </w:p>
        </w:tc>
        <w:tc>
          <w:tcPr>
            <w:tcW w:w="851" w:type="dxa"/>
            <w:shd w:val="clear" w:color="auto" w:fill="auto"/>
          </w:tcPr>
          <w:p w14:paraId="1FEDC8E1" w14:textId="77777777" w:rsidR="005F6C42" w:rsidRPr="00FD55F7" w:rsidRDefault="005F6C42" w:rsidP="00023FB4">
            <w:pPr>
              <w:jc w:val="center"/>
              <w:rPr>
                <w:iCs/>
                <w:sz w:val="21"/>
                <w:szCs w:val="21"/>
                <w:u w:val="single"/>
              </w:rPr>
            </w:pPr>
            <w:r w:rsidRPr="00FD55F7">
              <w:rPr>
                <w:iCs/>
                <w:sz w:val="21"/>
                <w:szCs w:val="21"/>
                <w:u w:val="single"/>
              </w:rPr>
              <w:t>0.9611</w:t>
            </w:r>
          </w:p>
        </w:tc>
        <w:tc>
          <w:tcPr>
            <w:tcW w:w="850" w:type="dxa"/>
            <w:shd w:val="clear" w:color="auto" w:fill="auto"/>
          </w:tcPr>
          <w:p w14:paraId="00402221" w14:textId="77777777" w:rsidR="005F6C42" w:rsidRPr="001C4156" w:rsidRDefault="005F6C42" w:rsidP="00023FB4">
            <w:pPr>
              <w:jc w:val="center"/>
              <w:rPr>
                <w:iCs/>
                <w:sz w:val="21"/>
                <w:szCs w:val="21"/>
              </w:rPr>
            </w:pPr>
            <w:r w:rsidRPr="00C3707C">
              <w:rPr>
                <w:iCs/>
                <w:sz w:val="21"/>
                <w:szCs w:val="21"/>
              </w:rPr>
              <w:t>0.9202</w:t>
            </w:r>
          </w:p>
        </w:tc>
        <w:tc>
          <w:tcPr>
            <w:tcW w:w="851" w:type="dxa"/>
            <w:shd w:val="clear" w:color="auto" w:fill="auto"/>
          </w:tcPr>
          <w:p w14:paraId="3769FCEB" w14:textId="77777777" w:rsidR="005F6C42" w:rsidRPr="001C4156" w:rsidRDefault="005F6C42" w:rsidP="00023FB4">
            <w:pPr>
              <w:jc w:val="center"/>
              <w:rPr>
                <w:iCs/>
                <w:sz w:val="21"/>
                <w:szCs w:val="21"/>
              </w:rPr>
            </w:pPr>
            <w:r w:rsidRPr="00C3707C">
              <w:rPr>
                <w:iCs/>
                <w:sz w:val="21"/>
                <w:szCs w:val="21"/>
              </w:rPr>
              <w:t>0.9007</w:t>
            </w:r>
          </w:p>
        </w:tc>
        <w:tc>
          <w:tcPr>
            <w:tcW w:w="1134" w:type="dxa"/>
            <w:shd w:val="clear" w:color="auto" w:fill="auto"/>
          </w:tcPr>
          <w:p w14:paraId="78188E4C" w14:textId="77777777" w:rsidR="005F6C42" w:rsidRPr="00FD55F7" w:rsidRDefault="005F6C42" w:rsidP="00023FB4">
            <w:pPr>
              <w:jc w:val="center"/>
              <w:rPr>
                <w:b/>
                <w:bCs/>
                <w:iCs/>
                <w:sz w:val="21"/>
                <w:szCs w:val="21"/>
              </w:rPr>
            </w:pPr>
            <w:r w:rsidRPr="00FD55F7">
              <w:rPr>
                <w:b/>
                <w:bCs/>
                <w:iCs/>
                <w:sz w:val="21"/>
                <w:szCs w:val="21"/>
              </w:rPr>
              <w:t>0.9343</w:t>
            </w:r>
          </w:p>
        </w:tc>
        <w:tc>
          <w:tcPr>
            <w:tcW w:w="1417" w:type="dxa"/>
            <w:shd w:val="clear" w:color="auto" w:fill="auto"/>
          </w:tcPr>
          <w:p w14:paraId="6117FA69" w14:textId="77777777" w:rsidR="005F6C42" w:rsidRPr="001C4156" w:rsidRDefault="005F6C42" w:rsidP="00023FB4">
            <w:pPr>
              <w:jc w:val="center"/>
              <w:rPr>
                <w:iCs/>
                <w:sz w:val="21"/>
                <w:szCs w:val="21"/>
              </w:rPr>
            </w:pPr>
            <w:r w:rsidRPr="00C3707C">
              <w:rPr>
                <w:iCs/>
                <w:sz w:val="21"/>
                <w:szCs w:val="21"/>
              </w:rPr>
              <w:t>0.9777</w:t>
            </w:r>
          </w:p>
        </w:tc>
      </w:tr>
      <w:tr w:rsidR="005F6C42" w:rsidRPr="001C4156" w14:paraId="68AF1F85" w14:textId="77777777" w:rsidTr="00023FB4">
        <w:trPr>
          <w:trHeight w:val="312"/>
          <w:jc w:val="center"/>
        </w:trPr>
        <w:tc>
          <w:tcPr>
            <w:tcW w:w="993" w:type="dxa"/>
            <w:vMerge/>
            <w:tcBorders>
              <w:bottom w:val="single" w:sz="8" w:space="0" w:color="auto"/>
            </w:tcBorders>
            <w:shd w:val="clear" w:color="auto" w:fill="auto"/>
          </w:tcPr>
          <w:p w14:paraId="297C702F" w14:textId="77777777" w:rsidR="005F6C42" w:rsidRPr="001C4156" w:rsidRDefault="005F6C42" w:rsidP="00023FB4">
            <w:pPr>
              <w:jc w:val="center"/>
              <w:rPr>
                <w:sz w:val="21"/>
                <w:szCs w:val="21"/>
              </w:rPr>
            </w:pPr>
          </w:p>
        </w:tc>
        <w:tc>
          <w:tcPr>
            <w:tcW w:w="1701" w:type="dxa"/>
            <w:tcBorders>
              <w:bottom w:val="single" w:sz="8" w:space="0" w:color="auto"/>
            </w:tcBorders>
            <w:shd w:val="clear" w:color="auto" w:fill="auto"/>
          </w:tcPr>
          <w:p w14:paraId="25E88854" w14:textId="77777777" w:rsidR="005F6C42" w:rsidRPr="001C4156" w:rsidRDefault="005F6C42" w:rsidP="00023FB4">
            <w:pPr>
              <w:jc w:val="center"/>
              <w:rPr>
                <w:iCs/>
                <w:sz w:val="21"/>
                <w:szCs w:val="21"/>
              </w:rPr>
            </w:pPr>
            <w:r w:rsidRPr="001C4156">
              <w:rPr>
                <w:sz w:val="21"/>
                <w:szCs w:val="21"/>
              </w:rPr>
              <w:t>DCASRN (ours)</w:t>
            </w:r>
          </w:p>
        </w:tc>
        <w:tc>
          <w:tcPr>
            <w:tcW w:w="850" w:type="dxa"/>
            <w:tcBorders>
              <w:bottom w:val="single" w:sz="8" w:space="0" w:color="auto"/>
            </w:tcBorders>
          </w:tcPr>
          <w:p w14:paraId="64C2BC68" w14:textId="77777777" w:rsidR="005F6C42" w:rsidRPr="001C4156" w:rsidRDefault="005F6C42" w:rsidP="00023FB4">
            <w:pPr>
              <w:jc w:val="center"/>
              <w:rPr>
                <w:iCs/>
                <w:sz w:val="21"/>
                <w:szCs w:val="21"/>
              </w:rPr>
            </w:pPr>
            <w:r w:rsidRPr="001C4156">
              <w:rPr>
                <w:sz w:val="21"/>
                <w:szCs w:val="21"/>
              </w:rPr>
              <w:t>669K</w:t>
            </w:r>
          </w:p>
        </w:tc>
        <w:tc>
          <w:tcPr>
            <w:tcW w:w="851" w:type="dxa"/>
            <w:tcBorders>
              <w:bottom w:val="single" w:sz="8" w:space="0" w:color="auto"/>
            </w:tcBorders>
            <w:shd w:val="clear" w:color="auto" w:fill="auto"/>
          </w:tcPr>
          <w:p w14:paraId="1DC2BCF9" w14:textId="77777777" w:rsidR="005F6C42" w:rsidRPr="00FD55F7" w:rsidRDefault="005F6C42" w:rsidP="00023FB4">
            <w:pPr>
              <w:jc w:val="center"/>
              <w:rPr>
                <w:b/>
                <w:bCs/>
                <w:iCs/>
                <w:sz w:val="21"/>
                <w:szCs w:val="21"/>
              </w:rPr>
            </w:pPr>
            <w:r w:rsidRPr="00FD55F7">
              <w:rPr>
                <w:b/>
                <w:bCs/>
                <w:iCs/>
                <w:sz w:val="21"/>
                <w:szCs w:val="21"/>
              </w:rPr>
              <w:t>0.9613</w:t>
            </w:r>
          </w:p>
        </w:tc>
        <w:tc>
          <w:tcPr>
            <w:tcW w:w="850" w:type="dxa"/>
            <w:tcBorders>
              <w:bottom w:val="single" w:sz="8" w:space="0" w:color="auto"/>
            </w:tcBorders>
            <w:shd w:val="clear" w:color="auto" w:fill="auto"/>
          </w:tcPr>
          <w:p w14:paraId="52D8521B" w14:textId="77777777" w:rsidR="005F6C42" w:rsidRPr="00C3707C" w:rsidRDefault="005F6C42" w:rsidP="00023FB4">
            <w:pPr>
              <w:jc w:val="center"/>
              <w:rPr>
                <w:iCs/>
                <w:sz w:val="21"/>
                <w:szCs w:val="21"/>
              </w:rPr>
            </w:pPr>
            <w:r w:rsidRPr="00C3707C">
              <w:rPr>
                <w:iCs/>
                <w:sz w:val="21"/>
                <w:szCs w:val="21"/>
              </w:rPr>
              <w:t>0.9199</w:t>
            </w:r>
          </w:p>
        </w:tc>
        <w:tc>
          <w:tcPr>
            <w:tcW w:w="851" w:type="dxa"/>
            <w:tcBorders>
              <w:bottom w:val="single" w:sz="8" w:space="0" w:color="auto"/>
            </w:tcBorders>
            <w:shd w:val="clear" w:color="auto" w:fill="auto"/>
          </w:tcPr>
          <w:p w14:paraId="4FD2B1BF" w14:textId="77777777" w:rsidR="005F6C42" w:rsidRPr="00FD55F7" w:rsidRDefault="005F6C42" w:rsidP="00023FB4">
            <w:pPr>
              <w:jc w:val="center"/>
              <w:rPr>
                <w:iCs/>
                <w:sz w:val="21"/>
                <w:szCs w:val="21"/>
                <w:u w:val="single"/>
              </w:rPr>
            </w:pPr>
            <w:r w:rsidRPr="00FD55F7">
              <w:rPr>
                <w:iCs/>
                <w:sz w:val="21"/>
                <w:szCs w:val="21"/>
                <w:u w:val="single"/>
              </w:rPr>
              <w:t>0.9011</w:t>
            </w:r>
          </w:p>
        </w:tc>
        <w:tc>
          <w:tcPr>
            <w:tcW w:w="1134" w:type="dxa"/>
            <w:tcBorders>
              <w:bottom w:val="single" w:sz="8" w:space="0" w:color="auto"/>
            </w:tcBorders>
            <w:shd w:val="clear" w:color="auto" w:fill="auto"/>
          </w:tcPr>
          <w:p w14:paraId="60F9C15B" w14:textId="77777777" w:rsidR="005F6C42" w:rsidRPr="00C3707C" w:rsidRDefault="005F6C42" w:rsidP="00023FB4">
            <w:pPr>
              <w:jc w:val="center"/>
              <w:rPr>
                <w:iCs/>
                <w:sz w:val="21"/>
                <w:szCs w:val="21"/>
              </w:rPr>
            </w:pPr>
            <w:r w:rsidRPr="00C3707C">
              <w:rPr>
                <w:iCs/>
                <w:sz w:val="21"/>
                <w:szCs w:val="21"/>
              </w:rPr>
              <w:t>0.9336</w:t>
            </w:r>
          </w:p>
        </w:tc>
        <w:tc>
          <w:tcPr>
            <w:tcW w:w="1417" w:type="dxa"/>
            <w:tcBorders>
              <w:bottom w:val="single" w:sz="8" w:space="0" w:color="auto"/>
            </w:tcBorders>
            <w:shd w:val="clear" w:color="auto" w:fill="auto"/>
          </w:tcPr>
          <w:p w14:paraId="687B9925" w14:textId="77777777" w:rsidR="005F6C42" w:rsidRPr="00FD55F7" w:rsidRDefault="005F6C42" w:rsidP="00023FB4">
            <w:pPr>
              <w:jc w:val="center"/>
              <w:rPr>
                <w:iCs/>
                <w:sz w:val="21"/>
                <w:szCs w:val="21"/>
                <w:u w:val="single"/>
              </w:rPr>
            </w:pPr>
            <w:r w:rsidRPr="00FD55F7">
              <w:rPr>
                <w:iCs/>
                <w:sz w:val="21"/>
                <w:szCs w:val="21"/>
                <w:u w:val="single"/>
              </w:rPr>
              <w:t>0.9782</w:t>
            </w:r>
          </w:p>
        </w:tc>
      </w:tr>
      <w:tr w:rsidR="005F6C42" w:rsidRPr="001C4156" w14:paraId="155F8505" w14:textId="77777777" w:rsidTr="00023FB4">
        <w:trPr>
          <w:trHeight w:val="312"/>
          <w:jc w:val="center"/>
        </w:trPr>
        <w:tc>
          <w:tcPr>
            <w:tcW w:w="993" w:type="dxa"/>
            <w:vMerge w:val="restart"/>
            <w:tcBorders>
              <w:top w:val="single" w:sz="8" w:space="0" w:color="auto"/>
            </w:tcBorders>
            <w:shd w:val="clear" w:color="auto" w:fill="auto"/>
            <w:vAlign w:val="center"/>
          </w:tcPr>
          <w:p w14:paraId="21590D8E" w14:textId="77777777" w:rsidR="005F6C42" w:rsidRPr="001C4156" w:rsidRDefault="005F6C42" w:rsidP="00023FB4">
            <w:pPr>
              <w:jc w:val="center"/>
              <w:rPr>
                <w:sz w:val="21"/>
                <w:szCs w:val="21"/>
              </w:rPr>
            </w:pPr>
            <w:r w:rsidRPr="001C4156">
              <w:rPr>
                <w:sz w:val="21"/>
                <w:szCs w:val="21"/>
              </w:rPr>
              <w:t>×3</w:t>
            </w:r>
          </w:p>
        </w:tc>
        <w:tc>
          <w:tcPr>
            <w:tcW w:w="1701" w:type="dxa"/>
            <w:tcBorders>
              <w:top w:val="single" w:sz="8" w:space="0" w:color="auto"/>
            </w:tcBorders>
            <w:shd w:val="clear" w:color="auto" w:fill="auto"/>
          </w:tcPr>
          <w:p w14:paraId="7069CB10" w14:textId="77777777" w:rsidR="005F6C42" w:rsidRPr="001C4156" w:rsidRDefault="005F6C42" w:rsidP="00023FB4">
            <w:pPr>
              <w:jc w:val="center"/>
              <w:rPr>
                <w:iCs/>
                <w:sz w:val="21"/>
                <w:szCs w:val="21"/>
              </w:rPr>
            </w:pPr>
            <w:r w:rsidRPr="001C4156">
              <w:rPr>
                <w:sz w:val="21"/>
                <w:szCs w:val="21"/>
              </w:rPr>
              <w:t>EDSR</w:t>
            </w:r>
          </w:p>
        </w:tc>
        <w:tc>
          <w:tcPr>
            <w:tcW w:w="850" w:type="dxa"/>
            <w:tcBorders>
              <w:top w:val="single" w:sz="4" w:space="0" w:color="000000"/>
            </w:tcBorders>
          </w:tcPr>
          <w:p w14:paraId="25A013C9" w14:textId="77777777" w:rsidR="005F6C42" w:rsidRPr="001C4156" w:rsidRDefault="005F6C42" w:rsidP="00023FB4">
            <w:pPr>
              <w:jc w:val="center"/>
              <w:rPr>
                <w:iCs/>
                <w:sz w:val="21"/>
                <w:szCs w:val="21"/>
              </w:rPr>
            </w:pPr>
            <w:r w:rsidRPr="001C4156">
              <w:rPr>
                <w:sz w:val="21"/>
                <w:szCs w:val="21"/>
              </w:rPr>
              <w:t>1555K</w:t>
            </w:r>
          </w:p>
        </w:tc>
        <w:tc>
          <w:tcPr>
            <w:tcW w:w="851" w:type="dxa"/>
            <w:tcBorders>
              <w:top w:val="single" w:sz="4" w:space="0" w:color="000000"/>
              <w:left w:val="nil"/>
              <w:bottom w:val="nil"/>
              <w:right w:val="nil"/>
            </w:tcBorders>
            <w:shd w:val="clear" w:color="auto" w:fill="auto"/>
            <w:vAlign w:val="bottom"/>
          </w:tcPr>
          <w:p w14:paraId="0923B9F3" w14:textId="77777777" w:rsidR="005F6C42" w:rsidRPr="001C4156" w:rsidRDefault="005F6C42" w:rsidP="00023FB4">
            <w:pPr>
              <w:jc w:val="center"/>
              <w:rPr>
                <w:iCs/>
                <w:sz w:val="21"/>
                <w:szCs w:val="21"/>
              </w:rPr>
            </w:pPr>
            <w:r w:rsidRPr="00C3707C">
              <w:rPr>
                <w:iCs/>
                <w:sz w:val="21"/>
                <w:szCs w:val="21"/>
              </w:rPr>
              <w:t>0.9270</w:t>
            </w:r>
          </w:p>
        </w:tc>
        <w:tc>
          <w:tcPr>
            <w:tcW w:w="850" w:type="dxa"/>
            <w:tcBorders>
              <w:top w:val="single" w:sz="4" w:space="0" w:color="000000"/>
              <w:left w:val="nil"/>
              <w:bottom w:val="nil"/>
              <w:right w:val="nil"/>
            </w:tcBorders>
            <w:shd w:val="clear" w:color="auto" w:fill="auto"/>
            <w:vAlign w:val="bottom"/>
          </w:tcPr>
          <w:p w14:paraId="3AA14E09" w14:textId="77777777" w:rsidR="005F6C42" w:rsidRPr="001C4156" w:rsidRDefault="005F6C42" w:rsidP="00023FB4">
            <w:pPr>
              <w:jc w:val="center"/>
              <w:rPr>
                <w:iCs/>
                <w:sz w:val="21"/>
                <w:szCs w:val="21"/>
              </w:rPr>
            </w:pPr>
            <w:r w:rsidRPr="00C3707C">
              <w:rPr>
                <w:iCs/>
                <w:sz w:val="21"/>
                <w:szCs w:val="21"/>
              </w:rPr>
              <w:t>0.8417</w:t>
            </w:r>
          </w:p>
        </w:tc>
        <w:tc>
          <w:tcPr>
            <w:tcW w:w="851" w:type="dxa"/>
            <w:tcBorders>
              <w:top w:val="single" w:sz="4" w:space="0" w:color="000000"/>
              <w:left w:val="nil"/>
              <w:bottom w:val="nil"/>
              <w:right w:val="nil"/>
            </w:tcBorders>
            <w:shd w:val="clear" w:color="auto" w:fill="auto"/>
            <w:vAlign w:val="bottom"/>
          </w:tcPr>
          <w:p w14:paraId="593B6FEE" w14:textId="77777777" w:rsidR="005F6C42" w:rsidRPr="001C4156" w:rsidRDefault="005F6C42" w:rsidP="00023FB4">
            <w:pPr>
              <w:jc w:val="center"/>
              <w:rPr>
                <w:iCs/>
                <w:sz w:val="21"/>
                <w:szCs w:val="21"/>
              </w:rPr>
            </w:pPr>
            <w:r w:rsidRPr="00C3707C">
              <w:rPr>
                <w:iCs/>
                <w:sz w:val="21"/>
                <w:szCs w:val="21"/>
              </w:rPr>
              <w:t>0.8052</w:t>
            </w:r>
          </w:p>
        </w:tc>
        <w:tc>
          <w:tcPr>
            <w:tcW w:w="1134" w:type="dxa"/>
            <w:tcBorders>
              <w:top w:val="single" w:sz="4" w:space="0" w:color="000000"/>
              <w:left w:val="nil"/>
              <w:bottom w:val="nil"/>
              <w:right w:val="nil"/>
            </w:tcBorders>
            <w:shd w:val="clear" w:color="auto" w:fill="auto"/>
            <w:vAlign w:val="bottom"/>
          </w:tcPr>
          <w:p w14:paraId="5841F44C" w14:textId="77777777" w:rsidR="005F6C42" w:rsidRPr="001C4156" w:rsidRDefault="005F6C42" w:rsidP="00023FB4">
            <w:pPr>
              <w:jc w:val="center"/>
              <w:rPr>
                <w:iCs/>
                <w:sz w:val="21"/>
                <w:szCs w:val="21"/>
              </w:rPr>
            </w:pPr>
            <w:r w:rsidRPr="00C3707C">
              <w:rPr>
                <w:iCs/>
                <w:sz w:val="21"/>
                <w:szCs w:val="21"/>
              </w:rPr>
              <w:t>0.8527</w:t>
            </w:r>
          </w:p>
        </w:tc>
        <w:tc>
          <w:tcPr>
            <w:tcW w:w="1417" w:type="dxa"/>
            <w:tcBorders>
              <w:top w:val="single" w:sz="4" w:space="0" w:color="000000"/>
              <w:left w:val="nil"/>
              <w:bottom w:val="nil"/>
              <w:right w:val="nil"/>
            </w:tcBorders>
            <w:shd w:val="clear" w:color="auto" w:fill="auto"/>
            <w:vAlign w:val="bottom"/>
          </w:tcPr>
          <w:p w14:paraId="7545E498" w14:textId="77777777" w:rsidR="005F6C42" w:rsidRPr="001C4156" w:rsidRDefault="005F6C42" w:rsidP="00023FB4">
            <w:pPr>
              <w:jc w:val="center"/>
              <w:rPr>
                <w:sz w:val="21"/>
                <w:szCs w:val="21"/>
              </w:rPr>
            </w:pPr>
            <w:r w:rsidRPr="00C3707C">
              <w:rPr>
                <w:sz w:val="21"/>
                <w:szCs w:val="21"/>
              </w:rPr>
              <w:t>0.9439</w:t>
            </w:r>
          </w:p>
        </w:tc>
      </w:tr>
      <w:tr w:rsidR="005F6C42" w:rsidRPr="001C4156" w14:paraId="136D88FD" w14:textId="77777777" w:rsidTr="00023FB4">
        <w:trPr>
          <w:trHeight w:val="312"/>
          <w:jc w:val="center"/>
        </w:trPr>
        <w:tc>
          <w:tcPr>
            <w:tcW w:w="993" w:type="dxa"/>
            <w:vMerge/>
            <w:shd w:val="clear" w:color="auto" w:fill="auto"/>
          </w:tcPr>
          <w:p w14:paraId="0C7ED694" w14:textId="77777777" w:rsidR="005F6C42" w:rsidRPr="001C4156" w:rsidRDefault="005F6C42" w:rsidP="00023FB4">
            <w:pPr>
              <w:jc w:val="center"/>
              <w:rPr>
                <w:sz w:val="21"/>
                <w:szCs w:val="21"/>
              </w:rPr>
            </w:pPr>
          </w:p>
        </w:tc>
        <w:tc>
          <w:tcPr>
            <w:tcW w:w="1701" w:type="dxa"/>
            <w:shd w:val="clear" w:color="auto" w:fill="auto"/>
          </w:tcPr>
          <w:p w14:paraId="78FAA35C" w14:textId="77777777" w:rsidR="005F6C42" w:rsidRPr="001C4156" w:rsidRDefault="005F6C42" w:rsidP="00023FB4">
            <w:pPr>
              <w:jc w:val="center"/>
              <w:rPr>
                <w:iCs/>
                <w:sz w:val="21"/>
                <w:szCs w:val="21"/>
              </w:rPr>
            </w:pPr>
            <w:r w:rsidRPr="001C4156">
              <w:rPr>
                <w:sz w:val="21"/>
                <w:szCs w:val="21"/>
              </w:rPr>
              <w:t>IMDN</w:t>
            </w:r>
          </w:p>
        </w:tc>
        <w:tc>
          <w:tcPr>
            <w:tcW w:w="850" w:type="dxa"/>
          </w:tcPr>
          <w:p w14:paraId="4259F815" w14:textId="77777777" w:rsidR="005F6C42" w:rsidRPr="001C4156" w:rsidRDefault="005F6C42" w:rsidP="00023FB4">
            <w:pPr>
              <w:jc w:val="center"/>
              <w:rPr>
                <w:iCs/>
                <w:sz w:val="21"/>
                <w:szCs w:val="21"/>
              </w:rPr>
            </w:pPr>
            <w:r w:rsidRPr="001C4156">
              <w:rPr>
                <w:sz w:val="21"/>
                <w:szCs w:val="21"/>
              </w:rPr>
              <w:t>703K</w:t>
            </w:r>
          </w:p>
        </w:tc>
        <w:tc>
          <w:tcPr>
            <w:tcW w:w="851" w:type="dxa"/>
            <w:tcBorders>
              <w:top w:val="nil"/>
              <w:left w:val="nil"/>
              <w:bottom w:val="nil"/>
              <w:right w:val="nil"/>
            </w:tcBorders>
            <w:shd w:val="clear" w:color="auto" w:fill="auto"/>
          </w:tcPr>
          <w:p w14:paraId="108F1A9E" w14:textId="77777777" w:rsidR="005F6C42" w:rsidRPr="001C4156" w:rsidRDefault="005F6C42" w:rsidP="00023FB4">
            <w:pPr>
              <w:jc w:val="center"/>
              <w:rPr>
                <w:iCs/>
                <w:sz w:val="21"/>
                <w:szCs w:val="21"/>
              </w:rPr>
            </w:pPr>
            <w:r w:rsidRPr="00F4238F">
              <w:rPr>
                <w:iCs/>
                <w:sz w:val="21"/>
                <w:szCs w:val="21"/>
              </w:rPr>
              <w:t xml:space="preserve">0.9270 </w:t>
            </w:r>
          </w:p>
        </w:tc>
        <w:tc>
          <w:tcPr>
            <w:tcW w:w="850" w:type="dxa"/>
            <w:tcBorders>
              <w:top w:val="nil"/>
              <w:left w:val="nil"/>
              <w:bottom w:val="nil"/>
              <w:right w:val="nil"/>
            </w:tcBorders>
            <w:shd w:val="clear" w:color="auto" w:fill="auto"/>
          </w:tcPr>
          <w:p w14:paraId="5CFCE2D5" w14:textId="77777777" w:rsidR="005F6C42" w:rsidRPr="001C4156" w:rsidRDefault="005F6C42" w:rsidP="00023FB4">
            <w:pPr>
              <w:jc w:val="center"/>
              <w:rPr>
                <w:iCs/>
                <w:sz w:val="21"/>
                <w:szCs w:val="21"/>
              </w:rPr>
            </w:pPr>
            <w:r w:rsidRPr="00F4238F">
              <w:rPr>
                <w:iCs/>
                <w:sz w:val="21"/>
                <w:szCs w:val="21"/>
              </w:rPr>
              <w:t xml:space="preserve">0.8417 </w:t>
            </w:r>
          </w:p>
        </w:tc>
        <w:tc>
          <w:tcPr>
            <w:tcW w:w="851" w:type="dxa"/>
            <w:tcBorders>
              <w:top w:val="nil"/>
              <w:left w:val="nil"/>
              <w:bottom w:val="nil"/>
              <w:right w:val="nil"/>
            </w:tcBorders>
            <w:shd w:val="clear" w:color="auto" w:fill="auto"/>
          </w:tcPr>
          <w:p w14:paraId="6C96F17F" w14:textId="77777777" w:rsidR="005F6C42" w:rsidRPr="001C4156" w:rsidRDefault="005F6C42" w:rsidP="00023FB4">
            <w:pPr>
              <w:jc w:val="center"/>
              <w:rPr>
                <w:iCs/>
                <w:sz w:val="21"/>
                <w:szCs w:val="21"/>
              </w:rPr>
            </w:pPr>
            <w:r w:rsidRPr="00F4238F">
              <w:rPr>
                <w:iCs/>
                <w:sz w:val="21"/>
                <w:szCs w:val="21"/>
              </w:rPr>
              <w:t xml:space="preserve">0.8046 </w:t>
            </w:r>
          </w:p>
        </w:tc>
        <w:tc>
          <w:tcPr>
            <w:tcW w:w="1134" w:type="dxa"/>
            <w:tcBorders>
              <w:top w:val="nil"/>
              <w:left w:val="nil"/>
              <w:bottom w:val="nil"/>
              <w:right w:val="nil"/>
            </w:tcBorders>
            <w:shd w:val="clear" w:color="auto" w:fill="auto"/>
          </w:tcPr>
          <w:p w14:paraId="75BB9975" w14:textId="77777777" w:rsidR="005F6C42" w:rsidRPr="001C4156" w:rsidRDefault="005F6C42" w:rsidP="00023FB4">
            <w:pPr>
              <w:jc w:val="center"/>
              <w:rPr>
                <w:iCs/>
                <w:sz w:val="21"/>
                <w:szCs w:val="21"/>
              </w:rPr>
            </w:pPr>
            <w:r w:rsidRPr="00F4238F">
              <w:rPr>
                <w:iCs/>
                <w:sz w:val="21"/>
                <w:szCs w:val="21"/>
              </w:rPr>
              <w:t xml:space="preserve">0.8519 </w:t>
            </w:r>
          </w:p>
        </w:tc>
        <w:tc>
          <w:tcPr>
            <w:tcW w:w="1417" w:type="dxa"/>
            <w:tcBorders>
              <w:top w:val="nil"/>
              <w:left w:val="nil"/>
              <w:bottom w:val="nil"/>
              <w:right w:val="nil"/>
            </w:tcBorders>
            <w:shd w:val="clear" w:color="auto" w:fill="auto"/>
          </w:tcPr>
          <w:p w14:paraId="38FB1551" w14:textId="77777777" w:rsidR="005F6C42" w:rsidRPr="001C4156" w:rsidRDefault="005F6C42" w:rsidP="00023FB4">
            <w:pPr>
              <w:jc w:val="center"/>
              <w:rPr>
                <w:sz w:val="21"/>
                <w:szCs w:val="21"/>
              </w:rPr>
            </w:pPr>
            <w:r w:rsidRPr="00F4238F">
              <w:rPr>
                <w:iCs/>
                <w:sz w:val="21"/>
                <w:szCs w:val="21"/>
              </w:rPr>
              <w:t>0.9445</w:t>
            </w:r>
          </w:p>
        </w:tc>
      </w:tr>
      <w:tr w:rsidR="005F6C42" w:rsidRPr="001C4156" w14:paraId="17C6E505" w14:textId="77777777" w:rsidTr="00023FB4">
        <w:trPr>
          <w:trHeight w:val="312"/>
          <w:jc w:val="center"/>
        </w:trPr>
        <w:tc>
          <w:tcPr>
            <w:tcW w:w="993" w:type="dxa"/>
            <w:vMerge/>
            <w:shd w:val="clear" w:color="auto" w:fill="auto"/>
          </w:tcPr>
          <w:p w14:paraId="6C2D0D1A" w14:textId="77777777" w:rsidR="005F6C42" w:rsidRPr="001C4156" w:rsidRDefault="005F6C42" w:rsidP="00023FB4">
            <w:pPr>
              <w:jc w:val="center"/>
              <w:rPr>
                <w:sz w:val="21"/>
                <w:szCs w:val="21"/>
              </w:rPr>
            </w:pPr>
          </w:p>
        </w:tc>
        <w:tc>
          <w:tcPr>
            <w:tcW w:w="1701" w:type="dxa"/>
            <w:shd w:val="clear" w:color="auto" w:fill="auto"/>
          </w:tcPr>
          <w:p w14:paraId="175C8B52" w14:textId="77777777" w:rsidR="005F6C42" w:rsidRPr="001C4156" w:rsidRDefault="005F6C42" w:rsidP="00023FB4">
            <w:pPr>
              <w:jc w:val="center"/>
              <w:rPr>
                <w:iCs/>
                <w:sz w:val="21"/>
                <w:szCs w:val="21"/>
              </w:rPr>
            </w:pPr>
            <w:r w:rsidRPr="001C4156">
              <w:rPr>
                <w:sz w:val="21"/>
                <w:szCs w:val="21"/>
              </w:rPr>
              <w:t>LatticeNet</w:t>
            </w:r>
          </w:p>
        </w:tc>
        <w:tc>
          <w:tcPr>
            <w:tcW w:w="850" w:type="dxa"/>
          </w:tcPr>
          <w:p w14:paraId="5459796B" w14:textId="77777777" w:rsidR="005F6C42" w:rsidRPr="001C4156" w:rsidRDefault="005F6C42" w:rsidP="00023FB4">
            <w:pPr>
              <w:jc w:val="center"/>
              <w:rPr>
                <w:iCs/>
                <w:sz w:val="21"/>
                <w:szCs w:val="21"/>
              </w:rPr>
            </w:pPr>
            <w:r w:rsidRPr="001C4156">
              <w:rPr>
                <w:sz w:val="21"/>
                <w:szCs w:val="21"/>
              </w:rPr>
              <w:t>765K</w:t>
            </w:r>
          </w:p>
        </w:tc>
        <w:tc>
          <w:tcPr>
            <w:tcW w:w="851" w:type="dxa"/>
            <w:tcBorders>
              <w:top w:val="nil"/>
              <w:left w:val="nil"/>
              <w:bottom w:val="nil"/>
              <w:right w:val="nil"/>
            </w:tcBorders>
            <w:shd w:val="clear" w:color="auto" w:fill="auto"/>
            <w:vAlign w:val="bottom"/>
          </w:tcPr>
          <w:p w14:paraId="0793D34B" w14:textId="77777777" w:rsidR="005F6C42" w:rsidRPr="001C4156" w:rsidRDefault="005F6C42" w:rsidP="00023FB4">
            <w:pPr>
              <w:jc w:val="center"/>
              <w:rPr>
                <w:iCs/>
                <w:sz w:val="21"/>
                <w:szCs w:val="21"/>
              </w:rPr>
            </w:pPr>
            <w:r w:rsidRPr="00F4238F">
              <w:rPr>
                <w:iCs/>
                <w:sz w:val="21"/>
                <w:szCs w:val="21"/>
              </w:rPr>
              <w:t>0.9272</w:t>
            </w:r>
          </w:p>
        </w:tc>
        <w:tc>
          <w:tcPr>
            <w:tcW w:w="850" w:type="dxa"/>
            <w:tcBorders>
              <w:top w:val="nil"/>
              <w:left w:val="nil"/>
              <w:bottom w:val="nil"/>
              <w:right w:val="nil"/>
            </w:tcBorders>
            <w:shd w:val="clear" w:color="auto" w:fill="auto"/>
            <w:vAlign w:val="bottom"/>
          </w:tcPr>
          <w:p w14:paraId="4D1D9A6B" w14:textId="77777777" w:rsidR="005F6C42" w:rsidRPr="001C4156" w:rsidRDefault="005F6C42" w:rsidP="00023FB4">
            <w:pPr>
              <w:jc w:val="center"/>
              <w:rPr>
                <w:iCs/>
                <w:sz w:val="21"/>
                <w:szCs w:val="21"/>
              </w:rPr>
            </w:pPr>
            <w:r w:rsidRPr="00F4238F">
              <w:rPr>
                <w:iCs/>
                <w:sz w:val="21"/>
                <w:szCs w:val="21"/>
              </w:rPr>
              <w:t>0.8416</w:t>
            </w:r>
          </w:p>
        </w:tc>
        <w:tc>
          <w:tcPr>
            <w:tcW w:w="851" w:type="dxa"/>
            <w:tcBorders>
              <w:top w:val="nil"/>
              <w:left w:val="nil"/>
              <w:bottom w:val="nil"/>
              <w:right w:val="nil"/>
            </w:tcBorders>
            <w:shd w:val="clear" w:color="auto" w:fill="auto"/>
            <w:vAlign w:val="bottom"/>
          </w:tcPr>
          <w:p w14:paraId="03B9E13A" w14:textId="77777777" w:rsidR="005F6C42" w:rsidRPr="001C4156" w:rsidRDefault="005F6C42" w:rsidP="00023FB4">
            <w:pPr>
              <w:jc w:val="center"/>
              <w:rPr>
                <w:iCs/>
                <w:sz w:val="21"/>
                <w:szCs w:val="21"/>
              </w:rPr>
            </w:pPr>
            <w:r w:rsidRPr="00F4238F">
              <w:rPr>
                <w:iCs/>
                <w:sz w:val="21"/>
                <w:szCs w:val="21"/>
              </w:rPr>
              <w:t>0.8049</w:t>
            </w:r>
          </w:p>
        </w:tc>
        <w:tc>
          <w:tcPr>
            <w:tcW w:w="1134" w:type="dxa"/>
            <w:tcBorders>
              <w:top w:val="nil"/>
              <w:left w:val="nil"/>
              <w:bottom w:val="nil"/>
              <w:right w:val="nil"/>
            </w:tcBorders>
            <w:shd w:val="clear" w:color="auto" w:fill="auto"/>
            <w:vAlign w:val="bottom"/>
          </w:tcPr>
          <w:p w14:paraId="0D022632" w14:textId="77777777" w:rsidR="005F6C42" w:rsidRPr="001C4156" w:rsidRDefault="005F6C42" w:rsidP="00023FB4">
            <w:pPr>
              <w:jc w:val="center"/>
              <w:rPr>
                <w:iCs/>
                <w:sz w:val="21"/>
                <w:szCs w:val="21"/>
              </w:rPr>
            </w:pPr>
            <w:r w:rsidRPr="00F4238F">
              <w:rPr>
                <w:iCs/>
                <w:sz w:val="21"/>
                <w:szCs w:val="21"/>
              </w:rPr>
              <w:t>0.8513</w:t>
            </w:r>
          </w:p>
        </w:tc>
        <w:tc>
          <w:tcPr>
            <w:tcW w:w="1417" w:type="dxa"/>
            <w:tcBorders>
              <w:top w:val="nil"/>
              <w:left w:val="nil"/>
              <w:bottom w:val="nil"/>
              <w:right w:val="nil"/>
            </w:tcBorders>
            <w:shd w:val="clear" w:color="auto" w:fill="auto"/>
            <w:vAlign w:val="bottom"/>
          </w:tcPr>
          <w:p w14:paraId="26800184" w14:textId="77777777" w:rsidR="005F6C42" w:rsidRPr="001C4156" w:rsidRDefault="005F6C42" w:rsidP="00023FB4">
            <w:pPr>
              <w:jc w:val="center"/>
              <w:rPr>
                <w:sz w:val="21"/>
                <w:szCs w:val="21"/>
              </w:rPr>
            </w:pPr>
            <w:r w:rsidRPr="00F4238F">
              <w:rPr>
                <w:iCs/>
                <w:sz w:val="21"/>
                <w:szCs w:val="21"/>
              </w:rPr>
              <w:t>0.9442</w:t>
            </w:r>
          </w:p>
        </w:tc>
      </w:tr>
      <w:tr w:rsidR="005F6C42" w:rsidRPr="001C4156" w14:paraId="75116C6B" w14:textId="77777777" w:rsidTr="00023FB4">
        <w:trPr>
          <w:trHeight w:val="312"/>
          <w:jc w:val="center"/>
        </w:trPr>
        <w:tc>
          <w:tcPr>
            <w:tcW w:w="993" w:type="dxa"/>
            <w:vMerge/>
            <w:shd w:val="clear" w:color="auto" w:fill="auto"/>
          </w:tcPr>
          <w:p w14:paraId="444CAFE8" w14:textId="77777777" w:rsidR="005F6C42" w:rsidRPr="001C4156" w:rsidRDefault="005F6C42" w:rsidP="00023FB4">
            <w:pPr>
              <w:jc w:val="center"/>
              <w:rPr>
                <w:sz w:val="21"/>
                <w:szCs w:val="21"/>
              </w:rPr>
            </w:pPr>
          </w:p>
        </w:tc>
        <w:tc>
          <w:tcPr>
            <w:tcW w:w="1701" w:type="dxa"/>
            <w:shd w:val="clear" w:color="auto" w:fill="auto"/>
          </w:tcPr>
          <w:p w14:paraId="4D052EDF" w14:textId="77777777" w:rsidR="005F6C42" w:rsidRPr="001C4156" w:rsidRDefault="005F6C42" w:rsidP="00023FB4">
            <w:pPr>
              <w:jc w:val="center"/>
              <w:rPr>
                <w:iCs/>
                <w:sz w:val="21"/>
                <w:szCs w:val="21"/>
              </w:rPr>
            </w:pPr>
            <w:r w:rsidRPr="001C4156">
              <w:rPr>
                <w:sz w:val="21"/>
                <w:szCs w:val="21"/>
              </w:rPr>
              <w:t>SwinIR</w:t>
            </w:r>
          </w:p>
        </w:tc>
        <w:tc>
          <w:tcPr>
            <w:tcW w:w="850" w:type="dxa"/>
          </w:tcPr>
          <w:p w14:paraId="5AE407D0" w14:textId="77777777" w:rsidR="005F6C42" w:rsidRPr="001C4156" w:rsidRDefault="005F6C42" w:rsidP="00023FB4">
            <w:pPr>
              <w:jc w:val="center"/>
              <w:rPr>
                <w:iCs/>
                <w:sz w:val="21"/>
                <w:szCs w:val="21"/>
              </w:rPr>
            </w:pPr>
            <w:r w:rsidRPr="001C4156">
              <w:rPr>
                <w:sz w:val="21"/>
                <w:szCs w:val="21"/>
              </w:rPr>
              <w:t>886K</w:t>
            </w:r>
          </w:p>
        </w:tc>
        <w:tc>
          <w:tcPr>
            <w:tcW w:w="851" w:type="dxa"/>
            <w:tcBorders>
              <w:top w:val="nil"/>
              <w:left w:val="nil"/>
              <w:bottom w:val="nil"/>
              <w:right w:val="nil"/>
            </w:tcBorders>
            <w:shd w:val="clear" w:color="auto" w:fill="auto"/>
          </w:tcPr>
          <w:p w14:paraId="790C987E" w14:textId="77777777" w:rsidR="005F6C42" w:rsidRPr="00FD55F7" w:rsidRDefault="005F6C42" w:rsidP="00023FB4">
            <w:pPr>
              <w:jc w:val="center"/>
              <w:rPr>
                <w:iCs/>
                <w:sz w:val="21"/>
                <w:szCs w:val="21"/>
                <w:u w:val="single"/>
              </w:rPr>
            </w:pPr>
            <w:r w:rsidRPr="00FD55F7">
              <w:rPr>
                <w:iCs/>
                <w:sz w:val="21"/>
                <w:szCs w:val="21"/>
                <w:u w:val="single"/>
              </w:rPr>
              <w:t>0.9289</w:t>
            </w:r>
          </w:p>
        </w:tc>
        <w:tc>
          <w:tcPr>
            <w:tcW w:w="850" w:type="dxa"/>
            <w:tcBorders>
              <w:top w:val="nil"/>
              <w:left w:val="nil"/>
              <w:bottom w:val="nil"/>
              <w:right w:val="nil"/>
            </w:tcBorders>
            <w:shd w:val="clear" w:color="auto" w:fill="auto"/>
          </w:tcPr>
          <w:p w14:paraId="7343031F" w14:textId="77777777" w:rsidR="005F6C42" w:rsidRPr="00167F12" w:rsidRDefault="005F6C42" w:rsidP="00023FB4">
            <w:pPr>
              <w:jc w:val="center"/>
              <w:rPr>
                <w:iCs/>
                <w:sz w:val="21"/>
                <w:szCs w:val="21"/>
              </w:rPr>
            </w:pPr>
            <w:r w:rsidRPr="00167F12">
              <w:rPr>
                <w:iCs/>
                <w:sz w:val="21"/>
                <w:szCs w:val="21"/>
              </w:rPr>
              <w:t>0.8463</w:t>
            </w:r>
          </w:p>
        </w:tc>
        <w:tc>
          <w:tcPr>
            <w:tcW w:w="851" w:type="dxa"/>
            <w:tcBorders>
              <w:top w:val="nil"/>
              <w:left w:val="nil"/>
              <w:bottom w:val="nil"/>
              <w:right w:val="nil"/>
            </w:tcBorders>
            <w:shd w:val="clear" w:color="auto" w:fill="auto"/>
          </w:tcPr>
          <w:p w14:paraId="6CDBA516" w14:textId="77777777" w:rsidR="005F6C42" w:rsidRPr="00167F12" w:rsidRDefault="005F6C42" w:rsidP="00023FB4">
            <w:pPr>
              <w:jc w:val="center"/>
              <w:rPr>
                <w:iCs/>
                <w:sz w:val="21"/>
                <w:szCs w:val="21"/>
              </w:rPr>
            </w:pPr>
            <w:r w:rsidRPr="00167F12">
              <w:rPr>
                <w:iCs/>
                <w:sz w:val="21"/>
                <w:szCs w:val="21"/>
              </w:rPr>
              <w:t>0.8082</w:t>
            </w:r>
          </w:p>
        </w:tc>
        <w:tc>
          <w:tcPr>
            <w:tcW w:w="1134" w:type="dxa"/>
            <w:tcBorders>
              <w:top w:val="nil"/>
              <w:left w:val="nil"/>
              <w:bottom w:val="nil"/>
              <w:right w:val="nil"/>
            </w:tcBorders>
            <w:shd w:val="clear" w:color="auto" w:fill="auto"/>
          </w:tcPr>
          <w:p w14:paraId="41591B54" w14:textId="77777777" w:rsidR="005F6C42" w:rsidRPr="00167F12" w:rsidRDefault="005F6C42" w:rsidP="00023FB4">
            <w:pPr>
              <w:jc w:val="center"/>
              <w:rPr>
                <w:iCs/>
                <w:sz w:val="21"/>
                <w:szCs w:val="21"/>
              </w:rPr>
            </w:pPr>
            <w:r w:rsidRPr="00167F12">
              <w:rPr>
                <w:iCs/>
                <w:sz w:val="21"/>
                <w:szCs w:val="21"/>
              </w:rPr>
              <w:t>0.8624</w:t>
            </w:r>
          </w:p>
        </w:tc>
        <w:tc>
          <w:tcPr>
            <w:tcW w:w="1417" w:type="dxa"/>
            <w:tcBorders>
              <w:top w:val="nil"/>
              <w:left w:val="nil"/>
              <w:bottom w:val="nil"/>
              <w:right w:val="nil"/>
            </w:tcBorders>
            <w:shd w:val="clear" w:color="auto" w:fill="auto"/>
          </w:tcPr>
          <w:p w14:paraId="127A335F" w14:textId="77777777" w:rsidR="005F6C42" w:rsidRPr="00167F12" w:rsidRDefault="005F6C42" w:rsidP="00023FB4">
            <w:pPr>
              <w:jc w:val="center"/>
              <w:rPr>
                <w:iCs/>
                <w:sz w:val="21"/>
                <w:szCs w:val="21"/>
              </w:rPr>
            </w:pPr>
            <w:r w:rsidRPr="00167F12">
              <w:rPr>
                <w:iCs/>
                <w:sz w:val="21"/>
                <w:szCs w:val="21"/>
              </w:rPr>
              <w:t>0.9478</w:t>
            </w:r>
          </w:p>
        </w:tc>
      </w:tr>
      <w:tr w:rsidR="005F6C42" w:rsidRPr="001C4156" w14:paraId="70EAB419" w14:textId="77777777" w:rsidTr="00023FB4">
        <w:trPr>
          <w:trHeight w:val="312"/>
          <w:jc w:val="center"/>
        </w:trPr>
        <w:tc>
          <w:tcPr>
            <w:tcW w:w="993" w:type="dxa"/>
            <w:vMerge/>
            <w:shd w:val="clear" w:color="auto" w:fill="auto"/>
          </w:tcPr>
          <w:p w14:paraId="38794BD1" w14:textId="77777777" w:rsidR="005F6C42" w:rsidRPr="001C4156" w:rsidRDefault="005F6C42" w:rsidP="00023FB4">
            <w:pPr>
              <w:jc w:val="center"/>
              <w:rPr>
                <w:sz w:val="21"/>
                <w:szCs w:val="21"/>
              </w:rPr>
            </w:pPr>
          </w:p>
        </w:tc>
        <w:tc>
          <w:tcPr>
            <w:tcW w:w="1701" w:type="dxa"/>
            <w:shd w:val="clear" w:color="auto" w:fill="auto"/>
          </w:tcPr>
          <w:p w14:paraId="205E7003" w14:textId="77777777" w:rsidR="005F6C42" w:rsidRPr="001C4156" w:rsidRDefault="005F6C42" w:rsidP="00023FB4">
            <w:pPr>
              <w:jc w:val="center"/>
              <w:rPr>
                <w:iCs/>
                <w:sz w:val="21"/>
                <w:szCs w:val="21"/>
              </w:rPr>
            </w:pPr>
            <w:r w:rsidRPr="001C4156">
              <w:rPr>
                <w:sz w:val="21"/>
                <w:szCs w:val="21"/>
              </w:rPr>
              <w:t>ELAN</w:t>
            </w:r>
          </w:p>
        </w:tc>
        <w:tc>
          <w:tcPr>
            <w:tcW w:w="850" w:type="dxa"/>
          </w:tcPr>
          <w:p w14:paraId="61FBE9D2" w14:textId="77777777" w:rsidR="005F6C42" w:rsidRPr="001C4156" w:rsidRDefault="005F6C42" w:rsidP="00023FB4">
            <w:pPr>
              <w:jc w:val="center"/>
              <w:rPr>
                <w:iCs/>
                <w:sz w:val="21"/>
                <w:szCs w:val="21"/>
              </w:rPr>
            </w:pPr>
            <w:r w:rsidRPr="001C4156">
              <w:rPr>
                <w:sz w:val="21"/>
                <w:szCs w:val="21"/>
              </w:rPr>
              <w:t>590K</w:t>
            </w:r>
          </w:p>
        </w:tc>
        <w:tc>
          <w:tcPr>
            <w:tcW w:w="851" w:type="dxa"/>
            <w:shd w:val="clear" w:color="auto" w:fill="auto"/>
          </w:tcPr>
          <w:p w14:paraId="1846091D" w14:textId="77777777" w:rsidR="005F6C42" w:rsidRPr="001C4156" w:rsidRDefault="005F6C42" w:rsidP="00023FB4">
            <w:pPr>
              <w:jc w:val="center"/>
              <w:rPr>
                <w:iCs/>
                <w:sz w:val="21"/>
                <w:szCs w:val="21"/>
              </w:rPr>
            </w:pPr>
            <w:r w:rsidRPr="00C3707C">
              <w:rPr>
                <w:iCs/>
                <w:sz w:val="21"/>
                <w:szCs w:val="21"/>
              </w:rPr>
              <w:t>0.9288</w:t>
            </w:r>
          </w:p>
        </w:tc>
        <w:tc>
          <w:tcPr>
            <w:tcW w:w="850" w:type="dxa"/>
            <w:shd w:val="clear" w:color="auto" w:fill="auto"/>
          </w:tcPr>
          <w:p w14:paraId="51D85F9F" w14:textId="77777777" w:rsidR="005F6C42" w:rsidRPr="00FD55F7" w:rsidRDefault="005F6C42" w:rsidP="00023FB4">
            <w:pPr>
              <w:jc w:val="center"/>
              <w:rPr>
                <w:iCs/>
                <w:sz w:val="21"/>
                <w:szCs w:val="21"/>
                <w:u w:val="single"/>
              </w:rPr>
            </w:pPr>
            <w:r w:rsidRPr="00FD55F7">
              <w:rPr>
                <w:iCs/>
                <w:sz w:val="21"/>
                <w:szCs w:val="21"/>
                <w:u w:val="single"/>
              </w:rPr>
              <w:t>0.8463</w:t>
            </w:r>
          </w:p>
        </w:tc>
        <w:tc>
          <w:tcPr>
            <w:tcW w:w="851" w:type="dxa"/>
            <w:shd w:val="clear" w:color="auto" w:fill="auto"/>
          </w:tcPr>
          <w:p w14:paraId="74D9388A" w14:textId="77777777" w:rsidR="005F6C42" w:rsidRPr="001C4156" w:rsidRDefault="005F6C42" w:rsidP="00023FB4">
            <w:pPr>
              <w:jc w:val="center"/>
              <w:rPr>
                <w:iCs/>
                <w:sz w:val="21"/>
                <w:szCs w:val="21"/>
              </w:rPr>
            </w:pPr>
            <w:r w:rsidRPr="00C3707C">
              <w:rPr>
                <w:iCs/>
                <w:sz w:val="21"/>
                <w:szCs w:val="21"/>
              </w:rPr>
              <w:t>0.8081</w:t>
            </w:r>
          </w:p>
        </w:tc>
        <w:tc>
          <w:tcPr>
            <w:tcW w:w="1134" w:type="dxa"/>
            <w:shd w:val="clear" w:color="auto" w:fill="auto"/>
          </w:tcPr>
          <w:p w14:paraId="4C5B07E8" w14:textId="77777777" w:rsidR="005F6C42" w:rsidRPr="001C4156" w:rsidRDefault="005F6C42" w:rsidP="00023FB4">
            <w:pPr>
              <w:jc w:val="center"/>
              <w:rPr>
                <w:iCs/>
                <w:sz w:val="21"/>
                <w:szCs w:val="21"/>
              </w:rPr>
            </w:pPr>
            <w:r w:rsidRPr="00C3707C">
              <w:rPr>
                <w:iCs/>
                <w:sz w:val="21"/>
                <w:szCs w:val="21"/>
              </w:rPr>
              <w:t>0.8624</w:t>
            </w:r>
          </w:p>
        </w:tc>
        <w:tc>
          <w:tcPr>
            <w:tcW w:w="1417" w:type="dxa"/>
            <w:shd w:val="clear" w:color="auto" w:fill="auto"/>
          </w:tcPr>
          <w:p w14:paraId="5B4B4032" w14:textId="77777777" w:rsidR="005F6C42" w:rsidRPr="001C4156" w:rsidRDefault="005F6C42" w:rsidP="00023FB4">
            <w:pPr>
              <w:jc w:val="center"/>
              <w:rPr>
                <w:iCs/>
                <w:sz w:val="21"/>
                <w:szCs w:val="21"/>
              </w:rPr>
            </w:pPr>
            <w:r w:rsidRPr="00C3707C">
              <w:rPr>
                <w:iCs/>
                <w:sz w:val="21"/>
                <w:szCs w:val="21"/>
              </w:rPr>
              <w:t>0.9478</w:t>
            </w:r>
          </w:p>
        </w:tc>
      </w:tr>
      <w:tr w:rsidR="005F6C42" w:rsidRPr="001C4156" w14:paraId="2D1F68CD" w14:textId="77777777" w:rsidTr="00023FB4">
        <w:trPr>
          <w:trHeight w:val="312"/>
          <w:jc w:val="center"/>
        </w:trPr>
        <w:tc>
          <w:tcPr>
            <w:tcW w:w="993" w:type="dxa"/>
            <w:vMerge/>
            <w:shd w:val="clear" w:color="auto" w:fill="auto"/>
          </w:tcPr>
          <w:p w14:paraId="770C1F89" w14:textId="77777777" w:rsidR="005F6C42" w:rsidRPr="001C4156" w:rsidRDefault="005F6C42" w:rsidP="00023FB4">
            <w:pPr>
              <w:jc w:val="center"/>
              <w:rPr>
                <w:sz w:val="21"/>
                <w:szCs w:val="21"/>
              </w:rPr>
            </w:pPr>
          </w:p>
        </w:tc>
        <w:tc>
          <w:tcPr>
            <w:tcW w:w="1701" w:type="dxa"/>
            <w:shd w:val="clear" w:color="auto" w:fill="auto"/>
          </w:tcPr>
          <w:p w14:paraId="2722BFBC" w14:textId="77777777" w:rsidR="005F6C42" w:rsidRPr="001C4156" w:rsidRDefault="005F6C42" w:rsidP="00023FB4">
            <w:pPr>
              <w:jc w:val="center"/>
              <w:rPr>
                <w:iCs/>
                <w:sz w:val="21"/>
                <w:szCs w:val="21"/>
              </w:rPr>
            </w:pPr>
            <w:proofErr w:type="spellStart"/>
            <w:r w:rsidRPr="001C4156">
              <w:rPr>
                <w:sz w:val="21"/>
                <w:szCs w:val="21"/>
              </w:rPr>
              <w:t>DLGSANet</w:t>
            </w:r>
            <w:proofErr w:type="spellEnd"/>
            <w:r w:rsidRPr="001C4156">
              <w:rPr>
                <w:sz w:val="21"/>
                <w:szCs w:val="21"/>
              </w:rPr>
              <w:t>-tiny</w:t>
            </w:r>
          </w:p>
        </w:tc>
        <w:tc>
          <w:tcPr>
            <w:tcW w:w="850" w:type="dxa"/>
          </w:tcPr>
          <w:p w14:paraId="7B225799" w14:textId="77777777" w:rsidR="005F6C42" w:rsidRPr="001C4156" w:rsidRDefault="005F6C42" w:rsidP="00023FB4">
            <w:pPr>
              <w:jc w:val="center"/>
              <w:rPr>
                <w:iCs/>
                <w:sz w:val="21"/>
                <w:szCs w:val="21"/>
              </w:rPr>
            </w:pPr>
            <w:r w:rsidRPr="001C4156">
              <w:rPr>
                <w:sz w:val="21"/>
                <w:szCs w:val="21"/>
              </w:rPr>
              <w:t>677K</w:t>
            </w:r>
          </w:p>
        </w:tc>
        <w:tc>
          <w:tcPr>
            <w:tcW w:w="851" w:type="dxa"/>
            <w:tcBorders>
              <w:top w:val="nil"/>
              <w:left w:val="nil"/>
              <w:bottom w:val="nil"/>
              <w:right w:val="nil"/>
            </w:tcBorders>
            <w:shd w:val="clear" w:color="auto" w:fill="auto"/>
            <w:vAlign w:val="bottom"/>
          </w:tcPr>
          <w:p w14:paraId="6F8793A5" w14:textId="77777777" w:rsidR="005F6C42" w:rsidRPr="001C4156" w:rsidRDefault="005F6C42" w:rsidP="00023FB4">
            <w:pPr>
              <w:jc w:val="center"/>
              <w:rPr>
                <w:iCs/>
                <w:sz w:val="21"/>
                <w:szCs w:val="21"/>
              </w:rPr>
            </w:pPr>
            <w:r w:rsidRPr="00C3707C">
              <w:rPr>
                <w:iCs/>
                <w:sz w:val="21"/>
                <w:szCs w:val="21"/>
              </w:rPr>
              <w:t>0.9288</w:t>
            </w:r>
          </w:p>
        </w:tc>
        <w:tc>
          <w:tcPr>
            <w:tcW w:w="850" w:type="dxa"/>
            <w:tcBorders>
              <w:top w:val="nil"/>
              <w:left w:val="nil"/>
              <w:bottom w:val="nil"/>
              <w:right w:val="nil"/>
            </w:tcBorders>
            <w:shd w:val="clear" w:color="auto" w:fill="auto"/>
            <w:vAlign w:val="bottom"/>
          </w:tcPr>
          <w:p w14:paraId="3F3825F1" w14:textId="77777777" w:rsidR="005F6C42" w:rsidRPr="001C4156" w:rsidRDefault="005F6C42" w:rsidP="00023FB4">
            <w:pPr>
              <w:jc w:val="center"/>
              <w:rPr>
                <w:iCs/>
                <w:sz w:val="21"/>
                <w:szCs w:val="21"/>
              </w:rPr>
            </w:pPr>
            <w:r w:rsidRPr="00C3707C">
              <w:rPr>
                <w:iCs/>
                <w:sz w:val="21"/>
                <w:szCs w:val="21"/>
              </w:rPr>
              <w:t>0.8459</w:t>
            </w:r>
          </w:p>
        </w:tc>
        <w:tc>
          <w:tcPr>
            <w:tcW w:w="851" w:type="dxa"/>
            <w:tcBorders>
              <w:top w:val="nil"/>
              <w:left w:val="nil"/>
              <w:bottom w:val="nil"/>
              <w:right w:val="nil"/>
            </w:tcBorders>
            <w:shd w:val="clear" w:color="auto" w:fill="auto"/>
            <w:vAlign w:val="bottom"/>
          </w:tcPr>
          <w:p w14:paraId="681451E9" w14:textId="77777777" w:rsidR="005F6C42" w:rsidRPr="00FD55F7" w:rsidRDefault="005F6C42" w:rsidP="00023FB4">
            <w:pPr>
              <w:jc w:val="center"/>
              <w:rPr>
                <w:iCs/>
                <w:sz w:val="21"/>
                <w:szCs w:val="21"/>
                <w:u w:val="single"/>
              </w:rPr>
            </w:pPr>
            <w:r w:rsidRPr="00FD55F7">
              <w:rPr>
                <w:iCs/>
                <w:sz w:val="21"/>
                <w:szCs w:val="21"/>
                <w:u w:val="single"/>
              </w:rPr>
              <w:t>0.8083</w:t>
            </w:r>
          </w:p>
        </w:tc>
        <w:tc>
          <w:tcPr>
            <w:tcW w:w="1134" w:type="dxa"/>
            <w:tcBorders>
              <w:top w:val="nil"/>
              <w:left w:val="nil"/>
              <w:bottom w:val="nil"/>
              <w:right w:val="nil"/>
            </w:tcBorders>
            <w:shd w:val="clear" w:color="auto" w:fill="auto"/>
            <w:vAlign w:val="bottom"/>
          </w:tcPr>
          <w:p w14:paraId="6E973CCC" w14:textId="77777777" w:rsidR="005F6C42" w:rsidRPr="00FD55F7" w:rsidRDefault="005F6C42" w:rsidP="00023FB4">
            <w:pPr>
              <w:jc w:val="center"/>
              <w:rPr>
                <w:iCs/>
                <w:sz w:val="21"/>
                <w:szCs w:val="21"/>
                <w:u w:val="single"/>
              </w:rPr>
            </w:pPr>
            <w:r w:rsidRPr="00FD55F7">
              <w:rPr>
                <w:iCs/>
                <w:sz w:val="21"/>
                <w:szCs w:val="21"/>
                <w:u w:val="single"/>
              </w:rPr>
              <w:t>0.8630</w:t>
            </w:r>
          </w:p>
        </w:tc>
        <w:tc>
          <w:tcPr>
            <w:tcW w:w="1417" w:type="dxa"/>
            <w:tcBorders>
              <w:top w:val="nil"/>
              <w:left w:val="nil"/>
              <w:bottom w:val="nil"/>
              <w:right w:val="nil"/>
            </w:tcBorders>
            <w:shd w:val="clear" w:color="auto" w:fill="auto"/>
            <w:vAlign w:val="bottom"/>
          </w:tcPr>
          <w:p w14:paraId="3B044031" w14:textId="77777777" w:rsidR="005F6C42" w:rsidRPr="00FD55F7" w:rsidRDefault="005F6C42" w:rsidP="00023FB4">
            <w:pPr>
              <w:jc w:val="center"/>
              <w:rPr>
                <w:sz w:val="21"/>
                <w:szCs w:val="21"/>
                <w:u w:val="single"/>
              </w:rPr>
            </w:pPr>
            <w:r w:rsidRPr="00FD55F7">
              <w:rPr>
                <w:sz w:val="21"/>
                <w:szCs w:val="21"/>
                <w:u w:val="single"/>
              </w:rPr>
              <w:t>0.9480</w:t>
            </w:r>
          </w:p>
        </w:tc>
      </w:tr>
      <w:tr w:rsidR="005F6C42" w:rsidRPr="001C4156" w14:paraId="7BADF1A7" w14:textId="77777777" w:rsidTr="00023FB4">
        <w:trPr>
          <w:trHeight w:val="312"/>
          <w:jc w:val="center"/>
        </w:trPr>
        <w:tc>
          <w:tcPr>
            <w:tcW w:w="993" w:type="dxa"/>
            <w:vMerge/>
            <w:shd w:val="clear" w:color="auto" w:fill="auto"/>
          </w:tcPr>
          <w:p w14:paraId="29044183" w14:textId="77777777" w:rsidR="005F6C42" w:rsidRPr="001C4156" w:rsidRDefault="005F6C42" w:rsidP="00023FB4">
            <w:pPr>
              <w:jc w:val="center"/>
              <w:rPr>
                <w:sz w:val="21"/>
                <w:szCs w:val="21"/>
              </w:rPr>
            </w:pPr>
          </w:p>
        </w:tc>
        <w:tc>
          <w:tcPr>
            <w:tcW w:w="1701" w:type="dxa"/>
            <w:shd w:val="clear" w:color="auto" w:fill="auto"/>
          </w:tcPr>
          <w:p w14:paraId="23520B8B" w14:textId="77777777" w:rsidR="005F6C42" w:rsidRPr="001C4156" w:rsidRDefault="005F6C42" w:rsidP="00023FB4">
            <w:pPr>
              <w:jc w:val="center"/>
              <w:rPr>
                <w:iCs/>
                <w:sz w:val="21"/>
                <w:szCs w:val="21"/>
              </w:rPr>
            </w:pPr>
            <w:r w:rsidRPr="001C4156">
              <w:rPr>
                <w:sz w:val="21"/>
                <w:szCs w:val="21"/>
              </w:rPr>
              <w:t>DCASRN (ours)</w:t>
            </w:r>
          </w:p>
        </w:tc>
        <w:tc>
          <w:tcPr>
            <w:tcW w:w="850" w:type="dxa"/>
          </w:tcPr>
          <w:p w14:paraId="1D919BE1" w14:textId="77777777" w:rsidR="005F6C42" w:rsidRPr="001C4156" w:rsidRDefault="005F6C42" w:rsidP="00023FB4">
            <w:pPr>
              <w:jc w:val="center"/>
              <w:rPr>
                <w:iCs/>
                <w:sz w:val="21"/>
                <w:szCs w:val="21"/>
              </w:rPr>
            </w:pPr>
            <w:r w:rsidRPr="001C4156">
              <w:rPr>
                <w:sz w:val="21"/>
                <w:szCs w:val="21"/>
              </w:rPr>
              <w:t>708K</w:t>
            </w:r>
          </w:p>
        </w:tc>
        <w:tc>
          <w:tcPr>
            <w:tcW w:w="851" w:type="dxa"/>
            <w:tcBorders>
              <w:top w:val="nil"/>
              <w:left w:val="nil"/>
              <w:bottom w:val="nil"/>
              <w:right w:val="nil"/>
            </w:tcBorders>
            <w:shd w:val="clear" w:color="auto" w:fill="auto"/>
            <w:vAlign w:val="bottom"/>
          </w:tcPr>
          <w:p w14:paraId="7615CC0B" w14:textId="77777777" w:rsidR="005F6C42" w:rsidRPr="00FD55F7" w:rsidRDefault="005F6C42" w:rsidP="00023FB4">
            <w:pPr>
              <w:jc w:val="center"/>
              <w:rPr>
                <w:b/>
                <w:bCs/>
                <w:iCs/>
                <w:sz w:val="21"/>
                <w:szCs w:val="21"/>
              </w:rPr>
            </w:pPr>
            <w:r w:rsidRPr="00FD55F7">
              <w:rPr>
                <w:b/>
                <w:bCs/>
                <w:iCs/>
                <w:sz w:val="21"/>
                <w:szCs w:val="21"/>
              </w:rPr>
              <w:t>0.9293</w:t>
            </w:r>
          </w:p>
        </w:tc>
        <w:tc>
          <w:tcPr>
            <w:tcW w:w="850" w:type="dxa"/>
            <w:tcBorders>
              <w:top w:val="nil"/>
              <w:left w:val="nil"/>
              <w:bottom w:val="nil"/>
              <w:right w:val="nil"/>
            </w:tcBorders>
            <w:shd w:val="clear" w:color="auto" w:fill="auto"/>
            <w:vAlign w:val="bottom"/>
          </w:tcPr>
          <w:p w14:paraId="3D41C2E0" w14:textId="77777777" w:rsidR="005F6C42" w:rsidRPr="00FD55F7" w:rsidRDefault="005F6C42" w:rsidP="00023FB4">
            <w:pPr>
              <w:jc w:val="center"/>
              <w:rPr>
                <w:b/>
                <w:bCs/>
                <w:iCs/>
                <w:sz w:val="21"/>
                <w:szCs w:val="21"/>
              </w:rPr>
            </w:pPr>
            <w:r w:rsidRPr="00FD55F7">
              <w:rPr>
                <w:b/>
                <w:bCs/>
                <w:iCs/>
                <w:sz w:val="21"/>
                <w:szCs w:val="21"/>
              </w:rPr>
              <w:t>0.8467</w:t>
            </w:r>
          </w:p>
        </w:tc>
        <w:tc>
          <w:tcPr>
            <w:tcW w:w="851" w:type="dxa"/>
            <w:tcBorders>
              <w:top w:val="nil"/>
              <w:left w:val="nil"/>
              <w:bottom w:val="nil"/>
              <w:right w:val="nil"/>
            </w:tcBorders>
            <w:shd w:val="clear" w:color="auto" w:fill="auto"/>
            <w:vAlign w:val="bottom"/>
          </w:tcPr>
          <w:p w14:paraId="1EDDCF0A" w14:textId="77777777" w:rsidR="005F6C42" w:rsidRPr="00FD55F7" w:rsidRDefault="005F6C42" w:rsidP="00023FB4">
            <w:pPr>
              <w:jc w:val="center"/>
              <w:rPr>
                <w:b/>
                <w:bCs/>
                <w:iCs/>
                <w:sz w:val="21"/>
                <w:szCs w:val="21"/>
              </w:rPr>
            </w:pPr>
            <w:r w:rsidRPr="00FD55F7">
              <w:rPr>
                <w:b/>
                <w:bCs/>
                <w:iCs/>
                <w:sz w:val="21"/>
                <w:szCs w:val="21"/>
              </w:rPr>
              <w:t>0.8094</w:t>
            </w:r>
          </w:p>
        </w:tc>
        <w:tc>
          <w:tcPr>
            <w:tcW w:w="1134" w:type="dxa"/>
            <w:tcBorders>
              <w:top w:val="nil"/>
              <w:left w:val="nil"/>
              <w:bottom w:val="nil"/>
              <w:right w:val="nil"/>
            </w:tcBorders>
            <w:shd w:val="clear" w:color="auto" w:fill="auto"/>
            <w:vAlign w:val="bottom"/>
          </w:tcPr>
          <w:p w14:paraId="3E5C66EF" w14:textId="77777777" w:rsidR="005F6C42" w:rsidRPr="00FD55F7" w:rsidRDefault="005F6C42" w:rsidP="00023FB4">
            <w:pPr>
              <w:jc w:val="center"/>
              <w:rPr>
                <w:b/>
                <w:bCs/>
                <w:iCs/>
                <w:sz w:val="21"/>
                <w:szCs w:val="21"/>
              </w:rPr>
            </w:pPr>
            <w:r w:rsidRPr="00FD55F7">
              <w:rPr>
                <w:b/>
                <w:bCs/>
                <w:iCs/>
                <w:sz w:val="21"/>
                <w:szCs w:val="21"/>
              </w:rPr>
              <w:t>0.8645</w:t>
            </w:r>
          </w:p>
        </w:tc>
        <w:tc>
          <w:tcPr>
            <w:tcW w:w="1417" w:type="dxa"/>
            <w:tcBorders>
              <w:top w:val="nil"/>
              <w:left w:val="nil"/>
              <w:bottom w:val="nil"/>
              <w:right w:val="nil"/>
            </w:tcBorders>
            <w:shd w:val="clear" w:color="auto" w:fill="auto"/>
            <w:vAlign w:val="bottom"/>
          </w:tcPr>
          <w:p w14:paraId="79E5B06B" w14:textId="77777777" w:rsidR="005F6C42" w:rsidRPr="00FD55F7" w:rsidRDefault="005F6C42" w:rsidP="00023FB4">
            <w:pPr>
              <w:jc w:val="center"/>
              <w:rPr>
                <w:b/>
                <w:bCs/>
                <w:sz w:val="21"/>
                <w:szCs w:val="21"/>
              </w:rPr>
            </w:pPr>
            <w:r w:rsidRPr="00FD55F7">
              <w:rPr>
                <w:b/>
                <w:bCs/>
                <w:sz w:val="21"/>
                <w:szCs w:val="21"/>
              </w:rPr>
              <w:t>0.9490</w:t>
            </w:r>
          </w:p>
        </w:tc>
      </w:tr>
      <w:tr w:rsidR="005F6C42" w:rsidRPr="001C4156" w14:paraId="18E15AA0" w14:textId="77777777" w:rsidTr="00023FB4">
        <w:trPr>
          <w:trHeight w:val="312"/>
          <w:jc w:val="center"/>
        </w:trPr>
        <w:tc>
          <w:tcPr>
            <w:tcW w:w="993" w:type="dxa"/>
            <w:vMerge w:val="restart"/>
            <w:tcBorders>
              <w:top w:val="single" w:sz="8" w:space="0" w:color="auto"/>
            </w:tcBorders>
            <w:shd w:val="clear" w:color="auto" w:fill="auto"/>
            <w:vAlign w:val="center"/>
          </w:tcPr>
          <w:p w14:paraId="5B1C8C60" w14:textId="77777777" w:rsidR="005F6C42" w:rsidRPr="001C4156" w:rsidRDefault="005F6C42" w:rsidP="00023FB4">
            <w:pPr>
              <w:jc w:val="center"/>
              <w:rPr>
                <w:sz w:val="21"/>
                <w:szCs w:val="21"/>
              </w:rPr>
            </w:pPr>
            <w:r w:rsidRPr="001C4156">
              <w:rPr>
                <w:sz w:val="21"/>
                <w:szCs w:val="21"/>
              </w:rPr>
              <w:t>×4</w:t>
            </w:r>
          </w:p>
        </w:tc>
        <w:tc>
          <w:tcPr>
            <w:tcW w:w="1701" w:type="dxa"/>
            <w:tcBorders>
              <w:top w:val="single" w:sz="8" w:space="0" w:color="auto"/>
            </w:tcBorders>
            <w:shd w:val="clear" w:color="auto" w:fill="auto"/>
          </w:tcPr>
          <w:p w14:paraId="714230B0" w14:textId="77777777" w:rsidR="005F6C42" w:rsidRPr="001C4156" w:rsidRDefault="005F6C42" w:rsidP="00023FB4">
            <w:pPr>
              <w:jc w:val="center"/>
              <w:rPr>
                <w:sz w:val="21"/>
                <w:szCs w:val="21"/>
              </w:rPr>
            </w:pPr>
            <w:r w:rsidRPr="001C4156">
              <w:rPr>
                <w:sz w:val="21"/>
                <w:szCs w:val="21"/>
              </w:rPr>
              <w:t>EDSR</w:t>
            </w:r>
          </w:p>
        </w:tc>
        <w:tc>
          <w:tcPr>
            <w:tcW w:w="850" w:type="dxa"/>
            <w:tcBorders>
              <w:top w:val="single" w:sz="8" w:space="0" w:color="auto"/>
            </w:tcBorders>
          </w:tcPr>
          <w:p w14:paraId="1352CCC5" w14:textId="77777777" w:rsidR="005F6C42" w:rsidRPr="001C4156" w:rsidRDefault="005F6C42" w:rsidP="00023FB4">
            <w:pPr>
              <w:jc w:val="center"/>
              <w:rPr>
                <w:iCs/>
                <w:sz w:val="21"/>
                <w:szCs w:val="21"/>
              </w:rPr>
            </w:pPr>
            <w:r w:rsidRPr="001C4156">
              <w:rPr>
                <w:sz w:val="21"/>
                <w:szCs w:val="21"/>
              </w:rPr>
              <w:t>1518K</w:t>
            </w:r>
          </w:p>
        </w:tc>
        <w:tc>
          <w:tcPr>
            <w:tcW w:w="851" w:type="dxa"/>
            <w:tcBorders>
              <w:top w:val="single" w:sz="8" w:space="0" w:color="auto"/>
            </w:tcBorders>
            <w:shd w:val="clear" w:color="auto" w:fill="auto"/>
          </w:tcPr>
          <w:p w14:paraId="6A866CB8" w14:textId="77777777" w:rsidR="005F6C42" w:rsidRPr="001C4156" w:rsidRDefault="005F6C42" w:rsidP="00023FB4">
            <w:pPr>
              <w:jc w:val="center"/>
              <w:rPr>
                <w:iCs/>
                <w:sz w:val="21"/>
                <w:szCs w:val="21"/>
              </w:rPr>
            </w:pPr>
            <w:r w:rsidRPr="00C3707C">
              <w:rPr>
                <w:iCs/>
                <w:sz w:val="21"/>
                <w:szCs w:val="21"/>
              </w:rPr>
              <w:t>0.8938</w:t>
            </w:r>
          </w:p>
        </w:tc>
        <w:tc>
          <w:tcPr>
            <w:tcW w:w="850" w:type="dxa"/>
            <w:tcBorders>
              <w:top w:val="single" w:sz="8" w:space="0" w:color="auto"/>
            </w:tcBorders>
            <w:shd w:val="clear" w:color="auto" w:fill="auto"/>
          </w:tcPr>
          <w:p w14:paraId="4205AFCD" w14:textId="77777777" w:rsidR="005F6C42" w:rsidRPr="001C4156" w:rsidRDefault="005F6C42" w:rsidP="00023FB4">
            <w:pPr>
              <w:jc w:val="center"/>
              <w:rPr>
                <w:iCs/>
                <w:sz w:val="21"/>
                <w:szCs w:val="21"/>
              </w:rPr>
            </w:pPr>
            <w:r w:rsidRPr="00C3707C">
              <w:rPr>
                <w:iCs/>
                <w:sz w:val="21"/>
                <w:szCs w:val="21"/>
              </w:rPr>
              <w:t>0.7813</w:t>
            </w:r>
          </w:p>
        </w:tc>
        <w:tc>
          <w:tcPr>
            <w:tcW w:w="851" w:type="dxa"/>
            <w:tcBorders>
              <w:top w:val="single" w:sz="8" w:space="0" w:color="auto"/>
            </w:tcBorders>
            <w:shd w:val="clear" w:color="auto" w:fill="auto"/>
          </w:tcPr>
          <w:p w14:paraId="6F3626F5" w14:textId="77777777" w:rsidR="005F6C42" w:rsidRPr="001C4156" w:rsidRDefault="005F6C42" w:rsidP="00023FB4">
            <w:pPr>
              <w:jc w:val="center"/>
              <w:rPr>
                <w:iCs/>
                <w:sz w:val="21"/>
                <w:szCs w:val="21"/>
              </w:rPr>
            </w:pPr>
            <w:r w:rsidRPr="00C3707C">
              <w:rPr>
                <w:iCs/>
                <w:sz w:val="21"/>
                <w:szCs w:val="21"/>
              </w:rPr>
              <w:t>0.7357</w:t>
            </w:r>
          </w:p>
        </w:tc>
        <w:tc>
          <w:tcPr>
            <w:tcW w:w="1134" w:type="dxa"/>
            <w:tcBorders>
              <w:top w:val="single" w:sz="8" w:space="0" w:color="auto"/>
            </w:tcBorders>
            <w:shd w:val="clear" w:color="auto" w:fill="auto"/>
          </w:tcPr>
          <w:p w14:paraId="0B817CE5" w14:textId="77777777" w:rsidR="005F6C42" w:rsidRPr="001C4156" w:rsidRDefault="005F6C42" w:rsidP="00023FB4">
            <w:pPr>
              <w:jc w:val="center"/>
              <w:rPr>
                <w:iCs/>
                <w:sz w:val="21"/>
                <w:szCs w:val="21"/>
              </w:rPr>
            </w:pPr>
            <w:r w:rsidRPr="00C3707C">
              <w:rPr>
                <w:iCs/>
                <w:sz w:val="21"/>
                <w:szCs w:val="21"/>
              </w:rPr>
              <w:t>0.7849</w:t>
            </w:r>
          </w:p>
        </w:tc>
        <w:tc>
          <w:tcPr>
            <w:tcW w:w="1417" w:type="dxa"/>
            <w:tcBorders>
              <w:top w:val="single" w:sz="8" w:space="0" w:color="auto"/>
            </w:tcBorders>
            <w:shd w:val="clear" w:color="auto" w:fill="auto"/>
          </w:tcPr>
          <w:p w14:paraId="01A10249" w14:textId="77777777" w:rsidR="005F6C42" w:rsidRPr="001C4156" w:rsidRDefault="005F6C42" w:rsidP="00023FB4">
            <w:pPr>
              <w:jc w:val="center"/>
              <w:rPr>
                <w:iCs/>
                <w:sz w:val="21"/>
                <w:szCs w:val="21"/>
              </w:rPr>
            </w:pPr>
            <w:r w:rsidRPr="00C3707C">
              <w:rPr>
                <w:iCs/>
                <w:sz w:val="21"/>
                <w:szCs w:val="21"/>
              </w:rPr>
              <w:t>0.9067</w:t>
            </w:r>
          </w:p>
        </w:tc>
      </w:tr>
      <w:tr w:rsidR="005F6C42" w:rsidRPr="001C4156" w14:paraId="550A44D9" w14:textId="77777777" w:rsidTr="00023FB4">
        <w:trPr>
          <w:trHeight w:val="312"/>
          <w:jc w:val="center"/>
        </w:trPr>
        <w:tc>
          <w:tcPr>
            <w:tcW w:w="993" w:type="dxa"/>
            <w:vMerge/>
            <w:shd w:val="clear" w:color="auto" w:fill="auto"/>
          </w:tcPr>
          <w:p w14:paraId="185E7722" w14:textId="77777777" w:rsidR="005F6C42" w:rsidRPr="001C4156" w:rsidRDefault="005F6C42" w:rsidP="00023FB4">
            <w:pPr>
              <w:jc w:val="center"/>
              <w:rPr>
                <w:sz w:val="21"/>
                <w:szCs w:val="21"/>
              </w:rPr>
            </w:pPr>
          </w:p>
        </w:tc>
        <w:tc>
          <w:tcPr>
            <w:tcW w:w="1701" w:type="dxa"/>
            <w:shd w:val="clear" w:color="auto" w:fill="auto"/>
          </w:tcPr>
          <w:p w14:paraId="7B0D0B82" w14:textId="77777777" w:rsidR="005F6C42" w:rsidRPr="001C4156" w:rsidRDefault="005F6C42" w:rsidP="00023FB4">
            <w:pPr>
              <w:jc w:val="center"/>
              <w:rPr>
                <w:sz w:val="21"/>
                <w:szCs w:val="21"/>
              </w:rPr>
            </w:pPr>
            <w:r w:rsidRPr="001C4156">
              <w:rPr>
                <w:sz w:val="21"/>
                <w:szCs w:val="21"/>
              </w:rPr>
              <w:t>IMDN</w:t>
            </w:r>
          </w:p>
        </w:tc>
        <w:tc>
          <w:tcPr>
            <w:tcW w:w="850" w:type="dxa"/>
          </w:tcPr>
          <w:p w14:paraId="3E7F6C9B" w14:textId="77777777" w:rsidR="005F6C42" w:rsidRPr="001C4156" w:rsidRDefault="005F6C42" w:rsidP="00023FB4">
            <w:pPr>
              <w:jc w:val="center"/>
              <w:rPr>
                <w:iCs/>
                <w:sz w:val="21"/>
                <w:szCs w:val="21"/>
              </w:rPr>
            </w:pPr>
            <w:r w:rsidRPr="001C4156">
              <w:rPr>
                <w:sz w:val="21"/>
                <w:szCs w:val="21"/>
              </w:rPr>
              <w:t>715K</w:t>
            </w:r>
          </w:p>
        </w:tc>
        <w:tc>
          <w:tcPr>
            <w:tcW w:w="851" w:type="dxa"/>
            <w:tcBorders>
              <w:top w:val="nil"/>
              <w:left w:val="nil"/>
              <w:bottom w:val="nil"/>
              <w:right w:val="nil"/>
            </w:tcBorders>
            <w:shd w:val="clear" w:color="auto" w:fill="auto"/>
          </w:tcPr>
          <w:p w14:paraId="3976479B" w14:textId="77777777" w:rsidR="005F6C42" w:rsidRPr="001C4156" w:rsidRDefault="005F6C42" w:rsidP="00023FB4">
            <w:pPr>
              <w:jc w:val="center"/>
              <w:rPr>
                <w:sz w:val="21"/>
                <w:szCs w:val="21"/>
              </w:rPr>
            </w:pPr>
            <w:r w:rsidRPr="00F4238F">
              <w:rPr>
                <w:sz w:val="21"/>
                <w:szCs w:val="21"/>
              </w:rPr>
              <w:t xml:space="preserve">0.8948 </w:t>
            </w:r>
          </w:p>
        </w:tc>
        <w:tc>
          <w:tcPr>
            <w:tcW w:w="850" w:type="dxa"/>
            <w:tcBorders>
              <w:top w:val="nil"/>
              <w:left w:val="nil"/>
              <w:bottom w:val="nil"/>
              <w:right w:val="nil"/>
            </w:tcBorders>
            <w:shd w:val="clear" w:color="auto" w:fill="auto"/>
          </w:tcPr>
          <w:p w14:paraId="09A5E239" w14:textId="77777777" w:rsidR="005F6C42" w:rsidRPr="001C4156" w:rsidRDefault="005F6C42" w:rsidP="00023FB4">
            <w:pPr>
              <w:jc w:val="center"/>
              <w:rPr>
                <w:sz w:val="21"/>
                <w:szCs w:val="21"/>
              </w:rPr>
            </w:pPr>
            <w:r w:rsidRPr="00F4238F">
              <w:rPr>
                <w:sz w:val="21"/>
                <w:szCs w:val="21"/>
              </w:rPr>
              <w:t xml:space="preserve">0.7811 </w:t>
            </w:r>
          </w:p>
        </w:tc>
        <w:tc>
          <w:tcPr>
            <w:tcW w:w="851" w:type="dxa"/>
            <w:tcBorders>
              <w:top w:val="nil"/>
              <w:left w:val="nil"/>
              <w:bottom w:val="nil"/>
              <w:right w:val="nil"/>
            </w:tcBorders>
            <w:shd w:val="clear" w:color="auto" w:fill="auto"/>
          </w:tcPr>
          <w:p w14:paraId="3BE4612D" w14:textId="77777777" w:rsidR="005F6C42" w:rsidRPr="001C4156" w:rsidRDefault="005F6C42" w:rsidP="00023FB4">
            <w:pPr>
              <w:jc w:val="center"/>
              <w:rPr>
                <w:sz w:val="21"/>
                <w:szCs w:val="21"/>
              </w:rPr>
            </w:pPr>
            <w:r w:rsidRPr="00F4238F">
              <w:rPr>
                <w:sz w:val="21"/>
                <w:szCs w:val="21"/>
              </w:rPr>
              <w:t xml:space="preserve">0.7353 </w:t>
            </w:r>
          </w:p>
        </w:tc>
        <w:tc>
          <w:tcPr>
            <w:tcW w:w="1134" w:type="dxa"/>
            <w:tcBorders>
              <w:top w:val="nil"/>
              <w:left w:val="nil"/>
              <w:bottom w:val="nil"/>
              <w:right w:val="nil"/>
            </w:tcBorders>
            <w:shd w:val="clear" w:color="auto" w:fill="auto"/>
          </w:tcPr>
          <w:p w14:paraId="4370C53A" w14:textId="77777777" w:rsidR="005F6C42" w:rsidRPr="001C4156" w:rsidRDefault="005F6C42" w:rsidP="00023FB4">
            <w:pPr>
              <w:jc w:val="center"/>
              <w:rPr>
                <w:sz w:val="21"/>
                <w:szCs w:val="21"/>
              </w:rPr>
            </w:pPr>
            <w:r w:rsidRPr="00F4238F">
              <w:rPr>
                <w:sz w:val="21"/>
                <w:szCs w:val="21"/>
              </w:rPr>
              <w:t xml:space="preserve">0.7838 </w:t>
            </w:r>
          </w:p>
        </w:tc>
        <w:tc>
          <w:tcPr>
            <w:tcW w:w="1417" w:type="dxa"/>
            <w:tcBorders>
              <w:top w:val="nil"/>
              <w:left w:val="nil"/>
              <w:bottom w:val="nil"/>
              <w:right w:val="nil"/>
            </w:tcBorders>
            <w:shd w:val="clear" w:color="auto" w:fill="auto"/>
          </w:tcPr>
          <w:p w14:paraId="584B1FA8" w14:textId="77777777" w:rsidR="005F6C42" w:rsidRPr="001C4156" w:rsidRDefault="005F6C42" w:rsidP="00023FB4">
            <w:pPr>
              <w:jc w:val="center"/>
              <w:rPr>
                <w:sz w:val="21"/>
                <w:szCs w:val="21"/>
              </w:rPr>
            </w:pPr>
            <w:r w:rsidRPr="00F4238F">
              <w:rPr>
                <w:sz w:val="21"/>
                <w:szCs w:val="21"/>
              </w:rPr>
              <w:t>0.9075</w:t>
            </w:r>
          </w:p>
        </w:tc>
      </w:tr>
      <w:tr w:rsidR="005F6C42" w:rsidRPr="001C4156" w14:paraId="4C6A4AEB" w14:textId="77777777" w:rsidTr="00023FB4">
        <w:trPr>
          <w:trHeight w:val="312"/>
          <w:jc w:val="center"/>
        </w:trPr>
        <w:tc>
          <w:tcPr>
            <w:tcW w:w="993" w:type="dxa"/>
            <w:vMerge/>
            <w:shd w:val="clear" w:color="auto" w:fill="auto"/>
          </w:tcPr>
          <w:p w14:paraId="06002A5A" w14:textId="77777777" w:rsidR="005F6C42" w:rsidRPr="001C4156" w:rsidRDefault="005F6C42" w:rsidP="00023FB4">
            <w:pPr>
              <w:jc w:val="center"/>
              <w:rPr>
                <w:sz w:val="21"/>
                <w:szCs w:val="21"/>
              </w:rPr>
            </w:pPr>
          </w:p>
        </w:tc>
        <w:tc>
          <w:tcPr>
            <w:tcW w:w="1701" w:type="dxa"/>
            <w:shd w:val="clear" w:color="auto" w:fill="auto"/>
          </w:tcPr>
          <w:p w14:paraId="4F65794A" w14:textId="77777777" w:rsidR="005F6C42" w:rsidRPr="001C4156" w:rsidRDefault="005F6C42" w:rsidP="00023FB4">
            <w:pPr>
              <w:jc w:val="center"/>
              <w:rPr>
                <w:sz w:val="21"/>
                <w:szCs w:val="21"/>
              </w:rPr>
            </w:pPr>
            <w:r w:rsidRPr="001C4156">
              <w:rPr>
                <w:sz w:val="21"/>
                <w:szCs w:val="21"/>
              </w:rPr>
              <w:t>LatticeNet</w:t>
            </w:r>
          </w:p>
        </w:tc>
        <w:tc>
          <w:tcPr>
            <w:tcW w:w="850" w:type="dxa"/>
          </w:tcPr>
          <w:p w14:paraId="02EAE760" w14:textId="77777777" w:rsidR="005F6C42" w:rsidRPr="001C4156" w:rsidRDefault="005F6C42" w:rsidP="00023FB4">
            <w:pPr>
              <w:jc w:val="center"/>
              <w:rPr>
                <w:iCs/>
                <w:sz w:val="21"/>
                <w:szCs w:val="21"/>
              </w:rPr>
            </w:pPr>
            <w:r w:rsidRPr="001C4156">
              <w:rPr>
                <w:sz w:val="21"/>
                <w:szCs w:val="21"/>
              </w:rPr>
              <w:t>777K</w:t>
            </w:r>
          </w:p>
        </w:tc>
        <w:tc>
          <w:tcPr>
            <w:tcW w:w="851" w:type="dxa"/>
            <w:tcBorders>
              <w:top w:val="nil"/>
              <w:left w:val="nil"/>
              <w:bottom w:val="nil"/>
              <w:right w:val="nil"/>
            </w:tcBorders>
            <w:shd w:val="clear" w:color="auto" w:fill="auto"/>
            <w:vAlign w:val="bottom"/>
          </w:tcPr>
          <w:p w14:paraId="08BAF90A" w14:textId="77777777" w:rsidR="005F6C42" w:rsidRPr="001C4156" w:rsidRDefault="005F6C42" w:rsidP="00023FB4">
            <w:pPr>
              <w:jc w:val="center"/>
              <w:rPr>
                <w:sz w:val="21"/>
                <w:szCs w:val="21"/>
              </w:rPr>
            </w:pPr>
            <w:r w:rsidRPr="00F4238F">
              <w:rPr>
                <w:iCs/>
                <w:sz w:val="21"/>
                <w:szCs w:val="21"/>
              </w:rPr>
              <w:t>0.8943</w:t>
            </w:r>
          </w:p>
        </w:tc>
        <w:tc>
          <w:tcPr>
            <w:tcW w:w="850" w:type="dxa"/>
            <w:tcBorders>
              <w:top w:val="nil"/>
              <w:left w:val="nil"/>
              <w:bottom w:val="nil"/>
              <w:right w:val="nil"/>
            </w:tcBorders>
            <w:shd w:val="clear" w:color="auto" w:fill="auto"/>
            <w:vAlign w:val="bottom"/>
          </w:tcPr>
          <w:p w14:paraId="07F099BA" w14:textId="77777777" w:rsidR="005F6C42" w:rsidRPr="001C4156" w:rsidRDefault="005F6C42" w:rsidP="00023FB4">
            <w:pPr>
              <w:jc w:val="center"/>
              <w:rPr>
                <w:sz w:val="21"/>
                <w:szCs w:val="21"/>
              </w:rPr>
            </w:pPr>
            <w:r w:rsidRPr="00F4238F">
              <w:rPr>
                <w:iCs/>
                <w:sz w:val="21"/>
                <w:szCs w:val="21"/>
              </w:rPr>
              <w:t>0.7812</w:t>
            </w:r>
          </w:p>
        </w:tc>
        <w:tc>
          <w:tcPr>
            <w:tcW w:w="851" w:type="dxa"/>
            <w:tcBorders>
              <w:top w:val="nil"/>
              <w:left w:val="nil"/>
              <w:bottom w:val="nil"/>
              <w:right w:val="nil"/>
            </w:tcBorders>
            <w:shd w:val="clear" w:color="auto" w:fill="auto"/>
            <w:vAlign w:val="bottom"/>
          </w:tcPr>
          <w:p w14:paraId="34463BAB" w14:textId="77777777" w:rsidR="005F6C42" w:rsidRPr="001C4156" w:rsidRDefault="005F6C42" w:rsidP="00023FB4">
            <w:pPr>
              <w:jc w:val="center"/>
              <w:rPr>
                <w:sz w:val="21"/>
                <w:szCs w:val="21"/>
              </w:rPr>
            </w:pPr>
            <w:r w:rsidRPr="00F4238F">
              <w:rPr>
                <w:iCs/>
                <w:sz w:val="21"/>
                <w:szCs w:val="21"/>
              </w:rPr>
              <w:t>0.7355</w:t>
            </w:r>
          </w:p>
        </w:tc>
        <w:tc>
          <w:tcPr>
            <w:tcW w:w="1134" w:type="dxa"/>
            <w:tcBorders>
              <w:top w:val="nil"/>
              <w:left w:val="nil"/>
              <w:bottom w:val="nil"/>
              <w:right w:val="nil"/>
            </w:tcBorders>
            <w:shd w:val="clear" w:color="auto" w:fill="auto"/>
            <w:vAlign w:val="bottom"/>
          </w:tcPr>
          <w:p w14:paraId="056BE82B" w14:textId="77777777" w:rsidR="005F6C42" w:rsidRPr="001C4156" w:rsidRDefault="005F6C42" w:rsidP="00023FB4">
            <w:pPr>
              <w:jc w:val="center"/>
              <w:rPr>
                <w:sz w:val="21"/>
                <w:szCs w:val="21"/>
              </w:rPr>
            </w:pPr>
            <w:r w:rsidRPr="00F4238F">
              <w:rPr>
                <w:iCs/>
                <w:sz w:val="21"/>
                <w:szCs w:val="21"/>
              </w:rPr>
              <w:t>0.7844</w:t>
            </w:r>
          </w:p>
        </w:tc>
        <w:tc>
          <w:tcPr>
            <w:tcW w:w="1417" w:type="dxa"/>
            <w:tcBorders>
              <w:top w:val="nil"/>
              <w:left w:val="nil"/>
              <w:bottom w:val="nil"/>
              <w:right w:val="nil"/>
            </w:tcBorders>
            <w:shd w:val="clear" w:color="auto" w:fill="auto"/>
            <w:vAlign w:val="bottom"/>
          </w:tcPr>
          <w:p w14:paraId="17B66C6D" w14:textId="77777777" w:rsidR="005F6C42" w:rsidRPr="001C4156" w:rsidRDefault="005F6C42" w:rsidP="00023FB4">
            <w:pPr>
              <w:jc w:val="center"/>
              <w:rPr>
                <w:sz w:val="21"/>
                <w:szCs w:val="21"/>
              </w:rPr>
            </w:pPr>
            <w:r w:rsidRPr="00F4238F">
              <w:rPr>
                <w:iCs/>
                <w:sz w:val="21"/>
                <w:szCs w:val="21"/>
              </w:rPr>
              <w:t>0.9075</w:t>
            </w:r>
          </w:p>
        </w:tc>
      </w:tr>
      <w:tr w:rsidR="005F6C42" w:rsidRPr="001C4156" w14:paraId="73551963" w14:textId="77777777" w:rsidTr="00023FB4">
        <w:trPr>
          <w:trHeight w:val="312"/>
          <w:jc w:val="center"/>
        </w:trPr>
        <w:tc>
          <w:tcPr>
            <w:tcW w:w="993" w:type="dxa"/>
            <w:vMerge/>
            <w:shd w:val="clear" w:color="auto" w:fill="auto"/>
          </w:tcPr>
          <w:p w14:paraId="24C8F17D" w14:textId="77777777" w:rsidR="005F6C42" w:rsidRPr="001C4156" w:rsidRDefault="005F6C42" w:rsidP="00023FB4">
            <w:pPr>
              <w:jc w:val="center"/>
              <w:rPr>
                <w:sz w:val="21"/>
                <w:szCs w:val="21"/>
              </w:rPr>
            </w:pPr>
          </w:p>
        </w:tc>
        <w:tc>
          <w:tcPr>
            <w:tcW w:w="1701" w:type="dxa"/>
            <w:shd w:val="clear" w:color="auto" w:fill="auto"/>
          </w:tcPr>
          <w:p w14:paraId="4BE51343" w14:textId="77777777" w:rsidR="005F6C42" w:rsidRPr="001C4156" w:rsidRDefault="005F6C42" w:rsidP="00023FB4">
            <w:pPr>
              <w:jc w:val="center"/>
              <w:rPr>
                <w:iCs/>
                <w:sz w:val="21"/>
                <w:szCs w:val="21"/>
              </w:rPr>
            </w:pPr>
            <w:r w:rsidRPr="001C4156">
              <w:rPr>
                <w:sz w:val="21"/>
                <w:szCs w:val="21"/>
              </w:rPr>
              <w:t>SwinIR</w:t>
            </w:r>
          </w:p>
        </w:tc>
        <w:tc>
          <w:tcPr>
            <w:tcW w:w="850" w:type="dxa"/>
          </w:tcPr>
          <w:p w14:paraId="2E20DCCA" w14:textId="77777777" w:rsidR="005F6C42" w:rsidRPr="001C4156" w:rsidRDefault="005F6C42" w:rsidP="00023FB4">
            <w:pPr>
              <w:jc w:val="center"/>
              <w:rPr>
                <w:iCs/>
                <w:sz w:val="21"/>
                <w:szCs w:val="21"/>
              </w:rPr>
            </w:pPr>
            <w:r w:rsidRPr="001C4156">
              <w:rPr>
                <w:sz w:val="21"/>
                <w:szCs w:val="21"/>
              </w:rPr>
              <w:t>897K</w:t>
            </w:r>
          </w:p>
        </w:tc>
        <w:tc>
          <w:tcPr>
            <w:tcW w:w="851" w:type="dxa"/>
            <w:tcBorders>
              <w:top w:val="nil"/>
              <w:left w:val="nil"/>
              <w:bottom w:val="nil"/>
              <w:right w:val="nil"/>
            </w:tcBorders>
            <w:shd w:val="clear" w:color="auto" w:fill="auto"/>
          </w:tcPr>
          <w:p w14:paraId="3DC2F6FE" w14:textId="77777777" w:rsidR="005F6C42" w:rsidRPr="00167F12" w:rsidRDefault="005F6C42" w:rsidP="00023FB4">
            <w:pPr>
              <w:jc w:val="center"/>
              <w:rPr>
                <w:sz w:val="21"/>
                <w:szCs w:val="21"/>
              </w:rPr>
            </w:pPr>
            <w:r w:rsidRPr="00167F12">
              <w:rPr>
                <w:sz w:val="21"/>
                <w:szCs w:val="21"/>
              </w:rPr>
              <w:t>0.8976</w:t>
            </w:r>
          </w:p>
        </w:tc>
        <w:tc>
          <w:tcPr>
            <w:tcW w:w="850" w:type="dxa"/>
            <w:tcBorders>
              <w:top w:val="nil"/>
              <w:left w:val="nil"/>
              <w:bottom w:val="nil"/>
              <w:right w:val="nil"/>
            </w:tcBorders>
            <w:shd w:val="clear" w:color="auto" w:fill="auto"/>
          </w:tcPr>
          <w:p w14:paraId="7B8A3E4B" w14:textId="77777777" w:rsidR="005F6C42" w:rsidRPr="00167F12" w:rsidRDefault="005F6C42" w:rsidP="00023FB4">
            <w:pPr>
              <w:jc w:val="center"/>
              <w:rPr>
                <w:sz w:val="21"/>
                <w:szCs w:val="21"/>
              </w:rPr>
            </w:pPr>
            <w:r w:rsidRPr="00167F12">
              <w:rPr>
                <w:sz w:val="21"/>
                <w:szCs w:val="21"/>
              </w:rPr>
              <w:t xml:space="preserve">0.7858 </w:t>
            </w:r>
          </w:p>
        </w:tc>
        <w:tc>
          <w:tcPr>
            <w:tcW w:w="851" w:type="dxa"/>
            <w:tcBorders>
              <w:top w:val="nil"/>
              <w:left w:val="nil"/>
              <w:bottom w:val="nil"/>
              <w:right w:val="nil"/>
            </w:tcBorders>
            <w:shd w:val="clear" w:color="auto" w:fill="auto"/>
          </w:tcPr>
          <w:p w14:paraId="0184C327" w14:textId="77777777" w:rsidR="005F6C42" w:rsidRPr="00167F12" w:rsidRDefault="005F6C42" w:rsidP="00023FB4">
            <w:pPr>
              <w:jc w:val="center"/>
              <w:rPr>
                <w:sz w:val="21"/>
                <w:szCs w:val="21"/>
              </w:rPr>
            </w:pPr>
            <w:r w:rsidRPr="00167F12">
              <w:rPr>
                <w:sz w:val="21"/>
                <w:szCs w:val="21"/>
              </w:rPr>
              <w:t xml:space="preserve">0.7406 </w:t>
            </w:r>
          </w:p>
        </w:tc>
        <w:tc>
          <w:tcPr>
            <w:tcW w:w="1134" w:type="dxa"/>
            <w:tcBorders>
              <w:top w:val="nil"/>
              <w:left w:val="nil"/>
              <w:bottom w:val="nil"/>
              <w:right w:val="nil"/>
            </w:tcBorders>
            <w:shd w:val="clear" w:color="auto" w:fill="auto"/>
          </w:tcPr>
          <w:p w14:paraId="5D3F650A" w14:textId="77777777" w:rsidR="005F6C42" w:rsidRPr="00167F12" w:rsidRDefault="005F6C42" w:rsidP="00023FB4">
            <w:pPr>
              <w:jc w:val="center"/>
              <w:rPr>
                <w:sz w:val="21"/>
                <w:szCs w:val="21"/>
              </w:rPr>
            </w:pPr>
            <w:r w:rsidRPr="00167F12">
              <w:rPr>
                <w:sz w:val="21"/>
                <w:szCs w:val="21"/>
              </w:rPr>
              <w:t xml:space="preserve">0.7980 </w:t>
            </w:r>
          </w:p>
        </w:tc>
        <w:tc>
          <w:tcPr>
            <w:tcW w:w="1417" w:type="dxa"/>
            <w:tcBorders>
              <w:top w:val="nil"/>
              <w:left w:val="nil"/>
              <w:bottom w:val="nil"/>
              <w:right w:val="nil"/>
            </w:tcBorders>
            <w:shd w:val="clear" w:color="auto" w:fill="auto"/>
          </w:tcPr>
          <w:p w14:paraId="64142179" w14:textId="77777777" w:rsidR="005F6C42" w:rsidRPr="00167F12" w:rsidRDefault="005F6C42" w:rsidP="00023FB4">
            <w:pPr>
              <w:jc w:val="center"/>
              <w:rPr>
                <w:sz w:val="21"/>
                <w:szCs w:val="21"/>
              </w:rPr>
            </w:pPr>
            <w:r w:rsidRPr="00167F12">
              <w:rPr>
                <w:sz w:val="21"/>
                <w:szCs w:val="21"/>
              </w:rPr>
              <w:t>0.9151</w:t>
            </w:r>
          </w:p>
        </w:tc>
      </w:tr>
      <w:tr w:rsidR="005F6C42" w:rsidRPr="001C4156" w14:paraId="4FEE59D9" w14:textId="77777777" w:rsidTr="00023FB4">
        <w:trPr>
          <w:trHeight w:val="312"/>
          <w:jc w:val="center"/>
        </w:trPr>
        <w:tc>
          <w:tcPr>
            <w:tcW w:w="993" w:type="dxa"/>
            <w:vMerge/>
            <w:shd w:val="clear" w:color="auto" w:fill="auto"/>
          </w:tcPr>
          <w:p w14:paraId="22BBE387" w14:textId="77777777" w:rsidR="005F6C42" w:rsidRPr="001C4156" w:rsidRDefault="005F6C42" w:rsidP="00023FB4">
            <w:pPr>
              <w:jc w:val="center"/>
              <w:rPr>
                <w:sz w:val="21"/>
                <w:szCs w:val="21"/>
              </w:rPr>
            </w:pPr>
          </w:p>
        </w:tc>
        <w:tc>
          <w:tcPr>
            <w:tcW w:w="1701" w:type="dxa"/>
            <w:shd w:val="clear" w:color="auto" w:fill="auto"/>
          </w:tcPr>
          <w:p w14:paraId="1D146F90" w14:textId="77777777" w:rsidR="005F6C42" w:rsidRPr="001C4156" w:rsidRDefault="005F6C42" w:rsidP="00023FB4">
            <w:pPr>
              <w:jc w:val="center"/>
              <w:rPr>
                <w:iCs/>
                <w:sz w:val="21"/>
                <w:szCs w:val="21"/>
              </w:rPr>
            </w:pPr>
            <w:r w:rsidRPr="001C4156">
              <w:rPr>
                <w:sz w:val="21"/>
                <w:szCs w:val="21"/>
              </w:rPr>
              <w:t>ELAN</w:t>
            </w:r>
          </w:p>
        </w:tc>
        <w:tc>
          <w:tcPr>
            <w:tcW w:w="850" w:type="dxa"/>
          </w:tcPr>
          <w:p w14:paraId="34089FA9" w14:textId="77777777" w:rsidR="005F6C42" w:rsidRPr="001C4156" w:rsidRDefault="005F6C42" w:rsidP="00023FB4">
            <w:pPr>
              <w:jc w:val="center"/>
              <w:rPr>
                <w:iCs/>
                <w:sz w:val="21"/>
                <w:szCs w:val="21"/>
              </w:rPr>
            </w:pPr>
            <w:r w:rsidRPr="001C4156">
              <w:rPr>
                <w:sz w:val="21"/>
                <w:szCs w:val="21"/>
              </w:rPr>
              <w:t>601K</w:t>
            </w:r>
          </w:p>
        </w:tc>
        <w:tc>
          <w:tcPr>
            <w:tcW w:w="851" w:type="dxa"/>
            <w:shd w:val="clear" w:color="auto" w:fill="auto"/>
          </w:tcPr>
          <w:p w14:paraId="49E1E0A6" w14:textId="77777777" w:rsidR="005F6C42" w:rsidRPr="001C4156" w:rsidRDefault="005F6C42" w:rsidP="00023FB4">
            <w:pPr>
              <w:jc w:val="center"/>
              <w:rPr>
                <w:sz w:val="21"/>
                <w:szCs w:val="21"/>
              </w:rPr>
            </w:pPr>
            <w:r w:rsidRPr="00C3707C">
              <w:rPr>
                <w:sz w:val="21"/>
                <w:szCs w:val="21"/>
              </w:rPr>
              <w:t>0.8975</w:t>
            </w:r>
          </w:p>
        </w:tc>
        <w:tc>
          <w:tcPr>
            <w:tcW w:w="850" w:type="dxa"/>
            <w:shd w:val="clear" w:color="auto" w:fill="auto"/>
          </w:tcPr>
          <w:p w14:paraId="79741A5E" w14:textId="77777777" w:rsidR="005F6C42" w:rsidRPr="001C4156" w:rsidRDefault="005F6C42" w:rsidP="00023FB4">
            <w:pPr>
              <w:jc w:val="center"/>
              <w:rPr>
                <w:sz w:val="21"/>
                <w:szCs w:val="21"/>
              </w:rPr>
            </w:pPr>
            <w:r w:rsidRPr="00C3707C">
              <w:rPr>
                <w:sz w:val="21"/>
                <w:szCs w:val="21"/>
              </w:rPr>
              <w:t>0.7858</w:t>
            </w:r>
          </w:p>
        </w:tc>
        <w:tc>
          <w:tcPr>
            <w:tcW w:w="851" w:type="dxa"/>
            <w:shd w:val="clear" w:color="auto" w:fill="auto"/>
          </w:tcPr>
          <w:p w14:paraId="76246EB9" w14:textId="77777777" w:rsidR="005F6C42" w:rsidRPr="001C4156" w:rsidRDefault="005F6C42" w:rsidP="00023FB4">
            <w:pPr>
              <w:jc w:val="center"/>
              <w:rPr>
                <w:sz w:val="21"/>
                <w:szCs w:val="21"/>
              </w:rPr>
            </w:pPr>
            <w:r w:rsidRPr="00C3707C">
              <w:rPr>
                <w:sz w:val="21"/>
                <w:szCs w:val="21"/>
              </w:rPr>
              <w:t>0.7406</w:t>
            </w:r>
          </w:p>
        </w:tc>
        <w:tc>
          <w:tcPr>
            <w:tcW w:w="1134" w:type="dxa"/>
            <w:shd w:val="clear" w:color="auto" w:fill="auto"/>
          </w:tcPr>
          <w:p w14:paraId="6EB8A2AB" w14:textId="77777777" w:rsidR="005F6C42" w:rsidRPr="001C4156" w:rsidRDefault="005F6C42" w:rsidP="00023FB4">
            <w:pPr>
              <w:jc w:val="center"/>
              <w:rPr>
                <w:sz w:val="21"/>
                <w:szCs w:val="21"/>
              </w:rPr>
            </w:pPr>
            <w:r w:rsidRPr="00C3707C">
              <w:rPr>
                <w:sz w:val="21"/>
                <w:szCs w:val="21"/>
              </w:rPr>
              <w:t>0.7982</w:t>
            </w:r>
          </w:p>
        </w:tc>
        <w:tc>
          <w:tcPr>
            <w:tcW w:w="1417" w:type="dxa"/>
            <w:shd w:val="clear" w:color="auto" w:fill="auto"/>
          </w:tcPr>
          <w:p w14:paraId="3C4576E1" w14:textId="77777777" w:rsidR="005F6C42" w:rsidRPr="001C4156" w:rsidRDefault="005F6C42" w:rsidP="00023FB4">
            <w:pPr>
              <w:jc w:val="center"/>
              <w:rPr>
                <w:sz w:val="21"/>
                <w:szCs w:val="21"/>
              </w:rPr>
            </w:pPr>
            <w:r w:rsidRPr="00C3707C">
              <w:rPr>
                <w:sz w:val="21"/>
                <w:szCs w:val="21"/>
              </w:rPr>
              <w:t>0.9150</w:t>
            </w:r>
          </w:p>
        </w:tc>
      </w:tr>
      <w:tr w:rsidR="005F6C42" w:rsidRPr="001C4156" w14:paraId="17290E26" w14:textId="77777777" w:rsidTr="00023FB4">
        <w:trPr>
          <w:trHeight w:val="312"/>
          <w:jc w:val="center"/>
        </w:trPr>
        <w:tc>
          <w:tcPr>
            <w:tcW w:w="993" w:type="dxa"/>
            <w:vMerge/>
            <w:shd w:val="clear" w:color="auto" w:fill="auto"/>
          </w:tcPr>
          <w:p w14:paraId="05F9B7F2" w14:textId="77777777" w:rsidR="005F6C42" w:rsidRPr="001C4156" w:rsidRDefault="005F6C42" w:rsidP="00023FB4">
            <w:pPr>
              <w:jc w:val="center"/>
              <w:rPr>
                <w:sz w:val="21"/>
                <w:szCs w:val="21"/>
              </w:rPr>
            </w:pPr>
          </w:p>
        </w:tc>
        <w:tc>
          <w:tcPr>
            <w:tcW w:w="1701" w:type="dxa"/>
            <w:shd w:val="clear" w:color="auto" w:fill="auto"/>
          </w:tcPr>
          <w:p w14:paraId="581277C9" w14:textId="77777777" w:rsidR="005F6C42" w:rsidRPr="001C4156" w:rsidRDefault="005F6C42" w:rsidP="00023FB4">
            <w:pPr>
              <w:jc w:val="center"/>
              <w:rPr>
                <w:sz w:val="21"/>
                <w:szCs w:val="21"/>
              </w:rPr>
            </w:pPr>
            <w:proofErr w:type="spellStart"/>
            <w:r w:rsidRPr="001C4156">
              <w:rPr>
                <w:sz w:val="21"/>
                <w:szCs w:val="21"/>
              </w:rPr>
              <w:t>DLGSANet</w:t>
            </w:r>
            <w:proofErr w:type="spellEnd"/>
            <w:r w:rsidRPr="001C4156">
              <w:rPr>
                <w:sz w:val="21"/>
                <w:szCs w:val="21"/>
              </w:rPr>
              <w:t>-tiny</w:t>
            </w:r>
          </w:p>
        </w:tc>
        <w:tc>
          <w:tcPr>
            <w:tcW w:w="850" w:type="dxa"/>
          </w:tcPr>
          <w:p w14:paraId="578A2EB0" w14:textId="77777777" w:rsidR="005F6C42" w:rsidRPr="001C4156" w:rsidRDefault="005F6C42" w:rsidP="00023FB4">
            <w:pPr>
              <w:jc w:val="center"/>
              <w:rPr>
                <w:iCs/>
                <w:sz w:val="21"/>
                <w:szCs w:val="21"/>
              </w:rPr>
            </w:pPr>
            <w:r w:rsidRPr="001C4156">
              <w:rPr>
                <w:sz w:val="21"/>
                <w:szCs w:val="21"/>
              </w:rPr>
              <w:t>558K</w:t>
            </w:r>
          </w:p>
        </w:tc>
        <w:tc>
          <w:tcPr>
            <w:tcW w:w="851" w:type="dxa"/>
            <w:shd w:val="clear" w:color="auto" w:fill="auto"/>
          </w:tcPr>
          <w:p w14:paraId="6B2DF984" w14:textId="77777777" w:rsidR="005F6C42" w:rsidRPr="00FD55F7" w:rsidRDefault="005F6C42" w:rsidP="00023FB4">
            <w:pPr>
              <w:jc w:val="center"/>
              <w:rPr>
                <w:b/>
                <w:bCs/>
                <w:sz w:val="21"/>
                <w:szCs w:val="21"/>
              </w:rPr>
            </w:pPr>
            <w:r w:rsidRPr="00FD55F7">
              <w:rPr>
                <w:b/>
                <w:bCs/>
                <w:sz w:val="21"/>
                <w:szCs w:val="21"/>
              </w:rPr>
              <w:t>0.8993</w:t>
            </w:r>
          </w:p>
        </w:tc>
        <w:tc>
          <w:tcPr>
            <w:tcW w:w="850" w:type="dxa"/>
            <w:shd w:val="clear" w:color="auto" w:fill="auto"/>
          </w:tcPr>
          <w:p w14:paraId="5DCA2627" w14:textId="77777777" w:rsidR="005F6C42" w:rsidRPr="00FD55F7" w:rsidRDefault="005F6C42" w:rsidP="00023FB4">
            <w:pPr>
              <w:jc w:val="center"/>
              <w:rPr>
                <w:sz w:val="21"/>
                <w:szCs w:val="21"/>
                <w:u w:val="single"/>
              </w:rPr>
            </w:pPr>
            <w:r w:rsidRPr="00FD55F7">
              <w:rPr>
                <w:sz w:val="21"/>
                <w:szCs w:val="21"/>
                <w:u w:val="single"/>
              </w:rPr>
              <w:t>0.7871</w:t>
            </w:r>
          </w:p>
        </w:tc>
        <w:tc>
          <w:tcPr>
            <w:tcW w:w="851" w:type="dxa"/>
            <w:shd w:val="clear" w:color="auto" w:fill="auto"/>
          </w:tcPr>
          <w:p w14:paraId="2F2680E8" w14:textId="77777777" w:rsidR="005F6C42" w:rsidRPr="00FD55F7" w:rsidRDefault="005F6C42" w:rsidP="00023FB4">
            <w:pPr>
              <w:jc w:val="center"/>
              <w:rPr>
                <w:sz w:val="21"/>
                <w:szCs w:val="21"/>
                <w:u w:val="single"/>
              </w:rPr>
            </w:pPr>
            <w:r w:rsidRPr="00FD55F7">
              <w:rPr>
                <w:sz w:val="21"/>
                <w:szCs w:val="21"/>
                <w:u w:val="single"/>
              </w:rPr>
              <w:t>0.7415</w:t>
            </w:r>
          </w:p>
        </w:tc>
        <w:tc>
          <w:tcPr>
            <w:tcW w:w="1134" w:type="dxa"/>
            <w:shd w:val="clear" w:color="auto" w:fill="auto"/>
          </w:tcPr>
          <w:p w14:paraId="732C1CD8" w14:textId="77777777" w:rsidR="005F6C42" w:rsidRPr="00FD55F7" w:rsidRDefault="005F6C42" w:rsidP="00023FB4">
            <w:pPr>
              <w:jc w:val="center"/>
              <w:rPr>
                <w:b/>
                <w:bCs/>
                <w:sz w:val="21"/>
                <w:szCs w:val="21"/>
              </w:rPr>
            </w:pPr>
            <w:r w:rsidRPr="00FD55F7">
              <w:rPr>
                <w:b/>
                <w:bCs/>
                <w:sz w:val="21"/>
                <w:szCs w:val="21"/>
              </w:rPr>
              <w:t>0.8033</w:t>
            </w:r>
          </w:p>
        </w:tc>
        <w:tc>
          <w:tcPr>
            <w:tcW w:w="1417" w:type="dxa"/>
            <w:shd w:val="clear" w:color="auto" w:fill="auto"/>
          </w:tcPr>
          <w:p w14:paraId="7E5B7F21" w14:textId="77777777" w:rsidR="005F6C42" w:rsidRPr="00FD55F7" w:rsidRDefault="005F6C42" w:rsidP="00023FB4">
            <w:pPr>
              <w:jc w:val="center"/>
              <w:rPr>
                <w:sz w:val="21"/>
                <w:szCs w:val="21"/>
                <w:u w:val="single"/>
              </w:rPr>
            </w:pPr>
            <w:r w:rsidRPr="00FD55F7">
              <w:rPr>
                <w:sz w:val="21"/>
                <w:szCs w:val="21"/>
                <w:u w:val="single"/>
              </w:rPr>
              <w:t>0.9161</w:t>
            </w:r>
          </w:p>
        </w:tc>
      </w:tr>
      <w:tr w:rsidR="005F6C42" w:rsidRPr="001C4156" w14:paraId="0991E6EB" w14:textId="77777777" w:rsidTr="00023FB4">
        <w:trPr>
          <w:trHeight w:val="312"/>
          <w:jc w:val="center"/>
        </w:trPr>
        <w:tc>
          <w:tcPr>
            <w:tcW w:w="993" w:type="dxa"/>
            <w:vMerge/>
            <w:tcBorders>
              <w:bottom w:val="single" w:sz="12" w:space="0" w:color="auto"/>
            </w:tcBorders>
            <w:shd w:val="clear" w:color="auto" w:fill="auto"/>
          </w:tcPr>
          <w:p w14:paraId="1D1096B5" w14:textId="77777777" w:rsidR="005F6C42" w:rsidRPr="001C4156" w:rsidRDefault="005F6C42" w:rsidP="00023FB4">
            <w:pPr>
              <w:jc w:val="center"/>
              <w:rPr>
                <w:sz w:val="21"/>
                <w:szCs w:val="21"/>
              </w:rPr>
            </w:pPr>
          </w:p>
        </w:tc>
        <w:tc>
          <w:tcPr>
            <w:tcW w:w="1701" w:type="dxa"/>
            <w:tcBorders>
              <w:bottom w:val="single" w:sz="12" w:space="0" w:color="auto"/>
            </w:tcBorders>
            <w:shd w:val="clear" w:color="auto" w:fill="auto"/>
          </w:tcPr>
          <w:p w14:paraId="20725B7F" w14:textId="77777777" w:rsidR="005F6C42" w:rsidRPr="001C4156" w:rsidRDefault="005F6C42" w:rsidP="00023FB4">
            <w:pPr>
              <w:jc w:val="center"/>
              <w:rPr>
                <w:iCs/>
                <w:sz w:val="21"/>
                <w:szCs w:val="21"/>
              </w:rPr>
            </w:pPr>
            <w:r w:rsidRPr="001C4156">
              <w:rPr>
                <w:sz w:val="21"/>
                <w:szCs w:val="21"/>
              </w:rPr>
              <w:t>DCASRN (ours)</w:t>
            </w:r>
          </w:p>
        </w:tc>
        <w:tc>
          <w:tcPr>
            <w:tcW w:w="850" w:type="dxa"/>
            <w:tcBorders>
              <w:bottom w:val="single" w:sz="12" w:space="0" w:color="auto"/>
            </w:tcBorders>
          </w:tcPr>
          <w:p w14:paraId="5E2CE463" w14:textId="77777777" w:rsidR="005F6C42" w:rsidRPr="001C4156" w:rsidRDefault="005F6C42" w:rsidP="00023FB4">
            <w:pPr>
              <w:jc w:val="center"/>
              <w:rPr>
                <w:iCs/>
                <w:sz w:val="21"/>
                <w:szCs w:val="21"/>
              </w:rPr>
            </w:pPr>
            <w:r w:rsidRPr="001C4156">
              <w:rPr>
                <w:sz w:val="21"/>
                <w:szCs w:val="21"/>
              </w:rPr>
              <w:t>765K</w:t>
            </w:r>
          </w:p>
        </w:tc>
        <w:tc>
          <w:tcPr>
            <w:tcW w:w="851" w:type="dxa"/>
            <w:tcBorders>
              <w:bottom w:val="single" w:sz="12" w:space="0" w:color="auto"/>
            </w:tcBorders>
            <w:shd w:val="clear" w:color="auto" w:fill="auto"/>
          </w:tcPr>
          <w:p w14:paraId="7B428E37" w14:textId="77777777" w:rsidR="005F6C42" w:rsidRPr="00FD55F7" w:rsidRDefault="005F6C42" w:rsidP="00023FB4">
            <w:pPr>
              <w:jc w:val="center"/>
              <w:rPr>
                <w:sz w:val="21"/>
                <w:szCs w:val="21"/>
                <w:u w:val="single"/>
              </w:rPr>
            </w:pPr>
            <w:r w:rsidRPr="00FD55F7">
              <w:rPr>
                <w:sz w:val="21"/>
                <w:szCs w:val="21"/>
                <w:u w:val="single"/>
              </w:rPr>
              <w:t>0.8981</w:t>
            </w:r>
          </w:p>
        </w:tc>
        <w:tc>
          <w:tcPr>
            <w:tcW w:w="850" w:type="dxa"/>
            <w:tcBorders>
              <w:bottom w:val="single" w:sz="12" w:space="0" w:color="auto"/>
            </w:tcBorders>
            <w:shd w:val="clear" w:color="auto" w:fill="auto"/>
          </w:tcPr>
          <w:p w14:paraId="4356D588" w14:textId="77777777" w:rsidR="005F6C42" w:rsidRPr="00FD55F7" w:rsidRDefault="005F6C42" w:rsidP="00023FB4">
            <w:pPr>
              <w:jc w:val="center"/>
              <w:rPr>
                <w:b/>
                <w:bCs/>
                <w:sz w:val="21"/>
                <w:szCs w:val="21"/>
              </w:rPr>
            </w:pPr>
            <w:r w:rsidRPr="00FD55F7">
              <w:rPr>
                <w:b/>
                <w:bCs/>
                <w:sz w:val="21"/>
                <w:szCs w:val="21"/>
              </w:rPr>
              <w:t>0.7874</w:t>
            </w:r>
          </w:p>
        </w:tc>
        <w:tc>
          <w:tcPr>
            <w:tcW w:w="851" w:type="dxa"/>
            <w:tcBorders>
              <w:bottom w:val="single" w:sz="12" w:space="0" w:color="auto"/>
            </w:tcBorders>
            <w:shd w:val="clear" w:color="auto" w:fill="auto"/>
          </w:tcPr>
          <w:p w14:paraId="754A9E7D" w14:textId="77777777" w:rsidR="005F6C42" w:rsidRPr="00FD55F7" w:rsidRDefault="005F6C42" w:rsidP="00023FB4">
            <w:pPr>
              <w:jc w:val="center"/>
              <w:rPr>
                <w:b/>
                <w:bCs/>
                <w:sz w:val="21"/>
                <w:szCs w:val="21"/>
              </w:rPr>
            </w:pPr>
            <w:r w:rsidRPr="00FD55F7">
              <w:rPr>
                <w:b/>
                <w:bCs/>
                <w:sz w:val="21"/>
                <w:szCs w:val="21"/>
              </w:rPr>
              <w:t>0.7421</w:t>
            </w:r>
          </w:p>
        </w:tc>
        <w:tc>
          <w:tcPr>
            <w:tcW w:w="1134" w:type="dxa"/>
            <w:tcBorders>
              <w:bottom w:val="single" w:sz="12" w:space="0" w:color="auto"/>
            </w:tcBorders>
            <w:shd w:val="clear" w:color="auto" w:fill="auto"/>
          </w:tcPr>
          <w:p w14:paraId="4AAF2AAE" w14:textId="77777777" w:rsidR="005F6C42" w:rsidRPr="00FD55F7" w:rsidRDefault="005F6C42" w:rsidP="00023FB4">
            <w:pPr>
              <w:jc w:val="center"/>
              <w:rPr>
                <w:sz w:val="21"/>
                <w:szCs w:val="21"/>
                <w:u w:val="single"/>
              </w:rPr>
            </w:pPr>
            <w:r w:rsidRPr="00FD55F7">
              <w:rPr>
                <w:sz w:val="21"/>
                <w:szCs w:val="21"/>
                <w:u w:val="single"/>
              </w:rPr>
              <w:t>0.8029</w:t>
            </w:r>
          </w:p>
        </w:tc>
        <w:tc>
          <w:tcPr>
            <w:tcW w:w="1417" w:type="dxa"/>
            <w:tcBorders>
              <w:bottom w:val="single" w:sz="12" w:space="0" w:color="auto"/>
            </w:tcBorders>
            <w:shd w:val="clear" w:color="auto" w:fill="auto"/>
          </w:tcPr>
          <w:p w14:paraId="3D05260F" w14:textId="77777777" w:rsidR="005F6C42" w:rsidRPr="00FD55F7" w:rsidRDefault="005F6C42" w:rsidP="00023FB4">
            <w:pPr>
              <w:jc w:val="center"/>
              <w:rPr>
                <w:b/>
                <w:bCs/>
                <w:sz w:val="21"/>
                <w:szCs w:val="21"/>
              </w:rPr>
            </w:pPr>
            <w:r w:rsidRPr="00FD55F7">
              <w:rPr>
                <w:b/>
                <w:bCs/>
                <w:sz w:val="21"/>
                <w:szCs w:val="21"/>
              </w:rPr>
              <w:t>0.9170</w:t>
            </w:r>
          </w:p>
        </w:tc>
      </w:tr>
    </w:tbl>
    <w:bookmarkEnd w:id="98"/>
    <w:p w14:paraId="3D547434" w14:textId="77777777" w:rsidR="005F6C42" w:rsidRDefault="005F6C42" w:rsidP="005F6C42">
      <w:pPr>
        <w:adjustRightInd w:val="0"/>
        <w:snapToGrid w:val="0"/>
        <w:spacing w:line="300" w:lineRule="auto"/>
        <w:ind w:firstLineChars="200" w:firstLine="498"/>
      </w:pPr>
      <w:r>
        <w:rPr>
          <w:rFonts w:hint="eastAsia"/>
        </w:rPr>
        <w:t>D</w:t>
      </w:r>
      <w:r>
        <w:t>CASRN</w:t>
      </w:r>
      <w:r>
        <w:rPr>
          <w:rFonts w:hint="eastAsia"/>
        </w:rPr>
        <w:t>与其他方法的</w:t>
      </w:r>
      <w:r>
        <w:rPr>
          <w:rFonts w:hint="eastAsia"/>
        </w:rPr>
        <w:t>PSNR</w:t>
      </w:r>
      <w:r>
        <w:rPr>
          <w:rFonts w:hint="eastAsia"/>
        </w:rPr>
        <w:t>和</w:t>
      </w:r>
      <w:r>
        <w:rPr>
          <w:rFonts w:hint="eastAsia"/>
        </w:rPr>
        <w:t>SSIM</w:t>
      </w:r>
      <w:r>
        <w:rPr>
          <w:rFonts w:hint="eastAsia"/>
        </w:rPr>
        <w:t>指标测试的结果如表</w:t>
      </w:r>
      <w:r>
        <w:rPr>
          <w:rFonts w:hint="eastAsia"/>
        </w:rPr>
        <w:t>4</w:t>
      </w:r>
      <w:r>
        <w:t>-4</w:t>
      </w:r>
      <w:r>
        <w:rPr>
          <w:rFonts w:hint="eastAsia"/>
        </w:rPr>
        <w:t>和表</w:t>
      </w:r>
      <w:r>
        <w:rPr>
          <w:rFonts w:hint="eastAsia"/>
        </w:rPr>
        <w:t>4</w:t>
      </w:r>
      <w:r>
        <w:t>-5</w:t>
      </w:r>
      <w:r>
        <w:rPr>
          <w:rFonts w:hint="eastAsia"/>
        </w:rPr>
        <w:t>所示。</w:t>
      </w:r>
      <w:r w:rsidR="00B353C1">
        <w:rPr>
          <w:rFonts w:hint="eastAsia"/>
        </w:rPr>
        <w:t>本文选取</w:t>
      </w:r>
      <w:r w:rsidR="00B353C1" w:rsidRPr="00B353C1">
        <w:rPr>
          <w:rFonts w:hint="eastAsia"/>
        </w:rPr>
        <w:t>EDSR</w:t>
      </w:r>
      <w:r w:rsidR="00B353C1">
        <w:fldChar w:fldCharType="begin"/>
      </w:r>
      <w:r w:rsidR="00B353C1">
        <w:instrText xml:space="preserve"> ADDIN ZOTERO_ITEM CSL_CITATION {"citationID":"InkswL51","properties":{"formattedCitation":"\\super [39]\\nosupersub{}","plainCitation":"[39]","noteIndex":0},"citationItems":[{"id":866,"uris":["http://zotero.org/users/local/5A8f2ITQ/items/GQ64BLTC"],"itemData":{"id":866,"type":"paper-conference","container-title":"Proceedings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B353C1">
        <w:fldChar w:fldCharType="separate"/>
      </w:r>
      <w:r w:rsidR="00B353C1" w:rsidRPr="00B353C1">
        <w:rPr>
          <w:kern w:val="0"/>
          <w:vertAlign w:val="superscript"/>
        </w:rPr>
        <w:t>[39]</w:t>
      </w:r>
      <w:r w:rsidR="00B353C1">
        <w:fldChar w:fldCharType="end"/>
      </w:r>
      <w:r w:rsidR="00B353C1" w:rsidRPr="00B353C1">
        <w:rPr>
          <w:rFonts w:hint="eastAsia"/>
        </w:rPr>
        <w:t>、</w:t>
      </w:r>
      <w:r w:rsidR="00B353C1" w:rsidRPr="00B353C1">
        <w:rPr>
          <w:rFonts w:hint="eastAsia"/>
        </w:rPr>
        <w:t>IMDN</w:t>
      </w:r>
      <w:r w:rsidR="00B353C1">
        <w:fldChar w:fldCharType="begin"/>
      </w:r>
      <w:r w:rsidR="00B353C1">
        <w:instrText xml:space="preserve"> ADDIN ZOTERO_ITEM CSL_CITATION {"citationID":"T1bZZqFg","properties":{"formattedCitation":"\\super [71]\\nosupersub{}","plainCitation":"[71]","noteIndex":0},"citationItems":[{"id":609,"uris":["http://zotero.org/users/local/5A8f2ITQ/items/TDFQGV9V"],"itemData":{"id":609,"type":"paper-conference","abstract":"In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B353C1">
        <w:fldChar w:fldCharType="separate"/>
      </w:r>
      <w:r w:rsidR="00B353C1" w:rsidRPr="00B353C1">
        <w:rPr>
          <w:kern w:val="0"/>
          <w:vertAlign w:val="superscript"/>
        </w:rPr>
        <w:t>[71]</w:t>
      </w:r>
      <w:r w:rsidR="00B353C1">
        <w:fldChar w:fldCharType="end"/>
      </w:r>
      <w:r w:rsidR="00B353C1" w:rsidRPr="00B353C1">
        <w:rPr>
          <w:rFonts w:hint="eastAsia"/>
        </w:rPr>
        <w:t>、</w:t>
      </w:r>
      <w:r w:rsidR="00B353C1" w:rsidRPr="00B353C1">
        <w:rPr>
          <w:rFonts w:hint="eastAsia"/>
        </w:rPr>
        <w:t>LatticeNet</w:t>
      </w:r>
      <w:r w:rsidR="00B353C1">
        <w:fldChar w:fldCharType="begin"/>
      </w:r>
      <w:r w:rsidR="00B353C1">
        <w:instrText xml:space="preserve"> ADDIN ZOTERO_ITEM CSL_CITATION {"citationID":"euHWpwOs","properties":{"formattedCitation":"\\super [76]\\nosupersub{}","plainCitation":"[76]","noteIndex":0},"citationItems":[{"id":714,"uris":["http://zotero.org/users/local/5A8f2ITQ/items/TNGPV3YK"],"itemData":{"id":714,"type":"chapter","abstract":"Deep neural networks with a massive number of layers have made a remarkable breakthrough on single image super-resolution (SR), but sacriﬁce computation complexity and memory storage. To address this problem, we focus on the lightweight models for fast and accurate image SR. Due to the frequent use of residual block (RB) in SR models, we pursue an economical structure to adaptively combine RBs. Drawing lessons from lattice ﬁlter bank, we design the lattice block (LB) in which two butterﬂy structures are applied to combine two RBs. LB has the potential of various linear combinations of two RBs. Each case of LB depends on the combination coeﬃcients which are determined by the attention mechanism. LB favors the lightweight SR model with the reduction of about half amount of the parameters while keeping the similar SR performance. Moreover, we propose a lightweight SR model, LatticeNet, which uses series connection of LBs and the backward feature fusion. Extensive experiments demonstrate that our proposal can achieve superior accuracy on four available benchmark datasets against other state-of-the-art methods, while maintaining relatively low computation and memory requirements.","container-title":"Computer Vision </w:instrText>
      </w:r>
      <w:r w:rsidR="00B353C1">
        <w:rPr>
          <w:rFonts w:hint="eastAsia"/>
        </w:rPr>
        <w:instrText>–</w:instrText>
      </w:r>
      <w:r w:rsidR="00B353C1">
        <w:instrText xml:space="preserve"> ECCV 2020","event-place":"Cham","ISBN":"978-3-030-58541-9","language":"en","note":"collection-title: Lecture Notes in Computer Science\nDOI: 10.1007/978-3-030-58542-6_17","page":"272-289","publisher":"Springer International Publishing","publisher-place":"Cham","source":"DOI.org (Crossref)","title":"LatticeNet: Towards Lightweight Image Super-Resolution with Lattice Block","title-short":"LatticeNet","URL":"https://link.springer.com/10.1007/978-3-030-58542-6_17","volume":"12367","author":[{"family":"Luo","given":"Xiaotong"},{"family":"Xie","given":"Yuan"},{"family":"Zhang","given":"Yulun"},{"family":"Qu","given":"Yanyun"},{"family":"Li","given":"Cuihua"},{"family":"Fu","given":"Yun"}],"editor":[{"family":"Vedaldi","given":"Andrea"},{"family":"Bischof","given":"Horst"},{"family":"Brox","given":"Thomas"},{"family":"Frahm","given":"Jan-Michael"}],"accessed":{"date-parts":[["2022",8,7]]},"issued":{"date-parts":[["2020"]]}}}],"schema":"https://github.com/citation-style-language/schema/raw/master/csl-citation.json"} </w:instrText>
      </w:r>
      <w:r w:rsidR="00B353C1">
        <w:fldChar w:fldCharType="separate"/>
      </w:r>
      <w:r w:rsidR="00B353C1" w:rsidRPr="00B353C1">
        <w:rPr>
          <w:kern w:val="0"/>
          <w:vertAlign w:val="superscript"/>
        </w:rPr>
        <w:t>[76]</w:t>
      </w:r>
      <w:r w:rsidR="00B353C1">
        <w:fldChar w:fldCharType="end"/>
      </w:r>
      <w:r w:rsidR="00B353C1" w:rsidRPr="00B353C1">
        <w:rPr>
          <w:rFonts w:hint="eastAsia"/>
        </w:rPr>
        <w:t>、</w:t>
      </w:r>
      <w:r w:rsidR="00B353C1" w:rsidRPr="00B353C1">
        <w:rPr>
          <w:rFonts w:hint="eastAsia"/>
        </w:rPr>
        <w:t>SwinIR</w:t>
      </w:r>
      <w:r w:rsidR="00B353C1">
        <w:fldChar w:fldCharType="begin"/>
      </w:r>
      <w:r w:rsidR="00B353C1">
        <w:instrText xml:space="preserve"> ADDIN ZOTERO_ITEM CSL_CITATION {"citationID":"SIJrKuUT","properties":{"formattedCitation":"\\super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B353C1">
        <w:fldChar w:fldCharType="separate"/>
      </w:r>
      <w:r w:rsidR="00B353C1" w:rsidRPr="00B353C1">
        <w:rPr>
          <w:kern w:val="0"/>
          <w:vertAlign w:val="superscript"/>
        </w:rPr>
        <w:t>[25]</w:t>
      </w:r>
      <w:r w:rsidR="00B353C1">
        <w:fldChar w:fldCharType="end"/>
      </w:r>
      <w:r w:rsidR="00B353C1" w:rsidRPr="00B353C1">
        <w:rPr>
          <w:rFonts w:hint="eastAsia"/>
        </w:rPr>
        <w:t>、</w:t>
      </w:r>
      <w:r w:rsidR="00B353C1" w:rsidRPr="00B353C1">
        <w:rPr>
          <w:rFonts w:hint="eastAsia"/>
        </w:rPr>
        <w:t>ELAN</w:t>
      </w:r>
      <w:r w:rsidR="00B353C1">
        <w:fldChar w:fldCharType="begin"/>
      </w:r>
      <w:r w:rsidR="00B353C1">
        <w:instrText xml:space="preserve"> ADDIN ZOTERO_ITEM CSL_CITATION {"citationID":"BUztfA1P","properties":{"formattedCitation":"\\super [61]\\nosupersub{}","plainCitation":"[61]","noteIndex":0},"citationItems":[{"id":767,"uris":["http://zotero.org/users/local/5A8f2ITQ/items/REYM6BPG"],"itemData":{"id":767,"type":"chapter","abstract":"Recently, transformer-based methods have demonstrated impressive results in various vision tasks, including image super-resolution (SR), by exploiting the self-attention (SA) for feature extraction. However, the computation of SA in most existing transformer based models is very expensive, while some employed operations may be redundant for the SR task. This limits the range of SA computation and consequently the SR performance. In this work, we propose an efficient long-range attention network (ELAN) for image SR. Specifically, we first employ shift convolution (shift-conv) to effectively extract the image local structural information while maintaining the same level of complexity as 1x1 convolution, then propose a group-wise multi-scale self-attention (GMSA) module, which calculates SA on non-overlapped groups of features using different window sizes to exploit the long-range image dependency. A highly efficient long-range attention block (ELAB) is then built by simply cascading two shift-conv with a GMSA module, which is further accelerated by using a shared attention mechanism. Without bells and whistles, our ELAN follows a fairly simple design by sequentially cascading the ELABs. Extensive experiments demonstrate that ELAN obtains even better results against the transformer-based SR models but with significantly less complexity. The source code can be found at https://github.com/xindongzhang/ELAN.","container-title":"Computer Vision – ECCV 2022","event-place":"Cham","ISBN":"978-3-031-19789-5","language":"en","note":"collection-title: Lecture Notes in Computer Science\nDOI: 10.1007/978-3-031-19790-1_39","page":"649-667","publisher":"Springer Nature Switzerland","publisher-place":"Cham","source":"DOI.org (Crossref)","title":"Efficient Long-Range Attention Network for Image Super-Resolution","URL":"https://link.springer.com/10.1007/978-3-031-19790-1_39","volume":"13677","author":[{"family":"Zhang","given":"Xindong"},{"family":"Zeng","given":"Hui"},{"family":"Guo","given":"Shi"},{"family":"Zhang","given":"Lei"}],"editor":[{"family":"Avidan","given":"Shai"},{"family":"Brostow","given":"Gabriel"},{"family":"Cissé","given":"Moustapha"},{"family":"Farinella","given":"Giovanni Maria"},{"family":"Hassner","given":"Tal"}],"accessed":{"date-parts":[["2023",3,12]]},"issued":{"date-parts":[["2022"]]}}}],"schema":"https://github.com/citation-style-language/schema/raw/master/csl-citation.json"} </w:instrText>
      </w:r>
      <w:r w:rsidR="00B353C1">
        <w:fldChar w:fldCharType="separate"/>
      </w:r>
      <w:r w:rsidR="00B353C1" w:rsidRPr="00B353C1">
        <w:rPr>
          <w:kern w:val="0"/>
          <w:vertAlign w:val="superscript"/>
        </w:rPr>
        <w:t>[61]</w:t>
      </w:r>
      <w:r w:rsidR="00B353C1">
        <w:fldChar w:fldCharType="end"/>
      </w:r>
      <w:r w:rsidR="00B353C1">
        <w:rPr>
          <w:rFonts w:hint="eastAsia"/>
        </w:rPr>
        <w:t>和</w:t>
      </w:r>
      <w:proofErr w:type="spellStart"/>
      <w:r w:rsidR="00B353C1" w:rsidRPr="00B353C1">
        <w:rPr>
          <w:rFonts w:hint="eastAsia"/>
        </w:rPr>
        <w:t>DLGSANet</w:t>
      </w:r>
      <w:proofErr w:type="spellEnd"/>
      <w:r w:rsidR="00B353C1" w:rsidRPr="00B353C1">
        <w:rPr>
          <w:rFonts w:hint="eastAsia"/>
        </w:rPr>
        <w:t>-tiny</w:t>
      </w:r>
      <w:r w:rsidR="00B353C1">
        <w:fldChar w:fldCharType="begin"/>
      </w:r>
      <w:r w:rsidR="00B353C1">
        <w:instrText xml:space="preserve"> ADDIN ZOTERO_ITEM CSL_CITATION {"citationID":"jmkbiOOA","properties":{"formattedCitation":"\\super [83]\\nosupersub{}","plainCitation":"[83]","noteIndex":0},"citationItems":[{"id":831,"uris":["http://zotero.org/users/local/5A8f2ITQ/items/XDKZD5SU"],"itemData":{"id":831,"type":"paper-conference","container-title":"Proceedings of the IEEE/CVF International Conference on Computer Vision","page":"12792-12801","title":"DLGSANet: lightweight dynamic local and global self-attention networks for image super-resolution","author":[{"family":"Li","given":"Xiang"},{"family":"Dong","given":"Jiangxin"},{"family":"Tang","given":"Jinhui"},{"family":"Pan","given":"Jinshan"}],"issued":{"date-parts":[["2023"]]}}}],"schema":"https://github.com/citation-style-language/schema/raw/master/csl-citation.json"} </w:instrText>
      </w:r>
      <w:r w:rsidR="00B353C1">
        <w:fldChar w:fldCharType="separate"/>
      </w:r>
      <w:r w:rsidR="00B353C1" w:rsidRPr="00B353C1">
        <w:rPr>
          <w:kern w:val="0"/>
          <w:vertAlign w:val="superscript"/>
        </w:rPr>
        <w:t>[83]</w:t>
      </w:r>
      <w:r w:rsidR="00B353C1">
        <w:fldChar w:fldCharType="end"/>
      </w:r>
      <w:r w:rsidR="00B353C1">
        <w:rPr>
          <w:rFonts w:hint="eastAsia"/>
        </w:rPr>
        <w:t>作为客观指标的比较模型。</w:t>
      </w:r>
      <w:r>
        <w:rPr>
          <w:rFonts w:hint="eastAsia"/>
        </w:rPr>
        <w:t>在</w:t>
      </w:r>
      <w:r w:rsidRPr="001C4156">
        <w:rPr>
          <w:sz w:val="21"/>
          <w:szCs w:val="21"/>
        </w:rPr>
        <w:t>×</w:t>
      </w:r>
      <w:r>
        <w:rPr>
          <w:rFonts w:hint="eastAsia"/>
        </w:rPr>
        <w:t>2</w:t>
      </w:r>
      <w:r>
        <w:rPr>
          <w:rFonts w:hint="eastAsia"/>
        </w:rPr>
        <w:t>放大倍数下，我们的</w:t>
      </w:r>
      <w:r>
        <w:rPr>
          <w:rFonts w:hint="eastAsia"/>
        </w:rPr>
        <w:t>DCASRN</w:t>
      </w:r>
      <w:r>
        <w:rPr>
          <w:rFonts w:hint="eastAsia"/>
        </w:rPr>
        <w:t>模型在</w:t>
      </w:r>
      <w:r>
        <w:rPr>
          <w:rFonts w:hint="eastAsia"/>
        </w:rPr>
        <w:t>Set5, Set14, B100, Urban100</w:t>
      </w:r>
      <w:r>
        <w:rPr>
          <w:rFonts w:hint="eastAsia"/>
        </w:rPr>
        <w:t>和</w:t>
      </w:r>
      <w:r>
        <w:rPr>
          <w:rFonts w:hint="eastAsia"/>
        </w:rPr>
        <w:t>Manga109</w:t>
      </w:r>
      <w:r>
        <w:rPr>
          <w:rFonts w:hint="eastAsia"/>
        </w:rPr>
        <w:t>数据集上均表现出了优异的性能，尤其是在</w:t>
      </w:r>
      <w:r>
        <w:rPr>
          <w:rFonts w:hint="eastAsia"/>
        </w:rPr>
        <w:t>Manga109</w:t>
      </w:r>
      <w:r>
        <w:rPr>
          <w:rFonts w:hint="eastAsia"/>
        </w:rPr>
        <w:t>数据集上达到了</w:t>
      </w:r>
      <w:r>
        <w:rPr>
          <w:rFonts w:hint="eastAsia"/>
        </w:rPr>
        <w:t>39.21dB</w:t>
      </w:r>
      <w:r>
        <w:rPr>
          <w:rFonts w:hint="eastAsia"/>
        </w:rPr>
        <w:t>的</w:t>
      </w:r>
      <w:r>
        <w:rPr>
          <w:rFonts w:hint="eastAsia"/>
        </w:rPr>
        <w:t>PSNR</w:t>
      </w:r>
      <w:r>
        <w:rPr>
          <w:rFonts w:hint="eastAsia"/>
        </w:rPr>
        <w:t>值，相比其他模型显示出了明显的优势。同时，在参数量方面，</w:t>
      </w:r>
      <w:r>
        <w:rPr>
          <w:rFonts w:hint="eastAsia"/>
        </w:rPr>
        <w:t>DCASRN</w:t>
      </w:r>
      <w:r>
        <w:rPr>
          <w:rFonts w:hint="eastAsia"/>
        </w:rPr>
        <w:t>模型仅为</w:t>
      </w:r>
      <w:r>
        <w:rPr>
          <w:rFonts w:hint="eastAsia"/>
        </w:rPr>
        <w:t>669K</w:t>
      </w:r>
      <w:r>
        <w:rPr>
          <w:rFonts w:hint="eastAsia"/>
        </w:rPr>
        <w:t>，相比</w:t>
      </w:r>
      <w:r>
        <w:rPr>
          <w:rFonts w:hint="eastAsia"/>
        </w:rPr>
        <w:t>EDSR</w:t>
      </w:r>
      <w:r>
        <w:rPr>
          <w:rFonts w:hint="eastAsia"/>
        </w:rPr>
        <w:t>的</w:t>
      </w:r>
      <w:r>
        <w:rPr>
          <w:rFonts w:hint="eastAsia"/>
        </w:rPr>
        <w:t>1370K</w:t>
      </w:r>
      <w:r>
        <w:rPr>
          <w:rFonts w:hint="eastAsia"/>
        </w:rPr>
        <w:t>，我们的模型在保持高性能的同时大幅减小了模型大小，这对于资源受限的场景具有极大的应用价值。</w:t>
      </w:r>
    </w:p>
    <w:p w14:paraId="6BFAB685" w14:textId="77777777" w:rsidR="005F6C42" w:rsidRDefault="005F6C42" w:rsidP="005F6C42">
      <w:pPr>
        <w:adjustRightInd w:val="0"/>
        <w:snapToGrid w:val="0"/>
        <w:spacing w:line="300" w:lineRule="auto"/>
        <w:ind w:firstLineChars="200" w:firstLine="498"/>
      </w:pPr>
      <w:r>
        <w:rPr>
          <w:rFonts w:hint="eastAsia"/>
        </w:rPr>
        <w:t>在</w:t>
      </w:r>
      <w:r w:rsidRPr="001C4156">
        <w:rPr>
          <w:sz w:val="21"/>
          <w:szCs w:val="21"/>
        </w:rPr>
        <w:t>×</w:t>
      </w:r>
      <w:r>
        <w:rPr>
          <w:rFonts w:hint="eastAsia"/>
        </w:rPr>
        <w:t>3</w:t>
      </w:r>
      <w:r>
        <w:rPr>
          <w:rFonts w:hint="eastAsia"/>
        </w:rPr>
        <w:t>和</w:t>
      </w:r>
      <w:r w:rsidRPr="001C4156">
        <w:rPr>
          <w:sz w:val="21"/>
          <w:szCs w:val="21"/>
        </w:rPr>
        <w:t>×</w:t>
      </w:r>
      <w:r>
        <w:rPr>
          <w:rFonts w:hint="eastAsia"/>
        </w:rPr>
        <w:t>4</w:t>
      </w:r>
      <w:r>
        <w:rPr>
          <w:rFonts w:hint="eastAsia"/>
        </w:rPr>
        <w:t>放大倍数下，</w:t>
      </w:r>
      <w:r>
        <w:rPr>
          <w:rFonts w:hint="eastAsia"/>
        </w:rPr>
        <w:t>DCASRN</w:t>
      </w:r>
      <w:r>
        <w:rPr>
          <w:rFonts w:hint="eastAsia"/>
        </w:rPr>
        <w:t>模型同样展现出了有竞争力的性能，在大多数数据集上均能达到或超越其他模型。值得注意的是，在</w:t>
      </w:r>
      <w:r w:rsidRPr="001C4156">
        <w:rPr>
          <w:sz w:val="21"/>
          <w:szCs w:val="21"/>
        </w:rPr>
        <w:t>×</w:t>
      </w:r>
      <w:r>
        <w:rPr>
          <w:rFonts w:hint="eastAsia"/>
        </w:rPr>
        <w:t>4</w:t>
      </w:r>
      <w:r>
        <w:rPr>
          <w:rFonts w:hint="eastAsia"/>
        </w:rPr>
        <w:t>放大倍数下，尽管</w:t>
      </w:r>
      <w:r>
        <w:rPr>
          <w:rFonts w:hint="eastAsia"/>
        </w:rPr>
        <w:lastRenderedPageBreak/>
        <w:t>参数量仅为</w:t>
      </w:r>
      <w:r>
        <w:rPr>
          <w:rFonts w:hint="eastAsia"/>
        </w:rPr>
        <w:t>765K</w:t>
      </w:r>
      <w:r>
        <w:rPr>
          <w:rFonts w:hint="eastAsia"/>
        </w:rPr>
        <w:t>，</w:t>
      </w:r>
      <w:r>
        <w:rPr>
          <w:rFonts w:hint="eastAsia"/>
        </w:rPr>
        <w:t>DCASRN</w:t>
      </w:r>
      <w:r>
        <w:rPr>
          <w:rFonts w:hint="eastAsia"/>
        </w:rPr>
        <w:t>模型在</w:t>
      </w:r>
      <w:r>
        <w:rPr>
          <w:rFonts w:hint="eastAsia"/>
        </w:rPr>
        <w:t>Manga109</w:t>
      </w:r>
      <w:r>
        <w:rPr>
          <w:rFonts w:hint="eastAsia"/>
        </w:rPr>
        <w:t>数据集上达到了</w:t>
      </w:r>
      <w:r>
        <w:rPr>
          <w:rFonts w:hint="eastAsia"/>
        </w:rPr>
        <w:t>31.24dB</w:t>
      </w:r>
      <w:r>
        <w:rPr>
          <w:rFonts w:hint="eastAsia"/>
        </w:rPr>
        <w:t>的</w:t>
      </w:r>
      <w:r>
        <w:rPr>
          <w:rFonts w:hint="eastAsia"/>
        </w:rPr>
        <w:t>PSNR</w:t>
      </w:r>
      <w:r>
        <w:rPr>
          <w:rFonts w:hint="eastAsia"/>
        </w:rPr>
        <w:t>值，优于其他所有模型。这一结果证明了我们模型在处理高放大倍数时依旧能够保持高效和有效。从</w:t>
      </w:r>
      <w:r>
        <w:rPr>
          <w:rFonts w:hint="eastAsia"/>
        </w:rPr>
        <w:t>SSIM</w:t>
      </w:r>
      <w:r>
        <w:rPr>
          <w:rFonts w:hint="eastAsia"/>
        </w:rPr>
        <w:t>角度来看，</w:t>
      </w:r>
      <w:r>
        <w:rPr>
          <w:rFonts w:hint="eastAsia"/>
        </w:rPr>
        <w:t>DCASRN</w:t>
      </w:r>
      <w:r>
        <w:rPr>
          <w:rFonts w:hint="eastAsia"/>
        </w:rPr>
        <w:t>模型在所有放大倍数下均展现出了优秀的表现。尤其是在</w:t>
      </w:r>
      <w:r w:rsidRPr="001C4156">
        <w:rPr>
          <w:sz w:val="21"/>
          <w:szCs w:val="21"/>
        </w:rPr>
        <w:t>×</w:t>
      </w:r>
      <w:r>
        <w:rPr>
          <w:rFonts w:hint="eastAsia"/>
        </w:rPr>
        <w:t>3</w:t>
      </w:r>
      <w:r>
        <w:rPr>
          <w:rFonts w:hint="eastAsia"/>
        </w:rPr>
        <w:t>放大倍数下，</w:t>
      </w:r>
      <w:r>
        <w:rPr>
          <w:rFonts w:hint="eastAsia"/>
        </w:rPr>
        <w:t>DCASRN</w:t>
      </w:r>
      <w:r>
        <w:rPr>
          <w:rFonts w:hint="eastAsia"/>
        </w:rPr>
        <w:t>模型在</w:t>
      </w:r>
      <w:r>
        <w:rPr>
          <w:rFonts w:hint="eastAsia"/>
        </w:rPr>
        <w:t>Manga109</w:t>
      </w:r>
      <w:r>
        <w:rPr>
          <w:rFonts w:hint="eastAsia"/>
        </w:rPr>
        <w:t>数据集上达到了</w:t>
      </w:r>
      <w:r>
        <w:rPr>
          <w:rFonts w:hint="eastAsia"/>
        </w:rPr>
        <w:t>0.9490</w:t>
      </w:r>
      <w:r>
        <w:rPr>
          <w:rFonts w:hint="eastAsia"/>
        </w:rPr>
        <w:t>的</w:t>
      </w:r>
      <w:r>
        <w:rPr>
          <w:rFonts w:hint="eastAsia"/>
        </w:rPr>
        <w:t>SSIM</w:t>
      </w:r>
      <w:r>
        <w:rPr>
          <w:rFonts w:hint="eastAsia"/>
        </w:rPr>
        <w:t>值，这一结果突显了我们模型在保持图像结构和纹理方面的能力。</w:t>
      </w:r>
    </w:p>
    <w:p w14:paraId="0C38FF09" w14:textId="77777777" w:rsidR="005F6C42" w:rsidRDefault="005F6C42" w:rsidP="005F6C42">
      <w:pPr>
        <w:adjustRightInd w:val="0"/>
        <w:snapToGrid w:val="0"/>
        <w:spacing w:line="300" w:lineRule="auto"/>
        <w:rPr>
          <w:rFonts w:eastAsia="黑体"/>
        </w:rPr>
      </w:pPr>
      <w:r>
        <w:rPr>
          <w:rFonts w:eastAsia="黑体"/>
        </w:rPr>
        <w:t xml:space="preserve">4.3.3.2 </w:t>
      </w:r>
      <w:r>
        <w:rPr>
          <w:rFonts w:eastAsia="黑体" w:hint="eastAsia"/>
        </w:rPr>
        <w:t>主观效果</w:t>
      </w:r>
      <w:r w:rsidRPr="00D06215">
        <w:rPr>
          <w:rFonts w:eastAsia="黑体" w:hint="eastAsia"/>
        </w:rPr>
        <w:t>比较</w:t>
      </w:r>
    </w:p>
    <w:p w14:paraId="019CB359" w14:textId="44EE144E" w:rsidR="006A7C07" w:rsidRDefault="004A0D27" w:rsidP="005F6C42">
      <w:pPr>
        <w:adjustRightInd w:val="0"/>
        <w:snapToGrid w:val="0"/>
        <w:spacing w:line="300" w:lineRule="auto"/>
        <w:jc w:val="center"/>
      </w:pPr>
      <w:r>
        <w:rPr>
          <w:noProof/>
        </w:rPr>
        <w:drawing>
          <wp:inline distT="0" distB="0" distL="0" distR="0" wp14:anchorId="38970312" wp14:editId="27175394">
            <wp:extent cx="5466080" cy="1726565"/>
            <wp:effectExtent l="0" t="0" r="0" b="0"/>
            <wp:docPr id="31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573">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p>
    <w:p w14:paraId="7398FDD9" w14:textId="71041BCE" w:rsidR="006A7C07" w:rsidRDefault="004A0D27" w:rsidP="005F6C42">
      <w:pPr>
        <w:adjustRightInd w:val="0"/>
        <w:snapToGrid w:val="0"/>
        <w:spacing w:line="300" w:lineRule="auto"/>
        <w:jc w:val="center"/>
      </w:pPr>
      <w:r>
        <w:rPr>
          <w:noProof/>
        </w:rPr>
        <w:drawing>
          <wp:inline distT="0" distB="0" distL="0" distR="0" wp14:anchorId="145D8D81" wp14:editId="73B139D2">
            <wp:extent cx="5466080" cy="1726565"/>
            <wp:effectExtent l="0" t="0" r="0" b="0"/>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574">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p>
    <w:p w14:paraId="4F4F6797" w14:textId="1EF44C8A" w:rsidR="005F6C42" w:rsidRPr="00422A58" w:rsidRDefault="004A0D27" w:rsidP="005F6C42">
      <w:pPr>
        <w:adjustRightInd w:val="0"/>
        <w:snapToGrid w:val="0"/>
        <w:spacing w:line="300" w:lineRule="auto"/>
        <w:jc w:val="center"/>
      </w:pPr>
      <w:r>
        <w:rPr>
          <w:noProof/>
        </w:rPr>
        <w:drawing>
          <wp:inline distT="0" distB="0" distL="0" distR="0" wp14:anchorId="640A37AC" wp14:editId="19E5C647">
            <wp:extent cx="5466080" cy="1726565"/>
            <wp:effectExtent l="0" t="0" r="0" b="0"/>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575">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r>
        <w:rPr>
          <w:noProof/>
        </w:rPr>
        <w:lastRenderedPageBreak/>
        <w:drawing>
          <wp:inline distT="0" distB="0" distL="0" distR="0" wp14:anchorId="7706A8F5" wp14:editId="5E37086D">
            <wp:extent cx="5466080" cy="1733550"/>
            <wp:effectExtent l="0" t="0" r="0" b="0"/>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576">
                      <a:extLst>
                        <a:ext uri="{28A0092B-C50C-407E-A947-70E740481C1C}">
                          <a14:useLocalDpi xmlns:a14="http://schemas.microsoft.com/office/drawing/2010/main" val="0"/>
                        </a:ext>
                      </a:extLst>
                    </a:blip>
                    <a:srcRect/>
                    <a:stretch>
                      <a:fillRect/>
                    </a:stretch>
                  </pic:blipFill>
                  <pic:spPr bwMode="auto">
                    <a:xfrm>
                      <a:off x="0" y="0"/>
                      <a:ext cx="5466080" cy="1733550"/>
                    </a:xfrm>
                    <a:prstGeom prst="rect">
                      <a:avLst/>
                    </a:prstGeom>
                    <a:noFill/>
                    <a:ln>
                      <a:noFill/>
                    </a:ln>
                  </pic:spPr>
                </pic:pic>
              </a:graphicData>
            </a:graphic>
          </wp:inline>
        </w:drawing>
      </w:r>
    </w:p>
    <w:p w14:paraId="3445F7AE" w14:textId="77777777" w:rsidR="005F6C42" w:rsidRDefault="005F6C42" w:rsidP="005F6C42">
      <w:pPr>
        <w:tabs>
          <w:tab w:val="left" w:pos="866"/>
        </w:tabs>
        <w:adjustRightInd w:val="0"/>
        <w:jc w:val="center"/>
      </w:pPr>
      <w:r>
        <w:rPr>
          <w:rFonts w:hint="eastAsia"/>
        </w:rPr>
        <w:t>图</w:t>
      </w:r>
      <w:r>
        <w:rPr>
          <w:rFonts w:hint="eastAsia"/>
        </w:rPr>
        <w:t>4</w:t>
      </w:r>
      <w:r>
        <w:t>-6</w:t>
      </w:r>
      <w:r w:rsidRPr="00B154FB">
        <w:rPr>
          <w:rFonts w:hint="eastAsia"/>
        </w:rPr>
        <w:t xml:space="preserve"> </w:t>
      </w:r>
      <w:r>
        <w:t xml:space="preserve"> </w:t>
      </w:r>
      <w:r>
        <w:rPr>
          <w:rFonts w:hint="eastAsia"/>
        </w:rPr>
        <w:t>DCASRN</w:t>
      </w:r>
      <w:r>
        <w:rPr>
          <w:rFonts w:hint="eastAsia"/>
        </w:rPr>
        <w:t>与其他方法主观视觉效果</w:t>
      </w:r>
    </w:p>
    <w:p w14:paraId="7B3B904B" w14:textId="77777777" w:rsidR="005F6C42" w:rsidRDefault="005F6C42" w:rsidP="005F6C42">
      <w:pPr>
        <w:tabs>
          <w:tab w:val="left" w:pos="866"/>
        </w:tabs>
        <w:adjustRightInd w:val="0"/>
        <w:ind w:firstLineChars="200" w:firstLine="498"/>
      </w:pPr>
      <w:r w:rsidRPr="00750934">
        <w:rPr>
          <w:rFonts w:hint="eastAsia"/>
        </w:rPr>
        <w:t>图</w:t>
      </w:r>
      <w:r w:rsidRPr="00750934">
        <w:rPr>
          <w:rFonts w:hint="eastAsia"/>
        </w:rPr>
        <w:t>4-6</w:t>
      </w:r>
      <w:r w:rsidR="00524772">
        <w:rPr>
          <w:rFonts w:hint="eastAsia"/>
        </w:rPr>
        <w:t>为</w:t>
      </w:r>
      <w:r w:rsidR="00524772">
        <w:rPr>
          <w:rFonts w:hint="eastAsia"/>
        </w:rPr>
        <w:t>DCASRN</w:t>
      </w:r>
      <w:r w:rsidR="00524772">
        <w:rPr>
          <w:rFonts w:hint="eastAsia"/>
        </w:rPr>
        <w:t>与其他模型的主观视觉比较图。本文选取</w:t>
      </w:r>
      <w:r w:rsidR="00524772" w:rsidRPr="00F93902">
        <w:rPr>
          <w:rFonts w:hint="eastAsia"/>
        </w:rPr>
        <w:t>CARN</w:t>
      </w:r>
      <w:r w:rsidR="00524772">
        <w:fldChar w:fldCharType="begin"/>
      </w:r>
      <w:r w:rsidR="00890D35">
        <w:instrText xml:space="preserve"> ADDIN ZOTERO_ITEM CSL_CITATION {"citationID":"1GYENPNG","properties":{"formattedCitation":"\\super [70]\\nosupersub{}","plainCitation":"[70]","noteIndex":0},"citationItems":[{"id":905,"uris":["http://zotero.org/users/local/5A8f2ITQ/items/9L4CNHPT"],"itemData":{"id":905,"type":"paper-conference","container-title":"Proceedings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524772">
        <w:fldChar w:fldCharType="separate"/>
      </w:r>
      <w:r w:rsidR="00524772" w:rsidRPr="006F1B96">
        <w:rPr>
          <w:kern w:val="0"/>
          <w:vertAlign w:val="superscript"/>
        </w:rPr>
        <w:t>[70]</w:t>
      </w:r>
      <w:r w:rsidR="00524772">
        <w:fldChar w:fldCharType="end"/>
      </w:r>
      <w:r w:rsidR="00524772" w:rsidRPr="00F93902">
        <w:rPr>
          <w:rFonts w:hint="eastAsia"/>
        </w:rPr>
        <w:t>、</w:t>
      </w:r>
      <w:r w:rsidR="00524772" w:rsidRPr="00F93902">
        <w:rPr>
          <w:rFonts w:hint="eastAsia"/>
        </w:rPr>
        <w:t>IMDN</w:t>
      </w:r>
      <w:r w:rsidR="00524772">
        <w:fldChar w:fldCharType="begin"/>
      </w:r>
      <w:r w:rsidR="00890D35">
        <w:instrText xml:space="preserve"> ADDIN ZOTERO_ITEM CSL_CITATION {"citationID":"F8RqOBxm","properties":{"formattedCitation":"\\super [71]\\nosupersub{}","plainCitation":"[71]","noteIndex":0},"citationItems":[{"id":609,"uris":["http://zotero.org/users/local/5A8f2ITQ/items/TDFQGV9V"],"itemData":{"id":609,"type":"paper-conference","abstract":"In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524772">
        <w:fldChar w:fldCharType="separate"/>
      </w:r>
      <w:r w:rsidR="00524772" w:rsidRPr="006F1B96">
        <w:rPr>
          <w:kern w:val="0"/>
          <w:vertAlign w:val="superscript"/>
        </w:rPr>
        <w:t>[71]</w:t>
      </w:r>
      <w:r w:rsidR="00524772">
        <w:fldChar w:fldCharType="end"/>
      </w:r>
      <w:r w:rsidR="00524772" w:rsidRPr="00F93902">
        <w:rPr>
          <w:rFonts w:hint="eastAsia"/>
        </w:rPr>
        <w:t>、</w:t>
      </w:r>
      <w:r w:rsidR="00890D35">
        <w:rPr>
          <w:rFonts w:hint="eastAsia"/>
        </w:rPr>
        <w:t>AWSRN-S</w:t>
      </w:r>
      <w:r w:rsidR="00890D35">
        <w:fldChar w:fldCharType="begin"/>
      </w:r>
      <w:r w:rsidR="00890D35">
        <w:instrText xml:space="preserve"> ADDIN ZOTERO_ITEM CSL_CITATION {"citationID":"XE92cXrA","properties":{"formattedCitation":"\\super [77]\\nosupersub{}","plainCitation":"[77]","noteIndex":0},"citationItems":[{"id":910,"uris":["http://zotero.org/users/local/5A8f2ITQ/items/TWGU3J9I"],"itemData":{"id":910,"type":"article-journal","container-title":"arXiv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890D35">
        <w:fldChar w:fldCharType="separate"/>
      </w:r>
      <w:r w:rsidR="00890D35" w:rsidRPr="00890D35">
        <w:rPr>
          <w:kern w:val="0"/>
          <w:vertAlign w:val="superscript"/>
        </w:rPr>
        <w:t>[77]</w:t>
      </w:r>
      <w:r w:rsidR="00890D35">
        <w:fldChar w:fldCharType="end"/>
      </w:r>
      <w:r w:rsidR="00890D35">
        <w:rPr>
          <w:rFonts w:hint="eastAsia"/>
        </w:rPr>
        <w:t>、</w:t>
      </w:r>
      <w:r w:rsidR="00524772" w:rsidRPr="00F93902">
        <w:rPr>
          <w:rFonts w:hint="eastAsia"/>
        </w:rPr>
        <w:t>LAPAR-A</w:t>
      </w:r>
      <w:r w:rsidR="00524772">
        <w:fldChar w:fldCharType="begin"/>
      </w:r>
      <w:r w:rsidR="00890D35">
        <w:instrText xml:space="preserve"> ADDIN ZOTERO_ITEM CSL_CITATION {"citationID":"tHkBZQ7A","properties":{"formattedCitation":"\\super [72]\\nosupersub{}","plainCitation":"[72]","noteIndex":0},"citationItems":[{"id":909,"uris":["http://zotero.org/users/local/5A8f2ITQ/items/8DXQKWQS"],"itemData":{"id":909,"type":"article-journal","container-title":"Advances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524772">
        <w:fldChar w:fldCharType="separate"/>
      </w:r>
      <w:r w:rsidR="00524772" w:rsidRPr="006F1B96">
        <w:rPr>
          <w:kern w:val="0"/>
          <w:vertAlign w:val="superscript"/>
        </w:rPr>
        <w:t>[72]</w:t>
      </w:r>
      <w:r w:rsidR="00524772">
        <w:fldChar w:fldCharType="end"/>
      </w:r>
      <w:r w:rsidR="00524772" w:rsidRPr="00F93902">
        <w:rPr>
          <w:rFonts w:hint="eastAsia"/>
        </w:rPr>
        <w:t>、</w:t>
      </w:r>
      <w:r w:rsidR="00890D35">
        <w:rPr>
          <w:rFonts w:hint="eastAsia"/>
        </w:rPr>
        <w:t>EDSR</w:t>
      </w:r>
      <w:r w:rsidR="00890D35">
        <w:fldChar w:fldCharType="begin"/>
      </w:r>
      <w:r w:rsidR="00890D35">
        <w:instrText xml:space="preserve"> ADDIN ZOTERO_ITEM CSL_CITATION {"citationID":"dOv91z2E","properties":{"formattedCitation":"\\super [39]\\nosupersub{}","plainCitation":"[39]","noteIndex":0},"citationItems":[{"id":866,"uris":["http://zotero.org/users/local/5A8f2ITQ/items/GQ64BLTC"],"itemData":{"id":866,"type":"paper-conference","container-title":"Proceedings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890D35">
        <w:fldChar w:fldCharType="separate"/>
      </w:r>
      <w:r w:rsidR="00890D35" w:rsidRPr="00890D35">
        <w:rPr>
          <w:kern w:val="0"/>
          <w:vertAlign w:val="superscript"/>
        </w:rPr>
        <w:t>[39]</w:t>
      </w:r>
      <w:r w:rsidR="00890D35">
        <w:fldChar w:fldCharType="end"/>
      </w:r>
      <w:r w:rsidR="00524772">
        <w:rPr>
          <w:rFonts w:hint="eastAsia"/>
        </w:rPr>
        <w:t>和</w:t>
      </w:r>
      <w:r w:rsidR="00524772" w:rsidRPr="00F93902">
        <w:rPr>
          <w:rFonts w:hint="eastAsia"/>
        </w:rPr>
        <w:t>SwinIR</w:t>
      </w:r>
      <w:r w:rsidR="00524772">
        <w:fldChar w:fldCharType="begin"/>
      </w:r>
      <w:r w:rsidR="00890D35">
        <w:instrText xml:space="preserve"> ADDIN ZOTERO_ITEM CSL_CITATION {"citationID":"x3WH3Jgb","properties":{"formattedCitation":"\\super [25]\\nosupersub{}","plainCitation":"[25]","noteIndex":0},"citationItems":[{"id":813,"uris":["http://zotero.org/users/local/5A8f2ITQ/items/EK8G5LIN"],"itemData":{"id":813,"type":"paper-conference","container-title":"Proceedings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24772">
        <w:fldChar w:fldCharType="separate"/>
      </w:r>
      <w:r w:rsidR="00524772" w:rsidRPr="006F1B96">
        <w:rPr>
          <w:kern w:val="0"/>
          <w:vertAlign w:val="superscript"/>
        </w:rPr>
        <w:t>[25]</w:t>
      </w:r>
      <w:r w:rsidR="00524772">
        <w:fldChar w:fldCharType="end"/>
      </w:r>
      <w:r w:rsidR="00524772">
        <w:rPr>
          <w:rFonts w:hint="eastAsia"/>
        </w:rPr>
        <w:t>作为主观视觉效果的比较模型。此外为了更直观展示</w:t>
      </w:r>
      <w:r w:rsidR="00EA42AA">
        <w:t>DCASRN</w:t>
      </w:r>
      <w:r w:rsidR="00524772">
        <w:rPr>
          <w:rFonts w:hint="eastAsia"/>
        </w:rPr>
        <w:t>的恢复效果，我们还选取了原图像的高分辨率图像（</w:t>
      </w:r>
      <w:r w:rsidR="00524772">
        <w:rPr>
          <w:rFonts w:hint="eastAsia"/>
        </w:rPr>
        <w:t>HR</w:t>
      </w:r>
      <w:r w:rsidR="00524772">
        <w:rPr>
          <w:rFonts w:hint="eastAsia"/>
        </w:rPr>
        <w:t>）作为比较图像。</w:t>
      </w:r>
      <w:r w:rsidRPr="00750934">
        <w:rPr>
          <w:rFonts w:hint="eastAsia"/>
        </w:rPr>
        <w:t>对比分析可以观察到</w:t>
      </w:r>
      <w:r w:rsidRPr="00750934">
        <w:rPr>
          <w:rFonts w:hint="eastAsia"/>
        </w:rPr>
        <w:t>DCASRN</w:t>
      </w:r>
      <w:r w:rsidRPr="00750934">
        <w:rPr>
          <w:rFonts w:hint="eastAsia"/>
        </w:rPr>
        <w:t>在细节重建和图像清晰度方面相较于其他模型有着明显的优势</w:t>
      </w:r>
      <w:r>
        <w:rPr>
          <w:rFonts w:hint="eastAsia"/>
        </w:rPr>
        <w:t>。在</w:t>
      </w:r>
      <w:r>
        <w:rPr>
          <w:rFonts w:hint="eastAsia"/>
        </w:rPr>
        <w:t>Urban</w:t>
      </w:r>
      <w:r>
        <w:t>100</w:t>
      </w:r>
      <w:r>
        <w:rPr>
          <w:rFonts w:hint="eastAsia"/>
        </w:rPr>
        <w:t>（</w:t>
      </w:r>
      <w:r>
        <w:rPr>
          <w:rFonts w:hint="eastAsia"/>
        </w:rPr>
        <w:t>img</w:t>
      </w:r>
      <w:r>
        <w:t>027</w:t>
      </w:r>
      <w:r>
        <w:rPr>
          <w:rFonts w:hint="eastAsia"/>
        </w:rPr>
        <w:t>）中可以看出，其他模型生成的房子墙壁的图案是模糊的，但我们模型生成的房子的墙壁图案明显比其他模型要更清晰。在</w:t>
      </w:r>
      <w:r>
        <w:rPr>
          <w:rFonts w:hint="eastAsia"/>
        </w:rPr>
        <w:t>Urban</w:t>
      </w:r>
      <w:r>
        <w:t>100</w:t>
      </w:r>
      <w:r>
        <w:rPr>
          <w:rFonts w:hint="eastAsia"/>
        </w:rPr>
        <w:t>（</w:t>
      </w:r>
      <w:r>
        <w:rPr>
          <w:rFonts w:hint="eastAsia"/>
        </w:rPr>
        <w:t>img</w:t>
      </w:r>
      <w:r>
        <w:t>085</w:t>
      </w:r>
      <w:r>
        <w:rPr>
          <w:rFonts w:hint="eastAsia"/>
        </w:rPr>
        <w:t>）中，我们模型生成的桥旁边船上的人物的图案是正常的，但其他模型生成的船上的人物图案明显存在缺失的问题。在</w:t>
      </w:r>
      <w:r>
        <w:rPr>
          <w:rFonts w:hint="eastAsia"/>
        </w:rPr>
        <w:t>Urban</w:t>
      </w:r>
      <w:r>
        <w:t>100</w:t>
      </w:r>
      <w:r>
        <w:rPr>
          <w:rFonts w:hint="eastAsia"/>
        </w:rPr>
        <w:t>（</w:t>
      </w:r>
      <w:r>
        <w:rPr>
          <w:rFonts w:hint="eastAsia"/>
        </w:rPr>
        <w:t>img</w:t>
      </w:r>
      <w:r>
        <w:t>086</w:t>
      </w:r>
      <w:r>
        <w:rPr>
          <w:rFonts w:hint="eastAsia"/>
        </w:rPr>
        <w:t>）中，我们模型生成的大楼的图案是正常的，而其他模型生成的楼的图案明显扭曲。在</w:t>
      </w:r>
      <w:r>
        <w:rPr>
          <w:rFonts w:hint="eastAsia"/>
        </w:rPr>
        <w:t>Set</w:t>
      </w:r>
      <w:r>
        <w:t>14</w:t>
      </w:r>
      <w:r>
        <w:rPr>
          <w:rFonts w:hint="eastAsia"/>
        </w:rPr>
        <w:t>（</w:t>
      </w:r>
      <w:r>
        <w:rPr>
          <w:rFonts w:hint="eastAsia"/>
        </w:rPr>
        <w:t>barbara</w:t>
      </w:r>
      <w:r>
        <w:rPr>
          <w:rFonts w:hint="eastAsia"/>
        </w:rPr>
        <w:t>）中，其他模型生成的书本的图案明显是扭曲的，而</w:t>
      </w:r>
      <w:r>
        <w:rPr>
          <w:rFonts w:hint="eastAsia"/>
        </w:rPr>
        <w:t>DCASRN</w:t>
      </w:r>
      <w:r>
        <w:rPr>
          <w:rFonts w:hint="eastAsia"/>
        </w:rPr>
        <w:t>生成的书本的图案是正常的。从主观视觉效果可以看出，</w:t>
      </w:r>
      <w:r>
        <w:rPr>
          <w:rFonts w:hint="eastAsia"/>
        </w:rPr>
        <w:t>DCASRN</w:t>
      </w:r>
      <w:r>
        <w:rPr>
          <w:rFonts w:hint="eastAsia"/>
        </w:rPr>
        <w:t>在</w:t>
      </w:r>
      <w:r w:rsidRPr="00750934">
        <w:rPr>
          <w:rFonts w:hint="eastAsia"/>
        </w:rPr>
        <w:t>提升图像的视觉效果</w:t>
      </w:r>
      <w:r>
        <w:rPr>
          <w:rFonts w:hint="eastAsia"/>
        </w:rPr>
        <w:t>和</w:t>
      </w:r>
      <w:r w:rsidRPr="00750934">
        <w:rPr>
          <w:rFonts w:hint="eastAsia"/>
        </w:rPr>
        <w:t>保持</w:t>
      </w:r>
      <w:r>
        <w:rPr>
          <w:rFonts w:hint="eastAsia"/>
        </w:rPr>
        <w:t>图像</w:t>
      </w:r>
      <w:r w:rsidRPr="00750934">
        <w:rPr>
          <w:rFonts w:hint="eastAsia"/>
        </w:rPr>
        <w:t>细节</w:t>
      </w:r>
      <w:r>
        <w:rPr>
          <w:rFonts w:hint="eastAsia"/>
        </w:rPr>
        <w:t>方面具有明显的优势。</w:t>
      </w:r>
    </w:p>
    <w:p w14:paraId="371B9564" w14:textId="77777777" w:rsidR="005F6C42" w:rsidRPr="007049CA" w:rsidRDefault="005F6C42" w:rsidP="005F6C42">
      <w:pPr>
        <w:pStyle w:val="2"/>
        <w:spacing w:before="195" w:after="195"/>
      </w:pPr>
      <w:bookmarkStart w:id="99" w:name="_Toc161339509"/>
      <w:r w:rsidRPr="0024604F">
        <w:t>4</w:t>
      </w:r>
      <w:r w:rsidRPr="0024604F">
        <w:rPr>
          <w:rFonts w:hint="eastAsia"/>
        </w:rPr>
        <w:t>.</w:t>
      </w:r>
      <w:r>
        <w:t>4</w:t>
      </w:r>
      <w:r w:rsidRPr="0024604F">
        <w:rPr>
          <w:rFonts w:hint="eastAsia"/>
        </w:rPr>
        <w:t xml:space="preserve"> </w:t>
      </w:r>
      <w:r>
        <w:rPr>
          <w:rFonts w:hint="eastAsia"/>
        </w:rPr>
        <w:t>本章小结</w:t>
      </w:r>
      <w:bookmarkEnd w:id="99"/>
    </w:p>
    <w:p w14:paraId="383EF8D1" w14:textId="77777777" w:rsidR="005F6C42" w:rsidRDefault="005F6C42" w:rsidP="00EA42AA">
      <w:pPr>
        <w:adjustRightInd w:val="0"/>
        <w:snapToGrid w:val="0"/>
        <w:spacing w:line="300" w:lineRule="auto"/>
        <w:ind w:firstLineChars="200" w:firstLine="498"/>
      </w:pPr>
      <w:r>
        <w:rPr>
          <w:rFonts w:hint="eastAsia"/>
        </w:rPr>
        <w:t>本章介绍了一种基于卷积和</w:t>
      </w:r>
      <w:r>
        <w:rPr>
          <w:rFonts w:hint="eastAsia"/>
        </w:rPr>
        <w:t>Transformer</w:t>
      </w:r>
      <w:r>
        <w:rPr>
          <w:rFonts w:hint="eastAsia"/>
        </w:rPr>
        <w:t>双路架构的单图像超分辨率网络</w:t>
      </w:r>
      <w:r>
        <w:rPr>
          <w:rFonts w:hint="eastAsia"/>
        </w:rPr>
        <w:t>DCASRN</w:t>
      </w:r>
      <w:r>
        <w:rPr>
          <w:rFonts w:hint="eastAsia"/>
        </w:rPr>
        <w:t>，旨在解决现有</w:t>
      </w:r>
      <w:r w:rsidR="007D731E">
        <w:rPr>
          <w:rFonts w:hint="eastAsia"/>
        </w:rPr>
        <w:t>基于</w:t>
      </w:r>
      <w:r w:rsidR="007D731E">
        <w:rPr>
          <w:rFonts w:hint="eastAsia"/>
        </w:rPr>
        <w:t>Transformer</w:t>
      </w:r>
      <w:r w:rsidR="007D731E">
        <w:rPr>
          <w:rFonts w:hint="eastAsia"/>
        </w:rPr>
        <w:t>架构的单图像</w:t>
      </w:r>
      <w:r>
        <w:rPr>
          <w:rFonts w:hint="eastAsia"/>
        </w:rPr>
        <w:t>超分辨率</w:t>
      </w:r>
      <w:r w:rsidR="007D731E">
        <w:rPr>
          <w:rFonts w:hint="eastAsia"/>
        </w:rPr>
        <w:t>网络</w:t>
      </w:r>
      <w:r>
        <w:rPr>
          <w:rFonts w:hint="eastAsia"/>
        </w:rPr>
        <w:t>在全局特征提取方面的局限性。本文提出的网络能够有效融合</w:t>
      </w:r>
      <w:r>
        <w:rPr>
          <w:rFonts w:hint="eastAsia"/>
        </w:rPr>
        <w:t>Transformer</w:t>
      </w:r>
      <w:r>
        <w:rPr>
          <w:rFonts w:hint="eastAsia"/>
        </w:rPr>
        <w:t>提取的局部特征和卷积提取的全局粗粒度特征，从而显著提升超分辨率重建的性能。此外，本章还介绍了双路融合块、增强的卷积特征提取块和图像后处理块等设计，进一步实现更准确的超分辨率重建效果。</w:t>
      </w:r>
    </w:p>
    <w:p w14:paraId="62DC3B72" w14:textId="77777777" w:rsidR="009723DF" w:rsidRDefault="005F6C42" w:rsidP="008831A8">
      <w:pPr>
        <w:ind w:firstLineChars="200" w:firstLine="498"/>
      </w:pPr>
      <w:r>
        <w:rPr>
          <w:rFonts w:hint="eastAsia"/>
        </w:rPr>
        <w:t>实验结果表明，</w:t>
      </w:r>
      <w:r>
        <w:rPr>
          <w:rFonts w:hint="eastAsia"/>
        </w:rPr>
        <w:t>DCASRN</w:t>
      </w:r>
      <w:r>
        <w:rPr>
          <w:rFonts w:hint="eastAsia"/>
        </w:rPr>
        <w:t>在多个数据集上达到了优异的性能，尤其是在</w:t>
      </w:r>
      <w:r>
        <w:rPr>
          <w:rFonts w:hint="eastAsia"/>
        </w:rPr>
        <w:t>Manga109</w:t>
      </w:r>
      <w:r>
        <w:rPr>
          <w:rFonts w:hint="eastAsia"/>
        </w:rPr>
        <w:t>数据集上，其</w:t>
      </w:r>
      <w:r>
        <w:rPr>
          <w:rFonts w:hint="eastAsia"/>
        </w:rPr>
        <w:t>PSNR</w:t>
      </w:r>
      <w:r>
        <w:rPr>
          <w:rFonts w:hint="eastAsia"/>
        </w:rPr>
        <w:t>和</w:t>
      </w:r>
      <w:r>
        <w:rPr>
          <w:rFonts w:hint="eastAsia"/>
        </w:rPr>
        <w:t>SSIM</w:t>
      </w:r>
      <w:r>
        <w:rPr>
          <w:rFonts w:hint="eastAsia"/>
        </w:rPr>
        <w:t>指标均超过了其他先进方法。这一结果证明了</w:t>
      </w:r>
      <w:r>
        <w:rPr>
          <w:rFonts w:hint="eastAsia"/>
        </w:rPr>
        <w:t>DCASRN</w:t>
      </w:r>
      <w:r>
        <w:rPr>
          <w:rFonts w:hint="eastAsia"/>
        </w:rPr>
        <w:t>模型在处理高放大倍数时依旧能够保持高性能的特性，同时也突显了模型在保持图像结构和纹理方面的强大能力。通过这些设计和创新，本文</w:t>
      </w:r>
      <w:r>
        <w:rPr>
          <w:rFonts w:hint="eastAsia"/>
        </w:rPr>
        <w:lastRenderedPageBreak/>
        <w:t>提出的网络不仅能够处理复杂的图像场景，还能在保持高效计算的同时，提供优异的超分辨率图像重建质量，为</w:t>
      </w:r>
      <w:r w:rsidR="007D731E">
        <w:rPr>
          <w:rFonts w:hint="eastAsia"/>
        </w:rPr>
        <w:t>单</w:t>
      </w:r>
      <w:r>
        <w:rPr>
          <w:rFonts w:hint="eastAsia"/>
        </w:rPr>
        <w:t>图像超分辨率任务提供了一种有效的解决方案。</w:t>
      </w:r>
    </w:p>
    <w:p w14:paraId="35E1763B" w14:textId="77777777" w:rsidR="005F6C42" w:rsidRDefault="005F6C42" w:rsidP="005F6C42">
      <w:pPr>
        <w:sectPr w:rsidR="005F6C42" w:rsidSect="00C92125">
          <w:pgSz w:w="11906" w:h="16838" w:code="9"/>
          <w:pgMar w:top="1814" w:right="1588" w:bottom="1701" w:left="1701" w:header="1300" w:footer="1300" w:gutter="0"/>
          <w:cols w:space="425"/>
          <w:docGrid w:type="linesAndChars" w:linePitch="391" w:charSpace="1861"/>
        </w:sectPr>
      </w:pPr>
    </w:p>
    <w:p w14:paraId="25818BE7" w14:textId="77777777" w:rsidR="005F6C42" w:rsidRPr="00BC23AF" w:rsidRDefault="005F6C42" w:rsidP="002F2168">
      <w:pPr>
        <w:pStyle w:val="1"/>
        <w:spacing w:before="391" w:after="195"/>
        <w:rPr>
          <w:rFonts w:ascii="宋体" w:eastAsia="宋体" w:hAnsi="宋体"/>
          <w:sz w:val="24"/>
          <w:szCs w:val="24"/>
        </w:rPr>
      </w:pPr>
      <w:bookmarkStart w:id="100" w:name="_Toc161339510"/>
      <w:bookmarkStart w:id="101" w:name="_Hlk161174631"/>
      <w:r>
        <w:rPr>
          <w:rFonts w:hint="eastAsia"/>
        </w:rPr>
        <w:lastRenderedPageBreak/>
        <w:t>第</w:t>
      </w:r>
      <w:r>
        <w:t>5</w:t>
      </w:r>
      <w:r>
        <w:rPr>
          <w:rFonts w:hint="eastAsia"/>
        </w:rPr>
        <w:t>章</w:t>
      </w:r>
      <w:r>
        <w:rPr>
          <w:rFonts w:hint="eastAsia"/>
        </w:rPr>
        <w:t xml:space="preserve"> </w:t>
      </w:r>
      <w:r>
        <w:rPr>
          <w:rFonts w:hint="eastAsia"/>
        </w:rPr>
        <w:t>结论与展望</w:t>
      </w:r>
      <w:bookmarkEnd w:id="100"/>
    </w:p>
    <w:p w14:paraId="75E0E7EB" w14:textId="77777777" w:rsidR="005F6C42" w:rsidRDefault="005F6C42" w:rsidP="005F6C42">
      <w:pPr>
        <w:pStyle w:val="2"/>
        <w:spacing w:before="195" w:after="195"/>
      </w:pPr>
      <w:bookmarkStart w:id="102" w:name="_Toc161339511"/>
      <w:r>
        <w:t>5</w:t>
      </w:r>
      <w:r w:rsidRPr="00C458CE">
        <w:rPr>
          <w:rFonts w:hint="eastAsia"/>
        </w:rPr>
        <w:t xml:space="preserve">.1 </w:t>
      </w:r>
      <w:r>
        <w:rPr>
          <w:rFonts w:hint="eastAsia"/>
        </w:rPr>
        <w:t>论文工作总结</w:t>
      </w:r>
      <w:bookmarkEnd w:id="102"/>
    </w:p>
    <w:p w14:paraId="502E1BC1" w14:textId="77777777" w:rsidR="005F6C42" w:rsidRDefault="005F6C42" w:rsidP="005F6C42">
      <w:pPr>
        <w:ind w:firstLineChars="200" w:firstLine="498"/>
      </w:pPr>
      <w:r>
        <w:rPr>
          <w:rFonts w:hint="eastAsia"/>
        </w:rPr>
        <w:t>随着深度学习领域的发展，图像恢复领域尤其单图像超分辨率领域在基于</w:t>
      </w:r>
      <w:r>
        <w:rPr>
          <w:rFonts w:hint="eastAsia"/>
        </w:rPr>
        <w:t>Transformer</w:t>
      </w:r>
      <w:r>
        <w:rPr>
          <w:rFonts w:hint="eastAsia"/>
        </w:rPr>
        <w:t>方法下显著提高了其性能。但传统的基于</w:t>
      </w:r>
      <w:r>
        <w:rPr>
          <w:rFonts w:hint="eastAsia"/>
        </w:rPr>
        <w:t>Transformer</w:t>
      </w:r>
      <w:r>
        <w:rPr>
          <w:rFonts w:hint="eastAsia"/>
        </w:rPr>
        <w:t>的方法面临感受野限制的挑战，导致难以提取多尺度的特征。为了解决以上问题，我们提出了两个基于</w:t>
      </w:r>
      <w:r>
        <w:rPr>
          <w:rFonts w:hint="eastAsia"/>
        </w:rPr>
        <w:t>Transformer</w:t>
      </w:r>
      <w:r>
        <w:rPr>
          <w:rFonts w:hint="eastAsia"/>
        </w:rPr>
        <w:t>的网络。本文的研究内容如下：</w:t>
      </w:r>
    </w:p>
    <w:p w14:paraId="13EB9ED9" w14:textId="77777777" w:rsidR="005F6C42" w:rsidRDefault="005F6C42" w:rsidP="005F6C42">
      <w:pPr>
        <w:ind w:firstLineChars="200" w:firstLine="498"/>
      </w:pPr>
      <w:r>
        <w:rPr>
          <w:rFonts w:hint="eastAsia"/>
        </w:rPr>
        <w:t>本文简要分析了当前超分辨率领域的进展，简单介绍了基于深度学习方法的超分辨率网络的设计，尤其分析了</w:t>
      </w:r>
      <w:r>
        <w:rPr>
          <w:rFonts w:hint="eastAsia"/>
        </w:rPr>
        <w:t>Transformer</w:t>
      </w:r>
      <w:r>
        <w:rPr>
          <w:rFonts w:hint="eastAsia"/>
        </w:rPr>
        <w:t>架构在超分辨率领域中的主要设计方法和目前应用中的不足。</w:t>
      </w:r>
    </w:p>
    <w:p w14:paraId="5139953E" w14:textId="77777777" w:rsidR="005F6C42" w:rsidRDefault="005F6C42" w:rsidP="005F6C42">
      <w:pPr>
        <w:ind w:firstLineChars="200" w:firstLine="498"/>
      </w:pPr>
      <w:r>
        <w:rPr>
          <w:rFonts w:hint="eastAsia"/>
        </w:rPr>
        <w:t>本文在第</w:t>
      </w:r>
      <w:r>
        <w:rPr>
          <w:rFonts w:hint="eastAsia"/>
        </w:rPr>
        <w:t>3</w:t>
      </w:r>
      <w:r>
        <w:rPr>
          <w:rFonts w:hint="eastAsia"/>
        </w:rPr>
        <w:t>章提出了一种基于轴向自注意力的网络</w:t>
      </w:r>
      <w:r>
        <w:rPr>
          <w:rFonts w:hint="eastAsia"/>
        </w:rPr>
        <w:t>AASR</w:t>
      </w:r>
      <w:r>
        <w:rPr>
          <w:rFonts w:hint="eastAsia"/>
        </w:rPr>
        <w:t>，该网络将输入的特征按水平和垂直两个方向切割成等宽的条纹，然后在等宽的条纹中计算自注意力，最后再将两个方向计算的注意力特征进行融合，从而得到整个经过轴向自注意力计算的特征。使用轴向自注意力能有效改善局部自注意力感受野不足的问题，同时相对于全局自注意力有着更少的计算量。此外，本文引入了基于卷积的</w:t>
      </w:r>
      <w:r w:rsidRPr="00546381">
        <w:rPr>
          <w:rFonts w:hint="eastAsia"/>
        </w:rPr>
        <w:t>Gated-Dconv</w:t>
      </w:r>
      <w:r w:rsidRPr="00546381">
        <w:rPr>
          <w:rFonts w:hint="eastAsia"/>
        </w:rPr>
        <w:t>前馈结构层</w:t>
      </w:r>
      <w:r>
        <w:rPr>
          <w:rFonts w:hint="eastAsia"/>
        </w:rPr>
        <w:t>来激活图像更多的像素，用于改善传统</w:t>
      </w:r>
      <w:r>
        <w:rPr>
          <w:rFonts w:hint="eastAsia"/>
        </w:rPr>
        <w:t>Transformer</w:t>
      </w:r>
      <w:r>
        <w:rPr>
          <w:rFonts w:hint="eastAsia"/>
        </w:rPr>
        <w:t>块中</w:t>
      </w:r>
      <w:r>
        <w:rPr>
          <w:rFonts w:hint="eastAsia"/>
        </w:rPr>
        <w:t>MLP</w:t>
      </w:r>
      <w:r>
        <w:rPr>
          <w:rFonts w:hint="eastAsia"/>
        </w:rPr>
        <w:t>性能不足的问题。</w:t>
      </w:r>
    </w:p>
    <w:p w14:paraId="291F3E05" w14:textId="77777777" w:rsidR="005F6C42" w:rsidRPr="00546381" w:rsidRDefault="005F6C42" w:rsidP="005F6C42">
      <w:pPr>
        <w:ind w:firstLineChars="200" w:firstLine="498"/>
      </w:pPr>
      <w:r>
        <w:rPr>
          <w:rFonts w:hint="eastAsia"/>
        </w:rPr>
        <w:t>通过大量的消融实验证明，本文提出的</w:t>
      </w:r>
      <w:r>
        <w:rPr>
          <w:rFonts w:hint="eastAsia"/>
        </w:rPr>
        <w:t>AASR</w:t>
      </w:r>
      <w:r>
        <w:rPr>
          <w:rFonts w:hint="eastAsia"/>
        </w:rPr>
        <w:t>模型中各种改进的有效性，无论在客观指标还是主观视觉效果上都表现出了有竞争力的结果。</w:t>
      </w:r>
    </w:p>
    <w:p w14:paraId="2E9B1F22" w14:textId="77777777" w:rsidR="005F6C42" w:rsidRDefault="005F6C42" w:rsidP="005F6C42">
      <w:pPr>
        <w:ind w:firstLineChars="200" w:firstLine="498"/>
      </w:pPr>
      <w:r>
        <w:rPr>
          <w:rFonts w:hint="eastAsia"/>
        </w:rPr>
        <w:t>本文在第</w:t>
      </w:r>
      <w:r>
        <w:rPr>
          <w:rFonts w:hint="eastAsia"/>
        </w:rPr>
        <w:t>4</w:t>
      </w:r>
      <w:r>
        <w:rPr>
          <w:rFonts w:hint="eastAsia"/>
        </w:rPr>
        <w:t>章提出了一种卷积和</w:t>
      </w:r>
      <w:r>
        <w:rPr>
          <w:rFonts w:hint="eastAsia"/>
        </w:rPr>
        <w:t>Transformer</w:t>
      </w:r>
      <w:r>
        <w:rPr>
          <w:rFonts w:hint="eastAsia"/>
        </w:rPr>
        <w:t>双路架构的单图像超分辨率网络——</w:t>
      </w:r>
      <w:r w:rsidRPr="00DD06C9">
        <w:t>DCASRN</w:t>
      </w:r>
      <w:r>
        <w:rPr>
          <w:rFonts w:hint="eastAsia"/>
        </w:rPr>
        <w:t>。本文分析了传统</w:t>
      </w:r>
      <w:r>
        <w:rPr>
          <w:rFonts w:hint="eastAsia"/>
        </w:rPr>
        <w:t>Transformer</w:t>
      </w:r>
      <w:r>
        <w:rPr>
          <w:rFonts w:hint="eastAsia"/>
        </w:rPr>
        <w:t>架构中由于自注意力计算感受野的局限性，提出利用</w:t>
      </w:r>
      <w:r>
        <w:rPr>
          <w:rFonts w:hint="eastAsia"/>
        </w:rPr>
        <w:t>Transformer</w:t>
      </w:r>
      <w:r>
        <w:rPr>
          <w:rFonts w:hint="eastAsia"/>
        </w:rPr>
        <w:t>架构和卷积运算相结合的方法。在本方法中，利用卷积网络运算的高效性，通过使用卷积分支提取图像粗粒度的全局信息来弥补自注意力计算中有限的图像特征，进而提升图像恢复的质量。此外，本文设计的双路特征融合块（</w:t>
      </w:r>
      <w:r>
        <w:rPr>
          <w:rFonts w:hint="eastAsia"/>
        </w:rPr>
        <w:t>DFEB</w:t>
      </w:r>
      <w:r>
        <w:rPr>
          <w:rFonts w:hint="eastAsia"/>
        </w:rPr>
        <w:t>）可以有效融合两个分支中的信息，从而实现卷积分支和</w:t>
      </w:r>
      <w:r>
        <w:rPr>
          <w:rFonts w:hint="eastAsia"/>
        </w:rPr>
        <w:t>Transformer</w:t>
      </w:r>
      <w:r>
        <w:rPr>
          <w:rFonts w:hint="eastAsia"/>
        </w:rPr>
        <w:t>分支信息的互补。最后本文设计的特征后处理块（</w:t>
      </w:r>
      <w:r>
        <w:rPr>
          <w:rFonts w:hint="eastAsia"/>
        </w:rPr>
        <w:t>FPB</w:t>
      </w:r>
      <w:r>
        <w:rPr>
          <w:rFonts w:hint="eastAsia"/>
        </w:rPr>
        <w:t>）能够</w:t>
      </w:r>
      <w:r w:rsidRPr="003B36E6">
        <w:rPr>
          <w:rFonts w:hint="eastAsia"/>
        </w:rPr>
        <w:t>对所有输出的浅层特征和深度特征进行后处理，</w:t>
      </w:r>
      <w:r>
        <w:rPr>
          <w:rFonts w:hint="eastAsia"/>
        </w:rPr>
        <w:t>减少多层网络中信息丢失的问题，</w:t>
      </w:r>
      <w:r w:rsidRPr="003B36E6">
        <w:rPr>
          <w:rFonts w:hint="eastAsia"/>
        </w:rPr>
        <w:t>以进一步增强图像恢复的质量</w:t>
      </w:r>
      <w:r>
        <w:rPr>
          <w:rFonts w:hint="eastAsia"/>
        </w:rPr>
        <w:t>。</w:t>
      </w:r>
    </w:p>
    <w:p w14:paraId="1006229D" w14:textId="77777777" w:rsidR="005F6C42" w:rsidRPr="00B843FE" w:rsidRDefault="005F6C42" w:rsidP="005F6C42">
      <w:pPr>
        <w:ind w:firstLineChars="200" w:firstLine="498"/>
      </w:pPr>
      <w:r>
        <w:rPr>
          <w:rFonts w:hint="eastAsia"/>
        </w:rPr>
        <w:t>通过各种消融实验可以看出，</w:t>
      </w:r>
      <w:r w:rsidRPr="00DD06C9">
        <w:t>DCASRN</w:t>
      </w:r>
      <w:r>
        <w:rPr>
          <w:rFonts w:hint="eastAsia"/>
        </w:rPr>
        <w:t>中</w:t>
      </w:r>
      <w:r>
        <w:rPr>
          <w:rFonts w:hint="eastAsia"/>
        </w:rPr>
        <w:t>DFEB</w:t>
      </w:r>
      <w:r>
        <w:rPr>
          <w:rFonts w:hint="eastAsia"/>
        </w:rPr>
        <w:t>块能够有效利用双路分支的特征进行信息的融合，从而提升网络性能。此外，通过</w:t>
      </w:r>
      <w:r>
        <w:rPr>
          <w:rFonts w:hint="eastAsia"/>
        </w:rPr>
        <w:t>FPB</w:t>
      </w:r>
      <w:r>
        <w:rPr>
          <w:rFonts w:hint="eastAsia"/>
        </w:rPr>
        <w:t>块的设计，能够有效减少深度模型中信息丢失的问题，从而进一步提升网络的性能。从客观指标和主观视觉效果可以看出，</w:t>
      </w:r>
      <w:r w:rsidRPr="00DD06C9">
        <w:t>DCASRN</w:t>
      </w:r>
      <w:r>
        <w:rPr>
          <w:rFonts w:hint="eastAsia"/>
        </w:rPr>
        <w:t>网络在参数量极小的情况下表现出了有竞争</w:t>
      </w:r>
      <w:r>
        <w:rPr>
          <w:rFonts w:hint="eastAsia"/>
        </w:rPr>
        <w:lastRenderedPageBreak/>
        <w:t>力的结果。</w:t>
      </w:r>
    </w:p>
    <w:p w14:paraId="566A8A8B" w14:textId="77777777" w:rsidR="005F6C42" w:rsidRDefault="005F6C42" w:rsidP="005F6C42">
      <w:pPr>
        <w:pStyle w:val="2"/>
        <w:spacing w:before="195" w:after="195"/>
      </w:pPr>
      <w:bookmarkStart w:id="103" w:name="_Toc161339512"/>
      <w:r>
        <w:t>5</w:t>
      </w:r>
      <w:r w:rsidRPr="00C458CE">
        <w:rPr>
          <w:rFonts w:hint="eastAsia"/>
        </w:rPr>
        <w:t>.</w:t>
      </w:r>
      <w:r>
        <w:t>2</w:t>
      </w:r>
      <w:r w:rsidRPr="00C458CE">
        <w:rPr>
          <w:rFonts w:hint="eastAsia"/>
        </w:rPr>
        <w:t xml:space="preserve"> </w:t>
      </w:r>
      <w:r>
        <w:rPr>
          <w:rFonts w:hint="eastAsia"/>
        </w:rPr>
        <w:t>未来工作展望</w:t>
      </w:r>
      <w:bookmarkEnd w:id="103"/>
    </w:p>
    <w:p w14:paraId="5051E876" w14:textId="77777777" w:rsidR="005F6C42" w:rsidRDefault="005F6C42" w:rsidP="005F6C42">
      <w:pPr>
        <w:ind w:firstLineChars="200" w:firstLine="498"/>
        <w:rPr>
          <w:lang w:val="zh-CN"/>
        </w:rPr>
      </w:pPr>
      <w:r>
        <w:rPr>
          <w:rFonts w:hint="eastAsia"/>
          <w:lang w:val="zh-CN"/>
        </w:rPr>
        <w:t>本文提出了两种单图像超分辨率网络并都取得了不错的结果，但仍有一些不足和需要改进优化的地方，主要包括以下几个方面：</w:t>
      </w:r>
    </w:p>
    <w:p w14:paraId="714FDB45" w14:textId="77777777" w:rsidR="005F6C42" w:rsidRDefault="005F6C42" w:rsidP="005F6C42">
      <w:pPr>
        <w:rPr>
          <w:lang w:val="zh-CN"/>
        </w:rPr>
      </w:pPr>
      <w:r>
        <w:rPr>
          <w:rFonts w:hint="eastAsia"/>
          <w:lang w:val="zh-CN"/>
        </w:rPr>
        <w:t>（</w:t>
      </w:r>
      <w:r>
        <w:rPr>
          <w:rFonts w:hint="eastAsia"/>
          <w:lang w:val="zh-CN"/>
        </w:rPr>
        <w:t>1</w:t>
      </w:r>
      <w:r>
        <w:rPr>
          <w:rFonts w:hint="eastAsia"/>
          <w:lang w:val="zh-CN"/>
        </w:rPr>
        <w:t>）本文使用的是基于</w:t>
      </w:r>
      <w:r>
        <w:rPr>
          <w:rFonts w:hint="eastAsia"/>
          <w:lang w:val="zh-CN"/>
        </w:rPr>
        <w:t>Transformer</w:t>
      </w:r>
      <w:r>
        <w:rPr>
          <w:rFonts w:hint="eastAsia"/>
          <w:lang w:val="zh-CN"/>
        </w:rPr>
        <w:t>的网络，针对大尺度图像，如遥感图像，仍然需要将图像切割至合适大小再进行超分辨率，由于图像的切割会带来一定图像信息的丢失，所以这不利于大尺度图像的恢复。</w:t>
      </w:r>
    </w:p>
    <w:p w14:paraId="1F9BCF31" w14:textId="77777777" w:rsidR="005F6C42" w:rsidRPr="00DD06C9" w:rsidRDefault="005F6C42" w:rsidP="005F6C42">
      <w:pPr>
        <w:rPr>
          <w:lang w:val="zh-CN"/>
        </w:rPr>
      </w:pPr>
      <w:r w:rsidRPr="00DD06C9">
        <w:rPr>
          <w:rFonts w:hint="eastAsia"/>
          <w:lang w:val="zh-CN"/>
        </w:rPr>
        <w:t>（</w:t>
      </w:r>
      <w:r>
        <w:rPr>
          <w:lang w:val="zh-CN"/>
        </w:rPr>
        <w:t>2</w:t>
      </w:r>
      <w:r>
        <w:rPr>
          <w:rFonts w:hint="eastAsia"/>
          <w:lang w:val="zh-CN"/>
        </w:rPr>
        <w:t>）</w:t>
      </w:r>
      <w:r w:rsidRPr="00DD06C9">
        <w:rPr>
          <w:rFonts w:hint="eastAsia"/>
          <w:lang w:val="zh-CN"/>
        </w:rPr>
        <w:t>本文使用的单图像超分辨率网络是针对于双三次下采样退化而设计的，如果要适用其他的退化，需要对应退化的数据集进行端到端的训练。这一点不利于模型应用的扩展，所以</w:t>
      </w:r>
      <w:r>
        <w:rPr>
          <w:rFonts w:hint="eastAsia"/>
          <w:lang w:val="zh-CN"/>
        </w:rPr>
        <w:t>需要</w:t>
      </w:r>
      <w:r w:rsidRPr="00DD06C9">
        <w:rPr>
          <w:rFonts w:hint="eastAsia"/>
          <w:lang w:val="zh-CN"/>
        </w:rPr>
        <w:t>考虑</w:t>
      </w:r>
      <w:r>
        <w:rPr>
          <w:rFonts w:hint="eastAsia"/>
          <w:lang w:val="zh-CN"/>
        </w:rPr>
        <w:t>更多更复杂的场景，针对这些场景来进一步优化模型，扩大模型的应用范围。</w:t>
      </w:r>
    </w:p>
    <w:p w14:paraId="37685EA5" w14:textId="77777777" w:rsidR="005F6C42" w:rsidRDefault="005F6C42" w:rsidP="005F6C42">
      <w:pPr>
        <w:rPr>
          <w:lang w:val="zh-CN"/>
        </w:rPr>
      </w:pPr>
      <w:r>
        <w:rPr>
          <w:rFonts w:hint="eastAsia"/>
          <w:lang w:val="zh-CN"/>
        </w:rPr>
        <w:t>（</w:t>
      </w:r>
      <w:r>
        <w:rPr>
          <w:lang w:val="zh-CN"/>
        </w:rPr>
        <w:t>3</w:t>
      </w:r>
      <w:r>
        <w:rPr>
          <w:rFonts w:hint="eastAsia"/>
          <w:lang w:val="zh-CN"/>
        </w:rPr>
        <w:t>）本文提出的模型主要是应用于图像领域，未来需要扩展到其他领域，如视频超分辨率领域或其他低级视觉领域。</w:t>
      </w:r>
    </w:p>
    <w:p w14:paraId="3A03C399" w14:textId="77777777" w:rsidR="005F6C42" w:rsidRPr="008051D3" w:rsidRDefault="005F6C42" w:rsidP="005F6C42">
      <w:pPr>
        <w:ind w:firstLineChars="200" w:firstLine="498"/>
      </w:pPr>
      <w:r>
        <w:rPr>
          <w:rFonts w:hint="eastAsia"/>
          <w:lang w:val="zh-CN"/>
        </w:rPr>
        <w:t>虽然单图像超分辨率技术的应用广泛，但仍然存在一些不足。随着未来计算能力的提升、深度学习算法的优化以及其他创新技术的出现，</w:t>
      </w:r>
      <w:r w:rsidRPr="00AE2494">
        <w:rPr>
          <w:rFonts w:hint="eastAsia"/>
          <w:lang w:val="zh-CN"/>
        </w:rPr>
        <w:t>相信单图像超分辨率技术将会得到进一步的</w:t>
      </w:r>
      <w:r>
        <w:rPr>
          <w:rFonts w:hint="eastAsia"/>
          <w:lang w:val="zh-CN"/>
        </w:rPr>
        <w:t>发展，满足人们对高质量图像的需求。</w:t>
      </w:r>
    </w:p>
    <w:bookmarkEnd w:id="101"/>
    <w:p w14:paraId="3D738E63" w14:textId="77777777" w:rsidR="005F6C42" w:rsidRDefault="005F6C42" w:rsidP="005F6C42">
      <w:pPr>
        <w:adjustRightInd w:val="0"/>
        <w:snapToGrid w:val="0"/>
        <w:spacing w:line="300" w:lineRule="auto"/>
        <w:rPr>
          <w:lang w:val="zh-CN"/>
        </w:rPr>
      </w:pPr>
    </w:p>
    <w:p w14:paraId="152A4296" w14:textId="77777777" w:rsidR="009723DF" w:rsidRDefault="009723DF" w:rsidP="009723DF">
      <w:pPr>
        <w:sectPr w:rsidR="009723DF" w:rsidSect="00C92125">
          <w:pgSz w:w="11906" w:h="16838" w:code="9"/>
          <w:pgMar w:top="1814" w:right="1588" w:bottom="1701" w:left="1701" w:header="1300" w:footer="1300" w:gutter="0"/>
          <w:cols w:space="425"/>
          <w:docGrid w:type="linesAndChars" w:linePitch="391" w:charSpace="1861"/>
        </w:sectPr>
      </w:pPr>
    </w:p>
    <w:p w14:paraId="11492712" w14:textId="77777777" w:rsidR="000302F7" w:rsidRDefault="000302F7" w:rsidP="002F2168">
      <w:pPr>
        <w:pStyle w:val="1"/>
      </w:pPr>
      <w:bookmarkStart w:id="104" w:name="_Toc161339513"/>
      <w:bookmarkEnd w:id="49"/>
      <w:r>
        <w:rPr>
          <w:rFonts w:hint="eastAsia"/>
        </w:rPr>
        <w:lastRenderedPageBreak/>
        <w:t>参考文献</w:t>
      </w:r>
      <w:bookmarkEnd w:id="104"/>
    </w:p>
    <w:p w14:paraId="3E6CA851" w14:textId="77777777" w:rsidR="005056EC" w:rsidRDefault="005056EC" w:rsidP="003360CC">
      <w:pPr>
        <w:pStyle w:val="af8"/>
        <w:autoSpaceDE w:val="0"/>
        <w:autoSpaceDN w:val="0"/>
        <w:ind w:left="500" w:hangingChars="200" w:hanging="500"/>
      </w:pPr>
      <w:r>
        <w:fldChar w:fldCharType="begin"/>
      </w:r>
      <w:r>
        <w:instrText xml:space="preserve"> ADDIN ZOTERO_BIBL {"uncited":[],"omitted":[],"custom":[]} CSL_BIBLIOGRAPHY </w:instrText>
      </w:r>
      <w:r>
        <w:fldChar w:fldCharType="separate"/>
      </w:r>
      <w:r>
        <w:t>[1]</w:t>
      </w:r>
      <w:r>
        <w:tab/>
        <w:t>FREEMAN W T, PASZTOR E C, CARMICHAEL O T. Learning low-level vision[J]. International journal of computer vision, 2000, 40: 25-47.</w:t>
      </w:r>
    </w:p>
    <w:p w14:paraId="69820FE7" w14:textId="77777777" w:rsidR="005056EC" w:rsidRDefault="005056EC" w:rsidP="003360CC">
      <w:pPr>
        <w:pStyle w:val="af8"/>
        <w:autoSpaceDE w:val="0"/>
        <w:autoSpaceDN w:val="0"/>
        <w:ind w:left="500" w:hangingChars="200" w:hanging="500"/>
      </w:pPr>
      <w:r>
        <w:t>[2]</w:t>
      </w:r>
      <w:r>
        <w:tab/>
        <w:t xml:space="preserve">LU T, WANG J, ZHANG Y, </w:t>
      </w:r>
      <w:r>
        <w:t>等</w:t>
      </w:r>
      <w:r>
        <w:t>. Satellite image super-resolution via multi-scale residual deep neural network[J]. Remote Sensing, 2019, 11(13): 1588.</w:t>
      </w:r>
    </w:p>
    <w:p w14:paraId="3DA90103" w14:textId="77777777" w:rsidR="005056EC" w:rsidRDefault="005056EC" w:rsidP="003360CC">
      <w:pPr>
        <w:pStyle w:val="af8"/>
        <w:autoSpaceDE w:val="0"/>
        <w:autoSpaceDN w:val="0"/>
        <w:ind w:left="500" w:hangingChars="200" w:hanging="500"/>
      </w:pPr>
      <w:r>
        <w:t>[3]</w:t>
      </w:r>
      <w:r>
        <w:tab/>
      </w:r>
      <w:r>
        <w:t>谢梦</w:t>
      </w:r>
      <w:r>
        <w:t xml:space="preserve">, </w:t>
      </w:r>
      <w:r>
        <w:t>杨春蕾</w:t>
      </w:r>
      <w:r>
        <w:t xml:space="preserve">, </w:t>
      </w:r>
      <w:r>
        <w:t>顾明剑</w:t>
      </w:r>
      <w:r>
        <w:t xml:space="preserve">, </w:t>
      </w:r>
      <w:r>
        <w:t>等</w:t>
      </w:r>
      <w:r>
        <w:t xml:space="preserve">. </w:t>
      </w:r>
      <w:r>
        <w:t>基于深度学习的风云四号卫星图像超分辨率重建</w:t>
      </w:r>
      <w:r>
        <w:t xml:space="preserve">[J]. </w:t>
      </w:r>
      <w:r>
        <w:t>红外</w:t>
      </w:r>
      <w:r>
        <w:t>, 2023, 44(07): 46-52.</w:t>
      </w:r>
    </w:p>
    <w:p w14:paraId="17989FBE" w14:textId="77777777" w:rsidR="005056EC" w:rsidRDefault="005056EC" w:rsidP="003360CC">
      <w:pPr>
        <w:pStyle w:val="af8"/>
        <w:autoSpaceDE w:val="0"/>
        <w:autoSpaceDN w:val="0"/>
        <w:ind w:left="500" w:hangingChars="200" w:hanging="500"/>
      </w:pPr>
      <w:r>
        <w:t>[4]</w:t>
      </w:r>
      <w:r>
        <w:tab/>
        <w:t>ISAAC J S, KULKARNI R. Super resolution techniques for medical image processing[C]//2015 International Conference on Technologies for Sustainable Development (ICTSD). IEEE, 2015: 1-6.</w:t>
      </w:r>
    </w:p>
    <w:p w14:paraId="5534F2B8" w14:textId="77777777" w:rsidR="005056EC" w:rsidRDefault="005056EC" w:rsidP="003360CC">
      <w:pPr>
        <w:pStyle w:val="af8"/>
        <w:autoSpaceDE w:val="0"/>
        <w:autoSpaceDN w:val="0"/>
        <w:ind w:left="500" w:hangingChars="200" w:hanging="500"/>
      </w:pPr>
      <w:r>
        <w:t>[5]</w:t>
      </w:r>
      <w:r>
        <w:tab/>
      </w:r>
      <w:r>
        <w:t>卢峰</w:t>
      </w:r>
      <w:r>
        <w:t xml:space="preserve">, </w:t>
      </w:r>
      <w:r>
        <w:t>周琳</w:t>
      </w:r>
      <w:r>
        <w:t xml:space="preserve">, </w:t>
      </w:r>
      <w:r>
        <w:t>蔡小辉</w:t>
      </w:r>
      <w:r>
        <w:t xml:space="preserve">. </w:t>
      </w:r>
      <w:r>
        <w:t>面向安防监控场景的低分辨率人脸识别算法研究</w:t>
      </w:r>
      <w:r>
        <w:t>[M]//</w:t>
      </w:r>
      <w:r>
        <w:t>计算机应用研究</w:t>
      </w:r>
      <w:r>
        <w:t xml:space="preserve">: </w:t>
      </w:r>
      <w:r>
        <w:t>卷</w:t>
      </w:r>
      <w:r>
        <w:t xml:space="preserve"> 38. 2021: 1230-1234.</w:t>
      </w:r>
    </w:p>
    <w:p w14:paraId="6B506D9C" w14:textId="77777777" w:rsidR="005056EC" w:rsidRDefault="005056EC" w:rsidP="003360CC">
      <w:pPr>
        <w:pStyle w:val="af8"/>
        <w:autoSpaceDE w:val="0"/>
        <w:autoSpaceDN w:val="0"/>
        <w:ind w:left="500" w:hangingChars="200" w:hanging="500"/>
      </w:pPr>
      <w:r>
        <w:t>[6]</w:t>
      </w:r>
      <w:r>
        <w:tab/>
        <w:t>GRIBBON K T, BAILEY D G. A novel approach to real-time bilinear interpolation[C]//Proceedings. DELTA 2004. Second IEEE international workshop on electronic design, test and applications. IEEE, 2004: 126-131.</w:t>
      </w:r>
    </w:p>
    <w:p w14:paraId="0789E1AD" w14:textId="77777777" w:rsidR="005056EC" w:rsidRDefault="005056EC" w:rsidP="003360CC">
      <w:pPr>
        <w:pStyle w:val="af8"/>
        <w:autoSpaceDE w:val="0"/>
        <w:autoSpaceDN w:val="0"/>
        <w:ind w:left="500" w:hangingChars="200" w:hanging="500"/>
      </w:pPr>
      <w:r>
        <w:t>[7]</w:t>
      </w:r>
      <w:r>
        <w:tab/>
        <w:t>KEYS R. Cubic convolution interpolation for digital image processing[J]. IEEE transactions on acoustics, speech, and signal processing, 1981, 29(6): 1153-1160.</w:t>
      </w:r>
    </w:p>
    <w:p w14:paraId="4FA361D2" w14:textId="77777777" w:rsidR="005056EC" w:rsidRDefault="005056EC" w:rsidP="003360CC">
      <w:pPr>
        <w:pStyle w:val="af8"/>
        <w:autoSpaceDE w:val="0"/>
        <w:autoSpaceDN w:val="0"/>
        <w:ind w:left="500" w:hangingChars="200" w:hanging="500"/>
      </w:pPr>
      <w:r>
        <w:t>[8]</w:t>
      </w:r>
      <w:r>
        <w:tab/>
        <w:t xml:space="preserve">NITTA K, SHOGENJI R, MIYATAKE S, </w:t>
      </w:r>
      <w:r>
        <w:t>等</w:t>
      </w:r>
      <w:r>
        <w:t>. Image reconstruction for thin observation module by bound optics by using the iterative backprojection method[J]. Applied Optics, 2006, 45(13): 2893-2900.</w:t>
      </w:r>
    </w:p>
    <w:p w14:paraId="49EC8310" w14:textId="77777777" w:rsidR="005056EC" w:rsidRDefault="005056EC" w:rsidP="003360CC">
      <w:pPr>
        <w:pStyle w:val="af8"/>
        <w:tabs>
          <w:tab w:val="clear" w:pos="384"/>
        </w:tabs>
        <w:autoSpaceDE w:val="0"/>
        <w:autoSpaceDN w:val="0"/>
        <w:ind w:left="500" w:hangingChars="200" w:hanging="500"/>
      </w:pPr>
      <w:r>
        <w:t>[9]</w:t>
      </w:r>
      <w:r w:rsidR="00C20EBC">
        <w:t xml:space="preserve"> </w:t>
      </w:r>
      <w:r>
        <w:t>ELAD M, FEUER A. Super-resolution reconstruction of an image[C]//</w:t>
      </w:r>
      <w:r w:rsidR="00C20EBC">
        <w:t xml:space="preserve"> </w:t>
      </w:r>
      <w:r>
        <w:t>Proceedings of 19th convention of electrical and electronics engineers in Israel. IEEE, 1996: 391-394.</w:t>
      </w:r>
    </w:p>
    <w:p w14:paraId="116CEB7C" w14:textId="77777777" w:rsidR="005056EC" w:rsidRDefault="005056EC" w:rsidP="003360CC">
      <w:pPr>
        <w:pStyle w:val="af8"/>
        <w:autoSpaceDE w:val="0"/>
        <w:autoSpaceDN w:val="0"/>
        <w:ind w:left="500" w:hangingChars="200" w:hanging="500"/>
      </w:pPr>
      <w:r>
        <w:t>[10]</w:t>
      </w:r>
      <w:r>
        <w:tab/>
        <w:t xml:space="preserve">SØNDERBY C K, CABALLERO J, THEIS L, </w:t>
      </w:r>
      <w:r>
        <w:t>等</w:t>
      </w:r>
      <w:r>
        <w:t>. Amortised map inference for image super-resolution[J]. arXiv preprint arXiv:1610.04490, 2016.</w:t>
      </w:r>
    </w:p>
    <w:p w14:paraId="1A92B264" w14:textId="77777777" w:rsidR="005056EC" w:rsidRDefault="005056EC" w:rsidP="003360CC">
      <w:pPr>
        <w:pStyle w:val="af8"/>
        <w:autoSpaceDE w:val="0"/>
        <w:autoSpaceDN w:val="0"/>
        <w:ind w:left="500" w:hangingChars="200" w:hanging="500"/>
      </w:pPr>
      <w:r>
        <w:t>[11]</w:t>
      </w:r>
      <w:r>
        <w:tab/>
        <w:t xml:space="preserve">DONG C, LOY C C, HE K, </w:t>
      </w:r>
      <w:r>
        <w:t>等</w:t>
      </w:r>
      <w:r>
        <w:t xml:space="preserve">. Learning a Deep Convolutional Network for Image Super-Resolution[M/OL]//FLEET D, PAJDLA T, SCHIELE B, </w:t>
      </w:r>
      <w:r>
        <w:t>等</w:t>
      </w:r>
      <w:r>
        <w:t xml:space="preserve">. Computer Vision – ECCV 2014: </w:t>
      </w:r>
      <w:r>
        <w:t>卷</w:t>
      </w:r>
      <w:r>
        <w:t xml:space="preserve"> 8692. Cham: Springer International Publishing,</w:t>
      </w:r>
      <w:r w:rsidR="003360CC">
        <w:t xml:space="preserve"> </w:t>
      </w:r>
      <w:r>
        <w:t>2014: 184-199[2022-04-23]. http://link.s</w:t>
      </w:r>
      <w:r w:rsidR="00C20EBC">
        <w:t xml:space="preserve"> </w:t>
      </w:r>
      <w:r>
        <w:t>pringer.com/10.1007/978-3-319-10593-2_13.</w:t>
      </w:r>
    </w:p>
    <w:p w14:paraId="08D25E9A" w14:textId="77777777" w:rsidR="005056EC" w:rsidRDefault="005056EC" w:rsidP="003360CC">
      <w:pPr>
        <w:pStyle w:val="af8"/>
        <w:autoSpaceDE w:val="0"/>
        <w:autoSpaceDN w:val="0"/>
        <w:ind w:left="500" w:hangingChars="200" w:hanging="500"/>
      </w:pPr>
      <w:r>
        <w:t>[12]</w:t>
      </w:r>
      <w:r>
        <w:tab/>
        <w:t xml:space="preserve">ZHANG Y, LI K, LI K, </w:t>
      </w:r>
      <w:r>
        <w:t>等</w:t>
      </w:r>
      <w:r>
        <w:t xml:space="preserve">. Image Super-Resolution Using Very Deep Residual Channel Attention Networks[J/OL]. arXiv:1807.02758 [cs], 2018[2022-01-05]. </w:t>
      </w:r>
      <w:r>
        <w:lastRenderedPageBreak/>
        <w:t>http://arxiv.org/abs/1807.02758.</w:t>
      </w:r>
    </w:p>
    <w:p w14:paraId="0983FD3C" w14:textId="77777777" w:rsidR="005056EC" w:rsidRDefault="005056EC" w:rsidP="003360CC">
      <w:pPr>
        <w:pStyle w:val="af8"/>
        <w:autoSpaceDE w:val="0"/>
        <w:autoSpaceDN w:val="0"/>
        <w:ind w:left="500" w:hangingChars="200" w:hanging="500"/>
      </w:pPr>
      <w:r>
        <w:t>[13]</w:t>
      </w:r>
      <w:r>
        <w:tab/>
        <w:t xml:space="preserve">ZHAO H, KONG X, HE J, </w:t>
      </w:r>
      <w:r>
        <w:t>等</w:t>
      </w:r>
      <w:r>
        <w:t>. Efficient Image Super-Resolution Using Pixel Attention[J/OL]. arXiv:2010.01073 [cs, eess], 2020[2021-11-04]. http://arxiv.org/abs/2010.01073.</w:t>
      </w:r>
    </w:p>
    <w:p w14:paraId="27969E9F" w14:textId="77777777" w:rsidR="005056EC" w:rsidRDefault="005056EC" w:rsidP="003360CC">
      <w:pPr>
        <w:pStyle w:val="af8"/>
        <w:autoSpaceDE w:val="0"/>
        <w:autoSpaceDN w:val="0"/>
        <w:ind w:left="500" w:hangingChars="200" w:hanging="500"/>
      </w:pPr>
      <w:r>
        <w:t>[14]</w:t>
      </w:r>
      <w:r>
        <w:tab/>
        <w:t xml:space="preserve">KONG F, LI M, LIU S, </w:t>
      </w:r>
      <w:r>
        <w:t>等</w:t>
      </w:r>
      <w:r>
        <w:t>. Residual local feature network for efficient super-resolution[C]//Proceedings of the IEEE/CVF Conference on Computer Vision and Pattern Recognition. 2022: 766-776.</w:t>
      </w:r>
    </w:p>
    <w:p w14:paraId="584FF999" w14:textId="77777777" w:rsidR="005056EC" w:rsidRDefault="005056EC" w:rsidP="003360CC">
      <w:pPr>
        <w:pStyle w:val="af8"/>
        <w:autoSpaceDE w:val="0"/>
        <w:autoSpaceDN w:val="0"/>
        <w:ind w:left="500" w:hangingChars="200" w:hanging="500"/>
      </w:pPr>
      <w:r>
        <w:t>[15]</w:t>
      </w:r>
      <w:r>
        <w:tab/>
        <w:t>RUKUNDO O, CAO H. Nearest neighbor value interpolation[J]. arXiv preprint arXiv:1211.1768, 2012.</w:t>
      </w:r>
    </w:p>
    <w:p w14:paraId="0F27597F" w14:textId="77777777" w:rsidR="005056EC" w:rsidRDefault="005056EC" w:rsidP="003360CC">
      <w:pPr>
        <w:pStyle w:val="af8"/>
        <w:autoSpaceDE w:val="0"/>
        <w:autoSpaceDN w:val="0"/>
        <w:ind w:left="500" w:hangingChars="200" w:hanging="500"/>
      </w:pPr>
      <w:r>
        <w:t>[16]</w:t>
      </w:r>
      <w:r>
        <w:tab/>
        <w:t>LI X, ORCHARD M T. New edge-directed interpolation[J]. IEEE transactions on image processing, 2001, 10(10): 1521-1527.</w:t>
      </w:r>
    </w:p>
    <w:p w14:paraId="73A11ABA" w14:textId="77777777" w:rsidR="005056EC" w:rsidRDefault="005056EC" w:rsidP="003360CC">
      <w:pPr>
        <w:pStyle w:val="af8"/>
        <w:autoSpaceDE w:val="0"/>
        <w:autoSpaceDN w:val="0"/>
        <w:ind w:left="500" w:hangingChars="200" w:hanging="500"/>
      </w:pPr>
      <w:r>
        <w:t>[17]</w:t>
      </w:r>
      <w:r>
        <w:tab/>
        <w:t>BATTIATO S, GALLO G, STANCO F. A locally adaptive zooming algorithm for digital images[J]. Image and vision computing, 2002, 20(11): 805-812.</w:t>
      </w:r>
    </w:p>
    <w:p w14:paraId="068B3740" w14:textId="77777777" w:rsidR="005056EC" w:rsidRDefault="005056EC" w:rsidP="003360CC">
      <w:pPr>
        <w:pStyle w:val="af8"/>
        <w:autoSpaceDE w:val="0"/>
        <w:autoSpaceDN w:val="0"/>
        <w:ind w:left="500" w:hangingChars="200" w:hanging="500"/>
      </w:pPr>
      <w:r>
        <w:t>[18]</w:t>
      </w:r>
      <w:r>
        <w:tab/>
        <w:t>TSAI R Y, HUANG T S. Multiframe image restoration and registration[J]. Multiframe image restoration and registration, 1984, 1: 317-339.</w:t>
      </w:r>
    </w:p>
    <w:p w14:paraId="25D35876" w14:textId="77777777" w:rsidR="005056EC" w:rsidRDefault="005056EC" w:rsidP="003360CC">
      <w:pPr>
        <w:pStyle w:val="af8"/>
        <w:autoSpaceDE w:val="0"/>
        <w:autoSpaceDN w:val="0"/>
        <w:ind w:left="500" w:hangingChars="200" w:hanging="500"/>
      </w:pPr>
      <w:r>
        <w:t>[19]</w:t>
      </w:r>
      <w:r>
        <w:tab/>
        <w:t xml:space="preserve">CHANG H, YEUNG D Y, XIONG Y. Super-resolution through neighbor embedding[C]//Proceedings of the 2004 IEEE Computer Society Conference on Computer Vision and Pattern Recognition, 2004. CVPR 2004.: </w:t>
      </w:r>
      <w:r>
        <w:t>卷</w:t>
      </w:r>
      <w:r>
        <w:t xml:space="preserve"> 1. IEEE, 2004: I-I.</w:t>
      </w:r>
    </w:p>
    <w:p w14:paraId="37F561E9" w14:textId="77777777" w:rsidR="005056EC" w:rsidRDefault="005056EC" w:rsidP="003360CC">
      <w:pPr>
        <w:pStyle w:val="af8"/>
        <w:autoSpaceDE w:val="0"/>
        <w:autoSpaceDN w:val="0"/>
        <w:ind w:left="500" w:hangingChars="200" w:hanging="500"/>
      </w:pPr>
      <w:r>
        <w:t>[20]</w:t>
      </w:r>
      <w:r>
        <w:tab/>
        <w:t xml:space="preserve">YANG J, WRIGHT J, HUANG T S, </w:t>
      </w:r>
      <w:r>
        <w:t>等</w:t>
      </w:r>
      <w:r>
        <w:t>. Image super-resolution via sparse representation[J]. IEEE transactions on image processing, 2010, 19(11): 2861-2873.</w:t>
      </w:r>
    </w:p>
    <w:p w14:paraId="5BBA0694" w14:textId="77777777" w:rsidR="005056EC" w:rsidRDefault="005056EC" w:rsidP="003360CC">
      <w:pPr>
        <w:pStyle w:val="af8"/>
        <w:autoSpaceDE w:val="0"/>
        <w:autoSpaceDN w:val="0"/>
        <w:ind w:left="500" w:hangingChars="200" w:hanging="500"/>
      </w:pPr>
      <w:r>
        <w:t>[21]</w:t>
      </w:r>
      <w:r>
        <w:tab/>
        <w:t xml:space="preserve">DONG C, LOY C C, HE K, </w:t>
      </w:r>
      <w:r>
        <w:t>等</w:t>
      </w:r>
      <w:r>
        <w:t xml:space="preserve">. Learning a Deep Convolutional Network for Image Super-Resolution[M/OL]//FLEET D, PAJDLA T, SCHIELE B, </w:t>
      </w:r>
      <w:r>
        <w:t>等</w:t>
      </w:r>
      <w:r>
        <w:t xml:space="preserve">. Computer Vision – ECCV 2014: </w:t>
      </w:r>
      <w:r>
        <w:t>卷</w:t>
      </w:r>
      <w:r>
        <w:t xml:space="preserve"> 8692. Cham: Springer International Publishing, 2014: 184-199[2021-10-18]. http://link.springer.com/10.1007/978-3-319-10593-2_13.</w:t>
      </w:r>
    </w:p>
    <w:p w14:paraId="0A9B3AEE" w14:textId="77777777" w:rsidR="005056EC" w:rsidRDefault="005056EC" w:rsidP="003360CC">
      <w:pPr>
        <w:pStyle w:val="af8"/>
        <w:autoSpaceDE w:val="0"/>
        <w:autoSpaceDN w:val="0"/>
        <w:ind w:left="500" w:hangingChars="200" w:hanging="500"/>
      </w:pPr>
      <w:r>
        <w:t>[22]</w:t>
      </w:r>
      <w:r>
        <w:tab/>
        <w:t xml:space="preserve">WANG X, YU K, WU S, </w:t>
      </w:r>
      <w:r>
        <w:t>等</w:t>
      </w:r>
      <w:r>
        <w:t>. Esrgan: Enhanced super-resolution generative adversarial networks[C]//Proceedings of the European conference on computer vision (ECCV) workshops. 2018: 0-0.</w:t>
      </w:r>
    </w:p>
    <w:p w14:paraId="003063CD" w14:textId="77777777" w:rsidR="005056EC" w:rsidRDefault="005056EC" w:rsidP="003360CC">
      <w:pPr>
        <w:pStyle w:val="af8"/>
        <w:autoSpaceDE w:val="0"/>
        <w:autoSpaceDN w:val="0"/>
        <w:ind w:left="500" w:hangingChars="200" w:hanging="500"/>
      </w:pPr>
      <w:r>
        <w:t>[23]</w:t>
      </w:r>
      <w:r>
        <w:tab/>
        <w:t xml:space="preserve">SAHARIA C, HO J, CHAN W, </w:t>
      </w:r>
      <w:r>
        <w:t>等</w:t>
      </w:r>
      <w:r>
        <w:t>. Image super-resolution via iterative refinement[J]. IEEE transactions on pattern analysis and machine intelligence, 2022, 45(4): 4713-4726.</w:t>
      </w:r>
    </w:p>
    <w:p w14:paraId="5B7170CF" w14:textId="77777777" w:rsidR="005056EC" w:rsidRDefault="005056EC" w:rsidP="003360CC">
      <w:pPr>
        <w:pStyle w:val="af8"/>
        <w:autoSpaceDE w:val="0"/>
        <w:autoSpaceDN w:val="0"/>
        <w:ind w:left="500" w:hangingChars="200" w:hanging="500"/>
      </w:pPr>
      <w:r>
        <w:t>[24]</w:t>
      </w:r>
      <w:r>
        <w:tab/>
        <w:t xml:space="preserve">CHEN H, WANG Y, GUO T, </w:t>
      </w:r>
      <w:r>
        <w:t>等</w:t>
      </w:r>
      <w:r>
        <w:t xml:space="preserve">. Pre-Trained Image Processing </w:t>
      </w:r>
      <w:r>
        <w:lastRenderedPageBreak/>
        <w:t>Transformer[C/OL]//2021 IEEE/CVF Conference on Computer Vision and Pattern Recognition (CVPR). Nashville, TN, USA: IEEE, 2021: 12294-12305[2021-12-25]. https://ieeexplore.ieee.org/document/9577359/.</w:t>
      </w:r>
    </w:p>
    <w:p w14:paraId="2A019E07" w14:textId="77777777" w:rsidR="005056EC" w:rsidRDefault="005056EC" w:rsidP="003360CC">
      <w:pPr>
        <w:pStyle w:val="af8"/>
        <w:autoSpaceDE w:val="0"/>
        <w:autoSpaceDN w:val="0"/>
        <w:ind w:left="500" w:hangingChars="200" w:hanging="500"/>
      </w:pPr>
      <w:r>
        <w:t>[25]</w:t>
      </w:r>
      <w:r>
        <w:tab/>
        <w:t xml:space="preserve">LIANG J, CAO J, SUN G, </w:t>
      </w:r>
      <w:r>
        <w:t>等</w:t>
      </w:r>
      <w:r>
        <w:t>. Swinir: Image restoration using swin transformer[C]//Proceedings of the IEEE/CVF international conference on computer vision. 2021: 1833-1844.</w:t>
      </w:r>
    </w:p>
    <w:p w14:paraId="1B1838D4" w14:textId="77777777" w:rsidR="005056EC" w:rsidRDefault="005056EC" w:rsidP="003360CC">
      <w:pPr>
        <w:pStyle w:val="af8"/>
        <w:autoSpaceDE w:val="0"/>
        <w:autoSpaceDN w:val="0"/>
        <w:ind w:left="500" w:hangingChars="200" w:hanging="500"/>
      </w:pPr>
      <w:r>
        <w:t>[26]</w:t>
      </w:r>
      <w:r>
        <w:tab/>
        <w:t xml:space="preserve">HE K, ZHANG X, REN S, </w:t>
      </w:r>
      <w:r>
        <w:t>等</w:t>
      </w:r>
      <w:r>
        <w:t>. Deep residual learning for image recognition[C]//Proceedings of the IEEE conference on computer vision and pattern recognition. 2016: 770-778.</w:t>
      </w:r>
    </w:p>
    <w:p w14:paraId="0B48DF08" w14:textId="77777777" w:rsidR="005056EC" w:rsidRDefault="005056EC" w:rsidP="003360CC">
      <w:pPr>
        <w:pStyle w:val="af8"/>
        <w:autoSpaceDE w:val="0"/>
        <w:autoSpaceDN w:val="0"/>
        <w:ind w:left="500" w:hangingChars="200" w:hanging="500"/>
      </w:pPr>
      <w:r>
        <w:t>[27]</w:t>
      </w:r>
      <w:r>
        <w:tab/>
        <w:t>KIM J, LEE J K, LEE K M. Accurate image super-resolution using very deep convolutional networks[C]//Proceedings of the IEEE conference on computer vision and pattern recognition. 2016: 1646-1654.</w:t>
      </w:r>
    </w:p>
    <w:p w14:paraId="05A0EA5C" w14:textId="77777777" w:rsidR="005056EC" w:rsidRDefault="005056EC" w:rsidP="003360CC">
      <w:pPr>
        <w:pStyle w:val="af8"/>
        <w:autoSpaceDE w:val="0"/>
        <w:autoSpaceDN w:val="0"/>
        <w:ind w:left="500" w:hangingChars="200" w:hanging="500"/>
      </w:pPr>
      <w:r>
        <w:t>[28]</w:t>
      </w:r>
      <w:r>
        <w:tab/>
        <w:t xml:space="preserve">GOODFELLOW I, POUGET-ABADIE J, MIRZA M, </w:t>
      </w:r>
      <w:r>
        <w:t>等</w:t>
      </w:r>
      <w:r>
        <w:t>. Generative adversarial networks[J]. Communications of the ACM, 2020, 63(11): 139-144.</w:t>
      </w:r>
    </w:p>
    <w:p w14:paraId="094B8499" w14:textId="77777777" w:rsidR="005056EC" w:rsidRDefault="005056EC" w:rsidP="003360CC">
      <w:pPr>
        <w:pStyle w:val="af8"/>
        <w:autoSpaceDE w:val="0"/>
        <w:autoSpaceDN w:val="0"/>
        <w:ind w:left="500" w:hangingChars="200" w:hanging="500"/>
      </w:pPr>
      <w:r>
        <w:t>[29]</w:t>
      </w:r>
      <w:r>
        <w:tab/>
        <w:t xml:space="preserve">LEDIG C, THEIS L, HUSZÁR F, </w:t>
      </w:r>
      <w:r>
        <w:t>等</w:t>
      </w:r>
      <w:r>
        <w:t>. Photo-realistic single image super-resolution using a generative adversarial network[C]//Proceedings of the IEEE conference on computer vision and pattern recognition. 2017: 4681-4690.</w:t>
      </w:r>
    </w:p>
    <w:p w14:paraId="312A8566" w14:textId="77777777" w:rsidR="005056EC" w:rsidRDefault="005056EC" w:rsidP="003360CC">
      <w:pPr>
        <w:pStyle w:val="af8"/>
        <w:autoSpaceDE w:val="0"/>
        <w:autoSpaceDN w:val="0"/>
        <w:ind w:left="500" w:hangingChars="200" w:hanging="500"/>
      </w:pPr>
      <w:r>
        <w:t>[30]</w:t>
      </w:r>
      <w:r>
        <w:tab/>
        <w:t xml:space="preserve">LIU Z, LIN Y, CAO Y, </w:t>
      </w:r>
      <w:r>
        <w:t>等</w:t>
      </w:r>
      <w:r>
        <w:t>. Swin transformer: Hierarchical vision transformer using shifted windows[C]//Proceedings of the IEEE/CVF international conference on computer vision. 2021: 10012-10022.</w:t>
      </w:r>
    </w:p>
    <w:p w14:paraId="474C6D26" w14:textId="77777777" w:rsidR="005056EC" w:rsidRDefault="005056EC" w:rsidP="003360CC">
      <w:pPr>
        <w:pStyle w:val="af8"/>
        <w:autoSpaceDE w:val="0"/>
        <w:autoSpaceDN w:val="0"/>
        <w:ind w:left="500" w:hangingChars="200" w:hanging="500"/>
      </w:pPr>
      <w:r>
        <w:t>[31]</w:t>
      </w:r>
      <w:r>
        <w:tab/>
        <w:t xml:space="preserve">VASWANI A, SHAZEER N, PARMAR N, </w:t>
      </w:r>
      <w:r>
        <w:t>等</w:t>
      </w:r>
      <w:r>
        <w:t>. Attention is all you need[J]. Advances in neural information processing systems, 2017, 30.</w:t>
      </w:r>
    </w:p>
    <w:p w14:paraId="5A043580" w14:textId="77777777" w:rsidR="005056EC" w:rsidRDefault="005056EC" w:rsidP="003360CC">
      <w:pPr>
        <w:pStyle w:val="af8"/>
        <w:autoSpaceDE w:val="0"/>
        <w:autoSpaceDN w:val="0"/>
        <w:ind w:left="500" w:hangingChars="200" w:hanging="500"/>
      </w:pPr>
      <w:r>
        <w:t>[32]</w:t>
      </w:r>
      <w:r>
        <w:tab/>
        <w:t xml:space="preserve">DONG X, BAO J, CHEN D, </w:t>
      </w:r>
      <w:r>
        <w:t>等</w:t>
      </w:r>
      <w:r>
        <w:t>. Cswin transformer: A general vision transformer backbone with cross-shaped windows[C]//Proceedings of the IEEE/CVF conference on computer vision and pattern recognition. 2022: 12124-12134.</w:t>
      </w:r>
    </w:p>
    <w:p w14:paraId="6E856283" w14:textId="77777777" w:rsidR="005056EC" w:rsidRDefault="005056EC" w:rsidP="003360CC">
      <w:pPr>
        <w:pStyle w:val="af8"/>
        <w:autoSpaceDE w:val="0"/>
        <w:autoSpaceDN w:val="0"/>
        <w:ind w:left="500" w:hangingChars="200" w:hanging="500"/>
      </w:pPr>
      <w:r>
        <w:t>[33]</w:t>
      </w:r>
      <w:r>
        <w:tab/>
        <w:t>CHOLLET F. Xception: Deep learning with depthwise separable convolutions[C]//Proceedings of the IEEE conference on computer vision and pattern recognition. 2017: 1251-1258.</w:t>
      </w:r>
    </w:p>
    <w:p w14:paraId="0E2134D4" w14:textId="77777777" w:rsidR="005056EC" w:rsidRDefault="005056EC" w:rsidP="003360CC">
      <w:pPr>
        <w:pStyle w:val="af8"/>
        <w:autoSpaceDE w:val="0"/>
        <w:autoSpaceDN w:val="0"/>
        <w:ind w:left="500" w:hangingChars="200" w:hanging="500"/>
      </w:pPr>
      <w:r>
        <w:t>[34]</w:t>
      </w:r>
      <w:r>
        <w:tab/>
        <w:t xml:space="preserve">ZAMIR S W, ARORA A, KHAN S, </w:t>
      </w:r>
      <w:r>
        <w:t>等</w:t>
      </w:r>
      <w:r>
        <w:t>. Restormer: Efficient transformer for high-resolution image restoration[C]//Proceedings of the IEEE/CVF conference on computer vision and pattern recognition. 2022: 5728-5739.</w:t>
      </w:r>
    </w:p>
    <w:p w14:paraId="2AF45899" w14:textId="77777777" w:rsidR="005056EC" w:rsidRDefault="005056EC" w:rsidP="003360CC">
      <w:pPr>
        <w:pStyle w:val="af8"/>
        <w:autoSpaceDE w:val="0"/>
        <w:autoSpaceDN w:val="0"/>
        <w:ind w:left="500" w:hangingChars="200" w:hanging="500"/>
      </w:pPr>
      <w:r>
        <w:t>[35]</w:t>
      </w:r>
      <w:r>
        <w:tab/>
        <w:t>MORRIS R G M. Parallel distributed processing[J]. Implications for, 1989.</w:t>
      </w:r>
    </w:p>
    <w:p w14:paraId="7AF7A62B" w14:textId="77777777" w:rsidR="005056EC" w:rsidRDefault="005056EC" w:rsidP="003360CC">
      <w:pPr>
        <w:pStyle w:val="af8"/>
        <w:autoSpaceDE w:val="0"/>
        <w:autoSpaceDN w:val="0"/>
        <w:ind w:left="500" w:hangingChars="200" w:hanging="500"/>
      </w:pPr>
      <w:r>
        <w:t>[36]</w:t>
      </w:r>
      <w:r>
        <w:tab/>
        <w:t xml:space="preserve">ZHANG Y, LI K, LI K, </w:t>
      </w:r>
      <w:r>
        <w:t>等</w:t>
      </w:r>
      <w:r>
        <w:t xml:space="preserve">. Image super-resolution using very deep residual </w:t>
      </w:r>
      <w:r>
        <w:lastRenderedPageBreak/>
        <w:t>channel attention networks[C]//Proceedings of the European conference on computer vision (ECCV). 2018: 286-301.</w:t>
      </w:r>
    </w:p>
    <w:p w14:paraId="09AEAF7E" w14:textId="77777777" w:rsidR="005056EC" w:rsidRDefault="005056EC" w:rsidP="003360CC">
      <w:pPr>
        <w:pStyle w:val="af8"/>
        <w:autoSpaceDE w:val="0"/>
        <w:autoSpaceDN w:val="0"/>
        <w:ind w:left="500" w:hangingChars="200" w:hanging="500"/>
      </w:pPr>
      <w:r>
        <w:t>[37]</w:t>
      </w:r>
      <w:r>
        <w:tab/>
        <w:t>GLOROT X, BORDES A, BENGIO Y. Deep sparse rectifier neural networks[C]//Proceedings of the fourteenth international conference on artificial intelligence and statistics. JMLR Workshop and Conference Proceedings, 2011: 315-323.</w:t>
      </w:r>
    </w:p>
    <w:p w14:paraId="0D8F2F98" w14:textId="77777777" w:rsidR="005056EC" w:rsidRDefault="005056EC" w:rsidP="003360CC">
      <w:pPr>
        <w:pStyle w:val="af8"/>
        <w:autoSpaceDE w:val="0"/>
        <w:autoSpaceDN w:val="0"/>
        <w:ind w:left="500" w:hangingChars="200" w:hanging="500"/>
      </w:pPr>
      <w:r>
        <w:t>[38]</w:t>
      </w:r>
      <w:r>
        <w:tab/>
        <w:t xml:space="preserve">DU Z, LIU D, LIU J, </w:t>
      </w:r>
      <w:r>
        <w:t>等</w:t>
      </w:r>
      <w:r>
        <w:t>. Fast and memory-efficient network towards efficient image super-resolution[C]//Proceedings of the IEEE/CVF Conference on Computer Vision and Pattern Recognition. 2022: 853-862.</w:t>
      </w:r>
    </w:p>
    <w:p w14:paraId="4921A43F" w14:textId="77777777" w:rsidR="005056EC" w:rsidRDefault="005056EC" w:rsidP="003360CC">
      <w:pPr>
        <w:pStyle w:val="af8"/>
        <w:autoSpaceDE w:val="0"/>
        <w:autoSpaceDN w:val="0"/>
        <w:ind w:left="500" w:hangingChars="200" w:hanging="500"/>
      </w:pPr>
      <w:r>
        <w:t>[39]</w:t>
      </w:r>
      <w:r>
        <w:tab/>
        <w:t xml:space="preserve">LIM B, SON S, KIM H, </w:t>
      </w:r>
      <w:r>
        <w:t>等</w:t>
      </w:r>
      <w:r>
        <w:t>. Enhanced deep residual networks for single image super-resolution[C]//Proceedings of the IEEE conference on computer vision and pattern recognition workshops. 2017: 136-144.</w:t>
      </w:r>
    </w:p>
    <w:p w14:paraId="2AA6F069" w14:textId="77777777" w:rsidR="005056EC" w:rsidRDefault="005056EC" w:rsidP="003360CC">
      <w:pPr>
        <w:pStyle w:val="af8"/>
        <w:autoSpaceDE w:val="0"/>
        <w:autoSpaceDN w:val="0"/>
        <w:ind w:left="500" w:hangingChars="200" w:hanging="500"/>
      </w:pPr>
      <w:r>
        <w:t>[40]</w:t>
      </w:r>
      <w:r>
        <w:tab/>
        <w:t>HAN J, MORAGA C. The influence of the sigmoid function parameters on the speed of backpropagation learning[C]//International workshop on artificial neural networks. Springer, 1995: 195-201.</w:t>
      </w:r>
    </w:p>
    <w:p w14:paraId="6161B8B8" w14:textId="77777777" w:rsidR="005056EC" w:rsidRDefault="005056EC" w:rsidP="003360CC">
      <w:pPr>
        <w:pStyle w:val="af8"/>
        <w:autoSpaceDE w:val="0"/>
        <w:autoSpaceDN w:val="0"/>
        <w:ind w:left="500" w:hangingChars="200" w:hanging="500"/>
      </w:pPr>
      <w:r>
        <w:t>[41]</w:t>
      </w:r>
      <w:r>
        <w:tab/>
        <w:t>CLEVERT D A, UNTERTHINER T, HOCHREITER S. Fast and accurate deep network learning by exponential linear units (elus). arXiv 2015[J]. arXiv preprint arXiv:1511.07289, 2020.</w:t>
      </w:r>
    </w:p>
    <w:p w14:paraId="7CF85D1B" w14:textId="77777777" w:rsidR="005056EC" w:rsidRDefault="005056EC" w:rsidP="003360CC">
      <w:pPr>
        <w:pStyle w:val="af8"/>
        <w:autoSpaceDE w:val="0"/>
        <w:autoSpaceDN w:val="0"/>
        <w:ind w:left="500" w:hangingChars="200" w:hanging="500"/>
      </w:pPr>
      <w:r>
        <w:t>[42]</w:t>
      </w:r>
      <w:r>
        <w:tab/>
        <w:t xml:space="preserve">MAAS A L, HANNUN A Y, NG A Y. Rectifier nonlinearities improve neural network acoustic models[C]//Proc. icml: </w:t>
      </w:r>
      <w:r>
        <w:t>卷</w:t>
      </w:r>
      <w:r>
        <w:t xml:space="preserve"> 30. Atlanta, GA, 2013: 3.</w:t>
      </w:r>
    </w:p>
    <w:p w14:paraId="5F18D516" w14:textId="77777777" w:rsidR="005056EC" w:rsidRDefault="005056EC" w:rsidP="003360CC">
      <w:pPr>
        <w:pStyle w:val="af8"/>
        <w:autoSpaceDE w:val="0"/>
        <w:autoSpaceDN w:val="0"/>
        <w:ind w:left="500" w:hangingChars="200" w:hanging="500"/>
      </w:pPr>
      <w:r>
        <w:t>[43]</w:t>
      </w:r>
      <w:r>
        <w:tab/>
        <w:t>BA J L, KIROS J R, HINTON G E. Layer normalization[J]. arXiv preprint arXiv:1607.06450, 2016.</w:t>
      </w:r>
    </w:p>
    <w:p w14:paraId="56B385A2" w14:textId="77777777" w:rsidR="005056EC" w:rsidRDefault="005056EC" w:rsidP="003360CC">
      <w:pPr>
        <w:pStyle w:val="af8"/>
        <w:autoSpaceDE w:val="0"/>
        <w:autoSpaceDN w:val="0"/>
        <w:ind w:left="500" w:hangingChars="200" w:hanging="500"/>
      </w:pPr>
      <w:r>
        <w:t>[44]</w:t>
      </w:r>
      <w:r>
        <w:tab/>
        <w:t xml:space="preserve">CHEN X, WANG X, ZHOU J, </w:t>
      </w:r>
      <w:r>
        <w:t>等</w:t>
      </w:r>
      <w:r>
        <w:t>. Activating more pixels in image super-resolution transformer[C]//Proceedings of the IEEE/CVF conference on computer vision and pattern recognition. 2023: 22367-22377.</w:t>
      </w:r>
    </w:p>
    <w:p w14:paraId="401A6D1F" w14:textId="77777777" w:rsidR="005056EC" w:rsidRDefault="005056EC" w:rsidP="003360CC">
      <w:pPr>
        <w:pStyle w:val="af8"/>
        <w:autoSpaceDE w:val="0"/>
        <w:autoSpaceDN w:val="0"/>
        <w:ind w:left="500" w:hangingChars="200" w:hanging="500"/>
      </w:pPr>
      <w:r>
        <w:t>[45]</w:t>
      </w:r>
      <w:r>
        <w:tab/>
        <w:t xml:space="preserve">YOO J, KIM T, LEE S, </w:t>
      </w:r>
      <w:r>
        <w:t>等</w:t>
      </w:r>
      <w:r>
        <w:t>. Enriched cnn-transformer feature aggregation networks for super-resolution[C]//Proceedings of the IEEE/CVF Winter Conference on Applications of Computer Vision. 2023: 4956-4965.</w:t>
      </w:r>
    </w:p>
    <w:p w14:paraId="50D90CDC" w14:textId="77777777" w:rsidR="005056EC" w:rsidRDefault="005056EC" w:rsidP="003360CC">
      <w:pPr>
        <w:pStyle w:val="af8"/>
        <w:autoSpaceDE w:val="0"/>
        <w:autoSpaceDN w:val="0"/>
        <w:ind w:left="500" w:hangingChars="200" w:hanging="500"/>
      </w:pPr>
      <w:r>
        <w:t>[46]</w:t>
      </w:r>
      <w:r>
        <w:tab/>
        <w:t xml:space="preserve">DOSOVITSKIY A, BEYER L, KOLESNIKOV A, </w:t>
      </w:r>
      <w:r>
        <w:t>等</w:t>
      </w:r>
      <w:r>
        <w:t>. An Image is Worth 16x16 Words: Transformers for Image Recognition at Scale[J]. ICLR, 2021.</w:t>
      </w:r>
    </w:p>
    <w:p w14:paraId="31CF4284" w14:textId="77777777" w:rsidR="005056EC" w:rsidRDefault="005056EC" w:rsidP="003360CC">
      <w:pPr>
        <w:pStyle w:val="af8"/>
        <w:autoSpaceDE w:val="0"/>
        <w:autoSpaceDN w:val="0"/>
        <w:ind w:left="500" w:hangingChars="200" w:hanging="500"/>
      </w:pPr>
      <w:r>
        <w:t>[47]</w:t>
      </w:r>
      <w:r>
        <w:tab/>
        <w:t xml:space="preserve">HE K, ZHANG X, REN S, </w:t>
      </w:r>
      <w:r>
        <w:t>等</w:t>
      </w:r>
      <w:r>
        <w:t>. Delving deep into rectifiers: Surpassing human-level performance on imagenet classification[C]//Proceedings of the IEEE international conference on computer vision. 2015: 1026-1034.</w:t>
      </w:r>
    </w:p>
    <w:p w14:paraId="77379FAF" w14:textId="77777777" w:rsidR="005056EC" w:rsidRDefault="005056EC" w:rsidP="003360CC">
      <w:pPr>
        <w:pStyle w:val="af8"/>
        <w:autoSpaceDE w:val="0"/>
        <w:autoSpaceDN w:val="0"/>
        <w:ind w:left="500" w:hangingChars="200" w:hanging="500"/>
      </w:pPr>
      <w:r>
        <w:t>[48]</w:t>
      </w:r>
      <w:r>
        <w:tab/>
        <w:t xml:space="preserve">TIMOFTE R, AGUSTSSON E, VAN GOOL L, </w:t>
      </w:r>
      <w:r>
        <w:t>等</w:t>
      </w:r>
      <w:r>
        <w:t xml:space="preserve">. Ntire 2017 challenge on </w:t>
      </w:r>
      <w:r>
        <w:lastRenderedPageBreak/>
        <w:t>single image super-resolution: Methods and results[C]//Proceedings of the IEEE conference on computer vision and pattern recognition workshops. 2017: 114-125.</w:t>
      </w:r>
    </w:p>
    <w:p w14:paraId="2BF605B2" w14:textId="77777777" w:rsidR="005056EC" w:rsidRDefault="005056EC" w:rsidP="003360CC">
      <w:pPr>
        <w:pStyle w:val="af8"/>
        <w:autoSpaceDE w:val="0"/>
        <w:autoSpaceDN w:val="0"/>
        <w:ind w:left="500" w:hangingChars="200" w:hanging="500"/>
      </w:pPr>
      <w:r>
        <w:t>[49]</w:t>
      </w:r>
      <w:r>
        <w:tab/>
        <w:t xml:space="preserve">BEVILACQUA M, ROUMY A, GUILLEMOT C, </w:t>
      </w:r>
      <w:r>
        <w:t>等</w:t>
      </w:r>
      <w:r>
        <w:t>. Low-complexity single-image super-resolution based on nonnegative neighbor embedding[J]. 2012.</w:t>
      </w:r>
    </w:p>
    <w:p w14:paraId="184540BA" w14:textId="77777777" w:rsidR="005056EC" w:rsidRDefault="005056EC" w:rsidP="003360CC">
      <w:pPr>
        <w:pStyle w:val="af8"/>
        <w:autoSpaceDE w:val="0"/>
        <w:autoSpaceDN w:val="0"/>
        <w:ind w:left="500" w:hangingChars="200" w:hanging="500"/>
      </w:pPr>
      <w:r>
        <w:t>[50]</w:t>
      </w:r>
      <w:r>
        <w:tab/>
        <w:t>ZEYDE R, ELAD M, PROTTER M. On single image scale-up using sparse-representations[C]//Curves and Surfaces: 7th International Conference, Avignon, France, June 24-30, 2010, Revised Selected Papers 7. Springer, 2012: 711-730.</w:t>
      </w:r>
    </w:p>
    <w:p w14:paraId="33D0E8DA" w14:textId="77777777" w:rsidR="005056EC" w:rsidRDefault="005056EC" w:rsidP="003360CC">
      <w:pPr>
        <w:pStyle w:val="af8"/>
        <w:autoSpaceDE w:val="0"/>
        <w:autoSpaceDN w:val="0"/>
        <w:ind w:left="500" w:hangingChars="200" w:hanging="500"/>
      </w:pPr>
      <w:r>
        <w:t>[51]</w:t>
      </w:r>
      <w:r>
        <w:tab/>
        <w:t xml:space="preserve">MARTIN D, FOWLKES C, TAL D, </w:t>
      </w:r>
      <w:r>
        <w:t>等</w:t>
      </w:r>
      <w:r>
        <w:t xml:space="preserve">. A database of human segmented natural images and its application to evaluating segmentation algorithms and measuring ecological statistics[C]//Proceedings Eighth IEEE International Conference on Computer Vision. ICCV 2001: </w:t>
      </w:r>
      <w:r>
        <w:t>卷</w:t>
      </w:r>
      <w:r>
        <w:t xml:space="preserve"> 2. IEEE, 2001: 416-423.</w:t>
      </w:r>
    </w:p>
    <w:p w14:paraId="7081BF65" w14:textId="77777777" w:rsidR="005056EC" w:rsidRDefault="005056EC" w:rsidP="003360CC">
      <w:pPr>
        <w:pStyle w:val="af8"/>
        <w:autoSpaceDE w:val="0"/>
        <w:autoSpaceDN w:val="0"/>
        <w:ind w:left="500" w:hangingChars="200" w:hanging="500"/>
      </w:pPr>
      <w:r>
        <w:t>[52]</w:t>
      </w:r>
      <w:r>
        <w:tab/>
        <w:t>HUANG J B, SINGH A, AHUJA N. Single image super-resolution from transformed self-exemplars[C]//Proceedings of the IEEE conference on computer vision and pattern recognition. 2015: 5197-5206.</w:t>
      </w:r>
    </w:p>
    <w:p w14:paraId="3C987B7B" w14:textId="77777777" w:rsidR="005056EC" w:rsidRDefault="005056EC" w:rsidP="003360CC">
      <w:pPr>
        <w:pStyle w:val="af8"/>
        <w:autoSpaceDE w:val="0"/>
        <w:autoSpaceDN w:val="0"/>
        <w:ind w:left="500" w:hangingChars="200" w:hanging="500"/>
      </w:pPr>
      <w:r>
        <w:t>[53]</w:t>
      </w:r>
      <w:r>
        <w:tab/>
        <w:t xml:space="preserve">MATSUI Y, ITO K, ARAMAKI Y, </w:t>
      </w:r>
      <w:r>
        <w:t>等</w:t>
      </w:r>
      <w:r>
        <w:t>. Sketch-based manga retrieval using manga109 dataset[J]. Multimedia tools and applications, 2017, 76: 21811-21838.</w:t>
      </w:r>
    </w:p>
    <w:p w14:paraId="40C5E5D7" w14:textId="77777777" w:rsidR="005056EC" w:rsidRDefault="005056EC" w:rsidP="003360CC">
      <w:pPr>
        <w:pStyle w:val="af8"/>
        <w:autoSpaceDE w:val="0"/>
        <w:autoSpaceDN w:val="0"/>
        <w:ind w:left="500" w:hangingChars="200" w:hanging="500"/>
      </w:pPr>
      <w:r>
        <w:t>[54]</w:t>
      </w:r>
      <w:r>
        <w:tab/>
        <w:t xml:space="preserve">WANG Z, BOVIK A C, SHEIKH H R, </w:t>
      </w:r>
      <w:r>
        <w:t>等</w:t>
      </w:r>
      <w:r>
        <w:t>. Image quality assessment: from error visibility to structural similarity[J]. IEEE transactions on image processing, 2004, 13(4): 600-612.</w:t>
      </w:r>
    </w:p>
    <w:p w14:paraId="030F3FE0" w14:textId="77777777" w:rsidR="005056EC" w:rsidRDefault="005056EC" w:rsidP="003360CC">
      <w:pPr>
        <w:pStyle w:val="af8"/>
        <w:autoSpaceDE w:val="0"/>
        <w:autoSpaceDN w:val="0"/>
        <w:ind w:left="500" w:hangingChars="200" w:hanging="500"/>
      </w:pPr>
      <w:r>
        <w:t>[55]</w:t>
      </w:r>
      <w:r>
        <w:tab/>
        <w:t xml:space="preserve">ZHANG R, ISOLA P, EFROS A A, </w:t>
      </w:r>
      <w:r>
        <w:t>等</w:t>
      </w:r>
      <w:r>
        <w:t>. The unreasonable effectiveness of deep features as a perceptual metric[C]//Proceedings of the IEEE conference on computer vision and pattern recognition. 2018: 586-595.</w:t>
      </w:r>
    </w:p>
    <w:p w14:paraId="7B1234E3" w14:textId="77777777" w:rsidR="005056EC" w:rsidRDefault="005056EC" w:rsidP="003360CC">
      <w:pPr>
        <w:pStyle w:val="af8"/>
        <w:autoSpaceDE w:val="0"/>
        <w:autoSpaceDN w:val="0"/>
        <w:ind w:left="500" w:hangingChars="200" w:hanging="500"/>
      </w:pPr>
      <w:r>
        <w:t>[56]</w:t>
      </w:r>
      <w:r>
        <w:tab/>
        <w:t xml:space="preserve">WANG Z, CUN X, BAO J, </w:t>
      </w:r>
      <w:r>
        <w:t>等</w:t>
      </w:r>
      <w:r>
        <w:t>. Uformer: A general u-shaped transformer for image restoration[C]//Proceedings of the IEEE/CVF conference on computer vision and pattern recognition. 2022: 17683-17693.</w:t>
      </w:r>
    </w:p>
    <w:p w14:paraId="0483D15F" w14:textId="77777777" w:rsidR="005056EC" w:rsidRDefault="005056EC" w:rsidP="003360CC">
      <w:pPr>
        <w:pStyle w:val="af8"/>
        <w:autoSpaceDE w:val="0"/>
        <w:autoSpaceDN w:val="0"/>
        <w:ind w:left="500" w:hangingChars="200" w:hanging="500"/>
      </w:pPr>
      <w:r>
        <w:t>[57]</w:t>
      </w:r>
      <w:r>
        <w:tab/>
        <w:t xml:space="preserve">YANG J, LI C, ZHANG P, </w:t>
      </w:r>
      <w:r>
        <w:t>等</w:t>
      </w:r>
      <w:r>
        <w:t>. Focal Self-attention for Local-Global Interactions in Vision Transformers[M]. 2021.</w:t>
      </w:r>
    </w:p>
    <w:p w14:paraId="5003D917" w14:textId="77777777" w:rsidR="005056EC" w:rsidRDefault="005056EC" w:rsidP="003360CC">
      <w:pPr>
        <w:pStyle w:val="af8"/>
        <w:autoSpaceDE w:val="0"/>
        <w:autoSpaceDN w:val="0"/>
        <w:ind w:left="500" w:hangingChars="200" w:hanging="500"/>
      </w:pPr>
      <w:r>
        <w:t>[58]</w:t>
      </w:r>
      <w:r>
        <w:tab/>
        <w:t xml:space="preserve">ZUO S, XIAO Y, CHANG X, </w:t>
      </w:r>
      <w:r>
        <w:t>等</w:t>
      </w:r>
      <w:r>
        <w:t>. Vision transformers for dense prediction: A survey[J/OL]. Knowledge-Based Systems, 2022, 253: 109552. https://doi.org/10.1016/j.knosys.2022.109552.</w:t>
      </w:r>
    </w:p>
    <w:p w14:paraId="3EAC2E4F" w14:textId="77777777" w:rsidR="005056EC" w:rsidRDefault="005056EC" w:rsidP="003360CC">
      <w:pPr>
        <w:pStyle w:val="af8"/>
        <w:autoSpaceDE w:val="0"/>
        <w:autoSpaceDN w:val="0"/>
        <w:ind w:left="500" w:hangingChars="200" w:hanging="500"/>
      </w:pPr>
      <w:r>
        <w:t>[59]</w:t>
      </w:r>
      <w:r>
        <w:tab/>
        <w:t>GU J, DONG C. Interpreting Super-Resolution Networks with Local Attribution Maps[C/OL]//2021 IEEE/CVF Conference on Computer Vision and Pattern Recognition (CVPR). Nashville, TN, USA: IEEE, 2021: 9195-9204[2021-12-</w:t>
      </w:r>
      <w:r>
        <w:lastRenderedPageBreak/>
        <w:t>24]. https://ieeexplore.ieee.org/document/9578694/.</w:t>
      </w:r>
    </w:p>
    <w:p w14:paraId="6E795634" w14:textId="77777777" w:rsidR="005056EC" w:rsidRDefault="005056EC" w:rsidP="003360CC">
      <w:pPr>
        <w:pStyle w:val="af8"/>
        <w:autoSpaceDE w:val="0"/>
        <w:autoSpaceDN w:val="0"/>
        <w:ind w:left="500" w:hangingChars="200" w:hanging="500"/>
      </w:pPr>
      <w:r>
        <w:t>[60]</w:t>
      </w:r>
      <w:r>
        <w:tab/>
        <w:t>RONNEBERGER O, FISCHER P, BROX T. U-net: Convolutional networks for biomedical image segmentation[C]//Medical image computing and computer-assisted intervention–MICCAI 2015: 18th international conference, Munich, Germany, October 5-9, 2015, proceedings, part III 18. Springer, 2015: 234-241.</w:t>
      </w:r>
    </w:p>
    <w:p w14:paraId="3FECE9FF" w14:textId="77777777" w:rsidR="005056EC" w:rsidRDefault="005056EC" w:rsidP="003360CC">
      <w:pPr>
        <w:pStyle w:val="af8"/>
        <w:autoSpaceDE w:val="0"/>
        <w:autoSpaceDN w:val="0"/>
        <w:ind w:left="500" w:hangingChars="200" w:hanging="500"/>
      </w:pPr>
      <w:r>
        <w:t>[61]</w:t>
      </w:r>
      <w:r>
        <w:tab/>
        <w:t xml:space="preserve">ZHANG X, ZENG H, GUO S, </w:t>
      </w:r>
      <w:r>
        <w:t>等</w:t>
      </w:r>
      <w:r>
        <w:t xml:space="preserve">. Efficient Long-Range Attention Network for Image Super-Resolution[M/OL]//AVIDAN S, BROSTOW G, CISSÉ M, </w:t>
      </w:r>
      <w:r>
        <w:t>等</w:t>
      </w:r>
      <w:r>
        <w:t xml:space="preserve">. Computer Vision – ECCV 2022: </w:t>
      </w:r>
      <w:r>
        <w:t>卷</w:t>
      </w:r>
      <w:r>
        <w:t xml:space="preserve"> 13677. Cham: Springer Nature Switzerland, 2022: 649-667[2023-03-12]. https://link.springer.com/10.1007/978-3-031-19790-1_39.</w:t>
      </w:r>
    </w:p>
    <w:p w14:paraId="7ED9C50F" w14:textId="77777777" w:rsidR="005056EC" w:rsidRDefault="005056EC" w:rsidP="003360CC">
      <w:pPr>
        <w:pStyle w:val="af8"/>
        <w:autoSpaceDE w:val="0"/>
        <w:autoSpaceDN w:val="0"/>
        <w:ind w:left="500" w:hangingChars="200" w:hanging="500"/>
      </w:pPr>
      <w:r>
        <w:t>[62]</w:t>
      </w:r>
      <w:r>
        <w:tab/>
        <w:t>THORNTON M W, ATKINSON P M, HOLLAND D A. Sub‐pixel mapping of rural land cover objects from fine spatial resolution satellite sensor imagery using super‐resolution pixel‐swapping[J]. International Journal of Remote Sensing, 2006, 27(3): 473-491.</w:t>
      </w:r>
    </w:p>
    <w:p w14:paraId="0369C019" w14:textId="77777777" w:rsidR="005056EC" w:rsidRDefault="005056EC" w:rsidP="003360CC">
      <w:pPr>
        <w:pStyle w:val="af8"/>
        <w:autoSpaceDE w:val="0"/>
        <w:autoSpaceDN w:val="0"/>
        <w:ind w:left="500" w:hangingChars="200" w:hanging="500"/>
      </w:pPr>
      <w:r>
        <w:t>[63]</w:t>
      </w:r>
      <w:r>
        <w:tab/>
        <w:t>DIEDERIK P K. Adam: A method for stochastic optimization[J]. (No Title), 2014.</w:t>
      </w:r>
    </w:p>
    <w:p w14:paraId="0AFB2513" w14:textId="77777777" w:rsidR="005056EC" w:rsidRDefault="005056EC" w:rsidP="003360CC">
      <w:pPr>
        <w:pStyle w:val="af8"/>
        <w:autoSpaceDE w:val="0"/>
        <w:autoSpaceDN w:val="0"/>
        <w:ind w:left="500" w:hangingChars="200" w:hanging="500"/>
      </w:pPr>
      <w:r>
        <w:t>[64]</w:t>
      </w:r>
      <w:r>
        <w:tab/>
        <w:t>DONG C, LOY C C, TANG X. Accelerating the super-resolution convolutional neural network[C]//Computer Vision–ECCV 2016: 14th European Conference, Amsterdam, The Netherlands, October 11-14, 2016, Proceedings, Part II 14. Springer, 2016: 391-407.</w:t>
      </w:r>
    </w:p>
    <w:p w14:paraId="5FCA00E6" w14:textId="77777777" w:rsidR="005056EC" w:rsidRDefault="005056EC" w:rsidP="003360CC">
      <w:pPr>
        <w:pStyle w:val="af8"/>
        <w:autoSpaceDE w:val="0"/>
        <w:autoSpaceDN w:val="0"/>
        <w:ind w:left="500" w:hangingChars="200" w:hanging="500"/>
      </w:pPr>
      <w:r>
        <w:t>[65]</w:t>
      </w:r>
      <w:r>
        <w:tab/>
        <w:t>KIM J, LEE J K, LEE K M. Deeply-recursive convolutional network for image super-resolution[C]//Proceedings of the IEEE conference on computer vision and pattern recognition. 2016: 1637-1645.</w:t>
      </w:r>
    </w:p>
    <w:p w14:paraId="63915DD4" w14:textId="77777777" w:rsidR="005056EC" w:rsidRDefault="005056EC" w:rsidP="003360CC">
      <w:pPr>
        <w:pStyle w:val="af8"/>
        <w:autoSpaceDE w:val="0"/>
        <w:autoSpaceDN w:val="0"/>
        <w:ind w:left="500" w:hangingChars="200" w:hanging="500"/>
      </w:pPr>
      <w:r>
        <w:t>[66]</w:t>
      </w:r>
      <w:r>
        <w:tab/>
        <w:t xml:space="preserve">LAI W S, HUANG J B, AHUJA N, </w:t>
      </w:r>
      <w:r>
        <w:t>等</w:t>
      </w:r>
      <w:r>
        <w:t>. Deep laplacian pyramid networks for fast and accurate super-resolution[C]//Proceedings of the IEEE conference on computer vision and pattern recognition. 2017: 624-632.</w:t>
      </w:r>
    </w:p>
    <w:p w14:paraId="5AC98BE5" w14:textId="77777777" w:rsidR="005056EC" w:rsidRDefault="005056EC" w:rsidP="003360CC">
      <w:pPr>
        <w:pStyle w:val="af8"/>
        <w:autoSpaceDE w:val="0"/>
        <w:autoSpaceDN w:val="0"/>
        <w:ind w:left="500" w:hangingChars="200" w:hanging="500"/>
      </w:pPr>
      <w:r>
        <w:t>[67]</w:t>
      </w:r>
      <w:r>
        <w:tab/>
        <w:t>TAI Y, YANG J, LIU X. Image super-resolution via deep recursive residual network[C]//Proceedings of the IEEE conference on computer vision and pattern recognition. 2017: 3147-3155.</w:t>
      </w:r>
    </w:p>
    <w:p w14:paraId="0108B007" w14:textId="77777777" w:rsidR="005056EC" w:rsidRDefault="005056EC" w:rsidP="003360CC">
      <w:pPr>
        <w:pStyle w:val="af8"/>
        <w:autoSpaceDE w:val="0"/>
        <w:autoSpaceDN w:val="0"/>
        <w:ind w:left="500" w:hangingChars="200" w:hanging="500"/>
      </w:pPr>
      <w:r>
        <w:t>[68]</w:t>
      </w:r>
      <w:r>
        <w:tab/>
        <w:t xml:space="preserve">TAI Y, YANG J, LIU X, </w:t>
      </w:r>
      <w:r>
        <w:t>等</w:t>
      </w:r>
      <w:r>
        <w:t>. Memnet: A persistent memory network for image restoration[C]//Proceedings of the IEEE international conference on computer vision. 2017: 4539-4547.</w:t>
      </w:r>
    </w:p>
    <w:p w14:paraId="4555BC3B" w14:textId="77777777" w:rsidR="005056EC" w:rsidRDefault="005056EC" w:rsidP="003360CC">
      <w:pPr>
        <w:pStyle w:val="af8"/>
        <w:autoSpaceDE w:val="0"/>
        <w:autoSpaceDN w:val="0"/>
        <w:ind w:left="500" w:hangingChars="200" w:hanging="500"/>
      </w:pPr>
      <w:r>
        <w:t>[69]</w:t>
      </w:r>
      <w:r>
        <w:tab/>
        <w:t xml:space="preserve">ZHANG K, ZUO W, ZHANG L. Learning a Single Convolutional Super-Resolution Network for Multiple Degradations[J/OL]. arXiv:1712.06116 [cs], </w:t>
      </w:r>
      <w:r>
        <w:lastRenderedPageBreak/>
        <w:t>2018[2021-10-15]. http://arxiv.org/abs/1712.06116.</w:t>
      </w:r>
    </w:p>
    <w:p w14:paraId="05230C6A" w14:textId="77777777" w:rsidR="005056EC" w:rsidRDefault="005056EC" w:rsidP="003360CC">
      <w:pPr>
        <w:pStyle w:val="af8"/>
        <w:autoSpaceDE w:val="0"/>
        <w:autoSpaceDN w:val="0"/>
        <w:ind w:left="500" w:hangingChars="200" w:hanging="500"/>
      </w:pPr>
      <w:r>
        <w:t>[70]</w:t>
      </w:r>
      <w:r>
        <w:tab/>
        <w:t>AHN N, KANG B, SOHN K A. Fast, accurate, and lightweight super-resolution with cascading residual network[C]//Proceedings of the European conference on computer vision (ECCV). 2018: 252-268.</w:t>
      </w:r>
    </w:p>
    <w:p w14:paraId="2C9FE971" w14:textId="77777777" w:rsidR="005056EC" w:rsidRDefault="005056EC" w:rsidP="003360CC">
      <w:pPr>
        <w:pStyle w:val="af8"/>
        <w:autoSpaceDE w:val="0"/>
        <w:autoSpaceDN w:val="0"/>
        <w:ind w:left="500" w:hangingChars="200" w:hanging="500"/>
      </w:pPr>
      <w:r>
        <w:t>[71]</w:t>
      </w:r>
      <w:r>
        <w:tab/>
        <w:t xml:space="preserve">HUI Z, GAO X, YANG Y, </w:t>
      </w:r>
      <w:r>
        <w:t>等</w:t>
      </w:r>
      <w:r>
        <w:t>. Lightweight Image Super-Resolution with Information Multi-distillation Network[C/OL]//Proceedings of the 27th ACM International Conference on Multimedia. 2019: 2024-2032[2022-05-18]. http://arxiv.org/abs/1909.11856.</w:t>
      </w:r>
    </w:p>
    <w:p w14:paraId="0DCB70F7" w14:textId="77777777" w:rsidR="005056EC" w:rsidRDefault="005056EC" w:rsidP="003360CC">
      <w:pPr>
        <w:pStyle w:val="af8"/>
        <w:autoSpaceDE w:val="0"/>
        <w:autoSpaceDN w:val="0"/>
        <w:ind w:left="500" w:hangingChars="200" w:hanging="500"/>
      </w:pPr>
      <w:r>
        <w:t>[72]</w:t>
      </w:r>
      <w:r>
        <w:tab/>
        <w:t xml:space="preserve">LI W, ZHOU K, QI L, </w:t>
      </w:r>
      <w:r>
        <w:t>等</w:t>
      </w:r>
      <w:r>
        <w:t>. Lapar: Linearly-assembled pixel-adaptive regression network for single image super-resolution and beyond[J]. Advances in Neural Information Processing Systems, 2020, 33: 20343-20355.</w:t>
      </w:r>
    </w:p>
    <w:p w14:paraId="50B97032" w14:textId="77777777" w:rsidR="005056EC" w:rsidRDefault="005056EC" w:rsidP="003360CC">
      <w:pPr>
        <w:pStyle w:val="af8"/>
        <w:autoSpaceDE w:val="0"/>
        <w:autoSpaceDN w:val="0"/>
        <w:ind w:left="500" w:hangingChars="200" w:hanging="500"/>
      </w:pPr>
      <w:r>
        <w:t>[73]</w:t>
      </w:r>
      <w:r>
        <w:tab/>
        <w:t>LIU J, TANG J, WU G. Residual feature distillation network for lightweight image super-resolution[C]//Computer Vision–ECCV 2020 Workshops: Glasgow, UK, August 23–28, 2020, Proceedings, Part III 16. Springer, 2020: 41-55.</w:t>
      </w:r>
    </w:p>
    <w:p w14:paraId="75121E67" w14:textId="77777777" w:rsidR="005056EC" w:rsidRDefault="005056EC" w:rsidP="003360CC">
      <w:pPr>
        <w:pStyle w:val="af8"/>
        <w:autoSpaceDE w:val="0"/>
        <w:autoSpaceDN w:val="0"/>
        <w:ind w:left="500" w:hangingChars="200" w:hanging="500"/>
      </w:pPr>
      <w:r>
        <w:t>[74]</w:t>
      </w:r>
      <w:r>
        <w:tab/>
        <w:t xml:space="preserve">WANG X, WANG Q, ZHAO Y, </w:t>
      </w:r>
      <w:r>
        <w:t>等</w:t>
      </w:r>
      <w:r>
        <w:t xml:space="preserve">. Lightweight Single-Image Super-Resolution Network with Attentive Auxiliary Feature Learning[M/OL]//ISHIKAWA H, LIU C L, PAJDLA T, </w:t>
      </w:r>
      <w:r>
        <w:t>等</w:t>
      </w:r>
      <w:r>
        <w:t xml:space="preserve">. Computer Vision – ACCV 2020: </w:t>
      </w:r>
      <w:r>
        <w:t>卷</w:t>
      </w:r>
      <w:r>
        <w:t xml:space="preserve"> 12623. Cham: Springer International Publishing, 2021: 268-285[2022-08-07]. http://link.springer.com/10.1007/978-3-030-69532-3_17.</w:t>
      </w:r>
    </w:p>
    <w:p w14:paraId="5325595E" w14:textId="77777777" w:rsidR="005056EC" w:rsidRDefault="005056EC" w:rsidP="003360CC">
      <w:pPr>
        <w:pStyle w:val="af8"/>
        <w:autoSpaceDE w:val="0"/>
        <w:autoSpaceDN w:val="0"/>
        <w:ind w:left="500" w:hangingChars="200" w:hanging="500"/>
      </w:pPr>
      <w:r>
        <w:t>[75]</w:t>
      </w:r>
      <w:r>
        <w:tab/>
        <w:t xml:space="preserve">ZHOU D, CHEN Y, LI W, </w:t>
      </w:r>
      <w:r>
        <w:t>等</w:t>
      </w:r>
      <w:r>
        <w:t>. Image super-resolution based on adaptive cascading attention network[J]. Expert Systems with Applications, 2021, 186: 115815.</w:t>
      </w:r>
    </w:p>
    <w:p w14:paraId="5AE2400A" w14:textId="77777777" w:rsidR="005056EC" w:rsidRDefault="005056EC" w:rsidP="003360CC">
      <w:pPr>
        <w:pStyle w:val="af8"/>
        <w:autoSpaceDE w:val="0"/>
        <w:autoSpaceDN w:val="0"/>
        <w:ind w:left="500" w:hangingChars="200" w:hanging="500"/>
      </w:pPr>
      <w:r>
        <w:t>[76]</w:t>
      </w:r>
      <w:r>
        <w:tab/>
        <w:t xml:space="preserve">LUO X, XIE Y, ZHANG Y, </w:t>
      </w:r>
      <w:r>
        <w:t>等</w:t>
      </w:r>
      <w:r>
        <w:t xml:space="preserve">. LatticeNet: Towards Lightweight Image Super-Resolution with Lattice Block[M/OL]//VEDALDI A, BISCHOF H, BROX T, </w:t>
      </w:r>
      <w:r>
        <w:t>等</w:t>
      </w:r>
      <w:r>
        <w:t xml:space="preserve">. Computer Vision – ECCV 2020: </w:t>
      </w:r>
      <w:r>
        <w:t>卷</w:t>
      </w:r>
      <w:r>
        <w:t xml:space="preserve"> 12367. Cham: Springer International Publishing, 2020: 272-289[2022-08-07]. https://link.springer.com/10.1007/978-3-030-58542-6_17.</w:t>
      </w:r>
    </w:p>
    <w:p w14:paraId="34BFB81E" w14:textId="77777777" w:rsidR="005056EC" w:rsidRDefault="005056EC" w:rsidP="003360CC">
      <w:pPr>
        <w:pStyle w:val="af8"/>
        <w:autoSpaceDE w:val="0"/>
        <w:autoSpaceDN w:val="0"/>
        <w:ind w:left="500" w:hangingChars="200" w:hanging="500"/>
      </w:pPr>
      <w:r>
        <w:t>[77]</w:t>
      </w:r>
      <w:r>
        <w:tab/>
        <w:t>WANG C, LI Z, SHI J. Lightweight image super-resolution with adaptive weighted learning network[J]. arXiv preprint arXiv:1904.02358, 2019.</w:t>
      </w:r>
    </w:p>
    <w:p w14:paraId="3A0733BC" w14:textId="77777777" w:rsidR="005056EC" w:rsidRDefault="005056EC" w:rsidP="003360CC">
      <w:pPr>
        <w:pStyle w:val="af8"/>
        <w:autoSpaceDE w:val="0"/>
        <w:autoSpaceDN w:val="0"/>
        <w:ind w:left="500" w:hangingChars="200" w:hanging="500"/>
      </w:pPr>
      <w:r>
        <w:t>[78]</w:t>
      </w:r>
      <w:r>
        <w:tab/>
        <w:t xml:space="preserve">MUQEET A, HWANG J, YANG S, </w:t>
      </w:r>
      <w:r>
        <w:t>等</w:t>
      </w:r>
      <w:r>
        <w:t xml:space="preserve">. Multi-attention Based Ultra Lightweight Image Super-Resolution[M/OL]//BARTOLI A, FUSIELLO A. Computer Vision – ECCV 2020 Workshops: </w:t>
      </w:r>
      <w:r>
        <w:t>卷</w:t>
      </w:r>
      <w:r>
        <w:t xml:space="preserve"> 12537. Cham: Springer International Publishing, 2020: 103-118[2022-08-07]. https://link.springer.com/10.1007/978-3-030-67070-2_6.</w:t>
      </w:r>
    </w:p>
    <w:p w14:paraId="41588F29" w14:textId="77777777" w:rsidR="005056EC" w:rsidRDefault="005056EC" w:rsidP="003360CC">
      <w:pPr>
        <w:pStyle w:val="af8"/>
        <w:autoSpaceDE w:val="0"/>
        <w:autoSpaceDN w:val="0"/>
        <w:ind w:left="500" w:hangingChars="200" w:hanging="500"/>
      </w:pPr>
      <w:r>
        <w:lastRenderedPageBreak/>
        <w:t>[79]</w:t>
      </w:r>
      <w:r>
        <w:tab/>
        <w:t xml:space="preserve">ZHU X, GUO K, REN S, </w:t>
      </w:r>
      <w:r>
        <w:t>等</w:t>
      </w:r>
      <w:r>
        <w:t>. Lightweight image super-resolution with expectation-maximization attention mechanism[J]. IEEE Transactions on Circuits and Systems for Video Technology, 2021, 32(3): 1273-1284.</w:t>
      </w:r>
    </w:p>
    <w:p w14:paraId="7D78E5E4" w14:textId="77777777" w:rsidR="005056EC" w:rsidRDefault="005056EC" w:rsidP="003360CC">
      <w:pPr>
        <w:pStyle w:val="af8"/>
        <w:autoSpaceDE w:val="0"/>
        <w:autoSpaceDN w:val="0"/>
        <w:ind w:left="500" w:hangingChars="200" w:hanging="500"/>
      </w:pPr>
      <w:r>
        <w:t>[80]</w:t>
      </w:r>
      <w:r>
        <w:tab/>
        <w:t>KRIZHEVSKY A, SUTSKEVER I, HINTON G E. Imagenet classification with deep convolutional neural networks[J]. Advances in neural information processing systems, 2012, 25.</w:t>
      </w:r>
    </w:p>
    <w:p w14:paraId="22185F68" w14:textId="77777777" w:rsidR="005056EC" w:rsidRDefault="005056EC" w:rsidP="003360CC">
      <w:pPr>
        <w:pStyle w:val="af8"/>
        <w:autoSpaceDE w:val="0"/>
        <w:autoSpaceDN w:val="0"/>
        <w:ind w:left="500" w:hangingChars="200" w:hanging="500"/>
      </w:pPr>
      <w:r>
        <w:t>[81]</w:t>
      </w:r>
      <w:r>
        <w:tab/>
        <w:t xml:space="preserve">ZHANG X, ZHOU X, LIN M, </w:t>
      </w:r>
      <w:r>
        <w:t>等</w:t>
      </w:r>
      <w:r>
        <w:t>. Shufflenet: An extremely efficient convolutional neural network for mobile devices[C]//Proceedings of the IEEE conference on computer vision and pattern recognition. 2018: 6848-6856.</w:t>
      </w:r>
    </w:p>
    <w:p w14:paraId="1C10CAC3" w14:textId="77777777" w:rsidR="005056EC" w:rsidRDefault="005056EC" w:rsidP="003360CC">
      <w:pPr>
        <w:pStyle w:val="af8"/>
        <w:autoSpaceDE w:val="0"/>
        <w:autoSpaceDN w:val="0"/>
        <w:ind w:left="500" w:hangingChars="200" w:hanging="500"/>
      </w:pPr>
      <w:r>
        <w:t>[82]</w:t>
      </w:r>
      <w:r>
        <w:tab/>
        <w:t xml:space="preserve">XU W, CHEN R, HUANG B, </w:t>
      </w:r>
      <w:r>
        <w:t>等</w:t>
      </w:r>
      <w:r>
        <w:t>. Enhanced context attention network for image super resolution[J]. IEEE Sensors Journal, 2021, 21(10): 11665-11673.</w:t>
      </w:r>
    </w:p>
    <w:p w14:paraId="4B3F543C" w14:textId="77777777" w:rsidR="005056EC" w:rsidRDefault="005056EC" w:rsidP="003360CC">
      <w:pPr>
        <w:pStyle w:val="af8"/>
        <w:autoSpaceDE w:val="0"/>
        <w:autoSpaceDN w:val="0"/>
        <w:ind w:left="500" w:hangingChars="200" w:hanging="500"/>
      </w:pPr>
      <w:r>
        <w:t>[83]</w:t>
      </w:r>
      <w:r>
        <w:tab/>
        <w:t xml:space="preserve">LI X, DONG J, TANG J, </w:t>
      </w:r>
      <w:r>
        <w:t>等</w:t>
      </w:r>
      <w:r>
        <w:t>. DLGSANet: lightweight dynamic local and global self-attention networks for image super-resolution[C]//Proceedings of the IEEE/CVF International Conference on Computer Vision. 2023: 12792-12801.</w:t>
      </w:r>
    </w:p>
    <w:p w14:paraId="578F60E1" w14:textId="77777777" w:rsidR="000302F7" w:rsidRPr="001D43DD" w:rsidRDefault="005056EC" w:rsidP="003360CC">
      <w:pPr>
        <w:pStyle w:val="a9"/>
        <w:autoSpaceDE w:val="0"/>
        <w:autoSpaceDN w:val="0"/>
        <w:adjustRightInd w:val="0"/>
        <w:snapToGrid w:val="0"/>
        <w:ind w:left="440" w:hangingChars="200" w:hanging="440"/>
        <w:rPr>
          <w:rFonts w:ascii="Times New Roman" w:hAnsi="Times New Roman"/>
        </w:rPr>
      </w:pPr>
      <w:r>
        <w:rPr>
          <w:rFonts w:ascii="Times New Roman" w:hAnsi="Times New Roman"/>
        </w:rPr>
        <w:fldChar w:fldCharType="end"/>
      </w:r>
    </w:p>
    <w:p w14:paraId="328484D6" w14:textId="77777777" w:rsidR="002E1E94" w:rsidRPr="002B5024" w:rsidRDefault="002E1E94" w:rsidP="00633980">
      <w:pPr>
        <w:pStyle w:val="af1"/>
        <w:adjustRightInd w:val="0"/>
        <w:snapToGrid w:val="0"/>
        <w:spacing w:line="300" w:lineRule="auto"/>
        <w:ind w:firstLine="0"/>
        <w:rPr>
          <w:b/>
          <w:sz w:val="28"/>
          <w:szCs w:val="28"/>
        </w:rPr>
      </w:pPr>
    </w:p>
    <w:sectPr w:rsidR="002E1E94" w:rsidRPr="002B5024" w:rsidSect="000969D3">
      <w:headerReference w:type="even" r:id="rId577"/>
      <w:headerReference w:type="default" r:id="rId578"/>
      <w:pgSz w:w="11906" w:h="16838" w:code="9"/>
      <w:pgMar w:top="1701" w:right="1701" w:bottom="1531" w:left="1701" w:header="1304" w:footer="1304" w:gutter="0"/>
      <w:cols w:space="425"/>
      <w:docGrid w:type="linesAndChars" w:linePitch="400" w:charSpace="20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6ED3E" w14:textId="77777777" w:rsidR="00634B52" w:rsidRDefault="00634B52">
      <w:r>
        <w:separator/>
      </w:r>
    </w:p>
  </w:endnote>
  <w:endnote w:type="continuationSeparator" w:id="0">
    <w:p w14:paraId="4D8543BC" w14:textId="77777777" w:rsidR="00634B52" w:rsidRDefault="00634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12869" w14:textId="77777777" w:rsidR="00E514D2" w:rsidRDefault="00E514D2" w:rsidP="00980FAE">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DA0CBE">
      <w:rPr>
        <w:rStyle w:val="a6"/>
        <w:noProof/>
      </w:rPr>
      <w:t>II</w:t>
    </w:r>
    <w:r>
      <w:rPr>
        <w:rStyle w:val="a6"/>
      </w:rPr>
      <w:fldChar w:fldCharType="end"/>
    </w:r>
    <w:r>
      <w:rPr>
        <w:rStyle w:val="a6"/>
        <w:rFonts w:hint="eastAsia"/>
      </w:rPr>
      <w:t xml:space="preserve"> </w:t>
    </w:r>
  </w:p>
  <w:p w14:paraId="08984600" w14:textId="77777777" w:rsidR="00E514D2" w:rsidRDefault="00E514D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EE538" w14:textId="77777777" w:rsidR="00E514D2" w:rsidRDefault="00E514D2" w:rsidP="00980FAE">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A44775">
      <w:rPr>
        <w:rStyle w:val="a6"/>
        <w:noProof/>
      </w:rPr>
      <w:t>I</w:t>
    </w:r>
    <w:r>
      <w:rPr>
        <w:rStyle w:val="a6"/>
      </w:rPr>
      <w:fldChar w:fldCharType="end"/>
    </w:r>
  </w:p>
  <w:p w14:paraId="2EBC67B1" w14:textId="77777777" w:rsidR="00E514D2" w:rsidRDefault="00E514D2">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00463" w14:textId="77777777" w:rsidR="00F179BF" w:rsidRDefault="00F179BF">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99534" w14:textId="77777777" w:rsidR="009D3241" w:rsidRDefault="009D3241" w:rsidP="00980FAE">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6</w:t>
    </w:r>
    <w:r>
      <w:rPr>
        <w:rStyle w:val="a6"/>
      </w:rPr>
      <w:fldChar w:fldCharType="end"/>
    </w:r>
  </w:p>
  <w:p w14:paraId="018DA717" w14:textId="77777777" w:rsidR="009D3241" w:rsidRDefault="009D3241" w:rsidP="006A7C0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0F803" w14:textId="77777777" w:rsidR="00634B52" w:rsidRDefault="00634B52">
      <w:r>
        <w:separator/>
      </w:r>
    </w:p>
  </w:footnote>
  <w:footnote w:type="continuationSeparator" w:id="0">
    <w:p w14:paraId="2C62A194" w14:textId="77777777" w:rsidR="00634B52" w:rsidRDefault="00634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B71E" w14:textId="77777777" w:rsidR="00E514D2" w:rsidRPr="0060726B" w:rsidRDefault="005E61FD" w:rsidP="005E61FD">
    <w:pPr>
      <w:pStyle w:val="a3"/>
      <w:pBdr>
        <w:bottom w:val="thinThickSmallGap" w:sz="24" w:space="5" w:color="auto"/>
      </w:pBdr>
      <w:tabs>
        <w:tab w:val="clear" w:pos="4153"/>
        <w:tab w:val="clear" w:pos="8306"/>
        <w:tab w:val="left" w:pos="2385"/>
        <w:tab w:val="center" w:pos="4318"/>
        <w:tab w:val="right" w:pos="8880"/>
      </w:tabs>
      <w:ind w:leftChars="9" w:left="22" w:rightChars="1" w:right="2"/>
      <w:jc w:val="left"/>
    </w:pPr>
    <w:r>
      <w:tab/>
    </w:r>
    <w:r>
      <w:tab/>
    </w:r>
    <w:r w:rsidR="00265544">
      <w:rPr>
        <w:rFonts w:hint="eastAsia"/>
      </w:rPr>
      <w:t>华北电力大学</w:t>
    </w:r>
    <w:r w:rsidR="00552C77">
      <w:rPr>
        <w:rFonts w:hint="eastAsia"/>
      </w:rPr>
      <w:t>硕</w:t>
    </w:r>
    <w:r w:rsidR="00E514D2" w:rsidRPr="0060726B">
      <w:rPr>
        <w:rFonts w:hint="eastAsia"/>
      </w:rPr>
      <w:t>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18AFA" w14:textId="77777777" w:rsidR="00E514D2" w:rsidRDefault="00A7498B" w:rsidP="00543D03">
    <w:pPr>
      <w:pStyle w:val="a3"/>
      <w:pBdr>
        <w:bottom w:val="thinThickSmallGap" w:sz="24" w:space="4" w:color="auto"/>
      </w:pBdr>
      <w:ind w:rightChars="13" w:right="31"/>
    </w:pPr>
    <w:r>
      <w:rPr>
        <w:rFonts w:hint="eastAsia"/>
      </w:rPr>
      <w:t>华北电力大学硕士学位论文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D2EB5" w14:textId="77777777" w:rsidR="00790BCD" w:rsidRDefault="00790BCD" w:rsidP="00A41149">
    <w:pPr>
      <w:pStyle w:val="a3"/>
      <w:pBdr>
        <w:bottom w:val="thinThickSmallGap" w:sz="24" w:space="4" w:color="auto"/>
      </w:pBdr>
    </w:pPr>
    <w: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2DC2B" w14:textId="77777777" w:rsidR="00E514D2" w:rsidRDefault="00A7498B" w:rsidP="00543D03">
    <w:pPr>
      <w:pStyle w:val="a3"/>
      <w:pBdr>
        <w:bottom w:val="thinThickSmallGap" w:sz="24" w:space="4" w:color="auto"/>
      </w:pBdr>
      <w:ind w:rightChars="13" w:right="31"/>
    </w:pPr>
    <w:r>
      <w:rPr>
        <w:rFonts w:hint="eastAsia"/>
      </w:rPr>
      <w:t>华北电力大学硕士学位论文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5AE6B" w14:textId="4DAFD621" w:rsidR="00E514D2" w:rsidRPr="0060726B" w:rsidRDefault="004A0D27" w:rsidP="0060726B">
    <w:pPr>
      <w:pStyle w:val="a3"/>
      <w:pBdr>
        <w:bottom w:val="thinThickSmallGap" w:sz="24" w:space="1" w:color="auto"/>
      </w:pBdr>
      <w:tabs>
        <w:tab w:val="clear" w:pos="4153"/>
        <w:tab w:val="clear" w:pos="8306"/>
        <w:tab w:val="left" w:pos="4320"/>
        <w:tab w:val="right" w:pos="8880"/>
      </w:tabs>
    </w:pPr>
    <w:r w:rsidRPr="0060726B">
      <w:rPr>
        <w:noProof/>
        <w:sz w:val="20"/>
      </w:rPr>
      <mc:AlternateContent>
        <mc:Choice Requires="wps">
          <w:drawing>
            <wp:anchor distT="0" distB="0" distL="114300" distR="114300" simplePos="0" relativeHeight="251657728" behindDoc="0" locked="0" layoutInCell="1" allowOverlap="1" wp14:anchorId="5A25004F" wp14:editId="7B3C26F7">
              <wp:simplePos x="0" y="0"/>
              <wp:positionH relativeFrom="column">
                <wp:posOffset>-6985</wp:posOffset>
              </wp:positionH>
              <wp:positionV relativeFrom="paragraph">
                <wp:posOffset>176530</wp:posOffset>
              </wp:positionV>
              <wp:extent cx="5238115" cy="0"/>
              <wp:effectExtent l="15875" t="23495" r="22860" b="2413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115"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FAB2D" id="Line 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13.9pt" to="411.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" strokeweight="2.5pt"/>
          </w:pict>
        </mc:Fallback>
      </mc:AlternateContent>
    </w:r>
    <w:r w:rsidR="00265544">
      <w:rPr>
        <w:rFonts w:hint="eastAsia"/>
      </w:rPr>
      <w:t>华北电力大学</w:t>
    </w:r>
    <w:r w:rsidR="00E514D2" w:rsidRPr="0060726B">
      <w:rPr>
        <w:rFonts w:hint="eastAsia"/>
      </w:rPr>
      <w:t>博士学位论文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21FA1" w14:textId="77777777" w:rsidR="00E514D2" w:rsidRPr="00272175" w:rsidRDefault="00A7498B" w:rsidP="00B77BCE">
    <w:pPr>
      <w:pStyle w:val="a3"/>
      <w:pBdr>
        <w:bottom w:val="thinThickSmallGap" w:sz="24" w:space="4" w:color="auto"/>
      </w:pBdr>
      <w:ind w:leftChars="9" w:left="22" w:rightChars="19" w:right="46"/>
    </w:pPr>
    <w:r>
      <w:rPr>
        <w:rFonts w:hint="eastAsia"/>
      </w:rPr>
      <w:t>华北电力大学硕士学位论文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2EE3"/>
    <w:multiLevelType w:val="hybridMultilevel"/>
    <w:tmpl w:val="B412ACFC"/>
    <w:lvl w:ilvl="0" w:tplc="875C6AE8">
      <w:start w:val="1"/>
      <w:numFmt w:val="lowerLetter"/>
      <w:lvlText w:val="%1)"/>
      <w:lvlJc w:val="left"/>
      <w:pPr>
        <w:ind w:left="1983" w:hanging="360"/>
      </w:pPr>
      <w:rPr>
        <w:rFonts w:hint="default"/>
      </w:rPr>
    </w:lvl>
    <w:lvl w:ilvl="1" w:tplc="04090019" w:tentative="1">
      <w:start w:val="1"/>
      <w:numFmt w:val="lowerLetter"/>
      <w:lvlText w:val="%2)"/>
      <w:lvlJc w:val="left"/>
      <w:pPr>
        <w:ind w:left="2463" w:hanging="420"/>
      </w:pPr>
    </w:lvl>
    <w:lvl w:ilvl="2" w:tplc="0409001B" w:tentative="1">
      <w:start w:val="1"/>
      <w:numFmt w:val="lowerRoman"/>
      <w:lvlText w:val="%3."/>
      <w:lvlJc w:val="right"/>
      <w:pPr>
        <w:ind w:left="2883" w:hanging="420"/>
      </w:pPr>
    </w:lvl>
    <w:lvl w:ilvl="3" w:tplc="0409000F" w:tentative="1">
      <w:start w:val="1"/>
      <w:numFmt w:val="decimal"/>
      <w:lvlText w:val="%4."/>
      <w:lvlJc w:val="left"/>
      <w:pPr>
        <w:ind w:left="3303" w:hanging="420"/>
      </w:pPr>
    </w:lvl>
    <w:lvl w:ilvl="4" w:tplc="04090019" w:tentative="1">
      <w:start w:val="1"/>
      <w:numFmt w:val="lowerLetter"/>
      <w:lvlText w:val="%5)"/>
      <w:lvlJc w:val="left"/>
      <w:pPr>
        <w:ind w:left="3723" w:hanging="420"/>
      </w:pPr>
    </w:lvl>
    <w:lvl w:ilvl="5" w:tplc="0409001B" w:tentative="1">
      <w:start w:val="1"/>
      <w:numFmt w:val="lowerRoman"/>
      <w:lvlText w:val="%6."/>
      <w:lvlJc w:val="right"/>
      <w:pPr>
        <w:ind w:left="4143" w:hanging="420"/>
      </w:pPr>
    </w:lvl>
    <w:lvl w:ilvl="6" w:tplc="0409000F" w:tentative="1">
      <w:start w:val="1"/>
      <w:numFmt w:val="decimal"/>
      <w:lvlText w:val="%7."/>
      <w:lvlJc w:val="left"/>
      <w:pPr>
        <w:ind w:left="4563" w:hanging="420"/>
      </w:pPr>
    </w:lvl>
    <w:lvl w:ilvl="7" w:tplc="04090019" w:tentative="1">
      <w:start w:val="1"/>
      <w:numFmt w:val="lowerLetter"/>
      <w:lvlText w:val="%8)"/>
      <w:lvlJc w:val="left"/>
      <w:pPr>
        <w:ind w:left="4983" w:hanging="420"/>
      </w:pPr>
    </w:lvl>
    <w:lvl w:ilvl="8" w:tplc="0409001B" w:tentative="1">
      <w:start w:val="1"/>
      <w:numFmt w:val="lowerRoman"/>
      <w:lvlText w:val="%9."/>
      <w:lvlJc w:val="right"/>
      <w:pPr>
        <w:ind w:left="5403" w:hanging="420"/>
      </w:pPr>
    </w:lvl>
  </w:abstractNum>
  <w:abstractNum w:abstractNumId="1" w15:restartNumberingAfterBreak="0">
    <w:nsid w:val="0B532419"/>
    <w:multiLevelType w:val="hybridMultilevel"/>
    <w:tmpl w:val="E47E5098"/>
    <w:lvl w:ilvl="0" w:tplc="F7B0D62C">
      <w:start w:val="3"/>
      <w:numFmt w:val="lowerLetter"/>
      <w:lvlText w:val="%1)"/>
      <w:lvlJc w:val="left"/>
      <w:pPr>
        <w:ind w:left="1730" w:hanging="360"/>
      </w:pPr>
      <w:rPr>
        <w:rFonts w:hint="default"/>
      </w:rPr>
    </w:lvl>
    <w:lvl w:ilvl="1" w:tplc="04090019" w:tentative="1">
      <w:start w:val="1"/>
      <w:numFmt w:val="lowerLetter"/>
      <w:lvlText w:val="%2)"/>
      <w:lvlJc w:val="left"/>
      <w:pPr>
        <w:ind w:left="2210" w:hanging="420"/>
      </w:pPr>
    </w:lvl>
    <w:lvl w:ilvl="2" w:tplc="0409001B" w:tentative="1">
      <w:start w:val="1"/>
      <w:numFmt w:val="lowerRoman"/>
      <w:lvlText w:val="%3."/>
      <w:lvlJc w:val="right"/>
      <w:pPr>
        <w:ind w:left="2630" w:hanging="420"/>
      </w:pPr>
    </w:lvl>
    <w:lvl w:ilvl="3" w:tplc="0409000F" w:tentative="1">
      <w:start w:val="1"/>
      <w:numFmt w:val="decimal"/>
      <w:lvlText w:val="%4."/>
      <w:lvlJc w:val="left"/>
      <w:pPr>
        <w:ind w:left="3050" w:hanging="420"/>
      </w:pPr>
    </w:lvl>
    <w:lvl w:ilvl="4" w:tplc="04090019" w:tentative="1">
      <w:start w:val="1"/>
      <w:numFmt w:val="lowerLetter"/>
      <w:lvlText w:val="%5)"/>
      <w:lvlJc w:val="left"/>
      <w:pPr>
        <w:ind w:left="3470" w:hanging="420"/>
      </w:pPr>
    </w:lvl>
    <w:lvl w:ilvl="5" w:tplc="0409001B" w:tentative="1">
      <w:start w:val="1"/>
      <w:numFmt w:val="lowerRoman"/>
      <w:lvlText w:val="%6."/>
      <w:lvlJc w:val="right"/>
      <w:pPr>
        <w:ind w:left="3890" w:hanging="420"/>
      </w:pPr>
    </w:lvl>
    <w:lvl w:ilvl="6" w:tplc="0409000F" w:tentative="1">
      <w:start w:val="1"/>
      <w:numFmt w:val="decimal"/>
      <w:lvlText w:val="%7."/>
      <w:lvlJc w:val="left"/>
      <w:pPr>
        <w:ind w:left="4310" w:hanging="420"/>
      </w:pPr>
    </w:lvl>
    <w:lvl w:ilvl="7" w:tplc="04090019" w:tentative="1">
      <w:start w:val="1"/>
      <w:numFmt w:val="lowerLetter"/>
      <w:lvlText w:val="%8)"/>
      <w:lvlJc w:val="left"/>
      <w:pPr>
        <w:ind w:left="4730" w:hanging="420"/>
      </w:pPr>
    </w:lvl>
    <w:lvl w:ilvl="8" w:tplc="0409001B" w:tentative="1">
      <w:start w:val="1"/>
      <w:numFmt w:val="lowerRoman"/>
      <w:lvlText w:val="%9."/>
      <w:lvlJc w:val="right"/>
      <w:pPr>
        <w:ind w:left="5150" w:hanging="420"/>
      </w:pPr>
    </w:lvl>
  </w:abstractNum>
  <w:abstractNum w:abstractNumId="2" w15:restartNumberingAfterBreak="0">
    <w:nsid w:val="0B7A042C"/>
    <w:multiLevelType w:val="hybridMultilevel"/>
    <w:tmpl w:val="70060A44"/>
    <w:lvl w:ilvl="0" w:tplc="BC2457EC">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052421C"/>
    <w:multiLevelType w:val="hybridMultilevel"/>
    <w:tmpl w:val="EFAE837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89C59AB"/>
    <w:multiLevelType w:val="hybridMultilevel"/>
    <w:tmpl w:val="B04E47A4"/>
    <w:lvl w:ilvl="0" w:tplc="7514FE2E">
      <w:start w:val="1"/>
      <w:numFmt w:val="decimal"/>
      <w:lvlText w:val="（%1）"/>
      <w:lvlJc w:val="left"/>
      <w:pPr>
        <w:ind w:left="540" w:hanging="5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9384222"/>
    <w:multiLevelType w:val="hybridMultilevel"/>
    <w:tmpl w:val="59E03E58"/>
    <w:lvl w:ilvl="0" w:tplc="7D50E156">
      <w:start w:val="1"/>
      <w:numFmt w:val="lowerLetter"/>
      <w:lvlText w:val="%1)"/>
      <w:lvlJc w:val="left"/>
      <w:pPr>
        <w:ind w:left="2730" w:hanging="360"/>
      </w:pPr>
      <w:rPr>
        <w:rFonts w:hint="default"/>
      </w:rPr>
    </w:lvl>
    <w:lvl w:ilvl="1" w:tplc="04090019" w:tentative="1">
      <w:start w:val="1"/>
      <w:numFmt w:val="lowerLetter"/>
      <w:lvlText w:val="%2)"/>
      <w:lvlJc w:val="left"/>
      <w:pPr>
        <w:ind w:left="3210" w:hanging="420"/>
      </w:pPr>
    </w:lvl>
    <w:lvl w:ilvl="2" w:tplc="0409001B" w:tentative="1">
      <w:start w:val="1"/>
      <w:numFmt w:val="lowerRoman"/>
      <w:lvlText w:val="%3."/>
      <w:lvlJc w:val="right"/>
      <w:pPr>
        <w:ind w:left="3630" w:hanging="420"/>
      </w:pPr>
    </w:lvl>
    <w:lvl w:ilvl="3" w:tplc="0409000F" w:tentative="1">
      <w:start w:val="1"/>
      <w:numFmt w:val="decimal"/>
      <w:lvlText w:val="%4."/>
      <w:lvlJc w:val="left"/>
      <w:pPr>
        <w:ind w:left="4050" w:hanging="420"/>
      </w:pPr>
    </w:lvl>
    <w:lvl w:ilvl="4" w:tplc="04090019" w:tentative="1">
      <w:start w:val="1"/>
      <w:numFmt w:val="lowerLetter"/>
      <w:lvlText w:val="%5)"/>
      <w:lvlJc w:val="left"/>
      <w:pPr>
        <w:ind w:left="4470" w:hanging="420"/>
      </w:pPr>
    </w:lvl>
    <w:lvl w:ilvl="5" w:tplc="0409001B" w:tentative="1">
      <w:start w:val="1"/>
      <w:numFmt w:val="lowerRoman"/>
      <w:lvlText w:val="%6."/>
      <w:lvlJc w:val="right"/>
      <w:pPr>
        <w:ind w:left="4890" w:hanging="420"/>
      </w:pPr>
    </w:lvl>
    <w:lvl w:ilvl="6" w:tplc="0409000F" w:tentative="1">
      <w:start w:val="1"/>
      <w:numFmt w:val="decimal"/>
      <w:lvlText w:val="%7."/>
      <w:lvlJc w:val="left"/>
      <w:pPr>
        <w:ind w:left="5310" w:hanging="420"/>
      </w:pPr>
    </w:lvl>
    <w:lvl w:ilvl="7" w:tplc="04090019" w:tentative="1">
      <w:start w:val="1"/>
      <w:numFmt w:val="lowerLetter"/>
      <w:lvlText w:val="%8)"/>
      <w:lvlJc w:val="left"/>
      <w:pPr>
        <w:ind w:left="5730" w:hanging="420"/>
      </w:pPr>
    </w:lvl>
    <w:lvl w:ilvl="8" w:tplc="0409001B" w:tentative="1">
      <w:start w:val="1"/>
      <w:numFmt w:val="lowerRoman"/>
      <w:lvlText w:val="%9."/>
      <w:lvlJc w:val="right"/>
      <w:pPr>
        <w:ind w:left="6150" w:hanging="420"/>
      </w:pPr>
    </w:lvl>
  </w:abstractNum>
  <w:abstractNum w:abstractNumId="6" w15:restartNumberingAfterBreak="0">
    <w:nsid w:val="23A241AC"/>
    <w:multiLevelType w:val="hybridMultilevel"/>
    <w:tmpl w:val="306293DC"/>
    <w:lvl w:ilvl="0" w:tplc="00F4F83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6663ECC"/>
    <w:multiLevelType w:val="hybridMultilevel"/>
    <w:tmpl w:val="2D7435DA"/>
    <w:lvl w:ilvl="0" w:tplc="A250621C">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27924A22"/>
    <w:multiLevelType w:val="multilevel"/>
    <w:tmpl w:val="5EB2457C"/>
    <w:lvl w:ilvl="0">
      <w:start w:val="4"/>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576338E"/>
    <w:multiLevelType w:val="hybridMultilevel"/>
    <w:tmpl w:val="B7CEDF4E"/>
    <w:lvl w:ilvl="0" w:tplc="EF9827FE">
      <w:start w:val="1"/>
      <w:numFmt w:val="decimal"/>
      <w:lvlText w:val="（%1）"/>
      <w:lvlJc w:val="left"/>
      <w:pPr>
        <w:ind w:left="1220" w:hanging="720"/>
      </w:pPr>
      <w:rPr>
        <w:rFonts w:hint="default"/>
      </w:rPr>
    </w:lvl>
    <w:lvl w:ilvl="1" w:tplc="04090019" w:tentative="1">
      <w:start w:val="1"/>
      <w:numFmt w:val="lowerLetter"/>
      <w:lvlText w:val="%2)"/>
      <w:lvlJc w:val="left"/>
      <w:pPr>
        <w:ind w:left="1340" w:hanging="420"/>
      </w:pPr>
    </w:lvl>
    <w:lvl w:ilvl="2" w:tplc="0409001B" w:tentative="1">
      <w:start w:val="1"/>
      <w:numFmt w:val="lowerRoman"/>
      <w:lvlText w:val="%3."/>
      <w:lvlJc w:val="right"/>
      <w:pPr>
        <w:ind w:left="1760" w:hanging="420"/>
      </w:pPr>
    </w:lvl>
    <w:lvl w:ilvl="3" w:tplc="0409000F" w:tentative="1">
      <w:start w:val="1"/>
      <w:numFmt w:val="decimal"/>
      <w:lvlText w:val="%4."/>
      <w:lvlJc w:val="left"/>
      <w:pPr>
        <w:ind w:left="2180" w:hanging="420"/>
      </w:pPr>
    </w:lvl>
    <w:lvl w:ilvl="4" w:tplc="04090019" w:tentative="1">
      <w:start w:val="1"/>
      <w:numFmt w:val="lowerLetter"/>
      <w:lvlText w:val="%5)"/>
      <w:lvlJc w:val="left"/>
      <w:pPr>
        <w:ind w:left="2600" w:hanging="420"/>
      </w:pPr>
    </w:lvl>
    <w:lvl w:ilvl="5" w:tplc="0409001B" w:tentative="1">
      <w:start w:val="1"/>
      <w:numFmt w:val="lowerRoman"/>
      <w:lvlText w:val="%6."/>
      <w:lvlJc w:val="right"/>
      <w:pPr>
        <w:ind w:left="3020" w:hanging="420"/>
      </w:pPr>
    </w:lvl>
    <w:lvl w:ilvl="6" w:tplc="0409000F" w:tentative="1">
      <w:start w:val="1"/>
      <w:numFmt w:val="decimal"/>
      <w:lvlText w:val="%7."/>
      <w:lvlJc w:val="left"/>
      <w:pPr>
        <w:ind w:left="3440" w:hanging="420"/>
      </w:pPr>
    </w:lvl>
    <w:lvl w:ilvl="7" w:tplc="04090019" w:tentative="1">
      <w:start w:val="1"/>
      <w:numFmt w:val="lowerLetter"/>
      <w:lvlText w:val="%8)"/>
      <w:lvlJc w:val="left"/>
      <w:pPr>
        <w:ind w:left="3860" w:hanging="420"/>
      </w:pPr>
    </w:lvl>
    <w:lvl w:ilvl="8" w:tplc="0409001B" w:tentative="1">
      <w:start w:val="1"/>
      <w:numFmt w:val="lowerRoman"/>
      <w:lvlText w:val="%9."/>
      <w:lvlJc w:val="right"/>
      <w:pPr>
        <w:ind w:left="4280" w:hanging="420"/>
      </w:pPr>
    </w:lvl>
  </w:abstractNum>
  <w:abstractNum w:abstractNumId="10" w15:restartNumberingAfterBreak="0">
    <w:nsid w:val="35BC2781"/>
    <w:multiLevelType w:val="hybridMultilevel"/>
    <w:tmpl w:val="41DAD5F2"/>
    <w:lvl w:ilvl="0" w:tplc="EAE04B46">
      <w:start w:val="1"/>
      <w:numFmt w:val="lowerLetter"/>
      <w:lvlText w:val="%1)"/>
      <w:lvlJc w:val="left"/>
      <w:pPr>
        <w:ind w:left="480" w:hanging="360"/>
      </w:pPr>
      <w:rPr>
        <w:rFonts w:hint="default"/>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1" w15:restartNumberingAfterBreak="0">
    <w:nsid w:val="3CC75B60"/>
    <w:multiLevelType w:val="hybridMultilevel"/>
    <w:tmpl w:val="37123F3E"/>
    <w:lvl w:ilvl="0" w:tplc="CBCE1DA2">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 w15:restartNumberingAfterBreak="0">
    <w:nsid w:val="3F9D3709"/>
    <w:multiLevelType w:val="hybridMultilevel"/>
    <w:tmpl w:val="4C18858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41D96FB8"/>
    <w:multiLevelType w:val="hybridMultilevel"/>
    <w:tmpl w:val="525E42FC"/>
    <w:lvl w:ilvl="0" w:tplc="43707E6C">
      <w:start w:val="1"/>
      <w:numFmt w:val="lowerLetter"/>
      <w:lvlText w:val="%1)"/>
      <w:lvlJc w:val="left"/>
      <w:pPr>
        <w:ind w:left="2602" w:hanging="360"/>
      </w:pPr>
      <w:rPr>
        <w:rFonts w:hint="default"/>
      </w:rPr>
    </w:lvl>
    <w:lvl w:ilvl="1" w:tplc="04090019" w:tentative="1">
      <w:start w:val="1"/>
      <w:numFmt w:val="lowerLetter"/>
      <w:lvlText w:val="%2)"/>
      <w:lvlJc w:val="left"/>
      <w:pPr>
        <w:ind w:left="3082" w:hanging="420"/>
      </w:pPr>
    </w:lvl>
    <w:lvl w:ilvl="2" w:tplc="0409001B" w:tentative="1">
      <w:start w:val="1"/>
      <w:numFmt w:val="lowerRoman"/>
      <w:lvlText w:val="%3."/>
      <w:lvlJc w:val="right"/>
      <w:pPr>
        <w:ind w:left="3502" w:hanging="420"/>
      </w:pPr>
    </w:lvl>
    <w:lvl w:ilvl="3" w:tplc="0409000F" w:tentative="1">
      <w:start w:val="1"/>
      <w:numFmt w:val="decimal"/>
      <w:lvlText w:val="%4."/>
      <w:lvlJc w:val="left"/>
      <w:pPr>
        <w:ind w:left="3922" w:hanging="420"/>
      </w:pPr>
    </w:lvl>
    <w:lvl w:ilvl="4" w:tplc="04090019" w:tentative="1">
      <w:start w:val="1"/>
      <w:numFmt w:val="lowerLetter"/>
      <w:lvlText w:val="%5)"/>
      <w:lvlJc w:val="left"/>
      <w:pPr>
        <w:ind w:left="4342" w:hanging="420"/>
      </w:pPr>
    </w:lvl>
    <w:lvl w:ilvl="5" w:tplc="0409001B" w:tentative="1">
      <w:start w:val="1"/>
      <w:numFmt w:val="lowerRoman"/>
      <w:lvlText w:val="%6."/>
      <w:lvlJc w:val="right"/>
      <w:pPr>
        <w:ind w:left="4762" w:hanging="420"/>
      </w:pPr>
    </w:lvl>
    <w:lvl w:ilvl="6" w:tplc="0409000F" w:tentative="1">
      <w:start w:val="1"/>
      <w:numFmt w:val="decimal"/>
      <w:lvlText w:val="%7."/>
      <w:lvlJc w:val="left"/>
      <w:pPr>
        <w:ind w:left="5182" w:hanging="420"/>
      </w:pPr>
    </w:lvl>
    <w:lvl w:ilvl="7" w:tplc="04090019" w:tentative="1">
      <w:start w:val="1"/>
      <w:numFmt w:val="lowerLetter"/>
      <w:lvlText w:val="%8)"/>
      <w:lvlJc w:val="left"/>
      <w:pPr>
        <w:ind w:left="5602" w:hanging="420"/>
      </w:pPr>
    </w:lvl>
    <w:lvl w:ilvl="8" w:tplc="0409001B" w:tentative="1">
      <w:start w:val="1"/>
      <w:numFmt w:val="lowerRoman"/>
      <w:lvlText w:val="%9."/>
      <w:lvlJc w:val="right"/>
      <w:pPr>
        <w:ind w:left="6022" w:hanging="420"/>
      </w:pPr>
    </w:lvl>
  </w:abstractNum>
  <w:abstractNum w:abstractNumId="14" w15:restartNumberingAfterBreak="0">
    <w:nsid w:val="43D57EC5"/>
    <w:multiLevelType w:val="hybridMultilevel"/>
    <w:tmpl w:val="3648CF36"/>
    <w:lvl w:ilvl="0" w:tplc="31B8DD88">
      <w:start w:val="1"/>
      <w:numFmt w:val="lowerLetter"/>
      <w:lvlText w:val="%1)"/>
      <w:lvlJc w:val="left"/>
      <w:pPr>
        <w:ind w:left="2730" w:hanging="360"/>
      </w:pPr>
      <w:rPr>
        <w:rFonts w:hint="default"/>
      </w:rPr>
    </w:lvl>
    <w:lvl w:ilvl="1" w:tplc="04090019" w:tentative="1">
      <w:start w:val="1"/>
      <w:numFmt w:val="lowerLetter"/>
      <w:lvlText w:val="%2)"/>
      <w:lvlJc w:val="left"/>
      <w:pPr>
        <w:ind w:left="3210" w:hanging="420"/>
      </w:pPr>
    </w:lvl>
    <w:lvl w:ilvl="2" w:tplc="0409001B" w:tentative="1">
      <w:start w:val="1"/>
      <w:numFmt w:val="lowerRoman"/>
      <w:lvlText w:val="%3."/>
      <w:lvlJc w:val="right"/>
      <w:pPr>
        <w:ind w:left="3630" w:hanging="420"/>
      </w:pPr>
    </w:lvl>
    <w:lvl w:ilvl="3" w:tplc="0409000F" w:tentative="1">
      <w:start w:val="1"/>
      <w:numFmt w:val="decimal"/>
      <w:lvlText w:val="%4."/>
      <w:lvlJc w:val="left"/>
      <w:pPr>
        <w:ind w:left="4050" w:hanging="420"/>
      </w:pPr>
    </w:lvl>
    <w:lvl w:ilvl="4" w:tplc="04090019" w:tentative="1">
      <w:start w:val="1"/>
      <w:numFmt w:val="lowerLetter"/>
      <w:lvlText w:val="%5)"/>
      <w:lvlJc w:val="left"/>
      <w:pPr>
        <w:ind w:left="4470" w:hanging="420"/>
      </w:pPr>
    </w:lvl>
    <w:lvl w:ilvl="5" w:tplc="0409001B" w:tentative="1">
      <w:start w:val="1"/>
      <w:numFmt w:val="lowerRoman"/>
      <w:lvlText w:val="%6."/>
      <w:lvlJc w:val="right"/>
      <w:pPr>
        <w:ind w:left="4890" w:hanging="420"/>
      </w:pPr>
    </w:lvl>
    <w:lvl w:ilvl="6" w:tplc="0409000F" w:tentative="1">
      <w:start w:val="1"/>
      <w:numFmt w:val="decimal"/>
      <w:lvlText w:val="%7."/>
      <w:lvlJc w:val="left"/>
      <w:pPr>
        <w:ind w:left="5310" w:hanging="420"/>
      </w:pPr>
    </w:lvl>
    <w:lvl w:ilvl="7" w:tplc="04090019" w:tentative="1">
      <w:start w:val="1"/>
      <w:numFmt w:val="lowerLetter"/>
      <w:lvlText w:val="%8)"/>
      <w:lvlJc w:val="left"/>
      <w:pPr>
        <w:ind w:left="5730" w:hanging="420"/>
      </w:pPr>
    </w:lvl>
    <w:lvl w:ilvl="8" w:tplc="0409001B" w:tentative="1">
      <w:start w:val="1"/>
      <w:numFmt w:val="lowerRoman"/>
      <w:lvlText w:val="%9."/>
      <w:lvlJc w:val="right"/>
      <w:pPr>
        <w:ind w:left="6150" w:hanging="420"/>
      </w:pPr>
    </w:lvl>
  </w:abstractNum>
  <w:abstractNum w:abstractNumId="15" w15:restartNumberingAfterBreak="0">
    <w:nsid w:val="47DD2F45"/>
    <w:multiLevelType w:val="hybridMultilevel"/>
    <w:tmpl w:val="73FE41F0"/>
    <w:lvl w:ilvl="0" w:tplc="F2AAEEA2">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49574A1C"/>
    <w:multiLevelType w:val="hybridMultilevel"/>
    <w:tmpl w:val="BCEAD99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49FE4A31"/>
    <w:multiLevelType w:val="hybridMultilevel"/>
    <w:tmpl w:val="AB18567C"/>
    <w:lvl w:ilvl="0" w:tplc="ED66E0CC">
      <w:start w:val="1"/>
      <w:numFmt w:val="lowerLetter"/>
      <w:lvlText w:val="%1)"/>
      <w:lvlJc w:val="left"/>
      <w:pPr>
        <w:ind w:left="1983" w:hanging="360"/>
      </w:pPr>
      <w:rPr>
        <w:rFonts w:hint="default"/>
      </w:rPr>
    </w:lvl>
    <w:lvl w:ilvl="1" w:tplc="04090019" w:tentative="1">
      <w:start w:val="1"/>
      <w:numFmt w:val="lowerLetter"/>
      <w:lvlText w:val="%2)"/>
      <w:lvlJc w:val="left"/>
      <w:pPr>
        <w:ind w:left="2463" w:hanging="420"/>
      </w:pPr>
    </w:lvl>
    <w:lvl w:ilvl="2" w:tplc="0409001B" w:tentative="1">
      <w:start w:val="1"/>
      <w:numFmt w:val="lowerRoman"/>
      <w:lvlText w:val="%3."/>
      <w:lvlJc w:val="right"/>
      <w:pPr>
        <w:ind w:left="2883" w:hanging="420"/>
      </w:pPr>
    </w:lvl>
    <w:lvl w:ilvl="3" w:tplc="0409000F" w:tentative="1">
      <w:start w:val="1"/>
      <w:numFmt w:val="decimal"/>
      <w:lvlText w:val="%4."/>
      <w:lvlJc w:val="left"/>
      <w:pPr>
        <w:ind w:left="3303" w:hanging="420"/>
      </w:pPr>
    </w:lvl>
    <w:lvl w:ilvl="4" w:tplc="04090019" w:tentative="1">
      <w:start w:val="1"/>
      <w:numFmt w:val="lowerLetter"/>
      <w:lvlText w:val="%5)"/>
      <w:lvlJc w:val="left"/>
      <w:pPr>
        <w:ind w:left="3723" w:hanging="420"/>
      </w:pPr>
    </w:lvl>
    <w:lvl w:ilvl="5" w:tplc="0409001B" w:tentative="1">
      <w:start w:val="1"/>
      <w:numFmt w:val="lowerRoman"/>
      <w:lvlText w:val="%6."/>
      <w:lvlJc w:val="right"/>
      <w:pPr>
        <w:ind w:left="4143" w:hanging="420"/>
      </w:pPr>
    </w:lvl>
    <w:lvl w:ilvl="6" w:tplc="0409000F" w:tentative="1">
      <w:start w:val="1"/>
      <w:numFmt w:val="decimal"/>
      <w:lvlText w:val="%7."/>
      <w:lvlJc w:val="left"/>
      <w:pPr>
        <w:ind w:left="4563" w:hanging="420"/>
      </w:pPr>
    </w:lvl>
    <w:lvl w:ilvl="7" w:tplc="04090019" w:tentative="1">
      <w:start w:val="1"/>
      <w:numFmt w:val="lowerLetter"/>
      <w:lvlText w:val="%8)"/>
      <w:lvlJc w:val="left"/>
      <w:pPr>
        <w:ind w:left="4983" w:hanging="420"/>
      </w:pPr>
    </w:lvl>
    <w:lvl w:ilvl="8" w:tplc="0409001B" w:tentative="1">
      <w:start w:val="1"/>
      <w:numFmt w:val="lowerRoman"/>
      <w:lvlText w:val="%9."/>
      <w:lvlJc w:val="right"/>
      <w:pPr>
        <w:ind w:left="5403" w:hanging="420"/>
      </w:pPr>
    </w:lvl>
  </w:abstractNum>
  <w:abstractNum w:abstractNumId="18" w15:restartNumberingAfterBreak="0">
    <w:nsid w:val="4B327EE9"/>
    <w:multiLevelType w:val="hybridMultilevel"/>
    <w:tmpl w:val="62C8EEE2"/>
    <w:lvl w:ilvl="0" w:tplc="7B060572">
      <w:start w:val="1"/>
      <w:numFmt w:val="lowerLetter"/>
      <w:lvlText w:val="%1)"/>
      <w:lvlJc w:val="left"/>
      <w:pPr>
        <w:ind w:left="2730" w:hanging="360"/>
      </w:pPr>
      <w:rPr>
        <w:rFonts w:hint="default"/>
      </w:rPr>
    </w:lvl>
    <w:lvl w:ilvl="1" w:tplc="04090019" w:tentative="1">
      <w:start w:val="1"/>
      <w:numFmt w:val="lowerLetter"/>
      <w:lvlText w:val="%2)"/>
      <w:lvlJc w:val="left"/>
      <w:pPr>
        <w:ind w:left="3210" w:hanging="420"/>
      </w:pPr>
    </w:lvl>
    <w:lvl w:ilvl="2" w:tplc="0409001B" w:tentative="1">
      <w:start w:val="1"/>
      <w:numFmt w:val="lowerRoman"/>
      <w:lvlText w:val="%3."/>
      <w:lvlJc w:val="right"/>
      <w:pPr>
        <w:ind w:left="3630" w:hanging="420"/>
      </w:pPr>
    </w:lvl>
    <w:lvl w:ilvl="3" w:tplc="0409000F" w:tentative="1">
      <w:start w:val="1"/>
      <w:numFmt w:val="decimal"/>
      <w:lvlText w:val="%4."/>
      <w:lvlJc w:val="left"/>
      <w:pPr>
        <w:ind w:left="4050" w:hanging="420"/>
      </w:pPr>
    </w:lvl>
    <w:lvl w:ilvl="4" w:tplc="04090019" w:tentative="1">
      <w:start w:val="1"/>
      <w:numFmt w:val="lowerLetter"/>
      <w:lvlText w:val="%5)"/>
      <w:lvlJc w:val="left"/>
      <w:pPr>
        <w:ind w:left="4470" w:hanging="420"/>
      </w:pPr>
    </w:lvl>
    <w:lvl w:ilvl="5" w:tplc="0409001B" w:tentative="1">
      <w:start w:val="1"/>
      <w:numFmt w:val="lowerRoman"/>
      <w:lvlText w:val="%6."/>
      <w:lvlJc w:val="right"/>
      <w:pPr>
        <w:ind w:left="4890" w:hanging="420"/>
      </w:pPr>
    </w:lvl>
    <w:lvl w:ilvl="6" w:tplc="0409000F" w:tentative="1">
      <w:start w:val="1"/>
      <w:numFmt w:val="decimal"/>
      <w:lvlText w:val="%7."/>
      <w:lvlJc w:val="left"/>
      <w:pPr>
        <w:ind w:left="5310" w:hanging="420"/>
      </w:pPr>
    </w:lvl>
    <w:lvl w:ilvl="7" w:tplc="04090019" w:tentative="1">
      <w:start w:val="1"/>
      <w:numFmt w:val="lowerLetter"/>
      <w:lvlText w:val="%8)"/>
      <w:lvlJc w:val="left"/>
      <w:pPr>
        <w:ind w:left="5730" w:hanging="420"/>
      </w:pPr>
    </w:lvl>
    <w:lvl w:ilvl="8" w:tplc="0409001B" w:tentative="1">
      <w:start w:val="1"/>
      <w:numFmt w:val="lowerRoman"/>
      <w:lvlText w:val="%9."/>
      <w:lvlJc w:val="right"/>
      <w:pPr>
        <w:ind w:left="6150" w:hanging="420"/>
      </w:pPr>
    </w:lvl>
  </w:abstractNum>
  <w:abstractNum w:abstractNumId="19" w15:restartNumberingAfterBreak="0">
    <w:nsid w:val="4C121BEF"/>
    <w:multiLevelType w:val="hybridMultilevel"/>
    <w:tmpl w:val="8F4CF758"/>
    <w:lvl w:ilvl="0" w:tplc="F8384280">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8242B6B"/>
    <w:multiLevelType w:val="hybridMultilevel"/>
    <w:tmpl w:val="147C30E0"/>
    <w:lvl w:ilvl="0" w:tplc="AA261724">
      <w:start w:val="1"/>
      <w:numFmt w:val="lowerLetter"/>
      <w:lvlText w:val="%1)"/>
      <w:lvlJc w:val="left"/>
      <w:pPr>
        <w:ind w:left="2730" w:hanging="360"/>
      </w:pPr>
      <w:rPr>
        <w:rFonts w:hint="default"/>
      </w:rPr>
    </w:lvl>
    <w:lvl w:ilvl="1" w:tplc="04090019" w:tentative="1">
      <w:start w:val="1"/>
      <w:numFmt w:val="lowerLetter"/>
      <w:lvlText w:val="%2)"/>
      <w:lvlJc w:val="left"/>
      <w:pPr>
        <w:ind w:left="3210" w:hanging="420"/>
      </w:pPr>
    </w:lvl>
    <w:lvl w:ilvl="2" w:tplc="0409001B" w:tentative="1">
      <w:start w:val="1"/>
      <w:numFmt w:val="lowerRoman"/>
      <w:lvlText w:val="%3."/>
      <w:lvlJc w:val="right"/>
      <w:pPr>
        <w:ind w:left="3630" w:hanging="420"/>
      </w:pPr>
    </w:lvl>
    <w:lvl w:ilvl="3" w:tplc="0409000F" w:tentative="1">
      <w:start w:val="1"/>
      <w:numFmt w:val="decimal"/>
      <w:lvlText w:val="%4."/>
      <w:lvlJc w:val="left"/>
      <w:pPr>
        <w:ind w:left="4050" w:hanging="420"/>
      </w:pPr>
    </w:lvl>
    <w:lvl w:ilvl="4" w:tplc="04090019" w:tentative="1">
      <w:start w:val="1"/>
      <w:numFmt w:val="lowerLetter"/>
      <w:lvlText w:val="%5)"/>
      <w:lvlJc w:val="left"/>
      <w:pPr>
        <w:ind w:left="4470" w:hanging="420"/>
      </w:pPr>
    </w:lvl>
    <w:lvl w:ilvl="5" w:tplc="0409001B" w:tentative="1">
      <w:start w:val="1"/>
      <w:numFmt w:val="lowerRoman"/>
      <w:lvlText w:val="%6."/>
      <w:lvlJc w:val="right"/>
      <w:pPr>
        <w:ind w:left="4890" w:hanging="420"/>
      </w:pPr>
    </w:lvl>
    <w:lvl w:ilvl="6" w:tplc="0409000F" w:tentative="1">
      <w:start w:val="1"/>
      <w:numFmt w:val="decimal"/>
      <w:lvlText w:val="%7."/>
      <w:lvlJc w:val="left"/>
      <w:pPr>
        <w:ind w:left="5310" w:hanging="420"/>
      </w:pPr>
    </w:lvl>
    <w:lvl w:ilvl="7" w:tplc="04090019" w:tentative="1">
      <w:start w:val="1"/>
      <w:numFmt w:val="lowerLetter"/>
      <w:lvlText w:val="%8)"/>
      <w:lvlJc w:val="left"/>
      <w:pPr>
        <w:ind w:left="5730" w:hanging="420"/>
      </w:pPr>
    </w:lvl>
    <w:lvl w:ilvl="8" w:tplc="0409001B" w:tentative="1">
      <w:start w:val="1"/>
      <w:numFmt w:val="lowerRoman"/>
      <w:lvlText w:val="%9."/>
      <w:lvlJc w:val="right"/>
      <w:pPr>
        <w:ind w:left="6150" w:hanging="420"/>
      </w:pPr>
    </w:lvl>
  </w:abstractNum>
  <w:abstractNum w:abstractNumId="21" w15:restartNumberingAfterBreak="0">
    <w:nsid w:val="58311704"/>
    <w:multiLevelType w:val="hybridMultilevel"/>
    <w:tmpl w:val="63AC594C"/>
    <w:lvl w:ilvl="0" w:tplc="718A2492">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2" w15:restartNumberingAfterBreak="0">
    <w:nsid w:val="5A355C84"/>
    <w:multiLevelType w:val="hybridMultilevel"/>
    <w:tmpl w:val="D6FAB2A2"/>
    <w:lvl w:ilvl="0" w:tplc="5EDC900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4BA7AAE"/>
    <w:multiLevelType w:val="hybridMultilevel"/>
    <w:tmpl w:val="B98A8978"/>
    <w:lvl w:ilvl="0" w:tplc="F00E069A">
      <w:start w:val="3"/>
      <w:numFmt w:val="lowerLetter"/>
      <w:lvlText w:val="%1)"/>
      <w:lvlJc w:val="left"/>
      <w:pPr>
        <w:ind w:left="1730" w:hanging="360"/>
      </w:pPr>
      <w:rPr>
        <w:rFonts w:hint="default"/>
      </w:rPr>
    </w:lvl>
    <w:lvl w:ilvl="1" w:tplc="04090019" w:tentative="1">
      <w:start w:val="1"/>
      <w:numFmt w:val="lowerLetter"/>
      <w:lvlText w:val="%2)"/>
      <w:lvlJc w:val="left"/>
      <w:pPr>
        <w:ind w:left="2210" w:hanging="420"/>
      </w:pPr>
    </w:lvl>
    <w:lvl w:ilvl="2" w:tplc="0409001B" w:tentative="1">
      <w:start w:val="1"/>
      <w:numFmt w:val="lowerRoman"/>
      <w:lvlText w:val="%3."/>
      <w:lvlJc w:val="right"/>
      <w:pPr>
        <w:ind w:left="2630" w:hanging="420"/>
      </w:pPr>
    </w:lvl>
    <w:lvl w:ilvl="3" w:tplc="0409000F" w:tentative="1">
      <w:start w:val="1"/>
      <w:numFmt w:val="decimal"/>
      <w:lvlText w:val="%4."/>
      <w:lvlJc w:val="left"/>
      <w:pPr>
        <w:ind w:left="3050" w:hanging="420"/>
      </w:pPr>
    </w:lvl>
    <w:lvl w:ilvl="4" w:tplc="04090019" w:tentative="1">
      <w:start w:val="1"/>
      <w:numFmt w:val="lowerLetter"/>
      <w:lvlText w:val="%5)"/>
      <w:lvlJc w:val="left"/>
      <w:pPr>
        <w:ind w:left="3470" w:hanging="420"/>
      </w:pPr>
    </w:lvl>
    <w:lvl w:ilvl="5" w:tplc="0409001B" w:tentative="1">
      <w:start w:val="1"/>
      <w:numFmt w:val="lowerRoman"/>
      <w:lvlText w:val="%6."/>
      <w:lvlJc w:val="right"/>
      <w:pPr>
        <w:ind w:left="3890" w:hanging="420"/>
      </w:pPr>
    </w:lvl>
    <w:lvl w:ilvl="6" w:tplc="0409000F" w:tentative="1">
      <w:start w:val="1"/>
      <w:numFmt w:val="decimal"/>
      <w:lvlText w:val="%7."/>
      <w:lvlJc w:val="left"/>
      <w:pPr>
        <w:ind w:left="4310" w:hanging="420"/>
      </w:pPr>
    </w:lvl>
    <w:lvl w:ilvl="7" w:tplc="04090019" w:tentative="1">
      <w:start w:val="1"/>
      <w:numFmt w:val="lowerLetter"/>
      <w:lvlText w:val="%8)"/>
      <w:lvlJc w:val="left"/>
      <w:pPr>
        <w:ind w:left="4730" w:hanging="420"/>
      </w:pPr>
    </w:lvl>
    <w:lvl w:ilvl="8" w:tplc="0409001B" w:tentative="1">
      <w:start w:val="1"/>
      <w:numFmt w:val="lowerRoman"/>
      <w:lvlText w:val="%9."/>
      <w:lvlJc w:val="right"/>
      <w:pPr>
        <w:ind w:left="5150" w:hanging="420"/>
      </w:pPr>
    </w:lvl>
  </w:abstractNum>
  <w:abstractNum w:abstractNumId="24" w15:restartNumberingAfterBreak="0">
    <w:nsid w:val="683F18A5"/>
    <w:multiLevelType w:val="hybridMultilevel"/>
    <w:tmpl w:val="41FEFE2A"/>
    <w:lvl w:ilvl="0" w:tplc="A676A868">
      <w:start w:val="1"/>
      <w:numFmt w:val="lowerLetter"/>
      <w:lvlText w:val="%1)"/>
      <w:lvlJc w:val="left"/>
      <w:pPr>
        <w:ind w:left="2104" w:hanging="360"/>
      </w:pPr>
      <w:rPr>
        <w:rFonts w:hint="default"/>
      </w:rPr>
    </w:lvl>
    <w:lvl w:ilvl="1" w:tplc="04090019" w:tentative="1">
      <w:start w:val="1"/>
      <w:numFmt w:val="lowerLetter"/>
      <w:lvlText w:val="%2)"/>
      <w:lvlJc w:val="left"/>
      <w:pPr>
        <w:ind w:left="2584" w:hanging="420"/>
      </w:pPr>
    </w:lvl>
    <w:lvl w:ilvl="2" w:tplc="0409001B" w:tentative="1">
      <w:start w:val="1"/>
      <w:numFmt w:val="lowerRoman"/>
      <w:lvlText w:val="%3."/>
      <w:lvlJc w:val="right"/>
      <w:pPr>
        <w:ind w:left="3004" w:hanging="420"/>
      </w:pPr>
    </w:lvl>
    <w:lvl w:ilvl="3" w:tplc="0409000F" w:tentative="1">
      <w:start w:val="1"/>
      <w:numFmt w:val="decimal"/>
      <w:lvlText w:val="%4."/>
      <w:lvlJc w:val="left"/>
      <w:pPr>
        <w:ind w:left="3424" w:hanging="420"/>
      </w:pPr>
    </w:lvl>
    <w:lvl w:ilvl="4" w:tplc="04090019" w:tentative="1">
      <w:start w:val="1"/>
      <w:numFmt w:val="lowerLetter"/>
      <w:lvlText w:val="%5)"/>
      <w:lvlJc w:val="left"/>
      <w:pPr>
        <w:ind w:left="3844" w:hanging="420"/>
      </w:pPr>
    </w:lvl>
    <w:lvl w:ilvl="5" w:tplc="0409001B" w:tentative="1">
      <w:start w:val="1"/>
      <w:numFmt w:val="lowerRoman"/>
      <w:lvlText w:val="%6."/>
      <w:lvlJc w:val="right"/>
      <w:pPr>
        <w:ind w:left="4264" w:hanging="420"/>
      </w:pPr>
    </w:lvl>
    <w:lvl w:ilvl="6" w:tplc="0409000F" w:tentative="1">
      <w:start w:val="1"/>
      <w:numFmt w:val="decimal"/>
      <w:lvlText w:val="%7."/>
      <w:lvlJc w:val="left"/>
      <w:pPr>
        <w:ind w:left="4684" w:hanging="420"/>
      </w:pPr>
    </w:lvl>
    <w:lvl w:ilvl="7" w:tplc="04090019" w:tentative="1">
      <w:start w:val="1"/>
      <w:numFmt w:val="lowerLetter"/>
      <w:lvlText w:val="%8)"/>
      <w:lvlJc w:val="left"/>
      <w:pPr>
        <w:ind w:left="5104" w:hanging="420"/>
      </w:pPr>
    </w:lvl>
    <w:lvl w:ilvl="8" w:tplc="0409001B" w:tentative="1">
      <w:start w:val="1"/>
      <w:numFmt w:val="lowerRoman"/>
      <w:lvlText w:val="%9."/>
      <w:lvlJc w:val="right"/>
      <w:pPr>
        <w:ind w:left="5524" w:hanging="420"/>
      </w:pPr>
    </w:lvl>
  </w:abstractNum>
  <w:abstractNum w:abstractNumId="25" w15:restartNumberingAfterBreak="0">
    <w:nsid w:val="69AE0302"/>
    <w:multiLevelType w:val="hybridMultilevel"/>
    <w:tmpl w:val="82BA8BE4"/>
    <w:lvl w:ilvl="0" w:tplc="AF04D232">
      <w:start w:val="1"/>
      <w:numFmt w:val="lowerLetter"/>
      <w:lvlText w:val="%1)"/>
      <w:lvlJc w:val="left"/>
      <w:pPr>
        <w:ind w:left="1983" w:hanging="360"/>
      </w:pPr>
      <w:rPr>
        <w:rFonts w:hint="default"/>
      </w:rPr>
    </w:lvl>
    <w:lvl w:ilvl="1" w:tplc="04090019" w:tentative="1">
      <w:start w:val="1"/>
      <w:numFmt w:val="lowerLetter"/>
      <w:lvlText w:val="%2)"/>
      <w:lvlJc w:val="left"/>
      <w:pPr>
        <w:ind w:left="2463" w:hanging="420"/>
      </w:pPr>
    </w:lvl>
    <w:lvl w:ilvl="2" w:tplc="0409001B" w:tentative="1">
      <w:start w:val="1"/>
      <w:numFmt w:val="lowerRoman"/>
      <w:lvlText w:val="%3."/>
      <w:lvlJc w:val="right"/>
      <w:pPr>
        <w:ind w:left="2883" w:hanging="420"/>
      </w:pPr>
    </w:lvl>
    <w:lvl w:ilvl="3" w:tplc="0409000F" w:tentative="1">
      <w:start w:val="1"/>
      <w:numFmt w:val="decimal"/>
      <w:lvlText w:val="%4."/>
      <w:lvlJc w:val="left"/>
      <w:pPr>
        <w:ind w:left="3303" w:hanging="420"/>
      </w:pPr>
    </w:lvl>
    <w:lvl w:ilvl="4" w:tplc="04090019" w:tentative="1">
      <w:start w:val="1"/>
      <w:numFmt w:val="lowerLetter"/>
      <w:lvlText w:val="%5)"/>
      <w:lvlJc w:val="left"/>
      <w:pPr>
        <w:ind w:left="3723" w:hanging="420"/>
      </w:pPr>
    </w:lvl>
    <w:lvl w:ilvl="5" w:tplc="0409001B" w:tentative="1">
      <w:start w:val="1"/>
      <w:numFmt w:val="lowerRoman"/>
      <w:lvlText w:val="%6."/>
      <w:lvlJc w:val="right"/>
      <w:pPr>
        <w:ind w:left="4143" w:hanging="420"/>
      </w:pPr>
    </w:lvl>
    <w:lvl w:ilvl="6" w:tplc="0409000F" w:tentative="1">
      <w:start w:val="1"/>
      <w:numFmt w:val="decimal"/>
      <w:lvlText w:val="%7."/>
      <w:lvlJc w:val="left"/>
      <w:pPr>
        <w:ind w:left="4563" w:hanging="420"/>
      </w:pPr>
    </w:lvl>
    <w:lvl w:ilvl="7" w:tplc="04090019" w:tentative="1">
      <w:start w:val="1"/>
      <w:numFmt w:val="lowerLetter"/>
      <w:lvlText w:val="%8)"/>
      <w:lvlJc w:val="left"/>
      <w:pPr>
        <w:ind w:left="4983" w:hanging="420"/>
      </w:pPr>
    </w:lvl>
    <w:lvl w:ilvl="8" w:tplc="0409001B" w:tentative="1">
      <w:start w:val="1"/>
      <w:numFmt w:val="lowerRoman"/>
      <w:lvlText w:val="%9."/>
      <w:lvlJc w:val="right"/>
      <w:pPr>
        <w:ind w:left="5403" w:hanging="420"/>
      </w:pPr>
    </w:lvl>
  </w:abstractNum>
  <w:abstractNum w:abstractNumId="26" w15:restartNumberingAfterBreak="0">
    <w:nsid w:val="6C124EA3"/>
    <w:multiLevelType w:val="hybridMultilevel"/>
    <w:tmpl w:val="FF32B10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AB0037B"/>
    <w:multiLevelType w:val="hybridMultilevel"/>
    <w:tmpl w:val="BB60CC30"/>
    <w:lvl w:ilvl="0" w:tplc="3392EEC0">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8" w15:restartNumberingAfterBreak="0">
    <w:nsid w:val="7B8F64BF"/>
    <w:multiLevelType w:val="hybridMultilevel"/>
    <w:tmpl w:val="5D445EA8"/>
    <w:lvl w:ilvl="0" w:tplc="3E84C3AE">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16"/>
  </w:num>
  <w:num w:numId="2">
    <w:abstractNumId w:val="12"/>
  </w:num>
  <w:num w:numId="3">
    <w:abstractNumId w:val="2"/>
  </w:num>
  <w:num w:numId="4">
    <w:abstractNumId w:val="3"/>
  </w:num>
  <w:num w:numId="5">
    <w:abstractNumId w:val="9"/>
  </w:num>
  <w:num w:numId="6">
    <w:abstractNumId w:val="26"/>
  </w:num>
  <w:num w:numId="7">
    <w:abstractNumId w:val="25"/>
  </w:num>
  <w:num w:numId="8">
    <w:abstractNumId w:val="17"/>
  </w:num>
  <w:num w:numId="9">
    <w:abstractNumId w:val="1"/>
  </w:num>
  <w:num w:numId="10">
    <w:abstractNumId w:val="23"/>
  </w:num>
  <w:num w:numId="11">
    <w:abstractNumId w:val="0"/>
  </w:num>
  <w:num w:numId="12">
    <w:abstractNumId w:val="22"/>
  </w:num>
  <w:num w:numId="13">
    <w:abstractNumId w:val="14"/>
  </w:num>
  <w:num w:numId="14">
    <w:abstractNumId w:val="18"/>
  </w:num>
  <w:num w:numId="15">
    <w:abstractNumId w:val="5"/>
  </w:num>
  <w:num w:numId="16">
    <w:abstractNumId w:val="20"/>
  </w:num>
  <w:num w:numId="17">
    <w:abstractNumId w:val="13"/>
  </w:num>
  <w:num w:numId="18">
    <w:abstractNumId w:val="24"/>
  </w:num>
  <w:num w:numId="19">
    <w:abstractNumId w:val="10"/>
  </w:num>
  <w:num w:numId="20">
    <w:abstractNumId w:val="8"/>
  </w:num>
  <w:num w:numId="21">
    <w:abstractNumId w:val="15"/>
  </w:num>
  <w:num w:numId="22">
    <w:abstractNumId w:val="7"/>
  </w:num>
  <w:num w:numId="23">
    <w:abstractNumId w:val="28"/>
  </w:num>
  <w:num w:numId="24">
    <w:abstractNumId w:val="21"/>
  </w:num>
  <w:num w:numId="25">
    <w:abstractNumId w:val="11"/>
  </w:num>
  <w:num w:numId="26">
    <w:abstractNumId w:val="6"/>
  </w:num>
  <w:num w:numId="27">
    <w:abstractNumId w:val="19"/>
  </w:num>
  <w:num w:numId="28">
    <w:abstractNumId w:val="27"/>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25"/>
  <w:drawingGridVerticalSpacing w:val="2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CA"/>
    <w:rsid w:val="000037DC"/>
    <w:rsid w:val="0001334F"/>
    <w:rsid w:val="000144AD"/>
    <w:rsid w:val="000175FF"/>
    <w:rsid w:val="00023663"/>
    <w:rsid w:val="00023FB4"/>
    <w:rsid w:val="000302F7"/>
    <w:rsid w:val="00033266"/>
    <w:rsid w:val="000349A4"/>
    <w:rsid w:val="00036DD1"/>
    <w:rsid w:val="00037866"/>
    <w:rsid w:val="000409A7"/>
    <w:rsid w:val="00040EB7"/>
    <w:rsid w:val="00041EB0"/>
    <w:rsid w:val="000616CA"/>
    <w:rsid w:val="000619A4"/>
    <w:rsid w:val="00064C37"/>
    <w:rsid w:val="000660F1"/>
    <w:rsid w:val="00066E5D"/>
    <w:rsid w:val="00076B42"/>
    <w:rsid w:val="000848CE"/>
    <w:rsid w:val="00084A56"/>
    <w:rsid w:val="00090286"/>
    <w:rsid w:val="0009086C"/>
    <w:rsid w:val="00095937"/>
    <w:rsid w:val="000969D3"/>
    <w:rsid w:val="000A473C"/>
    <w:rsid w:val="000B2D50"/>
    <w:rsid w:val="000B41CB"/>
    <w:rsid w:val="000B549F"/>
    <w:rsid w:val="000B7CAA"/>
    <w:rsid w:val="000C1EC7"/>
    <w:rsid w:val="000C4938"/>
    <w:rsid w:val="000D286A"/>
    <w:rsid w:val="000D3D75"/>
    <w:rsid w:val="000D5A47"/>
    <w:rsid w:val="000D7D42"/>
    <w:rsid w:val="000E5458"/>
    <w:rsid w:val="000E5BCB"/>
    <w:rsid w:val="000F1742"/>
    <w:rsid w:val="000F7C81"/>
    <w:rsid w:val="001027E3"/>
    <w:rsid w:val="001151B1"/>
    <w:rsid w:val="00115524"/>
    <w:rsid w:val="001168CC"/>
    <w:rsid w:val="00121006"/>
    <w:rsid w:val="00121BF7"/>
    <w:rsid w:val="00125073"/>
    <w:rsid w:val="00126AD7"/>
    <w:rsid w:val="0013232F"/>
    <w:rsid w:val="00132C8F"/>
    <w:rsid w:val="001346D0"/>
    <w:rsid w:val="00134BB8"/>
    <w:rsid w:val="00140F16"/>
    <w:rsid w:val="00141359"/>
    <w:rsid w:val="00160AF8"/>
    <w:rsid w:val="00164049"/>
    <w:rsid w:val="00170945"/>
    <w:rsid w:val="001726B3"/>
    <w:rsid w:val="00174D49"/>
    <w:rsid w:val="001851F0"/>
    <w:rsid w:val="001858E6"/>
    <w:rsid w:val="001867AB"/>
    <w:rsid w:val="00191C05"/>
    <w:rsid w:val="0019232F"/>
    <w:rsid w:val="0019666A"/>
    <w:rsid w:val="00197637"/>
    <w:rsid w:val="001977B2"/>
    <w:rsid w:val="001A11AF"/>
    <w:rsid w:val="001A3311"/>
    <w:rsid w:val="001A39D2"/>
    <w:rsid w:val="001B3BAD"/>
    <w:rsid w:val="001B6C81"/>
    <w:rsid w:val="001C24F5"/>
    <w:rsid w:val="001C2ECB"/>
    <w:rsid w:val="001C32BF"/>
    <w:rsid w:val="001C3AF9"/>
    <w:rsid w:val="001C40A0"/>
    <w:rsid w:val="001E378D"/>
    <w:rsid w:val="001E4409"/>
    <w:rsid w:val="001F1796"/>
    <w:rsid w:val="00201EC9"/>
    <w:rsid w:val="00202DA3"/>
    <w:rsid w:val="00204103"/>
    <w:rsid w:val="002047E8"/>
    <w:rsid w:val="0021025C"/>
    <w:rsid w:val="00213D24"/>
    <w:rsid w:val="0021698C"/>
    <w:rsid w:val="00220B02"/>
    <w:rsid w:val="00221EA8"/>
    <w:rsid w:val="00230153"/>
    <w:rsid w:val="00231474"/>
    <w:rsid w:val="00232B9F"/>
    <w:rsid w:val="00235E75"/>
    <w:rsid w:val="00244B91"/>
    <w:rsid w:val="0025366D"/>
    <w:rsid w:val="00254C00"/>
    <w:rsid w:val="002550AA"/>
    <w:rsid w:val="00261725"/>
    <w:rsid w:val="00265544"/>
    <w:rsid w:val="00267A06"/>
    <w:rsid w:val="00274200"/>
    <w:rsid w:val="00281221"/>
    <w:rsid w:val="0028166F"/>
    <w:rsid w:val="0028437E"/>
    <w:rsid w:val="002A1A2F"/>
    <w:rsid w:val="002A4C0F"/>
    <w:rsid w:val="002B4C65"/>
    <w:rsid w:val="002B5024"/>
    <w:rsid w:val="002C0861"/>
    <w:rsid w:val="002C7514"/>
    <w:rsid w:val="002D4290"/>
    <w:rsid w:val="002E072E"/>
    <w:rsid w:val="002E14F3"/>
    <w:rsid w:val="002E1E94"/>
    <w:rsid w:val="002E2D13"/>
    <w:rsid w:val="002E496B"/>
    <w:rsid w:val="002E522C"/>
    <w:rsid w:val="002F2168"/>
    <w:rsid w:val="002F479D"/>
    <w:rsid w:val="002F5810"/>
    <w:rsid w:val="003052B9"/>
    <w:rsid w:val="00307512"/>
    <w:rsid w:val="003079A5"/>
    <w:rsid w:val="003106BA"/>
    <w:rsid w:val="00311369"/>
    <w:rsid w:val="003155CE"/>
    <w:rsid w:val="003169BB"/>
    <w:rsid w:val="00326758"/>
    <w:rsid w:val="003360CC"/>
    <w:rsid w:val="00336715"/>
    <w:rsid w:val="0033763A"/>
    <w:rsid w:val="00342960"/>
    <w:rsid w:val="00351ED1"/>
    <w:rsid w:val="003601DA"/>
    <w:rsid w:val="00360527"/>
    <w:rsid w:val="00365DA4"/>
    <w:rsid w:val="00366604"/>
    <w:rsid w:val="003677C6"/>
    <w:rsid w:val="0037636E"/>
    <w:rsid w:val="00377D4E"/>
    <w:rsid w:val="00377DC1"/>
    <w:rsid w:val="00380C15"/>
    <w:rsid w:val="0038452C"/>
    <w:rsid w:val="003A3C43"/>
    <w:rsid w:val="003A3DF2"/>
    <w:rsid w:val="003A4064"/>
    <w:rsid w:val="003B39D5"/>
    <w:rsid w:val="003B51E6"/>
    <w:rsid w:val="003C575C"/>
    <w:rsid w:val="003D114F"/>
    <w:rsid w:val="003D12A5"/>
    <w:rsid w:val="003D1AE0"/>
    <w:rsid w:val="003D55B3"/>
    <w:rsid w:val="003E0D77"/>
    <w:rsid w:val="003E17C3"/>
    <w:rsid w:val="003E1976"/>
    <w:rsid w:val="003E3D88"/>
    <w:rsid w:val="003F0AA4"/>
    <w:rsid w:val="003F1428"/>
    <w:rsid w:val="003F1C42"/>
    <w:rsid w:val="003F7ABC"/>
    <w:rsid w:val="003F7D0E"/>
    <w:rsid w:val="004061F5"/>
    <w:rsid w:val="0041072D"/>
    <w:rsid w:val="0041270A"/>
    <w:rsid w:val="00412867"/>
    <w:rsid w:val="004217F9"/>
    <w:rsid w:val="004227CB"/>
    <w:rsid w:val="00425670"/>
    <w:rsid w:val="00432C17"/>
    <w:rsid w:val="0043367E"/>
    <w:rsid w:val="004354C6"/>
    <w:rsid w:val="004369DF"/>
    <w:rsid w:val="0044245E"/>
    <w:rsid w:val="00446367"/>
    <w:rsid w:val="00450E87"/>
    <w:rsid w:val="00451F70"/>
    <w:rsid w:val="0045410B"/>
    <w:rsid w:val="004569F6"/>
    <w:rsid w:val="0046569F"/>
    <w:rsid w:val="00466D14"/>
    <w:rsid w:val="004727D5"/>
    <w:rsid w:val="004743A6"/>
    <w:rsid w:val="004755B2"/>
    <w:rsid w:val="004764F4"/>
    <w:rsid w:val="0048043E"/>
    <w:rsid w:val="004807AC"/>
    <w:rsid w:val="00484DB3"/>
    <w:rsid w:val="004A0D27"/>
    <w:rsid w:val="004A0EDF"/>
    <w:rsid w:val="004A7A7E"/>
    <w:rsid w:val="004B1FAD"/>
    <w:rsid w:val="004B407B"/>
    <w:rsid w:val="004B4DE3"/>
    <w:rsid w:val="004B7BED"/>
    <w:rsid w:val="004C029B"/>
    <w:rsid w:val="004C4F84"/>
    <w:rsid w:val="004C51A0"/>
    <w:rsid w:val="004C5780"/>
    <w:rsid w:val="004D1433"/>
    <w:rsid w:val="004D2CEF"/>
    <w:rsid w:val="004D31BE"/>
    <w:rsid w:val="004D4B54"/>
    <w:rsid w:val="004E1828"/>
    <w:rsid w:val="004F56AC"/>
    <w:rsid w:val="004F767B"/>
    <w:rsid w:val="005056EC"/>
    <w:rsid w:val="00505ACF"/>
    <w:rsid w:val="005104AC"/>
    <w:rsid w:val="00515C5E"/>
    <w:rsid w:val="005164B4"/>
    <w:rsid w:val="00521E01"/>
    <w:rsid w:val="00524772"/>
    <w:rsid w:val="00527946"/>
    <w:rsid w:val="005315CD"/>
    <w:rsid w:val="00534033"/>
    <w:rsid w:val="00536419"/>
    <w:rsid w:val="00543C09"/>
    <w:rsid w:val="00543CFD"/>
    <w:rsid w:val="00543D03"/>
    <w:rsid w:val="0054576F"/>
    <w:rsid w:val="00550CD5"/>
    <w:rsid w:val="00552289"/>
    <w:rsid w:val="00552C77"/>
    <w:rsid w:val="00554411"/>
    <w:rsid w:val="00555AC9"/>
    <w:rsid w:val="00556237"/>
    <w:rsid w:val="005579A3"/>
    <w:rsid w:val="005618BB"/>
    <w:rsid w:val="00563ADB"/>
    <w:rsid w:val="00564F02"/>
    <w:rsid w:val="00565279"/>
    <w:rsid w:val="00571013"/>
    <w:rsid w:val="005713BE"/>
    <w:rsid w:val="00572876"/>
    <w:rsid w:val="00574EB3"/>
    <w:rsid w:val="005761BF"/>
    <w:rsid w:val="00583FEA"/>
    <w:rsid w:val="00592B3A"/>
    <w:rsid w:val="00593CAE"/>
    <w:rsid w:val="005949A7"/>
    <w:rsid w:val="00597359"/>
    <w:rsid w:val="005A35A5"/>
    <w:rsid w:val="005A4AA1"/>
    <w:rsid w:val="005A5D94"/>
    <w:rsid w:val="005A67A8"/>
    <w:rsid w:val="005B0E62"/>
    <w:rsid w:val="005B14AD"/>
    <w:rsid w:val="005B1760"/>
    <w:rsid w:val="005B3632"/>
    <w:rsid w:val="005B4EC8"/>
    <w:rsid w:val="005B68F1"/>
    <w:rsid w:val="005C58FA"/>
    <w:rsid w:val="005D16BF"/>
    <w:rsid w:val="005E2CA9"/>
    <w:rsid w:val="005E5347"/>
    <w:rsid w:val="005E61FD"/>
    <w:rsid w:val="005F11A4"/>
    <w:rsid w:val="005F2D4F"/>
    <w:rsid w:val="005F6A3F"/>
    <w:rsid w:val="005F6C42"/>
    <w:rsid w:val="005F775E"/>
    <w:rsid w:val="006013BE"/>
    <w:rsid w:val="00603EE7"/>
    <w:rsid w:val="006070C4"/>
    <w:rsid w:val="0060726B"/>
    <w:rsid w:val="006148DE"/>
    <w:rsid w:val="00615E8C"/>
    <w:rsid w:val="00616B54"/>
    <w:rsid w:val="006219E0"/>
    <w:rsid w:val="00621A52"/>
    <w:rsid w:val="00627FDF"/>
    <w:rsid w:val="00630861"/>
    <w:rsid w:val="00633980"/>
    <w:rsid w:val="00634B52"/>
    <w:rsid w:val="006359CA"/>
    <w:rsid w:val="00637986"/>
    <w:rsid w:val="00640EA8"/>
    <w:rsid w:val="00645960"/>
    <w:rsid w:val="006522C2"/>
    <w:rsid w:val="00654D0C"/>
    <w:rsid w:val="00656834"/>
    <w:rsid w:val="00660D4D"/>
    <w:rsid w:val="00665B3A"/>
    <w:rsid w:val="006667BC"/>
    <w:rsid w:val="00670339"/>
    <w:rsid w:val="00671F33"/>
    <w:rsid w:val="00680EEF"/>
    <w:rsid w:val="00683451"/>
    <w:rsid w:val="006841D3"/>
    <w:rsid w:val="00685A7A"/>
    <w:rsid w:val="006A0EF0"/>
    <w:rsid w:val="006A3FE6"/>
    <w:rsid w:val="006A5BF5"/>
    <w:rsid w:val="006A7C07"/>
    <w:rsid w:val="006C2719"/>
    <w:rsid w:val="006C54A5"/>
    <w:rsid w:val="006C5A96"/>
    <w:rsid w:val="006D3BC4"/>
    <w:rsid w:val="006D3DDA"/>
    <w:rsid w:val="006D7223"/>
    <w:rsid w:val="006F1B96"/>
    <w:rsid w:val="006F447D"/>
    <w:rsid w:val="006F4920"/>
    <w:rsid w:val="00701183"/>
    <w:rsid w:val="0070465D"/>
    <w:rsid w:val="00705C5F"/>
    <w:rsid w:val="00706151"/>
    <w:rsid w:val="00706D33"/>
    <w:rsid w:val="00711B04"/>
    <w:rsid w:val="00715F33"/>
    <w:rsid w:val="00720E18"/>
    <w:rsid w:val="007217B2"/>
    <w:rsid w:val="0072482A"/>
    <w:rsid w:val="00730875"/>
    <w:rsid w:val="007326AD"/>
    <w:rsid w:val="00746FD3"/>
    <w:rsid w:val="0075322F"/>
    <w:rsid w:val="00753A7F"/>
    <w:rsid w:val="00754873"/>
    <w:rsid w:val="00760DD1"/>
    <w:rsid w:val="007720CA"/>
    <w:rsid w:val="007801FC"/>
    <w:rsid w:val="00785BE2"/>
    <w:rsid w:val="0078794B"/>
    <w:rsid w:val="00787A1A"/>
    <w:rsid w:val="00790BCD"/>
    <w:rsid w:val="00794652"/>
    <w:rsid w:val="007A3376"/>
    <w:rsid w:val="007A4B4A"/>
    <w:rsid w:val="007B226D"/>
    <w:rsid w:val="007B656A"/>
    <w:rsid w:val="007B667D"/>
    <w:rsid w:val="007B6D43"/>
    <w:rsid w:val="007C19F8"/>
    <w:rsid w:val="007C3476"/>
    <w:rsid w:val="007C5421"/>
    <w:rsid w:val="007D21F7"/>
    <w:rsid w:val="007D27BC"/>
    <w:rsid w:val="007D3F10"/>
    <w:rsid w:val="007D58D6"/>
    <w:rsid w:val="007D66F3"/>
    <w:rsid w:val="007D731E"/>
    <w:rsid w:val="007F2362"/>
    <w:rsid w:val="007F6B32"/>
    <w:rsid w:val="0080051F"/>
    <w:rsid w:val="00803F88"/>
    <w:rsid w:val="008046C1"/>
    <w:rsid w:val="0080536A"/>
    <w:rsid w:val="00813C42"/>
    <w:rsid w:val="00813E0B"/>
    <w:rsid w:val="00815292"/>
    <w:rsid w:val="008171B1"/>
    <w:rsid w:val="00821CB4"/>
    <w:rsid w:val="00833AF8"/>
    <w:rsid w:val="0083520A"/>
    <w:rsid w:val="00847FD9"/>
    <w:rsid w:val="008508C8"/>
    <w:rsid w:val="008551B3"/>
    <w:rsid w:val="00863084"/>
    <w:rsid w:val="00866C29"/>
    <w:rsid w:val="00867EBF"/>
    <w:rsid w:val="008722DC"/>
    <w:rsid w:val="00876BF3"/>
    <w:rsid w:val="00877FC9"/>
    <w:rsid w:val="008831A8"/>
    <w:rsid w:val="00890D35"/>
    <w:rsid w:val="00890EC9"/>
    <w:rsid w:val="0089614C"/>
    <w:rsid w:val="008B4C6F"/>
    <w:rsid w:val="008B6607"/>
    <w:rsid w:val="008C1124"/>
    <w:rsid w:val="008C20CD"/>
    <w:rsid w:val="008C5A60"/>
    <w:rsid w:val="008C5F46"/>
    <w:rsid w:val="008C67DB"/>
    <w:rsid w:val="008C6AD4"/>
    <w:rsid w:val="008C6C90"/>
    <w:rsid w:val="008D3534"/>
    <w:rsid w:val="008E045F"/>
    <w:rsid w:val="008E0483"/>
    <w:rsid w:val="008E1106"/>
    <w:rsid w:val="008E22AC"/>
    <w:rsid w:val="008E3F10"/>
    <w:rsid w:val="008E522A"/>
    <w:rsid w:val="00902233"/>
    <w:rsid w:val="00906BD8"/>
    <w:rsid w:val="00907AA7"/>
    <w:rsid w:val="00912ACE"/>
    <w:rsid w:val="0091347B"/>
    <w:rsid w:val="00916DB3"/>
    <w:rsid w:val="00922538"/>
    <w:rsid w:val="0092336E"/>
    <w:rsid w:val="00923541"/>
    <w:rsid w:val="00924D7C"/>
    <w:rsid w:val="009263D1"/>
    <w:rsid w:val="00930F55"/>
    <w:rsid w:val="00931701"/>
    <w:rsid w:val="009329C4"/>
    <w:rsid w:val="00934151"/>
    <w:rsid w:val="0094314C"/>
    <w:rsid w:val="00943F1C"/>
    <w:rsid w:val="00944BD0"/>
    <w:rsid w:val="00945CDE"/>
    <w:rsid w:val="009529E6"/>
    <w:rsid w:val="00953031"/>
    <w:rsid w:val="009723DF"/>
    <w:rsid w:val="009753D2"/>
    <w:rsid w:val="00976E7D"/>
    <w:rsid w:val="00980BCA"/>
    <w:rsid w:val="00980CCC"/>
    <w:rsid w:val="00980FAE"/>
    <w:rsid w:val="00991031"/>
    <w:rsid w:val="00992EFF"/>
    <w:rsid w:val="00996004"/>
    <w:rsid w:val="009A2195"/>
    <w:rsid w:val="009A48C6"/>
    <w:rsid w:val="009A6EE0"/>
    <w:rsid w:val="009B1057"/>
    <w:rsid w:val="009B138F"/>
    <w:rsid w:val="009B4CE8"/>
    <w:rsid w:val="009B52A1"/>
    <w:rsid w:val="009C39E1"/>
    <w:rsid w:val="009D0E94"/>
    <w:rsid w:val="009D3241"/>
    <w:rsid w:val="009D346B"/>
    <w:rsid w:val="009D46CE"/>
    <w:rsid w:val="009E56AD"/>
    <w:rsid w:val="009F2BEA"/>
    <w:rsid w:val="009F5A68"/>
    <w:rsid w:val="00A00F09"/>
    <w:rsid w:val="00A01372"/>
    <w:rsid w:val="00A0590A"/>
    <w:rsid w:val="00A119F4"/>
    <w:rsid w:val="00A15CFD"/>
    <w:rsid w:val="00A20A23"/>
    <w:rsid w:val="00A21EAF"/>
    <w:rsid w:val="00A2266E"/>
    <w:rsid w:val="00A22B0F"/>
    <w:rsid w:val="00A30543"/>
    <w:rsid w:val="00A310E7"/>
    <w:rsid w:val="00A36223"/>
    <w:rsid w:val="00A3644F"/>
    <w:rsid w:val="00A41149"/>
    <w:rsid w:val="00A44775"/>
    <w:rsid w:val="00A4568A"/>
    <w:rsid w:val="00A5335A"/>
    <w:rsid w:val="00A56FC6"/>
    <w:rsid w:val="00A570B4"/>
    <w:rsid w:val="00A576D6"/>
    <w:rsid w:val="00A64A1F"/>
    <w:rsid w:val="00A7326B"/>
    <w:rsid w:val="00A745C1"/>
    <w:rsid w:val="00A7498B"/>
    <w:rsid w:val="00A74F96"/>
    <w:rsid w:val="00A82D74"/>
    <w:rsid w:val="00A82D92"/>
    <w:rsid w:val="00A8304B"/>
    <w:rsid w:val="00A85CD5"/>
    <w:rsid w:val="00A87987"/>
    <w:rsid w:val="00AA1EF6"/>
    <w:rsid w:val="00AA21A1"/>
    <w:rsid w:val="00AB5C79"/>
    <w:rsid w:val="00AC4A95"/>
    <w:rsid w:val="00AC4B3A"/>
    <w:rsid w:val="00AD5F6C"/>
    <w:rsid w:val="00AF536C"/>
    <w:rsid w:val="00AF7368"/>
    <w:rsid w:val="00B16247"/>
    <w:rsid w:val="00B164AB"/>
    <w:rsid w:val="00B16FC4"/>
    <w:rsid w:val="00B24722"/>
    <w:rsid w:val="00B30E8B"/>
    <w:rsid w:val="00B323E2"/>
    <w:rsid w:val="00B32D02"/>
    <w:rsid w:val="00B353C1"/>
    <w:rsid w:val="00B36BA1"/>
    <w:rsid w:val="00B42B53"/>
    <w:rsid w:val="00B45E2A"/>
    <w:rsid w:val="00B46858"/>
    <w:rsid w:val="00B513B0"/>
    <w:rsid w:val="00B5323C"/>
    <w:rsid w:val="00B600BD"/>
    <w:rsid w:val="00B61B7E"/>
    <w:rsid w:val="00B647E0"/>
    <w:rsid w:val="00B64AFF"/>
    <w:rsid w:val="00B703D4"/>
    <w:rsid w:val="00B708D5"/>
    <w:rsid w:val="00B71583"/>
    <w:rsid w:val="00B77BCE"/>
    <w:rsid w:val="00B8186C"/>
    <w:rsid w:val="00B82E1F"/>
    <w:rsid w:val="00B939B3"/>
    <w:rsid w:val="00B94F79"/>
    <w:rsid w:val="00B95F06"/>
    <w:rsid w:val="00B969A0"/>
    <w:rsid w:val="00BA3E0A"/>
    <w:rsid w:val="00BA4945"/>
    <w:rsid w:val="00BB0118"/>
    <w:rsid w:val="00BB4CFD"/>
    <w:rsid w:val="00BC0258"/>
    <w:rsid w:val="00BC1E3E"/>
    <w:rsid w:val="00BC2906"/>
    <w:rsid w:val="00BC76EC"/>
    <w:rsid w:val="00BD3F1C"/>
    <w:rsid w:val="00BE4270"/>
    <w:rsid w:val="00BE6CC7"/>
    <w:rsid w:val="00BE7A0B"/>
    <w:rsid w:val="00BF21A2"/>
    <w:rsid w:val="00BF52EA"/>
    <w:rsid w:val="00C03298"/>
    <w:rsid w:val="00C06EE4"/>
    <w:rsid w:val="00C10861"/>
    <w:rsid w:val="00C119C6"/>
    <w:rsid w:val="00C126F2"/>
    <w:rsid w:val="00C20EBC"/>
    <w:rsid w:val="00C25751"/>
    <w:rsid w:val="00C33F12"/>
    <w:rsid w:val="00C3476E"/>
    <w:rsid w:val="00C41368"/>
    <w:rsid w:val="00C43559"/>
    <w:rsid w:val="00C46588"/>
    <w:rsid w:val="00C5400F"/>
    <w:rsid w:val="00C5422D"/>
    <w:rsid w:val="00C63D9F"/>
    <w:rsid w:val="00C64B58"/>
    <w:rsid w:val="00C6728E"/>
    <w:rsid w:val="00C70795"/>
    <w:rsid w:val="00C7669F"/>
    <w:rsid w:val="00C769CF"/>
    <w:rsid w:val="00C772D2"/>
    <w:rsid w:val="00C82A25"/>
    <w:rsid w:val="00C82BA9"/>
    <w:rsid w:val="00C83696"/>
    <w:rsid w:val="00C83ECF"/>
    <w:rsid w:val="00C868A9"/>
    <w:rsid w:val="00C91E90"/>
    <w:rsid w:val="00C92125"/>
    <w:rsid w:val="00C92762"/>
    <w:rsid w:val="00C93BA5"/>
    <w:rsid w:val="00C96C1F"/>
    <w:rsid w:val="00C9789A"/>
    <w:rsid w:val="00CA59DC"/>
    <w:rsid w:val="00CA6453"/>
    <w:rsid w:val="00CB582D"/>
    <w:rsid w:val="00CC29A8"/>
    <w:rsid w:val="00CC5235"/>
    <w:rsid w:val="00CC61F9"/>
    <w:rsid w:val="00CD75FB"/>
    <w:rsid w:val="00CE0451"/>
    <w:rsid w:val="00CE4A8B"/>
    <w:rsid w:val="00D01C74"/>
    <w:rsid w:val="00D048BA"/>
    <w:rsid w:val="00D23A27"/>
    <w:rsid w:val="00D25DC2"/>
    <w:rsid w:val="00D30103"/>
    <w:rsid w:val="00D359CE"/>
    <w:rsid w:val="00D359F0"/>
    <w:rsid w:val="00D36529"/>
    <w:rsid w:val="00D43878"/>
    <w:rsid w:val="00D464DE"/>
    <w:rsid w:val="00D5303A"/>
    <w:rsid w:val="00D55367"/>
    <w:rsid w:val="00D57B59"/>
    <w:rsid w:val="00D6082E"/>
    <w:rsid w:val="00D63A8F"/>
    <w:rsid w:val="00D671CC"/>
    <w:rsid w:val="00D676C3"/>
    <w:rsid w:val="00D705CB"/>
    <w:rsid w:val="00D70C05"/>
    <w:rsid w:val="00D71D24"/>
    <w:rsid w:val="00D84FF2"/>
    <w:rsid w:val="00D87FC9"/>
    <w:rsid w:val="00D9380C"/>
    <w:rsid w:val="00D95A88"/>
    <w:rsid w:val="00DA0CBE"/>
    <w:rsid w:val="00DA16B4"/>
    <w:rsid w:val="00DA2E99"/>
    <w:rsid w:val="00DA56D1"/>
    <w:rsid w:val="00DA7554"/>
    <w:rsid w:val="00DA7A88"/>
    <w:rsid w:val="00DB1C49"/>
    <w:rsid w:val="00DB4F64"/>
    <w:rsid w:val="00DC301F"/>
    <w:rsid w:val="00DC359A"/>
    <w:rsid w:val="00DD0002"/>
    <w:rsid w:val="00DD3377"/>
    <w:rsid w:val="00DD547A"/>
    <w:rsid w:val="00DD64E3"/>
    <w:rsid w:val="00DD6A78"/>
    <w:rsid w:val="00DE2ED7"/>
    <w:rsid w:val="00DE6580"/>
    <w:rsid w:val="00DE6960"/>
    <w:rsid w:val="00DF2317"/>
    <w:rsid w:val="00DF2D7C"/>
    <w:rsid w:val="00E10D76"/>
    <w:rsid w:val="00E177F4"/>
    <w:rsid w:val="00E17DA7"/>
    <w:rsid w:val="00E22EBF"/>
    <w:rsid w:val="00E24D57"/>
    <w:rsid w:val="00E302E2"/>
    <w:rsid w:val="00E31402"/>
    <w:rsid w:val="00E31CD9"/>
    <w:rsid w:val="00E34CFB"/>
    <w:rsid w:val="00E40066"/>
    <w:rsid w:val="00E41AF4"/>
    <w:rsid w:val="00E42D3D"/>
    <w:rsid w:val="00E46B1B"/>
    <w:rsid w:val="00E514D2"/>
    <w:rsid w:val="00E51E56"/>
    <w:rsid w:val="00E52194"/>
    <w:rsid w:val="00E5246A"/>
    <w:rsid w:val="00E55EE6"/>
    <w:rsid w:val="00E56B7A"/>
    <w:rsid w:val="00E57509"/>
    <w:rsid w:val="00E57F52"/>
    <w:rsid w:val="00E63BC4"/>
    <w:rsid w:val="00E6622A"/>
    <w:rsid w:val="00E76053"/>
    <w:rsid w:val="00E8404A"/>
    <w:rsid w:val="00E847D6"/>
    <w:rsid w:val="00E85361"/>
    <w:rsid w:val="00E920AB"/>
    <w:rsid w:val="00E949E1"/>
    <w:rsid w:val="00EA02C3"/>
    <w:rsid w:val="00EA1695"/>
    <w:rsid w:val="00EA21E6"/>
    <w:rsid w:val="00EA42AA"/>
    <w:rsid w:val="00EA725A"/>
    <w:rsid w:val="00EA77F8"/>
    <w:rsid w:val="00EB05F2"/>
    <w:rsid w:val="00EB6524"/>
    <w:rsid w:val="00EC1838"/>
    <w:rsid w:val="00EC4F55"/>
    <w:rsid w:val="00ED09F5"/>
    <w:rsid w:val="00ED5D69"/>
    <w:rsid w:val="00ED6731"/>
    <w:rsid w:val="00EE09C6"/>
    <w:rsid w:val="00EE79D6"/>
    <w:rsid w:val="00EF5B8D"/>
    <w:rsid w:val="00EF7268"/>
    <w:rsid w:val="00F00D8C"/>
    <w:rsid w:val="00F013EF"/>
    <w:rsid w:val="00F025EC"/>
    <w:rsid w:val="00F049C3"/>
    <w:rsid w:val="00F10405"/>
    <w:rsid w:val="00F1171A"/>
    <w:rsid w:val="00F17803"/>
    <w:rsid w:val="00F179BF"/>
    <w:rsid w:val="00F24BE6"/>
    <w:rsid w:val="00F30BDB"/>
    <w:rsid w:val="00F32835"/>
    <w:rsid w:val="00F41234"/>
    <w:rsid w:val="00F44326"/>
    <w:rsid w:val="00F45539"/>
    <w:rsid w:val="00F46F4A"/>
    <w:rsid w:val="00F50016"/>
    <w:rsid w:val="00F50F84"/>
    <w:rsid w:val="00F52C5D"/>
    <w:rsid w:val="00F54AF6"/>
    <w:rsid w:val="00F608C0"/>
    <w:rsid w:val="00F61D11"/>
    <w:rsid w:val="00F6364F"/>
    <w:rsid w:val="00F719D6"/>
    <w:rsid w:val="00F73DF8"/>
    <w:rsid w:val="00F75483"/>
    <w:rsid w:val="00F7578B"/>
    <w:rsid w:val="00F76D92"/>
    <w:rsid w:val="00F77661"/>
    <w:rsid w:val="00F82AE1"/>
    <w:rsid w:val="00F82ECC"/>
    <w:rsid w:val="00F835C4"/>
    <w:rsid w:val="00F919FF"/>
    <w:rsid w:val="00F93902"/>
    <w:rsid w:val="00F9603B"/>
    <w:rsid w:val="00FA16DC"/>
    <w:rsid w:val="00FA25FB"/>
    <w:rsid w:val="00FA27ED"/>
    <w:rsid w:val="00FA2A5D"/>
    <w:rsid w:val="00FA3182"/>
    <w:rsid w:val="00FB4212"/>
    <w:rsid w:val="00FB4DA3"/>
    <w:rsid w:val="00FB5A9F"/>
    <w:rsid w:val="00FC0020"/>
    <w:rsid w:val="00FC23A3"/>
    <w:rsid w:val="00FC4B89"/>
    <w:rsid w:val="00FC626F"/>
    <w:rsid w:val="00FC7A80"/>
    <w:rsid w:val="00FD324C"/>
    <w:rsid w:val="00FD51A3"/>
    <w:rsid w:val="00FD6C6C"/>
    <w:rsid w:val="00FE4435"/>
    <w:rsid w:val="00FE6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364EE3E8"/>
  <w15:chartTrackingRefBased/>
  <w15:docId w15:val="{17AC2714-3FB1-4C06-9FC6-B2DDA8D11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Body Text Indent"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autoRedefine/>
    <w:qFormat/>
    <w:rsid w:val="002F2168"/>
    <w:pPr>
      <w:keepNext/>
      <w:keepLines/>
      <w:adjustRightInd w:val="0"/>
      <w:snapToGrid w:val="0"/>
      <w:spacing w:beforeLines="100" w:before="400" w:afterLines="50" w:after="200" w:line="300" w:lineRule="auto"/>
      <w:jc w:val="center"/>
      <w:outlineLvl w:val="0"/>
    </w:pPr>
    <w:rPr>
      <w:rFonts w:eastAsia="黑体"/>
      <w:noProof/>
      <w:kern w:val="44"/>
      <w:sz w:val="36"/>
      <w:szCs w:val="36"/>
    </w:rPr>
  </w:style>
  <w:style w:type="paragraph" w:styleId="2">
    <w:name w:val="heading 2"/>
    <w:basedOn w:val="a"/>
    <w:next w:val="a"/>
    <w:link w:val="20"/>
    <w:autoRedefine/>
    <w:qFormat/>
    <w:rsid w:val="004061F5"/>
    <w:pPr>
      <w:keepNext/>
      <w:keepLines/>
      <w:adjustRightInd w:val="0"/>
      <w:snapToGrid w:val="0"/>
      <w:spacing w:beforeLines="50" w:before="200" w:afterLines="50" w:after="200" w:line="300" w:lineRule="auto"/>
      <w:outlineLvl w:val="1"/>
    </w:pPr>
    <w:rPr>
      <w:rFonts w:ascii="黑体" w:eastAsia="黑体" w:hAnsi="黑体"/>
      <w:kern w:val="0"/>
      <w:sz w:val="30"/>
      <w:szCs w:val="30"/>
    </w:rPr>
  </w:style>
  <w:style w:type="paragraph" w:styleId="3">
    <w:name w:val="heading 3"/>
    <w:basedOn w:val="a"/>
    <w:next w:val="a"/>
    <w:autoRedefine/>
    <w:qFormat/>
    <w:rsid w:val="004061F5"/>
    <w:pPr>
      <w:keepNext/>
      <w:keepLines/>
      <w:adjustRightInd w:val="0"/>
      <w:snapToGrid w:val="0"/>
      <w:spacing w:beforeLines="50" w:before="200" w:afterLines="50" w:after="200" w:line="300" w:lineRule="auto"/>
      <w:outlineLvl w:val="2"/>
    </w:pPr>
    <w:rPr>
      <w:rFonts w:eastAsia="黑体"/>
      <w:kern w:val="0"/>
      <w:sz w:val="28"/>
      <w:szCs w:val="28"/>
      <w:lang w:val="zh-CN"/>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TOC1">
    <w:name w:val="toc 1"/>
    <w:aliases w:val="目录 1"/>
    <w:basedOn w:val="a"/>
    <w:next w:val="a"/>
    <w:autoRedefine/>
    <w:uiPriority w:val="39"/>
    <w:rsid w:val="00076B42"/>
    <w:pPr>
      <w:tabs>
        <w:tab w:val="right" w:leader="dot" w:pos="8494"/>
      </w:tabs>
      <w:spacing w:before="120" w:after="120"/>
      <w:jc w:val="left"/>
    </w:pPr>
    <w:rPr>
      <w:rFonts w:ascii="黑体" w:eastAsia="黑体" w:hAnsi="黑体"/>
      <w:b/>
      <w:bCs/>
      <w:caps/>
      <w:noProof/>
    </w:rPr>
  </w:style>
  <w:style w:type="paragraph" w:styleId="TOC2">
    <w:name w:val="toc 2"/>
    <w:aliases w:val="目录 2"/>
    <w:basedOn w:val="a"/>
    <w:next w:val="a"/>
    <w:autoRedefine/>
    <w:uiPriority w:val="39"/>
    <w:pPr>
      <w:ind w:left="240"/>
      <w:jc w:val="left"/>
    </w:pPr>
    <w:rPr>
      <w:smallCaps/>
    </w:rPr>
  </w:style>
  <w:style w:type="paragraph" w:styleId="TOC3">
    <w:name w:val="toc 3"/>
    <w:aliases w:val="目录 3"/>
    <w:basedOn w:val="a"/>
    <w:next w:val="a"/>
    <w:autoRedefine/>
    <w:uiPriority w:val="39"/>
    <w:pPr>
      <w:ind w:left="480"/>
      <w:jc w:val="left"/>
    </w:pPr>
    <w:rPr>
      <w:i/>
      <w:iCs/>
    </w:rPr>
  </w:style>
  <w:style w:type="paragraph" w:styleId="TOC4">
    <w:name w:val="toc 4"/>
    <w:aliases w:val="目录 4"/>
    <w:basedOn w:val="a"/>
    <w:next w:val="a"/>
    <w:autoRedefine/>
    <w:semiHidden/>
    <w:pPr>
      <w:ind w:left="720"/>
      <w:jc w:val="left"/>
    </w:pPr>
    <w:rPr>
      <w:szCs w:val="21"/>
    </w:rPr>
  </w:style>
  <w:style w:type="paragraph" w:styleId="TOC5">
    <w:name w:val="toc 5"/>
    <w:aliases w:val="目录 5"/>
    <w:basedOn w:val="a"/>
    <w:next w:val="a"/>
    <w:autoRedefine/>
    <w:semiHidden/>
    <w:pPr>
      <w:ind w:left="960"/>
      <w:jc w:val="left"/>
    </w:pPr>
    <w:rPr>
      <w:szCs w:val="21"/>
    </w:rPr>
  </w:style>
  <w:style w:type="paragraph" w:styleId="TOC6">
    <w:name w:val="toc 6"/>
    <w:aliases w:val="目录 6"/>
    <w:basedOn w:val="a"/>
    <w:next w:val="a"/>
    <w:autoRedefine/>
    <w:semiHidden/>
    <w:pPr>
      <w:ind w:left="1200"/>
      <w:jc w:val="left"/>
    </w:pPr>
    <w:rPr>
      <w:szCs w:val="21"/>
    </w:rPr>
  </w:style>
  <w:style w:type="paragraph" w:styleId="TOC7">
    <w:name w:val="toc 7"/>
    <w:aliases w:val="目录 7"/>
    <w:basedOn w:val="a"/>
    <w:next w:val="a"/>
    <w:autoRedefine/>
    <w:semiHidden/>
    <w:pPr>
      <w:ind w:left="1440"/>
      <w:jc w:val="left"/>
    </w:pPr>
    <w:rPr>
      <w:szCs w:val="21"/>
    </w:rPr>
  </w:style>
  <w:style w:type="paragraph" w:styleId="TOC8">
    <w:name w:val="toc 8"/>
    <w:aliases w:val="目录 8"/>
    <w:basedOn w:val="a"/>
    <w:next w:val="a"/>
    <w:autoRedefine/>
    <w:semiHidden/>
    <w:pPr>
      <w:ind w:left="1680"/>
      <w:jc w:val="left"/>
    </w:pPr>
    <w:rPr>
      <w:szCs w:val="21"/>
    </w:rPr>
  </w:style>
  <w:style w:type="paragraph" w:styleId="TOC9">
    <w:name w:val="toc 9"/>
    <w:aliases w:val="目录 9"/>
    <w:basedOn w:val="a"/>
    <w:next w:val="a"/>
    <w:autoRedefine/>
    <w:semiHidden/>
    <w:pPr>
      <w:ind w:left="1920"/>
      <w:jc w:val="left"/>
    </w:pPr>
    <w:rPr>
      <w:szCs w:val="21"/>
    </w:rPr>
  </w:style>
  <w:style w:type="character" w:styleId="a7">
    <w:name w:val="Hyperlink"/>
    <w:uiPriority w:val="99"/>
    <w:rPr>
      <w:color w:val="0000FF"/>
      <w:u w:val="single"/>
    </w:rPr>
  </w:style>
  <w:style w:type="paragraph" w:styleId="a8">
    <w:name w:val="Balloon Text"/>
    <w:basedOn w:val="a"/>
    <w:semiHidden/>
    <w:rsid w:val="002E14F3"/>
    <w:rPr>
      <w:sz w:val="18"/>
      <w:szCs w:val="18"/>
    </w:rPr>
  </w:style>
  <w:style w:type="paragraph" w:styleId="a9">
    <w:name w:val="Plain Text"/>
    <w:basedOn w:val="a"/>
    <w:link w:val="aa"/>
    <w:rsid w:val="00141359"/>
    <w:rPr>
      <w:rFonts w:ascii="宋体" w:hAnsi="Courier New"/>
      <w:sz w:val="21"/>
      <w:szCs w:val="20"/>
    </w:rPr>
  </w:style>
  <w:style w:type="paragraph" w:styleId="ab">
    <w:name w:val="Date"/>
    <w:basedOn w:val="a"/>
    <w:next w:val="a"/>
    <w:rsid w:val="00141359"/>
    <w:rPr>
      <w:rFonts w:eastAsia="黑体"/>
      <w:noProof/>
      <w:szCs w:val="20"/>
    </w:rPr>
  </w:style>
  <w:style w:type="paragraph" w:styleId="ac">
    <w:name w:val="Body Text"/>
    <w:basedOn w:val="a"/>
    <w:link w:val="ad"/>
    <w:rsid w:val="0060726B"/>
    <w:pPr>
      <w:spacing w:after="120"/>
    </w:pPr>
  </w:style>
  <w:style w:type="paragraph" w:styleId="ae">
    <w:name w:val="Body Text First Indent"/>
    <w:aliases w:val="正文首行缩进,正文首行缩进 Char Char Char Char,正文首行缩进 Char Char Char Char Char Char Char Char Char Char Char Char Char Char Char Char Char Char Char"/>
    <w:basedOn w:val="a"/>
    <w:link w:val="11"/>
    <w:rsid w:val="0060726B"/>
    <w:pPr>
      <w:ind w:firstLineChars="200" w:firstLine="498"/>
    </w:pPr>
    <w:rPr>
      <w:szCs w:val="20"/>
    </w:rPr>
  </w:style>
  <w:style w:type="paragraph" w:styleId="af">
    <w:name w:val="Body Text Indent"/>
    <w:basedOn w:val="a"/>
    <w:link w:val="af0"/>
    <w:qFormat/>
    <w:rsid w:val="0060726B"/>
    <w:pPr>
      <w:spacing w:after="120"/>
      <w:ind w:leftChars="200" w:left="420"/>
    </w:pPr>
  </w:style>
  <w:style w:type="paragraph" w:styleId="af1">
    <w:name w:val="Normal Indent"/>
    <w:basedOn w:val="a"/>
    <w:rsid w:val="0060726B"/>
    <w:pPr>
      <w:ind w:firstLine="499"/>
    </w:pPr>
    <w:rPr>
      <w:szCs w:val="20"/>
    </w:rPr>
  </w:style>
  <w:style w:type="paragraph" w:styleId="af2">
    <w:name w:val="Title"/>
    <w:aliases w:val="章标题(无序号)"/>
    <w:next w:val="ae"/>
    <w:qFormat/>
    <w:rsid w:val="0060726B"/>
    <w:pPr>
      <w:keepLines/>
      <w:pageBreakBefore/>
      <w:widowControl w:val="0"/>
      <w:spacing w:before="240" w:after="120"/>
      <w:jc w:val="center"/>
      <w:outlineLvl w:val="0"/>
    </w:pPr>
    <w:rPr>
      <w:rFonts w:eastAsia="黑体"/>
      <w:b/>
      <w:kern w:val="2"/>
      <w:sz w:val="36"/>
    </w:rPr>
  </w:style>
  <w:style w:type="paragraph" w:customStyle="1" w:styleId="30">
    <w:name w:val="样式3"/>
    <w:basedOn w:val="a"/>
    <w:rsid w:val="0060726B"/>
    <w:pPr>
      <w:snapToGrid w:val="0"/>
      <w:spacing w:line="360" w:lineRule="auto"/>
      <w:jc w:val="center"/>
    </w:pPr>
    <w:rPr>
      <w:rFonts w:eastAsia="黑体"/>
      <w:sz w:val="36"/>
      <w:szCs w:val="36"/>
    </w:rPr>
  </w:style>
  <w:style w:type="character" w:customStyle="1" w:styleId="longtext1">
    <w:name w:val="long_text1"/>
    <w:rsid w:val="00FB4DA3"/>
    <w:rPr>
      <w:sz w:val="20"/>
      <w:szCs w:val="20"/>
    </w:rPr>
  </w:style>
  <w:style w:type="paragraph" w:customStyle="1" w:styleId="Char">
    <w:name w:val="Char"/>
    <w:basedOn w:val="a"/>
    <w:rsid w:val="00C126F2"/>
    <w:rPr>
      <w:sz w:val="21"/>
    </w:rPr>
  </w:style>
  <w:style w:type="character" w:customStyle="1" w:styleId="aa">
    <w:name w:val="纯文本 字符"/>
    <w:link w:val="a9"/>
    <w:rsid w:val="00790BCD"/>
    <w:rPr>
      <w:rFonts w:ascii="宋体" w:hAnsi="Courier New"/>
      <w:kern w:val="2"/>
      <w:sz w:val="21"/>
    </w:rPr>
  </w:style>
  <w:style w:type="character" w:customStyle="1" w:styleId="11">
    <w:name w:val="正文文本首行缩进 字符1"/>
    <w:aliases w:val="正文首行缩进 字符,正文首行缩进 Char Char Char Char 字符,正文首行缩进 Char Char Char Char Char Char Char Char Char Char Char Char Char Char Char Char Char Char Char 字符"/>
    <w:link w:val="ae"/>
    <w:rsid w:val="004061F5"/>
    <w:rPr>
      <w:kern w:val="2"/>
      <w:sz w:val="24"/>
    </w:rPr>
  </w:style>
  <w:style w:type="character" w:customStyle="1" w:styleId="10">
    <w:name w:val="标题 1 字符"/>
    <w:link w:val="1"/>
    <w:rsid w:val="002F2168"/>
    <w:rPr>
      <w:rFonts w:eastAsia="黑体"/>
      <w:noProof/>
      <w:kern w:val="44"/>
      <w:sz w:val="36"/>
      <w:szCs w:val="36"/>
    </w:rPr>
  </w:style>
  <w:style w:type="character" w:customStyle="1" w:styleId="a4">
    <w:name w:val="页眉 字符"/>
    <w:link w:val="a3"/>
    <w:rsid w:val="004061F5"/>
    <w:rPr>
      <w:kern w:val="2"/>
      <w:sz w:val="18"/>
      <w:szCs w:val="18"/>
    </w:rPr>
  </w:style>
  <w:style w:type="character" w:customStyle="1" w:styleId="20">
    <w:name w:val="标题 2 字符"/>
    <w:link w:val="2"/>
    <w:rsid w:val="00342960"/>
    <w:rPr>
      <w:rFonts w:ascii="黑体" w:eastAsia="黑体" w:hAnsi="黑体"/>
      <w:sz w:val="30"/>
      <w:szCs w:val="30"/>
    </w:rPr>
  </w:style>
  <w:style w:type="character" w:customStyle="1" w:styleId="af0">
    <w:name w:val="正文文本缩进 字符"/>
    <w:link w:val="af"/>
    <w:rsid w:val="00342960"/>
    <w:rPr>
      <w:kern w:val="2"/>
      <w:sz w:val="24"/>
      <w:szCs w:val="24"/>
    </w:rPr>
  </w:style>
  <w:style w:type="paragraph" w:customStyle="1" w:styleId="MTDisplayEquation">
    <w:name w:val="MTDisplayEquation"/>
    <w:basedOn w:val="a"/>
    <w:next w:val="a"/>
    <w:link w:val="MTDisplayEquation0"/>
    <w:qFormat/>
    <w:rsid w:val="009723DF"/>
    <w:pPr>
      <w:tabs>
        <w:tab w:val="center" w:pos="4320"/>
        <w:tab w:val="right" w:pos="8620"/>
      </w:tabs>
      <w:adjustRightInd w:val="0"/>
      <w:snapToGrid w:val="0"/>
      <w:spacing w:line="300" w:lineRule="auto"/>
    </w:pPr>
    <w:rPr>
      <w:szCs w:val="20"/>
    </w:rPr>
  </w:style>
  <w:style w:type="character" w:customStyle="1" w:styleId="MTDisplayEquation0">
    <w:name w:val="MTDisplayEquation 字符"/>
    <w:link w:val="MTDisplayEquation"/>
    <w:qFormat/>
    <w:rsid w:val="009723DF"/>
    <w:rPr>
      <w:kern w:val="2"/>
      <w:sz w:val="24"/>
    </w:rPr>
  </w:style>
  <w:style w:type="character" w:styleId="af3">
    <w:name w:val="Strong"/>
    <w:qFormat/>
    <w:rsid w:val="009B1057"/>
    <w:rPr>
      <w:b/>
      <w:bCs/>
    </w:rPr>
  </w:style>
  <w:style w:type="paragraph" w:styleId="af4">
    <w:name w:val="List Paragraph"/>
    <w:basedOn w:val="a"/>
    <w:uiPriority w:val="34"/>
    <w:qFormat/>
    <w:rsid w:val="009B1057"/>
    <w:pPr>
      <w:ind w:firstLineChars="200" w:firstLine="420"/>
    </w:pPr>
  </w:style>
  <w:style w:type="character" w:customStyle="1" w:styleId="MTEquationSection">
    <w:name w:val="MTEquationSection"/>
    <w:rsid w:val="009B1057"/>
    <w:rPr>
      <w:vanish/>
      <w:color w:val="FF0000"/>
    </w:rPr>
  </w:style>
  <w:style w:type="character" w:customStyle="1" w:styleId="ad">
    <w:name w:val="正文文本 字符"/>
    <w:link w:val="ac"/>
    <w:rsid w:val="009B1057"/>
    <w:rPr>
      <w:kern w:val="2"/>
      <w:sz w:val="24"/>
      <w:szCs w:val="24"/>
    </w:rPr>
  </w:style>
  <w:style w:type="character" w:customStyle="1" w:styleId="af5">
    <w:name w:val="正文文本首行缩进 字符"/>
    <w:rsid w:val="009B1057"/>
  </w:style>
  <w:style w:type="table" w:styleId="af6">
    <w:name w:val="Table Grid"/>
    <w:basedOn w:val="a1"/>
    <w:rsid w:val="009B10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 Spacing"/>
    <w:uiPriority w:val="1"/>
    <w:qFormat/>
    <w:rsid w:val="009B1057"/>
    <w:pPr>
      <w:widowControl w:val="0"/>
      <w:jc w:val="both"/>
    </w:pPr>
    <w:rPr>
      <w:kern w:val="2"/>
      <w:sz w:val="24"/>
      <w:szCs w:val="24"/>
    </w:rPr>
  </w:style>
  <w:style w:type="paragraph" w:styleId="af8">
    <w:name w:val="Bibliography"/>
    <w:basedOn w:val="a"/>
    <w:next w:val="a"/>
    <w:uiPriority w:val="37"/>
    <w:unhideWhenUsed/>
    <w:rsid w:val="002D4290"/>
    <w:pPr>
      <w:tabs>
        <w:tab w:val="left" w:pos="384"/>
      </w:tabs>
      <w:ind w:left="384" w:hanging="384"/>
    </w:pPr>
  </w:style>
  <w:style w:type="paragraph" w:styleId="TOC">
    <w:name w:val="TOC Heading"/>
    <w:basedOn w:val="1"/>
    <w:next w:val="a"/>
    <w:uiPriority w:val="39"/>
    <w:unhideWhenUsed/>
    <w:qFormat/>
    <w:rsid w:val="005164B4"/>
    <w:pPr>
      <w:widowControl/>
      <w:adjustRightInd/>
      <w:snapToGrid/>
      <w:spacing w:beforeLines="0" w:before="240" w:afterLines="0" w:after="0" w:line="259" w:lineRule="auto"/>
      <w:jc w:val="left"/>
      <w:outlineLvl w:val="9"/>
    </w:pPr>
    <w:rPr>
      <w:rFonts w:ascii="等线 Light" w:eastAsia="等线 Light" w:hAnsi="等线 Light"/>
      <w:noProof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6.wmf"/><Relationship Id="rId324" Type="http://schemas.openxmlformats.org/officeDocument/2006/relationships/image" Target="media/image157.wmf"/><Relationship Id="rId531" Type="http://schemas.openxmlformats.org/officeDocument/2006/relationships/image" Target="media/image261.wmf"/><Relationship Id="rId170" Type="http://schemas.openxmlformats.org/officeDocument/2006/relationships/image" Target="media/image80.wmf"/><Relationship Id="rId268" Type="http://schemas.openxmlformats.org/officeDocument/2006/relationships/oleObject" Target="embeddings/oleObject123.bin"/><Relationship Id="rId475" Type="http://schemas.openxmlformats.org/officeDocument/2006/relationships/image" Target="media/image234.wmf"/><Relationship Id="rId32" Type="http://schemas.openxmlformats.org/officeDocument/2006/relationships/image" Target="media/image12.wmf"/><Relationship Id="rId128" Type="http://schemas.openxmlformats.org/officeDocument/2006/relationships/oleObject" Target="embeddings/oleObject51.bin"/><Relationship Id="rId335" Type="http://schemas.openxmlformats.org/officeDocument/2006/relationships/oleObject" Target="embeddings/oleObject158.bin"/><Relationship Id="rId542" Type="http://schemas.openxmlformats.org/officeDocument/2006/relationships/image" Target="media/image264.wmf"/><Relationship Id="rId181" Type="http://schemas.openxmlformats.org/officeDocument/2006/relationships/image" Target="media/image86.png"/><Relationship Id="rId402" Type="http://schemas.openxmlformats.org/officeDocument/2006/relationships/image" Target="media/image195.wmf"/><Relationship Id="rId279" Type="http://schemas.openxmlformats.org/officeDocument/2006/relationships/oleObject" Target="embeddings/oleObject129.bin"/><Relationship Id="rId486" Type="http://schemas.openxmlformats.org/officeDocument/2006/relationships/image" Target="media/image240.wmf"/><Relationship Id="rId43" Type="http://schemas.openxmlformats.org/officeDocument/2006/relationships/oleObject" Target="embeddings/oleObject11.bin"/><Relationship Id="rId139" Type="http://schemas.openxmlformats.org/officeDocument/2006/relationships/oleObject" Target="embeddings/oleObject57.bin"/><Relationship Id="rId346" Type="http://schemas.openxmlformats.org/officeDocument/2006/relationships/image" Target="media/image168.wmf"/><Relationship Id="rId553" Type="http://schemas.openxmlformats.org/officeDocument/2006/relationships/oleObject" Target="embeddings/oleObject271.bin"/><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image" Target="media/image201.emf"/><Relationship Id="rId497" Type="http://schemas.openxmlformats.org/officeDocument/2006/relationships/image" Target="media/image245.wmf"/><Relationship Id="rId357" Type="http://schemas.openxmlformats.org/officeDocument/2006/relationships/oleObject" Target="embeddings/oleObject170.bin"/><Relationship Id="rId54" Type="http://schemas.openxmlformats.org/officeDocument/2006/relationships/image" Target="media/image23.wmf"/><Relationship Id="rId217" Type="http://schemas.openxmlformats.org/officeDocument/2006/relationships/oleObject" Target="embeddings/oleObject97.bin"/><Relationship Id="rId564" Type="http://schemas.openxmlformats.org/officeDocument/2006/relationships/image" Target="media/image272.wmf"/><Relationship Id="rId424" Type="http://schemas.openxmlformats.org/officeDocument/2006/relationships/image" Target="media/image207.wmf"/><Relationship Id="rId270" Type="http://schemas.openxmlformats.org/officeDocument/2006/relationships/oleObject" Target="embeddings/oleObject124.bin"/><Relationship Id="rId65" Type="http://schemas.openxmlformats.org/officeDocument/2006/relationships/oleObject" Target="embeddings/oleObject22.bin"/><Relationship Id="rId130" Type="http://schemas.openxmlformats.org/officeDocument/2006/relationships/image" Target="media/image63.wmf"/><Relationship Id="rId368" Type="http://schemas.openxmlformats.org/officeDocument/2006/relationships/oleObject" Target="embeddings/oleObject176.bin"/><Relationship Id="rId575" Type="http://schemas.openxmlformats.org/officeDocument/2006/relationships/image" Target="media/image276.emf"/><Relationship Id="rId228" Type="http://schemas.openxmlformats.org/officeDocument/2006/relationships/image" Target="media/image111.wmf"/><Relationship Id="rId435" Type="http://schemas.openxmlformats.org/officeDocument/2006/relationships/oleObject" Target="embeddings/oleObject208.bin"/><Relationship Id="rId281" Type="http://schemas.openxmlformats.org/officeDocument/2006/relationships/oleObject" Target="embeddings/oleObject130.bin"/><Relationship Id="rId502" Type="http://schemas.openxmlformats.org/officeDocument/2006/relationships/oleObject" Target="embeddings/oleObject240.bin"/><Relationship Id="rId34" Type="http://schemas.openxmlformats.org/officeDocument/2006/relationships/image" Target="media/image13.wmf"/><Relationship Id="rId76" Type="http://schemas.openxmlformats.org/officeDocument/2006/relationships/image" Target="media/image34.wmf"/><Relationship Id="rId141" Type="http://schemas.openxmlformats.org/officeDocument/2006/relationships/oleObject" Target="embeddings/oleObject58.bin"/><Relationship Id="rId379" Type="http://schemas.openxmlformats.org/officeDocument/2006/relationships/image" Target="media/image183.wmf"/><Relationship Id="rId544" Type="http://schemas.openxmlformats.org/officeDocument/2006/relationships/image" Target="media/image265.wmf"/><Relationship Id="rId7" Type="http://schemas.openxmlformats.org/officeDocument/2006/relationships/endnotes" Target="endnotes.xml"/><Relationship Id="rId183" Type="http://schemas.openxmlformats.org/officeDocument/2006/relationships/image" Target="media/image88.emf"/><Relationship Id="rId239" Type="http://schemas.openxmlformats.org/officeDocument/2006/relationships/oleObject" Target="embeddings/oleObject108.bin"/><Relationship Id="rId390" Type="http://schemas.openxmlformats.org/officeDocument/2006/relationships/image" Target="media/image189.wmf"/><Relationship Id="rId404" Type="http://schemas.openxmlformats.org/officeDocument/2006/relationships/image" Target="media/image196.wmf"/><Relationship Id="rId446" Type="http://schemas.openxmlformats.org/officeDocument/2006/relationships/image" Target="media/image218.wmf"/><Relationship Id="rId250" Type="http://schemas.openxmlformats.org/officeDocument/2006/relationships/image" Target="media/image122.wmf"/><Relationship Id="rId292" Type="http://schemas.openxmlformats.org/officeDocument/2006/relationships/image" Target="media/image142.wmf"/><Relationship Id="rId306" Type="http://schemas.openxmlformats.org/officeDocument/2006/relationships/image" Target="media/image148.wmf"/><Relationship Id="rId488" Type="http://schemas.openxmlformats.org/officeDocument/2006/relationships/image" Target="media/image241.wmf"/><Relationship Id="rId45" Type="http://schemas.openxmlformats.org/officeDocument/2006/relationships/oleObject" Target="embeddings/oleObject12.bin"/><Relationship Id="rId87" Type="http://schemas.openxmlformats.org/officeDocument/2006/relationships/oleObject" Target="embeddings/oleObject33.bin"/><Relationship Id="rId110" Type="http://schemas.openxmlformats.org/officeDocument/2006/relationships/oleObject" Target="embeddings/oleObject42.bin"/><Relationship Id="rId348" Type="http://schemas.openxmlformats.org/officeDocument/2006/relationships/image" Target="media/image169.wmf"/><Relationship Id="rId513" Type="http://schemas.openxmlformats.org/officeDocument/2006/relationships/image" Target="media/image253.wmf"/><Relationship Id="rId555" Type="http://schemas.openxmlformats.org/officeDocument/2006/relationships/image" Target="media/image268.wmf"/><Relationship Id="rId152" Type="http://schemas.openxmlformats.org/officeDocument/2006/relationships/oleObject" Target="embeddings/oleObject65.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198.bin"/><Relationship Id="rId457" Type="http://schemas.openxmlformats.org/officeDocument/2006/relationships/image" Target="media/image225.wmf"/><Relationship Id="rId261" Type="http://schemas.openxmlformats.org/officeDocument/2006/relationships/oleObject" Target="embeddings/oleObject120.bin"/><Relationship Id="rId499" Type="http://schemas.openxmlformats.org/officeDocument/2006/relationships/image" Target="media/image246.wmf"/><Relationship Id="rId14" Type="http://schemas.openxmlformats.org/officeDocument/2006/relationships/header" Target="header4.xml"/><Relationship Id="rId56" Type="http://schemas.openxmlformats.org/officeDocument/2006/relationships/image" Target="media/image24.wmf"/><Relationship Id="rId317" Type="http://schemas.openxmlformats.org/officeDocument/2006/relationships/oleObject" Target="embeddings/oleObject149.bin"/><Relationship Id="rId359" Type="http://schemas.openxmlformats.org/officeDocument/2006/relationships/image" Target="media/image173.wmf"/><Relationship Id="rId524" Type="http://schemas.openxmlformats.org/officeDocument/2006/relationships/oleObject" Target="embeddings/oleObject252.bin"/><Relationship Id="rId566" Type="http://schemas.openxmlformats.org/officeDocument/2006/relationships/image" Target="media/image273.wmf"/><Relationship Id="rId98" Type="http://schemas.openxmlformats.org/officeDocument/2006/relationships/image" Target="media/image47.png"/><Relationship Id="rId121" Type="http://schemas.openxmlformats.org/officeDocument/2006/relationships/image" Target="media/image59.wmf"/><Relationship Id="rId163" Type="http://schemas.openxmlformats.org/officeDocument/2006/relationships/oleObject" Target="embeddings/oleObject71.bin"/><Relationship Id="rId219" Type="http://schemas.openxmlformats.org/officeDocument/2006/relationships/oleObject" Target="embeddings/oleObject98.bin"/><Relationship Id="rId370" Type="http://schemas.openxmlformats.org/officeDocument/2006/relationships/oleObject" Target="embeddings/oleObject177.bin"/><Relationship Id="rId426" Type="http://schemas.openxmlformats.org/officeDocument/2006/relationships/image" Target="media/image208.wmf"/><Relationship Id="rId230" Type="http://schemas.openxmlformats.org/officeDocument/2006/relationships/image" Target="media/image112.wmf"/><Relationship Id="rId468" Type="http://schemas.openxmlformats.org/officeDocument/2006/relationships/oleObject" Target="embeddings/oleObject223.bin"/><Relationship Id="rId25" Type="http://schemas.openxmlformats.org/officeDocument/2006/relationships/image" Target="media/image8.wmf"/><Relationship Id="rId67" Type="http://schemas.openxmlformats.org/officeDocument/2006/relationships/oleObject" Target="embeddings/oleObject23.bin"/><Relationship Id="rId272" Type="http://schemas.openxmlformats.org/officeDocument/2006/relationships/image" Target="media/image132.wmf"/><Relationship Id="rId328" Type="http://schemas.openxmlformats.org/officeDocument/2006/relationships/image" Target="media/image159.png"/><Relationship Id="rId535" Type="http://schemas.openxmlformats.org/officeDocument/2006/relationships/oleObject" Target="embeddings/oleObject258.bin"/><Relationship Id="rId577" Type="http://schemas.openxmlformats.org/officeDocument/2006/relationships/header" Target="header5.xml"/><Relationship Id="rId132" Type="http://schemas.openxmlformats.org/officeDocument/2006/relationships/image" Target="media/image64.wmf"/><Relationship Id="rId174" Type="http://schemas.openxmlformats.org/officeDocument/2006/relationships/oleObject" Target="embeddings/oleObject78.bin"/><Relationship Id="rId381" Type="http://schemas.openxmlformats.org/officeDocument/2006/relationships/oleObject" Target="embeddings/oleObject183.bin"/><Relationship Id="rId241" Type="http://schemas.openxmlformats.org/officeDocument/2006/relationships/oleObject" Target="embeddings/oleObject109.bin"/><Relationship Id="rId437" Type="http://schemas.openxmlformats.org/officeDocument/2006/relationships/oleObject" Target="embeddings/oleObject209.bin"/><Relationship Id="rId479" Type="http://schemas.openxmlformats.org/officeDocument/2006/relationships/image" Target="media/image236.wmf"/><Relationship Id="rId36" Type="http://schemas.openxmlformats.org/officeDocument/2006/relationships/image" Target="media/image14.wmf"/><Relationship Id="rId283" Type="http://schemas.openxmlformats.org/officeDocument/2006/relationships/oleObject" Target="embeddings/oleObject131.bin"/><Relationship Id="rId339" Type="http://schemas.openxmlformats.org/officeDocument/2006/relationships/oleObject" Target="embeddings/oleObject160.bin"/><Relationship Id="rId490" Type="http://schemas.openxmlformats.org/officeDocument/2006/relationships/image" Target="media/image242.wmf"/><Relationship Id="rId504" Type="http://schemas.openxmlformats.org/officeDocument/2006/relationships/oleObject" Target="embeddings/oleObject241.bin"/><Relationship Id="rId546" Type="http://schemas.openxmlformats.org/officeDocument/2006/relationships/oleObject" Target="embeddings/oleObject266.bin"/><Relationship Id="rId78" Type="http://schemas.openxmlformats.org/officeDocument/2006/relationships/image" Target="media/image35.wmf"/><Relationship Id="rId101" Type="http://schemas.openxmlformats.org/officeDocument/2006/relationships/image" Target="media/image49.wmf"/><Relationship Id="rId143" Type="http://schemas.openxmlformats.org/officeDocument/2006/relationships/oleObject" Target="embeddings/oleObject59.bin"/><Relationship Id="rId185" Type="http://schemas.openxmlformats.org/officeDocument/2006/relationships/oleObject" Target="embeddings/oleObject81.bin"/><Relationship Id="rId350" Type="http://schemas.openxmlformats.org/officeDocument/2006/relationships/image" Target="media/image170.wmf"/><Relationship Id="rId406" Type="http://schemas.openxmlformats.org/officeDocument/2006/relationships/image" Target="media/image197.wmf"/><Relationship Id="rId9" Type="http://schemas.openxmlformats.org/officeDocument/2006/relationships/header" Target="header1.xml"/><Relationship Id="rId210" Type="http://schemas.openxmlformats.org/officeDocument/2006/relationships/image" Target="media/image102.wmf"/><Relationship Id="rId392" Type="http://schemas.openxmlformats.org/officeDocument/2006/relationships/image" Target="media/image190.wmf"/><Relationship Id="rId448" Type="http://schemas.openxmlformats.org/officeDocument/2006/relationships/image" Target="media/image219.wmf"/><Relationship Id="rId252" Type="http://schemas.openxmlformats.org/officeDocument/2006/relationships/image" Target="media/image123.wmf"/><Relationship Id="rId294" Type="http://schemas.openxmlformats.org/officeDocument/2006/relationships/image" Target="media/image143.wmf"/><Relationship Id="rId308" Type="http://schemas.openxmlformats.org/officeDocument/2006/relationships/image" Target="media/image149.wmf"/><Relationship Id="rId515" Type="http://schemas.openxmlformats.org/officeDocument/2006/relationships/oleObject" Target="embeddings/oleObject247.bin"/><Relationship Id="rId47" Type="http://schemas.openxmlformats.org/officeDocument/2006/relationships/oleObject" Target="embeddings/oleObject13.bin"/><Relationship Id="rId89" Type="http://schemas.openxmlformats.org/officeDocument/2006/relationships/oleObject" Target="embeddings/oleObject34.bin"/><Relationship Id="rId112" Type="http://schemas.openxmlformats.org/officeDocument/2006/relationships/oleObject" Target="embeddings/oleObject43.bin"/><Relationship Id="rId154" Type="http://schemas.openxmlformats.org/officeDocument/2006/relationships/image" Target="media/image73.wmf"/><Relationship Id="rId361" Type="http://schemas.openxmlformats.org/officeDocument/2006/relationships/image" Target="media/image174.wmf"/><Relationship Id="rId557" Type="http://schemas.openxmlformats.org/officeDocument/2006/relationships/image" Target="media/image269.wmf"/><Relationship Id="rId196" Type="http://schemas.openxmlformats.org/officeDocument/2006/relationships/image" Target="media/image95.wmf"/><Relationship Id="rId417" Type="http://schemas.openxmlformats.org/officeDocument/2006/relationships/oleObject" Target="embeddings/oleObject199.bin"/><Relationship Id="rId459" Type="http://schemas.openxmlformats.org/officeDocument/2006/relationships/image" Target="media/image226.wmf"/><Relationship Id="rId16" Type="http://schemas.openxmlformats.org/officeDocument/2006/relationships/footer" Target="footer4.xml"/><Relationship Id="rId221" Type="http://schemas.openxmlformats.org/officeDocument/2006/relationships/oleObject" Target="embeddings/oleObject99.bin"/><Relationship Id="rId263" Type="http://schemas.openxmlformats.org/officeDocument/2006/relationships/oleObject" Target="embeddings/oleObject121.bin"/><Relationship Id="rId319" Type="http://schemas.openxmlformats.org/officeDocument/2006/relationships/oleObject" Target="embeddings/oleObject150.bin"/><Relationship Id="rId470" Type="http://schemas.openxmlformats.org/officeDocument/2006/relationships/oleObject" Target="embeddings/oleObject224.bin"/><Relationship Id="rId526" Type="http://schemas.openxmlformats.org/officeDocument/2006/relationships/oleObject" Target="embeddings/oleObject253.bin"/><Relationship Id="rId58" Type="http://schemas.openxmlformats.org/officeDocument/2006/relationships/image" Target="media/image25.wmf"/><Relationship Id="rId123" Type="http://schemas.openxmlformats.org/officeDocument/2006/relationships/image" Target="media/image60.wmf"/><Relationship Id="rId330" Type="http://schemas.openxmlformats.org/officeDocument/2006/relationships/oleObject" Target="embeddings/oleObject155.bin"/><Relationship Id="rId568" Type="http://schemas.openxmlformats.org/officeDocument/2006/relationships/oleObject" Target="embeddings/oleObject280.bin"/><Relationship Id="rId165" Type="http://schemas.openxmlformats.org/officeDocument/2006/relationships/oleObject" Target="embeddings/oleObject73.bin"/><Relationship Id="rId372" Type="http://schemas.openxmlformats.org/officeDocument/2006/relationships/oleObject" Target="embeddings/oleObject178.bin"/><Relationship Id="rId428" Type="http://schemas.openxmlformats.org/officeDocument/2006/relationships/image" Target="media/image209.wmf"/><Relationship Id="rId232" Type="http://schemas.openxmlformats.org/officeDocument/2006/relationships/image" Target="media/image113.wmf"/><Relationship Id="rId274" Type="http://schemas.openxmlformats.org/officeDocument/2006/relationships/image" Target="media/image133.wmf"/><Relationship Id="rId481" Type="http://schemas.openxmlformats.org/officeDocument/2006/relationships/image" Target="media/image237.emf"/><Relationship Id="rId27" Type="http://schemas.openxmlformats.org/officeDocument/2006/relationships/image" Target="media/image9.wmf"/><Relationship Id="rId69" Type="http://schemas.openxmlformats.org/officeDocument/2006/relationships/oleObject" Target="embeddings/oleObject24.bin"/><Relationship Id="rId134" Type="http://schemas.openxmlformats.org/officeDocument/2006/relationships/image" Target="media/image65.wmf"/><Relationship Id="rId537" Type="http://schemas.openxmlformats.org/officeDocument/2006/relationships/oleObject" Target="embeddings/oleObject259.bin"/><Relationship Id="rId579" Type="http://schemas.openxmlformats.org/officeDocument/2006/relationships/fontTable" Target="fontTable.xml"/><Relationship Id="rId80" Type="http://schemas.openxmlformats.org/officeDocument/2006/relationships/image" Target="media/image36.wmf"/><Relationship Id="rId176" Type="http://schemas.openxmlformats.org/officeDocument/2006/relationships/oleObject" Target="embeddings/oleObject79.bin"/><Relationship Id="rId341" Type="http://schemas.openxmlformats.org/officeDocument/2006/relationships/oleObject" Target="embeddings/oleObject161.bin"/><Relationship Id="rId383" Type="http://schemas.openxmlformats.org/officeDocument/2006/relationships/oleObject" Target="embeddings/oleObject185.bin"/><Relationship Id="rId439" Type="http://schemas.openxmlformats.org/officeDocument/2006/relationships/oleObject" Target="embeddings/oleObject210.bin"/><Relationship Id="rId201" Type="http://schemas.openxmlformats.org/officeDocument/2006/relationships/oleObject" Target="embeddings/oleObject89.bin"/><Relationship Id="rId243" Type="http://schemas.openxmlformats.org/officeDocument/2006/relationships/oleObject" Target="embeddings/oleObject110.bin"/><Relationship Id="rId285" Type="http://schemas.openxmlformats.org/officeDocument/2006/relationships/oleObject" Target="embeddings/oleObject132.bin"/><Relationship Id="rId450" Type="http://schemas.openxmlformats.org/officeDocument/2006/relationships/image" Target="media/image220.emf"/><Relationship Id="rId506" Type="http://schemas.openxmlformats.org/officeDocument/2006/relationships/oleObject" Target="embeddings/oleObject242.bin"/><Relationship Id="rId38" Type="http://schemas.openxmlformats.org/officeDocument/2006/relationships/image" Target="media/image15.wmf"/><Relationship Id="rId103" Type="http://schemas.openxmlformats.org/officeDocument/2006/relationships/image" Target="media/image50.wmf"/><Relationship Id="rId310" Type="http://schemas.openxmlformats.org/officeDocument/2006/relationships/image" Target="media/image150.wmf"/><Relationship Id="rId492" Type="http://schemas.openxmlformats.org/officeDocument/2006/relationships/oleObject" Target="embeddings/oleObject235.bin"/><Relationship Id="rId548" Type="http://schemas.openxmlformats.org/officeDocument/2006/relationships/image" Target="media/image266.wmf"/><Relationship Id="rId91" Type="http://schemas.openxmlformats.org/officeDocument/2006/relationships/oleObject" Target="embeddings/oleObject35.bin"/><Relationship Id="rId145" Type="http://schemas.openxmlformats.org/officeDocument/2006/relationships/oleObject" Target="embeddings/oleObject60.bin"/><Relationship Id="rId187" Type="http://schemas.openxmlformats.org/officeDocument/2006/relationships/oleObject" Target="embeddings/oleObject82.bin"/><Relationship Id="rId352" Type="http://schemas.openxmlformats.org/officeDocument/2006/relationships/image" Target="media/image171.wmf"/><Relationship Id="rId394" Type="http://schemas.openxmlformats.org/officeDocument/2006/relationships/image" Target="media/image191.wmf"/><Relationship Id="rId408" Type="http://schemas.openxmlformats.org/officeDocument/2006/relationships/image" Target="media/image198.wmf"/><Relationship Id="rId212" Type="http://schemas.openxmlformats.org/officeDocument/2006/relationships/image" Target="media/image103.wmf"/><Relationship Id="rId254" Type="http://schemas.openxmlformats.org/officeDocument/2006/relationships/oleObject" Target="embeddings/oleObject116.bin"/><Relationship Id="rId49" Type="http://schemas.openxmlformats.org/officeDocument/2006/relationships/oleObject" Target="embeddings/oleObject14.bin"/><Relationship Id="rId114" Type="http://schemas.openxmlformats.org/officeDocument/2006/relationships/oleObject" Target="embeddings/oleObject44.bin"/><Relationship Id="rId296" Type="http://schemas.openxmlformats.org/officeDocument/2006/relationships/image" Target="media/image144.wmf"/><Relationship Id="rId461" Type="http://schemas.openxmlformats.org/officeDocument/2006/relationships/image" Target="media/image227.wmf"/><Relationship Id="rId517" Type="http://schemas.openxmlformats.org/officeDocument/2006/relationships/oleObject" Target="embeddings/oleObject248.bin"/><Relationship Id="rId559" Type="http://schemas.openxmlformats.org/officeDocument/2006/relationships/image" Target="media/image270.wmf"/><Relationship Id="rId60" Type="http://schemas.openxmlformats.org/officeDocument/2006/relationships/image" Target="media/image26.wmf"/><Relationship Id="rId156" Type="http://schemas.openxmlformats.org/officeDocument/2006/relationships/image" Target="media/image74.wmf"/><Relationship Id="rId198" Type="http://schemas.openxmlformats.org/officeDocument/2006/relationships/image" Target="media/image96.wmf"/><Relationship Id="rId321" Type="http://schemas.openxmlformats.org/officeDocument/2006/relationships/oleObject" Target="embeddings/oleObject151.bin"/><Relationship Id="rId363" Type="http://schemas.openxmlformats.org/officeDocument/2006/relationships/image" Target="media/image175.wmf"/><Relationship Id="rId419" Type="http://schemas.openxmlformats.org/officeDocument/2006/relationships/oleObject" Target="embeddings/oleObject200.bin"/><Relationship Id="rId570" Type="http://schemas.openxmlformats.org/officeDocument/2006/relationships/oleObject" Target="embeddings/oleObject282.bin"/><Relationship Id="rId223" Type="http://schemas.openxmlformats.org/officeDocument/2006/relationships/oleObject" Target="embeddings/oleObject100.bin"/><Relationship Id="rId430" Type="http://schemas.openxmlformats.org/officeDocument/2006/relationships/image" Target="media/image210.wmf"/><Relationship Id="rId18" Type="http://schemas.openxmlformats.org/officeDocument/2006/relationships/image" Target="media/image3.png"/><Relationship Id="rId265" Type="http://schemas.openxmlformats.org/officeDocument/2006/relationships/image" Target="media/image129.wmf"/><Relationship Id="rId472" Type="http://schemas.openxmlformats.org/officeDocument/2006/relationships/oleObject" Target="embeddings/oleObject225.bin"/><Relationship Id="rId528" Type="http://schemas.openxmlformats.org/officeDocument/2006/relationships/oleObject" Target="embeddings/oleObject254.bin"/><Relationship Id="rId125" Type="http://schemas.openxmlformats.org/officeDocument/2006/relationships/image" Target="media/image61.wmf"/><Relationship Id="rId167" Type="http://schemas.openxmlformats.org/officeDocument/2006/relationships/oleObject" Target="embeddings/oleObject74.bin"/><Relationship Id="rId332" Type="http://schemas.openxmlformats.org/officeDocument/2006/relationships/oleObject" Target="embeddings/oleObject156.bin"/><Relationship Id="rId374" Type="http://schemas.openxmlformats.org/officeDocument/2006/relationships/oleObject" Target="embeddings/oleObject179.bin"/><Relationship Id="rId71" Type="http://schemas.openxmlformats.org/officeDocument/2006/relationships/oleObject" Target="embeddings/oleObject25.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image" Target="media/image10.wmf"/><Relationship Id="rId276" Type="http://schemas.openxmlformats.org/officeDocument/2006/relationships/image" Target="media/image134.wmf"/><Relationship Id="rId441" Type="http://schemas.openxmlformats.org/officeDocument/2006/relationships/oleObject" Target="embeddings/oleObject211.bin"/><Relationship Id="rId483" Type="http://schemas.openxmlformats.org/officeDocument/2006/relationships/oleObject" Target="embeddings/oleObject230.bin"/><Relationship Id="rId539" Type="http://schemas.openxmlformats.org/officeDocument/2006/relationships/oleObject" Target="embeddings/oleObject261.bin"/><Relationship Id="rId40" Type="http://schemas.openxmlformats.org/officeDocument/2006/relationships/image" Target="media/image16.wmf"/><Relationship Id="rId136" Type="http://schemas.openxmlformats.org/officeDocument/2006/relationships/image" Target="media/image66.wmf"/><Relationship Id="rId178" Type="http://schemas.openxmlformats.org/officeDocument/2006/relationships/oleObject" Target="embeddings/oleObject80.bin"/><Relationship Id="rId301" Type="http://schemas.openxmlformats.org/officeDocument/2006/relationships/image" Target="media/image146.wmf"/><Relationship Id="rId343" Type="http://schemas.openxmlformats.org/officeDocument/2006/relationships/oleObject" Target="embeddings/oleObject162.bin"/><Relationship Id="rId550" Type="http://schemas.openxmlformats.org/officeDocument/2006/relationships/oleObject" Target="embeddings/oleObject269.bin"/><Relationship Id="rId82" Type="http://schemas.openxmlformats.org/officeDocument/2006/relationships/image" Target="media/image37.wmf"/><Relationship Id="rId203" Type="http://schemas.openxmlformats.org/officeDocument/2006/relationships/oleObject" Target="embeddings/oleObject90.bin"/><Relationship Id="rId385" Type="http://schemas.openxmlformats.org/officeDocument/2006/relationships/image" Target="media/image184.emf"/><Relationship Id="rId245" Type="http://schemas.openxmlformats.org/officeDocument/2006/relationships/oleObject" Target="embeddings/oleObject111.bin"/><Relationship Id="rId287" Type="http://schemas.openxmlformats.org/officeDocument/2006/relationships/oleObject" Target="embeddings/oleObject133.bin"/><Relationship Id="rId410" Type="http://schemas.openxmlformats.org/officeDocument/2006/relationships/image" Target="media/image199.wmf"/><Relationship Id="rId452" Type="http://schemas.openxmlformats.org/officeDocument/2006/relationships/image" Target="media/image222.emf"/><Relationship Id="rId494" Type="http://schemas.openxmlformats.org/officeDocument/2006/relationships/oleObject" Target="embeddings/oleObject236.bin"/><Relationship Id="rId508" Type="http://schemas.openxmlformats.org/officeDocument/2006/relationships/oleObject" Target="embeddings/oleObject243.bin"/><Relationship Id="rId105" Type="http://schemas.openxmlformats.org/officeDocument/2006/relationships/image" Target="media/image51.wmf"/><Relationship Id="rId147" Type="http://schemas.openxmlformats.org/officeDocument/2006/relationships/oleObject" Target="embeddings/oleObject61.bin"/><Relationship Id="rId312" Type="http://schemas.openxmlformats.org/officeDocument/2006/relationships/image" Target="media/image151.wmf"/><Relationship Id="rId354" Type="http://schemas.openxmlformats.org/officeDocument/2006/relationships/oleObject" Target="embeddings/oleObject168.bin"/><Relationship Id="rId51" Type="http://schemas.openxmlformats.org/officeDocument/2006/relationships/oleObject" Target="embeddings/oleObject15.bin"/><Relationship Id="rId93" Type="http://schemas.openxmlformats.org/officeDocument/2006/relationships/oleObject" Target="embeddings/oleObject36.bin"/><Relationship Id="rId189" Type="http://schemas.openxmlformats.org/officeDocument/2006/relationships/oleObject" Target="embeddings/oleObject83.bin"/><Relationship Id="rId396" Type="http://schemas.openxmlformats.org/officeDocument/2006/relationships/image" Target="media/image192.wmf"/><Relationship Id="rId561" Type="http://schemas.openxmlformats.org/officeDocument/2006/relationships/image" Target="media/image271.wmf"/><Relationship Id="rId214" Type="http://schemas.openxmlformats.org/officeDocument/2006/relationships/image" Target="media/image104.wmf"/><Relationship Id="rId256" Type="http://schemas.openxmlformats.org/officeDocument/2006/relationships/oleObject" Target="embeddings/oleObject117.bin"/><Relationship Id="rId298" Type="http://schemas.openxmlformats.org/officeDocument/2006/relationships/image" Target="media/image145.wmf"/><Relationship Id="rId421" Type="http://schemas.openxmlformats.org/officeDocument/2006/relationships/oleObject" Target="embeddings/oleObject201.bin"/><Relationship Id="rId463" Type="http://schemas.openxmlformats.org/officeDocument/2006/relationships/image" Target="media/image228.wmf"/><Relationship Id="rId519" Type="http://schemas.openxmlformats.org/officeDocument/2006/relationships/oleObject" Target="embeddings/oleObject249.bin"/><Relationship Id="rId116" Type="http://schemas.openxmlformats.org/officeDocument/2006/relationships/oleObject" Target="embeddings/oleObject45.bin"/><Relationship Id="rId158" Type="http://schemas.openxmlformats.org/officeDocument/2006/relationships/image" Target="media/image75.wmf"/><Relationship Id="rId323" Type="http://schemas.openxmlformats.org/officeDocument/2006/relationships/oleObject" Target="embeddings/oleObject152.bin"/><Relationship Id="rId530" Type="http://schemas.openxmlformats.org/officeDocument/2006/relationships/oleObject" Target="embeddings/oleObject255.bin"/><Relationship Id="rId20" Type="http://schemas.openxmlformats.org/officeDocument/2006/relationships/image" Target="media/image5.png"/><Relationship Id="rId62" Type="http://schemas.openxmlformats.org/officeDocument/2006/relationships/image" Target="media/image27.wmf"/><Relationship Id="rId365" Type="http://schemas.openxmlformats.org/officeDocument/2006/relationships/image" Target="media/image176.wmf"/><Relationship Id="rId572" Type="http://schemas.openxmlformats.org/officeDocument/2006/relationships/oleObject" Target="embeddings/oleObject284.bin"/><Relationship Id="rId225" Type="http://schemas.openxmlformats.org/officeDocument/2006/relationships/oleObject" Target="embeddings/oleObject101.bin"/><Relationship Id="rId267" Type="http://schemas.openxmlformats.org/officeDocument/2006/relationships/image" Target="media/image130.wmf"/><Relationship Id="rId432" Type="http://schemas.openxmlformats.org/officeDocument/2006/relationships/image" Target="media/image211.wmf"/><Relationship Id="rId474" Type="http://schemas.openxmlformats.org/officeDocument/2006/relationships/oleObject" Target="embeddings/oleObject226.bin"/><Relationship Id="rId127" Type="http://schemas.openxmlformats.org/officeDocument/2006/relationships/image" Target="media/image62.wmf"/><Relationship Id="rId31" Type="http://schemas.openxmlformats.org/officeDocument/2006/relationships/image" Target="media/image11.png"/><Relationship Id="rId73" Type="http://schemas.openxmlformats.org/officeDocument/2006/relationships/oleObject" Target="embeddings/oleObject26.bin"/><Relationship Id="rId169" Type="http://schemas.openxmlformats.org/officeDocument/2006/relationships/oleObject" Target="embeddings/oleObject75.bin"/><Relationship Id="rId334" Type="http://schemas.openxmlformats.org/officeDocument/2006/relationships/oleObject" Target="embeddings/oleObject157.bin"/><Relationship Id="rId376" Type="http://schemas.openxmlformats.org/officeDocument/2006/relationships/oleObject" Target="embeddings/oleObject180.bin"/><Relationship Id="rId541" Type="http://schemas.openxmlformats.org/officeDocument/2006/relationships/oleObject" Target="embeddings/oleObject263.bin"/><Relationship Id="rId4" Type="http://schemas.openxmlformats.org/officeDocument/2006/relationships/settings" Target="settings.xml"/><Relationship Id="rId180" Type="http://schemas.openxmlformats.org/officeDocument/2006/relationships/image" Target="media/image85.png"/><Relationship Id="rId236" Type="http://schemas.openxmlformats.org/officeDocument/2006/relationships/image" Target="media/image115.wmf"/><Relationship Id="rId278" Type="http://schemas.openxmlformats.org/officeDocument/2006/relationships/image" Target="media/image135.wmf"/><Relationship Id="rId401" Type="http://schemas.openxmlformats.org/officeDocument/2006/relationships/oleObject" Target="embeddings/oleObject192.bin"/><Relationship Id="rId443" Type="http://schemas.openxmlformats.org/officeDocument/2006/relationships/oleObject" Target="embeddings/oleObject212.bin"/><Relationship Id="rId303" Type="http://schemas.openxmlformats.org/officeDocument/2006/relationships/image" Target="media/image147.wmf"/><Relationship Id="rId485" Type="http://schemas.openxmlformats.org/officeDocument/2006/relationships/oleObject" Target="embeddings/oleObject231.bin"/><Relationship Id="rId42" Type="http://schemas.openxmlformats.org/officeDocument/2006/relationships/image" Target="media/image17.wmf"/><Relationship Id="rId84" Type="http://schemas.openxmlformats.org/officeDocument/2006/relationships/image" Target="media/image38.wmf"/><Relationship Id="rId138" Type="http://schemas.openxmlformats.org/officeDocument/2006/relationships/image" Target="media/image67.wmf"/><Relationship Id="rId345" Type="http://schemas.openxmlformats.org/officeDocument/2006/relationships/oleObject" Target="embeddings/oleObject163.bin"/><Relationship Id="rId387" Type="http://schemas.openxmlformats.org/officeDocument/2006/relationships/image" Target="media/image186.emf"/><Relationship Id="rId510" Type="http://schemas.openxmlformats.org/officeDocument/2006/relationships/oleObject" Target="embeddings/oleObject244.bin"/><Relationship Id="rId552" Type="http://schemas.openxmlformats.org/officeDocument/2006/relationships/image" Target="media/image267.wmf"/><Relationship Id="rId191" Type="http://schemas.openxmlformats.org/officeDocument/2006/relationships/oleObject" Target="embeddings/oleObject84.bin"/><Relationship Id="rId205" Type="http://schemas.openxmlformats.org/officeDocument/2006/relationships/oleObject" Target="embeddings/oleObject91.bin"/><Relationship Id="rId247" Type="http://schemas.openxmlformats.org/officeDocument/2006/relationships/oleObject" Target="embeddings/oleObject112.bin"/><Relationship Id="rId412" Type="http://schemas.openxmlformats.org/officeDocument/2006/relationships/image" Target="media/image200.emf"/><Relationship Id="rId107" Type="http://schemas.openxmlformats.org/officeDocument/2006/relationships/image" Target="media/image52.wmf"/><Relationship Id="rId289" Type="http://schemas.openxmlformats.org/officeDocument/2006/relationships/oleObject" Target="embeddings/oleObject134.bin"/><Relationship Id="rId454" Type="http://schemas.openxmlformats.org/officeDocument/2006/relationships/oleObject" Target="embeddings/oleObject216.bin"/><Relationship Id="rId496" Type="http://schemas.openxmlformats.org/officeDocument/2006/relationships/oleObject" Target="embeddings/oleObject237.bin"/><Relationship Id="rId11" Type="http://schemas.openxmlformats.org/officeDocument/2006/relationships/footer" Target="footer1.xml"/><Relationship Id="rId53" Type="http://schemas.openxmlformats.org/officeDocument/2006/relationships/oleObject" Target="embeddings/oleObject16.bin"/><Relationship Id="rId149" Type="http://schemas.openxmlformats.org/officeDocument/2006/relationships/oleObject" Target="embeddings/oleObject63.bin"/><Relationship Id="rId314" Type="http://schemas.openxmlformats.org/officeDocument/2006/relationships/image" Target="media/image152.wmf"/><Relationship Id="rId356" Type="http://schemas.openxmlformats.org/officeDocument/2006/relationships/image" Target="media/image172.wmf"/><Relationship Id="rId398" Type="http://schemas.openxmlformats.org/officeDocument/2006/relationships/image" Target="media/image193.wmf"/><Relationship Id="rId521" Type="http://schemas.openxmlformats.org/officeDocument/2006/relationships/image" Target="media/image256.wmf"/><Relationship Id="rId563" Type="http://schemas.openxmlformats.org/officeDocument/2006/relationships/oleObject" Target="embeddings/oleObject277.bin"/><Relationship Id="rId95" Type="http://schemas.openxmlformats.org/officeDocument/2006/relationships/image" Target="media/image44.png"/><Relationship Id="rId160" Type="http://schemas.openxmlformats.org/officeDocument/2006/relationships/image" Target="media/image76.wmf"/><Relationship Id="rId216" Type="http://schemas.openxmlformats.org/officeDocument/2006/relationships/image" Target="media/image105.wmf"/><Relationship Id="rId423" Type="http://schemas.openxmlformats.org/officeDocument/2006/relationships/oleObject" Target="embeddings/oleObject202.bin"/><Relationship Id="rId258" Type="http://schemas.openxmlformats.org/officeDocument/2006/relationships/image" Target="media/image125.wmf"/><Relationship Id="rId465" Type="http://schemas.openxmlformats.org/officeDocument/2006/relationships/image" Target="media/image229.wmf"/><Relationship Id="rId22" Type="http://schemas.openxmlformats.org/officeDocument/2006/relationships/oleObject" Target="embeddings/oleObject1.bin"/><Relationship Id="rId64" Type="http://schemas.openxmlformats.org/officeDocument/2006/relationships/image" Target="media/image28.wmf"/><Relationship Id="rId118" Type="http://schemas.openxmlformats.org/officeDocument/2006/relationships/oleObject" Target="embeddings/oleObject46.bin"/><Relationship Id="rId325" Type="http://schemas.openxmlformats.org/officeDocument/2006/relationships/oleObject" Target="embeddings/oleObject153.bin"/><Relationship Id="rId367" Type="http://schemas.openxmlformats.org/officeDocument/2006/relationships/image" Target="media/image177.wmf"/><Relationship Id="rId532" Type="http://schemas.openxmlformats.org/officeDocument/2006/relationships/oleObject" Target="embeddings/oleObject256.bin"/><Relationship Id="rId574" Type="http://schemas.openxmlformats.org/officeDocument/2006/relationships/image" Target="media/image275.emf"/><Relationship Id="rId171" Type="http://schemas.openxmlformats.org/officeDocument/2006/relationships/oleObject" Target="embeddings/oleObject76.bin"/><Relationship Id="rId227" Type="http://schemas.openxmlformats.org/officeDocument/2006/relationships/oleObject" Target="embeddings/oleObject102.bin"/><Relationship Id="rId269" Type="http://schemas.openxmlformats.org/officeDocument/2006/relationships/image" Target="media/image131.wmf"/><Relationship Id="rId434" Type="http://schemas.openxmlformats.org/officeDocument/2006/relationships/image" Target="media/image212.wmf"/><Relationship Id="rId476" Type="http://schemas.openxmlformats.org/officeDocument/2006/relationships/oleObject" Target="embeddings/oleObject227.bin"/><Relationship Id="rId33" Type="http://schemas.openxmlformats.org/officeDocument/2006/relationships/oleObject" Target="embeddings/oleObject6.bin"/><Relationship Id="rId129" Type="http://schemas.openxmlformats.org/officeDocument/2006/relationships/oleObject" Target="embeddings/oleObject52.bin"/><Relationship Id="rId280" Type="http://schemas.openxmlformats.org/officeDocument/2006/relationships/image" Target="media/image136.wmf"/><Relationship Id="rId336" Type="http://schemas.openxmlformats.org/officeDocument/2006/relationships/image" Target="media/image163.wmf"/><Relationship Id="rId501" Type="http://schemas.openxmlformats.org/officeDocument/2006/relationships/image" Target="media/image247.wmf"/><Relationship Id="rId543" Type="http://schemas.openxmlformats.org/officeDocument/2006/relationships/oleObject" Target="embeddings/oleObject264.bin"/><Relationship Id="rId75" Type="http://schemas.openxmlformats.org/officeDocument/2006/relationships/oleObject" Target="embeddings/oleObject27.bin"/><Relationship Id="rId140" Type="http://schemas.openxmlformats.org/officeDocument/2006/relationships/image" Target="media/image68.wmf"/><Relationship Id="rId182" Type="http://schemas.openxmlformats.org/officeDocument/2006/relationships/image" Target="media/image87.emf"/><Relationship Id="rId378" Type="http://schemas.openxmlformats.org/officeDocument/2006/relationships/oleObject" Target="embeddings/oleObject181.bin"/><Relationship Id="rId403" Type="http://schemas.openxmlformats.org/officeDocument/2006/relationships/oleObject" Target="embeddings/oleObject193.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3.bin"/><Relationship Id="rId487" Type="http://schemas.openxmlformats.org/officeDocument/2006/relationships/oleObject" Target="embeddings/oleObject232.bin"/><Relationship Id="rId291" Type="http://schemas.openxmlformats.org/officeDocument/2006/relationships/oleObject" Target="embeddings/oleObject135.bin"/><Relationship Id="rId305" Type="http://schemas.openxmlformats.org/officeDocument/2006/relationships/oleObject" Target="embeddings/oleObject143.bin"/><Relationship Id="rId347" Type="http://schemas.openxmlformats.org/officeDocument/2006/relationships/oleObject" Target="embeddings/oleObject164.bin"/><Relationship Id="rId512" Type="http://schemas.openxmlformats.org/officeDocument/2006/relationships/oleObject" Target="embeddings/oleObject245.bin"/><Relationship Id="rId44" Type="http://schemas.openxmlformats.org/officeDocument/2006/relationships/image" Target="media/image18.wmf"/><Relationship Id="rId86" Type="http://schemas.openxmlformats.org/officeDocument/2006/relationships/image" Target="media/image39.wmf"/><Relationship Id="rId151" Type="http://schemas.openxmlformats.org/officeDocument/2006/relationships/oleObject" Target="embeddings/oleObject64.bin"/><Relationship Id="rId389" Type="http://schemas.openxmlformats.org/officeDocument/2006/relationships/image" Target="media/image188.emf"/><Relationship Id="rId554" Type="http://schemas.openxmlformats.org/officeDocument/2006/relationships/oleObject" Target="embeddings/oleObject272.bin"/><Relationship Id="rId193" Type="http://schemas.openxmlformats.org/officeDocument/2006/relationships/oleObject" Target="embeddings/oleObject85.bin"/><Relationship Id="rId207" Type="http://schemas.openxmlformats.org/officeDocument/2006/relationships/oleObject" Target="embeddings/oleObject92.bin"/><Relationship Id="rId249" Type="http://schemas.openxmlformats.org/officeDocument/2006/relationships/oleObject" Target="embeddings/oleObject113.bin"/><Relationship Id="rId414" Type="http://schemas.openxmlformats.org/officeDocument/2006/relationships/image" Target="media/image202.wmf"/><Relationship Id="rId456" Type="http://schemas.openxmlformats.org/officeDocument/2006/relationships/oleObject" Target="embeddings/oleObject217.bin"/><Relationship Id="rId498" Type="http://schemas.openxmlformats.org/officeDocument/2006/relationships/oleObject" Target="embeddings/oleObject238.bin"/><Relationship Id="rId13" Type="http://schemas.openxmlformats.org/officeDocument/2006/relationships/header" Target="header3.xml"/><Relationship Id="rId109" Type="http://schemas.openxmlformats.org/officeDocument/2006/relationships/image" Target="media/image53.wmf"/><Relationship Id="rId260" Type="http://schemas.openxmlformats.org/officeDocument/2006/relationships/image" Target="media/image126.wmf"/><Relationship Id="rId316" Type="http://schemas.openxmlformats.org/officeDocument/2006/relationships/image" Target="media/image153.wmf"/><Relationship Id="rId523" Type="http://schemas.openxmlformats.org/officeDocument/2006/relationships/image" Target="media/image257.wmf"/><Relationship Id="rId55" Type="http://schemas.openxmlformats.org/officeDocument/2006/relationships/oleObject" Target="embeddings/oleObject17.bin"/><Relationship Id="rId97" Type="http://schemas.openxmlformats.org/officeDocument/2006/relationships/image" Target="media/image46.png"/><Relationship Id="rId120" Type="http://schemas.openxmlformats.org/officeDocument/2006/relationships/oleObject" Target="embeddings/oleObject47.bin"/><Relationship Id="rId358" Type="http://schemas.openxmlformats.org/officeDocument/2006/relationships/oleObject" Target="embeddings/oleObject171.bin"/><Relationship Id="rId565" Type="http://schemas.openxmlformats.org/officeDocument/2006/relationships/oleObject" Target="embeddings/oleObject278.bin"/><Relationship Id="rId162" Type="http://schemas.openxmlformats.org/officeDocument/2006/relationships/image" Target="media/image77.wmf"/><Relationship Id="rId218" Type="http://schemas.openxmlformats.org/officeDocument/2006/relationships/image" Target="media/image106.wmf"/><Relationship Id="rId425" Type="http://schemas.openxmlformats.org/officeDocument/2006/relationships/oleObject" Target="embeddings/oleObject203.bin"/><Relationship Id="rId467" Type="http://schemas.openxmlformats.org/officeDocument/2006/relationships/image" Target="media/image230.wmf"/><Relationship Id="rId271" Type="http://schemas.openxmlformats.org/officeDocument/2006/relationships/oleObject" Target="embeddings/oleObject125.bin"/><Relationship Id="rId24" Type="http://schemas.openxmlformats.org/officeDocument/2006/relationships/oleObject" Target="embeddings/oleObject2.bin"/><Relationship Id="rId66" Type="http://schemas.openxmlformats.org/officeDocument/2006/relationships/image" Target="media/image29.wmf"/><Relationship Id="rId131" Type="http://schemas.openxmlformats.org/officeDocument/2006/relationships/oleObject" Target="embeddings/oleObject53.bin"/><Relationship Id="rId327" Type="http://schemas.openxmlformats.org/officeDocument/2006/relationships/oleObject" Target="embeddings/oleObject154.bin"/><Relationship Id="rId369" Type="http://schemas.openxmlformats.org/officeDocument/2006/relationships/image" Target="media/image178.wmf"/><Relationship Id="rId534" Type="http://schemas.openxmlformats.org/officeDocument/2006/relationships/image" Target="media/image262.wmf"/><Relationship Id="rId576" Type="http://schemas.openxmlformats.org/officeDocument/2006/relationships/image" Target="media/image277.emf"/><Relationship Id="rId173" Type="http://schemas.openxmlformats.org/officeDocument/2006/relationships/image" Target="media/image81.wmf"/><Relationship Id="rId229" Type="http://schemas.openxmlformats.org/officeDocument/2006/relationships/oleObject" Target="embeddings/oleObject103.bin"/><Relationship Id="rId380" Type="http://schemas.openxmlformats.org/officeDocument/2006/relationships/oleObject" Target="embeddings/oleObject182.bin"/><Relationship Id="rId436" Type="http://schemas.openxmlformats.org/officeDocument/2006/relationships/image" Target="media/image213.wmf"/><Relationship Id="rId240" Type="http://schemas.openxmlformats.org/officeDocument/2006/relationships/image" Target="media/image117.wmf"/><Relationship Id="rId478" Type="http://schemas.openxmlformats.org/officeDocument/2006/relationships/oleObject" Target="embeddings/oleObject228.bin"/><Relationship Id="rId35" Type="http://schemas.openxmlformats.org/officeDocument/2006/relationships/oleObject" Target="embeddings/oleObject7.bin"/><Relationship Id="rId77" Type="http://schemas.openxmlformats.org/officeDocument/2006/relationships/oleObject" Target="embeddings/oleObject28.bin"/><Relationship Id="rId100" Type="http://schemas.openxmlformats.org/officeDocument/2006/relationships/oleObject" Target="embeddings/oleObject37.bin"/><Relationship Id="rId282" Type="http://schemas.openxmlformats.org/officeDocument/2006/relationships/image" Target="media/image137.wmf"/><Relationship Id="rId338" Type="http://schemas.openxmlformats.org/officeDocument/2006/relationships/image" Target="media/image164.wmf"/><Relationship Id="rId503" Type="http://schemas.openxmlformats.org/officeDocument/2006/relationships/image" Target="media/image248.wmf"/><Relationship Id="rId545" Type="http://schemas.openxmlformats.org/officeDocument/2006/relationships/oleObject" Target="embeddings/oleObject265.bin"/><Relationship Id="rId8" Type="http://schemas.openxmlformats.org/officeDocument/2006/relationships/image" Target="media/image1.png"/><Relationship Id="rId142" Type="http://schemas.openxmlformats.org/officeDocument/2006/relationships/image" Target="media/image69.wmf"/><Relationship Id="rId184" Type="http://schemas.openxmlformats.org/officeDocument/2006/relationships/image" Target="media/image89.wmf"/><Relationship Id="rId391" Type="http://schemas.openxmlformats.org/officeDocument/2006/relationships/oleObject" Target="embeddings/oleObject187.bin"/><Relationship Id="rId405" Type="http://schemas.openxmlformats.org/officeDocument/2006/relationships/oleObject" Target="embeddings/oleObject194.bin"/><Relationship Id="rId447" Type="http://schemas.openxmlformats.org/officeDocument/2006/relationships/oleObject" Target="embeddings/oleObject214.bin"/><Relationship Id="rId251" Type="http://schemas.openxmlformats.org/officeDocument/2006/relationships/oleObject" Target="embeddings/oleObject114.bin"/><Relationship Id="rId489" Type="http://schemas.openxmlformats.org/officeDocument/2006/relationships/oleObject" Target="embeddings/oleObject233.bin"/><Relationship Id="rId46" Type="http://schemas.openxmlformats.org/officeDocument/2006/relationships/image" Target="media/image19.wmf"/><Relationship Id="rId293" Type="http://schemas.openxmlformats.org/officeDocument/2006/relationships/oleObject" Target="embeddings/oleObject136.bin"/><Relationship Id="rId307" Type="http://schemas.openxmlformats.org/officeDocument/2006/relationships/oleObject" Target="embeddings/oleObject144.bin"/><Relationship Id="rId349" Type="http://schemas.openxmlformats.org/officeDocument/2006/relationships/oleObject" Target="embeddings/oleObject165.bin"/><Relationship Id="rId514" Type="http://schemas.openxmlformats.org/officeDocument/2006/relationships/oleObject" Target="embeddings/oleObject246.bin"/><Relationship Id="rId556" Type="http://schemas.openxmlformats.org/officeDocument/2006/relationships/oleObject" Target="embeddings/oleObject273.bin"/><Relationship Id="rId88" Type="http://schemas.openxmlformats.org/officeDocument/2006/relationships/image" Target="media/image40.wmf"/><Relationship Id="rId111" Type="http://schemas.openxmlformats.org/officeDocument/2006/relationships/image" Target="media/image54.wmf"/><Relationship Id="rId153" Type="http://schemas.openxmlformats.org/officeDocument/2006/relationships/oleObject" Target="embeddings/oleObject66.bin"/><Relationship Id="rId195" Type="http://schemas.openxmlformats.org/officeDocument/2006/relationships/oleObject" Target="embeddings/oleObject86.bin"/><Relationship Id="rId209" Type="http://schemas.openxmlformats.org/officeDocument/2006/relationships/oleObject" Target="embeddings/oleObject93.bin"/><Relationship Id="rId360" Type="http://schemas.openxmlformats.org/officeDocument/2006/relationships/oleObject" Target="embeddings/oleObject172.bin"/><Relationship Id="rId416" Type="http://schemas.openxmlformats.org/officeDocument/2006/relationships/image" Target="media/image203.wmf"/><Relationship Id="rId220" Type="http://schemas.openxmlformats.org/officeDocument/2006/relationships/image" Target="media/image107.wmf"/><Relationship Id="rId458" Type="http://schemas.openxmlformats.org/officeDocument/2006/relationships/oleObject" Target="embeddings/oleObject218.bin"/><Relationship Id="rId15" Type="http://schemas.openxmlformats.org/officeDocument/2006/relationships/footer" Target="footer3.xml"/><Relationship Id="rId57" Type="http://schemas.openxmlformats.org/officeDocument/2006/relationships/oleObject" Target="embeddings/oleObject18.bin"/><Relationship Id="rId262" Type="http://schemas.openxmlformats.org/officeDocument/2006/relationships/image" Target="media/image127.wmf"/><Relationship Id="rId318" Type="http://schemas.openxmlformats.org/officeDocument/2006/relationships/image" Target="media/image154.wmf"/><Relationship Id="rId525" Type="http://schemas.openxmlformats.org/officeDocument/2006/relationships/image" Target="media/image258.wmf"/><Relationship Id="rId567" Type="http://schemas.openxmlformats.org/officeDocument/2006/relationships/oleObject" Target="embeddings/oleObject279.bin"/><Relationship Id="rId99" Type="http://schemas.openxmlformats.org/officeDocument/2006/relationships/image" Target="media/image48.wmf"/><Relationship Id="rId122" Type="http://schemas.openxmlformats.org/officeDocument/2006/relationships/oleObject" Target="embeddings/oleObject48.bin"/><Relationship Id="rId164" Type="http://schemas.openxmlformats.org/officeDocument/2006/relationships/oleObject" Target="embeddings/oleObject72.bin"/><Relationship Id="rId371" Type="http://schemas.openxmlformats.org/officeDocument/2006/relationships/image" Target="media/image179.wmf"/><Relationship Id="rId427" Type="http://schemas.openxmlformats.org/officeDocument/2006/relationships/oleObject" Target="embeddings/oleObject204.bin"/><Relationship Id="rId469" Type="http://schemas.openxmlformats.org/officeDocument/2006/relationships/image" Target="media/image231.wmf"/><Relationship Id="rId26" Type="http://schemas.openxmlformats.org/officeDocument/2006/relationships/oleObject" Target="embeddings/oleObject3.bin"/><Relationship Id="rId231" Type="http://schemas.openxmlformats.org/officeDocument/2006/relationships/oleObject" Target="embeddings/oleObject104.bin"/><Relationship Id="rId273" Type="http://schemas.openxmlformats.org/officeDocument/2006/relationships/oleObject" Target="embeddings/oleObject126.bin"/><Relationship Id="rId329" Type="http://schemas.openxmlformats.org/officeDocument/2006/relationships/image" Target="media/image160.wmf"/><Relationship Id="rId480" Type="http://schemas.openxmlformats.org/officeDocument/2006/relationships/oleObject" Target="embeddings/oleObject229.bin"/><Relationship Id="rId536" Type="http://schemas.openxmlformats.org/officeDocument/2006/relationships/image" Target="media/image263.wmf"/><Relationship Id="rId68" Type="http://schemas.openxmlformats.org/officeDocument/2006/relationships/image" Target="media/image30.wmf"/><Relationship Id="rId133" Type="http://schemas.openxmlformats.org/officeDocument/2006/relationships/oleObject" Target="embeddings/oleObject54.bin"/><Relationship Id="rId175" Type="http://schemas.openxmlformats.org/officeDocument/2006/relationships/image" Target="media/image82.wmf"/><Relationship Id="rId340" Type="http://schemas.openxmlformats.org/officeDocument/2006/relationships/image" Target="media/image165.wmf"/><Relationship Id="rId578" Type="http://schemas.openxmlformats.org/officeDocument/2006/relationships/header" Target="header6.xml"/><Relationship Id="rId200" Type="http://schemas.openxmlformats.org/officeDocument/2006/relationships/image" Target="media/image97.wmf"/><Relationship Id="rId382" Type="http://schemas.openxmlformats.org/officeDocument/2006/relationships/oleObject" Target="embeddings/oleObject184.bin"/><Relationship Id="rId438" Type="http://schemas.openxmlformats.org/officeDocument/2006/relationships/image" Target="media/image214.wmf"/><Relationship Id="rId242" Type="http://schemas.openxmlformats.org/officeDocument/2006/relationships/image" Target="media/image118.wmf"/><Relationship Id="rId284" Type="http://schemas.openxmlformats.org/officeDocument/2006/relationships/image" Target="media/image138.wmf"/><Relationship Id="rId491" Type="http://schemas.openxmlformats.org/officeDocument/2006/relationships/oleObject" Target="embeddings/oleObject234.bin"/><Relationship Id="rId505" Type="http://schemas.openxmlformats.org/officeDocument/2006/relationships/image" Target="media/image249.wmf"/><Relationship Id="rId37" Type="http://schemas.openxmlformats.org/officeDocument/2006/relationships/oleObject" Target="embeddings/oleObject8.bin"/><Relationship Id="rId79" Type="http://schemas.openxmlformats.org/officeDocument/2006/relationships/oleObject" Target="embeddings/oleObject29.bin"/><Relationship Id="rId102" Type="http://schemas.openxmlformats.org/officeDocument/2006/relationships/oleObject" Target="embeddings/oleObject38.bin"/><Relationship Id="rId144" Type="http://schemas.openxmlformats.org/officeDocument/2006/relationships/image" Target="media/image70.wmf"/><Relationship Id="rId547" Type="http://schemas.openxmlformats.org/officeDocument/2006/relationships/oleObject" Target="embeddings/oleObject267.bin"/><Relationship Id="rId90" Type="http://schemas.openxmlformats.org/officeDocument/2006/relationships/image" Target="media/image41.wmf"/><Relationship Id="rId186" Type="http://schemas.openxmlformats.org/officeDocument/2006/relationships/image" Target="media/image90.wmf"/><Relationship Id="rId351" Type="http://schemas.openxmlformats.org/officeDocument/2006/relationships/oleObject" Target="embeddings/oleObject166.bin"/><Relationship Id="rId393" Type="http://schemas.openxmlformats.org/officeDocument/2006/relationships/oleObject" Target="embeddings/oleObject188.bin"/><Relationship Id="rId407" Type="http://schemas.openxmlformats.org/officeDocument/2006/relationships/oleObject" Target="embeddings/oleObject195.bin"/><Relationship Id="rId449" Type="http://schemas.openxmlformats.org/officeDocument/2006/relationships/oleObject" Target="embeddings/oleObject215.bin"/><Relationship Id="rId211" Type="http://schemas.openxmlformats.org/officeDocument/2006/relationships/oleObject" Target="embeddings/oleObject94.bin"/><Relationship Id="rId253" Type="http://schemas.openxmlformats.org/officeDocument/2006/relationships/oleObject" Target="embeddings/oleObject115.bin"/><Relationship Id="rId295" Type="http://schemas.openxmlformats.org/officeDocument/2006/relationships/oleObject" Target="embeddings/oleObject137.bin"/><Relationship Id="rId309" Type="http://schemas.openxmlformats.org/officeDocument/2006/relationships/oleObject" Target="embeddings/oleObject145.bin"/><Relationship Id="rId460" Type="http://schemas.openxmlformats.org/officeDocument/2006/relationships/oleObject" Target="embeddings/oleObject219.bin"/><Relationship Id="rId516" Type="http://schemas.openxmlformats.org/officeDocument/2006/relationships/image" Target="media/image254.wmf"/><Relationship Id="rId48" Type="http://schemas.openxmlformats.org/officeDocument/2006/relationships/image" Target="media/image20.wmf"/><Relationship Id="rId113" Type="http://schemas.openxmlformats.org/officeDocument/2006/relationships/image" Target="media/image55.wmf"/><Relationship Id="rId320" Type="http://schemas.openxmlformats.org/officeDocument/2006/relationships/image" Target="media/image155.wmf"/><Relationship Id="rId558" Type="http://schemas.openxmlformats.org/officeDocument/2006/relationships/oleObject" Target="embeddings/oleObject274.bin"/><Relationship Id="rId155" Type="http://schemas.openxmlformats.org/officeDocument/2006/relationships/oleObject" Target="embeddings/oleObject67.bin"/><Relationship Id="rId197" Type="http://schemas.openxmlformats.org/officeDocument/2006/relationships/oleObject" Target="embeddings/oleObject87.bin"/><Relationship Id="rId362" Type="http://schemas.openxmlformats.org/officeDocument/2006/relationships/oleObject" Target="embeddings/oleObject173.bin"/><Relationship Id="rId418" Type="http://schemas.openxmlformats.org/officeDocument/2006/relationships/image" Target="media/image204.wmf"/><Relationship Id="rId222" Type="http://schemas.openxmlformats.org/officeDocument/2006/relationships/image" Target="media/image108.wmf"/><Relationship Id="rId264" Type="http://schemas.openxmlformats.org/officeDocument/2006/relationships/image" Target="media/image128.emf"/><Relationship Id="rId471" Type="http://schemas.openxmlformats.org/officeDocument/2006/relationships/image" Target="media/image232.wmf"/><Relationship Id="rId17" Type="http://schemas.openxmlformats.org/officeDocument/2006/relationships/image" Target="media/image2.png"/><Relationship Id="rId59" Type="http://schemas.openxmlformats.org/officeDocument/2006/relationships/oleObject" Target="embeddings/oleObject19.bin"/><Relationship Id="rId124" Type="http://schemas.openxmlformats.org/officeDocument/2006/relationships/oleObject" Target="embeddings/oleObject49.bin"/><Relationship Id="rId527" Type="http://schemas.openxmlformats.org/officeDocument/2006/relationships/image" Target="media/image259.wmf"/><Relationship Id="rId569" Type="http://schemas.openxmlformats.org/officeDocument/2006/relationships/oleObject" Target="embeddings/oleObject281.bin"/><Relationship Id="rId70" Type="http://schemas.openxmlformats.org/officeDocument/2006/relationships/image" Target="media/image31.wmf"/><Relationship Id="rId166" Type="http://schemas.openxmlformats.org/officeDocument/2006/relationships/image" Target="media/image78.wmf"/><Relationship Id="rId331" Type="http://schemas.openxmlformats.org/officeDocument/2006/relationships/image" Target="media/image161.wmf"/><Relationship Id="rId373" Type="http://schemas.openxmlformats.org/officeDocument/2006/relationships/image" Target="media/image180.wmf"/><Relationship Id="rId429" Type="http://schemas.openxmlformats.org/officeDocument/2006/relationships/oleObject" Target="embeddings/oleObject205.bin"/><Relationship Id="rId580" Type="http://schemas.openxmlformats.org/officeDocument/2006/relationships/theme" Target="theme/theme1.xml"/><Relationship Id="rId1" Type="http://schemas.openxmlformats.org/officeDocument/2006/relationships/customXml" Target="../customXml/item1.xml"/><Relationship Id="rId233" Type="http://schemas.openxmlformats.org/officeDocument/2006/relationships/oleObject" Target="embeddings/oleObject105.bin"/><Relationship Id="rId440" Type="http://schemas.openxmlformats.org/officeDocument/2006/relationships/image" Target="media/image215.wmf"/><Relationship Id="rId28" Type="http://schemas.openxmlformats.org/officeDocument/2006/relationships/oleObject" Target="embeddings/oleObject4.bin"/><Relationship Id="rId275" Type="http://schemas.openxmlformats.org/officeDocument/2006/relationships/oleObject" Target="embeddings/oleObject127.bin"/><Relationship Id="rId300" Type="http://schemas.openxmlformats.org/officeDocument/2006/relationships/oleObject" Target="embeddings/oleObject140.bin"/><Relationship Id="rId482" Type="http://schemas.openxmlformats.org/officeDocument/2006/relationships/image" Target="media/image238.wmf"/><Relationship Id="rId538" Type="http://schemas.openxmlformats.org/officeDocument/2006/relationships/oleObject" Target="embeddings/oleObject260.bin"/><Relationship Id="rId81" Type="http://schemas.openxmlformats.org/officeDocument/2006/relationships/oleObject" Target="embeddings/oleObject30.bin"/><Relationship Id="rId135" Type="http://schemas.openxmlformats.org/officeDocument/2006/relationships/oleObject" Target="embeddings/oleObject55.bin"/><Relationship Id="rId177" Type="http://schemas.openxmlformats.org/officeDocument/2006/relationships/image" Target="media/image83.wmf"/><Relationship Id="rId342" Type="http://schemas.openxmlformats.org/officeDocument/2006/relationships/image" Target="media/image166.wmf"/><Relationship Id="rId384" Type="http://schemas.openxmlformats.org/officeDocument/2006/relationships/oleObject" Target="embeddings/oleObject186.bin"/><Relationship Id="rId202" Type="http://schemas.openxmlformats.org/officeDocument/2006/relationships/image" Target="media/image98.wmf"/><Relationship Id="rId244" Type="http://schemas.openxmlformats.org/officeDocument/2006/relationships/image" Target="media/image119.wmf"/><Relationship Id="rId39" Type="http://schemas.openxmlformats.org/officeDocument/2006/relationships/oleObject" Target="embeddings/oleObject9.bin"/><Relationship Id="rId286" Type="http://schemas.openxmlformats.org/officeDocument/2006/relationships/image" Target="media/image139.wmf"/><Relationship Id="rId451" Type="http://schemas.openxmlformats.org/officeDocument/2006/relationships/image" Target="media/image221.emf"/><Relationship Id="rId493" Type="http://schemas.openxmlformats.org/officeDocument/2006/relationships/image" Target="media/image243.wmf"/><Relationship Id="rId507" Type="http://schemas.openxmlformats.org/officeDocument/2006/relationships/image" Target="media/image250.wmf"/><Relationship Id="rId549" Type="http://schemas.openxmlformats.org/officeDocument/2006/relationships/oleObject" Target="embeddings/oleObject268.bin"/><Relationship Id="rId50" Type="http://schemas.openxmlformats.org/officeDocument/2006/relationships/image" Target="media/image21.wmf"/><Relationship Id="rId104" Type="http://schemas.openxmlformats.org/officeDocument/2006/relationships/oleObject" Target="embeddings/oleObject39.bin"/><Relationship Id="rId146" Type="http://schemas.openxmlformats.org/officeDocument/2006/relationships/image" Target="media/image71.wmf"/><Relationship Id="rId188" Type="http://schemas.openxmlformats.org/officeDocument/2006/relationships/image" Target="media/image91.wmf"/><Relationship Id="rId311" Type="http://schemas.openxmlformats.org/officeDocument/2006/relationships/oleObject" Target="embeddings/oleObject146.bin"/><Relationship Id="rId353" Type="http://schemas.openxmlformats.org/officeDocument/2006/relationships/oleObject" Target="embeddings/oleObject167.bin"/><Relationship Id="rId395" Type="http://schemas.openxmlformats.org/officeDocument/2006/relationships/oleObject" Target="embeddings/oleObject189.bin"/><Relationship Id="rId409" Type="http://schemas.openxmlformats.org/officeDocument/2006/relationships/oleObject" Target="embeddings/oleObject196.bin"/><Relationship Id="rId560" Type="http://schemas.openxmlformats.org/officeDocument/2006/relationships/oleObject" Target="embeddings/oleObject275.bin"/><Relationship Id="rId92" Type="http://schemas.openxmlformats.org/officeDocument/2006/relationships/image" Target="media/image42.wmf"/><Relationship Id="rId213" Type="http://schemas.openxmlformats.org/officeDocument/2006/relationships/oleObject" Target="embeddings/oleObject95.bin"/><Relationship Id="rId420" Type="http://schemas.openxmlformats.org/officeDocument/2006/relationships/image" Target="media/image205.wmf"/><Relationship Id="rId255" Type="http://schemas.openxmlformats.org/officeDocument/2006/relationships/image" Target="media/image124.wmf"/><Relationship Id="rId297" Type="http://schemas.openxmlformats.org/officeDocument/2006/relationships/oleObject" Target="embeddings/oleObject138.bin"/><Relationship Id="rId462" Type="http://schemas.openxmlformats.org/officeDocument/2006/relationships/oleObject" Target="embeddings/oleObject220.bin"/><Relationship Id="rId518" Type="http://schemas.openxmlformats.org/officeDocument/2006/relationships/image" Target="media/image255.wmf"/><Relationship Id="rId115" Type="http://schemas.openxmlformats.org/officeDocument/2006/relationships/image" Target="media/image56.wmf"/><Relationship Id="rId157" Type="http://schemas.openxmlformats.org/officeDocument/2006/relationships/oleObject" Target="embeddings/oleObject68.bin"/><Relationship Id="rId322" Type="http://schemas.openxmlformats.org/officeDocument/2006/relationships/image" Target="media/image156.wmf"/><Relationship Id="rId364" Type="http://schemas.openxmlformats.org/officeDocument/2006/relationships/oleObject" Target="embeddings/oleObject174.bin"/><Relationship Id="rId61" Type="http://schemas.openxmlformats.org/officeDocument/2006/relationships/oleObject" Target="embeddings/oleObject20.bin"/><Relationship Id="rId199" Type="http://schemas.openxmlformats.org/officeDocument/2006/relationships/oleObject" Target="embeddings/oleObject88.bin"/><Relationship Id="rId571" Type="http://schemas.openxmlformats.org/officeDocument/2006/relationships/oleObject" Target="embeddings/oleObject283.bin"/><Relationship Id="rId19" Type="http://schemas.openxmlformats.org/officeDocument/2006/relationships/image" Target="media/image4.png"/><Relationship Id="rId224" Type="http://schemas.openxmlformats.org/officeDocument/2006/relationships/image" Target="media/image109.wmf"/><Relationship Id="rId266" Type="http://schemas.openxmlformats.org/officeDocument/2006/relationships/oleObject" Target="embeddings/oleObject122.bin"/><Relationship Id="rId431" Type="http://schemas.openxmlformats.org/officeDocument/2006/relationships/oleObject" Target="embeddings/oleObject206.bin"/><Relationship Id="rId473" Type="http://schemas.openxmlformats.org/officeDocument/2006/relationships/image" Target="media/image233.wmf"/><Relationship Id="rId529" Type="http://schemas.openxmlformats.org/officeDocument/2006/relationships/image" Target="media/image260.emf"/><Relationship Id="rId30" Type="http://schemas.openxmlformats.org/officeDocument/2006/relationships/oleObject" Target="embeddings/oleObject5.bin"/><Relationship Id="rId126" Type="http://schemas.openxmlformats.org/officeDocument/2006/relationships/oleObject" Target="embeddings/oleObject50.bin"/><Relationship Id="rId168" Type="http://schemas.openxmlformats.org/officeDocument/2006/relationships/image" Target="media/image79.wmf"/><Relationship Id="rId333" Type="http://schemas.openxmlformats.org/officeDocument/2006/relationships/image" Target="media/image162.wmf"/><Relationship Id="rId540" Type="http://schemas.openxmlformats.org/officeDocument/2006/relationships/oleObject" Target="embeddings/oleObject262.bin"/><Relationship Id="rId72" Type="http://schemas.openxmlformats.org/officeDocument/2006/relationships/image" Target="media/image32.wmf"/><Relationship Id="rId375" Type="http://schemas.openxmlformats.org/officeDocument/2006/relationships/image" Target="media/image181.wmf"/><Relationship Id="rId3" Type="http://schemas.openxmlformats.org/officeDocument/2006/relationships/styles" Target="styles.xml"/><Relationship Id="rId235" Type="http://schemas.openxmlformats.org/officeDocument/2006/relationships/oleObject" Target="embeddings/oleObject106.bin"/><Relationship Id="rId277" Type="http://schemas.openxmlformats.org/officeDocument/2006/relationships/oleObject" Target="embeddings/oleObject128.bin"/><Relationship Id="rId400" Type="http://schemas.openxmlformats.org/officeDocument/2006/relationships/image" Target="media/image194.wmf"/><Relationship Id="rId442" Type="http://schemas.openxmlformats.org/officeDocument/2006/relationships/image" Target="media/image216.wmf"/><Relationship Id="rId484" Type="http://schemas.openxmlformats.org/officeDocument/2006/relationships/image" Target="media/image239.wmf"/><Relationship Id="rId137" Type="http://schemas.openxmlformats.org/officeDocument/2006/relationships/oleObject" Target="embeddings/oleObject56.bin"/><Relationship Id="rId302" Type="http://schemas.openxmlformats.org/officeDocument/2006/relationships/oleObject" Target="embeddings/oleObject141.bin"/><Relationship Id="rId344" Type="http://schemas.openxmlformats.org/officeDocument/2006/relationships/image" Target="media/image167.wmf"/><Relationship Id="rId41" Type="http://schemas.openxmlformats.org/officeDocument/2006/relationships/oleObject" Target="embeddings/oleObject10.bin"/><Relationship Id="rId83" Type="http://schemas.openxmlformats.org/officeDocument/2006/relationships/oleObject" Target="embeddings/oleObject31.bin"/><Relationship Id="rId179" Type="http://schemas.openxmlformats.org/officeDocument/2006/relationships/image" Target="media/image84.png"/><Relationship Id="rId386" Type="http://schemas.openxmlformats.org/officeDocument/2006/relationships/image" Target="media/image185.emf"/><Relationship Id="rId551" Type="http://schemas.openxmlformats.org/officeDocument/2006/relationships/oleObject" Target="embeddings/oleObject270.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image" Target="media/image140.wmf"/><Relationship Id="rId411" Type="http://schemas.openxmlformats.org/officeDocument/2006/relationships/oleObject" Target="embeddings/oleObject197.bin"/><Relationship Id="rId453" Type="http://schemas.openxmlformats.org/officeDocument/2006/relationships/image" Target="media/image223.wmf"/><Relationship Id="rId509" Type="http://schemas.openxmlformats.org/officeDocument/2006/relationships/image" Target="media/image251.wmf"/><Relationship Id="rId106" Type="http://schemas.openxmlformats.org/officeDocument/2006/relationships/oleObject" Target="embeddings/oleObject40.bin"/><Relationship Id="rId313" Type="http://schemas.openxmlformats.org/officeDocument/2006/relationships/oleObject" Target="embeddings/oleObject147.bin"/><Relationship Id="rId495" Type="http://schemas.openxmlformats.org/officeDocument/2006/relationships/image" Target="media/image244.wmf"/><Relationship Id="rId10" Type="http://schemas.openxmlformats.org/officeDocument/2006/relationships/header" Target="header2.xml"/><Relationship Id="rId52" Type="http://schemas.openxmlformats.org/officeDocument/2006/relationships/image" Target="media/image22.wmf"/><Relationship Id="rId94" Type="http://schemas.openxmlformats.org/officeDocument/2006/relationships/image" Target="media/image43.png"/><Relationship Id="rId148" Type="http://schemas.openxmlformats.org/officeDocument/2006/relationships/oleObject" Target="embeddings/oleObject62.bin"/><Relationship Id="rId355" Type="http://schemas.openxmlformats.org/officeDocument/2006/relationships/oleObject" Target="embeddings/oleObject169.bin"/><Relationship Id="rId397" Type="http://schemas.openxmlformats.org/officeDocument/2006/relationships/oleObject" Target="embeddings/oleObject190.bin"/><Relationship Id="rId520" Type="http://schemas.openxmlformats.org/officeDocument/2006/relationships/oleObject" Target="embeddings/oleObject250.bin"/><Relationship Id="rId562" Type="http://schemas.openxmlformats.org/officeDocument/2006/relationships/oleObject" Target="embeddings/oleObject276.bin"/><Relationship Id="rId215" Type="http://schemas.openxmlformats.org/officeDocument/2006/relationships/oleObject" Target="embeddings/oleObject96.bin"/><Relationship Id="rId257" Type="http://schemas.openxmlformats.org/officeDocument/2006/relationships/oleObject" Target="embeddings/oleObject118.bin"/><Relationship Id="rId422" Type="http://schemas.openxmlformats.org/officeDocument/2006/relationships/image" Target="media/image206.wmf"/><Relationship Id="rId464" Type="http://schemas.openxmlformats.org/officeDocument/2006/relationships/oleObject" Target="embeddings/oleObject221.bin"/><Relationship Id="rId299" Type="http://schemas.openxmlformats.org/officeDocument/2006/relationships/oleObject" Target="embeddings/oleObject139.bin"/><Relationship Id="rId63" Type="http://schemas.openxmlformats.org/officeDocument/2006/relationships/oleObject" Target="embeddings/oleObject21.bin"/><Relationship Id="rId159" Type="http://schemas.openxmlformats.org/officeDocument/2006/relationships/oleObject" Target="embeddings/oleObject69.bin"/><Relationship Id="rId366" Type="http://schemas.openxmlformats.org/officeDocument/2006/relationships/oleObject" Target="embeddings/oleObject175.bin"/><Relationship Id="rId573" Type="http://schemas.openxmlformats.org/officeDocument/2006/relationships/image" Target="media/image274.emf"/><Relationship Id="rId226" Type="http://schemas.openxmlformats.org/officeDocument/2006/relationships/image" Target="media/image110.wmf"/><Relationship Id="rId433" Type="http://schemas.openxmlformats.org/officeDocument/2006/relationships/oleObject" Target="embeddings/oleObject207.bin"/><Relationship Id="rId74" Type="http://schemas.openxmlformats.org/officeDocument/2006/relationships/image" Target="media/image33.wmf"/><Relationship Id="rId377" Type="http://schemas.openxmlformats.org/officeDocument/2006/relationships/image" Target="media/image182.wmf"/><Relationship Id="rId500" Type="http://schemas.openxmlformats.org/officeDocument/2006/relationships/oleObject" Target="embeddings/oleObject239.bin"/><Relationship Id="rId5" Type="http://schemas.openxmlformats.org/officeDocument/2006/relationships/webSettings" Target="webSettings.xml"/><Relationship Id="rId237" Type="http://schemas.openxmlformats.org/officeDocument/2006/relationships/oleObject" Target="embeddings/oleObject107.bin"/><Relationship Id="rId444" Type="http://schemas.openxmlformats.org/officeDocument/2006/relationships/image" Target="media/image217.wmf"/><Relationship Id="rId290" Type="http://schemas.openxmlformats.org/officeDocument/2006/relationships/image" Target="media/image141.wmf"/><Relationship Id="rId304" Type="http://schemas.openxmlformats.org/officeDocument/2006/relationships/oleObject" Target="embeddings/oleObject142.bin"/><Relationship Id="rId388" Type="http://schemas.openxmlformats.org/officeDocument/2006/relationships/image" Target="media/image187.emf"/><Relationship Id="rId511" Type="http://schemas.openxmlformats.org/officeDocument/2006/relationships/image" Target="media/image252.wmf"/><Relationship Id="rId85" Type="http://schemas.openxmlformats.org/officeDocument/2006/relationships/oleObject" Target="embeddings/oleObject32.bin"/><Relationship Id="rId150" Type="http://schemas.openxmlformats.org/officeDocument/2006/relationships/image" Target="media/image72.wmf"/><Relationship Id="rId248" Type="http://schemas.openxmlformats.org/officeDocument/2006/relationships/image" Target="media/image121.wmf"/><Relationship Id="rId455" Type="http://schemas.openxmlformats.org/officeDocument/2006/relationships/image" Target="media/image224.wmf"/><Relationship Id="rId12" Type="http://schemas.openxmlformats.org/officeDocument/2006/relationships/footer" Target="footer2.xml"/><Relationship Id="rId108" Type="http://schemas.openxmlformats.org/officeDocument/2006/relationships/oleObject" Target="embeddings/oleObject41.bin"/><Relationship Id="rId315" Type="http://schemas.openxmlformats.org/officeDocument/2006/relationships/oleObject" Target="embeddings/oleObject148.bin"/><Relationship Id="rId522" Type="http://schemas.openxmlformats.org/officeDocument/2006/relationships/oleObject" Target="embeddings/oleObject251.bin"/><Relationship Id="rId96" Type="http://schemas.openxmlformats.org/officeDocument/2006/relationships/image" Target="media/image45.png"/><Relationship Id="rId161" Type="http://schemas.openxmlformats.org/officeDocument/2006/relationships/oleObject" Target="embeddings/oleObject70.bin"/><Relationship Id="rId399" Type="http://schemas.openxmlformats.org/officeDocument/2006/relationships/oleObject" Target="embeddings/oleObject191.bin"/><Relationship Id="rId259" Type="http://schemas.openxmlformats.org/officeDocument/2006/relationships/oleObject" Target="embeddings/oleObject119.bin"/><Relationship Id="rId466" Type="http://schemas.openxmlformats.org/officeDocument/2006/relationships/oleObject" Target="embeddings/oleObject222.bin"/><Relationship Id="rId23" Type="http://schemas.openxmlformats.org/officeDocument/2006/relationships/image" Target="media/image7.wmf"/><Relationship Id="rId119" Type="http://schemas.openxmlformats.org/officeDocument/2006/relationships/image" Target="media/image58.wmf"/><Relationship Id="rId326" Type="http://schemas.openxmlformats.org/officeDocument/2006/relationships/image" Target="media/image158.wmf"/><Relationship Id="rId533" Type="http://schemas.openxmlformats.org/officeDocument/2006/relationships/oleObject" Target="embeddings/oleObject257.bin"/><Relationship Id="rId172" Type="http://schemas.openxmlformats.org/officeDocument/2006/relationships/oleObject" Target="embeddings/oleObject77.bin"/><Relationship Id="rId477" Type="http://schemas.openxmlformats.org/officeDocument/2006/relationships/image" Target="media/image235.wmf"/><Relationship Id="rId337" Type="http://schemas.openxmlformats.org/officeDocument/2006/relationships/oleObject" Target="embeddings/oleObject15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7DDC9-9D92-49CE-B9FA-E6E1AE4B2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70</Pages>
  <Words>87571</Words>
  <Characters>158504</Characters>
  <Application>Microsoft Office Word</Application>
  <DocSecurity>0</DocSecurity>
  <Lines>8805</Lines>
  <Paragraphs>7689</Paragraphs>
  <ScaleCrop>false</ScaleCrop>
  <Company>sparkle</Company>
  <LinksUpToDate>false</LinksUpToDate>
  <CharactersWithSpaces>238386</CharactersWithSpaces>
  <SharedDoc>false</SharedDoc>
  <HLinks>
    <vt:vector size="312" baseType="variant">
      <vt:variant>
        <vt:i4>1703990</vt:i4>
      </vt:variant>
      <vt:variant>
        <vt:i4>308</vt:i4>
      </vt:variant>
      <vt:variant>
        <vt:i4>0</vt:i4>
      </vt:variant>
      <vt:variant>
        <vt:i4>5</vt:i4>
      </vt:variant>
      <vt:variant>
        <vt:lpwstr/>
      </vt:variant>
      <vt:variant>
        <vt:lpwstr>_Toc161339513</vt:lpwstr>
      </vt:variant>
      <vt:variant>
        <vt:i4>1703990</vt:i4>
      </vt:variant>
      <vt:variant>
        <vt:i4>302</vt:i4>
      </vt:variant>
      <vt:variant>
        <vt:i4>0</vt:i4>
      </vt:variant>
      <vt:variant>
        <vt:i4>5</vt:i4>
      </vt:variant>
      <vt:variant>
        <vt:lpwstr/>
      </vt:variant>
      <vt:variant>
        <vt:lpwstr>_Toc161339512</vt:lpwstr>
      </vt:variant>
      <vt:variant>
        <vt:i4>1703990</vt:i4>
      </vt:variant>
      <vt:variant>
        <vt:i4>296</vt:i4>
      </vt:variant>
      <vt:variant>
        <vt:i4>0</vt:i4>
      </vt:variant>
      <vt:variant>
        <vt:i4>5</vt:i4>
      </vt:variant>
      <vt:variant>
        <vt:lpwstr/>
      </vt:variant>
      <vt:variant>
        <vt:lpwstr>_Toc161339511</vt:lpwstr>
      </vt:variant>
      <vt:variant>
        <vt:i4>1703990</vt:i4>
      </vt:variant>
      <vt:variant>
        <vt:i4>290</vt:i4>
      </vt:variant>
      <vt:variant>
        <vt:i4>0</vt:i4>
      </vt:variant>
      <vt:variant>
        <vt:i4>5</vt:i4>
      </vt:variant>
      <vt:variant>
        <vt:lpwstr/>
      </vt:variant>
      <vt:variant>
        <vt:lpwstr>_Toc161339510</vt:lpwstr>
      </vt:variant>
      <vt:variant>
        <vt:i4>1769526</vt:i4>
      </vt:variant>
      <vt:variant>
        <vt:i4>284</vt:i4>
      </vt:variant>
      <vt:variant>
        <vt:i4>0</vt:i4>
      </vt:variant>
      <vt:variant>
        <vt:i4>5</vt:i4>
      </vt:variant>
      <vt:variant>
        <vt:lpwstr/>
      </vt:variant>
      <vt:variant>
        <vt:lpwstr>_Toc161339509</vt:lpwstr>
      </vt:variant>
      <vt:variant>
        <vt:i4>1769526</vt:i4>
      </vt:variant>
      <vt:variant>
        <vt:i4>278</vt:i4>
      </vt:variant>
      <vt:variant>
        <vt:i4>0</vt:i4>
      </vt:variant>
      <vt:variant>
        <vt:i4>5</vt:i4>
      </vt:variant>
      <vt:variant>
        <vt:lpwstr/>
      </vt:variant>
      <vt:variant>
        <vt:lpwstr>_Toc161339508</vt:lpwstr>
      </vt:variant>
      <vt:variant>
        <vt:i4>1769526</vt:i4>
      </vt:variant>
      <vt:variant>
        <vt:i4>272</vt:i4>
      </vt:variant>
      <vt:variant>
        <vt:i4>0</vt:i4>
      </vt:variant>
      <vt:variant>
        <vt:i4>5</vt:i4>
      </vt:variant>
      <vt:variant>
        <vt:lpwstr/>
      </vt:variant>
      <vt:variant>
        <vt:lpwstr>_Toc161339507</vt:lpwstr>
      </vt:variant>
      <vt:variant>
        <vt:i4>1769526</vt:i4>
      </vt:variant>
      <vt:variant>
        <vt:i4>266</vt:i4>
      </vt:variant>
      <vt:variant>
        <vt:i4>0</vt:i4>
      </vt:variant>
      <vt:variant>
        <vt:i4>5</vt:i4>
      </vt:variant>
      <vt:variant>
        <vt:lpwstr/>
      </vt:variant>
      <vt:variant>
        <vt:lpwstr>_Toc161339506</vt:lpwstr>
      </vt:variant>
      <vt:variant>
        <vt:i4>1769526</vt:i4>
      </vt:variant>
      <vt:variant>
        <vt:i4>260</vt:i4>
      </vt:variant>
      <vt:variant>
        <vt:i4>0</vt:i4>
      </vt:variant>
      <vt:variant>
        <vt:i4>5</vt:i4>
      </vt:variant>
      <vt:variant>
        <vt:lpwstr/>
      </vt:variant>
      <vt:variant>
        <vt:lpwstr>_Toc161339505</vt:lpwstr>
      </vt:variant>
      <vt:variant>
        <vt:i4>1769526</vt:i4>
      </vt:variant>
      <vt:variant>
        <vt:i4>254</vt:i4>
      </vt:variant>
      <vt:variant>
        <vt:i4>0</vt:i4>
      </vt:variant>
      <vt:variant>
        <vt:i4>5</vt:i4>
      </vt:variant>
      <vt:variant>
        <vt:lpwstr/>
      </vt:variant>
      <vt:variant>
        <vt:lpwstr>_Toc161339504</vt:lpwstr>
      </vt:variant>
      <vt:variant>
        <vt:i4>1769526</vt:i4>
      </vt:variant>
      <vt:variant>
        <vt:i4>248</vt:i4>
      </vt:variant>
      <vt:variant>
        <vt:i4>0</vt:i4>
      </vt:variant>
      <vt:variant>
        <vt:i4>5</vt:i4>
      </vt:variant>
      <vt:variant>
        <vt:lpwstr/>
      </vt:variant>
      <vt:variant>
        <vt:lpwstr>_Toc161339503</vt:lpwstr>
      </vt:variant>
      <vt:variant>
        <vt:i4>1769526</vt:i4>
      </vt:variant>
      <vt:variant>
        <vt:i4>242</vt:i4>
      </vt:variant>
      <vt:variant>
        <vt:i4>0</vt:i4>
      </vt:variant>
      <vt:variant>
        <vt:i4>5</vt:i4>
      </vt:variant>
      <vt:variant>
        <vt:lpwstr/>
      </vt:variant>
      <vt:variant>
        <vt:lpwstr>_Toc161339502</vt:lpwstr>
      </vt:variant>
      <vt:variant>
        <vt:i4>1769526</vt:i4>
      </vt:variant>
      <vt:variant>
        <vt:i4>236</vt:i4>
      </vt:variant>
      <vt:variant>
        <vt:i4>0</vt:i4>
      </vt:variant>
      <vt:variant>
        <vt:i4>5</vt:i4>
      </vt:variant>
      <vt:variant>
        <vt:lpwstr/>
      </vt:variant>
      <vt:variant>
        <vt:lpwstr>_Toc161339501</vt:lpwstr>
      </vt:variant>
      <vt:variant>
        <vt:i4>1769526</vt:i4>
      </vt:variant>
      <vt:variant>
        <vt:i4>230</vt:i4>
      </vt:variant>
      <vt:variant>
        <vt:i4>0</vt:i4>
      </vt:variant>
      <vt:variant>
        <vt:i4>5</vt:i4>
      </vt:variant>
      <vt:variant>
        <vt:lpwstr/>
      </vt:variant>
      <vt:variant>
        <vt:lpwstr>_Toc161339500</vt:lpwstr>
      </vt:variant>
      <vt:variant>
        <vt:i4>1179703</vt:i4>
      </vt:variant>
      <vt:variant>
        <vt:i4>224</vt:i4>
      </vt:variant>
      <vt:variant>
        <vt:i4>0</vt:i4>
      </vt:variant>
      <vt:variant>
        <vt:i4>5</vt:i4>
      </vt:variant>
      <vt:variant>
        <vt:lpwstr/>
      </vt:variant>
      <vt:variant>
        <vt:lpwstr>_Toc161339499</vt:lpwstr>
      </vt:variant>
      <vt:variant>
        <vt:i4>1179703</vt:i4>
      </vt:variant>
      <vt:variant>
        <vt:i4>218</vt:i4>
      </vt:variant>
      <vt:variant>
        <vt:i4>0</vt:i4>
      </vt:variant>
      <vt:variant>
        <vt:i4>5</vt:i4>
      </vt:variant>
      <vt:variant>
        <vt:lpwstr/>
      </vt:variant>
      <vt:variant>
        <vt:lpwstr>_Toc161339498</vt:lpwstr>
      </vt:variant>
      <vt:variant>
        <vt:i4>1179703</vt:i4>
      </vt:variant>
      <vt:variant>
        <vt:i4>212</vt:i4>
      </vt:variant>
      <vt:variant>
        <vt:i4>0</vt:i4>
      </vt:variant>
      <vt:variant>
        <vt:i4>5</vt:i4>
      </vt:variant>
      <vt:variant>
        <vt:lpwstr/>
      </vt:variant>
      <vt:variant>
        <vt:lpwstr>_Toc161339497</vt:lpwstr>
      </vt:variant>
      <vt:variant>
        <vt:i4>1179703</vt:i4>
      </vt:variant>
      <vt:variant>
        <vt:i4>206</vt:i4>
      </vt:variant>
      <vt:variant>
        <vt:i4>0</vt:i4>
      </vt:variant>
      <vt:variant>
        <vt:i4>5</vt:i4>
      </vt:variant>
      <vt:variant>
        <vt:lpwstr/>
      </vt:variant>
      <vt:variant>
        <vt:lpwstr>_Toc161339496</vt:lpwstr>
      </vt:variant>
      <vt:variant>
        <vt:i4>1179703</vt:i4>
      </vt:variant>
      <vt:variant>
        <vt:i4>200</vt:i4>
      </vt:variant>
      <vt:variant>
        <vt:i4>0</vt:i4>
      </vt:variant>
      <vt:variant>
        <vt:i4>5</vt:i4>
      </vt:variant>
      <vt:variant>
        <vt:lpwstr/>
      </vt:variant>
      <vt:variant>
        <vt:lpwstr>_Toc161339495</vt:lpwstr>
      </vt:variant>
      <vt:variant>
        <vt:i4>1179703</vt:i4>
      </vt:variant>
      <vt:variant>
        <vt:i4>194</vt:i4>
      </vt:variant>
      <vt:variant>
        <vt:i4>0</vt:i4>
      </vt:variant>
      <vt:variant>
        <vt:i4>5</vt:i4>
      </vt:variant>
      <vt:variant>
        <vt:lpwstr/>
      </vt:variant>
      <vt:variant>
        <vt:lpwstr>_Toc161339494</vt:lpwstr>
      </vt:variant>
      <vt:variant>
        <vt:i4>1179703</vt:i4>
      </vt:variant>
      <vt:variant>
        <vt:i4>188</vt:i4>
      </vt:variant>
      <vt:variant>
        <vt:i4>0</vt:i4>
      </vt:variant>
      <vt:variant>
        <vt:i4>5</vt:i4>
      </vt:variant>
      <vt:variant>
        <vt:lpwstr/>
      </vt:variant>
      <vt:variant>
        <vt:lpwstr>_Toc161339493</vt:lpwstr>
      </vt:variant>
      <vt:variant>
        <vt:i4>1179703</vt:i4>
      </vt:variant>
      <vt:variant>
        <vt:i4>182</vt:i4>
      </vt:variant>
      <vt:variant>
        <vt:i4>0</vt:i4>
      </vt:variant>
      <vt:variant>
        <vt:i4>5</vt:i4>
      </vt:variant>
      <vt:variant>
        <vt:lpwstr/>
      </vt:variant>
      <vt:variant>
        <vt:lpwstr>_Toc161339492</vt:lpwstr>
      </vt:variant>
      <vt:variant>
        <vt:i4>1179703</vt:i4>
      </vt:variant>
      <vt:variant>
        <vt:i4>176</vt:i4>
      </vt:variant>
      <vt:variant>
        <vt:i4>0</vt:i4>
      </vt:variant>
      <vt:variant>
        <vt:i4>5</vt:i4>
      </vt:variant>
      <vt:variant>
        <vt:lpwstr/>
      </vt:variant>
      <vt:variant>
        <vt:lpwstr>_Toc161339491</vt:lpwstr>
      </vt:variant>
      <vt:variant>
        <vt:i4>1179703</vt:i4>
      </vt:variant>
      <vt:variant>
        <vt:i4>170</vt:i4>
      </vt:variant>
      <vt:variant>
        <vt:i4>0</vt:i4>
      </vt:variant>
      <vt:variant>
        <vt:i4>5</vt:i4>
      </vt:variant>
      <vt:variant>
        <vt:lpwstr/>
      </vt:variant>
      <vt:variant>
        <vt:lpwstr>_Toc161339490</vt:lpwstr>
      </vt:variant>
      <vt:variant>
        <vt:i4>1245239</vt:i4>
      </vt:variant>
      <vt:variant>
        <vt:i4>164</vt:i4>
      </vt:variant>
      <vt:variant>
        <vt:i4>0</vt:i4>
      </vt:variant>
      <vt:variant>
        <vt:i4>5</vt:i4>
      </vt:variant>
      <vt:variant>
        <vt:lpwstr/>
      </vt:variant>
      <vt:variant>
        <vt:lpwstr>_Toc161339489</vt:lpwstr>
      </vt:variant>
      <vt:variant>
        <vt:i4>1245239</vt:i4>
      </vt:variant>
      <vt:variant>
        <vt:i4>158</vt:i4>
      </vt:variant>
      <vt:variant>
        <vt:i4>0</vt:i4>
      </vt:variant>
      <vt:variant>
        <vt:i4>5</vt:i4>
      </vt:variant>
      <vt:variant>
        <vt:lpwstr/>
      </vt:variant>
      <vt:variant>
        <vt:lpwstr>_Toc161339488</vt:lpwstr>
      </vt:variant>
      <vt:variant>
        <vt:i4>1245239</vt:i4>
      </vt:variant>
      <vt:variant>
        <vt:i4>152</vt:i4>
      </vt:variant>
      <vt:variant>
        <vt:i4>0</vt:i4>
      </vt:variant>
      <vt:variant>
        <vt:i4>5</vt:i4>
      </vt:variant>
      <vt:variant>
        <vt:lpwstr/>
      </vt:variant>
      <vt:variant>
        <vt:lpwstr>_Toc161339487</vt:lpwstr>
      </vt:variant>
      <vt:variant>
        <vt:i4>1245239</vt:i4>
      </vt:variant>
      <vt:variant>
        <vt:i4>146</vt:i4>
      </vt:variant>
      <vt:variant>
        <vt:i4>0</vt:i4>
      </vt:variant>
      <vt:variant>
        <vt:i4>5</vt:i4>
      </vt:variant>
      <vt:variant>
        <vt:lpwstr/>
      </vt:variant>
      <vt:variant>
        <vt:lpwstr>_Toc161339486</vt:lpwstr>
      </vt:variant>
      <vt:variant>
        <vt:i4>1245239</vt:i4>
      </vt:variant>
      <vt:variant>
        <vt:i4>140</vt:i4>
      </vt:variant>
      <vt:variant>
        <vt:i4>0</vt:i4>
      </vt:variant>
      <vt:variant>
        <vt:i4>5</vt:i4>
      </vt:variant>
      <vt:variant>
        <vt:lpwstr/>
      </vt:variant>
      <vt:variant>
        <vt:lpwstr>_Toc161339485</vt:lpwstr>
      </vt:variant>
      <vt:variant>
        <vt:i4>1245239</vt:i4>
      </vt:variant>
      <vt:variant>
        <vt:i4>134</vt:i4>
      </vt:variant>
      <vt:variant>
        <vt:i4>0</vt:i4>
      </vt:variant>
      <vt:variant>
        <vt:i4>5</vt:i4>
      </vt:variant>
      <vt:variant>
        <vt:lpwstr/>
      </vt:variant>
      <vt:variant>
        <vt:lpwstr>_Toc161339484</vt:lpwstr>
      </vt:variant>
      <vt:variant>
        <vt:i4>1245239</vt:i4>
      </vt:variant>
      <vt:variant>
        <vt:i4>128</vt:i4>
      </vt:variant>
      <vt:variant>
        <vt:i4>0</vt:i4>
      </vt:variant>
      <vt:variant>
        <vt:i4>5</vt:i4>
      </vt:variant>
      <vt:variant>
        <vt:lpwstr/>
      </vt:variant>
      <vt:variant>
        <vt:lpwstr>_Toc161339483</vt:lpwstr>
      </vt:variant>
      <vt:variant>
        <vt:i4>1245239</vt:i4>
      </vt:variant>
      <vt:variant>
        <vt:i4>122</vt:i4>
      </vt:variant>
      <vt:variant>
        <vt:i4>0</vt:i4>
      </vt:variant>
      <vt:variant>
        <vt:i4>5</vt:i4>
      </vt:variant>
      <vt:variant>
        <vt:lpwstr/>
      </vt:variant>
      <vt:variant>
        <vt:lpwstr>_Toc161339482</vt:lpwstr>
      </vt:variant>
      <vt:variant>
        <vt:i4>1245239</vt:i4>
      </vt:variant>
      <vt:variant>
        <vt:i4>116</vt:i4>
      </vt:variant>
      <vt:variant>
        <vt:i4>0</vt:i4>
      </vt:variant>
      <vt:variant>
        <vt:i4>5</vt:i4>
      </vt:variant>
      <vt:variant>
        <vt:lpwstr/>
      </vt:variant>
      <vt:variant>
        <vt:lpwstr>_Toc161339481</vt:lpwstr>
      </vt:variant>
      <vt:variant>
        <vt:i4>1245239</vt:i4>
      </vt:variant>
      <vt:variant>
        <vt:i4>110</vt:i4>
      </vt:variant>
      <vt:variant>
        <vt:i4>0</vt:i4>
      </vt:variant>
      <vt:variant>
        <vt:i4>5</vt:i4>
      </vt:variant>
      <vt:variant>
        <vt:lpwstr/>
      </vt:variant>
      <vt:variant>
        <vt:lpwstr>_Toc161339480</vt:lpwstr>
      </vt:variant>
      <vt:variant>
        <vt:i4>1835063</vt:i4>
      </vt:variant>
      <vt:variant>
        <vt:i4>104</vt:i4>
      </vt:variant>
      <vt:variant>
        <vt:i4>0</vt:i4>
      </vt:variant>
      <vt:variant>
        <vt:i4>5</vt:i4>
      </vt:variant>
      <vt:variant>
        <vt:lpwstr/>
      </vt:variant>
      <vt:variant>
        <vt:lpwstr>_Toc161339479</vt:lpwstr>
      </vt:variant>
      <vt:variant>
        <vt:i4>1835063</vt:i4>
      </vt:variant>
      <vt:variant>
        <vt:i4>98</vt:i4>
      </vt:variant>
      <vt:variant>
        <vt:i4>0</vt:i4>
      </vt:variant>
      <vt:variant>
        <vt:i4>5</vt:i4>
      </vt:variant>
      <vt:variant>
        <vt:lpwstr/>
      </vt:variant>
      <vt:variant>
        <vt:lpwstr>_Toc161339478</vt:lpwstr>
      </vt:variant>
      <vt:variant>
        <vt:i4>1835063</vt:i4>
      </vt:variant>
      <vt:variant>
        <vt:i4>92</vt:i4>
      </vt:variant>
      <vt:variant>
        <vt:i4>0</vt:i4>
      </vt:variant>
      <vt:variant>
        <vt:i4>5</vt:i4>
      </vt:variant>
      <vt:variant>
        <vt:lpwstr/>
      </vt:variant>
      <vt:variant>
        <vt:lpwstr>_Toc161339477</vt:lpwstr>
      </vt:variant>
      <vt:variant>
        <vt:i4>1835063</vt:i4>
      </vt:variant>
      <vt:variant>
        <vt:i4>86</vt:i4>
      </vt:variant>
      <vt:variant>
        <vt:i4>0</vt:i4>
      </vt:variant>
      <vt:variant>
        <vt:i4>5</vt:i4>
      </vt:variant>
      <vt:variant>
        <vt:lpwstr/>
      </vt:variant>
      <vt:variant>
        <vt:lpwstr>_Toc161339476</vt:lpwstr>
      </vt:variant>
      <vt:variant>
        <vt:i4>1835063</vt:i4>
      </vt:variant>
      <vt:variant>
        <vt:i4>80</vt:i4>
      </vt:variant>
      <vt:variant>
        <vt:i4>0</vt:i4>
      </vt:variant>
      <vt:variant>
        <vt:i4>5</vt:i4>
      </vt:variant>
      <vt:variant>
        <vt:lpwstr/>
      </vt:variant>
      <vt:variant>
        <vt:lpwstr>_Toc161339475</vt:lpwstr>
      </vt:variant>
      <vt:variant>
        <vt:i4>1835063</vt:i4>
      </vt:variant>
      <vt:variant>
        <vt:i4>74</vt:i4>
      </vt:variant>
      <vt:variant>
        <vt:i4>0</vt:i4>
      </vt:variant>
      <vt:variant>
        <vt:i4>5</vt:i4>
      </vt:variant>
      <vt:variant>
        <vt:lpwstr/>
      </vt:variant>
      <vt:variant>
        <vt:lpwstr>_Toc161339474</vt:lpwstr>
      </vt:variant>
      <vt:variant>
        <vt:i4>1835063</vt:i4>
      </vt:variant>
      <vt:variant>
        <vt:i4>68</vt:i4>
      </vt:variant>
      <vt:variant>
        <vt:i4>0</vt:i4>
      </vt:variant>
      <vt:variant>
        <vt:i4>5</vt:i4>
      </vt:variant>
      <vt:variant>
        <vt:lpwstr/>
      </vt:variant>
      <vt:variant>
        <vt:lpwstr>_Toc161339473</vt:lpwstr>
      </vt:variant>
      <vt:variant>
        <vt:i4>1835063</vt:i4>
      </vt:variant>
      <vt:variant>
        <vt:i4>62</vt:i4>
      </vt:variant>
      <vt:variant>
        <vt:i4>0</vt:i4>
      </vt:variant>
      <vt:variant>
        <vt:i4>5</vt:i4>
      </vt:variant>
      <vt:variant>
        <vt:lpwstr/>
      </vt:variant>
      <vt:variant>
        <vt:lpwstr>_Toc161339472</vt:lpwstr>
      </vt:variant>
      <vt:variant>
        <vt:i4>1835063</vt:i4>
      </vt:variant>
      <vt:variant>
        <vt:i4>56</vt:i4>
      </vt:variant>
      <vt:variant>
        <vt:i4>0</vt:i4>
      </vt:variant>
      <vt:variant>
        <vt:i4>5</vt:i4>
      </vt:variant>
      <vt:variant>
        <vt:lpwstr/>
      </vt:variant>
      <vt:variant>
        <vt:lpwstr>_Toc161339471</vt:lpwstr>
      </vt:variant>
      <vt:variant>
        <vt:i4>1835063</vt:i4>
      </vt:variant>
      <vt:variant>
        <vt:i4>50</vt:i4>
      </vt:variant>
      <vt:variant>
        <vt:i4>0</vt:i4>
      </vt:variant>
      <vt:variant>
        <vt:i4>5</vt:i4>
      </vt:variant>
      <vt:variant>
        <vt:lpwstr/>
      </vt:variant>
      <vt:variant>
        <vt:lpwstr>_Toc161339470</vt:lpwstr>
      </vt:variant>
      <vt:variant>
        <vt:i4>1900599</vt:i4>
      </vt:variant>
      <vt:variant>
        <vt:i4>44</vt:i4>
      </vt:variant>
      <vt:variant>
        <vt:i4>0</vt:i4>
      </vt:variant>
      <vt:variant>
        <vt:i4>5</vt:i4>
      </vt:variant>
      <vt:variant>
        <vt:lpwstr/>
      </vt:variant>
      <vt:variant>
        <vt:lpwstr>_Toc161339469</vt:lpwstr>
      </vt:variant>
      <vt:variant>
        <vt:i4>1900599</vt:i4>
      </vt:variant>
      <vt:variant>
        <vt:i4>38</vt:i4>
      </vt:variant>
      <vt:variant>
        <vt:i4>0</vt:i4>
      </vt:variant>
      <vt:variant>
        <vt:i4>5</vt:i4>
      </vt:variant>
      <vt:variant>
        <vt:lpwstr/>
      </vt:variant>
      <vt:variant>
        <vt:lpwstr>_Toc161339468</vt:lpwstr>
      </vt:variant>
      <vt:variant>
        <vt:i4>1900599</vt:i4>
      </vt:variant>
      <vt:variant>
        <vt:i4>32</vt:i4>
      </vt:variant>
      <vt:variant>
        <vt:i4>0</vt:i4>
      </vt:variant>
      <vt:variant>
        <vt:i4>5</vt:i4>
      </vt:variant>
      <vt:variant>
        <vt:lpwstr/>
      </vt:variant>
      <vt:variant>
        <vt:lpwstr>_Toc161339467</vt:lpwstr>
      </vt:variant>
      <vt:variant>
        <vt:i4>1900599</vt:i4>
      </vt:variant>
      <vt:variant>
        <vt:i4>26</vt:i4>
      </vt:variant>
      <vt:variant>
        <vt:i4>0</vt:i4>
      </vt:variant>
      <vt:variant>
        <vt:i4>5</vt:i4>
      </vt:variant>
      <vt:variant>
        <vt:lpwstr/>
      </vt:variant>
      <vt:variant>
        <vt:lpwstr>_Toc161339466</vt:lpwstr>
      </vt:variant>
      <vt:variant>
        <vt:i4>1900599</vt:i4>
      </vt:variant>
      <vt:variant>
        <vt:i4>20</vt:i4>
      </vt:variant>
      <vt:variant>
        <vt:i4>0</vt:i4>
      </vt:variant>
      <vt:variant>
        <vt:i4>5</vt:i4>
      </vt:variant>
      <vt:variant>
        <vt:lpwstr/>
      </vt:variant>
      <vt:variant>
        <vt:lpwstr>_Toc161339465</vt:lpwstr>
      </vt:variant>
      <vt:variant>
        <vt:i4>1900599</vt:i4>
      </vt:variant>
      <vt:variant>
        <vt:i4>14</vt:i4>
      </vt:variant>
      <vt:variant>
        <vt:i4>0</vt:i4>
      </vt:variant>
      <vt:variant>
        <vt:i4>5</vt:i4>
      </vt:variant>
      <vt:variant>
        <vt:lpwstr/>
      </vt:variant>
      <vt:variant>
        <vt:lpwstr>_Toc161339464</vt:lpwstr>
      </vt:variant>
      <vt:variant>
        <vt:i4>1900599</vt:i4>
      </vt:variant>
      <vt:variant>
        <vt:i4>8</vt:i4>
      </vt:variant>
      <vt:variant>
        <vt:i4>0</vt:i4>
      </vt:variant>
      <vt:variant>
        <vt:i4>5</vt:i4>
      </vt:variant>
      <vt:variant>
        <vt:lpwstr/>
      </vt:variant>
      <vt:variant>
        <vt:lpwstr>_Toc161339462</vt:lpwstr>
      </vt:variant>
      <vt:variant>
        <vt:i4>1900599</vt:i4>
      </vt:variant>
      <vt:variant>
        <vt:i4>2</vt:i4>
      </vt:variant>
      <vt:variant>
        <vt:i4>0</vt:i4>
      </vt:variant>
      <vt:variant>
        <vt:i4>5</vt:i4>
      </vt:variant>
      <vt:variant>
        <vt:lpwstr/>
      </vt:variant>
      <vt:variant>
        <vt:lpwstr>_Toc161339461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Kevin Lu</cp:lastModifiedBy>
  <cp:revision>3</cp:revision>
  <cp:lastPrinted>2008-10-30T01:37:00Z</cp:lastPrinted>
  <dcterms:created xsi:type="dcterms:W3CDTF">2024-03-14T12:18:00Z</dcterms:created>
  <dcterms:modified xsi:type="dcterms:W3CDTF">2024-03-14T19:33:00Z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zotero-version="6.0.35"&gt;&lt;session id="o4U4O2lP"/&gt;&lt;style id="http://www.zotero.org/styles/chinese-gb7714-2005-numeric" hasBibliography="1" bibliographyStyleHasBeenSet="1"/&gt;&lt;prefs&gt;&lt;pref name="fieldType" value="Field"/&gt;&lt;/prefs&gt;&lt;/data&gt;</vt:lpwstr>
  </property>
  <property fmtid="{D5CDD505-2E9C-101B-9397-08002B2CF9AE}" pid="3" name="MTWinEqns">
    <vt:bool>true</vt:bool>
  </property>
</Properties>
</file>