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PROJETO INTEGRADOR</w:t>
        <w:br w:type="textWrapping"/>
        <w:t xml:space="preserve">GRUPO 6 -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Anderson Coelho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Cássia de Arruda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Matheus Farina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Renata Ferreira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Vinicius Cardoso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Projeto Demeter - Rede Social para a ODS2 da ONU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Banco de dados - Nomes tabelas e escolhas das variáveis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i w:val="1"/>
          <w:sz w:val="42"/>
          <w:szCs w:val="42"/>
        </w:rPr>
      </w:pPr>
      <w:r w:rsidDel="00000000" w:rsidR="00000000" w:rsidRPr="00000000">
        <w:rPr>
          <w:b w:val="1"/>
          <w:i w:val="1"/>
          <w:sz w:val="42"/>
          <w:szCs w:val="42"/>
          <w:rtl w:val="0"/>
        </w:rPr>
        <w:t xml:space="preserve">db_demeter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tb_postagem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ab/>
        <w:t xml:space="preserve">post_id bigint(5)  - </w:t>
        <w:tab/>
      </w:r>
      <w:r w:rsidDel="00000000" w:rsidR="00000000" w:rsidRPr="00000000">
        <w:rPr>
          <w:shd w:fill="cfe2f3" w:val="clear"/>
          <w:rtl w:val="0"/>
        </w:rPr>
        <w:t xml:space="preserve">Chave Primária, faz auto incremento para identificação da postagem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ab/>
        <w:t xml:space="preserve">usr_post varchar(255) </w:t>
      </w: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shd w:fill="cfe2f3" w:val="clear"/>
          <w:rtl w:val="0"/>
        </w:rPr>
        <w:t xml:space="preserve">Chave Estrangeira da tabela tb_usuario, identifica o criador do post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tema_id bigint(5)</w:t>
      </w:r>
      <w:r w:rsidDel="00000000" w:rsidR="00000000" w:rsidRPr="00000000">
        <w:rPr>
          <w:rtl w:val="0"/>
        </w:rPr>
        <w:t xml:space="preserve">  -  </w:t>
      </w:r>
      <w:r w:rsidDel="00000000" w:rsidR="00000000" w:rsidRPr="00000000">
        <w:rPr>
          <w:shd w:fill="cfe2f3" w:val="clear"/>
          <w:rtl w:val="0"/>
        </w:rPr>
        <w:t xml:space="preserve">Chave Estrangeira da tabela tb_tema, identifica o tema da postagem, usado para fazer o ‘Match’ dos usuários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data_postagem DATE</w:t>
      </w:r>
      <w:r w:rsidDel="00000000" w:rsidR="00000000" w:rsidRPr="00000000">
        <w:rPr>
          <w:rtl w:val="0"/>
        </w:rPr>
        <w:t xml:space="preserve">  -   </w:t>
      </w:r>
      <w:r w:rsidDel="00000000" w:rsidR="00000000" w:rsidRPr="00000000">
        <w:rPr>
          <w:shd w:fill="cfe2f3" w:val="clear"/>
          <w:rtl w:val="0"/>
        </w:rPr>
        <w:t xml:space="preserve">Guarda a data da criação da postagem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titulo varchar(255)</w:t>
      </w:r>
      <w:r w:rsidDel="00000000" w:rsidR="00000000" w:rsidRPr="00000000">
        <w:rPr>
          <w:rtl w:val="0"/>
        </w:rPr>
        <w:t xml:space="preserve">   -    </w:t>
      </w:r>
      <w:r w:rsidDel="00000000" w:rsidR="00000000" w:rsidRPr="00000000">
        <w:rPr>
          <w:shd w:fill="cfe2f3" w:val="clear"/>
          <w:rtl w:val="0"/>
        </w:rPr>
        <w:t xml:space="preserve">Título da postagem,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corpo TEXT</w:t>
      </w:r>
      <w:r w:rsidDel="00000000" w:rsidR="00000000" w:rsidRPr="00000000">
        <w:rPr>
          <w:rtl w:val="0"/>
        </w:rPr>
        <w:t xml:space="preserve">    -   </w:t>
      </w:r>
      <w:r w:rsidDel="00000000" w:rsidR="00000000" w:rsidRPr="00000000">
        <w:rPr>
          <w:shd w:fill="cfe2f3" w:val="clear"/>
          <w:rtl w:val="0"/>
        </w:rPr>
        <w:t xml:space="preserve"> Texto da postagem, usa o tipo Texto para armazenar os dados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img_endereco varchar(255)</w:t>
      </w:r>
      <w:r w:rsidDel="00000000" w:rsidR="00000000" w:rsidRPr="00000000">
        <w:rPr>
          <w:rtl w:val="0"/>
        </w:rPr>
        <w:t xml:space="preserve">    -   </w:t>
      </w:r>
      <w:r w:rsidDel="00000000" w:rsidR="00000000" w:rsidRPr="00000000">
        <w:rPr>
          <w:shd w:fill="cfe2f3" w:val="clear"/>
          <w:rtl w:val="0"/>
        </w:rPr>
        <w:t xml:space="preserve"> Recebe um link para uma imagem para colocar na postagem criada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tb_usuario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ab/>
        <w:t xml:space="preserve">email varchar(255)  - </w:t>
        <w:tab/>
      </w:r>
      <w:r w:rsidDel="00000000" w:rsidR="00000000" w:rsidRPr="00000000">
        <w:rPr>
          <w:shd w:fill="cfe2f3" w:val="clear"/>
          <w:rtl w:val="0"/>
        </w:rPr>
        <w:t xml:space="preserve">Chave Primária, recebe o email (informação única) do usuário (valida se usuário já criou conta)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ab/>
        <w:t xml:space="preserve">nome varchar(255)   -</w:t>
      </w: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shd w:fill="cfe2f3" w:val="clear"/>
          <w:rtl w:val="0"/>
        </w:rPr>
        <w:t xml:space="preserve">Guarda o nome do usuário quando ele cria a conta</w:t>
      </w:r>
    </w:p>
    <w:p w:rsidR="00000000" w:rsidDel="00000000" w:rsidP="00000000" w:rsidRDefault="00000000" w:rsidRPr="00000000" w14:paraId="00000029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senha varchar(30)   -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shd w:fill="cfe2f3" w:val="clear"/>
          <w:rtl w:val="0"/>
        </w:rPr>
        <w:t xml:space="preserve">Recebe a senha para validar o acesso do usuário</w:t>
      </w:r>
    </w:p>
    <w:p w:rsidR="00000000" w:rsidDel="00000000" w:rsidP="00000000" w:rsidRDefault="00000000" w:rsidRPr="00000000" w14:paraId="0000002A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tb_tema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hd w:fill="cfe2f3" w:val="clear"/>
        </w:rPr>
      </w:pPr>
      <w:r w:rsidDel="00000000" w:rsidR="00000000" w:rsidRPr="00000000">
        <w:rPr>
          <w:b w:val="1"/>
          <w:rtl w:val="0"/>
        </w:rPr>
        <w:tab/>
        <w:t xml:space="preserve">id_tema bigint(5)   - </w:t>
        <w:tab/>
      </w:r>
      <w:r w:rsidDel="00000000" w:rsidR="00000000" w:rsidRPr="00000000">
        <w:rPr>
          <w:shd w:fill="cfe2f3" w:val="clear"/>
          <w:rtl w:val="0"/>
        </w:rPr>
        <w:t xml:space="preserve">Chave Primária, faz auto incremento para a criação dos temas</w:t>
      </w:r>
    </w:p>
    <w:p w:rsidR="00000000" w:rsidDel="00000000" w:rsidP="00000000" w:rsidRDefault="00000000" w:rsidRPr="00000000" w14:paraId="00000031">
      <w:pPr>
        <w:rPr>
          <w:shd w:fill="cfe2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categoria varchar(255)   - </w:t>
        <w:tab/>
      </w:r>
      <w:r w:rsidDel="00000000" w:rsidR="00000000" w:rsidRPr="00000000">
        <w:rPr>
          <w:shd w:fill="cfe2f3" w:val="clear"/>
          <w:rtl w:val="0"/>
        </w:rPr>
        <w:t xml:space="preserve">Armazena a categoria da postagem (usada para fazer o ‘match’ dos usuários que fazem as postagens</w:t>
      </w:r>
    </w:p>
    <w:p w:rsidR="00000000" w:rsidDel="00000000" w:rsidP="00000000" w:rsidRDefault="00000000" w:rsidRPr="00000000" w14:paraId="00000033">
      <w:pPr>
        <w:rPr>
          <w:shd w:fill="cfe2f3" w:val="clear"/>
        </w:rPr>
      </w:pPr>
      <w:r w:rsidDel="00000000" w:rsidR="00000000" w:rsidRPr="00000000">
        <w:rPr>
          <w:shd w:fill="cfe2f3" w:val="clear"/>
          <w:rtl w:val="0"/>
        </w:rPr>
        <w:t xml:space="preserve">e.g. - Doação, Pedido, etc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5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filtro varchar(255)      -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hd w:fill="cfe2f3" w:val="clear"/>
          <w:rtl w:val="0"/>
        </w:rPr>
        <w:t xml:space="preserve"> Armazena um filtro para auxiliar o ‘match’ dos usuários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hd w:fill="cfe2f3" w:val="clear"/>
          <w:rtl w:val="0"/>
        </w:rPr>
        <w:t xml:space="preserve">e.g. - Financeiro, Insumos,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hd w:fill="cfe2f3" w:val="clear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localidade varchar(255)    -  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cfe2f3" w:val="clear"/>
          <w:rtl w:val="0"/>
        </w:rPr>
        <w:t xml:space="preserve">Guarda a localidade do pedido para fazer Match com os usuários que façam oferta de doação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