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докладов для "Тестовый ивент"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Фамилия и инициалы докладчика, название доклада</w:t>
            </w:r>
          </w:p>
        </w:tc>
        <w:tc>
          <w:tcPr>
            <w:tcW w:type="dxa" w:w="2160"/>
          </w:tcPr>
          <w:p>
            <w:r>
              <w:t>Статус (магистр / студент)</w:t>
            </w:r>
          </w:p>
        </w:tc>
        <w:tc>
          <w:tcPr>
            <w:tcW w:type="dxa" w:w="2160"/>
          </w:tcPr>
          <w:p>
            <w:r>
              <w:t>Решение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Karp R.e. ТЕСТОВЫЙ ДОКЛАД</w:t>
            </w:r>
          </w:p>
        </w:tc>
        <w:tc>
          <w:tcPr>
            <w:tcW w:type="dxa" w:w="2160"/>
          </w:tcPr>
          <w:p>
            <w:r>
              <w:t>моя конфигурация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Karp R.e. Хуй пизда</w:t>
            </w:r>
          </w:p>
        </w:tc>
        <w:tc>
          <w:tcPr>
            <w:tcW w:type="dxa" w:w="2160"/>
          </w:tcPr>
          <w:p>
            <w:r>
              <w:t>моя конфигурация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