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9E645" w14:textId="77777777" w:rsidR="0045021A" w:rsidRPr="0045021A" w:rsidRDefault="0045021A" w:rsidP="0045021A">
      <w:pPr>
        <w:rPr>
          <w:b/>
          <w:bCs/>
          <w:lang w:val="en-US"/>
        </w:rPr>
      </w:pPr>
      <w:r w:rsidRPr="0045021A">
        <w:rPr>
          <w:b/>
          <w:bCs/>
          <w:lang w:val="en-US"/>
        </w:rPr>
        <w:t>Jurisdiction Notice – Adriano Imperador Token</w:t>
      </w:r>
    </w:p>
    <w:p w14:paraId="70B3BF6D" w14:textId="77777777" w:rsidR="0045021A" w:rsidRPr="0045021A" w:rsidRDefault="0045021A" w:rsidP="0045021A">
      <w:pPr>
        <w:jc w:val="both"/>
        <w:rPr>
          <w:lang w:val="en-US"/>
        </w:rPr>
      </w:pPr>
      <w:r w:rsidRPr="0045021A">
        <w:rPr>
          <w:lang w:val="en-US"/>
        </w:rPr>
        <w:t xml:space="preserve">This project operates under the laws of the </w:t>
      </w:r>
      <w:r w:rsidRPr="0045021A">
        <w:rPr>
          <w:b/>
          <w:bCs/>
          <w:lang w:val="en-US"/>
        </w:rPr>
        <w:t>Federative Republic of Brazil</w:t>
      </w:r>
      <w:r w:rsidRPr="0045021A">
        <w:rPr>
          <w:lang w:val="en-US"/>
        </w:rPr>
        <w:t xml:space="preserve">, and use of this platform is governed by Brazilian legal regulations. Any dispute or controversy related to the Adriano Imperador Token, its digital platform, or services shall be resolved in the courts of </w:t>
      </w:r>
      <w:r w:rsidRPr="0045021A">
        <w:rPr>
          <w:b/>
          <w:bCs/>
          <w:lang w:val="en-US"/>
        </w:rPr>
        <w:t>Rio de Janeiro</w:t>
      </w:r>
      <w:r w:rsidRPr="0045021A">
        <w:rPr>
          <w:lang w:val="en-US"/>
        </w:rPr>
        <w:t>, State of Rio de Janeiro, with the express waiver of any other jurisdiction, however privileged it may be.</w:t>
      </w:r>
    </w:p>
    <w:p w14:paraId="3AC3BB0C" w14:textId="77777777" w:rsidR="0045021A" w:rsidRPr="0045021A" w:rsidRDefault="0045021A" w:rsidP="0045021A">
      <w:pPr>
        <w:jc w:val="both"/>
        <w:rPr>
          <w:lang w:val="en-US"/>
        </w:rPr>
      </w:pPr>
      <w:r w:rsidRPr="0045021A">
        <w:rPr>
          <w:lang w:val="en-US"/>
        </w:rPr>
        <w:t xml:space="preserve">Users are solely responsible for ensuring compliance with </w:t>
      </w:r>
      <w:r w:rsidRPr="0045021A">
        <w:rPr>
          <w:b/>
          <w:bCs/>
          <w:lang w:val="en-US"/>
        </w:rPr>
        <w:t>local laws and regulations</w:t>
      </w:r>
      <w:r w:rsidRPr="0045021A">
        <w:rPr>
          <w:lang w:val="en-US"/>
        </w:rPr>
        <w:t xml:space="preserve"> in their country of residence regarding the acquisition, use, and ownership of digital assets. The platform </w:t>
      </w:r>
      <w:r w:rsidRPr="0045021A">
        <w:rPr>
          <w:b/>
          <w:bCs/>
          <w:lang w:val="en-US"/>
        </w:rPr>
        <w:t>makes no guarantee of legal compliance outside of Brazil</w:t>
      </w:r>
      <w:r w:rsidRPr="0045021A">
        <w:rPr>
          <w:lang w:val="en-US"/>
        </w:rPr>
        <w:t xml:space="preserve"> and disclaims liability for any related restrictions or limitations.</w:t>
      </w:r>
    </w:p>
    <w:p w14:paraId="6A6DD668" w14:textId="77777777" w:rsidR="00746B2D" w:rsidRPr="0045021A" w:rsidRDefault="00746B2D">
      <w:pPr>
        <w:rPr>
          <w:lang w:val="en-US"/>
        </w:rPr>
      </w:pPr>
    </w:p>
    <w:sectPr w:rsidR="00746B2D" w:rsidRPr="004502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21A"/>
    <w:rsid w:val="000D1831"/>
    <w:rsid w:val="0045021A"/>
    <w:rsid w:val="00746B2D"/>
    <w:rsid w:val="00881BE2"/>
    <w:rsid w:val="00A92321"/>
    <w:rsid w:val="00C83355"/>
    <w:rsid w:val="00F229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849C6"/>
  <w15:chartTrackingRefBased/>
  <w15:docId w15:val="{9156815F-40F0-4087-8A39-345A267C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50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50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5021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5021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5021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502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502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502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5021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5021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5021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5021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5021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5021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5021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5021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5021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5021A"/>
    <w:rPr>
      <w:rFonts w:eastAsiaTheme="majorEastAsia" w:cstheme="majorBidi"/>
      <w:color w:val="272727" w:themeColor="text1" w:themeTint="D8"/>
    </w:rPr>
  </w:style>
  <w:style w:type="paragraph" w:styleId="Ttulo">
    <w:name w:val="Title"/>
    <w:basedOn w:val="Normal"/>
    <w:next w:val="Normal"/>
    <w:link w:val="TtuloChar"/>
    <w:uiPriority w:val="10"/>
    <w:qFormat/>
    <w:rsid w:val="00450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502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5021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5021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5021A"/>
    <w:pPr>
      <w:spacing w:before="160"/>
      <w:jc w:val="center"/>
    </w:pPr>
    <w:rPr>
      <w:i/>
      <w:iCs/>
      <w:color w:val="404040" w:themeColor="text1" w:themeTint="BF"/>
    </w:rPr>
  </w:style>
  <w:style w:type="character" w:customStyle="1" w:styleId="CitaoChar">
    <w:name w:val="Citação Char"/>
    <w:basedOn w:val="Fontepargpadro"/>
    <w:link w:val="Citao"/>
    <w:uiPriority w:val="29"/>
    <w:rsid w:val="0045021A"/>
    <w:rPr>
      <w:i/>
      <w:iCs/>
      <w:color w:val="404040" w:themeColor="text1" w:themeTint="BF"/>
    </w:rPr>
  </w:style>
  <w:style w:type="paragraph" w:styleId="PargrafodaLista">
    <w:name w:val="List Paragraph"/>
    <w:basedOn w:val="Normal"/>
    <w:uiPriority w:val="34"/>
    <w:qFormat/>
    <w:rsid w:val="0045021A"/>
    <w:pPr>
      <w:ind w:left="720"/>
      <w:contextualSpacing/>
    </w:pPr>
  </w:style>
  <w:style w:type="character" w:styleId="nfaseIntensa">
    <w:name w:val="Intense Emphasis"/>
    <w:basedOn w:val="Fontepargpadro"/>
    <w:uiPriority w:val="21"/>
    <w:qFormat/>
    <w:rsid w:val="0045021A"/>
    <w:rPr>
      <w:i/>
      <w:iCs/>
      <w:color w:val="2F5496" w:themeColor="accent1" w:themeShade="BF"/>
    </w:rPr>
  </w:style>
  <w:style w:type="paragraph" w:styleId="CitaoIntensa">
    <w:name w:val="Intense Quote"/>
    <w:basedOn w:val="Normal"/>
    <w:next w:val="Normal"/>
    <w:link w:val="CitaoIntensaChar"/>
    <w:uiPriority w:val="30"/>
    <w:qFormat/>
    <w:rsid w:val="00450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5021A"/>
    <w:rPr>
      <w:i/>
      <w:iCs/>
      <w:color w:val="2F5496" w:themeColor="accent1" w:themeShade="BF"/>
    </w:rPr>
  </w:style>
  <w:style w:type="character" w:styleId="RefernciaIntensa">
    <w:name w:val="Intense Reference"/>
    <w:basedOn w:val="Fontepargpadro"/>
    <w:uiPriority w:val="32"/>
    <w:qFormat/>
    <w:rsid w:val="004502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1607">
      <w:bodyDiv w:val="1"/>
      <w:marLeft w:val="0"/>
      <w:marRight w:val="0"/>
      <w:marTop w:val="0"/>
      <w:marBottom w:val="0"/>
      <w:divBdr>
        <w:top w:val="none" w:sz="0" w:space="0" w:color="auto"/>
        <w:left w:val="none" w:sz="0" w:space="0" w:color="auto"/>
        <w:bottom w:val="none" w:sz="0" w:space="0" w:color="auto"/>
        <w:right w:val="none" w:sz="0" w:space="0" w:color="auto"/>
      </w:divBdr>
    </w:div>
    <w:div w:id="141960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120</Words>
  <Characters>648</Characters>
  <Application>Microsoft Office Word</Application>
  <DocSecurity>0</DocSecurity>
  <Lines>5</Lines>
  <Paragraphs>1</Paragraphs>
  <ScaleCrop>false</ScaleCrop>
  <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Bravo</dc:creator>
  <cp:keywords/>
  <dc:description/>
  <cp:lastModifiedBy>Leon Bravo</cp:lastModifiedBy>
  <cp:revision>1</cp:revision>
  <dcterms:created xsi:type="dcterms:W3CDTF">2025-05-16T21:43:00Z</dcterms:created>
  <dcterms:modified xsi:type="dcterms:W3CDTF">2025-05-16T21:44:00Z</dcterms:modified>
</cp:coreProperties>
</file>