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EB259" w14:textId="77777777" w:rsidR="00783135" w:rsidRPr="00783135" w:rsidRDefault="00783135" w:rsidP="00783135">
      <w:pPr>
        <w:rPr>
          <w:b/>
          <w:bCs/>
        </w:rPr>
      </w:pPr>
      <w:r w:rsidRPr="00783135">
        <w:rPr>
          <w:b/>
          <w:bCs/>
        </w:rPr>
        <w:t>Política de Privacidade – Adriano Imperador Token</w:t>
      </w:r>
    </w:p>
    <w:p w14:paraId="2BACDDFE" w14:textId="5FF69731" w:rsidR="00783135" w:rsidRPr="00783135" w:rsidRDefault="00783135" w:rsidP="00783135">
      <w:r w:rsidRPr="00783135">
        <w:rPr>
          <w:b/>
          <w:bCs/>
        </w:rPr>
        <w:t>Última atualização:</w:t>
      </w:r>
      <w:r w:rsidRPr="00783135">
        <w:t xml:space="preserve"> </w:t>
      </w:r>
      <w:r>
        <w:t>16.05.2025</w:t>
      </w:r>
    </w:p>
    <w:p w14:paraId="21CD3510" w14:textId="77777777" w:rsidR="00783135" w:rsidRPr="00783135" w:rsidRDefault="00783135" w:rsidP="00783135">
      <w:r w:rsidRPr="00783135">
        <w:t xml:space="preserve">Esta Política de Privacidade foi elaborada em conformidade com a </w:t>
      </w:r>
      <w:r w:rsidRPr="00783135">
        <w:rPr>
          <w:b/>
          <w:bCs/>
        </w:rPr>
        <w:t>Lei Geral de Proteção de Dados Pessoais (Lei nº 13.709/2018 - LGPD)</w:t>
      </w:r>
      <w:r w:rsidRPr="00783135">
        <w:t xml:space="preserve">, com o </w:t>
      </w:r>
      <w:r w:rsidRPr="00783135">
        <w:rPr>
          <w:b/>
          <w:bCs/>
        </w:rPr>
        <w:t>Regulamento Geral sobre a Proteção de Dados da União Europeia (GDPR)</w:t>
      </w:r>
      <w:r w:rsidRPr="00783135">
        <w:t xml:space="preserve"> e demais legislações internacionais aplicáveis. Ao utilizar os serviços vinculados ao </w:t>
      </w:r>
      <w:r w:rsidRPr="00783135">
        <w:rPr>
          <w:b/>
          <w:bCs/>
        </w:rPr>
        <w:t>Adriano Imperador Token</w:t>
      </w:r>
      <w:r w:rsidRPr="00783135">
        <w:t>, você declara estar ciente e de acordo com as práticas aqui descritas, autorizando o tratamento dos seus dados pessoais conforme as finalidades deste documento.</w:t>
      </w:r>
    </w:p>
    <w:p w14:paraId="58796DD8" w14:textId="77777777" w:rsidR="00783135" w:rsidRPr="00783135" w:rsidRDefault="00783135" w:rsidP="00783135">
      <w:r w:rsidRPr="00783135">
        <w:pict w14:anchorId="5C6C2DA3">
          <v:rect id="_x0000_i1285" style="width:0;height:1.5pt" o:hralign="center" o:hrstd="t" o:hr="t" fillcolor="#a0a0a0" stroked="f"/>
        </w:pict>
      </w:r>
    </w:p>
    <w:p w14:paraId="4577D8CD" w14:textId="77777777" w:rsidR="00783135" w:rsidRPr="00783135" w:rsidRDefault="00783135" w:rsidP="00783135">
      <w:pPr>
        <w:rPr>
          <w:b/>
          <w:bCs/>
        </w:rPr>
      </w:pPr>
      <w:r w:rsidRPr="00783135">
        <w:rPr>
          <w:b/>
          <w:bCs/>
        </w:rPr>
        <w:t>1. Dados Coletados</w:t>
      </w:r>
    </w:p>
    <w:p w14:paraId="21C50871" w14:textId="77777777" w:rsidR="00783135" w:rsidRPr="00783135" w:rsidRDefault="00783135" w:rsidP="00783135">
      <w:r w:rsidRPr="00783135">
        <w:t>Coletamos os seguintes dados, conforme a interação do usuário com a plataforma:</w:t>
      </w:r>
    </w:p>
    <w:p w14:paraId="1EE193F8" w14:textId="77777777" w:rsidR="00783135" w:rsidRPr="00783135" w:rsidRDefault="00783135" w:rsidP="00783135">
      <w:r w:rsidRPr="00783135">
        <w:rPr>
          <w:b/>
          <w:bCs/>
        </w:rPr>
        <w:t>a) Dados obrigatórios para uso digital da plataforma:</w:t>
      </w:r>
    </w:p>
    <w:p w14:paraId="4EF65E6B" w14:textId="77777777" w:rsidR="00783135" w:rsidRPr="00783135" w:rsidRDefault="00783135" w:rsidP="00783135">
      <w:pPr>
        <w:numPr>
          <w:ilvl w:val="0"/>
          <w:numId w:val="9"/>
        </w:numPr>
      </w:pPr>
      <w:r w:rsidRPr="00783135">
        <w:t>Nome de usuário ou apelido;</w:t>
      </w:r>
    </w:p>
    <w:p w14:paraId="5C911A18" w14:textId="77777777" w:rsidR="00783135" w:rsidRPr="00783135" w:rsidRDefault="00783135" w:rsidP="00783135">
      <w:pPr>
        <w:numPr>
          <w:ilvl w:val="0"/>
          <w:numId w:val="9"/>
        </w:numPr>
      </w:pPr>
      <w:r w:rsidRPr="00783135">
        <w:t>Endereço de e-mail;</w:t>
      </w:r>
    </w:p>
    <w:p w14:paraId="45A2E1C9" w14:textId="77777777" w:rsidR="00783135" w:rsidRPr="00783135" w:rsidRDefault="00783135" w:rsidP="00783135">
      <w:pPr>
        <w:numPr>
          <w:ilvl w:val="0"/>
          <w:numId w:val="9"/>
        </w:numPr>
      </w:pPr>
      <w:r w:rsidRPr="00783135">
        <w:t>País de origem;</w:t>
      </w:r>
    </w:p>
    <w:p w14:paraId="14BCB869" w14:textId="77777777" w:rsidR="00783135" w:rsidRPr="00783135" w:rsidRDefault="00783135" w:rsidP="00783135">
      <w:pPr>
        <w:numPr>
          <w:ilvl w:val="0"/>
          <w:numId w:val="9"/>
        </w:numPr>
      </w:pPr>
      <w:r w:rsidRPr="00783135">
        <w:t>Endereço de wallet pública (blockchain).</w:t>
      </w:r>
    </w:p>
    <w:p w14:paraId="26FB4633" w14:textId="77777777" w:rsidR="00783135" w:rsidRPr="00783135" w:rsidRDefault="00783135" w:rsidP="00783135">
      <w:r w:rsidRPr="00783135">
        <w:rPr>
          <w:b/>
          <w:bCs/>
        </w:rPr>
        <w:t>b) Dados para fins estatísticos, gamificação e engajamento:</w:t>
      </w:r>
    </w:p>
    <w:p w14:paraId="10C0D2E5" w14:textId="77777777" w:rsidR="00783135" w:rsidRPr="00783135" w:rsidRDefault="00783135" w:rsidP="00783135">
      <w:pPr>
        <w:numPr>
          <w:ilvl w:val="0"/>
          <w:numId w:val="10"/>
        </w:numPr>
      </w:pPr>
      <w:r w:rsidRPr="00783135">
        <w:t>Dados de navegação (cookies, IP, tipo de dispositivo);</w:t>
      </w:r>
    </w:p>
    <w:p w14:paraId="50674FCA" w14:textId="77777777" w:rsidR="00783135" w:rsidRPr="00783135" w:rsidRDefault="00783135" w:rsidP="00783135">
      <w:pPr>
        <w:numPr>
          <w:ilvl w:val="0"/>
          <w:numId w:val="10"/>
        </w:numPr>
      </w:pPr>
      <w:r w:rsidRPr="00783135">
        <w:t>Atividades realizadas no site (participação em rankings, sorteios, votações).</w:t>
      </w:r>
    </w:p>
    <w:p w14:paraId="266CE5DB" w14:textId="77777777" w:rsidR="00783135" w:rsidRPr="00783135" w:rsidRDefault="00783135" w:rsidP="00783135">
      <w:r w:rsidRPr="00783135">
        <w:rPr>
          <w:b/>
          <w:bCs/>
        </w:rPr>
        <w:t>c) Dados adicionais para entrega de prêmios físicos e brindes:</w:t>
      </w:r>
      <w:r w:rsidRPr="00783135">
        <w:br/>
        <w:t>Caso o usuário participe de ações promocionais com recompensas físicas, podemos coletar:</w:t>
      </w:r>
    </w:p>
    <w:p w14:paraId="3ABAC47F" w14:textId="77777777" w:rsidR="00783135" w:rsidRPr="00783135" w:rsidRDefault="00783135" w:rsidP="00783135">
      <w:pPr>
        <w:numPr>
          <w:ilvl w:val="0"/>
          <w:numId w:val="11"/>
        </w:numPr>
      </w:pPr>
      <w:r w:rsidRPr="00783135">
        <w:rPr>
          <w:b/>
          <w:bCs/>
        </w:rPr>
        <w:t>Nome completo;</w:t>
      </w:r>
    </w:p>
    <w:p w14:paraId="2A110FFC" w14:textId="77777777" w:rsidR="00783135" w:rsidRPr="00783135" w:rsidRDefault="00783135" w:rsidP="00783135">
      <w:pPr>
        <w:numPr>
          <w:ilvl w:val="0"/>
          <w:numId w:val="11"/>
        </w:numPr>
      </w:pPr>
      <w:r w:rsidRPr="00783135">
        <w:rPr>
          <w:b/>
          <w:bCs/>
        </w:rPr>
        <w:t>Endereço completo (rua, número, complemento, cidade, estado, CEP);</w:t>
      </w:r>
    </w:p>
    <w:p w14:paraId="6B9EF3D6" w14:textId="77777777" w:rsidR="00783135" w:rsidRPr="00783135" w:rsidRDefault="00783135" w:rsidP="00783135">
      <w:pPr>
        <w:numPr>
          <w:ilvl w:val="0"/>
          <w:numId w:val="11"/>
        </w:numPr>
      </w:pPr>
      <w:r w:rsidRPr="00783135">
        <w:rPr>
          <w:b/>
          <w:bCs/>
        </w:rPr>
        <w:t>Número de telefone;</w:t>
      </w:r>
    </w:p>
    <w:p w14:paraId="4BFD48E9" w14:textId="77777777" w:rsidR="00783135" w:rsidRPr="00783135" w:rsidRDefault="00783135" w:rsidP="00783135">
      <w:pPr>
        <w:numPr>
          <w:ilvl w:val="0"/>
          <w:numId w:val="11"/>
        </w:numPr>
      </w:pPr>
      <w:r w:rsidRPr="00783135">
        <w:rPr>
          <w:b/>
          <w:bCs/>
        </w:rPr>
        <w:t>CPF (quando exigido por norma fiscal ou para envio via transportadora);</w:t>
      </w:r>
    </w:p>
    <w:p w14:paraId="4EE2E956" w14:textId="77777777" w:rsidR="00783135" w:rsidRPr="00783135" w:rsidRDefault="00783135" w:rsidP="00783135">
      <w:r w:rsidRPr="00783135">
        <w:t xml:space="preserve">Esses dados </w:t>
      </w:r>
      <w:r w:rsidRPr="00783135">
        <w:rPr>
          <w:b/>
          <w:bCs/>
        </w:rPr>
        <w:t>somente serão solicitados em caso de premiação física</w:t>
      </w:r>
      <w:r w:rsidRPr="00783135">
        <w:t xml:space="preserve"> e armazenados pelo tempo necessário para cumprimento da finalidade (</w:t>
      </w:r>
      <w:proofErr w:type="spellStart"/>
      <w:r w:rsidRPr="00783135">
        <w:t>ex</w:t>
      </w:r>
      <w:proofErr w:type="spellEnd"/>
      <w:r w:rsidRPr="00783135">
        <w:t>: envio, entrega, eventual troca ou registro fiscal).</w:t>
      </w:r>
    </w:p>
    <w:p w14:paraId="721E6826" w14:textId="77777777" w:rsidR="00783135" w:rsidRPr="00783135" w:rsidRDefault="00783135" w:rsidP="00783135">
      <w:r w:rsidRPr="00783135">
        <w:pict w14:anchorId="3D1FBD80">
          <v:rect id="_x0000_i1286" style="width:0;height:1.5pt" o:hralign="center" o:hrstd="t" o:hr="t" fillcolor="#a0a0a0" stroked="f"/>
        </w:pict>
      </w:r>
    </w:p>
    <w:p w14:paraId="138E66D4" w14:textId="77777777" w:rsidR="00783135" w:rsidRPr="00783135" w:rsidRDefault="00783135" w:rsidP="00783135">
      <w:pPr>
        <w:rPr>
          <w:b/>
          <w:bCs/>
        </w:rPr>
      </w:pPr>
      <w:r w:rsidRPr="00783135">
        <w:rPr>
          <w:b/>
          <w:bCs/>
        </w:rPr>
        <w:t>2. Finalidade do Uso dos Dados</w:t>
      </w:r>
    </w:p>
    <w:p w14:paraId="590B9194" w14:textId="77777777" w:rsidR="00783135" w:rsidRPr="00783135" w:rsidRDefault="00783135" w:rsidP="00783135">
      <w:r w:rsidRPr="00783135">
        <w:t>Utilizamos os dados coletados para:</w:t>
      </w:r>
    </w:p>
    <w:p w14:paraId="2BDCCE4E" w14:textId="77777777" w:rsidR="00783135" w:rsidRPr="00783135" w:rsidRDefault="00783135" w:rsidP="00783135">
      <w:pPr>
        <w:numPr>
          <w:ilvl w:val="0"/>
          <w:numId w:val="12"/>
        </w:numPr>
      </w:pPr>
      <w:r w:rsidRPr="00783135">
        <w:t xml:space="preserve">Operar recursos de gamificação e fan </w:t>
      </w:r>
      <w:proofErr w:type="spellStart"/>
      <w:r w:rsidRPr="00783135">
        <w:t>engagement</w:t>
      </w:r>
      <w:proofErr w:type="spellEnd"/>
      <w:r w:rsidRPr="00783135">
        <w:t>;</w:t>
      </w:r>
    </w:p>
    <w:p w14:paraId="50E3639F" w14:textId="77777777" w:rsidR="00783135" w:rsidRPr="00783135" w:rsidRDefault="00783135" w:rsidP="00783135">
      <w:pPr>
        <w:numPr>
          <w:ilvl w:val="0"/>
          <w:numId w:val="12"/>
        </w:numPr>
      </w:pPr>
      <w:r w:rsidRPr="00783135">
        <w:t>Permitir participação em sorteios, votações e distribuição de NFTs;</w:t>
      </w:r>
    </w:p>
    <w:p w14:paraId="3E71AA12" w14:textId="77777777" w:rsidR="00783135" w:rsidRPr="00783135" w:rsidRDefault="00783135" w:rsidP="00783135">
      <w:pPr>
        <w:numPr>
          <w:ilvl w:val="0"/>
          <w:numId w:val="12"/>
        </w:numPr>
      </w:pPr>
      <w:r w:rsidRPr="00783135">
        <w:t>Enviar comunicações relevantes sobre o projeto;</w:t>
      </w:r>
    </w:p>
    <w:p w14:paraId="2996502E" w14:textId="77777777" w:rsidR="00783135" w:rsidRPr="00783135" w:rsidRDefault="00783135" w:rsidP="00783135">
      <w:pPr>
        <w:numPr>
          <w:ilvl w:val="0"/>
          <w:numId w:val="12"/>
        </w:numPr>
      </w:pPr>
      <w:r w:rsidRPr="00783135">
        <w:lastRenderedPageBreak/>
        <w:t>Cumprir obrigações legais, fiscais ou regulatórias (em caso de brindes físicos);</w:t>
      </w:r>
    </w:p>
    <w:p w14:paraId="068EADCF" w14:textId="77777777" w:rsidR="00783135" w:rsidRPr="00783135" w:rsidRDefault="00783135" w:rsidP="00783135">
      <w:pPr>
        <w:numPr>
          <w:ilvl w:val="0"/>
          <w:numId w:val="12"/>
        </w:numPr>
      </w:pPr>
      <w:r w:rsidRPr="00783135">
        <w:t>Garantir segurança da plataforma e evitar fraudes;</w:t>
      </w:r>
    </w:p>
    <w:p w14:paraId="2AAEA169" w14:textId="77777777" w:rsidR="00783135" w:rsidRPr="00783135" w:rsidRDefault="00783135" w:rsidP="00783135">
      <w:pPr>
        <w:numPr>
          <w:ilvl w:val="0"/>
          <w:numId w:val="12"/>
        </w:numPr>
      </w:pPr>
      <w:r w:rsidRPr="00783135">
        <w:t>Realizar análise interna para melhoria dos serviços e do ecossistema do token.</w:t>
      </w:r>
    </w:p>
    <w:p w14:paraId="0873105D" w14:textId="77777777" w:rsidR="00783135" w:rsidRPr="00783135" w:rsidRDefault="00783135" w:rsidP="00783135">
      <w:r w:rsidRPr="00783135">
        <w:pict w14:anchorId="05B5B7F0">
          <v:rect id="_x0000_i1287" style="width:0;height:1.5pt" o:hralign="center" o:hrstd="t" o:hr="t" fillcolor="#a0a0a0" stroked="f"/>
        </w:pict>
      </w:r>
    </w:p>
    <w:p w14:paraId="414783BF" w14:textId="77777777" w:rsidR="00783135" w:rsidRPr="00783135" w:rsidRDefault="00783135" w:rsidP="00783135">
      <w:pPr>
        <w:rPr>
          <w:b/>
          <w:bCs/>
        </w:rPr>
      </w:pPr>
      <w:r w:rsidRPr="00783135">
        <w:rPr>
          <w:b/>
          <w:bCs/>
        </w:rPr>
        <w:t>3. Compartilhamento de Dados</w:t>
      </w:r>
    </w:p>
    <w:p w14:paraId="6F96068F" w14:textId="77777777" w:rsidR="00783135" w:rsidRPr="00783135" w:rsidRDefault="00783135" w:rsidP="00783135">
      <w:r w:rsidRPr="00783135">
        <w:t>Seus dados poderão ser compartilhados com:</w:t>
      </w:r>
    </w:p>
    <w:p w14:paraId="6986836C" w14:textId="77777777" w:rsidR="00783135" w:rsidRPr="00783135" w:rsidRDefault="00783135" w:rsidP="00783135">
      <w:pPr>
        <w:numPr>
          <w:ilvl w:val="0"/>
          <w:numId w:val="13"/>
        </w:numPr>
      </w:pPr>
      <w:r w:rsidRPr="00783135">
        <w:rPr>
          <w:b/>
          <w:bCs/>
        </w:rPr>
        <w:t>Prestadores de serviço logístico</w:t>
      </w:r>
      <w:r w:rsidRPr="00783135">
        <w:t>, em caso de envio de brindes;</w:t>
      </w:r>
    </w:p>
    <w:p w14:paraId="686CC097" w14:textId="77777777" w:rsidR="00783135" w:rsidRPr="00783135" w:rsidRDefault="00783135" w:rsidP="00783135">
      <w:pPr>
        <w:numPr>
          <w:ilvl w:val="0"/>
          <w:numId w:val="13"/>
        </w:numPr>
      </w:pPr>
      <w:r w:rsidRPr="00783135">
        <w:rPr>
          <w:b/>
          <w:bCs/>
        </w:rPr>
        <w:t>Parceiros técnicos</w:t>
      </w:r>
      <w:r w:rsidRPr="00783135">
        <w:t>, para operação segura da plataforma;</w:t>
      </w:r>
    </w:p>
    <w:p w14:paraId="2F255273" w14:textId="77777777" w:rsidR="00783135" w:rsidRPr="00783135" w:rsidRDefault="00783135" w:rsidP="00783135">
      <w:pPr>
        <w:numPr>
          <w:ilvl w:val="0"/>
          <w:numId w:val="13"/>
        </w:numPr>
      </w:pPr>
      <w:r w:rsidRPr="00783135">
        <w:rPr>
          <w:b/>
          <w:bCs/>
        </w:rPr>
        <w:t>Autoridades fiscais ou regulatórias</w:t>
      </w:r>
      <w:r w:rsidRPr="00783135">
        <w:t>, se houver exigência legal.</w:t>
      </w:r>
    </w:p>
    <w:p w14:paraId="45D8C757" w14:textId="77777777" w:rsidR="00783135" w:rsidRPr="00783135" w:rsidRDefault="00783135" w:rsidP="00783135">
      <w:r w:rsidRPr="00783135">
        <w:t>Não comercializamos dados com terceiros sob nenhuma hipótese.</w:t>
      </w:r>
    </w:p>
    <w:p w14:paraId="28642BF9" w14:textId="77777777" w:rsidR="00783135" w:rsidRPr="00783135" w:rsidRDefault="00783135" w:rsidP="00783135">
      <w:r w:rsidRPr="00783135">
        <w:pict w14:anchorId="275E1CE6">
          <v:rect id="_x0000_i1288" style="width:0;height:1.5pt" o:hralign="center" o:hrstd="t" o:hr="t" fillcolor="#a0a0a0" stroked="f"/>
        </w:pict>
      </w:r>
    </w:p>
    <w:p w14:paraId="25F7C15B" w14:textId="77777777" w:rsidR="00783135" w:rsidRPr="00783135" w:rsidRDefault="00783135" w:rsidP="00783135">
      <w:pPr>
        <w:rPr>
          <w:b/>
          <w:bCs/>
        </w:rPr>
      </w:pPr>
      <w:r w:rsidRPr="00783135">
        <w:rPr>
          <w:b/>
          <w:bCs/>
        </w:rPr>
        <w:t>4. Retenção e Exclusão de Dados</w:t>
      </w:r>
    </w:p>
    <w:p w14:paraId="2CC187FE" w14:textId="77777777" w:rsidR="00783135" w:rsidRPr="00783135" w:rsidRDefault="00783135" w:rsidP="00783135">
      <w:r w:rsidRPr="00783135">
        <w:t xml:space="preserve">Os dados são mantidos pelo tempo necessário ao cumprimento das finalidades descritas. Para dados relacionados a brindes físicos, os dados são </w:t>
      </w:r>
      <w:r w:rsidRPr="00783135">
        <w:rPr>
          <w:b/>
          <w:bCs/>
        </w:rPr>
        <w:t>armazenados temporariamente</w:t>
      </w:r>
      <w:r w:rsidRPr="00783135">
        <w:t xml:space="preserve"> e excluídos após encerrada a operação de entrega, salvo obrigação legal de retenção (</w:t>
      </w:r>
      <w:proofErr w:type="spellStart"/>
      <w:r w:rsidRPr="00783135">
        <w:t>ex</w:t>
      </w:r>
      <w:proofErr w:type="spellEnd"/>
      <w:r w:rsidRPr="00783135">
        <w:t>: registros fiscais).</w:t>
      </w:r>
    </w:p>
    <w:p w14:paraId="178ADD23" w14:textId="77777777" w:rsidR="00783135" w:rsidRPr="00783135" w:rsidRDefault="00783135" w:rsidP="00783135">
      <w:r w:rsidRPr="00783135">
        <w:t>O usuário pode solicitar a exclusão dos dados a qualquer momento, exceto quando houver obrigação legal de mantê-los.</w:t>
      </w:r>
    </w:p>
    <w:p w14:paraId="45525497" w14:textId="77777777" w:rsidR="00783135" w:rsidRPr="00783135" w:rsidRDefault="00783135" w:rsidP="00783135">
      <w:r w:rsidRPr="00783135">
        <w:pict w14:anchorId="60876B8F">
          <v:rect id="_x0000_i1289" style="width:0;height:1.5pt" o:hralign="center" o:hrstd="t" o:hr="t" fillcolor="#a0a0a0" stroked="f"/>
        </w:pict>
      </w:r>
    </w:p>
    <w:p w14:paraId="02840CA3" w14:textId="77777777" w:rsidR="00783135" w:rsidRPr="00783135" w:rsidRDefault="00783135" w:rsidP="00783135">
      <w:pPr>
        <w:rPr>
          <w:b/>
          <w:bCs/>
        </w:rPr>
      </w:pPr>
      <w:r w:rsidRPr="00783135">
        <w:rPr>
          <w:b/>
          <w:bCs/>
        </w:rPr>
        <w:t>5. Segurança da Informação</w:t>
      </w:r>
    </w:p>
    <w:p w14:paraId="1EE56C49" w14:textId="77777777" w:rsidR="00783135" w:rsidRPr="00783135" w:rsidRDefault="00783135" w:rsidP="00783135">
      <w:r w:rsidRPr="00783135">
        <w:t xml:space="preserve">Adotamos medidas técnicas e organizacionais adequadas à proteção dos dados. No entanto, ressaltamos que interações em blockchain e carteiras digitais são de responsabilidade do usuário, que deve adotar medidas como proteção </w:t>
      </w:r>
      <w:proofErr w:type="gramStart"/>
      <w:r w:rsidRPr="00783135">
        <w:t>da wallet</w:t>
      </w:r>
      <w:proofErr w:type="gramEnd"/>
      <w:r w:rsidRPr="00783135">
        <w:t>, não compartilhamento de senhas e uso de e-mails seguros.</w:t>
      </w:r>
    </w:p>
    <w:p w14:paraId="6277E04C" w14:textId="77777777" w:rsidR="00783135" w:rsidRPr="00783135" w:rsidRDefault="00783135" w:rsidP="00783135">
      <w:r w:rsidRPr="00783135">
        <w:pict w14:anchorId="46363C25">
          <v:rect id="_x0000_i1290" style="width:0;height:1.5pt" o:hralign="center" o:hrstd="t" o:hr="t" fillcolor="#a0a0a0" stroked="f"/>
        </w:pict>
      </w:r>
    </w:p>
    <w:p w14:paraId="2BE4A1CC" w14:textId="77777777" w:rsidR="00783135" w:rsidRPr="00783135" w:rsidRDefault="00783135" w:rsidP="00783135">
      <w:pPr>
        <w:rPr>
          <w:b/>
          <w:bCs/>
        </w:rPr>
      </w:pPr>
      <w:r w:rsidRPr="00783135">
        <w:rPr>
          <w:b/>
          <w:bCs/>
        </w:rPr>
        <w:t>6. Direitos do Usuário</w:t>
      </w:r>
    </w:p>
    <w:p w14:paraId="7D1FCEF2" w14:textId="77777777" w:rsidR="00783135" w:rsidRPr="00783135" w:rsidRDefault="00783135" w:rsidP="00783135">
      <w:r w:rsidRPr="00783135">
        <w:t>Você pode, a qualquer momento:</w:t>
      </w:r>
    </w:p>
    <w:p w14:paraId="485310D3" w14:textId="77777777" w:rsidR="00783135" w:rsidRPr="00783135" w:rsidRDefault="00783135" w:rsidP="00783135">
      <w:pPr>
        <w:numPr>
          <w:ilvl w:val="0"/>
          <w:numId w:val="14"/>
        </w:numPr>
      </w:pPr>
      <w:r w:rsidRPr="00783135">
        <w:t>Solicitar acesso, correção ou exclusão dos seus dados;</w:t>
      </w:r>
    </w:p>
    <w:p w14:paraId="35B952AF" w14:textId="77777777" w:rsidR="00783135" w:rsidRPr="00783135" w:rsidRDefault="00783135" w:rsidP="00783135">
      <w:pPr>
        <w:numPr>
          <w:ilvl w:val="0"/>
          <w:numId w:val="14"/>
        </w:numPr>
      </w:pPr>
      <w:r w:rsidRPr="00783135">
        <w:t>Revogar consentimentos dados;</w:t>
      </w:r>
    </w:p>
    <w:p w14:paraId="21A5C9DC" w14:textId="77777777" w:rsidR="00783135" w:rsidRPr="00783135" w:rsidRDefault="00783135" w:rsidP="00783135">
      <w:pPr>
        <w:numPr>
          <w:ilvl w:val="0"/>
          <w:numId w:val="14"/>
        </w:numPr>
      </w:pPr>
      <w:r w:rsidRPr="00783135">
        <w:t>Obter informações sobre como seus dados são utilizados.</w:t>
      </w:r>
    </w:p>
    <w:p w14:paraId="703DBEEE" w14:textId="77777777" w:rsidR="00783135" w:rsidRPr="00783135" w:rsidRDefault="00783135" w:rsidP="00783135">
      <w:r w:rsidRPr="00783135">
        <w:t xml:space="preserve">As solicitações devem ser enviadas para </w:t>
      </w:r>
      <w:r w:rsidRPr="00783135">
        <w:rPr>
          <w:b/>
          <w:bCs/>
        </w:rPr>
        <w:t>privacidade@adrianotoken.org</w:t>
      </w:r>
      <w:r w:rsidRPr="00783135">
        <w:t xml:space="preserve"> e serão respondidas em até 10 dias úteis.</w:t>
      </w:r>
    </w:p>
    <w:p w14:paraId="0BD2B1A4" w14:textId="77777777" w:rsidR="00783135" w:rsidRPr="00783135" w:rsidRDefault="00783135" w:rsidP="00783135">
      <w:r w:rsidRPr="00783135">
        <w:pict w14:anchorId="29AE2033">
          <v:rect id="_x0000_i1291" style="width:0;height:1.5pt" o:hralign="center" o:hrstd="t" o:hr="t" fillcolor="#a0a0a0" stroked="f"/>
        </w:pict>
      </w:r>
    </w:p>
    <w:p w14:paraId="2CF599C0" w14:textId="77777777" w:rsidR="00783135" w:rsidRPr="00783135" w:rsidRDefault="00783135" w:rsidP="00783135">
      <w:pPr>
        <w:rPr>
          <w:b/>
          <w:bCs/>
        </w:rPr>
      </w:pPr>
      <w:r w:rsidRPr="00783135">
        <w:rPr>
          <w:b/>
          <w:bCs/>
        </w:rPr>
        <w:t>7. Cookies</w:t>
      </w:r>
    </w:p>
    <w:p w14:paraId="651824ED" w14:textId="77777777" w:rsidR="00783135" w:rsidRPr="00783135" w:rsidRDefault="00783135" w:rsidP="00783135">
      <w:r w:rsidRPr="00783135">
        <w:lastRenderedPageBreak/>
        <w:t>Utilizamos cookies para melhorar a experiência do usuário, personalizar conteúdo e analisar estatísticas de navegação. Você pode desativar os cookies nas configurações do seu navegador, mas isso pode limitar certas funcionalidades da plataforma.</w:t>
      </w:r>
    </w:p>
    <w:p w14:paraId="6A4D918E" w14:textId="77777777" w:rsidR="00783135" w:rsidRPr="00783135" w:rsidRDefault="00783135" w:rsidP="00783135">
      <w:r w:rsidRPr="00783135">
        <w:pict w14:anchorId="18160651">
          <v:rect id="_x0000_i1292" style="width:0;height:1.5pt" o:hralign="center" o:hrstd="t" o:hr="t" fillcolor="#a0a0a0" stroked="f"/>
        </w:pict>
      </w:r>
    </w:p>
    <w:p w14:paraId="3CD5DF49" w14:textId="77777777" w:rsidR="00783135" w:rsidRPr="00783135" w:rsidRDefault="00783135" w:rsidP="00783135">
      <w:pPr>
        <w:rPr>
          <w:b/>
          <w:bCs/>
        </w:rPr>
      </w:pPr>
      <w:r w:rsidRPr="00783135">
        <w:rPr>
          <w:b/>
          <w:bCs/>
        </w:rPr>
        <w:t>8. Transferência Internacional</w:t>
      </w:r>
    </w:p>
    <w:p w14:paraId="73E3C02B" w14:textId="77777777" w:rsidR="00783135" w:rsidRPr="00783135" w:rsidRDefault="00783135" w:rsidP="00783135">
      <w:r w:rsidRPr="00783135">
        <w:t>Por se tratar de uma plataforma blockchain, algumas operações (como transações em smart contracts) poderão ocorrer em servidores fora do território nacional. Sempre que aplicável, garantiremos que tais transferências estejam em conformidade com a legislação vigente.</w:t>
      </w:r>
    </w:p>
    <w:p w14:paraId="03502ADC" w14:textId="77777777" w:rsidR="00783135" w:rsidRPr="00783135" w:rsidRDefault="00783135" w:rsidP="00783135">
      <w:r w:rsidRPr="00783135">
        <w:pict w14:anchorId="1FFD1756">
          <v:rect id="_x0000_i1293" style="width:0;height:1.5pt" o:hralign="center" o:hrstd="t" o:hr="t" fillcolor="#a0a0a0" stroked="f"/>
        </w:pict>
      </w:r>
    </w:p>
    <w:p w14:paraId="3588E981" w14:textId="77777777" w:rsidR="00783135" w:rsidRPr="00783135" w:rsidRDefault="00783135" w:rsidP="00783135">
      <w:pPr>
        <w:rPr>
          <w:b/>
          <w:bCs/>
        </w:rPr>
      </w:pPr>
      <w:r w:rsidRPr="00783135">
        <w:rPr>
          <w:b/>
          <w:bCs/>
        </w:rPr>
        <w:t>9. Alterações da Política de Privacidade</w:t>
      </w:r>
    </w:p>
    <w:p w14:paraId="6072BA74" w14:textId="77777777" w:rsidR="00783135" w:rsidRPr="00783135" w:rsidRDefault="00783135" w:rsidP="00783135">
      <w:r w:rsidRPr="00783135">
        <w:t>Esta Política poderá ser atualizada a qualquer momento. Recomendamos consulta periódica. Em caso de mudanças relevantes, o usuário será notificado através dos nossos canais oficiais.</w:t>
      </w:r>
    </w:p>
    <w:p w14:paraId="2C67D4A6" w14:textId="77777777" w:rsidR="00783135" w:rsidRPr="00783135" w:rsidRDefault="00783135" w:rsidP="00783135">
      <w:r w:rsidRPr="00783135">
        <w:pict w14:anchorId="4B7503C6">
          <v:rect id="_x0000_i1294" style="width:0;height:1.5pt" o:hralign="center" o:hrstd="t" o:hr="t" fillcolor="#a0a0a0" stroked="f"/>
        </w:pict>
      </w:r>
    </w:p>
    <w:p w14:paraId="2655BC59" w14:textId="77777777" w:rsidR="00783135" w:rsidRPr="00783135" w:rsidRDefault="00783135" w:rsidP="00783135">
      <w:pPr>
        <w:rPr>
          <w:b/>
          <w:bCs/>
        </w:rPr>
      </w:pPr>
      <w:r w:rsidRPr="00783135">
        <w:rPr>
          <w:b/>
          <w:bCs/>
        </w:rPr>
        <w:t>10. Contato</w:t>
      </w:r>
    </w:p>
    <w:p w14:paraId="42276638" w14:textId="77777777" w:rsidR="00783135" w:rsidRPr="00783135" w:rsidRDefault="00783135" w:rsidP="00783135">
      <w:r w:rsidRPr="00783135">
        <w:t>Em caso de dúvidas, solicitações ou denúncias sobre o uso de dados, entre em contato com nosso DPO:</w:t>
      </w:r>
    </w:p>
    <w:p w14:paraId="7C893B8C" w14:textId="77777777" w:rsidR="00783135" w:rsidRPr="00783135" w:rsidRDefault="00783135" w:rsidP="00783135">
      <w:r w:rsidRPr="00783135">
        <w:rPr>
          <w:rFonts w:ascii="Segoe UI Emoji" w:hAnsi="Segoe UI Emoji" w:cs="Segoe UI Emoji"/>
        </w:rPr>
        <w:t>📧</w:t>
      </w:r>
      <w:r w:rsidRPr="00783135">
        <w:t xml:space="preserve"> </w:t>
      </w:r>
      <w:r w:rsidRPr="00783135">
        <w:rPr>
          <w:b/>
          <w:bCs/>
        </w:rPr>
        <w:t>privacidade@adrianotoken.org</w:t>
      </w:r>
      <w:r w:rsidRPr="00783135">
        <w:br/>
      </w:r>
      <w:r w:rsidRPr="00783135">
        <w:rPr>
          <w:rFonts w:ascii="Segoe UI Emoji" w:hAnsi="Segoe UI Emoji" w:cs="Segoe UI Emoji"/>
        </w:rPr>
        <w:t>🌐</w:t>
      </w:r>
      <w:r w:rsidRPr="00783135">
        <w:t xml:space="preserve"> </w:t>
      </w:r>
      <w:hyperlink r:id="rId5" w:tgtFrame="_new" w:history="1">
        <w:r w:rsidRPr="00783135">
          <w:rPr>
            <w:rStyle w:val="Hyperlink"/>
            <w:b/>
            <w:bCs/>
          </w:rPr>
          <w:t>www.adrianotoken.org</w:t>
        </w:r>
      </w:hyperlink>
    </w:p>
    <w:p w14:paraId="57E64F95" w14:textId="77777777" w:rsidR="00783135" w:rsidRPr="00783135" w:rsidRDefault="00783135" w:rsidP="00333CE6"/>
    <w:p w14:paraId="4737982E" w14:textId="6ED40C3C" w:rsidR="00333CE6" w:rsidRPr="00333CE6" w:rsidRDefault="00333CE6" w:rsidP="00333CE6">
      <w:r w:rsidRPr="00333CE6">
        <w:rPr>
          <w:rFonts w:ascii="Segoe UI Emoji" w:hAnsi="Segoe UI Emoji" w:cs="Segoe UI Emoji"/>
        </w:rPr>
        <w:t>✅</w:t>
      </w:r>
      <w:r w:rsidRPr="00333CE6">
        <w:t xml:space="preserve"> </w:t>
      </w:r>
      <w:r w:rsidRPr="00333CE6">
        <w:rPr>
          <w:b/>
          <w:bCs/>
        </w:rPr>
        <w:t>Aceitar todos os cookies</w:t>
      </w:r>
      <w:r w:rsidRPr="00333CE6">
        <w:br/>
      </w:r>
      <w:r w:rsidRPr="00333CE6">
        <w:rPr>
          <w:rFonts w:ascii="Segoe UI Emoji" w:hAnsi="Segoe UI Emoji" w:cs="Segoe UI Emoji"/>
        </w:rPr>
        <w:t>⚙</w:t>
      </w:r>
      <w:proofErr w:type="gramStart"/>
      <w:r w:rsidRPr="00333CE6">
        <w:rPr>
          <w:rFonts w:ascii="Segoe UI Emoji" w:hAnsi="Segoe UI Emoji" w:cs="Segoe UI Emoji"/>
        </w:rPr>
        <w:t>️</w:t>
      </w:r>
      <w:r w:rsidRPr="00333CE6">
        <w:t xml:space="preserve"> </w:t>
      </w:r>
      <w:r w:rsidRPr="00333CE6">
        <w:rPr>
          <w:b/>
          <w:bCs/>
        </w:rPr>
        <w:t>Gerenciar</w:t>
      </w:r>
      <w:proofErr w:type="gramEnd"/>
      <w:r w:rsidRPr="00333CE6">
        <w:rPr>
          <w:b/>
          <w:bCs/>
        </w:rPr>
        <w:t xml:space="preserve"> preferências</w:t>
      </w:r>
    </w:p>
    <w:p w14:paraId="1291E6E3" w14:textId="77777777" w:rsidR="00746B2D" w:rsidRDefault="00746B2D"/>
    <w:sectPr w:rsidR="00746B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20AF"/>
    <w:multiLevelType w:val="multilevel"/>
    <w:tmpl w:val="3AEA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538A5"/>
    <w:multiLevelType w:val="multilevel"/>
    <w:tmpl w:val="AE36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303E6"/>
    <w:multiLevelType w:val="multilevel"/>
    <w:tmpl w:val="640C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C2E1F"/>
    <w:multiLevelType w:val="multilevel"/>
    <w:tmpl w:val="1880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A3584"/>
    <w:multiLevelType w:val="multilevel"/>
    <w:tmpl w:val="85D0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10F90"/>
    <w:multiLevelType w:val="multilevel"/>
    <w:tmpl w:val="8D34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02681"/>
    <w:multiLevelType w:val="multilevel"/>
    <w:tmpl w:val="9CF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A2A7A"/>
    <w:multiLevelType w:val="multilevel"/>
    <w:tmpl w:val="83BA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871000"/>
    <w:multiLevelType w:val="multilevel"/>
    <w:tmpl w:val="1DC0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D60CF"/>
    <w:multiLevelType w:val="multilevel"/>
    <w:tmpl w:val="73A8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225C8B"/>
    <w:multiLevelType w:val="multilevel"/>
    <w:tmpl w:val="2242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123CB"/>
    <w:multiLevelType w:val="multilevel"/>
    <w:tmpl w:val="96B4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B47F55"/>
    <w:multiLevelType w:val="multilevel"/>
    <w:tmpl w:val="6862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1409F"/>
    <w:multiLevelType w:val="multilevel"/>
    <w:tmpl w:val="C54A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00585">
    <w:abstractNumId w:val="7"/>
  </w:num>
  <w:num w:numId="2" w16cid:durableId="305549649">
    <w:abstractNumId w:val="11"/>
  </w:num>
  <w:num w:numId="3" w16cid:durableId="2122842361">
    <w:abstractNumId w:val="9"/>
  </w:num>
  <w:num w:numId="4" w16cid:durableId="1303583913">
    <w:abstractNumId w:val="13"/>
  </w:num>
  <w:num w:numId="5" w16cid:durableId="943923102">
    <w:abstractNumId w:val="1"/>
  </w:num>
  <w:num w:numId="6" w16cid:durableId="16739499">
    <w:abstractNumId w:val="4"/>
  </w:num>
  <w:num w:numId="7" w16cid:durableId="632515800">
    <w:abstractNumId w:val="6"/>
  </w:num>
  <w:num w:numId="8" w16cid:durableId="1486514139">
    <w:abstractNumId w:val="12"/>
  </w:num>
  <w:num w:numId="9" w16cid:durableId="417950137">
    <w:abstractNumId w:val="2"/>
  </w:num>
  <w:num w:numId="10" w16cid:durableId="307174306">
    <w:abstractNumId w:val="5"/>
  </w:num>
  <w:num w:numId="11" w16cid:durableId="2090685713">
    <w:abstractNumId w:val="10"/>
  </w:num>
  <w:num w:numId="12" w16cid:durableId="311569428">
    <w:abstractNumId w:val="3"/>
  </w:num>
  <w:num w:numId="13" w16cid:durableId="1164475556">
    <w:abstractNumId w:val="8"/>
  </w:num>
  <w:num w:numId="14" w16cid:durableId="925311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CE6"/>
    <w:rsid w:val="000D1831"/>
    <w:rsid w:val="00333CE6"/>
    <w:rsid w:val="00613E2C"/>
    <w:rsid w:val="00746B2D"/>
    <w:rsid w:val="00783135"/>
    <w:rsid w:val="00881BE2"/>
    <w:rsid w:val="008A52B3"/>
    <w:rsid w:val="00A92321"/>
    <w:rsid w:val="00C83355"/>
    <w:rsid w:val="00F22947"/>
    <w:rsid w:val="00F27576"/>
    <w:rsid w:val="00F65F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2C248"/>
  <w15:chartTrackingRefBased/>
  <w15:docId w15:val="{ACB4B7A3-C875-47EB-87F5-9AD2D5805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33C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33C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33CE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33CE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33CE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33C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33C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33C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33CE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33CE6"/>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33CE6"/>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33CE6"/>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33CE6"/>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33CE6"/>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33CE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33CE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33CE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33CE6"/>
    <w:rPr>
      <w:rFonts w:eastAsiaTheme="majorEastAsia" w:cstheme="majorBidi"/>
      <w:color w:val="272727" w:themeColor="text1" w:themeTint="D8"/>
    </w:rPr>
  </w:style>
  <w:style w:type="paragraph" w:styleId="Ttulo">
    <w:name w:val="Title"/>
    <w:basedOn w:val="Normal"/>
    <w:next w:val="Normal"/>
    <w:link w:val="TtuloChar"/>
    <w:uiPriority w:val="10"/>
    <w:qFormat/>
    <w:rsid w:val="00333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33C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33CE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33CE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33CE6"/>
    <w:pPr>
      <w:spacing w:before="160"/>
      <w:jc w:val="center"/>
    </w:pPr>
    <w:rPr>
      <w:i/>
      <w:iCs/>
      <w:color w:val="404040" w:themeColor="text1" w:themeTint="BF"/>
    </w:rPr>
  </w:style>
  <w:style w:type="character" w:customStyle="1" w:styleId="CitaoChar">
    <w:name w:val="Citação Char"/>
    <w:basedOn w:val="Fontepargpadro"/>
    <w:link w:val="Citao"/>
    <w:uiPriority w:val="29"/>
    <w:rsid w:val="00333CE6"/>
    <w:rPr>
      <w:i/>
      <w:iCs/>
      <w:color w:val="404040" w:themeColor="text1" w:themeTint="BF"/>
    </w:rPr>
  </w:style>
  <w:style w:type="paragraph" w:styleId="PargrafodaLista">
    <w:name w:val="List Paragraph"/>
    <w:basedOn w:val="Normal"/>
    <w:uiPriority w:val="34"/>
    <w:qFormat/>
    <w:rsid w:val="00333CE6"/>
    <w:pPr>
      <w:ind w:left="720"/>
      <w:contextualSpacing/>
    </w:pPr>
  </w:style>
  <w:style w:type="character" w:styleId="nfaseIntensa">
    <w:name w:val="Intense Emphasis"/>
    <w:basedOn w:val="Fontepargpadro"/>
    <w:uiPriority w:val="21"/>
    <w:qFormat/>
    <w:rsid w:val="00333CE6"/>
    <w:rPr>
      <w:i/>
      <w:iCs/>
      <w:color w:val="2F5496" w:themeColor="accent1" w:themeShade="BF"/>
    </w:rPr>
  </w:style>
  <w:style w:type="paragraph" w:styleId="CitaoIntensa">
    <w:name w:val="Intense Quote"/>
    <w:basedOn w:val="Normal"/>
    <w:next w:val="Normal"/>
    <w:link w:val="CitaoIntensaChar"/>
    <w:uiPriority w:val="30"/>
    <w:qFormat/>
    <w:rsid w:val="00333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33CE6"/>
    <w:rPr>
      <w:i/>
      <w:iCs/>
      <w:color w:val="2F5496" w:themeColor="accent1" w:themeShade="BF"/>
    </w:rPr>
  </w:style>
  <w:style w:type="character" w:styleId="RefernciaIntensa">
    <w:name w:val="Intense Reference"/>
    <w:basedOn w:val="Fontepargpadro"/>
    <w:uiPriority w:val="32"/>
    <w:qFormat/>
    <w:rsid w:val="00333CE6"/>
    <w:rPr>
      <w:b/>
      <w:bCs/>
      <w:smallCaps/>
      <w:color w:val="2F5496" w:themeColor="accent1" w:themeShade="BF"/>
      <w:spacing w:val="5"/>
    </w:rPr>
  </w:style>
  <w:style w:type="character" w:styleId="Hyperlink">
    <w:name w:val="Hyperlink"/>
    <w:basedOn w:val="Fontepargpadro"/>
    <w:uiPriority w:val="99"/>
    <w:unhideWhenUsed/>
    <w:rsid w:val="00333CE6"/>
    <w:rPr>
      <w:color w:val="0563C1" w:themeColor="hyperlink"/>
      <w:u w:val="single"/>
    </w:rPr>
  </w:style>
  <w:style w:type="character" w:styleId="MenoPendente">
    <w:name w:val="Unresolved Mention"/>
    <w:basedOn w:val="Fontepargpadro"/>
    <w:uiPriority w:val="99"/>
    <w:semiHidden/>
    <w:unhideWhenUsed/>
    <w:rsid w:val="00333C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6793">
      <w:bodyDiv w:val="1"/>
      <w:marLeft w:val="0"/>
      <w:marRight w:val="0"/>
      <w:marTop w:val="0"/>
      <w:marBottom w:val="0"/>
      <w:divBdr>
        <w:top w:val="none" w:sz="0" w:space="0" w:color="auto"/>
        <w:left w:val="none" w:sz="0" w:space="0" w:color="auto"/>
        <w:bottom w:val="none" w:sz="0" w:space="0" w:color="auto"/>
        <w:right w:val="none" w:sz="0" w:space="0" w:color="auto"/>
      </w:divBdr>
    </w:div>
    <w:div w:id="192427465">
      <w:bodyDiv w:val="1"/>
      <w:marLeft w:val="0"/>
      <w:marRight w:val="0"/>
      <w:marTop w:val="0"/>
      <w:marBottom w:val="0"/>
      <w:divBdr>
        <w:top w:val="none" w:sz="0" w:space="0" w:color="auto"/>
        <w:left w:val="none" w:sz="0" w:space="0" w:color="auto"/>
        <w:bottom w:val="none" w:sz="0" w:space="0" w:color="auto"/>
        <w:right w:val="none" w:sz="0" w:space="0" w:color="auto"/>
      </w:divBdr>
    </w:div>
    <w:div w:id="204296880">
      <w:bodyDiv w:val="1"/>
      <w:marLeft w:val="0"/>
      <w:marRight w:val="0"/>
      <w:marTop w:val="0"/>
      <w:marBottom w:val="0"/>
      <w:divBdr>
        <w:top w:val="none" w:sz="0" w:space="0" w:color="auto"/>
        <w:left w:val="none" w:sz="0" w:space="0" w:color="auto"/>
        <w:bottom w:val="none" w:sz="0" w:space="0" w:color="auto"/>
        <w:right w:val="none" w:sz="0" w:space="0" w:color="auto"/>
      </w:divBdr>
    </w:div>
    <w:div w:id="410201279">
      <w:bodyDiv w:val="1"/>
      <w:marLeft w:val="0"/>
      <w:marRight w:val="0"/>
      <w:marTop w:val="0"/>
      <w:marBottom w:val="0"/>
      <w:divBdr>
        <w:top w:val="none" w:sz="0" w:space="0" w:color="auto"/>
        <w:left w:val="none" w:sz="0" w:space="0" w:color="auto"/>
        <w:bottom w:val="none" w:sz="0" w:space="0" w:color="auto"/>
        <w:right w:val="none" w:sz="0" w:space="0" w:color="auto"/>
      </w:divBdr>
    </w:div>
    <w:div w:id="411663321">
      <w:bodyDiv w:val="1"/>
      <w:marLeft w:val="0"/>
      <w:marRight w:val="0"/>
      <w:marTop w:val="0"/>
      <w:marBottom w:val="0"/>
      <w:divBdr>
        <w:top w:val="none" w:sz="0" w:space="0" w:color="auto"/>
        <w:left w:val="none" w:sz="0" w:space="0" w:color="auto"/>
        <w:bottom w:val="none" w:sz="0" w:space="0" w:color="auto"/>
        <w:right w:val="none" w:sz="0" w:space="0" w:color="auto"/>
      </w:divBdr>
    </w:div>
    <w:div w:id="638221164">
      <w:bodyDiv w:val="1"/>
      <w:marLeft w:val="0"/>
      <w:marRight w:val="0"/>
      <w:marTop w:val="0"/>
      <w:marBottom w:val="0"/>
      <w:divBdr>
        <w:top w:val="none" w:sz="0" w:space="0" w:color="auto"/>
        <w:left w:val="none" w:sz="0" w:space="0" w:color="auto"/>
        <w:bottom w:val="none" w:sz="0" w:space="0" w:color="auto"/>
        <w:right w:val="none" w:sz="0" w:space="0" w:color="auto"/>
      </w:divBdr>
    </w:div>
    <w:div w:id="917061867">
      <w:bodyDiv w:val="1"/>
      <w:marLeft w:val="0"/>
      <w:marRight w:val="0"/>
      <w:marTop w:val="0"/>
      <w:marBottom w:val="0"/>
      <w:divBdr>
        <w:top w:val="none" w:sz="0" w:space="0" w:color="auto"/>
        <w:left w:val="none" w:sz="0" w:space="0" w:color="auto"/>
        <w:bottom w:val="none" w:sz="0" w:space="0" w:color="auto"/>
        <w:right w:val="none" w:sz="0" w:space="0" w:color="auto"/>
      </w:divBdr>
    </w:div>
    <w:div w:id="1025788397">
      <w:bodyDiv w:val="1"/>
      <w:marLeft w:val="0"/>
      <w:marRight w:val="0"/>
      <w:marTop w:val="0"/>
      <w:marBottom w:val="0"/>
      <w:divBdr>
        <w:top w:val="none" w:sz="0" w:space="0" w:color="auto"/>
        <w:left w:val="none" w:sz="0" w:space="0" w:color="auto"/>
        <w:bottom w:val="none" w:sz="0" w:space="0" w:color="auto"/>
        <w:right w:val="none" w:sz="0" w:space="0" w:color="auto"/>
      </w:divBdr>
    </w:div>
    <w:div w:id="1304389916">
      <w:bodyDiv w:val="1"/>
      <w:marLeft w:val="0"/>
      <w:marRight w:val="0"/>
      <w:marTop w:val="0"/>
      <w:marBottom w:val="0"/>
      <w:divBdr>
        <w:top w:val="none" w:sz="0" w:space="0" w:color="auto"/>
        <w:left w:val="none" w:sz="0" w:space="0" w:color="auto"/>
        <w:bottom w:val="none" w:sz="0" w:space="0" w:color="auto"/>
        <w:right w:val="none" w:sz="0" w:space="0" w:color="auto"/>
      </w:divBdr>
    </w:div>
    <w:div w:id="1489395901">
      <w:bodyDiv w:val="1"/>
      <w:marLeft w:val="0"/>
      <w:marRight w:val="0"/>
      <w:marTop w:val="0"/>
      <w:marBottom w:val="0"/>
      <w:divBdr>
        <w:top w:val="none" w:sz="0" w:space="0" w:color="auto"/>
        <w:left w:val="none" w:sz="0" w:space="0" w:color="auto"/>
        <w:bottom w:val="none" w:sz="0" w:space="0" w:color="auto"/>
        <w:right w:val="none" w:sz="0" w:space="0" w:color="auto"/>
      </w:divBdr>
    </w:div>
    <w:div w:id="1951283072">
      <w:bodyDiv w:val="1"/>
      <w:marLeft w:val="0"/>
      <w:marRight w:val="0"/>
      <w:marTop w:val="0"/>
      <w:marBottom w:val="0"/>
      <w:divBdr>
        <w:top w:val="none" w:sz="0" w:space="0" w:color="auto"/>
        <w:left w:val="none" w:sz="0" w:space="0" w:color="auto"/>
        <w:bottom w:val="none" w:sz="0" w:space="0" w:color="auto"/>
        <w:right w:val="none" w:sz="0" w:space="0" w:color="auto"/>
      </w:divBdr>
    </w:div>
    <w:div w:id="1970472982">
      <w:bodyDiv w:val="1"/>
      <w:marLeft w:val="0"/>
      <w:marRight w:val="0"/>
      <w:marTop w:val="0"/>
      <w:marBottom w:val="0"/>
      <w:divBdr>
        <w:top w:val="none" w:sz="0" w:space="0" w:color="auto"/>
        <w:left w:val="none" w:sz="0" w:space="0" w:color="auto"/>
        <w:bottom w:val="none" w:sz="0" w:space="0" w:color="auto"/>
        <w:right w:val="none" w:sz="0" w:space="0" w:color="auto"/>
      </w:divBdr>
    </w:div>
    <w:div w:id="2066828475">
      <w:bodyDiv w:val="1"/>
      <w:marLeft w:val="0"/>
      <w:marRight w:val="0"/>
      <w:marTop w:val="0"/>
      <w:marBottom w:val="0"/>
      <w:divBdr>
        <w:top w:val="none" w:sz="0" w:space="0" w:color="auto"/>
        <w:left w:val="none" w:sz="0" w:space="0" w:color="auto"/>
        <w:bottom w:val="none" w:sz="0" w:space="0" w:color="auto"/>
        <w:right w:val="none" w:sz="0" w:space="0" w:color="auto"/>
      </w:divBdr>
    </w:div>
    <w:div w:id="2142796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adrianotoken.org"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690</Words>
  <Characters>3726</Characters>
  <Application>Microsoft Office Word</Application>
  <DocSecurity>0</DocSecurity>
  <Lines>31</Lines>
  <Paragraphs>8</Paragraphs>
  <ScaleCrop>false</ScaleCrop>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Bravo</dc:creator>
  <cp:keywords/>
  <dc:description/>
  <cp:lastModifiedBy>Leon Bravo</cp:lastModifiedBy>
  <cp:revision>5</cp:revision>
  <dcterms:created xsi:type="dcterms:W3CDTF">2025-05-16T13:09:00Z</dcterms:created>
  <dcterms:modified xsi:type="dcterms:W3CDTF">2025-05-18T01:03:00Z</dcterms:modified>
</cp:coreProperties>
</file>