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before="240" w:after="120"/>
        <w:rPr/>
      </w:pPr>
      <w:r>
        <w:rPr/>
        <w:t>Coding Cheat Sheet: HTML, Bootstrap</w:t>
      </w:r>
    </w:p>
    <w:p>
      <w:pPr>
        <w:pStyle w:val="Normal"/>
        <w:rPr>
          <w:color w:val="00000A"/>
          <w:u w:val="single"/>
        </w:rPr>
      </w:pPr>
      <w:r>
        <w:rPr>
          <w:color w:val="00000A"/>
          <w:u w:val="single"/>
        </w:rPr>
      </w:r>
    </w:p>
    <w:p>
      <w:pPr>
        <w:pStyle w:val="Normal"/>
        <w:rPr>
          <w:color w:val="00000A"/>
          <w:u w:val="single"/>
        </w:rPr>
      </w:pPr>
      <w:r>
        <w:rPr>
          <w:color w:val="00000A"/>
          <w:u w:val="single"/>
        </w:rPr>
        <w:t>HTML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is a </w:t>
      </w:r>
      <w:r>
        <w:rPr>
          <w:b/>
          <w:bCs/>
          <w:color w:val="00000A"/>
        </w:rPr>
        <w:t>markup language</w:t>
      </w:r>
      <w:r>
        <w:rPr>
          <w:color w:val="00000A"/>
        </w:rPr>
        <w:t xml:space="preserve"> which in itself is used to structure data, or present data. (vs a Programming language that is compiled and executed. A scripting language is interpreted at run-time)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>
          <w:color w:val="00000A"/>
        </w:rPr>
        <w:t>uses &lt;tags&gt;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>
          <w:color w:val="00000A"/>
        </w:rPr>
        <w:t xml:space="preserve">&lt;!--  Comment </w:t>
      </w:r>
    </w:p>
    <w:p>
      <w:pPr>
        <w:pStyle w:val="Normal"/>
        <w:rPr/>
      </w:pPr>
      <w:r>
        <w:rPr>
          <w:color w:val="00000A"/>
        </w:rPr>
        <w:t xml:space="preserve">--&gt; 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Structure</w:t>
      </w:r>
    </w:p>
    <w:p>
      <w:pPr>
        <w:pStyle w:val="Normal"/>
        <w:rPr/>
      </w:pPr>
      <w:r>
        <w:rPr>
          <w:b w:val="false"/>
          <w:bCs w:val="false"/>
          <w:color w:val="00000A"/>
        </w:rPr>
        <w:t>&lt;html&gt; // 1. surrounded by html tags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ab/>
        <w:t>&lt;head&gt; // 2. contains information about page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ab/>
        <w:t>&lt;/head&gt;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ab/>
        <w:t>&lt;body&gt; // 3. everything on web page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ab/>
        <w:t>&lt;/body&gt;</w:t>
      </w:r>
    </w:p>
    <w:p>
      <w:pPr>
        <w:pStyle w:val="Normal"/>
        <w:rPr/>
      </w:pPr>
      <w:r>
        <w:rPr>
          <w:b w:val="false"/>
          <w:bCs w:val="false"/>
          <w:color w:val="00000A"/>
        </w:rPr>
        <w:t>&lt;/html&gt;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/>
      </w:pPr>
      <w:r>
        <w:rPr>
          <w:b/>
          <w:bCs/>
        </w:rPr>
        <w:t>HTML5 Layout</w:t>
      </w:r>
      <w:r>
        <w:rPr/>
        <w:br/>
        <w:t>instead of just using div for grouping everything, have new nelements.</w:t>
      </w:r>
    </w:p>
    <w:p>
      <w:pPr>
        <w:pStyle w:val="TextBody"/>
        <w:rPr/>
      </w:pPr>
      <w:r>
        <w:rPr/>
        <w:t>In past had:</w:t>
      </w:r>
    </w:p>
    <w:p>
      <w:pPr>
        <w:pStyle w:val="TextBody"/>
        <w:rPr/>
      </w:pPr>
      <w:r>
        <w:rPr/>
        <w:t>&lt;body&gt;</w:t>
      </w:r>
    </w:p>
    <w:p>
      <w:pPr>
        <w:pStyle w:val="TextBody"/>
        <w:rPr/>
      </w:pPr>
      <w:r>
        <w:rPr/>
        <w:t>&lt;header&gt;&lt;nav&gt;&lt;/nav&gt;</w:t>
      </w:r>
    </w:p>
    <w:p>
      <w:pPr>
        <w:pStyle w:val="TextBody"/>
        <w:rPr/>
      </w:pPr>
      <w:r>
        <w:rPr/>
        <w:t>&lt;/header&gt;</w:t>
      </w:r>
    </w:p>
    <w:p>
      <w:pPr>
        <w:pStyle w:val="TextBody"/>
        <w:rPr/>
      </w:pPr>
      <w:r>
        <w:rPr/>
        <w:t>&lt;hgroup&gt;&lt;h1...h6&gt;&lt;/hgroup&gt;</w:t>
      </w:r>
    </w:p>
    <w:p>
      <w:pPr>
        <w:pStyle w:val="TextBody"/>
        <w:rPr/>
      </w:pPr>
      <w:r>
        <w:rPr/>
        <w:t>&lt;div id = “content”&gt;</w:t>
        <w:tab/>
      </w:r>
    </w:p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rPr/>
        <w:tab/>
        <w:t>&lt;section&gt;</w:t>
      </w:r>
    </w:p>
    <w:p>
      <w:pPr>
        <w:pStyle w:val="TextBody"/>
        <w:rPr/>
      </w:pPr>
      <w:r>
        <w:rPr/>
        <w:tab/>
        <w:tab/>
        <w:t>&lt;article&gt;&lt;/article&gt;</w:t>
      </w:r>
    </w:p>
    <w:p>
      <w:pPr>
        <w:pStyle w:val="TextBody"/>
        <w:rPr/>
      </w:pPr>
      <w:r>
        <w:rPr/>
        <w:tab/>
        <w:tab/>
        <w:t>&lt;article&gt;&lt;/article&gt;</w:t>
        <w:tab/>
      </w:r>
    </w:p>
    <w:p>
      <w:pPr>
        <w:pStyle w:val="TextBody"/>
        <w:rPr/>
      </w:pPr>
      <w:r>
        <w:rPr/>
        <w:tab/>
        <w:t>&lt;/section&gt;</w:t>
      </w:r>
    </w:p>
    <w:p>
      <w:pPr>
        <w:pStyle w:val="TextBody"/>
        <w:rPr/>
      </w:pPr>
      <w:r>
        <w:rPr/>
        <w:tab/>
        <w:t>&lt;aside&gt;&lt;section&gt;&lt;/section&gt;</w:t>
      </w:r>
    </w:p>
    <w:p>
      <w:pPr>
        <w:pStyle w:val="TextBody"/>
        <w:rPr/>
      </w:pPr>
      <w:r>
        <w:rPr/>
        <w:tab/>
        <w:t>&lt;/aside&gt;</w:t>
      </w:r>
    </w:p>
    <w:p>
      <w:pPr>
        <w:pStyle w:val="TextBody"/>
        <w:rPr/>
      </w:pPr>
      <w:r>
        <w:rPr/>
        <w:t>&lt;/div&gt;</w:t>
      </w:r>
    </w:p>
    <w:p>
      <w:pPr>
        <w:pStyle w:val="TextBody"/>
        <w:rPr/>
      </w:pPr>
      <w:r>
        <w:rPr/>
        <w:t>&lt;footer&gt;&lt;/footer&gt;</w:t>
      </w:r>
    </w:p>
    <w:p>
      <w:pPr>
        <w:pStyle w:val="TextBody"/>
        <w:rPr/>
      </w:pPr>
      <w:r>
        <w:rPr/>
        <w:t>&lt;/body&gt;</w:t>
      </w:r>
    </w:p>
    <w:p>
      <w:pPr>
        <w:pStyle w:val="TextBody"/>
        <w:rPr/>
      </w:pPr>
      <w:r>
        <w:rPr/>
        <w:t>might also be a sidebar{} using aside.</w:t>
      </w:r>
    </w:p>
    <w:p>
      <w:pPr>
        <w:pStyle w:val="TextBody"/>
        <w:rPr/>
      </w:pPr>
      <w:r>
        <w:rPr/>
        <w:t>&lt;hgroup&gt; used to group together set or more &lt;h1...6&gt; elements so that they could be treated as one heading.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  <w:u w:val="single"/>
        </w:rPr>
      </w:pPr>
      <w:r>
        <w:rPr>
          <w:b/>
          <w:bCs/>
          <w:color w:val="00000A"/>
          <w:u w:val="single"/>
        </w:rPr>
        <w:t>Head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 xml:space="preserve">Meta </w:t>
      </w:r>
    </w:p>
    <w:p>
      <w:pPr>
        <w:pStyle w:val="Normal"/>
        <w:rPr>
          <w:b/>
          <w:b/>
          <w:bCs/>
          <w:color w:val="00000A"/>
        </w:rPr>
      </w:pPr>
      <w:r>
        <w:rPr>
          <w:b w:val="false"/>
          <w:bCs w:val="false"/>
          <w:color w:val="00000A"/>
        </w:rPr>
        <w:t>contains information about page for browser.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Link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&lt;rel = “stylesheet” type = “text/css href=”fileName.css” &gt;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Title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&lt;title&gt;TitleName&lt;/title&gt;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Style</w:t>
      </w:r>
    </w:p>
    <w:p>
      <w:pPr>
        <w:pStyle w:val="Normal"/>
        <w:rPr/>
      </w:pPr>
      <w:r>
        <w:rPr>
          <w:b/>
          <w:bCs/>
          <w:color w:val="00000A"/>
        </w:rPr>
        <w:t>&lt;</w:t>
      </w:r>
      <w:r>
        <w:rPr>
          <w:b w:val="false"/>
          <w:bCs w:val="false"/>
          <w:color w:val="00000A"/>
        </w:rPr>
        <w:t>style</w:t>
      </w:r>
      <w:r>
        <w:rPr>
          <w:b/>
          <w:bCs/>
          <w:color w:val="00000A"/>
        </w:rPr>
        <w:t xml:space="preserve">&gt; </w:t>
      </w:r>
      <w:r>
        <w:rPr>
          <w:b w:val="false"/>
          <w:bCs w:val="false"/>
          <w:color w:val="00000A"/>
        </w:rPr>
        <w:t>style information&lt;/style&gt;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Script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&lt;</w:t>
      </w:r>
      <w:r>
        <w:rPr>
          <w:b w:val="false"/>
          <w:bCs w:val="false"/>
          <w:color w:val="00000A"/>
        </w:rPr>
        <w:t>script type = “text/javascript” src = “directory”</w:t>
      </w:r>
      <w:r>
        <w:rPr>
          <w:b/>
          <w:bCs/>
          <w:color w:val="00000A"/>
        </w:rPr>
        <w:t>&gt;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/>
          <w:b/>
          <w:bCs/>
          <w:color w:val="00000A"/>
          <w:u w:val="single"/>
        </w:rPr>
      </w:pPr>
      <w:r>
        <w:rPr>
          <w:b/>
          <w:bCs/>
          <w:color w:val="00000A"/>
          <w:u w:val="single"/>
        </w:rPr>
        <w:t>Body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Like in Head, all things including the body are </w:t>
      </w:r>
      <w:r>
        <w:rPr>
          <w:b/>
          <w:bCs/>
          <w:color w:val="00000A"/>
        </w:rPr>
        <w:t>elements</w:t>
      </w:r>
      <w:r>
        <w:rPr>
          <w:b w:val="false"/>
          <w:bCs w:val="false"/>
          <w:color w:val="00000A"/>
        </w:rPr>
        <w:t xml:space="preserve">. </w:t>
      </w:r>
    </w:p>
    <w:p>
      <w:pPr>
        <w:pStyle w:val="Normal"/>
        <w:rPr>
          <w:color w:val="00000A"/>
        </w:rPr>
      </w:pPr>
      <w:r>
        <w:rPr>
          <w:b w:val="false"/>
          <w:bCs w:val="false"/>
          <w:color w:val="00000A"/>
        </w:rPr>
        <w:t xml:space="preserve">If you give your body element font styles or colour, then they will be </w:t>
      </w:r>
      <w:r>
        <w:rPr>
          <w:b/>
          <w:bCs/>
          <w:color w:val="00000A"/>
        </w:rPr>
        <w:t>inherited</w:t>
      </w:r>
      <w:r>
        <w:rPr>
          <w:b w:val="false"/>
          <w:bCs w:val="false"/>
          <w:color w:val="00000A"/>
        </w:rPr>
        <w:t xml:space="preserve"> by your other elements unless overrided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Elements</w:t>
      </w:r>
    </w:p>
    <w:p>
      <w:pPr>
        <w:pStyle w:val="Normal"/>
        <w:rPr/>
      </w:pPr>
      <w:r>
        <w:rPr>
          <w:b w:val="false"/>
          <w:bCs w:val="false"/>
          <w:color w:val="00000A"/>
        </w:rPr>
        <w:t xml:space="preserve">Elements are made up of enclosing tags and useful information such as </w:t>
      </w:r>
      <w:r>
        <w:rPr>
          <w:b/>
          <w:bCs/>
          <w:color w:val="00000A"/>
        </w:rPr>
        <w:t>attributes</w:t>
      </w:r>
      <w:r>
        <w:rPr>
          <w:b w:val="false"/>
          <w:bCs w:val="false"/>
          <w:color w:val="00000A"/>
        </w:rPr>
        <w:t xml:space="preserve">. </w:t>
      </w:r>
      <w:r>
        <w:rPr>
          <w:b/>
          <w:bCs/>
          <w:color w:val="00000A"/>
        </w:rPr>
        <w:t>Enumerated attributes</w:t>
      </w:r>
      <w:r>
        <w:rPr>
          <w:b w:val="false"/>
          <w:bCs w:val="false"/>
          <w:color w:val="00000A"/>
        </w:rPr>
        <w:t xml:space="preserve"> have fixed set of possibilities, while </w:t>
      </w:r>
      <w:r>
        <w:rPr>
          <w:b/>
          <w:bCs/>
          <w:color w:val="00000A"/>
        </w:rPr>
        <w:t>Boolean attributes</w:t>
      </w:r>
      <w:r>
        <w:rPr>
          <w:b w:val="false"/>
          <w:bCs w:val="false"/>
          <w:color w:val="00000A"/>
        </w:rPr>
        <w:t xml:space="preserve"> are either present (defaulting as true) or not present (equal to false).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/>
      </w:pPr>
      <w:r>
        <w:rPr>
          <w:b/>
          <w:bCs/>
          <w:color w:val="00000A"/>
        </w:rPr>
        <w:t>Global Attributes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accesskey =”x”– used to activate/focus element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autocapitalize =</w:t>
      </w:r>
    </w:p>
    <w:p>
      <w:pPr>
        <w:pStyle w:val="Normal"/>
        <w:numPr>
          <w:ilvl w:val="1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off or none – no capitals</w:t>
      </w:r>
    </w:p>
    <w:p>
      <w:pPr>
        <w:pStyle w:val="Normal"/>
        <w:numPr>
          <w:ilvl w:val="1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on or sentences – first letter of sentence capital</w:t>
      </w:r>
    </w:p>
    <w:p>
      <w:pPr>
        <w:pStyle w:val="Normal"/>
        <w:numPr>
          <w:ilvl w:val="1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words – first letter capital</w:t>
      </w:r>
    </w:p>
    <w:p>
      <w:pPr>
        <w:pStyle w:val="Normal"/>
        <w:numPr>
          <w:ilvl w:val="1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 xml:space="preserve">characters – all letters capitals 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>class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>contenteditable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true or </w:t>
      </w:r>
      <w:r>
        <w:rPr>
          <w:b w:val="false"/>
          <w:bCs w:val="false"/>
          <w:i/>
          <w:iCs/>
          <w:color w:val="00000A"/>
        </w:rPr>
        <w:t>empty</w:t>
      </w:r>
      <w:r>
        <w:rPr>
          <w:b w:val="false"/>
          <w:bCs w:val="false"/>
          <w:i w:val="false"/>
          <w:iCs w:val="false"/>
          <w:color w:val="00000A"/>
        </w:rPr>
        <w:t xml:space="preserve"> string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false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>data-*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save data in element as data-chooseDataName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using JS document.getElementById(‘elementName’).chooseDataName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 xml:space="preserve">dir = 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directionality of element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ltr – left to right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rtl – right to left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auto – algorithmic decision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 xml:space="preserve">draggable = 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true - 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false - 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with global event handler </w:t>
      </w:r>
      <w:r>
        <w:rPr>
          <w:rStyle w:val="SourceText"/>
          <w:b w:val="false"/>
          <w:bCs w:val="false"/>
          <w:color w:val="00000A"/>
        </w:rPr>
        <w:t>ondragstart="dragstart_handler(event);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use Drag and Drop API </w:t>
      </w:r>
      <w:hyperlink r:id="rId2">
        <w:r>
          <w:rPr>
            <w:rStyle w:val="InternetLink"/>
            <w:b w:val="false"/>
            <w:bCs w:val="false"/>
            <w:color w:val="00000A"/>
          </w:rPr>
          <w:t>https://developer.mozilla.org/en-US/docs/Web/API/HTML_Drag_and_Drop_API</w:t>
        </w:r>
      </w:hyperlink>
      <w:r>
        <w:rPr>
          <w:b w:val="false"/>
          <w:bCs w:val="false"/>
          <w:color w:val="00000A"/>
        </w:rPr>
        <w:t xml:space="preserve"> 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>dropzone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copy – dropping will create copy of element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move – element will be moved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link – will create link to dragged data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use Drag and Drop API </w:t>
      </w:r>
      <w:hyperlink r:id="rId3">
        <w:r>
          <w:rPr>
            <w:rStyle w:val="InternetLink"/>
            <w:b w:val="false"/>
            <w:bCs w:val="false"/>
            <w:color w:val="00000A"/>
          </w:rPr>
          <w:t>https://developer.mozilla.org/en-US/docs/Web/API/HTML_Drag_and_Drop_API</w:t>
        </w:r>
      </w:hyperlink>
      <w:r>
        <w:rPr>
          <w:b w:val="false"/>
          <w:bCs w:val="false"/>
          <w:color w:val="00000A"/>
        </w:rPr>
        <w:t xml:space="preserve"> 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>hidden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Boolean, for element is not yet or no longer relevant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id</w:t>
      </w:r>
    </w:p>
    <w:p>
      <w:pPr>
        <w:pStyle w:val="Normal"/>
        <w:numPr>
          <w:ilvl w:val="1"/>
          <w:numId w:val="1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is</w:t>
      </w:r>
    </w:p>
    <w:p>
      <w:pPr>
        <w:pStyle w:val="Normal"/>
        <w:numPr>
          <w:ilvl w:val="1"/>
          <w:numId w:val="12"/>
        </w:numPr>
        <w:rPr/>
      </w:pPr>
      <w:r>
        <w:rPr>
          <w:b w:val="false"/>
          <w:bCs w:val="false"/>
          <w:color w:val="00000A"/>
        </w:rPr>
        <w:t>Allows you to specify that a standard HTML element should behave like a registered custom built-in element, after new element has been “extended” from existing.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itemid</w:t>
      </w:r>
    </w:p>
    <w:p>
      <w:pPr>
        <w:pStyle w:val="TextBody"/>
        <w:numPr>
          <w:ilvl w:val="1"/>
          <w:numId w:val="12"/>
        </w:numPr>
        <w:rPr/>
      </w:pPr>
      <w:r>
        <w:rPr/>
        <w:t xml:space="preserve">The </w:t>
      </w:r>
      <w:r>
        <w:rPr>
          <w:rStyle w:val="StrongEmphasis"/>
        </w:rPr>
        <w:t>itemid</w:t>
      </w:r>
      <w:r>
        <w:rPr/>
        <w:t xml:space="preserve"> </w:t>
      </w:r>
      <w:hyperlink r:id="rId4">
        <w:r>
          <w:rPr>
            <w:rStyle w:val="InternetLink"/>
          </w:rPr>
          <w:t>global attribute</w:t>
        </w:r>
      </w:hyperlink>
      <w:r>
        <w:rPr/>
        <w:t xml:space="preserve"> provides microdata in the form of a unique, global identifier of an item. An </w:t>
      </w:r>
      <w:r>
        <w:rPr>
          <w:rStyle w:val="SourceText"/>
        </w:rPr>
        <w:t>itemid</w:t>
      </w:r>
      <w:r>
        <w:rPr/>
        <w:t xml:space="preserve"> attribute can only be specified for an element that has both </w:t>
      </w:r>
      <w:r>
        <w:rPr>
          <w:rStyle w:val="SourceText"/>
        </w:rPr>
        <w:t>itemscope</w:t>
      </w:r>
      <w:r>
        <w:rPr>
          <w:rStyle w:val="StrongEmphasis"/>
        </w:rPr>
        <w:t xml:space="preserve"> </w:t>
      </w:r>
      <w:r>
        <w:rPr/>
        <w:t xml:space="preserve">and </w:t>
      </w:r>
      <w:r>
        <w:rPr>
          <w:rStyle w:val="SourceText"/>
        </w:rPr>
        <w:t>itemtype</w:t>
      </w:r>
      <w:r>
        <w:rPr>
          <w:rStyle w:val="StrongEmphasis"/>
        </w:rPr>
        <w:t xml:space="preserve"> </w:t>
      </w:r>
      <w:r>
        <w:rPr/>
        <w:t>attributes. Also, </w:t>
      </w:r>
      <w:r>
        <w:rPr>
          <w:rStyle w:val="SourceText"/>
        </w:rPr>
        <w:t>itemid</w:t>
      </w:r>
      <w:r>
        <w:rPr/>
        <w:t xml:space="preserve"> can only be specified on elements that possess an </w:t>
      </w:r>
      <w:r>
        <w:rPr>
          <w:rStyle w:val="SourceText"/>
        </w:rPr>
        <w:t>itemscope</w:t>
      </w:r>
      <w:r>
        <w:rPr/>
        <w:t xml:space="preserve"> attribute whose corresponding </w:t>
      </w:r>
      <w:r>
        <w:rPr>
          <w:rStyle w:val="SourceText"/>
        </w:rPr>
        <w:t>itemtype</w:t>
      </w:r>
      <w:r>
        <w:rPr/>
        <w:t xml:space="preserve"> refers to or defines a vocabulary that supports global identifiers. </w:t>
      </w:r>
      <w:hyperlink r:id="rId5">
        <w:r>
          <w:rPr>
            <w:rStyle w:val="InternetLink"/>
          </w:rPr>
          <w:t>http://fortuito.us/diveintohtml5/extensibility.html</w:t>
        </w:r>
      </w:hyperlink>
      <w:hyperlink r:id="rId6">
        <w:r>
          <w:rPr/>
          <w:t xml:space="preserve"> </w:t>
        </w:r>
      </w:hyperlink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itemprop</w:t>
      </w:r>
    </w:p>
    <w:p>
      <w:pPr>
        <w:pStyle w:val="Normal"/>
        <w:numPr>
          <w:ilvl w:val="1"/>
          <w:numId w:val="1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Used to add properties to an item. Every HTML element may have an </w:t>
      </w:r>
      <w:r>
        <w:rPr>
          <w:rStyle w:val="SourceText"/>
          <w:b w:val="false"/>
          <w:bCs w:val="false"/>
          <w:color w:val="00000A"/>
        </w:rPr>
        <w:t>itemprop</w:t>
      </w:r>
      <w:r>
        <w:rPr>
          <w:b w:val="false"/>
          <w:bCs w:val="false"/>
          <w:color w:val="00000A"/>
        </w:rPr>
        <w:t xml:space="preserve"> attribute specified, where an </w:t>
      </w:r>
      <w:r>
        <w:rPr>
          <w:rStyle w:val="SourceText"/>
          <w:b w:val="false"/>
          <w:bCs w:val="false"/>
          <w:color w:val="00000A"/>
        </w:rPr>
        <w:t>itemprop</w:t>
      </w:r>
      <w:r>
        <w:rPr>
          <w:b w:val="false"/>
          <w:bCs w:val="false"/>
          <w:color w:val="00000A"/>
        </w:rPr>
        <w:t xml:space="preserve"> consists of a name and value pair.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itemref</w:t>
      </w:r>
    </w:p>
    <w:p>
      <w:pPr>
        <w:pStyle w:val="TextBody"/>
        <w:numPr>
          <w:ilvl w:val="1"/>
          <w:numId w:val="12"/>
        </w:numPr>
        <w:rPr/>
      </w:pPr>
      <w:r>
        <w:rPr/>
        <w:t xml:space="preserve">The </w:t>
      </w:r>
      <w:hyperlink r:id="rId7">
        <w:r>
          <w:rPr>
            <w:rStyle w:val="InternetLink"/>
          </w:rPr>
          <w:t>global attribute</w:t>
        </w:r>
      </w:hyperlink>
      <w:r>
        <w:rPr/>
        <w:t xml:space="preserve"> </w:t>
      </w:r>
      <w:r>
        <w:rPr>
          <w:rStyle w:val="SourceText"/>
        </w:rPr>
        <w:t>itemref</w:t>
      </w:r>
      <w:r>
        <w:rPr/>
        <w:t xml:space="preserve"> properties, which are not descendants of an element with the </w:t>
      </w:r>
      <w:r>
        <w:rPr>
          <w:rStyle w:val="SourceText"/>
        </w:rPr>
        <w:t>itemscope</w:t>
      </w:r>
      <w:r>
        <w:rPr/>
        <w:t xml:space="preserve"> attribute, can be associated with the item using an </w:t>
      </w:r>
      <w:r>
        <w:rPr>
          <w:rStyle w:val="StrongEmphasis"/>
        </w:rPr>
        <w:t>itemref</w:t>
      </w:r>
      <w:r>
        <w:rPr/>
        <w:t xml:space="preserve">. </w:t>
      </w:r>
      <w:r>
        <w:rPr>
          <w:rStyle w:val="SourceText"/>
        </w:rPr>
        <w:t>itemref</w:t>
      </w:r>
      <w:r>
        <w:rPr/>
        <w:t xml:space="preserve"> provides a list of element id's (not </w:t>
      </w:r>
      <w:r>
        <w:rPr>
          <w:rStyle w:val="SourceText"/>
        </w:rPr>
        <w:t>itemid</w:t>
      </w:r>
      <w:r>
        <w:rPr/>
        <w:t>s), with additional properties elsewhere in the document.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itemscope</w:t>
      </w:r>
    </w:p>
    <w:p>
      <w:pPr>
        <w:pStyle w:val="Normal"/>
        <w:numPr>
          <w:ilvl w:val="1"/>
          <w:numId w:val="12"/>
        </w:numPr>
        <w:rPr/>
      </w:pPr>
      <w:r>
        <w:rPr>
          <w:rStyle w:val="SourceText"/>
          <w:b w:val="false"/>
          <w:bCs w:val="false"/>
          <w:color w:val="00000A"/>
        </w:rPr>
        <w:t>itemscope</w:t>
      </w:r>
      <w:r>
        <w:rPr>
          <w:b w:val="false"/>
          <w:bCs w:val="false"/>
          <w:color w:val="00000A"/>
        </w:rPr>
        <w:t xml:space="preserve"> (usually) works along with </w:t>
      </w:r>
      <w:r>
        <w:fldChar w:fldCharType="begin"/>
      </w:r>
      <w:r>
        <w:rPr>
          <w:rStyle w:val="SourceText"/>
          <w:b w:val="false"/>
          <w:bCs w:val="false"/>
        </w:rPr>
        <w:instrText> HYPERLINK "https://developer.mozilla.org/en-US/docs/Web/HTML/Global_attributes" \l "attr-itemtype"</w:instrText>
      </w:r>
      <w:r>
        <w:rPr>
          <w:rStyle w:val="SourceText"/>
          <w:b w:val="false"/>
          <w:bCs w:val="false"/>
        </w:rPr>
        <w:fldChar w:fldCharType="separate"/>
      </w:r>
      <w:r>
        <w:rPr>
          <w:rStyle w:val="SourceText"/>
          <w:b w:val="false"/>
          <w:bCs w:val="false"/>
          <w:color w:val="00000A"/>
        </w:rPr>
        <w:t>itemtype</w:t>
      </w:r>
      <w:r>
        <w:rPr>
          <w:rStyle w:val="SourceText"/>
          <w:b w:val="false"/>
          <w:bCs w:val="false"/>
        </w:rPr>
        <w:fldChar w:fldCharType="end"/>
      </w:r>
      <w:r>
        <w:rPr>
          <w:b w:val="false"/>
          <w:bCs w:val="false"/>
          <w:color w:val="00000A"/>
        </w:rPr>
        <w:t xml:space="preserve"> to specify that the HTML contained in a block is about a particular item. </w:t>
      </w:r>
      <w:r>
        <w:rPr>
          <w:rStyle w:val="SourceText"/>
          <w:b w:val="false"/>
          <w:bCs w:val="false"/>
          <w:color w:val="00000A"/>
        </w:rPr>
        <w:t>itemscope</w:t>
      </w:r>
      <w:r>
        <w:rPr>
          <w:b w:val="false"/>
          <w:bCs w:val="false"/>
          <w:color w:val="00000A"/>
        </w:rPr>
        <w:t xml:space="preserve"> creates the Item and defines the scope of the </w:t>
      </w:r>
      <w:r>
        <w:rPr>
          <w:rStyle w:val="SourceText"/>
          <w:b w:val="false"/>
          <w:bCs w:val="false"/>
          <w:color w:val="00000A"/>
        </w:rPr>
        <w:t>itemtype</w:t>
      </w:r>
      <w:r>
        <w:rPr>
          <w:b w:val="false"/>
          <w:bCs w:val="false"/>
          <w:color w:val="00000A"/>
        </w:rPr>
        <w:t xml:space="preserve"> associated with it. </w:t>
      </w:r>
      <w:r>
        <w:rPr>
          <w:rStyle w:val="SourceText"/>
          <w:b w:val="false"/>
          <w:bCs w:val="false"/>
          <w:color w:val="00000A"/>
        </w:rPr>
        <w:t>itemtype</w:t>
      </w:r>
      <w:r>
        <w:rPr>
          <w:b w:val="false"/>
          <w:bCs w:val="false"/>
          <w:color w:val="00000A"/>
        </w:rPr>
        <w:t xml:space="preserve"> is a valid URL of a vocabulary (such as </w:t>
      </w:r>
      <w:hyperlink r:id="rId8">
        <w:r>
          <w:rPr>
            <w:rStyle w:val="InternetLink"/>
            <w:b w:val="false"/>
            <w:bCs w:val="false"/>
            <w:color w:val="00000A"/>
          </w:rPr>
          <w:t>schema.org</w:t>
        </w:r>
      </w:hyperlink>
      <w:r>
        <w:rPr>
          <w:b w:val="false"/>
          <w:bCs w:val="false"/>
          <w:color w:val="00000A"/>
        </w:rPr>
        <w:t>) that describes the item and its properties context.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itemtype</w:t>
      </w:r>
    </w:p>
    <w:p>
      <w:pPr>
        <w:pStyle w:val="Normal"/>
        <w:numPr>
          <w:ilvl w:val="1"/>
          <w:numId w:val="12"/>
        </w:numPr>
        <w:rPr/>
      </w:pPr>
      <w:r>
        <w:rPr>
          <w:b w:val="false"/>
          <w:bCs w:val="false"/>
          <w:color w:val="00000A"/>
        </w:rPr>
        <w:t xml:space="preserve">Specifies the URL of the vocabulary that will be used to define </w:t>
      </w:r>
      <w:r>
        <w:rPr>
          <w:rStyle w:val="SourceText"/>
          <w:b w:val="false"/>
          <w:bCs w:val="false"/>
          <w:color w:val="00000A"/>
        </w:rPr>
        <w:t>itemprop</w:t>
      </w:r>
      <w:r>
        <w:rPr>
          <w:b w:val="false"/>
          <w:bCs w:val="false"/>
          <w:color w:val="00000A"/>
        </w:rPr>
        <w:t xml:space="preserve">s (item properties) in the data structure. </w:t>
      </w:r>
      <w:hyperlink r:id="rId9">
        <w:r>
          <w:rPr>
            <w:rStyle w:val="SourceText"/>
            <w:b w:val="false"/>
            <w:bCs w:val="false"/>
            <w:color w:val="00000A"/>
          </w:rPr>
          <w:t>itemscope</w:t>
        </w:r>
      </w:hyperlink>
      <w:r>
        <w:rPr>
          <w:b w:val="false"/>
          <w:bCs w:val="false"/>
          <w:color w:val="00000A"/>
        </w:rPr>
        <w:t xml:space="preserve"> is used to set the scope of where in the data structure the vocabulary set by </w:t>
      </w:r>
      <w:r>
        <w:rPr>
          <w:rStyle w:val="SourceText"/>
          <w:b w:val="false"/>
          <w:bCs w:val="false"/>
          <w:color w:val="00000A"/>
        </w:rPr>
        <w:t>itemtype</w:t>
      </w:r>
      <w:r>
        <w:rPr>
          <w:b w:val="false"/>
          <w:bCs w:val="false"/>
          <w:color w:val="00000A"/>
        </w:rPr>
        <w:t xml:space="preserve"> will be active.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 xml:space="preserve">lang </w:t>
      </w:r>
    </w:p>
    <w:p>
      <w:pPr>
        <w:pStyle w:val="TextBody"/>
        <w:numPr>
          <w:ilvl w:val="1"/>
          <w:numId w:val="12"/>
        </w:numPr>
        <w:rPr/>
      </w:pPr>
      <w:r>
        <w:rPr/>
        <w:t xml:space="preserve">The </w:t>
      </w:r>
      <w:r>
        <w:rPr>
          <w:rStyle w:val="SourceText"/>
        </w:rPr>
        <w:t>lang</w:t>
      </w:r>
      <w:r>
        <w:rPr/>
        <w:t xml:space="preserve"> </w:t>
      </w:r>
      <w:hyperlink r:id="rId10">
        <w:r>
          <w:rPr>
            <w:rStyle w:val="InternetLink"/>
          </w:rPr>
          <w:t>global attribute</w:t>
        </w:r>
      </w:hyperlink>
      <w:r>
        <w:rPr/>
        <w:t xml:space="preserve"> helps define the language of an element: the language that non-editable elements are written in, or the language that the editable elements should be written in by the user. The attribute contains a single “language tag” in the format defined in </w:t>
      </w:r>
      <w:hyperlink r:id="rId11">
        <w:r>
          <w:rPr>
            <w:rStyle w:val="Emphasis"/>
          </w:rPr>
          <w:t>Tags for Identifying Languages (BCP47)</w:t>
        </w:r>
      </w:hyperlink>
      <w:r>
        <w:rPr/>
        <w:t>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s</w:t>
      </w:r>
      <w:r>
        <w:rPr>
          <w:b w:val="false"/>
          <w:bCs w:val="false"/>
          <w:color w:val="00000A"/>
        </w:rPr>
        <w:t>lot</w:t>
      </w:r>
    </w:p>
    <w:p>
      <w:pPr>
        <w:pStyle w:val="Normal"/>
        <w:numPr>
          <w:ilvl w:val="1"/>
          <w:numId w:val="1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The </w:t>
      </w:r>
      <w:r>
        <w:rPr>
          <w:rStyle w:val="StrongEmphasis"/>
          <w:color w:val="00000A"/>
        </w:rPr>
        <w:t>slot</w:t>
      </w:r>
      <w:r>
        <w:rPr>
          <w:b w:val="false"/>
          <w:bCs w:val="false"/>
          <w:color w:val="00000A"/>
        </w:rPr>
        <w:t xml:space="preserve"> </w:t>
      </w:r>
      <w:hyperlink r:id="rId12">
        <w:r>
          <w:rPr>
            <w:rStyle w:val="InternetLink"/>
            <w:b w:val="false"/>
            <w:bCs w:val="false"/>
            <w:color w:val="00000A"/>
          </w:rPr>
          <w:t>global attribute</w:t>
        </w:r>
      </w:hyperlink>
      <w:r>
        <w:rPr>
          <w:b w:val="false"/>
          <w:bCs w:val="false"/>
          <w:color w:val="00000A"/>
        </w:rPr>
        <w:t xml:space="preserve"> assigns a slot in a </w:t>
      </w:r>
      <w:hyperlink r:id="rId13">
        <w:r>
          <w:rPr>
            <w:rStyle w:val="InternetLink"/>
            <w:b w:val="false"/>
            <w:bCs w:val="false"/>
            <w:color w:val="00000A"/>
          </w:rPr>
          <w:t>shadow DOM</w:t>
        </w:r>
      </w:hyperlink>
      <w:r>
        <w:rPr>
          <w:b w:val="false"/>
          <w:bCs w:val="false"/>
          <w:color w:val="00000A"/>
        </w:rPr>
        <w:t xml:space="preserve"> shadow tree to an element: An element with a </w:t>
      </w:r>
      <w:r>
        <w:rPr>
          <w:rStyle w:val="SourceText"/>
          <w:b w:val="false"/>
          <w:bCs w:val="false"/>
          <w:color w:val="00000A"/>
        </w:rPr>
        <w:t>slot</w:t>
      </w:r>
      <w:r>
        <w:rPr>
          <w:b w:val="false"/>
          <w:bCs w:val="false"/>
          <w:color w:val="00000A"/>
        </w:rPr>
        <w:t xml:space="preserve"> attribute is assigned to the slot created by the </w:t>
      </w:r>
      <w:hyperlink r:id="rId14">
        <w:r>
          <w:rPr>
            <w:rStyle w:val="SourceText"/>
            <w:b w:val="false"/>
            <w:bCs w:val="false"/>
            <w:color w:val="00000A"/>
          </w:rPr>
          <w:t>&lt;slot&gt;</w:t>
        </w:r>
      </w:hyperlink>
      <w:r>
        <w:rPr>
          <w:b w:val="false"/>
          <w:bCs w:val="false"/>
          <w:color w:val="00000A"/>
        </w:rPr>
        <w:t xml:space="preserve"> element whose </w:t>
      </w:r>
      <w:r>
        <w:fldChar w:fldCharType="begin"/>
      </w:r>
      <w:r>
        <w:rPr>
          <w:rStyle w:val="SourceText"/>
          <w:b w:val="false"/>
          <w:bCs w:val="false"/>
        </w:rPr>
        <w:instrText> HYPERLINK "https://developer.mozilla.org/en-US/docs/Web/HTML/Element/slot" \l "attr-name"</w:instrText>
      </w:r>
      <w:r>
        <w:rPr>
          <w:rStyle w:val="SourceText"/>
          <w:b w:val="false"/>
          <w:bCs w:val="false"/>
        </w:rPr>
        <w:fldChar w:fldCharType="separate"/>
      </w:r>
      <w:r>
        <w:rPr>
          <w:rStyle w:val="SourceText"/>
          <w:b w:val="false"/>
          <w:bCs w:val="false"/>
          <w:color w:val="00000A"/>
        </w:rPr>
        <w:t>name</w:t>
      </w:r>
      <w:r>
        <w:rPr>
          <w:rStyle w:val="SourceText"/>
          <w:b w:val="false"/>
          <w:bCs w:val="false"/>
        </w:rPr>
        <w:fldChar w:fldCharType="end"/>
      </w:r>
      <w:r>
        <w:rPr>
          <w:b w:val="false"/>
          <w:bCs w:val="false"/>
          <w:color w:val="00000A"/>
        </w:rPr>
        <w:t xml:space="preserve"> attribute's value matches that </w:t>
      </w:r>
      <w:r>
        <w:rPr>
          <w:rStyle w:val="SourceText"/>
          <w:b w:val="false"/>
          <w:bCs w:val="false"/>
          <w:color w:val="00000A"/>
        </w:rPr>
        <w:t>slot</w:t>
      </w:r>
      <w:r>
        <w:rPr>
          <w:b w:val="false"/>
          <w:bCs w:val="false"/>
          <w:color w:val="00000A"/>
        </w:rPr>
        <w:t xml:space="preserve"> attribute's value.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s</w:t>
      </w:r>
      <w:r>
        <w:rPr>
          <w:b w:val="false"/>
          <w:bCs w:val="false"/>
          <w:color w:val="00000A"/>
        </w:rPr>
        <w:t>pellcheck</w:t>
      </w:r>
    </w:p>
    <w:p>
      <w:pPr>
        <w:pStyle w:val="TextBody"/>
        <w:numPr>
          <w:ilvl w:val="1"/>
          <w:numId w:val="12"/>
        </w:numPr>
        <w:rPr/>
      </w:pPr>
      <w:r>
        <w:rPr>
          <w:b w:val="false"/>
          <w:bCs w:val="false"/>
          <w:color w:val="00000A"/>
        </w:rPr>
        <w:t xml:space="preserve">The </w:t>
      </w:r>
      <w:r>
        <w:rPr>
          <w:rStyle w:val="StrongEmphasis"/>
          <w:color w:val="00000A"/>
        </w:rPr>
        <w:t>spellcheck</w:t>
      </w:r>
      <w:r>
        <w:rPr>
          <w:b w:val="false"/>
          <w:bCs w:val="false"/>
          <w:color w:val="00000A"/>
        </w:rPr>
        <w:t xml:space="preserve"> </w:t>
      </w:r>
      <w:hyperlink r:id="rId15">
        <w:r>
          <w:rPr>
            <w:rStyle w:val="InternetLink"/>
            <w:b w:val="false"/>
            <w:bCs w:val="false"/>
            <w:color w:val="00000A"/>
          </w:rPr>
          <w:t>global attribute</w:t>
        </w:r>
      </w:hyperlink>
      <w:r>
        <w:rPr>
          <w:b w:val="false"/>
          <w:bCs w:val="false"/>
          <w:color w:val="00000A"/>
        </w:rPr>
        <w:t xml:space="preserve"> is an enumerated attribute defines whether the element may be checked for spelling errors. It may have the following values: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spacing w:before="0" w:after="0"/>
        <w:ind w:left="1427" w:hanging="283"/>
        <w:rPr/>
      </w:pPr>
      <w:r>
        <w:rPr>
          <w:rStyle w:val="SourceText"/>
        </w:rPr>
        <w:t>true</w:t>
      </w:r>
      <w:r>
        <w:rPr/>
        <w:t xml:space="preserve">, which indicates that the element should be, if possible, checked for spelling errors; 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ind w:left="1427" w:hanging="283"/>
        <w:rPr/>
      </w:pPr>
      <w:r>
        <w:rPr>
          <w:rStyle w:val="SourceText"/>
        </w:rPr>
        <w:t>false</w:t>
      </w:r>
      <w:r>
        <w:rPr/>
        <w:t xml:space="preserve">, which indicates that the element should not be checked for spelling errors. 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style</w:t>
      </w:r>
    </w:p>
    <w:p>
      <w:pPr>
        <w:pStyle w:val="Normal"/>
        <w:numPr>
          <w:ilvl w:val="1"/>
          <w:numId w:val="1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Contains </w:t>
      </w:r>
      <w:hyperlink r:id="rId16">
        <w:r>
          <w:rPr>
            <w:rStyle w:val="InternetLink"/>
            <w:b w:val="false"/>
            <w:bCs w:val="false"/>
            <w:color w:val="00000A"/>
          </w:rPr>
          <w:t>CSS</w:t>
        </w:r>
      </w:hyperlink>
      <w:r>
        <w:rPr>
          <w:b w:val="false"/>
          <w:bCs w:val="false"/>
          <w:color w:val="00000A"/>
        </w:rPr>
        <w:t xml:space="preserve"> styling declarations to be applied to the element. Note that it is recommended for styles to be defined in a separate file or files. This attribute and the </w:t>
      </w:r>
      <w:hyperlink r:id="rId17">
        <w:r>
          <w:rPr>
            <w:rStyle w:val="SourceText"/>
            <w:b w:val="false"/>
            <w:bCs w:val="false"/>
            <w:color w:val="00000A"/>
          </w:rPr>
          <w:t>&lt;style&gt;</w:t>
        </w:r>
      </w:hyperlink>
      <w:r>
        <w:rPr>
          <w:b w:val="false"/>
          <w:bCs w:val="false"/>
          <w:color w:val="00000A"/>
        </w:rPr>
        <w:t xml:space="preserve"> element have mainly the purpose of allowing for quick styling, for example for testing purposes.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t</w:t>
      </w:r>
      <w:r>
        <w:rPr>
          <w:b w:val="false"/>
          <w:bCs w:val="false"/>
          <w:color w:val="00000A"/>
        </w:rPr>
        <w:t>abindex</w:t>
      </w:r>
    </w:p>
    <w:p>
      <w:pPr>
        <w:pStyle w:val="Normal"/>
        <w:numPr>
          <w:ilvl w:val="1"/>
          <w:numId w:val="12"/>
        </w:numPr>
        <w:rPr>
          <w:b w:val="false"/>
          <w:b w:val="false"/>
          <w:bCs w:val="false"/>
          <w:color w:val="00000A"/>
        </w:rPr>
      </w:pPr>
      <w:r>
        <w:rPr/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title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translate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1. Content Sectioning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elements that are used to break document up into logical pieces. 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Address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article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aside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footer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header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h1 – h6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hgroup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nav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section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2. Text Content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organise blocks or sections of content 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blockquote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dd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div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dl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dt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figcaption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figure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hr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li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main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ol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ul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3. Inline Text Semantics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used to define meaning, structure, or style.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abbr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b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bdi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bdo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br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cite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code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data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dfn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em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kbd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mark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q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rb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rp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rt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rtc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ruby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samp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small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span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strong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sub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sup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time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var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wbr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4. Image and multimedia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area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audio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img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map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track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video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5. Embedded Content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iframe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A"/>
        </w:rPr>
      </w:pPr>
      <w:r>
        <w:rPr>
          <w:b/>
          <w:bCs/>
          <w:i w:val="false"/>
          <w:iCs w:val="false"/>
          <w:color w:val="00000A"/>
        </w:rPr>
        <w:t>6. Scripting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adding scripting language support, esp Javascript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canvas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noscript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script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A"/>
        </w:rPr>
      </w:pPr>
      <w:r>
        <w:rPr>
          <w:b/>
          <w:bCs/>
          <w:i w:val="false"/>
          <w:iCs w:val="false"/>
          <w:color w:val="00000A"/>
        </w:rPr>
        <w:t>7. Demarcating Edits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Shows that webpage has been edited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del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ins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A"/>
        </w:rPr>
      </w:pPr>
      <w:r>
        <w:rPr>
          <w:b/>
          <w:bCs/>
          <w:i w:val="false"/>
          <w:iCs w:val="false"/>
          <w:color w:val="00000A"/>
        </w:rPr>
        <w:t>8. Table Content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used for tabular data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caption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col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colgroup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table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tbody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td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tfoot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th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thead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A"/>
        </w:rPr>
      </w:pPr>
      <w:r>
        <w:rPr>
          <w:b/>
          <w:bCs/>
          <w:i w:val="false"/>
          <w:iCs w:val="false"/>
          <w:color w:val="00000A"/>
        </w:rPr>
        <w:t>Forms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button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datalist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fieldset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form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input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label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legend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meter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optgroup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option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output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progress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select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textarea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Interactive Elements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details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dialog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menu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menuitem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summary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/>
      </w:pPr>
      <w:r>
        <w:rPr>
          <w:b/>
          <w:bCs/>
          <w:color w:val="00000A"/>
        </w:rPr>
        <w:t>Lists</w:t>
      </w:r>
    </w:p>
    <w:p>
      <w:pPr>
        <w:pStyle w:val="Normal"/>
        <w:rPr/>
      </w:pPr>
      <w:r>
        <w:rPr>
          <w:color w:val="00000A"/>
        </w:rPr>
        <w:t>&lt;ul&gt;</w:t>
      </w:r>
    </w:p>
    <w:p>
      <w:pPr>
        <w:pStyle w:val="Normal"/>
        <w:rPr>
          <w:color w:val="00000A"/>
        </w:rPr>
      </w:pPr>
      <w:bookmarkStart w:id="0" w:name="__DdeLink__104_808296754"/>
      <w:bookmarkEnd w:id="0"/>
      <w:r>
        <w:rPr>
          <w:color w:val="00000A"/>
        </w:rPr>
        <w:tab/>
        <w:t>&lt;li&gt;unordered list 1&lt;/li&gt;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>&lt;li&gt;unordered list 2&lt;/li&gt;</w:t>
      </w:r>
    </w:p>
    <w:p>
      <w:pPr>
        <w:pStyle w:val="Normal"/>
        <w:rPr>
          <w:color w:val="00000A"/>
        </w:rPr>
      </w:pPr>
      <w:r>
        <w:rPr>
          <w:color w:val="00000A"/>
        </w:rPr>
        <w:t>&lt;/ul&gt;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&lt;od&gt; 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>&lt;li&gt;ordered list 1&lt;/li&gt;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>&lt;li&gt;ordered list 2&lt;/li&gt;</w:t>
      </w:r>
    </w:p>
    <w:p>
      <w:pPr>
        <w:pStyle w:val="Normal"/>
        <w:rPr/>
      </w:pPr>
      <w:r>
        <w:rPr>
          <w:color w:val="00000A"/>
        </w:rPr>
        <w:t>&lt;/od&gt;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Headings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 xml:space="preserve">All headings must go through h1 –&gt; h6 in order. Only 1 h1 on each page. 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 xml:space="preserve"> 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&lt;input type=”text”&gt; //</w:t>
      </w:r>
      <w:r>
        <w:rPr>
          <w:b/>
          <w:bCs/>
          <w:color w:val="00000A"/>
        </w:rPr>
        <w:t>text field</w:t>
      </w:r>
    </w:p>
    <w:p>
      <w:pPr>
        <w:pStyle w:val="Normal"/>
        <w:rPr>
          <w:color w:val="00000A"/>
        </w:rPr>
      </w:pPr>
      <w:r>
        <w:rPr>
          <w:color w:val="00000A"/>
        </w:rPr>
        <w:t>&lt;input type=”text” placeholder=”placeholder text”&gt;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&lt;</w:t>
      </w:r>
      <w:r>
        <w:rPr>
          <w:b/>
          <w:bCs/>
          <w:color w:val="00000A"/>
        </w:rPr>
        <w:t xml:space="preserve">form </w:t>
      </w:r>
      <w:r>
        <w:rPr>
          <w:color w:val="00000A"/>
        </w:rPr>
        <w:t>action=”/URL-where-you-send-form-data”&gt;&lt;/form&gt;</w:t>
      </w:r>
    </w:p>
    <w:p>
      <w:pPr>
        <w:pStyle w:val="Normal"/>
        <w:rPr/>
      </w:pPr>
      <w:r>
        <w:rPr>
          <w:color w:val="00000A"/>
        </w:rPr>
        <w:t xml:space="preserve">&lt;form action=”/URL”&gt;&lt;input type=”text” </w:t>
      </w:r>
      <w:r>
        <w:rPr>
          <w:b/>
          <w:bCs/>
          <w:color w:val="00000A"/>
        </w:rPr>
        <w:t>required</w:t>
      </w:r>
      <w:r>
        <w:rPr>
          <w:color w:val="00000A"/>
        </w:rPr>
        <w:t xml:space="preserve"> placeholder=”text”&gt;&lt;/form&gt; // this blocks from submitting until form is filled out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Input Types 5 for HTML5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 xml:space="preserve">button 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checkbox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color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date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datetime-local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email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 xml:space="preserve">file </w:t>
      </w:r>
    </w:p>
    <w:p>
      <w:pPr>
        <w:pStyle w:val="Normal"/>
        <w:numPr>
          <w:ilvl w:val="0"/>
          <w:numId w:val="1"/>
        </w:numPr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  <w:color w:val="00000A"/>
        </w:rPr>
        <w:t>hidden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image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 xml:space="preserve">month 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number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password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radio</w:t>
      </w:r>
    </w:p>
    <w:p>
      <w:pPr>
        <w:pStyle w:val="Normal"/>
        <w:numPr>
          <w:ilvl w:val="1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grouping as set, use name = “groupName”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range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search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submit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tel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text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time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url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week 5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Input Validation – use </w:t>
      </w:r>
      <w:r>
        <w:rPr>
          <w:b/>
          <w:bCs/>
          <w:color w:val="00000A"/>
        </w:rPr>
        <w:t>required</w:t>
      </w:r>
      <w:r>
        <w:rPr>
          <w:b w:val="false"/>
          <w:bCs w:val="false"/>
          <w:color w:val="00000A"/>
        </w:rPr>
        <w:t xml:space="preserve"> attribute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color w:val="00000A"/>
        </w:rPr>
      </w:pPr>
      <w:r>
        <w:rPr>
          <w:b/>
          <w:color w:val="00000A"/>
        </w:rPr>
        <w:t>Dropdown Menu</w:t>
      </w:r>
    </w:p>
    <w:p>
      <w:pPr>
        <w:pStyle w:val="Normal"/>
        <w:rPr>
          <w:lang w:bidi="ar-SA"/>
        </w:rPr>
      </w:pPr>
      <w:r>
        <w:rPr>
          <w:lang w:bidi="ar-SA"/>
        </w:rPr>
        <w:t>Wrap in form with submit button</w:t>
      </w:r>
      <w:bookmarkStart w:id="1" w:name="_GoBack"/>
      <w:bookmarkEnd w:id="1"/>
    </w:p>
    <w:p>
      <w:pPr>
        <w:pStyle w:val="Normal"/>
        <w:rPr>
          <w:rFonts w:ascii="Times New Roman" w:hAnsi="Times New Roman" w:eastAsia="Times New Roman" w:cs="Times New Roman"/>
          <w:color w:val="00000A"/>
          <w:lang w:bidi="ar-SA"/>
        </w:rPr>
      </w:pP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select</w:t>
      </w:r>
      <w:r>
        <w:rPr>
          <w:rFonts w:eastAsia="Times New Roman" w:cs="Times New Roman" w:ascii="Times New Roman" w:hAnsi="Times New Roman"/>
          <w:color w:val="FF0000"/>
          <w:lang w:bidi="ar-SA"/>
        </w:rPr>
        <w:t xml:space="preserve"> name</w:t>
      </w:r>
      <w:r>
        <w:rPr>
          <w:rFonts w:eastAsia="Times New Roman" w:cs="Times New Roman" w:ascii="Times New Roman" w:hAnsi="Times New Roman"/>
          <w:color w:val="0000CD"/>
          <w:lang w:bidi="ar-SA"/>
        </w:rPr>
        <w:t>="cars"&gt;</w:t>
      </w:r>
      <w:r>
        <w:rPr>
          <w:rFonts w:eastAsia="Times New Roman" w:cs="Times New Roman" w:ascii="Times New Roman" w:hAnsi="Times New Roman"/>
          <w:color w:val="00000A"/>
          <w:lang w:bidi="ar-SA"/>
        </w:rPr>
        <w:br/>
        <w:t xml:space="preserve">  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option</w:t>
      </w:r>
      <w:r>
        <w:rPr>
          <w:rFonts w:eastAsia="Times New Roman" w:cs="Times New Roman" w:ascii="Times New Roman" w:hAnsi="Times New Roman"/>
          <w:color w:val="FF0000"/>
          <w:lang w:bidi="ar-SA"/>
        </w:rPr>
        <w:t xml:space="preserve"> value</w:t>
      </w:r>
      <w:r>
        <w:rPr>
          <w:rFonts w:eastAsia="Times New Roman" w:cs="Times New Roman" w:ascii="Times New Roman" w:hAnsi="Times New Roman"/>
          <w:color w:val="0000CD"/>
          <w:lang w:bidi="ar-SA"/>
        </w:rPr>
        <w:t>="volvo"&gt;</w:t>
      </w:r>
      <w:r>
        <w:rPr>
          <w:rFonts w:eastAsia="Times New Roman" w:cs="Times New Roman" w:ascii="Times New Roman" w:hAnsi="Times New Roman"/>
          <w:color w:val="00000A"/>
          <w:lang w:bidi="ar-SA"/>
        </w:rPr>
        <w:t>Volvo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/option</w:t>
      </w:r>
      <w:r>
        <w:rPr>
          <w:rFonts w:eastAsia="Times New Roman" w:cs="Times New Roman" w:ascii="Times New Roman" w:hAnsi="Times New Roman"/>
          <w:color w:val="0000CD"/>
          <w:lang w:bidi="ar-SA"/>
        </w:rPr>
        <w:t>&gt;</w:t>
      </w:r>
      <w:r>
        <w:rPr>
          <w:rFonts w:eastAsia="Times New Roman" w:cs="Times New Roman" w:ascii="Times New Roman" w:hAnsi="Times New Roman"/>
          <w:color w:val="00000A"/>
          <w:lang w:bidi="ar-SA"/>
        </w:rPr>
        <w:br/>
        <w:t xml:space="preserve">  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option</w:t>
      </w:r>
      <w:r>
        <w:rPr>
          <w:rFonts w:eastAsia="Times New Roman" w:cs="Times New Roman" w:ascii="Times New Roman" w:hAnsi="Times New Roman"/>
          <w:color w:val="FF0000"/>
          <w:lang w:bidi="ar-SA"/>
        </w:rPr>
        <w:t xml:space="preserve"> value</w:t>
      </w:r>
      <w:r>
        <w:rPr>
          <w:rFonts w:eastAsia="Times New Roman" w:cs="Times New Roman" w:ascii="Times New Roman" w:hAnsi="Times New Roman"/>
          <w:color w:val="0000CD"/>
          <w:lang w:bidi="ar-SA"/>
        </w:rPr>
        <w:t>="saab"&gt;</w:t>
      </w:r>
      <w:r>
        <w:rPr>
          <w:rFonts w:eastAsia="Times New Roman" w:cs="Times New Roman" w:ascii="Times New Roman" w:hAnsi="Times New Roman"/>
          <w:color w:val="00000A"/>
          <w:lang w:bidi="ar-SA"/>
        </w:rPr>
        <w:t>Saab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/option</w:t>
      </w:r>
      <w:r>
        <w:rPr>
          <w:rFonts w:eastAsia="Times New Roman" w:cs="Times New Roman" w:ascii="Times New Roman" w:hAnsi="Times New Roman"/>
          <w:color w:val="0000CD"/>
          <w:lang w:bidi="ar-SA"/>
        </w:rPr>
        <w:t>&gt;</w:t>
      </w:r>
      <w:r>
        <w:rPr>
          <w:rFonts w:eastAsia="Times New Roman" w:cs="Times New Roman" w:ascii="Times New Roman" w:hAnsi="Times New Roman"/>
          <w:color w:val="00000A"/>
          <w:lang w:bidi="ar-SA"/>
        </w:rPr>
        <w:br/>
        <w:t xml:space="preserve">  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option</w:t>
      </w:r>
      <w:r>
        <w:rPr>
          <w:rFonts w:eastAsia="Times New Roman" w:cs="Times New Roman" w:ascii="Times New Roman" w:hAnsi="Times New Roman"/>
          <w:color w:val="FF0000"/>
          <w:lang w:bidi="ar-SA"/>
        </w:rPr>
        <w:t xml:space="preserve"> value</w:t>
      </w:r>
      <w:r>
        <w:rPr>
          <w:rFonts w:eastAsia="Times New Roman" w:cs="Times New Roman" w:ascii="Times New Roman" w:hAnsi="Times New Roman"/>
          <w:color w:val="0000CD"/>
          <w:lang w:bidi="ar-SA"/>
        </w:rPr>
        <w:t>="fiat"&gt;</w:t>
      </w:r>
      <w:r>
        <w:rPr>
          <w:rFonts w:eastAsia="Times New Roman" w:cs="Times New Roman" w:ascii="Times New Roman" w:hAnsi="Times New Roman"/>
          <w:color w:val="00000A"/>
          <w:lang w:bidi="ar-SA"/>
        </w:rPr>
        <w:t>Fiat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/option</w:t>
      </w:r>
      <w:r>
        <w:rPr>
          <w:rFonts w:eastAsia="Times New Roman" w:cs="Times New Roman" w:ascii="Times New Roman" w:hAnsi="Times New Roman"/>
          <w:color w:val="0000CD"/>
          <w:lang w:bidi="ar-SA"/>
        </w:rPr>
        <w:t>&gt;</w:t>
      </w:r>
      <w:r>
        <w:rPr>
          <w:rFonts w:eastAsia="Times New Roman" w:cs="Times New Roman" w:ascii="Times New Roman" w:hAnsi="Times New Roman"/>
          <w:color w:val="00000A"/>
          <w:lang w:bidi="ar-SA"/>
        </w:rPr>
        <w:br/>
        <w:t xml:space="preserve">  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option</w:t>
      </w:r>
      <w:r>
        <w:rPr>
          <w:rFonts w:eastAsia="Times New Roman" w:cs="Times New Roman" w:ascii="Times New Roman" w:hAnsi="Times New Roman"/>
          <w:color w:val="FF0000"/>
          <w:lang w:bidi="ar-SA"/>
        </w:rPr>
        <w:t xml:space="preserve"> value</w:t>
      </w:r>
      <w:r>
        <w:rPr>
          <w:rFonts w:eastAsia="Times New Roman" w:cs="Times New Roman" w:ascii="Times New Roman" w:hAnsi="Times New Roman"/>
          <w:color w:val="0000CD"/>
          <w:lang w:bidi="ar-SA"/>
        </w:rPr>
        <w:t>="audi"&gt;</w:t>
      </w:r>
      <w:r>
        <w:rPr>
          <w:rFonts w:eastAsia="Times New Roman" w:cs="Times New Roman" w:ascii="Times New Roman" w:hAnsi="Times New Roman"/>
          <w:color w:val="00000A"/>
          <w:lang w:bidi="ar-SA"/>
        </w:rPr>
        <w:t>Audi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/option</w:t>
      </w:r>
      <w:r>
        <w:rPr>
          <w:rFonts w:eastAsia="Times New Roman" w:cs="Times New Roman" w:ascii="Times New Roman" w:hAnsi="Times New Roman"/>
          <w:color w:val="0000CD"/>
          <w:lang w:bidi="ar-SA"/>
        </w:rPr>
        <w:t>&gt;</w:t>
      </w:r>
      <w:r>
        <w:rPr>
          <w:rFonts w:eastAsia="Times New Roman" w:cs="Times New Roman" w:ascii="Times New Roman" w:hAnsi="Times New Roman"/>
          <w:color w:val="00000A"/>
          <w:lang w:bidi="ar-SA"/>
        </w:rPr>
        <w:br/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/select</w:t>
      </w:r>
      <w:r>
        <w:rPr>
          <w:rFonts w:eastAsia="Times New Roman" w:cs="Times New Roman" w:ascii="Times New Roman" w:hAnsi="Times New Roman"/>
          <w:color w:val="0000CD"/>
          <w:lang w:bidi="ar-SA"/>
        </w:rPr>
        <w:t>&gt;</w:t>
      </w:r>
      <w:r>
        <w:rPr>
          <w:rFonts w:eastAsia="Times New Roman" w:cs="Times New Roman" w:ascii="Times New Roman" w:hAnsi="Times New Roman"/>
          <w:color w:val="00000A"/>
          <w:lang w:bidi="ar-SA"/>
        </w:rPr>
        <w:t xml:space="preserve"> </w:t>
      </w:r>
    </w:p>
    <w:p>
      <w:pPr>
        <w:pStyle w:val="Normal"/>
        <w:rPr>
          <w:b/>
          <w:b/>
          <w:color w:val="00000A"/>
        </w:rPr>
      </w:pPr>
      <w:r>
        <w:rPr>
          <w:b/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buttons</w:t>
      </w:r>
    </w:p>
    <w:p>
      <w:pPr>
        <w:pStyle w:val="Normal"/>
        <w:rPr>
          <w:color w:val="00000A"/>
        </w:rPr>
      </w:pPr>
      <w:r>
        <w:rPr>
          <w:color w:val="00000A"/>
        </w:rPr>
        <w:t>&lt;button type=”submit”&gt;submit&lt;/button&gt; //submit button used with form</w:t>
      </w:r>
    </w:p>
    <w:p>
      <w:pPr>
        <w:pStyle w:val="Normal"/>
        <w:rPr>
          <w:color w:val="00000A"/>
        </w:rPr>
      </w:pPr>
      <w:r>
        <w:rPr>
          <w:color w:val="00000A"/>
        </w:rPr>
        <w:t>&lt;</w:t>
      </w:r>
      <w:r>
        <w:rPr>
          <w:b/>
          <w:bCs/>
          <w:color w:val="00000A"/>
        </w:rPr>
        <w:t>label</w:t>
      </w:r>
      <w:r>
        <w:rPr>
          <w:color w:val="00000A"/>
        </w:rPr>
        <w:t>&gt;&lt;input type=”</w:t>
      </w:r>
      <w:r>
        <w:rPr>
          <w:b/>
          <w:bCs/>
          <w:color w:val="00000A"/>
        </w:rPr>
        <w:t>radio</w:t>
      </w:r>
      <w:r>
        <w:rPr>
          <w:color w:val="00000A"/>
        </w:rPr>
        <w:t>” name=”name of radio buttons”&gt;button1&lt;/label&gt;</w:t>
      </w:r>
    </w:p>
    <w:p>
      <w:pPr>
        <w:pStyle w:val="Normal"/>
        <w:rPr>
          <w:color w:val="00000A"/>
        </w:rPr>
      </w:pPr>
      <w:r>
        <w:rPr>
          <w:color w:val="00000A"/>
        </w:rPr>
        <w:t>&lt;</w:t>
      </w:r>
      <w:r>
        <w:rPr>
          <w:b/>
          <w:bCs/>
          <w:color w:val="00000A"/>
        </w:rPr>
        <w:t>label</w:t>
      </w:r>
      <w:r>
        <w:rPr>
          <w:color w:val="00000A"/>
        </w:rPr>
        <w:t>&gt;&lt;input type=”</w:t>
      </w:r>
      <w:r>
        <w:rPr>
          <w:b/>
          <w:bCs/>
          <w:color w:val="00000A"/>
        </w:rPr>
        <w:t>checkbox</w:t>
      </w:r>
      <w:r>
        <w:rPr>
          <w:color w:val="00000A"/>
        </w:rPr>
        <w:t xml:space="preserve">” name=”name of checkboxes” </w:t>
      </w:r>
      <w:r>
        <w:rPr>
          <w:b/>
          <w:bCs/>
          <w:color w:val="00000A"/>
        </w:rPr>
        <w:t>checked</w:t>
      </w:r>
      <w:r>
        <w:rPr>
          <w:color w:val="00000A"/>
        </w:rPr>
        <w:t>&gt; checkbox1 &lt;/label&gt; //checked is checked by default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adding </w:t>
      </w:r>
      <w:r>
        <w:rPr>
          <w:b/>
          <w:bCs/>
          <w:color w:val="00000A"/>
        </w:rPr>
        <w:t>properties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&lt;h1 </w:t>
      </w:r>
      <w:r>
        <w:rPr>
          <w:b/>
          <w:bCs/>
          <w:color w:val="00000A"/>
        </w:rPr>
        <w:t>style</w:t>
      </w:r>
      <w:r>
        <w:rPr>
          <w:color w:val="00000A"/>
        </w:rPr>
        <w:t>=”color:red”&gt;inline style&lt;/h1&gt;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&lt;h2 </w:t>
      </w:r>
      <w:r>
        <w:rPr>
          <w:b/>
          <w:bCs/>
          <w:color w:val="00000A"/>
        </w:rPr>
        <w:t>class</w:t>
      </w:r>
      <w:r>
        <w:rPr>
          <w:color w:val="00000A"/>
        </w:rPr>
        <w:t>=”blue-class”&gt;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&lt;h2 </w:t>
      </w:r>
      <w:r>
        <w:rPr>
          <w:b/>
          <w:bCs/>
          <w:color w:val="00000A"/>
        </w:rPr>
        <w:t xml:space="preserve">id </w:t>
      </w:r>
      <w:r>
        <w:rPr>
          <w:color w:val="00000A"/>
        </w:rPr>
        <w:t>= “element id”&gt; // can be used as handles</w:t>
      </w:r>
    </w:p>
    <w:p>
      <w:pPr>
        <w:pStyle w:val="Normal"/>
        <w:rPr>
          <w:color w:val="00000A"/>
        </w:rPr>
      </w:pPr>
      <w:r>
        <w:rPr>
          <w:color w:val="00000A"/>
        </w:rPr>
        <w:t>&lt;h3 style = “</w:t>
      </w:r>
      <w:r>
        <w:rPr>
          <w:b/>
          <w:bCs/>
          <w:color w:val="00000A"/>
        </w:rPr>
        <w:t>border-color</w:t>
      </w:r>
      <w:r>
        <w:rPr>
          <w:color w:val="00000A"/>
        </w:rPr>
        <w:t>:red</w:t>
      </w:r>
      <w:r>
        <w:rPr>
          <w:b/>
          <w:bCs/>
          <w:color w:val="00000A"/>
        </w:rPr>
        <w:t>”</w:t>
      </w:r>
      <w:r>
        <w:rPr>
          <w:color w:val="00000A"/>
        </w:rPr>
        <w:t>&gt;element&lt;/h3&gt;</w:t>
      </w:r>
    </w:p>
    <w:p>
      <w:pPr>
        <w:pStyle w:val="Normal"/>
        <w:rPr>
          <w:color w:val="00000A"/>
        </w:rPr>
      </w:pPr>
      <w:r>
        <w:rPr>
          <w:color w:val="00000A"/>
        </w:rPr>
        <w:t>&lt;h3 style = “</w:t>
      </w:r>
      <w:r>
        <w:rPr>
          <w:b/>
          <w:bCs/>
          <w:color w:val="00000A"/>
        </w:rPr>
        <w:t>border-style</w:t>
      </w:r>
      <w:r>
        <w:rPr>
          <w:color w:val="00000A"/>
        </w:rPr>
        <w:t>:solid</w:t>
      </w:r>
      <w:r>
        <w:rPr>
          <w:b/>
          <w:bCs/>
          <w:color w:val="00000A"/>
        </w:rPr>
        <w:t>”</w:t>
      </w:r>
      <w:r>
        <w:rPr>
          <w:color w:val="00000A"/>
        </w:rPr>
        <w:t>&gt;element&lt;/h3&gt;</w:t>
      </w:r>
    </w:p>
    <w:p>
      <w:pPr>
        <w:pStyle w:val="Normal"/>
        <w:rPr>
          <w:color w:val="00000A"/>
        </w:rPr>
      </w:pPr>
      <w:r>
        <w:rPr>
          <w:color w:val="00000A"/>
        </w:rPr>
        <w:t>&lt;h3 style = “</w:t>
      </w:r>
      <w:r>
        <w:rPr>
          <w:b/>
          <w:bCs/>
          <w:color w:val="00000A"/>
        </w:rPr>
        <w:t>border-width</w:t>
      </w:r>
      <w:r>
        <w:rPr>
          <w:color w:val="00000A"/>
        </w:rPr>
        <w:t>:5px</w:t>
      </w:r>
      <w:r>
        <w:rPr>
          <w:b/>
          <w:bCs/>
          <w:color w:val="00000A"/>
        </w:rPr>
        <w:t>”</w:t>
      </w:r>
      <w:r>
        <w:rPr>
          <w:color w:val="00000A"/>
        </w:rPr>
        <w:t>&gt;element&lt;/h3&gt;</w:t>
      </w:r>
    </w:p>
    <w:p>
      <w:pPr>
        <w:pStyle w:val="Normal"/>
        <w:rPr>
          <w:color w:val="00000A"/>
        </w:rPr>
      </w:pPr>
      <w:r>
        <w:rPr>
          <w:color w:val="00000A"/>
        </w:rPr>
        <w:t>&lt;h3 style = “</w:t>
      </w:r>
      <w:r>
        <w:rPr>
          <w:b/>
          <w:bCs/>
          <w:color w:val="00000A"/>
        </w:rPr>
        <w:t>border-radius</w:t>
      </w:r>
      <w:r>
        <w:rPr>
          <w:color w:val="00000A"/>
        </w:rPr>
        <w:t>:10px”&gt;element&lt;/h3&gt;</w:t>
      </w:r>
    </w:p>
    <w:p>
      <w:pPr>
        <w:pStyle w:val="Normal"/>
        <w:rPr>
          <w:color w:val="00000A"/>
        </w:rPr>
      </w:pPr>
      <w:r>
        <w:rPr>
          <w:color w:val="00000A"/>
        </w:rPr>
        <w:t>&lt;h3 style = “</w:t>
      </w:r>
      <w:r>
        <w:rPr>
          <w:b/>
          <w:bCs/>
          <w:color w:val="00000A"/>
        </w:rPr>
        <w:t>border-radius</w:t>
      </w:r>
      <w:r>
        <w:rPr>
          <w:color w:val="00000A"/>
        </w:rPr>
        <w:t>:50%”&gt;element&lt;/h3&gt;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importing font-families</w:t>
      </w:r>
    </w:p>
    <w:p>
      <w:pPr>
        <w:pStyle w:val="Normal"/>
        <w:rPr>
          <w:color w:val="00000A"/>
        </w:rPr>
      </w:pPr>
      <w:r>
        <w:rPr>
          <w:color w:val="00000A"/>
        </w:rPr>
        <w:t>//place at top of page</w:t>
      </w:r>
    </w:p>
    <w:p>
      <w:pPr>
        <w:pStyle w:val="Normal"/>
        <w:rPr/>
      </w:pPr>
      <w:r>
        <w:rPr>
          <w:color w:val="00000A"/>
        </w:rPr>
        <w:t>&lt;link href=”</w:t>
      </w:r>
      <w:hyperlink r:id="rId18">
        <w:r>
          <w:rPr>
            <w:rStyle w:val="InternetLink"/>
            <w:color w:val="00000A"/>
          </w:rPr>
          <w:t>https://fonts.googleapis.com/css?family=Lobster</w:t>
        </w:r>
      </w:hyperlink>
      <w:r>
        <w:rPr>
          <w:color w:val="00000A"/>
        </w:rPr>
        <w:t>” rel=”stylesheet” type=”text/css”&gt;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images</w:t>
      </w:r>
    </w:p>
    <w:p>
      <w:pPr>
        <w:pStyle w:val="Normal"/>
        <w:rPr>
          <w:color w:val="00000A"/>
        </w:rPr>
      </w:pPr>
      <w:r>
        <w:rPr>
          <w:color w:val="00000A"/>
        </w:rPr>
        <w:t>&lt;img src=”https://www.imagesource.com/image.jpg”&gt;</w:t>
      </w:r>
    </w:p>
    <w:p>
      <w:pPr>
        <w:pStyle w:val="Normal"/>
        <w:rPr>
          <w:color w:val="00000A"/>
        </w:rPr>
      </w:pPr>
      <w:r>
        <w:rPr>
          <w:color w:val="00000A"/>
        </w:rPr>
        <w:t>resizing images &lt;img src=”URL” style:500px&gt; //can be done in CSS</w:t>
      </w:r>
    </w:p>
    <w:p>
      <w:pPr>
        <w:pStyle w:val="Normal"/>
        <w:rPr>
          <w:color w:val="00000A"/>
        </w:rPr>
      </w:pPr>
      <w:r>
        <w:rPr>
          <w:color w:val="00000A"/>
        </w:rPr>
        <w:t>&lt;figcaption&gt;text underneath image&lt;/figcaption&gt;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anchoring</w:t>
      </w:r>
    </w:p>
    <w:p>
      <w:pPr>
        <w:pStyle w:val="Normal"/>
        <w:rPr>
          <w:color w:val="00000A"/>
        </w:rPr>
      </w:pPr>
      <w:r>
        <w:rPr>
          <w:color w:val="00000A"/>
        </w:rPr>
        <w:t>&lt;a href=”URL”&gt;link’s text&lt;/a&gt;</w:t>
      </w:r>
    </w:p>
    <w:p>
      <w:pPr>
        <w:pStyle w:val="Normal"/>
        <w:rPr>
          <w:color w:val="00000A"/>
        </w:rPr>
      </w:pPr>
      <w:r>
        <w:rPr>
          <w:color w:val="00000A"/>
        </w:rPr>
        <w:t>&lt;a href=”URL”&gt;&lt;img src=”https://www.can_embed_image.com/image.jpg”&gt;</w:t>
      </w:r>
    </w:p>
    <w:p>
      <w:pPr>
        <w:pStyle w:val="Normal"/>
        <w:rPr>
          <w:color w:val="00000A"/>
        </w:rPr>
      </w:pPr>
      <w:r>
        <w:rPr>
          <w:color w:val="00000A"/>
        </w:rPr>
        <w:t>resizing images &lt;img src=”URL” style:500px&gt;&lt;/a&gt;</w:t>
      </w:r>
    </w:p>
    <w:p>
      <w:pPr>
        <w:pStyle w:val="Normal"/>
        <w:rPr>
          <w:color w:val="00000A"/>
        </w:rPr>
      </w:pPr>
      <w:r>
        <w:rPr>
          <w:color w:val="00000A"/>
        </w:rPr>
        <w:t>&lt;a href=”#”&gt;dead link&lt;/a&gt;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&lt;a </w:t>
      </w:r>
      <w:r>
        <w:rPr>
          <w:rStyle w:val="HTMLCode"/>
          <w:rFonts w:eastAsia="Noto Sans CJK SC Regular"/>
        </w:rPr>
        <w:t>target="_blank"</w:t>
      </w:r>
      <w:r>
        <w:rPr>
          <w:color w:val="00000A"/>
        </w:rPr>
        <w:t>&gt;</w:t>
      </w:r>
      <w:r>
        <w:rPr>
          <w:b/>
          <w:color w:val="00000A"/>
        </w:rPr>
        <w:t>Opens in different tab</w:t>
      </w:r>
      <w:r>
        <w:rPr>
          <w:color w:val="00000A"/>
        </w:rPr>
        <w:t>&lt;/a&gt;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div element containers</w:t>
      </w:r>
    </w:p>
    <w:p>
      <w:pPr>
        <w:pStyle w:val="Normal"/>
        <w:rPr/>
      </w:pPr>
      <w:r>
        <w:rPr>
          <w:color w:val="00000A"/>
        </w:rPr>
        <w:t>&lt;div&gt;elements&lt;/div&gt; // can use this to add properties to group of elements.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/>
      </w:pPr>
      <w:r>
        <w:rPr>
          <w:b/>
          <w:bCs/>
          <w:color w:val="00000A"/>
          <w:u w:val="single"/>
        </w:rPr>
        <w:t>Bootstrap – Responsive Design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>&lt;link rel="stylesheet" href="//maxcdn.bootstrapcdn.com/bootstrap/3.3.1/css/bootstrap.min.css"/&gt; // add to top of page</w:t>
      </w:r>
    </w:p>
    <w:p>
      <w:pPr>
        <w:pStyle w:val="Normal"/>
        <w:rPr>
          <w:rStyle w:val="SourceText"/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 xml:space="preserve">&lt;div class=”container-fluid”&gt; all other stuff so that browser can resize page to fit screen&lt;/div&gt; 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>&lt;img class=”img-responsive” [image source and other stuff]&gt;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>&lt;h2 class=”text-center”&gt; // centres text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>&lt;button class=”</w:t>
      </w:r>
      <w:r>
        <w:rPr>
          <w:rStyle w:val="SourceText"/>
          <w:b/>
          <w:bCs/>
          <w:color w:val="00000A"/>
        </w:rPr>
        <w:t>btn</w:t>
      </w:r>
      <w:r>
        <w:rPr>
          <w:rStyle w:val="SourceText"/>
          <w:color w:val="00000A"/>
        </w:rPr>
        <w:t>”&gt;some text&lt;/button&gt;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 xml:space="preserve">&lt;button class=”btn </w:t>
      </w:r>
      <w:r>
        <w:rPr>
          <w:rStyle w:val="SourceText"/>
          <w:b/>
          <w:bCs/>
          <w:color w:val="00000A"/>
        </w:rPr>
        <w:t>btn-block</w:t>
      </w:r>
      <w:r>
        <w:rPr>
          <w:rStyle w:val="SourceText"/>
          <w:color w:val="00000A"/>
        </w:rPr>
        <w:t xml:space="preserve">”&gt;fill entire screen&lt;/button&gt; 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 xml:space="preserve">&lt;button class=”btn btn-block </w:t>
      </w:r>
      <w:r>
        <w:rPr>
          <w:rStyle w:val="SourceText"/>
          <w:b/>
          <w:bCs/>
          <w:color w:val="00000A"/>
        </w:rPr>
        <w:t>btn-primary</w:t>
      </w:r>
      <w:r>
        <w:rPr>
          <w:rStyle w:val="SourceText"/>
          <w:color w:val="00000A"/>
        </w:rPr>
        <w:t>”&gt;gives it a great colour&lt;/button&gt;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&lt;button class=”btn btn-block </w:t>
      </w:r>
      <w:r>
        <w:rPr>
          <w:b/>
          <w:bCs/>
          <w:color w:val="00000A"/>
        </w:rPr>
        <w:t>btn-info</w:t>
      </w:r>
      <w:r>
        <w:rPr>
          <w:color w:val="00000A"/>
        </w:rPr>
        <w:t>”&gt; gives a different secondary “info” colour&lt;/button&gt;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&lt;button class=”btn btn-block </w:t>
      </w:r>
      <w:r>
        <w:rPr>
          <w:b/>
          <w:bCs/>
          <w:color w:val="00000A"/>
        </w:rPr>
        <w:t>btn-danger</w:t>
      </w:r>
      <w:r>
        <w:rPr>
          <w:color w:val="00000A"/>
        </w:rPr>
        <w:t>”&gt;gives a danger colour &lt;/button&gt;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Bootstrap Grid</w:t>
      </w:r>
    </w:p>
    <w:p>
      <w:pPr>
        <w:pStyle w:val="Normal"/>
        <w:rPr>
          <w:color w:val="00000A"/>
        </w:rPr>
      </w:pPr>
      <w:r>
        <w:rPr>
          <w:color w:val="00000A"/>
        </w:rPr>
        <w:t>This grid helps organise the horizontal length of the screen into 12 units. You can assign elements size elements.</w:t>
      </w:r>
    </w:p>
    <w:p>
      <w:pPr>
        <w:pStyle w:val="Normal"/>
        <w:rPr>
          <w:color w:val="00000A"/>
        </w:rPr>
      </w:pPr>
      <w:r>
        <w:rPr>
          <w:color w:val="00000A"/>
        </w:rPr>
        <w:t>&lt;div class=”col-xs-4”&gt; //gives 4 size elements for extra small pages</w:t>
      </w:r>
    </w:p>
    <w:p>
      <w:pPr>
        <w:pStyle w:val="Normal"/>
        <w:rPr>
          <w:color w:val="00000A"/>
        </w:rPr>
      </w:pPr>
      <w:r>
        <w:rPr>
          <w:color w:val="00000A"/>
        </w:rPr>
        <w:t>&lt;div class=”col-md-4”&gt; // givesd 4 size elements for medium sized pages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&lt;p&gt;This helps change properties within&lt;</w:t>
      </w:r>
      <w:r>
        <w:rPr>
          <w:b/>
          <w:bCs/>
          <w:color w:val="00000A"/>
        </w:rPr>
        <w:t>span</w:t>
      </w:r>
      <w:r>
        <w:rPr>
          <w:color w:val="00000A"/>
        </w:rPr>
        <w:t xml:space="preserve"> class=”text-danger”&gt;elements&lt;/span&gt;&lt;/p&gt;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rStyle w:val="SourceText"/>
          <w:color w:val="00000A"/>
        </w:rPr>
        <w:t>&lt;link rel="stylesheet" href="//maxcdn.bootstrapcdn.com/font-awesome/4.5.0/css/font-awesome.min.css"/&gt; //to include for font-awesome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text input</w:t>
      </w:r>
      <w:r>
        <w:rPr>
          <w:color w:val="00000A"/>
        </w:rPr>
        <w:t xml:space="preserve">’s can be given </w:t>
      </w:r>
      <w:r>
        <w:rPr>
          <w:b/>
          <w:bCs/>
          <w:color w:val="00000A"/>
        </w:rPr>
        <w:t>form-control</w:t>
      </w:r>
      <w:r>
        <w:rPr>
          <w:color w:val="00000A"/>
        </w:rPr>
        <w:t xml:space="preserve"> classes which give it 100% width.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icons</w:t>
      </w:r>
    </w:p>
    <w:p>
      <w:pPr>
        <w:pStyle w:val="Normal"/>
        <w:rPr>
          <w:b/>
          <w:b/>
          <w:bCs/>
          <w:color w:val="00000A"/>
        </w:rPr>
      </w:pPr>
      <w:r>
        <w:rPr>
          <w:color w:val="00000A"/>
        </w:rPr>
        <w:t>&lt;i class=”fa fa-info-circle”&gt;&lt;/i&gt;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row and wells</w:t>
      </w:r>
    </w:p>
    <w:p>
      <w:pPr>
        <w:pStyle w:val="Normal"/>
        <w:rPr>
          <w:color w:val="00000A"/>
        </w:rPr>
      </w:pPr>
      <w:r>
        <w:rPr>
          <w:color w:val="00000A"/>
        </w:rPr>
        <w:t>&lt;div class=”</w:t>
      </w:r>
      <w:r>
        <w:rPr>
          <w:b/>
          <w:bCs/>
          <w:color w:val="00000A"/>
        </w:rPr>
        <w:t>row</w:t>
      </w:r>
      <w:r>
        <w:rPr>
          <w:color w:val="00000A"/>
        </w:rPr>
        <w:t>”&gt; //this creates columns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 xml:space="preserve">&lt;div class=”col-xs-6”&gt; 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>&lt;div class=”</w:t>
      </w:r>
      <w:r>
        <w:rPr>
          <w:b/>
          <w:bCs/>
          <w:color w:val="00000A"/>
        </w:rPr>
        <w:t>well</w:t>
      </w:r>
      <w:r>
        <w:rPr>
          <w:color w:val="00000A"/>
        </w:rPr>
        <w:t>”&gt;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ab/>
        <w:t>//elements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>&lt;/div&gt;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>&lt;/div&gt;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 xml:space="preserve">&lt;div class=”col-xs-6”&gt; 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>&lt;div class=”</w:t>
      </w:r>
      <w:r>
        <w:rPr>
          <w:b/>
          <w:bCs/>
          <w:color w:val="00000A"/>
        </w:rPr>
        <w:t>well</w:t>
      </w:r>
      <w:r>
        <w:rPr>
          <w:color w:val="00000A"/>
        </w:rPr>
        <w:t xml:space="preserve">” </w:t>
      </w:r>
      <w:r>
        <w:rPr>
          <w:b/>
          <w:bCs/>
          <w:color w:val="00000A"/>
        </w:rPr>
        <w:t>id</w:t>
      </w:r>
      <w:r>
        <w:rPr>
          <w:color w:val="00000A"/>
        </w:rPr>
        <w:t>=right-well&gt; // can give ids to wells so that you can handle them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ab/>
        <w:t>//elements</w:t>
        <w:tab/>
        <w:tab/>
        <w:tab/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>&lt;/div&gt;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>&lt;/div&gt;</w:t>
      </w:r>
    </w:p>
    <w:p>
      <w:pPr>
        <w:pStyle w:val="Normal"/>
        <w:rPr>
          <w:color w:val="00000A"/>
        </w:rPr>
      </w:pPr>
      <w:r>
        <w:rPr>
          <w:color w:val="00000A"/>
        </w:rPr>
        <w:t>&lt;/div&gt;</w:t>
      </w:r>
    </w:p>
    <w:p>
      <w:pPr>
        <w:pStyle w:val="Wrappable"/>
        <w:rPr/>
      </w:pPr>
      <w:r>
        <w:rPr/>
        <w:t>FONT-SIZE:</w:t>
      </w:r>
    </w:p>
    <w:p>
      <w:pPr>
        <w:pStyle w:val="Wrappable"/>
        <w:rPr/>
      </w:pPr>
      <w:r>
        <w:rPr/>
        <w:t xml:space="preserve">The two main types of length units are absolute and relative. Absolute units tie to physical units of length. For example, </w:t>
      </w:r>
      <w:r>
        <w:rPr>
          <w:rStyle w:val="HTMLCode"/>
          <w:rFonts w:eastAsia="Courier New"/>
        </w:rPr>
        <w:t>in</w:t>
      </w:r>
      <w:r>
        <w:rPr/>
        <w:t xml:space="preserve"> and </w:t>
      </w:r>
      <w:r>
        <w:rPr>
          <w:rStyle w:val="HTMLCode"/>
          <w:rFonts w:eastAsia="Courier New"/>
        </w:rPr>
        <w:t>mm</w:t>
      </w:r>
      <w:r>
        <w:rPr/>
        <w:t xml:space="preserve"> refer to inches and millimetres, respectively. Absolute length units approximate the actual measurement on a screen, but there are some differences depending on a screen's resolution.</w:t>
      </w:r>
    </w:p>
    <w:p>
      <w:pPr>
        <w:pStyle w:val="Wrappable"/>
        <w:spacing w:beforeAutospacing="1" w:afterAutospacing="1"/>
        <w:rPr/>
      </w:pPr>
      <w:r>
        <w:rPr/>
        <w:t xml:space="preserve">Relative units, such as </w:t>
      </w:r>
      <w:r>
        <w:rPr>
          <w:rStyle w:val="HTMLCode"/>
          <w:rFonts w:eastAsia="Courier New"/>
        </w:rPr>
        <w:t>em</w:t>
      </w:r>
      <w:r>
        <w:rPr/>
        <w:t xml:space="preserve"> or </w:t>
      </w:r>
      <w:r>
        <w:rPr>
          <w:rStyle w:val="HTMLCode"/>
          <w:rFonts w:eastAsia="Courier New"/>
        </w:rPr>
        <w:t>rem</w:t>
      </w:r>
      <w:r>
        <w:rPr/>
        <w:t xml:space="preserve">, are relative to another length value. For example, </w:t>
      </w:r>
      <w:r>
        <w:rPr>
          <w:rStyle w:val="HTMLCode"/>
          <w:rFonts w:eastAsia="Courier New"/>
        </w:rPr>
        <w:t>em</w:t>
      </w:r>
      <w:r>
        <w:rPr/>
        <w:t xml:space="preserve"> is based on the size of an element's font. If you use it to set the </w:t>
      </w:r>
      <w:r>
        <w:rPr>
          <w:rStyle w:val="HTMLCode"/>
          <w:rFonts w:eastAsia="Courier New"/>
        </w:rPr>
        <w:t>font-size</w:t>
      </w:r>
      <w:r>
        <w:rPr/>
        <w:t xml:space="preserve"> property itself, it's relative to the parent's </w:t>
      </w:r>
      <w:r>
        <w:rPr>
          <w:rStyle w:val="HTMLCode"/>
          <w:rFonts w:eastAsia="Courier New"/>
        </w:rPr>
        <w:t>font-size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427"/>
        </w:tabs>
        <w:ind w:left="142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134"/>
        </w:tabs>
        <w:ind w:left="213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A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9a26a3"/>
    <w:rPr>
      <w:color w:val="0563C1" w:themeColor="hyperlink"/>
      <w:u w:val="single"/>
    </w:rPr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character" w:styleId="Plsmi" w:customStyle="1">
    <w:name w:val="pl-smi"/>
    <w:basedOn w:val="DefaultParagraphFont"/>
    <w:qFormat/>
    <w:rsid w:val="008f7647"/>
    <w:rPr/>
  </w:style>
  <w:style w:type="character" w:styleId="Plen" w:customStyle="1">
    <w:name w:val="pl-en"/>
    <w:basedOn w:val="DefaultParagraphFont"/>
    <w:qFormat/>
    <w:rsid w:val="008f7647"/>
    <w:rPr/>
  </w:style>
  <w:style w:type="character" w:styleId="Plk" w:customStyle="1">
    <w:name w:val="pl-k"/>
    <w:basedOn w:val="DefaultParagraphFont"/>
    <w:qFormat/>
    <w:rsid w:val="008f7647"/>
    <w:rPr/>
  </w:style>
  <w:style w:type="character" w:styleId="Pls" w:customStyle="1">
    <w:name w:val="pl-s"/>
    <w:basedOn w:val="DefaultParagraphFont"/>
    <w:qFormat/>
    <w:rsid w:val="008f7647"/>
    <w:rPr/>
  </w:style>
  <w:style w:type="character" w:styleId="Plpds" w:customStyle="1">
    <w:name w:val="pl-pds"/>
    <w:basedOn w:val="DefaultParagraphFont"/>
    <w:qFormat/>
    <w:rsid w:val="008f7647"/>
    <w:rPr/>
  </w:style>
  <w:style w:type="character" w:styleId="Plc" w:customStyle="1">
    <w:name w:val="pl-c"/>
    <w:basedOn w:val="DefaultParagraphFont"/>
    <w:qFormat/>
    <w:rsid w:val="008f7647"/>
    <w:rPr/>
  </w:style>
  <w:style w:type="character" w:styleId="Plc1" w:customStyle="1">
    <w:name w:val="pl-c1"/>
    <w:basedOn w:val="DefaultParagraphFont"/>
    <w:qFormat/>
    <w:rsid w:val="008f7647"/>
    <w:rPr/>
  </w:style>
  <w:style w:type="character" w:styleId="Plcce" w:customStyle="1">
    <w:name w:val="pl-cce"/>
    <w:basedOn w:val="DefaultParagraphFont"/>
    <w:qFormat/>
    <w:rsid w:val="008f7647"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d35b7"/>
    <w:rPr>
      <w:rFonts w:ascii="Courier New" w:hAnsi="Courier New" w:eastAsia="Times New Roman" w:cs="Courier New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5d35b7"/>
    <w:rPr>
      <w:rFonts w:ascii="Courier New" w:hAnsi="Courier New" w:eastAsia="Times New Roman" w:cs="Courier New"/>
      <w:sz w:val="20"/>
      <w:szCs w:val="20"/>
    </w:rPr>
  </w:style>
  <w:style w:type="character" w:styleId="Kr" w:customStyle="1">
    <w:name w:val="kr"/>
    <w:basedOn w:val="DefaultParagraphFont"/>
    <w:qFormat/>
    <w:rsid w:val="005d35b7"/>
    <w:rPr/>
  </w:style>
  <w:style w:type="character" w:styleId="Nx" w:customStyle="1">
    <w:name w:val="nx"/>
    <w:basedOn w:val="DefaultParagraphFont"/>
    <w:qFormat/>
    <w:rsid w:val="005d35b7"/>
    <w:rPr/>
  </w:style>
  <w:style w:type="character" w:styleId="O" w:customStyle="1">
    <w:name w:val="o"/>
    <w:basedOn w:val="DefaultParagraphFont"/>
    <w:qFormat/>
    <w:rsid w:val="005d35b7"/>
    <w:rPr/>
  </w:style>
  <w:style w:type="character" w:styleId="P" w:customStyle="1">
    <w:name w:val="p"/>
    <w:basedOn w:val="DefaultParagraphFont"/>
    <w:qFormat/>
    <w:rsid w:val="005d35b7"/>
    <w:rPr/>
  </w:style>
  <w:style w:type="character" w:styleId="S2" w:customStyle="1">
    <w:name w:val="s2"/>
    <w:basedOn w:val="DefaultParagraphFont"/>
    <w:qFormat/>
    <w:rsid w:val="005d35b7"/>
    <w:rPr/>
  </w:style>
  <w:style w:type="character" w:styleId="Err" w:customStyle="1">
    <w:name w:val="err"/>
    <w:basedOn w:val="DefaultParagraphFont"/>
    <w:qFormat/>
    <w:rsid w:val="005d35b7"/>
    <w:rPr/>
  </w:style>
  <w:style w:type="character" w:styleId="S1" w:customStyle="1">
    <w:name w:val="s1"/>
    <w:basedOn w:val="DefaultParagraphFont"/>
    <w:qFormat/>
    <w:rsid w:val="005d35b7"/>
    <w:rPr/>
  </w:style>
  <w:style w:type="character" w:styleId="C1" w:customStyle="1">
    <w:name w:val="c1"/>
    <w:basedOn w:val="DefaultParagraphFont"/>
    <w:qFormat/>
    <w:rsid w:val="005d35b7"/>
    <w:rPr/>
  </w:style>
  <w:style w:type="character" w:styleId="Nb" w:customStyle="1">
    <w:name w:val="nb"/>
    <w:basedOn w:val="DefaultParagraphFont"/>
    <w:qFormat/>
    <w:rsid w:val="005d35b7"/>
    <w:rPr/>
  </w:style>
  <w:style w:type="character" w:styleId="Hll" w:customStyle="1">
    <w:name w:val="hll"/>
    <w:basedOn w:val="DefaultParagraphFont"/>
    <w:qFormat/>
    <w:rsid w:val="008553f2"/>
    <w:rPr/>
  </w:style>
  <w:style w:type="character" w:styleId="K" w:customStyle="1">
    <w:name w:val="k"/>
    <w:basedOn w:val="DefaultParagraphFont"/>
    <w:qFormat/>
    <w:rsid w:val="002314e2"/>
    <w:rPr/>
  </w:style>
  <w:style w:type="character" w:styleId="Kd" w:customStyle="1">
    <w:name w:val="kd"/>
    <w:basedOn w:val="DefaultParagraphFont"/>
    <w:qFormat/>
    <w:rsid w:val="00ba65b2"/>
    <w:rPr/>
  </w:style>
  <w:style w:type="character" w:styleId="Mi" w:customStyle="1">
    <w:name w:val="mi"/>
    <w:basedOn w:val="DefaultParagraphFont"/>
    <w:qFormat/>
    <w:rsid w:val="00d8539f"/>
    <w:rPr/>
  </w:style>
  <w:style w:type="character" w:styleId="HTMLDefinition">
    <w:name w:val="HTML Definition"/>
    <w:basedOn w:val="DefaultParagraphFont"/>
    <w:uiPriority w:val="99"/>
    <w:semiHidden/>
    <w:unhideWhenUsed/>
    <w:qFormat/>
    <w:rsid w:val="00ea78a1"/>
    <w:rPr>
      <w:i/>
      <w:iCs/>
    </w:rPr>
  </w:style>
  <w:style w:type="character" w:styleId="Strong">
    <w:name w:val="Strong"/>
    <w:basedOn w:val="DefaultParagraphFont"/>
    <w:uiPriority w:val="22"/>
    <w:qFormat/>
    <w:rsid w:val="00063ab6"/>
    <w:rPr>
      <w:b/>
      <w:bCs/>
    </w:rPr>
  </w:style>
  <w:style w:type="character" w:styleId="Emphasis">
    <w:name w:val="Emphasis"/>
    <w:basedOn w:val="DefaultParagraphFont"/>
    <w:uiPriority w:val="20"/>
    <w:qFormat/>
    <w:rsid w:val="000b41f5"/>
    <w:rPr>
      <w:i/>
      <w:iCs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color w:val="00000A"/>
    </w:rPr>
  </w:style>
  <w:style w:type="character" w:styleId="ListLabel146">
    <w:name w:val="ListLabel 146"/>
    <w:qFormat/>
    <w:rPr>
      <w:rFonts w:cs="OpenSymbol"/>
      <w:b/>
    </w:rPr>
  </w:style>
  <w:style w:type="character" w:styleId="ListLabel147">
    <w:name w:val="ListLabel 147"/>
    <w:qFormat/>
    <w:rPr>
      <w:rFonts w:cs="OpenSymbol"/>
      <w:b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color w:val="00000A"/>
    </w:rPr>
  </w:style>
  <w:style w:type="character" w:styleId="ListLabel156">
    <w:name w:val="ListLabel 156"/>
    <w:qFormat/>
    <w:rPr>
      <w:rFonts w:cs="OpenSymbol"/>
      <w:b/>
    </w:rPr>
  </w:style>
  <w:style w:type="character" w:styleId="ListLabel157">
    <w:name w:val="ListLabel 157"/>
    <w:qFormat/>
    <w:rPr>
      <w:rFonts w:cs="OpenSymbol"/>
      <w:b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  <w:b w:val="false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  <w:b w:val="false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  <w:b w:val="false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  <w:b w:val="false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  <w:b w:val="false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  <w:b w:val="false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  <w:b w:val="false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  <w:b w:val="false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  <w:b w:val="false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  <w:b w:val="false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color w:val="00000A"/>
    </w:rPr>
  </w:style>
  <w:style w:type="character" w:styleId="ListLabel274">
    <w:name w:val="ListLabel 274"/>
    <w:qFormat/>
    <w:rPr>
      <w:rFonts w:cs="OpenSymbol"/>
      <w:b/>
    </w:rPr>
  </w:style>
  <w:style w:type="character" w:styleId="ListLabel275">
    <w:name w:val="ListLabel 275"/>
    <w:qFormat/>
    <w:rPr>
      <w:rFonts w:cs="OpenSymbol"/>
      <w:b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  <w:b w:val="false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  <w:b w:val="false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  <w:b w:val="false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  <w:b w:val="false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  <w:b w:val="false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  <w:b w:val="false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  <w:b w:val="false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  <w:b w:val="false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  <w:b w:val="false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  <w:b w:val="false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  <w:b w:val="false"/>
    </w:rPr>
  </w:style>
  <w:style w:type="character" w:styleId="ListLabel383">
    <w:name w:val="ListLabel 383"/>
    <w:qFormat/>
    <w:rPr>
      <w:rFonts w:cs="OpenSymbol"/>
      <w:b w:val="false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b w:val="false"/>
      <w:bCs w:val="false"/>
      <w:color w:val="00000A"/>
    </w:rPr>
  </w:style>
  <w:style w:type="character" w:styleId="ListLabel392">
    <w:name w:val="ListLabel 392"/>
    <w:qFormat/>
    <w:rPr>
      <w:b w:val="false"/>
      <w:bCs w:val="false"/>
      <w:color w:val="00000A"/>
    </w:rPr>
  </w:style>
  <w:style w:type="character" w:styleId="ListLabel393">
    <w:name w:val="ListLabel 393"/>
    <w:qFormat/>
    <w:rPr>
      <w:color w:val="00000A"/>
    </w:rPr>
  </w:style>
  <w:style w:type="character" w:styleId="ListLabel394">
    <w:name w:val="ListLabel 394"/>
    <w:qFormat/>
    <w:rPr>
      <w:rFonts w:cs="OpenSymbol"/>
      <w:b/>
    </w:rPr>
  </w:style>
  <w:style w:type="character" w:styleId="ListLabel395">
    <w:name w:val="ListLabel 395"/>
    <w:qFormat/>
    <w:rPr>
      <w:rFonts w:cs="OpenSymbol"/>
      <w:b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  <w:b w:val="false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  <w:b w:val="false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  <w:b w:val="false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  <w:b w:val="false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  <w:b w:val="false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  <w:b w:val="false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  <w:b w:val="false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  <w:b w:val="false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  <w:b w:val="false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  <w:b w:val="false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  <w:b w:val="false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  <w:b w:val="false"/>
    </w:rPr>
  </w:style>
  <w:style w:type="character" w:styleId="ListLabel503">
    <w:name w:val="ListLabel 503"/>
    <w:qFormat/>
    <w:rPr>
      <w:rFonts w:cs="OpenSymbol"/>
      <w:b w:val="false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b w:val="false"/>
      <w:bCs w:val="false"/>
      <w:color w:val="00000A"/>
    </w:rPr>
  </w:style>
  <w:style w:type="character" w:styleId="ListLabel512">
    <w:name w:val="ListLabel 512"/>
    <w:qFormat/>
    <w:rPr/>
  </w:style>
  <w:style w:type="character" w:styleId="ListLabel513">
    <w:name w:val="ListLabel 513"/>
    <w:qFormat/>
    <w:rPr>
      <w:b w:val="false"/>
      <w:bCs w:val="false"/>
      <w:color w:val="00000A"/>
    </w:rPr>
  </w:style>
  <w:style w:type="character" w:styleId="ListLabel514">
    <w:name w:val="ListLabel 514"/>
    <w:qFormat/>
    <w:rPr>
      <w:color w:val="00000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Quotations" w:customStyle="1">
    <w:name w:val="Quotations"/>
    <w:basedOn w:val="Normal"/>
    <w:qFormat/>
    <w:pPr/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d35b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color w:val="00000A"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unhideWhenUsed/>
    <w:qFormat/>
    <w:rsid w:val="009673de"/>
    <w:pPr>
      <w:spacing w:beforeAutospacing="1" w:afterAutospacing="1"/>
    </w:pPr>
    <w:rPr>
      <w:rFonts w:ascii="Times New Roman" w:hAnsi="Times New Roman" w:eastAsia="Times New Roman" w:cs="Times New Roman"/>
      <w:color w:val="00000A"/>
      <w:lang w:bidi="ar-SA"/>
    </w:rPr>
  </w:style>
  <w:style w:type="paragraph" w:styleId="ListParagraph">
    <w:name w:val="List Paragraph"/>
    <w:basedOn w:val="Normal"/>
    <w:uiPriority w:val="34"/>
    <w:qFormat/>
    <w:rsid w:val="002314e2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Wrappable" w:customStyle="1">
    <w:name w:val="wrappable"/>
    <w:basedOn w:val="Normal"/>
    <w:qFormat/>
    <w:rsid w:val="009344ea"/>
    <w:pPr>
      <w:spacing w:beforeAutospacing="1" w:afterAutospacing="1"/>
    </w:pPr>
    <w:rPr>
      <w:rFonts w:ascii="Times New Roman" w:hAnsi="Times New Roman" w:eastAsia="Times New Roman" w:cs="Times New Roman"/>
      <w:color w:val="00000A"/>
      <w:lang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mozilla.org/en-US/docs/Web/API/HTML_Drag_and_Drop_API" TargetMode="External"/><Relationship Id="rId3" Type="http://schemas.openxmlformats.org/officeDocument/2006/relationships/hyperlink" Target="https://developer.mozilla.org/en-US/docs/Web/API/HTML_Drag_and_Drop_API" TargetMode="External"/><Relationship Id="rId4" Type="http://schemas.openxmlformats.org/officeDocument/2006/relationships/hyperlink" Target="https://developer.mozilla.org/en-US/docs/Web/HTML/Global_attributes" TargetMode="External"/><Relationship Id="rId5" Type="http://schemas.openxmlformats.org/officeDocument/2006/relationships/hyperlink" Target="http://fortuito.us/diveintohtml5/extensibility.html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developer.mozilla.org/en-US/docs/Web/HTML/Global_attributes" TargetMode="External"/><Relationship Id="rId8" Type="http://schemas.openxmlformats.org/officeDocument/2006/relationships/hyperlink" Target="https://schema.org/" TargetMode="External"/><Relationship Id="rId9" Type="http://schemas.openxmlformats.org/officeDocument/2006/relationships/hyperlink" Target="https://developer.mozilla.org/en-US/docs/Web/HTML/Global_attributes/itemscope" TargetMode="External"/><Relationship Id="rId10" Type="http://schemas.openxmlformats.org/officeDocument/2006/relationships/hyperlink" Target="https://developer.mozilla.org/en-US/docs/Web/HTML/Global_attributes" TargetMode="External"/><Relationship Id="rId11" Type="http://schemas.openxmlformats.org/officeDocument/2006/relationships/hyperlink" Target="https://www.ietf.org/rfc/bcp/bcp47.txt" TargetMode="External"/><Relationship Id="rId12" Type="http://schemas.openxmlformats.org/officeDocument/2006/relationships/hyperlink" Target="https://developer.mozilla.org/en-US/docs/Web/HTML/Global_attributes" TargetMode="External"/><Relationship Id="rId13" Type="http://schemas.openxmlformats.org/officeDocument/2006/relationships/hyperlink" Target="https://developer.mozilla.org/en-US/docs/Web/Web_Components/Shadow_DOM" TargetMode="External"/><Relationship Id="rId14" Type="http://schemas.openxmlformats.org/officeDocument/2006/relationships/hyperlink" Target="https://developer.mozilla.org/en-US/docs/Web/HTML/Element/slot" TargetMode="External"/><Relationship Id="rId15" Type="http://schemas.openxmlformats.org/officeDocument/2006/relationships/hyperlink" Target="https://developer.mozilla.org/en-US/docs/Web/HTML/Global_attributes" TargetMode="External"/><Relationship Id="rId16" Type="http://schemas.openxmlformats.org/officeDocument/2006/relationships/hyperlink" Target="https://developer.mozilla.org/en-US/docs/Web/CSS" TargetMode="External"/><Relationship Id="rId17" Type="http://schemas.openxmlformats.org/officeDocument/2006/relationships/hyperlink" Target="https://developer.mozilla.org/en-US/docs/Web/HTML/Element/style" TargetMode="External"/><Relationship Id="rId18" Type="http://schemas.openxmlformats.org/officeDocument/2006/relationships/hyperlink" Target="https://fonts.googleapis.com/css?family=Lobster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6475</TotalTime>
  <Application>LibreOffice/6.0.3.2$Linux_X86_64 LibreOffice_project/00m0$Build-2</Application>
  <Pages>8</Pages>
  <Words>1654</Words>
  <Characters>9268</Characters>
  <CharactersWithSpaces>10517</CharactersWithSpaces>
  <Paragraphs>324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2017-01-05T22:02:00Z</dcterms:created>
  <dc:creator/>
  <dc:description/>
  <dc:language>en-AU</dc:language>
  <cp:lastModifiedBy/>
  <dcterms:modified xsi:type="dcterms:W3CDTF">2018-08-01T06:59:44Z</dcterms:modified>
  <cp:revision>256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