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45BDF" w14:textId="77777777" w:rsidR="00FC6427" w:rsidRPr="00E71CA9" w:rsidRDefault="00000000" w:rsidP="0063444F">
      <w:pPr>
        <w:pStyle w:val="Title"/>
        <w:spacing w:before="1800" w:after="3360"/>
        <w:rPr>
          <w:lang w:val="en-US"/>
        </w:rPr>
      </w:pPr>
      <w:r>
        <w:fldChar w:fldCharType="begin"/>
      </w:r>
      <w:r w:rsidRPr="00E71CA9">
        <w:rPr>
          <w:lang w:val="en-US"/>
        </w:rPr>
        <w:instrText xml:space="preserve"> DOCPROPERTY rox_Title \* MERGEFORMAT </w:instrText>
      </w:r>
      <w:r>
        <w:fldChar w:fldCharType="separate"/>
      </w:r>
      <w:r w:rsidRPr="00E36EEB">
        <w:rPr>
          <w:b w:val="0"/>
          <w:bCs/>
          <w:lang w:val="en-US"/>
        </w:rPr>
        <w:t>MDR Technical Documentation Assessment Report</w:t>
      </w:r>
      <w:r>
        <w:fldChar w:fldCharType="end"/>
      </w:r>
    </w:p>
    <w:p w14:paraId="05754C24" w14:textId="77777777" w:rsidR="0063444F" w:rsidRPr="00D10C89" w:rsidRDefault="00000000" w:rsidP="0063444F">
      <w:pPr>
        <w:pStyle w:val="Informationclassification"/>
        <w:spacing w:before="840"/>
      </w:pPr>
      <w:r w:rsidRPr="00D10C89">
        <w:rPr>
          <w:lang w:eastAsia="zh-CN"/>
        </w:rPr>
        <w:fldChar w:fldCharType="begin"/>
      </w:r>
      <w:r w:rsidRPr="00E71CA9">
        <w:rPr>
          <w:lang w:val="en-US" w:eastAsia="zh-CN"/>
        </w:rPr>
        <w:instrText xml:space="preserve"> DOCPROPERTY rox_DocType \* MERGEFORMAT </w:instrText>
      </w:r>
      <w:r w:rsidRPr="00D10C89">
        <w:rPr>
          <w:lang w:eastAsia="zh-CN"/>
        </w:rPr>
        <w:fldChar w:fldCharType="separate"/>
      </w:r>
      <w:r w:rsidRPr="00E36EEB">
        <w:rPr>
          <w:b/>
          <w:bCs/>
          <w:lang w:val="en-US" w:eastAsia="zh-CN"/>
        </w:rPr>
        <w:t>Form</w:t>
      </w:r>
      <w:r w:rsidRPr="00D10C89">
        <w:rPr>
          <w:lang w:eastAsia="zh-CN"/>
        </w:rPr>
        <w:fldChar w:fldCharType="end"/>
      </w:r>
      <w:r w:rsidRPr="00E71CA9">
        <w:rPr>
          <w:lang w:val="en-US" w:eastAsia="zh-CN"/>
        </w:rPr>
        <w:t xml:space="preserve"> </w:t>
      </w:r>
      <w:r w:rsidRPr="00D10C89">
        <w:rPr>
          <w:lang w:eastAsia="zh-CN"/>
        </w:rPr>
        <w:t xml:space="preserve">– </w:t>
      </w:r>
      <w:r>
        <w:rPr>
          <w:lang w:eastAsia="zh-CN"/>
        </w:rPr>
        <w:t>CONFIDENTIAL</w:t>
      </w:r>
    </w:p>
    <w:p w14:paraId="7FF6A830" w14:textId="77777777" w:rsidR="001F2BF7" w:rsidRPr="00D10C89" w:rsidRDefault="00000000" w:rsidP="00047F02">
      <w:pPr>
        <w:pStyle w:val="Version"/>
      </w:pPr>
      <w:r w:rsidRPr="00D10C89">
        <w:t>Version: 1</w:t>
      </w:r>
    </w:p>
    <w:p w14:paraId="349F3299" w14:textId="77777777" w:rsidR="008F0047" w:rsidRPr="00D10C89" w:rsidRDefault="00000000" w:rsidP="008F0047">
      <w:pPr>
        <w:pStyle w:val="Reportnumber"/>
      </w:pPr>
      <w:r w:rsidRPr="00D10C89">
        <w:t xml:space="preserve">Report No.: </w:t>
      </w:r>
      <w:sdt>
        <w:sdtPr>
          <w:alias w:val="{order number}"/>
          <w:tag w:val="{order number}"/>
          <w:id w:val="-1316642014"/>
          <w:placeholder>
            <w:docPart w:val="4D0FFA2CC9934E29AE0ECD156C503965"/>
          </w:placeholder>
          <w:text/>
        </w:sdtPr>
        <w:sdtContent>
          <w:r w:rsidRPr="00D10C89">
            <w:t>%PROJECT_ORDERNUMBER%</w:t>
          </w:r>
        </w:sdtContent>
      </w:sdt>
    </w:p>
    <w:p w14:paraId="5A64E67B" w14:textId="77777777" w:rsidR="00E045F5" w:rsidRPr="00E045F5" w:rsidRDefault="00000000" w:rsidP="008F0047">
      <w:pPr>
        <w:pStyle w:val="Hinweis"/>
        <w:spacing w:before="4920"/>
        <w:rPr>
          <w:sz w:val="32"/>
        </w:rPr>
      </w:pPr>
      <w:r w:rsidRPr="00E045F5">
        <w:br w:type="page"/>
      </w:r>
    </w:p>
    <w:p w14:paraId="6BEAE0C9" w14:textId="77777777" w:rsidR="003F4D6D" w:rsidRPr="00732901" w:rsidRDefault="00000000" w:rsidP="00875F25">
      <w:pPr>
        <w:pStyle w:val="HervorhebungText"/>
        <w:rPr>
          <w:i/>
          <w:iCs/>
          <w:vanish/>
          <w:color w:val="auto"/>
        </w:rPr>
      </w:pPr>
      <w:r w:rsidRPr="00732901">
        <w:rPr>
          <w:i/>
          <w:iCs/>
          <w:vanish/>
          <w:color w:val="auto"/>
        </w:rPr>
        <w:lastRenderedPageBreak/>
        <w:t>HOW TO NAVIGATE AND COMPLETE THIS DOCUMENT</w:t>
      </w:r>
    </w:p>
    <w:p w14:paraId="2CBE72A3" w14:textId="77777777" w:rsidR="003F4D6D" w:rsidRPr="00732901" w:rsidRDefault="00000000" w:rsidP="00C7006F">
      <w:pPr>
        <w:rPr>
          <w:i/>
          <w:iCs/>
          <w:vanish/>
        </w:rPr>
      </w:pPr>
      <w:r w:rsidRPr="00732901">
        <w:rPr>
          <w:b/>
          <w:bCs/>
          <w:i/>
          <w:iCs/>
          <w:vanish/>
        </w:rPr>
        <w:t>Show navigation pane</w:t>
      </w:r>
      <w:r w:rsidRPr="00732901">
        <w:rPr>
          <w:i/>
          <w:iCs/>
          <w:vanish/>
        </w:rPr>
        <w:t xml:space="preserve"> – to give a quicker overview of the document structure</w:t>
      </w:r>
    </w:p>
    <w:p w14:paraId="2140952F" w14:textId="77777777" w:rsidR="003F4D6D" w:rsidRPr="00732901" w:rsidRDefault="00000000" w:rsidP="00C7006F">
      <w:pPr>
        <w:pStyle w:val="ListParagraph"/>
        <w:numPr>
          <w:ilvl w:val="0"/>
          <w:numId w:val="65"/>
        </w:numPr>
        <w:rPr>
          <w:i/>
          <w:iCs/>
          <w:vanish/>
        </w:rPr>
      </w:pPr>
      <w:r w:rsidRPr="00732901">
        <w:rPr>
          <w:i/>
          <w:iCs/>
          <w:vanish/>
        </w:rPr>
        <w:t>To do this, click or tap “</w:t>
      </w:r>
      <w:r w:rsidRPr="00732901">
        <w:rPr>
          <w:b/>
          <w:bCs/>
          <w:i/>
          <w:iCs/>
          <w:vanish/>
        </w:rPr>
        <w:t>CTRL</w:t>
      </w:r>
      <w:r w:rsidRPr="00732901">
        <w:rPr>
          <w:i/>
          <w:iCs/>
          <w:vanish/>
        </w:rPr>
        <w:t>” + “</w:t>
      </w:r>
      <w:r w:rsidRPr="00732901">
        <w:rPr>
          <w:b/>
          <w:bCs/>
          <w:i/>
          <w:iCs/>
          <w:vanish/>
        </w:rPr>
        <w:t>F</w:t>
      </w:r>
      <w:r w:rsidRPr="00732901">
        <w:rPr>
          <w:i/>
          <w:iCs/>
          <w:vanish/>
        </w:rPr>
        <w:t>” or go to the menu view &gt; navigation pane</w:t>
      </w:r>
    </w:p>
    <w:p w14:paraId="45A7E7DE" w14:textId="77777777" w:rsidR="003F4D6D" w:rsidRPr="00732901" w:rsidRDefault="00000000" w:rsidP="00C7006F">
      <w:pPr>
        <w:pStyle w:val="ListParagraph"/>
        <w:numPr>
          <w:ilvl w:val="0"/>
          <w:numId w:val="65"/>
        </w:numPr>
        <w:rPr>
          <w:i/>
          <w:iCs/>
          <w:vanish/>
        </w:rPr>
      </w:pPr>
      <w:r w:rsidRPr="00732901">
        <w:rPr>
          <w:i/>
          <w:iCs/>
          <w:vanish/>
        </w:rPr>
        <w:t xml:space="preserve">select the </w:t>
      </w:r>
      <w:r w:rsidR="00563586" w:rsidRPr="00732901">
        <w:rPr>
          <w:i/>
          <w:iCs/>
          <w:vanish/>
        </w:rPr>
        <w:t xml:space="preserve">“Headings” tab </w:t>
      </w:r>
      <w:r w:rsidR="00C07F7F" w:rsidRPr="00732901">
        <w:rPr>
          <w:i/>
          <w:iCs/>
          <w:vanish/>
        </w:rPr>
        <w:t>in the navigation pane</w:t>
      </w:r>
      <w:r w:rsidR="00D33BEF" w:rsidRPr="00732901">
        <w:rPr>
          <w:i/>
          <w:iCs/>
          <w:vanish/>
        </w:rPr>
        <w:t xml:space="preserve">. </w:t>
      </w:r>
    </w:p>
    <w:p w14:paraId="5577078A" w14:textId="77777777" w:rsidR="003F4D6D" w:rsidRPr="00732901" w:rsidRDefault="00000000" w:rsidP="00C7006F">
      <w:pPr>
        <w:rPr>
          <w:i/>
          <w:iCs/>
          <w:vanish/>
        </w:rPr>
      </w:pPr>
      <w:r w:rsidRPr="00732901">
        <w:rPr>
          <w:b/>
          <w:bCs/>
          <w:i/>
          <w:iCs/>
          <w:vanish/>
        </w:rPr>
        <w:t>Show / hide text sections</w:t>
      </w:r>
      <w:r w:rsidRPr="00732901">
        <w:rPr>
          <w:i/>
          <w:iCs/>
          <w:vanish/>
        </w:rPr>
        <w:t xml:space="preserve"> – to show only what you need</w:t>
      </w:r>
    </w:p>
    <w:p w14:paraId="52691572" w14:textId="77777777" w:rsidR="003F4D6D" w:rsidRPr="00732901" w:rsidRDefault="00000000" w:rsidP="00C7006F">
      <w:pPr>
        <w:pStyle w:val="ListParagraph"/>
        <w:numPr>
          <w:ilvl w:val="0"/>
          <w:numId w:val="66"/>
        </w:numPr>
        <w:rPr>
          <w:i/>
          <w:iCs/>
          <w:vanish/>
        </w:rPr>
      </w:pPr>
      <w:r w:rsidRPr="00732901">
        <w:rPr>
          <w:i/>
          <w:iCs/>
          <w:noProof/>
          <w:vanish/>
        </w:rPr>
        <w:drawing>
          <wp:anchor distT="0" distB="0" distL="114300" distR="114300" simplePos="0" relativeHeight="251658240" behindDoc="0" locked="1" layoutInCell="1" allowOverlap="1" wp14:anchorId="523B3E7B" wp14:editId="45D8E048">
            <wp:simplePos x="0" y="0"/>
            <wp:positionH relativeFrom="column">
              <wp:posOffset>2296160</wp:posOffset>
            </wp:positionH>
            <wp:positionV relativeFrom="paragraph">
              <wp:posOffset>181610</wp:posOffset>
            </wp:positionV>
            <wp:extent cx="143510" cy="154305"/>
            <wp:effectExtent l="0" t="0" r="889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510" cy="154305"/>
                    </a:xfrm>
                    <a:prstGeom prst="rect">
                      <a:avLst/>
                    </a:prstGeom>
                  </pic:spPr>
                </pic:pic>
              </a:graphicData>
            </a:graphic>
            <wp14:sizeRelH relativeFrom="margin">
              <wp14:pctWidth>0</wp14:pctWidth>
            </wp14:sizeRelH>
            <wp14:sizeRelV relativeFrom="margin">
              <wp14:pctHeight>0</wp14:pctHeight>
            </wp14:sizeRelV>
          </wp:anchor>
        </w:drawing>
      </w:r>
      <w:r w:rsidRPr="00732901">
        <w:rPr>
          <w:i/>
          <w:iCs/>
          <w:vanish/>
        </w:rPr>
        <w:t>The text sections are saved in the document as hidden text</w:t>
      </w:r>
    </w:p>
    <w:p w14:paraId="246887DD" w14:textId="77777777" w:rsidR="003F4D6D" w:rsidRPr="00732901" w:rsidRDefault="00000000" w:rsidP="00C7006F">
      <w:pPr>
        <w:pStyle w:val="ListParagraph"/>
        <w:numPr>
          <w:ilvl w:val="0"/>
          <w:numId w:val="66"/>
        </w:numPr>
        <w:rPr>
          <w:i/>
          <w:iCs/>
          <w:vanish/>
        </w:rPr>
      </w:pPr>
      <w:r w:rsidRPr="00732901">
        <w:rPr>
          <w:i/>
          <w:iCs/>
          <w:vanish/>
        </w:rPr>
        <w:t>Click or tap the paragraph mark       or “</w:t>
      </w:r>
      <w:r w:rsidRPr="00732901">
        <w:rPr>
          <w:b/>
          <w:bCs/>
          <w:i/>
          <w:iCs/>
          <w:vanish/>
        </w:rPr>
        <w:t>CTRL</w:t>
      </w:r>
      <w:r w:rsidRPr="00732901">
        <w:rPr>
          <w:i/>
          <w:iCs/>
          <w:vanish/>
        </w:rPr>
        <w:t>” + “</w:t>
      </w:r>
      <w:r w:rsidRPr="00732901">
        <w:rPr>
          <w:b/>
          <w:bCs/>
          <w:i/>
          <w:iCs/>
          <w:vanish/>
        </w:rPr>
        <w:t>SHIFT</w:t>
      </w:r>
      <w:r w:rsidRPr="00732901">
        <w:rPr>
          <w:i/>
          <w:iCs/>
          <w:vanish/>
        </w:rPr>
        <w:t>” + “</w:t>
      </w:r>
      <w:r w:rsidRPr="00732901">
        <w:rPr>
          <w:b/>
          <w:bCs/>
          <w:i/>
          <w:iCs/>
          <w:vanish/>
          <w:sz w:val="24"/>
          <w:szCs w:val="24"/>
        </w:rPr>
        <w:t>+</w:t>
      </w:r>
      <w:r w:rsidRPr="00732901">
        <w:rPr>
          <w:i/>
          <w:iCs/>
          <w:vanish/>
        </w:rPr>
        <w:t>“</w:t>
      </w:r>
    </w:p>
    <w:p w14:paraId="5930EDC5" w14:textId="77777777" w:rsidR="003F4D6D" w:rsidRPr="00732901" w:rsidRDefault="00000000" w:rsidP="00C7006F">
      <w:pPr>
        <w:pStyle w:val="ListParagraph"/>
        <w:numPr>
          <w:ilvl w:val="0"/>
          <w:numId w:val="66"/>
        </w:numPr>
        <w:rPr>
          <w:i/>
          <w:iCs/>
          <w:vanish/>
        </w:rPr>
      </w:pPr>
      <w:r w:rsidRPr="00732901">
        <w:rPr>
          <w:i/>
          <w:iCs/>
          <w:vanish/>
        </w:rPr>
        <w:t>If clicking the paragraph mark does not hide the text, go to “File” / “Options” &gt; “View” and delete the tick next to “Hidden text”</w:t>
      </w:r>
    </w:p>
    <w:p w14:paraId="451E7928" w14:textId="77777777" w:rsidR="003F4D6D" w:rsidRPr="00732901" w:rsidRDefault="00000000" w:rsidP="00C7006F">
      <w:pPr>
        <w:rPr>
          <w:i/>
          <w:iCs/>
          <w:vanish/>
        </w:rPr>
      </w:pPr>
      <w:r w:rsidRPr="00732901">
        <w:rPr>
          <w:b/>
          <w:bCs/>
          <w:i/>
          <w:iCs/>
          <w:vanish/>
        </w:rPr>
        <w:t>Collapse / expand headings</w:t>
      </w:r>
      <w:r w:rsidRPr="00732901">
        <w:rPr>
          <w:i/>
          <w:iCs/>
          <w:vanish/>
        </w:rPr>
        <w:t xml:space="preserve"> – to focus on the key sections</w:t>
      </w:r>
    </w:p>
    <w:p w14:paraId="3D1ABE29" w14:textId="77777777" w:rsidR="00032110" w:rsidRPr="00732901" w:rsidRDefault="00000000" w:rsidP="00C7006F">
      <w:pPr>
        <w:pStyle w:val="ListParagraph"/>
        <w:numPr>
          <w:ilvl w:val="0"/>
          <w:numId w:val="67"/>
        </w:numPr>
        <w:rPr>
          <w:i/>
          <w:iCs/>
          <w:vanish/>
        </w:rPr>
      </w:pPr>
      <w:r w:rsidRPr="00732901">
        <w:rPr>
          <w:i/>
          <w:iCs/>
          <w:vanish/>
        </w:rPr>
        <w:t>In front of each headline there is a small black arrow</w:t>
      </w:r>
    </w:p>
    <w:p w14:paraId="45FE0170" w14:textId="77777777" w:rsidR="00032110" w:rsidRPr="00732901" w:rsidRDefault="00000000" w:rsidP="00C7006F">
      <w:pPr>
        <w:pStyle w:val="ListParagraph"/>
        <w:numPr>
          <w:ilvl w:val="0"/>
          <w:numId w:val="67"/>
        </w:numPr>
        <w:rPr>
          <w:i/>
          <w:iCs/>
          <w:vanish/>
        </w:rPr>
      </w:pPr>
      <w:r w:rsidRPr="00732901">
        <w:rPr>
          <w:i/>
          <w:iCs/>
          <w:vanish/>
        </w:rPr>
        <w:t xml:space="preserve">Click or tap this arrow to collapse or expand the text of headings and subtitles </w:t>
      </w:r>
    </w:p>
    <w:p w14:paraId="3C89F7A9" w14:textId="77777777" w:rsidR="00032110" w:rsidRPr="00732901" w:rsidRDefault="00000000" w:rsidP="00C7006F">
      <w:pPr>
        <w:pStyle w:val="ListParagraph"/>
        <w:numPr>
          <w:ilvl w:val="0"/>
          <w:numId w:val="67"/>
        </w:numPr>
        <w:rPr>
          <w:i/>
          <w:iCs/>
          <w:vanish/>
        </w:rPr>
      </w:pPr>
      <w:r w:rsidRPr="00732901">
        <w:rPr>
          <w:i/>
          <w:iCs/>
          <w:vanish/>
        </w:rPr>
        <w:t>If N/A is ticked in the heading, users can either click on the black arrow to hide the content under the heading or delete the text under the heading.</w:t>
      </w:r>
    </w:p>
    <w:p w14:paraId="13EEDD4C" w14:textId="77777777" w:rsidR="00166145" w:rsidRPr="00732901" w:rsidRDefault="00000000" w:rsidP="00C7006F">
      <w:pPr>
        <w:rPr>
          <w:b/>
          <w:bCs/>
          <w:i/>
          <w:iCs/>
          <w:vanish/>
        </w:rPr>
      </w:pPr>
      <w:r w:rsidRPr="00732901">
        <w:rPr>
          <w:b/>
          <w:bCs/>
          <w:i/>
          <w:iCs/>
          <w:vanish/>
        </w:rPr>
        <w:t xml:space="preserve">Meaning and colors of </w:t>
      </w:r>
      <w:r w:rsidR="00AC4968" w:rsidRPr="00732901">
        <w:rPr>
          <w:b/>
          <w:bCs/>
          <w:i/>
          <w:iCs/>
          <w:vanish/>
        </w:rPr>
        <w:t>hidden text:</w:t>
      </w:r>
    </w:p>
    <w:p w14:paraId="4DAC6A5A" w14:textId="77777777" w:rsidR="00C7006F" w:rsidRPr="00732901" w:rsidRDefault="00000000" w:rsidP="00C7006F">
      <w:pPr>
        <w:pStyle w:val="ListParagraph"/>
        <w:numPr>
          <w:ilvl w:val="0"/>
          <w:numId w:val="67"/>
        </w:numPr>
        <w:rPr>
          <w:i/>
          <w:iCs/>
          <w:vanish/>
        </w:rPr>
      </w:pPr>
      <w:r w:rsidRPr="00732901">
        <w:rPr>
          <w:i/>
          <w:iCs/>
          <w:vanish/>
        </w:rPr>
        <w:t>The hidden text provides a guidance for the TD assessment.</w:t>
      </w:r>
    </w:p>
    <w:p w14:paraId="6A78CBF2" w14:textId="77777777" w:rsidR="00C62D2B" w:rsidRPr="00696914" w:rsidRDefault="00000000" w:rsidP="00C7006F">
      <w:pPr>
        <w:pStyle w:val="ListParagraph"/>
        <w:numPr>
          <w:ilvl w:val="0"/>
          <w:numId w:val="68"/>
        </w:numPr>
      </w:pPr>
      <w:r w:rsidRPr="00C7006F">
        <w:rPr>
          <w:rFonts w:eastAsiaTheme="minorEastAsia" w:cstheme="minorBidi"/>
          <w:i/>
          <w:vanish/>
          <w:color w:val="0072CE" w:themeColor="accent3"/>
          <w:szCs w:val="22"/>
        </w:rPr>
        <w:t>Hidden text in blue</w:t>
      </w:r>
      <w:r w:rsidR="0054045C" w:rsidRPr="00C7006F">
        <w:rPr>
          <w:rFonts w:eastAsiaTheme="minorEastAsia" w:cstheme="minorBidi"/>
          <w:i/>
          <w:vanish/>
          <w:color w:val="0072CE" w:themeColor="accent3"/>
          <w:szCs w:val="22"/>
        </w:rPr>
        <w:t xml:space="preserve"> and </w:t>
      </w:r>
      <w:r w:rsidR="00970CA1" w:rsidRPr="00C7006F">
        <w:rPr>
          <w:rFonts w:eastAsiaTheme="minorEastAsia" w:cstheme="minorBidi"/>
          <w:i/>
          <w:vanish/>
          <w:color w:val="0072CE" w:themeColor="accent3"/>
          <w:szCs w:val="22"/>
        </w:rPr>
        <w:t>italics</w:t>
      </w:r>
      <w:r w:rsidRPr="00C7006F">
        <w:rPr>
          <w:rFonts w:eastAsiaTheme="minorEastAsia" w:cstheme="minorBidi"/>
          <w:i/>
          <w:vanish/>
          <w:color w:val="0072CE" w:themeColor="accent3"/>
          <w:szCs w:val="22"/>
        </w:rPr>
        <w:t xml:space="preserve"> </w:t>
      </w:r>
      <w:r w:rsidR="00D313FA" w:rsidRPr="00C7006F">
        <w:rPr>
          <w:rFonts w:eastAsiaTheme="minorEastAsia" w:cstheme="minorBidi"/>
          <w:i/>
          <w:vanish/>
          <w:color w:val="0072CE" w:themeColor="accent3"/>
          <w:szCs w:val="22"/>
        </w:rPr>
        <w:t>is valid for all device types.</w:t>
      </w:r>
    </w:p>
    <w:p w14:paraId="3734E72B" w14:textId="77777777" w:rsidR="00D313FA" w:rsidRPr="00AA0725" w:rsidRDefault="00000000" w:rsidP="00C7006F">
      <w:pPr>
        <w:pStyle w:val="ListParagraph"/>
        <w:numPr>
          <w:ilvl w:val="0"/>
          <w:numId w:val="68"/>
        </w:numPr>
        <w:overflowPunct/>
        <w:autoSpaceDE/>
        <w:autoSpaceDN/>
        <w:adjustRightInd/>
        <w:spacing w:after="160" w:line="259" w:lineRule="auto"/>
        <w:textAlignment w:val="auto"/>
        <w:rPr>
          <w:i/>
          <w:iCs/>
          <w:vanish/>
          <w:color w:val="02ECA6" w:themeColor="accent5"/>
        </w:rPr>
      </w:pPr>
      <w:r w:rsidRPr="00AA0725">
        <w:rPr>
          <w:i/>
          <w:iCs/>
          <w:vanish/>
          <w:color w:val="02ECA6" w:themeColor="accent5"/>
        </w:rPr>
        <w:t xml:space="preserve">Hidden text in green </w:t>
      </w:r>
      <w:r w:rsidR="00970CA1" w:rsidRPr="00AA0725">
        <w:rPr>
          <w:i/>
          <w:iCs/>
          <w:vanish/>
          <w:color w:val="02ECA6" w:themeColor="accent5"/>
        </w:rPr>
        <w:t xml:space="preserve">and italics </w:t>
      </w:r>
      <w:r w:rsidR="0054045C" w:rsidRPr="00AA0725">
        <w:rPr>
          <w:i/>
          <w:iCs/>
          <w:vanish/>
          <w:color w:val="02ECA6" w:themeColor="accent5"/>
        </w:rPr>
        <w:t>specifies additional requirements for devices with a non-medical intended purpose (MDR, Annex XVI</w:t>
      </w:r>
    </w:p>
    <w:p w14:paraId="039537D0" w14:textId="77777777" w:rsidR="00C02E1B" w:rsidRPr="00D10C89" w:rsidRDefault="00000000">
      <w:pPr>
        <w:overflowPunct/>
        <w:autoSpaceDE/>
        <w:autoSpaceDN/>
        <w:adjustRightInd/>
        <w:spacing w:after="160" w:line="259" w:lineRule="auto"/>
        <w:textAlignment w:val="auto"/>
      </w:pPr>
      <w:r w:rsidRPr="00D10C89">
        <w:br w:type="page"/>
      </w:r>
    </w:p>
    <w:p w14:paraId="414FFF11" w14:textId="77777777" w:rsidR="00635FFE" w:rsidRPr="004739F1" w:rsidRDefault="00144C8F" w:rsidP="00635FFE">
      <w:pPr>
        <w:tabs>
          <w:tab w:val="left" w:pos="3119"/>
        </w:tabs>
        <w:spacing w:after="60"/>
        <w:rPr>
          <w:rFonts w:cs="Arial"/>
        </w:rPr>
      </w:pPr>
      <w:bookmarkStart w:id="0" w:name="_Hlk169620631"/>
      <w:r w:rsidRPr="004739F1">
        <w:rPr>
          <w:rFonts w:cs="Arial"/>
        </w:rPr>
        <w:lastRenderedPageBreak/>
        <w:t>Legal manufacturer</w:t>
      </w:r>
      <w:r w:rsidRPr="004739F1">
        <w:rPr>
          <w:rFonts w:cs="Arial"/>
        </w:rPr>
        <w:tab/>
      </w:r>
      <w:r w:rsidR="00635FFE" w:rsidRPr="004739F1">
        <w:rPr>
          <w:rFonts w:cs="Arial"/>
        </w:rPr>
        <w:t>{%PROJECT_SOLD_TO%}</w:t>
      </w:r>
    </w:p>
    <w:p w14:paraId="34F8FB61" w14:textId="77777777" w:rsidR="00635FFE" w:rsidRPr="004739F1" w:rsidRDefault="00635FFE" w:rsidP="00635FFE">
      <w:pPr>
        <w:tabs>
          <w:tab w:val="left" w:pos="3119"/>
        </w:tabs>
        <w:spacing w:after="60"/>
        <w:rPr>
          <w:rFonts w:cs="Arial"/>
        </w:rPr>
      </w:pPr>
      <w:r w:rsidRPr="004739F1">
        <w:rPr>
          <w:rFonts w:cs="Arial"/>
        </w:rPr>
        <w:tab/>
        <w:t>{%PROJECT_SOLD_TO_ADR%}</w:t>
      </w:r>
    </w:p>
    <w:p w14:paraId="180D04AD" w14:textId="4ED087A9" w:rsidR="00144C8F" w:rsidRPr="004739F1" w:rsidRDefault="00144C8F" w:rsidP="00635FFE">
      <w:pPr>
        <w:tabs>
          <w:tab w:val="left" w:pos="3119"/>
        </w:tabs>
        <w:spacing w:after="60"/>
        <w:rPr>
          <w:rFonts w:cs="Arial"/>
        </w:rPr>
      </w:pPr>
      <w:r w:rsidRPr="004739F1">
        <w:rPr>
          <w:rFonts w:cs="Arial"/>
        </w:rPr>
        <w:tab/>
      </w:r>
    </w:p>
    <w:p w14:paraId="4679258F" w14:textId="77777777" w:rsidR="00144C8F" w:rsidRPr="004739F1" w:rsidRDefault="00144C8F" w:rsidP="00144C8F">
      <w:pPr>
        <w:tabs>
          <w:tab w:val="left" w:pos="3119"/>
        </w:tabs>
        <w:spacing w:after="60"/>
      </w:pPr>
    </w:p>
    <w:p w14:paraId="30A2A815" w14:textId="7F7B48AA" w:rsidR="00144C8F" w:rsidRPr="004739F1" w:rsidRDefault="00144C8F" w:rsidP="00144C8F">
      <w:pPr>
        <w:tabs>
          <w:tab w:val="left" w:pos="3119"/>
        </w:tabs>
        <w:spacing w:after="60"/>
      </w:pPr>
      <w:r w:rsidRPr="004739F1">
        <w:t>Single registration number</w:t>
      </w:r>
      <w:r w:rsidRPr="004739F1">
        <w:tab/>
        <w:t>{</w:t>
      </w:r>
      <w:r w:rsidR="006371E7" w:rsidRPr="004739F1">
        <w:t>%</w:t>
      </w:r>
      <w:r w:rsidRPr="004739F1">
        <w:t>SRN_Manufacturer</w:t>
      </w:r>
      <w:r w:rsidR="006371E7" w:rsidRPr="004739F1">
        <w:t>%</w:t>
      </w:r>
      <w:r w:rsidRPr="004739F1">
        <w:t xml:space="preserve">}   </w:t>
      </w:r>
    </w:p>
    <w:p w14:paraId="6B16EBE4" w14:textId="77777777" w:rsidR="00144C8F" w:rsidRPr="004739F1" w:rsidRDefault="00144C8F" w:rsidP="00144C8F">
      <w:pPr>
        <w:spacing w:after="60"/>
      </w:pPr>
    </w:p>
    <w:p w14:paraId="67100354" w14:textId="77777777" w:rsidR="00157376" w:rsidRPr="004739F1" w:rsidRDefault="00144C8F" w:rsidP="00157376">
      <w:pPr>
        <w:tabs>
          <w:tab w:val="left" w:pos="3119"/>
        </w:tabs>
        <w:spacing w:after="60"/>
        <w:rPr>
          <w:rFonts w:cs="Arial"/>
        </w:rPr>
      </w:pPr>
      <w:r w:rsidRPr="004739F1">
        <w:t>Authorised representative</w:t>
      </w:r>
      <w:r w:rsidRPr="004739F1">
        <w:tab/>
      </w:r>
      <w:r w:rsidR="00157376" w:rsidRPr="004739F1">
        <w:rPr>
          <w:rFonts w:cs="Arial"/>
        </w:rPr>
        <w:t>{%PROJECT_CBW_EU_NAME%}</w:t>
      </w:r>
    </w:p>
    <w:p w14:paraId="75B09610" w14:textId="38CC512D" w:rsidR="00144C8F" w:rsidRPr="004739F1" w:rsidRDefault="00144C8F" w:rsidP="00157376">
      <w:pPr>
        <w:tabs>
          <w:tab w:val="left" w:pos="3119"/>
        </w:tabs>
        <w:spacing w:after="60"/>
        <w:rPr>
          <w:rFonts w:cs="Arial"/>
        </w:rPr>
      </w:pPr>
      <w:r w:rsidRPr="004739F1">
        <w:tab/>
      </w:r>
    </w:p>
    <w:p w14:paraId="1279EBA9" w14:textId="77777777" w:rsidR="00144C8F" w:rsidRPr="004739F1" w:rsidRDefault="00144C8F" w:rsidP="00144C8F">
      <w:pPr>
        <w:tabs>
          <w:tab w:val="left" w:pos="3119"/>
        </w:tabs>
        <w:spacing w:after="60"/>
        <w:rPr>
          <w:rFonts w:cs="Arial"/>
        </w:rPr>
      </w:pPr>
    </w:p>
    <w:p w14:paraId="6A527202" w14:textId="581E6D98" w:rsidR="00144C8F" w:rsidRPr="004739F1" w:rsidRDefault="00144C8F" w:rsidP="00144C8F">
      <w:pPr>
        <w:tabs>
          <w:tab w:val="left" w:pos="3119"/>
        </w:tabs>
        <w:spacing w:after="60"/>
      </w:pPr>
      <w:r w:rsidRPr="004739F1">
        <w:t>Production location(s)</w:t>
      </w:r>
      <w:r w:rsidRPr="004739F1">
        <w:tab/>
        <w:t xml:space="preserve">See Section </w:t>
      </w:r>
      <w:hyperlink w:anchor="_Design_and_manufacturing" w:history="1">
        <w:r w:rsidRPr="004739F1">
          <w:rPr>
            <w:rStyle w:val="Hyperlink"/>
          </w:rPr>
          <w:fldChar w:fldCharType="begin"/>
        </w:r>
        <w:r w:rsidRPr="004739F1">
          <w:instrText xml:space="preserve"> REF _Ref155595042 \r \h </w:instrText>
        </w:r>
        <w:r w:rsidR="004739F1">
          <w:rPr>
            <w:rStyle w:val="Hyperlink"/>
          </w:rPr>
          <w:instrText xml:space="preserve"> \* MERGEFORMAT </w:instrText>
        </w:r>
        <w:r w:rsidRPr="004739F1">
          <w:rPr>
            <w:rStyle w:val="Hyperlink"/>
          </w:rPr>
        </w:r>
        <w:r w:rsidRPr="004739F1">
          <w:rPr>
            <w:rStyle w:val="Hyperlink"/>
          </w:rPr>
          <w:fldChar w:fldCharType="separate"/>
        </w:r>
        <w:r w:rsidRPr="004739F1">
          <w:t>3.3</w:t>
        </w:r>
        <w:r w:rsidRPr="004739F1">
          <w:rPr>
            <w:rStyle w:val="Hyperlink"/>
          </w:rPr>
          <w:fldChar w:fldCharType="end"/>
        </w:r>
      </w:hyperlink>
      <w:r w:rsidRPr="004739F1">
        <w:t xml:space="preserve">, </w:t>
      </w:r>
      <w:r w:rsidRPr="004739F1">
        <w:rPr>
          <w:rFonts w:cs="Arial"/>
        </w:rPr>
        <w:t>Desig</w:t>
      </w:r>
      <w:r w:rsidRPr="004739F1">
        <w:t>n and manufacturing sites</w:t>
      </w:r>
    </w:p>
    <w:p w14:paraId="77EC98BB" w14:textId="77777777" w:rsidR="00144C8F" w:rsidRDefault="00144C8F" w:rsidP="00144C8F">
      <w:pPr>
        <w:tabs>
          <w:tab w:val="left" w:pos="3119"/>
        </w:tabs>
        <w:spacing w:after="60"/>
        <w:rPr>
          <w:rFonts w:cs="Arial"/>
        </w:rPr>
      </w:pPr>
    </w:p>
    <w:p w14:paraId="59F937C7" w14:textId="77777777" w:rsidR="001640A6" w:rsidRPr="004739F1" w:rsidRDefault="001640A6" w:rsidP="00144C8F">
      <w:pPr>
        <w:tabs>
          <w:tab w:val="left" w:pos="3119"/>
        </w:tabs>
        <w:spacing w:after="60"/>
        <w:rPr>
          <w:rFonts w:cs="Arial"/>
        </w:rPr>
      </w:pPr>
    </w:p>
    <w:p w14:paraId="415A2A6F" w14:textId="77777777" w:rsidR="00F613AE" w:rsidRPr="004739F1" w:rsidRDefault="00144C8F" w:rsidP="00F613AE">
      <w:pPr>
        <w:tabs>
          <w:tab w:val="left" w:pos="3119"/>
        </w:tabs>
        <w:spacing w:after="60"/>
        <w:rPr>
          <w:rFonts w:cs="Arial"/>
        </w:rPr>
      </w:pPr>
      <w:r w:rsidRPr="004739F1">
        <w:t>Test subject</w:t>
      </w:r>
      <w:r w:rsidRPr="004739F1">
        <w:tab/>
      </w:r>
      <w:r w:rsidR="00F613AE" w:rsidRPr="004739F1">
        <w:rPr>
          <w:rFonts w:cs="Arial"/>
        </w:rPr>
        <w:t>{%PROJECT_CBW_PRODUCT%}</w:t>
      </w:r>
    </w:p>
    <w:p w14:paraId="0B51AAB1" w14:textId="57213D04" w:rsidR="00F613AE" w:rsidRPr="004739F1" w:rsidRDefault="00F613AE" w:rsidP="00F613AE">
      <w:pPr>
        <w:tabs>
          <w:tab w:val="left" w:pos="3119"/>
        </w:tabs>
        <w:spacing w:after="60"/>
        <w:rPr>
          <w:rFonts w:cs="Arial"/>
        </w:rPr>
      </w:pPr>
    </w:p>
    <w:p w14:paraId="6A02C930" w14:textId="0EA7A768" w:rsidR="00144C8F" w:rsidRPr="004739F1" w:rsidRDefault="00144C8F" w:rsidP="00F613AE">
      <w:pPr>
        <w:tabs>
          <w:tab w:val="left" w:pos="3119"/>
        </w:tabs>
        <w:spacing w:after="60"/>
        <w:rPr>
          <w:rFonts w:cs="Arial"/>
        </w:rPr>
      </w:pPr>
    </w:p>
    <w:p w14:paraId="07ED1440" w14:textId="77777777" w:rsidR="00144C8F" w:rsidRPr="004739F1" w:rsidRDefault="00144C8F" w:rsidP="00144C8F">
      <w:pPr>
        <w:tabs>
          <w:tab w:val="left" w:pos="3119"/>
        </w:tabs>
        <w:spacing w:after="60"/>
        <w:rPr>
          <w:rFonts w:cs="Arial"/>
        </w:rPr>
      </w:pPr>
    </w:p>
    <w:p w14:paraId="2D2E9E9D" w14:textId="62D4D076" w:rsidR="00144C8F" w:rsidRPr="004739F1" w:rsidRDefault="00144C8F" w:rsidP="00144C8F">
      <w:pPr>
        <w:tabs>
          <w:tab w:val="left" w:pos="3119"/>
        </w:tabs>
        <w:spacing w:after="60"/>
      </w:pPr>
      <w:r w:rsidRPr="004739F1">
        <w:t>EMDN code(s)</w:t>
      </w:r>
      <w:r w:rsidRPr="004739F1">
        <w:tab/>
      </w:r>
      <w:r w:rsidR="0020724E" w:rsidRPr="004739F1">
        <w:t>{%</w:t>
      </w:r>
      <w:r w:rsidRPr="004739F1">
        <w:t>EMDN</w:t>
      </w:r>
      <w:r w:rsidR="0020724E" w:rsidRPr="004739F1">
        <w:t>%}</w:t>
      </w:r>
    </w:p>
    <w:p w14:paraId="7087ABD3" w14:textId="77777777" w:rsidR="00144C8F" w:rsidRPr="004739F1" w:rsidRDefault="00144C8F" w:rsidP="00144C8F">
      <w:pPr>
        <w:pStyle w:val="Informationinvisibelblau"/>
        <w:tabs>
          <w:tab w:val="left" w:pos="3119"/>
        </w:tabs>
        <w:spacing w:after="60"/>
        <w:rPr>
          <w:vanish w:val="0"/>
        </w:rPr>
      </w:pPr>
      <w:r w:rsidRPr="004739F1">
        <w:tab/>
        <w:t>European Medical Device Nomenclature</w:t>
      </w:r>
    </w:p>
    <w:p w14:paraId="1FD79FBC" w14:textId="77777777" w:rsidR="00144C8F" w:rsidRPr="004739F1" w:rsidRDefault="00144C8F" w:rsidP="00144C8F">
      <w:pPr>
        <w:spacing w:after="60"/>
      </w:pPr>
    </w:p>
    <w:p w14:paraId="2E17C04C" w14:textId="71A52C96" w:rsidR="00144C8F" w:rsidRPr="004739F1" w:rsidRDefault="00144C8F" w:rsidP="00144C8F">
      <w:pPr>
        <w:tabs>
          <w:tab w:val="left" w:pos="3119"/>
        </w:tabs>
        <w:spacing w:after="60"/>
      </w:pPr>
      <w:r w:rsidRPr="004739F1">
        <w:rPr>
          <w:rFonts w:cs="Arial"/>
        </w:rPr>
        <w:t>MDN / MDA and MDS code(s)</w:t>
      </w:r>
      <w:r w:rsidRPr="004739F1">
        <w:tab/>
        <w:t>MDA 0315</w:t>
      </w:r>
    </w:p>
    <w:p w14:paraId="6038E4A5" w14:textId="77777777" w:rsidR="00144C8F" w:rsidRPr="004739F1" w:rsidRDefault="00144C8F" w:rsidP="00144C8F">
      <w:pPr>
        <w:pStyle w:val="Informationinvisibelblau"/>
        <w:tabs>
          <w:tab w:val="left" w:pos="3119"/>
        </w:tabs>
        <w:spacing w:after="60"/>
        <w:rPr>
          <w:vanish w:val="0"/>
        </w:rPr>
      </w:pPr>
      <w:r w:rsidRPr="004739F1">
        <w:tab/>
      </w:r>
      <w:r w:rsidRPr="004739F1">
        <w:rPr>
          <w:rFonts w:eastAsiaTheme="majorEastAsia"/>
        </w:rPr>
        <w:t>Commission Implementing Regulation (EU) 2017/2185</w:t>
      </w:r>
    </w:p>
    <w:p w14:paraId="01A88143" w14:textId="77777777" w:rsidR="00144C8F" w:rsidRPr="004739F1" w:rsidRDefault="00144C8F" w:rsidP="00144C8F">
      <w:pPr>
        <w:tabs>
          <w:tab w:val="left" w:pos="3119"/>
        </w:tabs>
        <w:spacing w:after="60"/>
      </w:pPr>
    </w:p>
    <w:p w14:paraId="3873895C" w14:textId="7AC07964" w:rsidR="00144C8F" w:rsidRPr="004739F1" w:rsidRDefault="00144C8F" w:rsidP="00144C8F">
      <w:pPr>
        <w:tabs>
          <w:tab w:val="left" w:pos="3119"/>
        </w:tabs>
        <w:spacing w:after="60"/>
      </w:pPr>
      <w:r w:rsidRPr="004739F1">
        <w:t>Basic UDI device identifier(s)</w:t>
      </w:r>
      <w:r w:rsidRPr="004739F1">
        <w:tab/>
        <w:t>{</w:t>
      </w:r>
      <w:r w:rsidR="008407A4" w:rsidRPr="004739F1">
        <w:t>%</w:t>
      </w:r>
      <w:r w:rsidRPr="004739F1">
        <w:t>Basic UDI-DI(s)</w:t>
      </w:r>
      <w:r w:rsidR="008407A4" w:rsidRPr="004739F1">
        <w:t>%</w:t>
      </w:r>
      <w:r w:rsidRPr="004739F1">
        <w:t>}</w:t>
      </w:r>
    </w:p>
    <w:p w14:paraId="436953BB" w14:textId="77777777" w:rsidR="00144C8F" w:rsidRPr="004739F1" w:rsidRDefault="00144C8F" w:rsidP="00144C8F">
      <w:pPr>
        <w:tabs>
          <w:tab w:val="left" w:pos="3119"/>
        </w:tabs>
        <w:spacing w:after="60"/>
      </w:pPr>
    </w:p>
    <w:p w14:paraId="3ABE12E9" w14:textId="225F38DC" w:rsidR="00144C8F" w:rsidRPr="004739F1" w:rsidRDefault="00144C8F" w:rsidP="00144C8F">
      <w:pPr>
        <w:tabs>
          <w:tab w:val="left" w:pos="3119"/>
        </w:tabs>
        <w:spacing w:after="60"/>
        <w:ind w:left="3119" w:hanging="3119"/>
      </w:pPr>
      <w:r w:rsidRPr="004739F1">
        <w:t>Test specifications</w:t>
      </w:r>
      <w:r w:rsidRPr="004739F1">
        <w:tab/>
        <w:t>The General Safety and Performance Requirements of MDR Annex I;</w:t>
      </w:r>
      <w:r w:rsidRPr="004739F1">
        <w:br/>
        <w:t xml:space="preserve">technical documentation in accordance with MDR, Annexes II and III; and test programmes in accordance with Section </w:t>
      </w:r>
      <w:r w:rsidRPr="004739F1">
        <w:fldChar w:fldCharType="begin"/>
      </w:r>
      <w:r w:rsidRPr="004739F1">
        <w:instrText xml:space="preserve"> REF _Ref155595050 \r \h </w:instrText>
      </w:r>
      <w:r w:rsidR="004739F1">
        <w:instrText xml:space="preserve"> \* MERGEFORMAT </w:instrText>
      </w:r>
      <w:r w:rsidRPr="004739F1">
        <w:fldChar w:fldCharType="separate"/>
      </w:r>
      <w:r w:rsidRPr="004739F1">
        <w:t>4</w:t>
      </w:r>
      <w:r w:rsidRPr="004739F1">
        <w:fldChar w:fldCharType="end"/>
      </w:r>
      <w:r w:rsidRPr="004739F1">
        <w:t xml:space="preserve"> of this report</w:t>
      </w:r>
    </w:p>
    <w:p w14:paraId="2FF4A418" w14:textId="77777777" w:rsidR="00924BC0" w:rsidRPr="004739F1" w:rsidRDefault="00924BC0" w:rsidP="00924BC0">
      <w:pPr>
        <w:tabs>
          <w:tab w:val="left" w:pos="3119"/>
        </w:tabs>
        <w:spacing w:after="60"/>
        <w:ind w:left="3119" w:hanging="3119"/>
      </w:pPr>
    </w:p>
    <w:p w14:paraId="5747E750" w14:textId="77777777" w:rsidR="00FC6427" w:rsidRPr="004739F1" w:rsidRDefault="00000000" w:rsidP="00924BC0">
      <w:pPr>
        <w:tabs>
          <w:tab w:val="left" w:pos="3119"/>
        </w:tabs>
        <w:spacing w:after="60"/>
        <w:ind w:left="3119" w:hanging="3119"/>
      </w:pPr>
      <w:r w:rsidRPr="004739F1">
        <w:rPr>
          <w:rFonts w:cs="Arial"/>
        </w:rPr>
        <w:t>Scope</w:t>
      </w:r>
      <w:r w:rsidRPr="004739F1">
        <w:rPr>
          <w:rFonts w:cs="Arial"/>
        </w:rPr>
        <w:tab/>
      </w:r>
      <w:r w:rsidRPr="004739F1">
        <w:t xml:space="preserve">Technical Documentation Assessment </w:t>
      </w:r>
      <w:r w:rsidR="00C613FA" w:rsidRPr="004739F1">
        <w:t>in accordance with the</w:t>
      </w:r>
      <w:r w:rsidRPr="004739F1">
        <w:t xml:space="preserve"> Medical Device Regulation</w:t>
      </w:r>
    </w:p>
    <w:p w14:paraId="7C81C38C" w14:textId="551C21C1" w:rsidR="003F3A2F" w:rsidRPr="004739F1" w:rsidRDefault="00000000" w:rsidP="00924BC0">
      <w:pPr>
        <w:tabs>
          <w:tab w:val="left" w:pos="3119"/>
        </w:tabs>
        <w:spacing w:after="60"/>
        <w:ind w:left="3119" w:hanging="3119"/>
      </w:pPr>
      <w:r w:rsidRPr="004739F1">
        <w:rPr>
          <w:rFonts w:cs="Arial"/>
        </w:rPr>
        <w:tab/>
      </w:r>
      <w:sdt>
        <w:sdtPr>
          <w:rPr>
            <w:color w:val="000000" w:themeColor="text1"/>
          </w:rPr>
          <w:id w:val="-607279544"/>
          <w:placeholder>
            <w:docPart w:val="7C710A053D57412A88770F71ED1B23C4"/>
          </w:placeholder>
          <w:dropDownList>
            <w:listItem w:displayText="Please select" w:value="Please select"/>
            <w:listItem w:displayText="Annex IX, Chapter II" w:value="Annex IX, Chapter II"/>
            <w:listItem w:displayText="Annex IX excluding Chapter II" w:value="Annex IX excluding Chapter II"/>
            <w:listItem w:displayText="Annex X.3" w:value="Annex X.3"/>
            <w:listItem w:displayText="Annex XI.10" w:value="Annex XI.10"/>
            <w:listItem w:displayText="Annex XI.18" w:value="Annex XI.18"/>
          </w:dropDownList>
        </w:sdtPr>
        <w:sdtContent>
          <w:r w:rsidR="008934D0" w:rsidRPr="004739F1">
            <w:rPr>
              <w:color w:val="000000" w:themeColor="text1"/>
            </w:rPr>
            <w:t>Please select</w:t>
          </w:r>
        </w:sdtContent>
      </w:sdt>
    </w:p>
    <w:p w14:paraId="1937C9BF" w14:textId="77777777" w:rsidR="003F3A2F" w:rsidRDefault="003F3A2F" w:rsidP="00295622">
      <w:pPr>
        <w:pStyle w:val="Hinweis"/>
        <w:rPr>
          <w:rStyle w:val="SubtleReference"/>
        </w:rPr>
      </w:pPr>
    </w:p>
    <w:p w14:paraId="0C436FD8" w14:textId="77777777" w:rsidR="00295622" w:rsidRPr="00D10C89" w:rsidRDefault="00000000" w:rsidP="008F0047">
      <w:pPr>
        <w:pStyle w:val="Hinweis"/>
        <w:spacing w:before="1080"/>
        <w:rPr>
          <w:rStyle w:val="SubtleReference"/>
        </w:rPr>
      </w:pPr>
      <w:r w:rsidRPr="00D10C89">
        <w:rPr>
          <w:rStyle w:val="SubtleReference"/>
        </w:rPr>
        <w:t xml:space="preserve">This technical report may only be quoted in full. Any use for advertising purposes </w:t>
      </w:r>
      <w:r w:rsidR="00C613FA">
        <w:rPr>
          <w:rStyle w:val="SubtleReference"/>
        </w:rPr>
        <w:t>is subject to prior written authorisation</w:t>
      </w:r>
      <w:r w:rsidRPr="00D10C89">
        <w:rPr>
          <w:rStyle w:val="SubtleReference"/>
        </w:rPr>
        <w:t>.</w:t>
      </w:r>
      <w:r w:rsidRPr="00D10C89">
        <w:rPr>
          <w:rStyle w:val="SubtleReference"/>
        </w:rPr>
        <w:br/>
        <w:t xml:space="preserve">This report is the result of a single examination of the </w:t>
      </w:r>
      <w:r w:rsidR="00C613FA">
        <w:rPr>
          <w:rStyle w:val="SubtleReference"/>
        </w:rPr>
        <w:t>item</w:t>
      </w:r>
      <w:r w:rsidR="00C613FA" w:rsidRPr="00D10C89">
        <w:rPr>
          <w:rStyle w:val="SubtleReference"/>
        </w:rPr>
        <w:t xml:space="preserve"> </w:t>
      </w:r>
      <w:r w:rsidRPr="00D10C89">
        <w:rPr>
          <w:rStyle w:val="SubtleReference"/>
        </w:rPr>
        <w:t xml:space="preserve">in question and </w:t>
      </w:r>
      <w:r w:rsidR="00C613FA">
        <w:rPr>
          <w:rStyle w:val="SubtleReference"/>
        </w:rPr>
        <w:t>does</w:t>
      </w:r>
      <w:r w:rsidR="00C613FA" w:rsidRPr="00D10C89">
        <w:rPr>
          <w:rStyle w:val="SubtleReference"/>
        </w:rPr>
        <w:t xml:space="preserve"> </w:t>
      </w:r>
      <w:r w:rsidRPr="00D10C89">
        <w:rPr>
          <w:rStyle w:val="SubtleReference"/>
        </w:rPr>
        <w:t xml:space="preserve">not generally </w:t>
      </w:r>
      <w:r w:rsidR="00C613FA">
        <w:rPr>
          <w:rStyle w:val="SubtleReference"/>
        </w:rPr>
        <w:t>apply to the</w:t>
      </w:r>
      <w:r w:rsidRPr="00D10C89">
        <w:rPr>
          <w:rStyle w:val="SubtleReference"/>
        </w:rPr>
        <w:t xml:space="preserve"> quality of other products in regular production.</w:t>
      </w:r>
    </w:p>
    <w:p w14:paraId="12266193" w14:textId="77777777" w:rsidR="00A4082A" w:rsidRPr="00D10C89" w:rsidRDefault="00000000">
      <w:pPr>
        <w:overflowPunct/>
        <w:autoSpaceDE/>
        <w:autoSpaceDN/>
        <w:adjustRightInd/>
        <w:spacing w:after="160" w:line="259" w:lineRule="auto"/>
        <w:textAlignment w:val="auto"/>
      </w:pPr>
      <w:r w:rsidRPr="00D10C89">
        <w:br w:type="page"/>
      </w:r>
    </w:p>
    <w:p w14:paraId="657A0F67" w14:textId="77777777" w:rsidR="00875F25" w:rsidRPr="00D10C89" w:rsidRDefault="00000000" w:rsidP="00875F25">
      <w:pPr>
        <w:pStyle w:val="HervorhebungText"/>
      </w:pPr>
      <w:bookmarkStart w:id="1" w:name="_Toc256000596"/>
      <w:bookmarkStart w:id="2" w:name="_Toc256000554"/>
      <w:bookmarkStart w:id="3" w:name="_Toc256000484"/>
      <w:bookmarkStart w:id="4" w:name="_Toc256000442"/>
      <w:bookmarkStart w:id="5" w:name="_Toc256000399"/>
      <w:bookmarkStart w:id="6" w:name="_Toc256000346"/>
      <w:bookmarkStart w:id="7" w:name="_Toc256000298"/>
      <w:bookmarkStart w:id="8" w:name="_Toc256000282"/>
      <w:bookmarkStart w:id="9" w:name="_Toc256000227"/>
      <w:bookmarkStart w:id="10" w:name="_Toc256000171"/>
      <w:bookmarkStart w:id="11" w:name="_Toc256000119"/>
      <w:bookmarkStart w:id="12" w:name="_Toc521670740"/>
      <w:bookmarkStart w:id="13" w:name="_Toc521950627"/>
      <w:bookmarkStart w:id="14" w:name="_Toc522008980"/>
      <w:bookmarkStart w:id="15" w:name="_Toc522705626"/>
      <w:bookmarkStart w:id="16" w:name="_Toc522706128"/>
      <w:bookmarkStart w:id="17" w:name="_Toc522806818"/>
      <w:bookmarkStart w:id="18" w:name="_Toc531101736"/>
      <w:bookmarkStart w:id="19" w:name="_Toc531184597"/>
      <w:bookmarkStart w:id="20" w:name="_Toc138399080"/>
      <w:r w:rsidRPr="00D10C89">
        <w:lastRenderedPageBreak/>
        <w:t>Contents</w:t>
      </w:r>
    </w:p>
    <w:p w14:paraId="039AE73F" w14:textId="77777777" w:rsidR="00632DA7" w:rsidRDefault="00000000">
      <w:pPr>
        <w:pStyle w:val="TOC1"/>
        <w:rPr>
          <w:rFonts w:asciiTheme="minorHAnsi" w:hAnsiTheme="minorHAnsi"/>
          <w:noProof/>
          <w:sz w:val="22"/>
        </w:rPr>
      </w:pPr>
      <w:r w:rsidRPr="00D10C89">
        <w:fldChar w:fldCharType="begin"/>
      </w:r>
      <w:r w:rsidRPr="00D10C89">
        <w:instrText xml:space="preserve"> TOC \h \z \t "Überschrift 1;2;Überschrift 2;3;Überschrift ohne Nummerierung;1" </w:instrText>
      </w:r>
      <w:r w:rsidRPr="00D10C89">
        <w:fldChar w:fldCharType="separate"/>
      </w:r>
      <w:hyperlink w:anchor="_Toc256000000" w:history="1">
        <w:r w:rsidRPr="00D10C89">
          <w:rPr>
            <w:rStyle w:val="Hyperlink"/>
          </w:rPr>
          <w:t>General Aspects</w:t>
        </w:r>
        <w:r>
          <w:tab/>
        </w:r>
        <w:r>
          <w:fldChar w:fldCharType="begin"/>
        </w:r>
        <w:r>
          <w:instrText xml:space="preserve"> PAGEREF _Toc256000000 \h </w:instrText>
        </w:r>
        <w:r>
          <w:fldChar w:fldCharType="separate"/>
        </w:r>
        <w:r>
          <w:t>5</w:t>
        </w:r>
        <w:r>
          <w:fldChar w:fldCharType="end"/>
        </w:r>
      </w:hyperlink>
    </w:p>
    <w:p w14:paraId="167A14BB" w14:textId="77777777" w:rsidR="00632DA7" w:rsidRDefault="00000000">
      <w:pPr>
        <w:pStyle w:val="TOC2"/>
        <w:tabs>
          <w:tab w:val="left" w:pos="454"/>
        </w:tabs>
        <w:rPr>
          <w:rFonts w:asciiTheme="minorHAnsi" w:hAnsiTheme="minorHAnsi"/>
          <w:noProof/>
          <w:sz w:val="22"/>
        </w:rPr>
      </w:pPr>
      <w:hyperlink w:anchor="_Toc256000003" w:history="1">
        <w:r>
          <w:rPr>
            <w:rStyle w:val="Hyperlink"/>
          </w:rPr>
          <w:t>1.</w:t>
        </w:r>
        <w:r>
          <w:rPr>
            <w:rFonts w:asciiTheme="minorHAnsi" w:hAnsiTheme="minorHAnsi"/>
            <w:noProof/>
            <w:sz w:val="22"/>
          </w:rPr>
          <w:tab/>
        </w:r>
        <w:r w:rsidRPr="00D10C89">
          <w:rPr>
            <w:rStyle w:val="Hyperlink"/>
          </w:rPr>
          <w:t>DEVICE DESCRIPTION AND SPECIFICATION, INCLUDING VARIANTS AND ACCESSORIES</w:t>
        </w:r>
        <w:r>
          <w:tab/>
        </w:r>
        <w:r>
          <w:fldChar w:fldCharType="begin"/>
        </w:r>
        <w:r>
          <w:instrText xml:space="preserve"> PAGEREF _Toc256000003 \h </w:instrText>
        </w:r>
        <w:r>
          <w:fldChar w:fldCharType="separate"/>
        </w:r>
        <w:r>
          <w:t>5</w:t>
        </w:r>
        <w:r>
          <w:fldChar w:fldCharType="end"/>
        </w:r>
      </w:hyperlink>
    </w:p>
    <w:p w14:paraId="647A0CEB" w14:textId="77777777" w:rsidR="00632DA7" w:rsidRDefault="00000000">
      <w:pPr>
        <w:pStyle w:val="TOC3"/>
        <w:rPr>
          <w:rFonts w:asciiTheme="minorHAnsi" w:hAnsiTheme="minorHAnsi"/>
          <w:noProof/>
          <w:sz w:val="22"/>
        </w:rPr>
      </w:pPr>
      <w:hyperlink w:anchor="_Toc256000004" w:history="1">
        <w:r>
          <w:rPr>
            <w:rStyle w:val="Hyperlink"/>
          </w:rPr>
          <w:t>1.1</w:t>
        </w:r>
        <w:r>
          <w:rPr>
            <w:rFonts w:asciiTheme="minorHAnsi" w:hAnsiTheme="minorHAnsi"/>
            <w:noProof/>
            <w:sz w:val="22"/>
          </w:rPr>
          <w:tab/>
        </w:r>
        <w:r w:rsidRPr="00D10C89">
          <w:rPr>
            <w:rStyle w:val="Hyperlink"/>
          </w:rPr>
          <w:t>Device description and specification</w:t>
        </w:r>
        <w:r>
          <w:tab/>
        </w:r>
        <w:r>
          <w:fldChar w:fldCharType="begin"/>
        </w:r>
        <w:r>
          <w:instrText xml:space="preserve"> PAGEREF _Toc256000004 \h </w:instrText>
        </w:r>
        <w:r>
          <w:fldChar w:fldCharType="separate"/>
        </w:r>
        <w:r>
          <w:t>5</w:t>
        </w:r>
        <w:r>
          <w:fldChar w:fldCharType="end"/>
        </w:r>
      </w:hyperlink>
    </w:p>
    <w:p w14:paraId="394E7C0C" w14:textId="77777777" w:rsidR="00632DA7" w:rsidRDefault="00000000">
      <w:pPr>
        <w:pStyle w:val="TOC3"/>
        <w:rPr>
          <w:rFonts w:asciiTheme="minorHAnsi" w:hAnsiTheme="minorHAnsi"/>
          <w:noProof/>
          <w:sz w:val="22"/>
        </w:rPr>
      </w:pPr>
      <w:hyperlink w:anchor="_Toc256000005" w:history="1">
        <w:r>
          <w:rPr>
            <w:rStyle w:val="Hyperlink"/>
          </w:rPr>
          <w:t>1.2</w:t>
        </w:r>
        <w:r>
          <w:rPr>
            <w:rFonts w:asciiTheme="minorHAnsi" w:hAnsiTheme="minorHAnsi"/>
            <w:noProof/>
            <w:sz w:val="22"/>
          </w:rPr>
          <w:tab/>
        </w:r>
        <w:r w:rsidRPr="00291601">
          <w:rPr>
            <w:rStyle w:val="Hyperlink"/>
          </w:rPr>
          <w:t>Previous and similar generations of the device (MDR Annex II Section 1.2)</w:t>
        </w:r>
        <w:r>
          <w:tab/>
        </w:r>
        <w:r>
          <w:fldChar w:fldCharType="begin"/>
        </w:r>
        <w:r>
          <w:instrText xml:space="preserve"> PAGEREF _Toc256000005 \h </w:instrText>
        </w:r>
        <w:r>
          <w:fldChar w:fldCharType="separate"/>
        </w:r>
        <w:r>
          <w:t>9</w:t>
        </w:r>
        <w:r>
          <w:fldChar w:fldCharType="end"/>
        </w:r>
      </w:hyperlink>
    </w:p>
    <w:p w14:paraId="12F9A8B0" w14:textId="77777777" w:rsidR="00632DA7" w:rsidRDefault="00000000">
      <w:pPr>
        <w:pStyle w:val="TOC2"/>
        <w:tabs>
          <w:tab w:val="left" w:pos="454"/>
        </w:tabs>
        <w:rPr>
          <w:rFonts w:asciiTheme="minorHAnsi" w:hAnsiTheme="minorHAnsi"/>
          <w:noProof/>
          <w:sz w:val="22"/>
        </w:rPr>
      </w:pPr>
      <w:hyperlink w:anchor="_Toc256000006" w:history="1">
        <w:r>
          <w:rPr>
            <w:rStyle w:val="Hyperlink"/>
          </w:rPr>
          <w:t>2.</w:t>
        </w:r>
        <w:r>
          <w:rPr>
            <w:rFonts w:asciiTheme="minorHAnsi" w:hAnsiTheme="minorHAnsi"/>
            <w:noProof/>
            <w:sz w:val="22"/>
          </w:rPr>
          <w:tab/>
        </w:r>
        <w:r w:rsidRPr="00D10C89">
          <w:rPr>
            <w:rStyle w:val="Hyperlink"/>
          </w:rPr>
          <w:t>INFORMATION SUPPLIED BY THE MANUFACTURER</w:t>
        </w:r>
        <w:r>
          <w:tab/>
        </w:r>
        <w:r>
          <w:fldChar w:fldCharType="begin"/>
        </w:r>
        <w:r>
          <w:instrText xml:space="preserve"> PAGEREF _Toc256000006 \h </w:instrText>
        </w:r>
        <w:r>
          <w:fldChar w:fldCharType="separate"/>
        </w:r>
        <w:r>
          <w:t>9</w:t>
        </w:r>
        <w:r>
          <w:fldChar w:fldCharType="end"/>
        </w:r>
      </w:hyperlink>
    </w:p>
    <w:p w14:paraId="0EC910A0" w14:textId="77777777" w:rsidR="00632DA7" w:rsidRDefault="00000000">
      <w:pPr>
        <w:pStyle w:val="TOC3"/>
        <w:rPr>
          <w:rFonts w:asciiTheme="minorHAnsi" w:hAnsiTheme="minorHAnsi"/>
          <w:noProof/>
          <w:sz w:val="22"/>
        </w:rPr>
      </w:pPr>
      <w:hyperlink w:anchor="_Toc256000008" w:history="1">
        <w:r>
          <w:rPr>
            <w:rStyle w:val="Hyperlink"/>
          </w:rPr>
          <w:t>2.1</w:t>
        </w:r>
        <w:r>
          <w:rPr>
            <w:rFonts w:asciiTheme="minorHAnsi" w:hAnsiTheme="minorHAnsi"/>
            <w:noProof/>
            <w:sz w:val="22"/>
          </w:rPr>
          <w:tab/>
        </w:r>
        <w:r w:rsidRPr="00D10C89">
          <w:rPr>
            <w:rStyle w:val="Hyperlink"/>
          </w:rPr>
          <w:t>Labels</w:t>
        </w:r>
        <w:r>
          <w:tab/>
        </w:r>
        <w:r>
          <w:fldChar w:fldCharType="begin"/>
        </w:r>
        <w:r>
          <w:instrText xml:space="preserve"> PAGEREF _Toc256000008 \h </w:instrText>
        </w:r>
        <w:r>
          <w:fldChar w:fldCharType="separate"/>
        </w:r>
        <w:r>
          <w:t>10</w:t>
        </w:r>
        <w:r>
          <w:fldChar w:fldCharType="end"/>
        </w:r>
      </w:hyperlink>
    </w:p>
    <w:p w14:paraId="528F95CD" w14:textId="77777777" w:rsidR="00632DA7" w:rsidRDefault="00000000">
      <w:pPr>
        <w:pStyle w:val="TOC3"/>
        <w:rPr>
          <w:rFonts w:asciiTheme="minorHAnsi" w:hAnsiTheme="minorHAnsi"/>
          <w:noProof/>
          <w:sz w:val="22"/>
        </w:rPr>
      </w:pPr>
      <w:hyperlink w:anchor="_Toc256000009" w:history="1">
        <w:r>
          <w:rPr>
            <w:rStyle w:val="Hyperlink"/>
          </w:rPr>
          <w:t>2.2</w:t>
        </w:r>
        <w:r>
          <w:rPr>
            <w:rFonts w:asciiTheme="minorHAnsi" w:hAnsiTheme="minorHAnsi"/>
            <w:noProof/>
            <w:sz w:val="22"/>
          </w:rPr>
          <w:tab/>
        </w:r>
        <w:r w:rsidRPr="0068171A">
          <w:rPr>
            <w:rStyle w:val="Hyperlink"/>
          </w:rPr>
          <w:t xml:space="preserve">Instruction for </w:t>
        </w:r>
        <w:r>
          <w:rPr>
            <w:rStyle w:val="Hyperlink"/>
          </w:rPr>
          <w:t>u</w:t>
        </w:r>
        <w:r w:rsidRPr="0068171A">
          <w:rPr>
            <w:rStyle w:val="Hyperlink"/>
          </w:rPr>
          <w:t>se</w:t>
        </w:r>
        <w:r>
          <w:rPr>
            <w:rStyle w:val="Hyperlink"/>
          </w:rPr>
          <w:t>/ a</w:t>
        </w:r>
        <w:r w:rsidRPr="0068171A">
          <w:rPr>
            <w:rStyle w:val="Hyperlink"/>
          </w:rPr>
          <w:t xml:space="preserve">ccompanying </w:t>
        </w:r>
        <w:r>
          <w:rPr>
            <w:rStyle w:val="Hyperlink"/>
          </w:rPr>
          <w:t>d</w:t>
        </w:r>
        <w:r w:rsidRPr="0068171A">
          <w:rPr>
            <w:rStyle w:val="Hyperlink"/>
          </w:rPr>
          <w:t>ocumentation</w:t>
        </w:r>
        <w:r>
          <w:tab/>
        </w:r>
        <w:r>
          <w:fldChar w:fldCharType="begin"/>
        </w:r>
        <w:r>
          <w:instrText xml:space="preserve"> PAGEREF _Toc256000009 \h </w:instrText>
        </w:r>
        <w:r>
          <w:fldChar w:fldCharType="separate"/>
        </w:r>
        <w:r>
          <w:t>11</w:t>
        </w:r>
        <w:r>
          <w:fldChar w:fldCharType="end"/>
        </w:r>
      </w:hyperlink>
    </w:p>
    <w:p w14:paraId="6972C4D8" w14:textId="77777777" w:rsidR="00632DA7" w:rsidRDefault="00000000">
      <w:pPr>
        <w:pStyle w:val="TOC3"/>
        <w:rPr>
          <w:rFonts w:asciiTheme="minorHAnsi" w:hAnsiTheme="minorHAnsi"/>
          <w:noProof/>
          <w:sz w:val="22"/>
        </w:rPr>
      </w:pPr>
      <w:hyperlink w:anchor="_Toc256000011" w:history="1">
        <w:r>
          <w:rPr>
            <w:rStyle w:val="Hyperlink"/>
          </w:rPr>
          <w:t>2.3</w:t>
        </w:r>
        <w:r>
          <w:rPr>
            <w:rFonts w:asciiTheme="minorHAnsi" w:hAnsiTheme="minorHAnsi"/>
            <w:noProof/>
            <w:sz w:val="22"/>
          </w:rPr>
          <w:tab/>
        </w:r>
        <w:r w:rsidRPr="0068171A">
          <w:rPr>
            <w:rStyle w:val="Hyperlink"/>
          </w:rPr>
          <w:t xml:space="preserve">Information for </w:t>
        </w:r>
        <w:r>
          <w:rPr>
            <w:rStyle w:val="Hyperlink"/>
          </w:rPr>
          <w:t>p</w:t>
        </w:r>
        <w:r w:rsidRPr="0068171A">
          <w:rPr>
            <w:rStyle w:val="Hyperlink"/>
          </w:rPr>
          <w:t>atient</w:t>
        </w:r>
        <w:r w:rsidRPr="008453C0">
          <w:rPr>
            <w:rStyle w:val="Hyperlink"/>
          </w:rPr>
          <w:t xml:space="preserve"> </w:t>
        </w:r>
        <w:r>
          <w:rPr>
            <w:rStyle w:val="Hyperlink"/>
          </w:rPr>
          <w:t>(</w:t>
        </w:r>
        <w:r w:rsidRPr="0068171A">
          <w:rPr>
            <w:rStyle w:val="Hyperlink"/>
          </w:rPr>
          <w:t xml:space="preserve">and </w:t>
        </w:r>
        <w:r>
          <w:rPr>
            <w:rStyle w:val="Hyperlink"/>
          </w:rPr>
          <w:t>i</w:t>
        </w:r>
        <w:r w:rsidRPr="0068171A">
          <w:rPr>
            <w:rStyle w:val="Hyperlink"/>
          </w:rPr>
          <w:t xml:space="preserve">mplant </w:t>
        </w:r>
        <w:r>
          <w:rPr>
            <w:rStyle w:val="Hyperlink"/>
          </w:rPr>
          <w:t>c</w:t>
        </w:r>
        <w:r w:rsidRPr="0068171A">
          <w:rPr>
            <w:rStyle w:val="Hyperlink"/>
          </w:rPr>
          <w:t>ard</w:t>
        </w:r>
        <w:r>
          <w:rPr>
            <w:rStyle w:val="Hyperlink"/>
          </w:rPr>
          <w:t>)</w:t>
        </w:r>
        <w:r w:rsidR="008337E3" w:rsidRPr="008337E3">
          <w:rPr>
            <w:rStyle w:val="Hyperlink"/>
          </w:rPr>
          <w:t xml:space="preserve"> </w:t>
        </w:r>
        <w:r w:rsidR="008337E3">
          <w:rPr>
            <w:rStyle w:val="Hyperlink"/>
          </w:rPr>
          <w:t xml:space="preserve"> </w:t>
        </w:r>
        <w:r w:rsidR="008337E3">
          <w:rPr>
            <w:rStyle w:val="Hyperlink"/>
            <w:rFonts w:ascii="MS Gothic" w:eastAsia="MS Gothic" w:hAnsi="MS Gothic" w:hint="eastAsia"/>
          </w:rPr>
          <w:t>☐</w:t>
        </w:r>
        <w:r w:rsidR="008337E3">
          <w:rPr>
            <w:rStyle w:val="Hyperlink"/>
          </w:rPr>
          <w:t xml:space="preserve"> N/A</w:t>
        </w:r>
        <w:r>
          <w:tab/>
        </w:r>
        <w:r>
          <w:fldChar w:fldCharType="begin"/>
        </w:r>
        <w:r>
          <w:instrText xml:space="preserve"> PAGEREF _Toc256000011 \h </w:instrText>
        </w:r>
        <w:r>
          <w:fldChar w:fldCharType="separate"/>
        </w:r>
        <w:r>
          <w:t>13</w:t>
        </w:r>
        <w:r>
          <w:fldChar w:fldCharType="end"/>
        </w:r>
      </w:hyperlink>
    </w:p>
    <w:p w14:paraId="72F67778" w14:textId="77777777" w:rsidR="00632DA7" w:rsidRDefault="00000000">
      <w:pPr>
        <w:pStyle w:val="TOC2"/>
        <w:tabs>
          <w:tab w:val="left" w:pos="454"/>
        </w:tabs>
        <w:rPr>
          <w:rFonts w:asciiTheme="minorHAnsi" w:hAnsiTheme="minorHAnsi"/>
          <w:noProof/>
          <w:sz w:val="22"/>
        </w:rPr>
      </w:pPr>
      <w:hyperlink w:anchor="_Toc256000012" w:history="1">
        <w:r>
          <w:rPr>
            <w:rStyle w:val="Hyperlink"/>
          </w:rPr>
          <w:t>3.</w:t>
        </w:r>
        <w:r>
          <w:rPr>
            <w:rFonts w:asciiTheme="minorHAnsi" w:hAnsiTheme="minorHAnsi"/>
            <w:noProof/>
            <w:sz w:val="22"/>
          </w:rPr>
          <w:tab/>
        </w:r>
        <w:r w:rsidRPr="00D10C89">
          <w:rPr>
            <w:rStyle w:val="Hyperlink"/>
          </w:rPr>
          <w:t>DESIGN AND MANUFACTURING INFORMATION (MDR ARTICLE</w:t>
        </w:r>
        <w:r w:rsidR="00F34407" w:rsidRPr="00D10C89">
          <w:rPr>
            <w:rStyle w:val="Hyperlink"/>
          </w:rPr>
          <w:t xml:space="preserve"> </w:t>
        </w:r>
        <w:r w:rsidRPr="00D10C89">
          <w:rPr>
            <w:rStyle w:val="Hyperlink"/>
          </w:rPr>
          <w:t>10.1)</w:t>
        </w:r>
        <w:r>
          <w:tab/>
        </w:r>
        <w:r>
          <w:fldChar w:fldCharType="begin"/>
        </w:r>
        <w:r>
          <w:instrText xml:space="preserve"> PAGEREF _Toc256000012 \h </w:instrText>
        </w:r>
        <w:r>
          <w:fldChar w:fldCharType="separate"/>
        </w:r>
        <w:r>
          <w:t>14</w:t>
        </w:r>
        <w:r>
          <w:fldChar w:fldCharType="end"/>
        </w:r>
      </w:hyperlink>
    </w:p>
    <w:p w14:paraId="74523119" w14:textId="77777777" w:rsidR="00632DA7" w:rsidRDefault="00000000">
      <w:pPr>
        <w:pStyle w:val="TOC3"/>
        <w:rPr>
          <w:rFonts w:asciiTheme="minorHAnsi" w:hAnsiTheme="minorHAnsi"/>
          <w:noProof/>
          <w:sz w:val="22"/>
        </w:rPr>
      </w:pPr>
      <w:hyperlink w:anchor="_Toc256000013" w:history="1">
        <w:r>
          <w:rPr>
            <w:rStyle w:val="Hyperlink"/>
          </w:rPr>
          <w:t>3.1</w:t>
        </w:r>
        <w:r>
          <w:rPr>
            <w:rFonts w:asciiTheme="minorHAnsi" w:hAnsiTheme="minorHAnsi"/>
            <w:noProof/>
            <w:sz w:val="22"/>
          </w:rPr>
          <w:tab/>
        </w:r>
        <w:r w:rsidRPr="00620D27">
          <w:rPr>
            <w:rStyle w:val="Hyperlink"/>
          </w:rPr>
          <w:t>Design stages applied (MDR Annex II Section 3(a))</w:t>
        </w:r>
        <w:r>
          <w:tab/>
        </w:r>
        <w:r>
          <w:fldChar w:fldCharType="begin"/>
        </w:r>
        <w:r>
          <w:instrText xml:space="preserve"> PAGEREF _Toc256000013 \h </w:instrText>
        </w:r>
        <w:r>
          <w:fldChar w:fldCharType="separate"/>
        </w:r>
        <w:r>
          <w:t>14</w:t>
        </w:r>
        <w:r>
          <w:fldChar w:fldCharType="end"/>
        </w:r>
      </w:hyperlink>
    </w:p>
    <w:p w14:paraId="10328BB0" w14:textId="77777777" w:rsidR="00632DA7" w:rsidRDefault="00000000">
      <w:pPr>
        <w:pStyle w:val="TOC3"/>
        <w:rPr>
          <w:rFonts w:asciiTheme="minorHAnsi" w:hAnsiTheme="minorHAnsi"/>
          <w:noProof/>
          <w:sz w:val="22"/>
        </w:rPr>
      </w:pPr>
      <w:hyperlink w:anchor="_Toc256000014" w:history="1">
        <w:r>
          <w:rPr>
            <w:rStyle w:val="Hyperlink"/>
          </w:rPr>
          <w:t>3.2</w:t>
        </w:r>
        <w:r>
          <w:rPr>
            <w:rFonts w:asciiTheme="minorHAnsi" w:hAnsiTheme="minorHAnsi"/>
            <w:noProof/>
            <w:sz w:val="22"/>
          </w:rPr>
          <w:tab/>
        </w:r>
        <w:r w:rsidRPr="0068171A">
          <w:rPr>
            <w:rStyle w:val="Hyperlink"/>
          </w:rPr>
          <w:t xml:space="preserve">Manufacturing </w:t>
        </w:r>
        <w:r>
          <w:rPr>
            <w:rStyle w:val="Hyperlink"/>
          </w:rPr>
          <w:t>p</w:t>
        </w:r>
        <w:r w:rsidRPr="0068171A">
          <w:rPr>
            <w:rStyle w:val="Hyperlink"/>
          </w:rPr>
          <w:t xml:space="preserve">rocess and </w:t>
        </w:r>
        <w:r>
          <w:rPr>
            <w:rStyle w:val="Hyperlink"/>
          </w:rPr>
          <w:t>p</w:t>
        </w:r>
        <w:r w:rsidRPr="0068171A">
          <w:rPr>
            <w:rStyle w:val="Hyperlink"/>
          </w:rPr>
          <w:t xml:space="preserve">rocess </w:t>
        </w:r>
        <w:r>
          <w:rPr>
            <w:rStyle w:val="Hyperlink"/>
          </w:rPr>
          <w:t>v</w:t>
        </w:r>
        <w:r w:rsidRPr="0068171A">
          <w:rPr>
            <w:rStyle w:val="Hyperlink"/>
          </w:rPr>
          <w:t>alidation</w:t>
        </w:r>
        <w:r>
          <w:rPr>
            <w:rStyle w:val="Hyperlink"/>
          </w:rPr>
          <w:t xml:space="preserve"> </w:t>
        </w:r>
        <w:r w:rsidRPr="00F6484B">
          <w:rPr>
            <w:rStyle w:val="Hyperlink"/>
          </w:rPr>
          <w:t xml:space="preserve">(MDR Annex II </w:t>
        </w:r>
        <w:r>
          <w:rPr>
            <w:rStyle w:val="Hyperlink"/>
          </w:rPr>
          <w:t xml:space="preserve">Section </w:t>
        </w:r>
        <w:r w:rsidRPr="00F6484B">
          <w:rPr>
            <w:rStyle w:val="Hyperlink"/>
          </w:rPr>
          <w:t>3(b)</w:t>
        </w:r>
        <w:r>
          <w:rPr>
            <w:rStyle w:val="Hyperlink"/>
          </w:rPr>
          <w:t>, Annex VII Section 4.5.3</w:t>
        </w:r>
        <w:r w:rsidRPr="00F6484B">
          <w:rPr>
            <w:rStyle w:val="Hyperlink"/>
          </w:rPr>
          <w:t>)</w:t>
        </w:r>
        <w:r>
          <w:tab/>
        </w:r>
        <w:r>
          <w:fldChar w:fldCharType="begin"/>
        </w:r>
        <w:r>
          <w:instrText xml:space="preserve"> PAGEREF _Toc256000014 \h </w:instrText>
        </w:r>
        <w:r>
          <w:fldChar w:fldCharType="separate"/>
        </w:r>
        <w:r>
          <w:t>14</w:t>
        </w:r>
        <w:r>
          <w:fldChar w:fldCharType="end"/>
        </w:r>
      </w:hyperlink>
    </w:p>
    <w:p w14:paraId="7E259F4C" w14:textId="77777777" w:rsidR="00632DA7" w:rsidRDefault="00000000">
      <w:pPr>
        <w:pStyle w:val="TOC3"/>
        <w:rPr>
          <w:rFonts w:asciiTheme="minorHAnsi" w:hAnsiTheme="minorHAnsi"/>
          <w:noProof/>
          <w:sz w:val="22"/>
        </w:rPr>
      </w:pPr>
      <w:hyperlink w:anchor="_Toc256000015" w:history="1">
        <w:r>
          <w:rPr>
            <w:rStyle w:val="Hyperlink"/>
          </w:rPr>
          <w:t>3.3</w:t>
        </w:r>
        <w:r>
          <w:rPr>
            <w:rFonts w:asciiTheme="minorHAnsi" w:hAnsiTheme="minorHAnsi"/>
            <w:noProof/>
            <w:sz w:val="22"/>
          </w:rPr>
          <w:tab/>
        </w:r>
        <w:r w:rsidRPr="0068171A">
          <w:rPr>
            <w:rStyle w:val="Hyperlink"/>
          </w:rPr>
          <w:t xml:space="preserve">Design and </w:t>
        </w:r>
        <w:r>
          <w:rPr>
            <w:rStyle w:val="Hyperlink"/>
          </w:rPr>
          <w:t>m</w:t>
        </w:r>
        <w:r w:rsidRPr="0068171A">
          <w:rPr>
            <w:rStyle w:val="Hyperlink"/>
          </w:rPr>
          <w:t xml:space="preserve">anufacturing </w:t>
        </w:r>
        <w:r>
          <w:rPr>
            <w:rStyle w:val="Hyperlink"/>
          </w:rPr>
          <w:t>s</w:t>
        </w:r>
        <w:r w:rsidRPr="0068171A">
          <w:rPr>
            <w:rStyle w:val="Hyperlink"/>
          </w:rPr>
          <w:t>ites</w:t>
        </w:r>
        <w:r>
          <w:rPr>
            <w:rStyle w:val="Hyperlink"/>
          </w:rPr>
          <w:t xml:space="preserve"> </w:t>
        </w:r>
        <w:r w:rsidRPr="00F6484B">
          <w:rPr>
            <w:rStyle w:val="Hyperlink"/>
          </w:rPr>
          <w:t xml:space="preserve">(MDR Annex II </w:t>
        </w:r>
        <w:r>
          <w:rPr>
            <w:rStyle w:val="Hyperlink"/>
          </w:rPr>
          <w:t xml:space="preserve">Section </w:t>
        </w:r>
        <w:r w:rsidRPr="00F6484B">
          <w:rPr>
            <w:rStyle w:val="Hyperlink"/>
          </w:rPr>
          <w:t>3(c))</w:t>
        </w:r>
        <w:r>
          <w:tab/>
        </w:r>
        <w:r>
          <w:fldChar w:fldCharType="begin"/>
        </w:r>
        <w:r>
          <w:instrText xml:space="preserve"> PAGEREF _Toc256000015 \h </w:instrText>
        </w:r>
        <w:r>
          <w:fldChar w:fldCharType="separate"/>
        </w:r>
        <w:r>
          <w:t>15</w:t>
        </w:r>
        <w:r>
          <w:fldChar w:fldCharType="end"/>
        </w:r>
      </w:hyperlink>
    </w:p>
    <w:p w14:paraId="045D27F1" w14:textId="77777777" w:rsidR="00632DA7" w:rsidRDefault="00000000">
      <w:pPr>
        <w:pStyle w:val="TOC2"/>
        <w:tabs>
          <w:tab w:val="left" w:pos="454"/>
        </w:tabs>
        <w:rPr>
          <w:rFonts w:asciiTheme="minorHAnsi" w:hAnsiTheme="minorHAnsi"/>
          <w:noProof/>
          <w:sz w:val="22"/>
        </w:rPr>
      </w:pPr>
      <w:hyperlink w:anchor="_Toc256000016" w:history="1">
        <w:r>
          <w:rPr>
            <w:rStyle w:val="Hyperlink"/>
          </w:rPr>
          <w:t>4.</w:t>
        </w:r>
        <w:r>
          <w:rPr>
            <w:rFonts w:asciiTheme="minorHAnsi" w:hAnsiTheme="minorHAnsi"/>
            <w:noProof/>
            <w:sz w:val="22"/>
          </w:rPr>
          <w:tab/>
        </w:r>
        <w:r w:rsidRPr="00D10C89">
          <w:rPr>
            <w:rStyle w:val="Hyperlink"/>
          </w:rPr>
          <w:t>GENERAL SAFETY AND PERFORMANCE REQUIREMENTS</w:t>
        </w:r>
        <w:r>
          <w:tab/>
        </w:r>
        <w:r>
          <w:fldChar w:fldCharType="begin"/>
        </w:r>
        <w:r>
          <w:instrText xml:space="preserve"> PAGEREF _Toc256000016 \h </w:instrText>
        </w:r>
        <w:r>
          <w:fldChar w:fldCharType="separate"/>
        </w:r>
        <w:r>
          <w:t>15</w:t>
        </w:r>
        <w:r>
          <w:fldChar w:fldCharType="end"/>
        </w:r>
      </w:hyperlink>
    </w:p>
    <w:p w14:paraId="04D1E973" w14:textId="77777777" w:rsidR="00632DA7" w:rsidRDefault="00000000">
      <w:pPr>
        <w:pStyle w:val="TOC3"/>
        <w:rPr>
          <w:rFonts w:asciiTheme="minorHAnsi" w:hAnsiTheme="minorHAnsi"/>
          <w:noProof/>
          <w:sz w:val="22"/>
        </w:rPr>
      </w:pPr>
      <w:hyperlink w:anchor="_Toc256000017" w:history="1">
        <w:r>
          <w:rPr>
            <w:rStyle w:val="Hyperlink"/>
          </w:rPr>
          <w:t>4.1</w:t>
        </w:r>
        <w:r>
          <w:rPr>
            <w:rFonts w:asciiTheme="minorHAnsi" w:hAnsiTheme="minorHAnsi"/>
            <w:noProof/>
            <w:sz w:val="22"/>
          </w:rPr>
          <w:tab/>
        </w:r>
        <w:r w:rsidRPr="00254C4C">
          <w:rPr>
            <w:rStyle w:val="Hyperlink"/>
          </w:rPr>
          <w:t xml:space="preserve">Applicable general safety and performance requirements (MDR Annex II Section 4(a)), </w:t>
        </w:r>
        <w:r w:rsidR="00F30365">
          <w:rPr>
            <w:rStyle w:val="Hyperlink"/>
          </w:rPr>
          <w:t>m</w:t>
        </w:r>
        <w:r w:rsidRPr="00254C4C">
          <w:rPr>
            <w:rStyle w:val="Hyperlink"/>
          </w:rPr>
          <w:t xml:space="preserve">ethod or methods used to demonstrate conformity (MDR Annex II Section 4(b)), </w:t>
        </w:r>
        <w:r w:rsidR="00F30365">
          <w:rPr>
            <w:rStyle w:val="Hyperlink"/>
          </w:rPr>
          <w:t>h</w:t>
        </w:r>
        <w:r w:rsidRPr="00254C4C">
          <w:rPr>
            <w:rStyle w:val="Hyperlink"/>
          </w:rPr>
          <w:t>armoni</w:t>
        </w:r>
        <w:r w:rsidR="005265EA">
          <w:rPr>
            <w:rStyle w:val="Hyperlink"/>
          </w:rPr>
          <w:t>s</w:t>
        </w:r>
        <w:r w:rsidRPr="00254C4C">
          <w:rPr>
            <w:rStyle w:val="Hyperlink"/>
          </w:rPr>
          <w:t xml:space="preserve">ed standards, common specifications, or other solutions applied (MDR Articles 8, 9; MDR Annex II Section 4(c), </w:t>
        </w:r>
        <w:r w:rsidR="00F30365">
          <w:rPr>
            <w:rStyle w:val="Hyperlink"/>
          </w:rPr>
          <w:t>c</w:t>
        </w:r>
        <w:r w:rsidRPr="00254C4C">
          <w:rPr>
            <w:rStyle w:val="Hyperlink"/>
          </w:rPr>
          <w:t>ontrolled documents offering evidence of conformity (MDR Annex II Section 4(d))</w:t>
        </w:r>
        <w:r>
          <w:tab/>
        </w:r>
        <w:r>
          <w:fldChar w:fldCharType="begin"/>
        </w:r>
        <w:r>
          <w:instrText xml:space="preserve"> PAGEREF _Toc256000017 \h </w:instrText>
        </w:r>
        <w:r>
          <w:fldChar w:fldCharType="separate"/>
        </w:r>
        <w:r>
          <w:t>16</w:t>
        </w:r>
        <w:r>
          <w:fldChar w:fldCharType="end"/>
        </w:r>
      </w:hyperlink>
    </w:p>
    <w:p w14:paraId="03F58A4B" w14:textId="77777777" w:rsidR="00632DA7" w:rsidRDefault="00000000">
      <w:pPr>
        <w:pStyle w:val="TOC3"/>
        <w:rPr>
          <w:rFonts w:asciiTheme="minorHAnsi" w:hAnsiTheme="minorHAnsi"/>
          <w:noProof/>
          <w:sz w:val="22"/>
        </w:rPr>
      </w:pPr>
      <w:hyperlink w:anchor="_Toc256000018" w:history="1">
        <w:r>
          <w:rPr>
            <w:rStyle w:val="Hyperlink"/>
          </w:rPr>
          <w:t>4.2</w:t>
        </w:r>
        <w:r>
          <w:rPr>
            <w:rFonts w:asciiTheme="minorHAnsi" w:hAnsiTheme="minorHAnsi"/>
            <w:noProof/>
            <w:sz w:val="22"/>
          </w:rPr>
          <w:tab/>
        </w:r>
        <w:r>
          <w:rPr>
            <w:rStyle w:val="Hyperlink"/>
          </w:rPr>
          <w:t xml:space="preserve">Declaration of Conformity </w:t>
        </w:r>
        <w:r w:rsidRPr="00F6484B">
          <w:rPr>
            <w:rStyle w:val="Hyperlink"/>
          </w:rPr>
          <w:t xml:space="preserve">(MDR </w:t>
        </w:r>
        <w:r>
          <w:rPr>
            <w:rStyle w:val="Hyperlink"/>
          </w:rPr>
          <w:t>Art. 19, Annex IV)</w:t>
        </w:r>
        <w:r>
          <w:tab/>
        </w:r>
        <w:r>
          <w:fldChar w:fldCharType="begin"/>
        </w:r>
        <w:r>
          <w:instrText xml:space="preserve"> PAGEREF _Toc256000018 \h </w:instrText>
        </w:r>
        <w:r>
          <w:fldChar w:fldCharType="separate"/>
        </w:r>
        <w:r>
          <w:t>17</w:t>
        </w:r>
        <w:r>
          <w:fldChar w:fldCharType="end"/>
        </w:r>
      </w:hyperlink>
    </w:p>
    <w:p w14:paraId="7DC7047B" w14:textId="77777777" w:rsidR="00632DA7" w:rsidRDefault="00000000">
      <w:pPr>
        <w:pStyle w:val="TOC2"/>
        <w:tabs>
          <w:tab w:val="left" w:pos="454"/>
        </w:tabs>
        <w:rPr>
          <w:rFonts w:asciiTheme="minorHAnsi" w:hAnsiTheme="minorHAnsi"/>
          <w:noProof/>
          <w:sz w:val="22"/>
        </w:rPr>
      </w:pPr>
      <w:hyperlink w:anchor="_Toc256000020" w:history="1">
        <w:r>
          <w:rPr>
            <w:rStyle w:val="Hyperlink"/>
          </w:rPr>
          <w:t>5.</w:t>
        </w:r>
        <w:r>
          <w:rPr>
            <w:rFonts w:asciiTheme="minorHAnsi" w:hAnsiTheme="minorHAnsi"/>
            <w:noProof/>
            <w:sz w:val="22"/>
          </w:rPr>
          <w:tab/>
        </w:r>
        <w:r w:rsidRPr="00D10C89">
          <w:rPr>
            <w:rStyle w:val="Hyperlink"/>
          </w:rPr>
          <w:t>BENEFIT-RISK ANALYSIS AND RISK MANAGEMENT (MDR ARTICLE 10.2; MDR ANNEX II SECTION 5)</w:t>
        </w:r>
        <w:r>
          <w:tab/>
        </w:r>
        <w:r>
          <w:fldChar w:fldCharType="begin"/>
        </w:r>
        <w:r>
          <w:instrText xml:space="preserve"> PAGEREF _Toc256000020 \h </w:instrText>
        </w:r>
        <w:r>
          <w:fldChar w:fldCharType="separate"/>
        </w:r>
        <w:r>
          <w:t>17</w:t>
        </w:r>
        <w:r>
          <w:fldChar w:fldCharType="end"/>
        </w:r>
      </w:hyperlink>
    </w:p>
    <w:p w14:paraId="5703ED73" w14:textId="77777777" w:rsidR="00632DA7" w:rsidRDefault="00000000">
      <w:pPr>
        <w:pStyle w:val="TOC3"/>
        <w:rPr>
          <w:rFonts w:asciiTheme="minorHAnsi" w:hAnsiTheme="minorHAnsi"/>
          <w:noProof/>
          <w:sz w:val="22"/>
        </w:rPr>
      </w:pPr>
      <w:hyperlink w:anchor="_Toc256000024" w:history="1">
        <w:r>
          <w:rPr>
            <w:rStyle w:val="Hyperlink"/>
          </w:rPr>
          <w:t>5.1</w:t>
        </w:r>
        <w:r>
          <w:rPr>
            <w:rFonts w:asciiTheme="minorHAnsi" w:hAnsiTheme="minorHAnsi"/>
            <w:noProof/>
            <w:sz w:val="22"/>
          </w:rPr>
          <w:tab/>
        </w:r>
        <w:r w:rsidRPr="0068171A">
          <w:rPr>
            <w:rStyle w:val="Hyperlink"/>
          </w:rPr>
          <w:t xml:space="preserve">Analysis of </w:t>
        </w:r>
        <w:r>
          <w:rPr>
            <w:rStyle w:val="Hyperlink"/>
          </w:rPr>
          <w:t>r</w:t>
        </w:r>
        <w:r w:rsidRPr="0068171A">
          <w:rPr>
            <w:rStyle w:val="Hyperlink"/>
          </w:rPr>
          <w:t xml:space="preserve">isks due to </w:t>
        </w:r>
        <w:r>
          <w:rPr>
            <w:rStyle w:val="Hyperlink"/>
          </w:rPr>
          <w:t>u</w:t>
        </w:r>
        <w:r w:rsidRPr="0068171A">
          <w:rPr>
            <w:rStyle w:val="Hyperlink"/>
          </w:rPr>
          <w:t xml:space="preserve">se </w:t>
        </w:r>
        <w:r>
          <w:rPr>
            <w:rStyle w:val="Hyperlink"/>
          </w:rPr>
          <w:t>e</w:t>
        </w:r>
        <w:r w:rsidRPr="0068171A">
          <w:rPr>
            <w:rStyle w:val="Hyperlink"/>
          </w:rPr>
          <w:t>rror (</w:t>
        </w:r>
        <w:r>
          <w:rPr>
            <w:rStyle w:val="Hyperlink"/>
          </w:rPr>
          <w:t>u</w:t>
        </w:r>
        <w:r w:rsidRPr="0068171A">
          <w:rPr>
            <w:rStyle w:val="Hyperlink"/>
          </w:rPr>
          <w:t>sability)</w:t>
        </w:r>
        <w:r>
          <w:tab/>
        </w:r>
        <w:r>
          <w:fldChar w:fldCharType="begin"/>
        </w:r>
        <w:r>
          <w:instrText xml:space="preserve"> PAGEREF _Toc256000024 \h </w:instrText>
        </w:r>
        <w:r>
          <w:fldChar w:fldCharType="separate"/>
        </w:r>
        <w:r>
          <w:t>19</w:t>
        </w:r>
        <w:r>
          <w:fldChar w:fldCharType="end"/>
        </w:r>
      </w:hyperlink>
    </w:p>
    <w:p w14:paraId="4CB93DE7" w14:textId="77777777" w:rsidR="00632DA7" w:rsidRDefault="00000000">
      <w:pPr>
        <w:pStyle w:val="TOC2"/>
        <w:tabs>
          <w:tab w:val="left" w:pos="454"/>
        </w:tabs>
        <w:rPr>
          <w:rFonts w:asciiTheme="minorHAnsi" w:hAnsiTheme="minorHAnsi"/>
          <w:noProof/>
          <w:sz w:val="22"/>
        </w:rPr>
      </w:pPr>
      <w:hyperlink w:anchor="_Toc256000026" w:history="1">
        <w:r>
          <w:rPr>
            <w:rStyle w:val="Hyperlink"/>
          </w:rPr>
          <w:t>6.</w:t>
        </w:r>
        <w:r>
          <w:rPr>
            <w:rFonts w:asciiTheme="minorHAnsi" w:hAnsiTheme="minorHAnsi"/>
            <w:noProof/>
            <w:sz w:val="22"/>
          </w:rPr>
          <w:tab/>
        </w:r>
        <w:r w:rsidRPr="00D10C89">
          <w:rPr>
            <w:rStyle w:val="Hyperlink"/>
          </w:rPr>
          <w:t>PRODUCT VERIFICATION AND VALIDATION (MDR ANNEX II SECTION 6)</w:t>
        </w:r>
        <w:r>
          <w:tab/>
        </w:r>
        <w:r>
          <w:fldChar w:fldCharType="begin"/>
        </w:r>
        <w:r>
          <w:instrText xml:space="preserve"> PAGEREF _Toc256000026 \h </w:instrText>
        </w:r>
        <w:r>
          <w:fldChar w:fldCharType="separate"/>
        </w:r>
        <w:r>
          <w:t>20</w:t>
        </w:r>
        <w:r>
          <w:fldChar w:fldCharType="end"/>
        </w:r>
      </w:hyperlink>
    </w:p>
    <w:p w14:paraId="79889AAF" w14:textId="77777777" w:rsidR="00632DA7" w:rsidRDefault="00000000">
      <w:pPr>
        <w:pStyle w:val="TOC3"/>
        <w:rPr>
          <w:rFonts w:asciiTheme="minorHAnsi" w:hAnsiTheme="minorHAnsi"/>
          <w:noProof/>
          <w:sz w:val="22"/>
        </w:rPr>
      </w:pPr>
      <w:hyperlink w:anchor="_Toc256000027" w:history="1">
        <w:r>
          <w:rPr>
            <w:rStyle w:val="Hyperlink"/>
          </w:rPr>
          <w:t>6.1</w:t>
        </w:r>
        <w:r>
          <w:rPr>
            <w:rFonts w:asciiTheme="minorHAnsi" w:hAnsiTheme="minorHAnsi"/>
            <w:noProof/>
            <w:sz w:val="22"/>
          </w:rPr>
          <w:tab/>
        </w:r>
        <w:r w:rsidRPr="00D10C89">
          <w:rPr>
            <w:rStyle w:val="Hyperlink"/>
          </w:rPr>
          <w:t>Pre-clinical and clinical data (MDR Annex II Section 6.1)</w:t>
        </w:r>
        <w:r>
          <w:tab/>
        </w:r>
        <w:r>
          <w:fldChar w:fldCharType="begin"/>
        </w:r>
        <w:r>
          <w:instrText xml:space="preserve"> PAGEREF _Toc256000027 \h </w:instrText>
        </w:r>
        <w:r>
          <w:fldChar w:fldCharType="separate"/>
        </w:r>
        <w:r>
          <w:t>20</w:t>
        </w:r>
        <w:r>
          <w:fldChar w:fldCharType="end"/>
        </w:r>
      </w:hyperlink>
    </w:p>
    <w:p w14:paraId="08A32EA1" w14:textId="77777777" w:rsidR="00632DA7" w:rsidRDefault="00000000">
      <w:pPr>
        <w:pStyle w:val="TOC3"/>
        <w:rPr>
          <w:rFonts w:asciiTheme="minorHAnsi" w:hAnsiTheme="minorHAnsi"/>
          <w:noProof/>
          <w:sz w:val="22"/>
        </w:rPr>
      </w:pPr>
      <w:hyperlink w:anchor="_Toc256000028" w:history="1">
        <w:r>
          <w:rPr>
            <w:rStyle w:val="Hyperlink"/>
          </w:rPr>
          <w:t>6.2</w:t>
        </w:r>
        <w:r>
          <w:rPr>
            <w:rFonts w:asciiTheme="minorHAnsi" w:hAnsiTheme="minorHAnsi"/>
            <w:noProof/>
            <w:sz w:val="22"/>
          </w:rPr>
          <w:tab/>
        </w:r>
        <w:r w:rsidRPr="00D10C89">
          <w:rPr>
            <w:rStyle w:val="Hyperlink"/>
          </w:rPr>
          <w:t>Additional information required in specific cases (MDR Annex II Section 6.2)</w:t>
        </w:r>
        <w:r>
          <w:tab/>
        </w:r>
        <w:r>
          <w:fldChar w:fldCharType="begin"/>
        </w:r>
        <w:r>
          <w:instrText xml:space="preserve"> PAGEREF _Toc256000028 \h </w:instrText>
        </w:r>
        <w:r>
          <w:fldChar w:fldCharType="separate"/>
        </w:r>
        <w:r>
          <w:t>37</w:t>
        </w:r>
        <w:r>
          <w:fldChar w:fldCharType="end"/>
        </w:r>
      </w:hyperlink>
    </w:p>
    <w:p w14:paraId="77407E1F" w14:textId="77777777" w:rsidR="00632DA7" w:rsidRDefault="00000000">
      <w:pPr>
        <w:pStyle w:val="TOC2"/>
        <w:tabs>
          <w:tab w:val="left" w:pos="454"/>
        </w:tabs>
        <w:rPr>
          <w:rFonts w:asciiTheme="minorHAnsi" w:hAnsiTheme="minorHAnsi"/>
          <w:noProof/>
          <w:sz w:val="22"/>
        </w:rPr>
      </w:pPr>
      <w:hyperlink w:anchor="_Toc256000029" w:history="1">
        <w:r>
          <w:rPr>
            <w:rStyle w:val="Hyperlink"/>
          </w:rPr>
          <w:t>7.</w:t>
        </w:r>
        <w:r>
          <w:rPr>
            <w:rFonts w:asciiTheme="minorHAnsi" w:hAnsiTheme="minorHAnsi"/>
            <w:noProof/>
            <w:sz w:val="22"/>
          </w:rPr>
          <w:tab/>
        </w:r>
        <w:r w:rsidRPr="00FC6EA3">
          <w:rPr>
            <w:rStyle w:val="Hyperlink"/>
          </w:rPr>
          <w:t>Summary of safety and clinical performance (SSCP) (MDR Article 32)</w:t>
        </w:r>
        <w:r w:rsidR="00A41D58">
          <w:rPr>
            <w:rStyle w:val="Hyperlink"/>
          </w:rPr>
          <w:t xml:space="preserve"> </w:t>
        </w:r>
        <w:r w:rsidR="00752DC9">
          <w:rPr>
            <w:rStyle w:val="Hyperlink"/>
          </w:rPr>
          <w:t xml:space="preserve"> </w:t>
        </w:r>
        <w:r w:rsidR="00752DC9">
          <w:rPr>
            <w:rStyle w:val="Hyperlink"/>
            <w:rFonts w:ascii="MS Gothic" w:eastAsia="MS Gothic" w:hAnsi="MS Gothic" w:hint="eastAsia"/>
          </w:rPr>
          <w:t>☐</w:t>
        </w:r>
        <w:r w:rsidR="00A41D58">
          <w:rPr>
            <w:rStyle w:val="Hyperlink"/>
          </w:rPr>
          <w:t xml:space="preserve"> N/A</w:t>
        </w:r>
        <w:r>
          <w:tab/>
        </w:r>
        <w:r>
          <w:fldChar w:fldCharType="begin"/>
        </w:r>
        <w:r>
          <w:instrText xml:space="preserve"> PAGEREF _Toc256000029 \h </w:instrText>
        </w:r>
        <w:r>
          <w:fldChar w:fldCharType="separate"/>
        </w:r>
        <w:r>
          <w:t>51</w:t>
        </w:r>
        <w:r>
          <w:fldChar w:fldCharType="end"/>
        </w:r>
      </w:hyperlink>
    </w:p>
    <w:p w14:paraId="00336ED7" w14:textId="77777777" w:rsidR="00632DA7" w:rsidRDefault="00000000">
      <w:pPr>
        <w:pStyle w:val="TOC2"/>
        <w:tabs>
          <w:tab w:val="left" w:pos="454"/>
        </w:tabs>
        <w:rPr>
          <w:rFonts w:asciiTheme="minorHAnsi" w:hAnsiTheme="minorHAnsi"/>
          <w:noProof/>
          <w:sz w:val="22"/>
        </w:rPr>
      </w:pPr>
      <w:hyperlink w:anchor="_Toc256000033" w:history="1">
        <w:r>
          <w:rPr>
            <w:rStyle w:val="Hyperlink"/>
          </w:rPr>
          <w:t>8.</w:t>
        </w:r>
        <w:r>
          <w:rPr>
            <w:rFonts w:asciiTheme="minorHAnsi" w:hAnsiTheme="minorHAnsi"/>
            <w:noProof/>
            <w:sz w:val="22"/>
          </w:rPr>
          <w:tab/>
        </w:r>
        <w:r>
          <w:rPr>
            <w:rStyle w:val="Hyperlink"/>
          </w:rPr>
          <w:t>Post-Market Surveillance</w:t>
        </w:r>
        <w:r>
          <w:tab/>
        </w:r>
        <w:r>
          <w:fldChar w:fldCharType="begin"/>
        </w:r>
        <w:r>
          <w:instrText xml:space="preserve"> PAGEREF _Toc256000033 \h </w:instrText>
        </w:r>
        <w:r>
          <w:fldChar w:fldCharType="separate"/>
        </w:r>
        <w:r>
          <w:t>51</w:t>
        </w:r>
        <w:r>
          <w:fldChar w:fldCharType="end"/>
        </w:r>
      </w:hyperlink>
    </w:p>
    <w:p w14:paraId="502FE015" w14:textId="77777777" w:rsidR="00632DA7" w:rsidRDefault="00000000">
      <w:pPr>
        <w:pStyle w:val="TOC3"/>
        <w:rPr>
          <w:rFonts w:asciiTheme="minorHAnsi" w:hAnsiTheme="minorHAnsi"/>
          <w:noProof/>
          <w:sz w:val="22"/>
        </w:rPr>
      </w:pPr>
      <w:hyperlink w:anchor="_Toc256000035" w:history="1">
        <w:r>
          <w:rPr>
            <w:rStyle w:val="Hyperlink"/>
          </w:rPr>
          <w:t>8.1</w:t>
        </w:r>
        <w:r>
          <w:rPr>
            <w:rFonts w:asciiTheme="minorHAnsi" w:hAnsiTheme="minorHAnsi"/>
            <w:noProof/>
            <w:sz w:val="22"/>
          </w:rPr>
          <w:tab/>
        </w:r>
        <w:r w:rsidRPr="0068171A">
          <w:rPr>
            <w:rStyle w:val="Hyperlink"/>
          </w:rPr>
          <w:t xml:space="preserve">Periodic </w:t>
        </w:r>
        <w:r>
          <w:rPr>
            <w:rStyle w:val="Hyperlink"/>
          </w:rPr>
          <w:t>S</w:t>
        </w:r>
        <w:r w:rsidRPr="0068171A">
          <w:rPr>
            <w:rStyle w:val="Hyperlink"/>
          </w:rPr>
          <w:t xml:space="preserve">afety </w:t>
        </w:r>
        <w:r>
          <w:rPr>
            <w:rStyle w:val="Hyperlink"/>
          </w:rPr>
          <w:t>U</w:t>
        </w:r>
        <w:r w:rsidRPr="0068171A">
          <w:rPr>
            <w:rStyle w:val="Hyperlink"/>
          </w:rPr>
          <w:t xml:space="preserve">pdate </w:t>
        </w:r>
        <w:r>
          <w:rPr>
            <w:rStyle w:val="Hyperlink"/>
          </w:rPr>
          <w:t>R</w:t>
        </w:r>
        <w:r w:rsidRPr="0068171A">
          <w:rPr>
            <w:rStyle w:val="Hyperlink"/>
          </w:rPr>
          <w:t>eport (PSUR)</w:t>
        </w:r>
        <w:r>
          <w:rPr>
            <w:rStyle w:val="Hyperlink"/>
          </w:rPr>
          <w:t xml:space="preserve"> </w:t>
        </w:r>
        <w:r w:rsidRPr="00B61841">
          <w:rPr>
            <w:rStyle w:val="Hyperlink"/>
          </w:rPr>
          <w:t xml:space="preserve">(MDR </w:t>
        </w:r>
        <w:r>
          <w:rPr>
            <w:rStyle w:val="Hyperlink"/>
          </w:rPr>
          <w:t xml:space="preserve">Articles </w:t>
        </w:r>
        <w:r w:rsidRPr="00B61841">
          <w:rPr>
            <w:rStyle w:val="Hyperlink"/>
          </w:rPr>
          <w:t>84, 85</w:t>
        </w:r>
        <w:r>
          <w:rPr>
            <w:rStyle w:val="Hyperlink"/>
          </w:rPr>
          <w:t>, 86</w:t>
        </w:r>
        <w:r w:rsidRPr="00B61841">
          <w:rPr>
            <w:rStyle w:val="Hyperlink"/>
          </w:rPr>
          <w:t>; MDR Annex III)</w:t>
        </w:r>
        <w:r w:rsidR="00682D4F">
          <w:rPr>
            <w:rStyle w:val="Hyperlink"/>
          </w:rPr>
          <w:t xml:space="preserve"> </w:t>
        </w:r>
        <w:r w:rsidR="00752DC9">
          <w:rPr>
            <w:rStyle w:val="Hyperlink"/>
          </w:rPr>
          <w:t xml:space="preserve"> </w:t>
        </w:r>
        <w:r w:rsidR="00682D4F">
          <w:rPr>
            <w:rStyle w:val="Hyperlink"/>
            <w:rFonts w:ascii="MS Gothic" w:eastAsia="MS Gothic" w:hAnsi="MS Gothic" w:hint="eastAsia"/>
          </w:rPr>
          <w:t>☐</w:t>
        </w:r>
        <w:r w:rsidR="00682D4F">
          <w:rPr>
            <w:rStyle w:val="Hyperlink"/>
          </w:rPr>
          <w:t xml:space="preserve"> N/A</w:t>
        </w:r>
        <w:r>
          <w:tab/>
        </w:r>
        <w:r>
          <w:fldChar w:fldCharType="begin"/>
        </w:r>
        <w:r>
          <w:instrText xml:space="preserve"> PAGEREF _Toc256000035 \h </w:instrText>
        </w:r>
        <w:r>
          <w:fldChar w:fldCharType="separate"/>
        </w:r>
        <w:r>
          <w:t>51</w:t>
        </w:r>
        <w:r>
          <w:fldChar w:fldCharType="end"/>
        </w:r>
      </w:hyperlink>
    </w:p>
    <w:p w14:paraId="57B46563" w14:textId="77777777" w:rsidR="00632DA7" w:rsidRDefault="00000000">
      <w:pPr>
        <w:pStyle w:val="TOC2"/>
        <w:tabs>
          <w:tab w:val="left" w:pos="454"/>
        </w:tabs>
        <w:rPr>
          <w:rFonts w:asciiTheme="minorHAnsi" w:hAnsiTheme="minorHAnsi"/>
          <w:noProof/>
          <w:sz w:val="22"/>
        </w:rPr>
      </w:pPr>
      <w:hyperlink w:anchor="_Toc256000037" w:history="1">
        <w:r>
          <w:rPr>
            <w:rStyle w:val="Hyperlink"/>
          </w:rPr>
          <w:t>9.</w:t>
        </w:r>
        <w:r>
          <w:rPr>
            <w:rFonts w:asciiTheme="minorHAnsi" w:hAnsiTheme="minorHAnsi"/>
            <w:noProof/>
            <w:sz w:val="22"/>
          </w:rPr>
          <w:tab/>
        </w:r>
        <w:r>
          <w:rPr>
            <w:rStyle w:val="Hyperlink"/>
          </w:rPr>
          <w:t>Additional regulations, procedures, directives, commission decisions</w:t>
        </w:r>
        <w:r>
          <w:tab/>
        </w:r>
        <w:r>
          <w:fldChar w:fldCharType="begin"/>
        </w:r>
        <w:r>
          <w:instrText xml:space="preserve"> PAGEREF _Toc256000037 \h </w:instrText>
        </w:r>
        <w:r>
          <w:fldChar w:fldCharType="separate"/>
        </w:r>
        <w:r>
          <w:t>51</w:t>
        </w:r>
        <w:r>
          <w:fldChar w:fldCharType="end"/>
        </w:r>
      </w:hyperlink>
    </w:p>
    <w:p w14:paraId="3EA2746F" w14:textId="77777777" w:rsidR="00632DA7" w:rsidRDefault="00000000">
      <w:pPr>
        <w:pStyle w:val="TOC3"/>
        <w:rPr>
          <w:rFonts w:asciiTheme="minorHAnsi" w:hAnsiTheme="minorHAnsi"/>
          <w:noProof/>
          <w:sz w:val="22"/>
        </w:rPr>
      </w:pPr>
      <w:hyperlink w:anchor="_Toc256000038" w:history="1">
        <w:r>
          <w:rPr>
            <w:rStyle w:val="Hyperlink"/>
          </w:rPr>
          <w:t>9.1</w:t>
        </w:r>
        <w:r>
          <w:rPr>
            <w:rFonts w:asciiTheme="minorHAnsi" w:hAnsiTheme="minorHAnsi"/>
            <w:noProof/>
            <w:sz w:val="22"/>
          </w:rPr>
          <w:tab/>
        </w:r>
        <w:r w:rsidRPr="0068171A">
          <w:rPr>
            <w:rStyle w:val="Hyperlink"/>
          </w:rPr>
          <w:t xml:space="preserve">Environmental </w:t>
        </w:r>
        <w:r>
          <w:rPr>
            <w:rStyle w:val="Hyperlink"/>
          </w:rPr>
          <w:t>p</w:t>
        </w:r>
        <w:r w:rsidRPr="0068171A">
          <w:rPr>
            <w:rStyle w:val="Hyperlink"/>
          </w:rPr>
          <w:t xml:space="preserve">rotection, </w:t>
        </w:r>
        <w:r>
          <w:rPr>
            <w:rStyle w:val="Hyperlink"/>
          </w:rPr>
          <w:t>s</w:t>
        </w:r>
        <w:r w:rsidRPr="0068171A">
          <w:rPr>
            <w:rStyle w:val="Hyperlink"/>
          </w:rPr>
          <w:t xml:space="preserve">afety of </w:t>
        </w:r>
        <w:r>
          <w:rPr>
            <w:rStyle w:val="Hyperlink"/>
          </w:rPr>
          <w:t>d</w:t>
        </w:r>
        <w:r w:rsidRPr="0068171A">
          <w:rPr>
            <w:rStyle w:val="Hyperlink"/>
          </w:rPr>
          <w:t>isposal</w:t>
        </w:r>
        <w:r>
          <w:tab/>
        </w:r>
        <w:r>
          <w:fldChar w:fldCharType="begin"/>
        </w:r>
        <w:r>
          <w:instrText xml:space="preserve"> PAGEREF _Toc256000038 \h </w:instrText>
        </w:r>
        <w:r>
          <w:fldChar w:fldCharType="separate"/>
        </w:r>
        <w:r>
          <w:t>51</w:t>
        </w:r>
        <w:r>
          <w:fldChar w:fldCharType="end"/>
        </w:r>
      </w:hyperlink>
    </w:p>
    <w:p w14:paraId="7959AE9F" w14:textId="77777777" w:rsidR="00632DA7" w:rsidRDefault="00000000">
      <w:pPr>
        <w:pStyle w:val="TOC3"/>
        <w:rPr>
          <w:rFonts w:asciiTheme="minorHAnsi" w:hAnsiTheme="minorHAnsi"/>
          <w:noProof/>
          <w:sz w:val="22"/>
        </w:rPr>
      </w:pPr>
      <w:hyperlink w:anchor="_Toc256000039" w:history="1">
        <w:r>
          <w:rPr>
            <w:rStyle w:val="Hyperlink"/>
          </w:rPr>
          <w:t>9.2</w:t>
        </w:r>
        <w:r>
          <w:rPr>
            <w:rFonts w:asciiTheme="minorHAnsi" w:hAnsiTheme="minorHAnsi"/>
            <w:noProof/>
            <w:sz w:val="22"/>
          </w:rPr>
          <w:tab/>
        </w:r>
        <w:r>
          <w:rPr>
            <w:rStyle w:val="Hyperlink"/>
          </w:rPr>
          <w:t>Other regulatory requirements</w:t>
        </w:r>
        <w:r w:rsidR="005434F5">
          <w:rPr>
            <w:rStyle w:val="Hyperlink"/>
          </w:rPr>
          <w:t xml:space="preserve"> </w:t>
        </w:r>
        <w:r w:rsidR="00752DC9">
          <w:rPr>
            <w:rStyle w:val="Hyperlink"/>
          </w:rPr>
          <w:t xml:space="preserve"> </w:t>
        </w:r>
        <w:r w:rsidR="005434F5">
          <w:rPr>
            <w:rStyle w:val="Hyperlink"/>
            <w:rFonts w:ascii="MS Gothic" w:eastAsia="MS Gothic" w:hAnsi="MS Gothic" w:hint="eastAsia"/>
          </w:rPr>
          <w:t>☐</w:t>
        </w:r>
        <w:r w:rsidR="005434F5">
          <w:rPr>
            <w:rStyle w:val="Hyperlink"/>
          </w:rPr>
          <w:t xml:space="preserve"> N/A</w:t>
        </w:r>
        <w:r>
          <w:tab/>
        </w:r>
        <w:r>
          <w:fldChar w:fldCharType="begin"/>
        </w:r>
        <w:r>
          <w:instrText xml:space="preserve"> PAGEREF _Toc256000039 \h </w:instrText>
        </w:r>
        <w:r>
          <w:fldChar w:fldCharType="separate"/>
        </w:r>
        <w:r>
          <w:t>52</w:t>
        </w:r>
        <w:r>
          <w:fldChar w:fldCharType="end"/>
        </w:r>
      </w:hyperlink>
    </w:p>
    <w:p w14:paraId="008D03F9" w14:textId="77777777" w:rsidR="00632DA7" w:rsidRDefault="00000000">
      <w:pPr>
        <w:pStyle w:val="TOC2"/>
        <w:tabs>
          <w:tab w:val="left" w:pos="660"/>
        </w:tabs>
        <w:rPr>
          <w:rFonts w:asciiTheme="minorHAnsi" w:hAnsiTheme="minorHAnsi"/>
          <w:noProof/>
          <w:sz w:val="22"/>
        </w:rPr>
      </w:pPr>
      <w:hyperlink w:anchor="_Toc256000040" w:history="1">
        <w:r>
          <w:rPr>
            <w:rStyle w:val="Hyperlink"/>
          </w:rPr>
          <w:t>10.</w:t>
        </w:r>
        <w:r>
          <w:rPr>
            <w:rFonts w:asciiTheme="minorHAnsi" w:hAnsiTheme="minorHAnsi"/>
            <w:noProof/>
            <w:sz w:val="22"/>
          </w:rPr>
          <w:tab/>
        </w:r>
        <w:r>
          <w:rPr>
            <w:rStyle w:val="Hyperlink"/>
          </w:rPr>
          <w:t>Additional Surveillance Activities (ASA) (MDR Annex VII Sections 4.6, 4.8, 4.10)</w:t>
        </w:r>
        <w:r>
          <w:tab/>
        </w:r>
        <w:r>
          <w:fldChar w:fldCharType="begin"/>
        </w:r>
        <w:r>
          <w:instrText xml:space="preserve"> PAGEREF _Toc256000040 \h </w:instrText>
        </w:r>
        <w:r>
          <w:fldChar w:fldCharType="separate"/>
        </w:r>
        <w:r>
          <w:t>52</w:t>
        </w:r>
        <w:r>
          <w:fldChar w:fldCharType="end"/>
        </w:r>
      </w:hyperlink>
    </w:p>
    <w:p w14:paraId="3CDE24D3" w14:textId="77777777" w:rsidR="00632DA7" w:rsidRDefault="00000000">
      <w:pPr>
        <w:pStyle w:val="TOC3"/>
        <w:rPr>
          <w:rFonts w:asciiTheme="minorHAnsi" w:hAnsiTheme="minorHAnsi"/>
          <w:noProof/>
          <w:sz w:val="22"/>
        </w:rPr>
      </w:pPr>
      <w:hyperlink w:anchor="_Toc256000041" w:history="1">
        <w:r>
          <w:rPr>
            <w:rStyle w:val="Hyperlink"/>
          </w:rPr>
          <w:t>10.1</w:t>
        </w:r>
        <w:r>
          <w:rPr>
            <w:rFonts w:asciiTheme="minorHAnsi" w:hAnsiTheme="minorHAnsi"/>
            <w:noProof/>
            <w:sz w:val="22"/>
          </w:rPr>
          <w:tab/>
        </w:r>
        <w:r w:rsidRPr="0068171A">
          <w:rPr>
            <w:rStyle w:val="Hyperlink"/>
          </w:rPr>
          <w:t xml:space="preserve">Special </w:t>
        </w:r>
        <w:r>
          <w:rPr>
            <w:rStyle w:val="Hyperlink"/>
          </w:rPr>
          <w:t>a</w:t>
        </w:r>
        <w:r w:rsidRPr="0068171A">
          <w:rPr>
            <w:rStyle w:val="Hyperlink"/>
          </w:rPr>
          <w:t>udit of the QM</w:t>
        </w:r>
        <w:r w:rsidR="00A249FF">
          <w:rPr>
            <w:rStyle w:val="Hyperlink"/>
          </w:rPr>
          <w:t xml:space="preserve"> </w:t>
        </w:r>
        <w:r>
          <w:rPr>
            <w:rStyle w:val="Hyperlink"/>
          </w:rPr>
          <w:t>s</w:t>
        </w:r>
        <w:r w:rsidRPr="0068171A">
          <w:rPr>
            <w:rStyle w:val="Hyperlink"/>
          </w:rPr>
          <w:t>ystem</w:t>
        </w:r>
        <w:r w:rsidR="00582E9D">
          <w:rPr>
            <w:rStyle w:val="Hyperlink"/>
          </w:rPr>
          <w:t xml:space="preserve"> </w:t>
        </w:r>
        <w:r w:rsidR="00582E9D">
          <w:rPr>
            <w:rStyle w:val="Hyperlink"/>
            <w:rFonts w:ascii="MS Gothic" w:eastAsia="MS Gothic" w:hAnsi="MS Gothic" w:hint="eastAsia"/>
          </w:rPr>
          <w:t>☐</w:t>
        </w:r>
        <w:r w:rsidR="00582E9D">
          <w:rPr>
            <w:rStyle w:val="Hyperlink"/>
          </w:rPr>
          <w:t xml:space="preserve"> N/A</w:t>
        </w:r>
        <w:r>
          <w:tab/>
        </w:r>
        <w:r>
          <w:fldChar w:fldCharType="begin"/>
        </w:r>
        <w:r>
          <w:instrText xml:space="preserve"> PAGEREF _Toc256000041 \h </w:instrText>
        </w:r>
        <w:r>
          <w:fldChar w:fldCharType="separate"/>
        </w:r>
        <w:r>
          <w:t>52</w:t>
        </w:r>
        <w:r>
          <w:fldChar w:fldCharType="end"/>
        </w:r>
      </w:hyperlink>
    </w:p>
    <w:p w14:paraId="3137836D" w14:textId="77777777" w:rsidR="00632DA7" w:rsidRDefault="00000000">
      <w:pPr>
        <w:pStyle w:val="TOC3"/>
        <w:rPr>
          <w:rFonts w:asciiTheme="minorHAnsi" w:hAnsiTheme="minorHAnsi"/>
          <w:noProof/>
          <w:sz w:val="22"/>
        </w:rPr>
      </w:pPr>
      <w:hyperlink w:anchor="_Toc256000042" w:history="1">
        <w:r>
          <w:rPr>
            <w:rStyle w:val="Hyperlink"/>
          </w:rPr>
          <w:t>10.2</w:t>
        </w:r>
        <w:r>
          <w:rPr>
            <w:rFonts w:asciiTheme="minorHAnsi" w:hAnsiTheme="minorHAnsi"/>
            <w:noProof/>
            <w:sz w:val="22"/>
          </w:rPr>
          <w:tab/>
        </w:r>
        <w:r w:rsidRPr="0068171A">
          <w:rPr>
            <w:rStyle w:val="Hyperlink"/>
          </w:rPr>
          <w:t xml:space="preserve">Items for next regular </w:t>
        </w:r>
        <w:r w:rsidRPr="00864A24">
          <w:rPr>
            <w:rStyle w:val="Hyperlink"/>
          </w:rPr>
          <w:t>audit</w:t>
        </w:r>
        <w:r w:rsidRPr="0068171A">
          <w:rPr>
            <w:rStyle w:val="Hyperlink"/>
          </w:rPr>
          <w:t xml:space="preserve"> </w:t>
        </w:r>
        <w:r w:rsidR="00582E9D">
          <w:rPr>
            <w:rStyle w:val="Hyperlink"/>
          </w:rPr>
          <w:t xml:space="preserve"> </w:t>
        </w:r>
        <w:r w:rsidR="00582E9D">
          <w:rPr>
            <w:rStyle w:val="Hyperlink"/>
            <w:rFonts w:ascii="MS Gothic" w:eastAsia="MS Gothic" w:hAnsi="MS Gothic" w:hint="eastAsia"/>
          </w:rPr>
          <w:t>☐</w:t>
        </w:r>
        <w:r w:rsidR="00582E9D">
          <w:rPr>
            <w:rStyle w:val="Hyperlink"/>
          </w:rPr>
          <w:t xml:space="preserve"> N/A</w:t>
        </w:r>
        <w:r>
          <w:tab/>
        </w:r>
        <w:r>
          <w:fldChar w:fldCharType="begin"/>
        </w:r>
        <w:r>
          <w:instrText xml:space="preserve"> PAGEREF _Toc256000042 \h </w:instrText>
        </w:r>
        <w:r>
          <w:fldChar w:fldCharType="separate"/>
        </w:r>
        <w:r>
          <w:t>53</w:t>
        </w:r>
        <w:r>
          <w:fldChar w:fldCharType="end"/>
        </w:r>
      </w:hyperlink>
    </w:p>
    <w:p w14:paraId="39B9CA8F" w14:textId="77777777" w:rsidR="00632DA7" w:rsidRDefault="00000000">
      <w:pPr>
        <w:pStyle w:val="TOC3"/>
        <w:rPr>
          <w:rFonts w:asciiTheme="minorHAnsi" w:hAnsiTheme="minorHAnsi"/>
          <w:noProof/>
          <w:sz w:val="22"/>
        </w:rPr>
      </w:pPr>
      <w:hyperlink w:anchor="_Toc256000043" w:history="1">
        <w:r>
          <w:rPr>
            <w:rStyle w:val="Hyperlink"/>
          </w:rPr>
          <w:t>10.3</w:t>
        </w:r>
        <w:r>
          <w:rPr>
            <w:rFonts w:asciiTheme="minorHAnsi" w:hAnsiTheme="minorHAnsi"/>
            <w:noProof/>
            <w:sz w:val="22"/>
          </w:rPr>
          <w:tab/>
        </w:r>
        <w:r w:rsidRPr="0068171A">
          <w:rPr>
            <w:rStyle w:val="Hyperlink"/>
          </w:rPr>
          <w:t xml:space="preserve">Follow-up </w:t>
        </w:r>
        <w:r>
          <w:rPr>
            <w:rStyle w:val="Hyperlink"/>
          </w:rPr>
          <w:t>p</w:t>
        </w:r>
        <w:r w:rsidRPr="0068171A">
          <w:rPr>
            <w:rStyle w:val="Hyperlink"/>
          </w:rPr>
          <w:t>roject</w:t>
        </w:r>
        <w:r w:rsidR="00582E9D">
          <w:rPr>
            <w:rStyle w:val="Hyperlink"/>
          </w:rPr>
          <w:t xml:space="preserve"> </w:t>
        </w:r>
        <w:r w:rsidR="00582E9D">
          <w:rPr>
            <w:rStyle w:val="Hyperlink"/>
            <w:rFonts w:ascii="MS Gothic" w:eastAsia="MS Gothic" w:hAnsi="MS Gothic" w:hint="eastAsia"/>
          </w:rPr>
          <w:t>☐</w:t>
        </w:r>
        <w:r w:rsidR="00582E9D">
          <w:rPr>
            <w:rStyle w:val="Hyperlink"/>
          </w:rPr>
          <w:t xml:space="preserve"> N/A</w:t>
        </w:r>
        <w:r>
          <w:tab/>
        </w:r>
        <w:r>
          <w:fldChar w:fldCharType="begin"/>
        </w:r>
        <w:r>
          <w:instrText xml:space="preserve"> PAGEREF _Toc256000043 \h </w:instrText>
        </w:r>
        <w:r>
          <w:fldChar w:fldCharType="separate"/>
        </w:r>
        <w:r>
          <w:t>53</w:t>
        </w:r>
        <w:r>
          <w:fldChar w:fldCharType="end"/>
        </w:r>
      </w:hyperlink>
    </w:p>
    <w:p w14:paraId="279CA140" w14:textId="77777777" w:rsidR="00632DA7" w:rsidRDefault="00000000">
      <w:pPr>
        <w:pStyle w:val="TOC3"/>
        <w:rPr>
          <w:rFonts w:asciiTheme="minorHAnsi" w:hAnsiTheme="minorHAnsi"/>
          <w:noProof/>
          <w:sz w:val="22"/>
        </w:rPr>
      </w:pPr>
      <w:hyperlink w:anchor="_Toc256000044" w:history="1">
        <w:r>
          <w:rPr>
            <w:rStyle w:val="Hyperlink"/>
          </w:rPr>
          <w:t>10.4</w:t>
        </w:r>
        <w:r>
          <w:rPr>
            <w:rFonts w:asciiTheme="minorHAnsi" w:hAnsiTheme="minorHAnsi"/>
            <w:noProof/>
            <w:sz w:val="22"/>
          </w:rPr>
          <w:tab/>
        </w:r>
        <w:r w:rsidRPr="0068171A">
          <w:rPr>
            <w:rStyle w:val="Hyperlink"/>
          </w:rPr>
          <w:t xml:space="preserve">Recommended </w:t>
        </w:r>
        <w:r>
          <w:rPr>
            <w:rStyle w:val="Hyperlink"/>
          </w:rPr>
          <w:t>c</w:t>
        </w:r>
        <w:r w:rsidRPr="0068171A">
          <w:rPr>
            <w:rStyle w:val="Hyperlink"/>
          </w:rPr>
          <w:t xml:space="preserve">onditions on </w:t>
        </w:r>
        <w:r>
          <w:rPr>
            <w:rStyle w:val="Hyperlink"/>
          </w:rPr>
          <w:t>c</w:t>
        </w:r>
        <w:r w:rsidRPr="0068171A">
          <w:rPr>
            <w:rStyle w:val="Hyperlink"/>
          </w:rPr>
          <w:t>ertification</w:t>
        </w:r>
        <w:r w:rsidR="00582E9D">
          <w:rPr>
            <w:rStyle w:val="Hyperlink"/>
          </w:rPr>
          <w:t xml:space="preserve"> </w:t>
        </w:r>
        <w:r w:rsidR="00582E9D">
          <w:rPr>
            <w:rStyle w:val="Hyperlink"/>
            <w:rFonts w:ascii="MS Gothic" w:eastAsia="MS Gothic" w:hAnsi="MS Gothic" w:hint="eastAsia"/>
          </w:rPr>
          <w:t>☐</w:t>
        </w:r>
        <w:r w:rsidR="00582E9D">
          <w:rPr>
            <w:rStyle w:val="Hyperlink"/>
          </w:rPr>
          <w:t xml:space="preserve"> N/A</w:t>
        </w:r>
        <w:r>
          <w:tab/>
        </w:r>
        <w:r>
          <w:fldChar w:fldCharType="begin"/>
        </w:r>
        <w:r>
          <w:instrText xml:space="preserve"> PAGEREF _Toc256000044 \h </w:instrText>
        </w:r>
        <w:r>
          <w:fldChar w:fldCharType="separate"/>
        </w:r>
        <w:r>
          <w:t>53</w:t>
        </w:r>
        <w:r>
          <w:fldChar w:fldCharType="end"/>
        </w:r>
      </w:hyperlink>
    </w:p>
    <w:p w14:paraId="3EE2CACC" w14:textId="77777777" w:rsidR="00632DA7" w:rsidRDefault="00000000">
      <w:pPr>
        <w:pStyle w:val="TOC2"/>
        <w:tabs>
          <w:tab w:val="left" w:pos="660"/>
        </w:tabs>
        <w:rPr>
          <w:rFonts w:asciiTheme="minorHAnsi" w:hAnsiTheme="minorHAnsi"/>
          <w:noProof/>
          <w:sz w:val="22"/>
        </w:rPr>
      </w:pPr>
      <w:hyperlink w:anchor="_Toc256000045" w:history="1">
        <w:r>
          <w:rPr>
            <w:rStyle w:val="Hyperlink"/>
          </w:rPr>
          <w:t>11.</w:t>
        </w:r>
        <w:r>
          <w:rPr>
            <w:rFonts w:asciiTheme="minorHAnsi" w:hAnsiTheme="minorHAnsi"/>
            <w:noProof/>
            <w:sz w:val="22"/>
          </w:rPr>
          <w:tab/>
        </w:r>
        <w:r>
          <w:rPr>
            <w:rStyle w:val="Hyperlink"/>
          </w:rPr>
          <w:t>Final Conclusion (MDR Annex VII Section 4.6)</w:t>
        </w:r>
        <w:r>
          <w:tab/>
        </w:r>
        <w:r>
          <w:fldChar w:fldCharType="begin"/>
        </w:r>
        <w:r>
          <w:instrText xml:space="preserve"> PAGEREF _Toc256000045 \h </w:instrText>
        </w:r>
        <w:r>
          <w:fldChar w:fldCharType="separate"/>
        </w:r>
        <w:r>
          <w:t>53</w:t>
        </w:r>
        <w:r>
          <w:fldChar w:fldCharType="end"/>
        </w:r>
      </w:hyperlink>
    </w:p>
    <w:p w14:paraId="1D8AD6F1" w14:textId="77777777" w:rsidR="00632DA7" w:rsidRDefault="00000000">
      <w:pPr>
        <w:pStyle w:val="TOC2"/>
        <w:tabs>
          <w:tab w:val="left" w:pos="660"/>
        </w:tabs>
        <w:rPr>
          <w:rFonts w:asciiTheme="minorHAnsi" w:hAnsiTheme="minorHAnsi"/>
          <w:noProof/>
          <w:sz w:val="22"/>
        </w:rPr>
      </w:pPr>
      <w:hyperlink w:anchor="_Toc256000048" w:history="1">
        <w:r>
          <w:rPr>
            <w:rStyle w:val="Hyperlink"/>
          </w:rPr>
          <w:t>12.</w:t>
        </w:r>
        <w:r>
          <w:rPr>
            <w:rFonts w:asciiTheme="minorHAnsi" w:hAnsiTheme="minorHAnsi"/>
            <w:noProof/>
            <w:sz w:val="22"/>
          </w:rPr>
          <w:tab/>
        </w:r>
        <w:r w:rsidRPr="00D10C89">
          <w:rPr>
            <w:rStyle w:val="Hyperlink"/>
          </w:rPr>
          <w:t>Version History</w:t>
        </w:r>
        <w:r>
          <w:tab/>
        </w:r>
        <w:r>
          <w:fldChar w:fldCharType="begin"/>
        </w:r>
        <w:r>
          <w:instrText xml:space="preserve"> PAGEREF _Toc256000048 \h </w:instrText>
        </w:r>
        <w:r>
          <w:fldChar w:fldCharType="separate"/>
        </w:r>
        <w:r>
          <w:t>56</w:t>
        </w:r>
        <w:r>
          <w:fldChar w:fldCharType="end"/>
        </w:r>
      </w:hyperlink>
    </w:p>
    <w:p w14:paraId="7264A56D" w14:textId="77777777" w:rsidR="00875F25" w:rsidRPr="00D10C89" w:rsidRDefault="00000000" w:rsidP="00875F25">
      <w:r w:rsidRPr="00D10C89">
        <w:rPr>
          <w:caps/>
        </w:rPr>
        <w:fldChar w:fldCharType="end"/>
      </w:r>
    </w:p>
    <w:p w14:paraId="68A6058B" w14:textId="77777777" w:rsidR="00875F25" w:rsidRPr="00D10C89" w:rsidRDefault="00000000">
      <w:pPr>
        <w:overflowPunct/>
        <w:autoSpaceDE/>
        <w:autoSpaceDN/>
        <w:adjustRightInd/>
        <w:spacing w:after="160" w:line="259" w:lineRule="auto"/>
        <w:textAlignment w:val="auto"/>
      </w:pPr>
      <w:r w:rsidRPr="00D10C89">
        <w:br w:type="page"/>
      </w:r>
    </w:p>
    <w:p w14:paraId="442FA566" w14:textId="77777777" w:rsidR="00924BC0" w:rsidRDefault="00000000" w:rsidP="00924BC0">
      <w:pPr>
        <w:pStyle w:val="berschriftohneNummerierung"/>
      </w:pPr>
      <w:bookmarkStart w:id="21" w:name="_Toc256000000"/>
      <w:r w:rsidRPr="00D10C89">
        <w:lastRenderedPageBreak/>
        <w:t>General Aspects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72E91637" w14:textId="77777777" w:rsidR="005857D4" w:rsidRDefault="00000000" w:rsidP="00637EAE">
      <w:pPr>
        <w:pStyle w:val="Standardfett"/>
      </w:pPr>
      <w:r w:rsidRPr="00637EAE">
        <w:t xml:space="preserve">Technical </w:t>
      </w:r>
      <w:r w:rsidR="00852DCA">
        <w:t>d</w:t>
      </w:r>
      <w:r w:rsidRPr="00637EAE">
        <w:t>ocumentation (TD) Structure and Content (MDR Article 10.4; MDR Annex II and III)</w:t>
      </w:r>
    </w:p>
    <w:p w14:paraId="730625DA" w14:textId="77777777" w:rsidR="00637EAE" w:rsidRDefault="00000000" w:rsidP="00637EAE">
      <w:pPr>
        <w:pStyle w:val="Informationinvisibelblau"/>
      </w:pPr>
      <w:r>
        <w:t>Technical documentation should preferably be structured</w:t>
      </w:r>
      <w:r w:rsidR="00C67DC5">
        <w:t xml:space="preserve"> in accordance with Annex</w:t>
      </w:r>
      <w:r>
        <w:t>es</w:t>
      </w:r>
      <w:r w:rsidR="00C67DC5">
        <w:t xml:space="preserve"> II + III.</w:t>
      </w:r>
    </w:p>
    <w:p w14:paraId="4DE70F5C" w14:textId="77777777" w:rsidR="00637EAE" w:rsidRDefault="00000000" w:rsidP="00637EAE">
      <w:pPr>
        <w:pStyle w:val="Informationinvisibelblau"/>
      </w:pPr>
      <w:r>
        <w:t xml:space="preserve">If another structure is chosen, it would be helpful </w:t>
      </w:r>
      <w:r w:rsidR="00882CE2">
        <w:t xml:space="preserve">if the </w:t>
      </w:r>
      <w:r w:rsidR="00DD4BBC">
        <w:t>Client</w:t>
      </w:r>
      <w:r w:rsidR="00DD4BBC" w:rsidRPr="00DD4BBC">
        <w:t xml:space="preserve">-MDR </w:t>
      </w:r>
      <w:r w:rsidR="00D06D33" w:rsidRPr="00DD4BBC">
        <w:t>Technical Documentation Submission Checklist</w:t>
      </w:r>
      <w:r w:rsidR="00DD4BBC" w:rsidRPr="00DD4BBC">
        <w:t xml:space="preserve"> (</w:t>
      </w:r>
      <w:r>
        <w:t xml:space="preserve">ID </w:t>
      </w:r>
      <w:r w:rsidR="00DD4BBC" w:rsidRPr="00DD4BBC">
        <w:t>269323)</w:t>
      </w:r>
      <w:r w:rsidR="005164D9" w:rsidRPr="00DD4BBC">
        <w:t xml:space="preserve"> </w:t>
      </w:r>
      <w:r w:rsidR="00C613FA" w:rsidRPr="00DD4BBC">
        <w:t xml:space="preserve">included </w:t>
      </w:r>
      <w:r w:rsidRPr="00DD4BBC">
        <w:t xml:space="preserve">a </w:t>
      </w:r>
      <w:r w:rsidR="00C613FA" w:rsidRPr="00DD4BBC">
        <w:t xml:space="preserve"> list of references linking</w:t>
      </w:r>
      <w:r w:rsidRPr="00DD4BBC">
        <w:t xml:space="preserve"> to the corresponding</w:t>
      </w:r>
      <w:r>
        <w:t xml:space="preserve"> subsection</w:t>
      </w:r>
      <w:r w:rsidR="00C613FA">
        <w:t>s</w:t>
      </w:r>
      <w:r>
        <w:t xml:space="preserve"> of Annex</w:t>
      </w:r>
      <w:r w:rsidR="00C613FA">
        <w:t>es</w:t>
      </w:r>
      <w:r>
        <w:t xml:space="preserve"> II/ II.</w:t>
      </w:r>
    </w:p>
    <w:p w14:paraId="34451D4E" w14:textId="77777777" w:rsidR="00637EAE" w:rsidRDefault="00000000" w:rsidP="00637EAE">
      <w:pPr>
        <w:pStyle w:val="Informationinvisibelblau"/>
      </w:pPr>
      <w:r>
        <w:t xml:space="preserve">Reference the ID of the </w:t>
      </w:r>
      <w:r w:rsidR="00852DCA">
        <w:t>t</w:t>
      </w:r>
      <w:r>
        <w:t xml:space="preserve">echnical </w:t>
      </w:r>
      <w:r w:rsidR="00852DCA">
        <w:t>d</w:t>
      </w:r>
      <w:r>
        <w:t xml:space="preserve">ocumentation assessed and </w:t>
      </w:r>
      <w:r w:rsidR="00C613FA">
        <w:t>its revision status</w:t>
      </w:r>
      <w:r>
        <w:t xml:space="preserve"> or date. Do not include detailed content of all documents </w:t>
      </w:r>
      <w:r w:rsidR="00C613FA">
        <w:t>that form part of</w:t>
      </w:r>
      <w:r>
        <w:t xml:space="preserve"> the TD, </w:t>
      </w:r>
      <w:r w:rsidR="00C613FA">
        <w:t xml:space="preserve">but </w:t>
      </w:r>
      <w:r>
        <w:t>only reference documents assessed where necessary.</w:t>
      </w:r>
    </w:p>
    <w:p w14:paraId="5A820DDB" w14:textId="77777777" w:rsidR="00637EAE" w:rsidRPr="002A6116" w:rsidRDefault="00000000" w:rsidP="00637EAE">
      <w:pPr>
        <w:rPr>
          <w:rStyle w:val="FeldClickortap"/>
          <w:color w:val="FFC000"/>
        </w:rPr>
      </w:pPr>
      <w:r w:rsidRPr="00637EAE">
        <w:t>ID of TD assessed:</w:t>
      </w:r>
      <w:r>
        <w:t xml:space="preserve"> </w:t>
      </w:r>
      <w:bookmarkStart w:id="22" w:name="_Hlk151303050"/>
      <w:sdt>
        <w:sdtPr>
          <w:rPr>
            <w:rStyle w:val="FeldClickortap"/>
          </w:rPr>
          <w:id w:val="1582404064"/>
          <w:placeholder>
            <w:docPart w:val="2070B1F5BB0A4A359D01D8C09E9043DA"/>
          </w:placeholder>
          <w:showingPlcHdr/>
          <w:text/>
        </w:sdtPr>
        <w:sdtEndPr>
          <w:rPr>
            <w:rStyle w:val="DefaultParagraphFont"/>
            <w:color w:val="auto"/>
          </w:rPr>
        </w:sdtEndPr>
        <w:sdtContent>
          <w:r w:rsidR="00505001" w:rsidRPr="00BB494C">
            <w:rPr>
              <w:rStyle w:val="PlaceholderText"/>
              <w:rFonts w:eastAsiaTheme="majorEastAsia"/>
              <w:color w:val="FAB434"/>
            </w:rPr>
            <w:t>Click or tap here to enter text.</w:t>
          </w:r>
        </w:sdtContent>
      </w:sdt>
      <w:bookmarkEnd w:id="22"/>
      <w:r w:rsidR="00D77096">
        <w:rPr>
          <w:rStyle w:val="FeldClickortap"/>
        </w:rPr>
        <w:t xml:space="preserve">, </w:t>
      </w:r>
      <w:sdt>
        <w:sdtPr>
          <w:rPr>
            <w:rStyle w:val="FeldClickortap"/>
          </w:rPr>
          <w:id w:val="1147783891"/>
          <w:placeholder>
            <w:docPart w:val="A0DA4B0222514CC3B9D4A47614D16CE6"/>
          </w:placeholder>
          <w:showingPlcHdr/>
          <w:text/>
        </w:sdtPr>
        <w:sdtEndPr>
          <w:rPr>
            <w:rStyle w:val="DefaultParagraphFont"/>
            <w:color w:val="FFC000"/>
          </w:rPr>
        </w:sdtEndPr>
        <w:sdtContent>
          <w:r w:rsidR="002A6116" w:rsidRPr="002A6116">
            <w:rPr>
              <w:color w:val="FFC000"/>
            </w:rPr>
            <w:t>Revision or date of TD assessed</w:t>
          </w:r>
          <w:r w:rsidR="00505001" w:rsidRPr="002A6116">
            <w:rPr>
              <w:rStyle w:val="PlaceholderText"/>
              <w:rFonts w:eastAsiaTheme="majorEastAsia"/>
              <w:color w:val="FFC000"/>
            </w:rPr>
            <w:t>.</w:t>
          </w:r>
        </w:sdtContent>
      </w:sdt>
    </w:p>
    <w:p w14:paraId="4A5A6034" w14:textId="77777777" w:rsidR="00637EAE" w:rsidRDefault="00000000" w:rsidP="00AA5737">
      <w:pPr>
        <w:pStyle w:val="Standardfett"/>
        <w:spacing w:before="240"/>
      </w:pPr>
      <w:r w:rsidRPr="00637EAE">
        <w:t xml:space="preserve">Evaluation of formal </w:t>
      </w:r>
      <w:r w:rsidR="00C613FA">
        <w:t>a</w:t>
      </w:r>
      <w:r w:rsidR="00C613FA" w:rsidRPr="00637EAE">
        <w:t>spects</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37C1563D" w14:textId="77777777" w:rsidTr="006516B5">
        <w:tc>
          <w:tcPr>
            <w:tcW w:w="7371" w:type="dxa"/>
            <w:tcBorders>
              <w:bottom w:val="single" w:sz="4" w:space="0" w:color="auto"/>
            </w:tcBorders>
            <w:tcMar>
              <w:top w:w="57" w:type="dxa"/>
              <w:bottom w:w="28" w:type="dxa"/>
            </w:tcMar>
          </w:tcPr>
          <w:p w14:paraId="082975F9" w14:textId="77777777" w:rsidR="00637EAE" w:rsidRPr="00D10C89" w:rsidRDefault="00000000" w:rsidP="00637EAE">
            <w:pPr>
              <w:rPr>
                <w:highlight w:val="red"/>
              </w:rPr>
            </w:pPr>
            <w:r w:rsidRPr="009F075E">
              <w:t xml:space="preserve">The </w:t>
            </w:r>
            <w:r w:rsidR="00C613FA">
              <w:t>T</w:t>
            </w:r>
            <w:r w:rsidRPr="009F075E">
              <w:t xml:space="preserve">echnical </w:t>
            </w:r>
            <w:r w:rsidR="00C613FA">
              <w:t>D</w:t>
            </w:r>
            <w:r w:rsidRPr="009F075E">
              <w:t>ocumentation is presented in a clear, organised, readily searchable and unambiguous manner</w:t>
            </w:r>
          </w:p>
        </w:tc>
        <w:tc>
          <w:tcPr>
            <w:tcW w:w="2268" w:type="dxa"/>
            <w:tcBorders>
              <w:bottom w:val="single" w:sz="4" w:space="0" w:color="auto"/>
            </w:tcBorders>
            <w:tcMar>
              <w:top w:w="57" w:type="dxa"/>
              <w:left w:w="284" w:type="dxa"/>
              <w:bottom w:w="28" w:type="dxa"/>
            </w:tcMar>
          </w:tcPr>
          <w:p w14:paraId="399F8515" w14:textId="5339BB1A" w:rsidR="00637EAE" w:rsidRPr="001A32BE" w:rsidRDefault="00000000" w:rsidP="00DA273B">
            <w:pPr>
              <w:jc w:val="right"/>
            </w:pPr>
            <w:sdt>
              <w:sdtPr>
                <w:rPr>
                  <w:color w:val="000000" w:themeColor="text1"/>
                </w:rPr>
                <w:id w:val="-1576895629"/>
                <w:placeholder>
                  <w:docPart w:val="D6846DB84A9547B589C8A29AF7590BEC"/>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64ADAD8E" w14:textId="77777777" w:rsidTr="006516B5">
        <w:tc>
          <w:tcPr>
            <w:tcW w:w="7371" w:type="dxa"/>
            <w:tcBorders>
              <w:top w:val="single" w:sz="4" w:space="0" w:color="auto"/>
              <w:bottom w:val="single" w:sz="4" w:space="0" w:color="auto"/>
            </w:tcBorders>
            <w:tcMar>
              <w:top w:w="57" w:type="dxa"/>
              <w:bottom w:w="28" w:type="dxa"/>
            </w:tcMar>
          </w:tcPr>
          <w:p w14:paraId="0F163350" w14:textId="77777777" w:rsidR="00637EAE" w:rsidRPr="009F075E" w:rsidRDefault="00000000" w:rsidP="00637EAE">
            <w:r w:rsidRPr="009F075E">
              <w:t xml:space="preserve">The </w:t>
            </w:r>
            <w:r w:rsidR="00C613FA">
              <w:t>T</w:t>
            </w:r>
            <w:r w:rsidRPr="009F075E">
              <w:t xml:space="preserve">echnical </w:t>
            </w:r>
            <w:r w:rsidR="00C613FA">
              <w:t>D</w:t>
            </w:r>
            <w:r w:rsidRPr="009F075E">
              <w:t>ocumentation includes all relevant elements mentioned in Annex</w:t>
            </w:r>
            <w:r w:rsidR="00C613FA">
              <w:t>es</w:t>
            </w:r>
            <w:r w:rsidRPr="009F075E">
              <w:t xml:space="preserve"> II </w:t>
            </w:r>
            <w:r>
              <w:t xml:space="preserve">and III </w:t>
            </w:r>
            <w:r w:rsidRPr="009F075E">
              <w:t>of the MDR</w:t>
            </w:r>
          </w:p>
        </w:tc>
        <w:tc>
          <w:tcPr>
            <w:tcW w:w="2268" w:type="dxa"/>
            <w:tcBorders>
              <w:top w:val="single" w:sz="4" w:space="0" w:color="auto"/>
              <w:bottom w:val="single" w:sz="4" w:space="0" w:color="auto"/>
            </w:tcBorders>
            <w:tcMar>
              <w:top w:w="57" w:type="dxa"/>
              <w:left w:w="284" w:type="dxa"/>
              <w:bottom w:w="28" w:type="dxa"/>
            </w:tcMar>
          </w:tcPr>
          <w:p w14:paraId="61BB2CAC" w14:textId="7A11FADF" w:rsidR="00637EAE" w:rsidRPr="001A32BE" w:rsidRDefault="00000000" w:rsidP="001A32BE">
            <w:pPr>
              <w:jc w:val="right"/>
            </w:pPr>
            <w:sdt>
              <w:sdtPr>
                <w:rPr>
                  <w:color w:val="000000" w:themeColor="text1"/>
                </w:rPr>
                <w:id w:val="1526516846"/>
                <w:placeholder>
                  <w:docPart w:val="579B6414ED9E49D39E8B9881C2DB10DF"/>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75E81014" w14:textId="77777777" w:rsidR="00FA7BD4" w:rsidRDefault="00FA7BD4" w:rsidP="00C26DCD"/>
    <w:p w14:paraId="62BDB3E4" w14:textId="77777777" w:rsidR="0065446A" w:rsidRDefault="00000000" w:rsidP="0065446A">
      <w:pPr>
        <w:pStyle w:val="Standardfett"/>
        <w:spacing w:before="360"/>
      </w:pPr>
      <w:r>
        <w:t xml:space="preserve">Project </w:t>
      </w:r>
      <w:r w:rsidR="00C613FA">
        <w:t>m</w:t>
      </w:r>
      <w:r>
        <w:t>anagement</w:t>
      </w:r>
    </w:p>
    <w:p w14:paraId="22AB2FEF" w14:textId="77777777" w:rsidR="0065446A" w:rsidRDefault="00000000" w:rsidP="0065446A">
      <w:r>
        <w:t xml:space="preserve">The assessment of the </w:t>
      </w:r>
      <w:r w:rsidR="00852DCA">
        <w:t>t</w:t>
      </w:r>
      <w:r>
        <w:t xml:space="preserve">echnical </w:t>
      </w:r>
      <w:r w:rsidR="00852DCA">
        <w:t>d</w:t>
      </w:r>
      <w:r>
        <w:t xml:space="preserve">ocumentation </w:t>
      </w:r>
      <w:r w:rsidR="00C613FA">
        <w:t>was performed</w:t>
      </w:r>
      <w:r>
        <w:t xml:space="preserve"> </w:t>
      </w:r>
      <w:r w:rsidR="00EE43F1">
        <w:t xml:space="preserve">for each </w:t>
      </w:r>
      <w:r>
        <w:t xml:space="preserve">purchase order of the </w:t>
      </w:r>
      <w:r w:rsidR="00C613FA">
        <w:t>l</w:t>
      </w:r>
      <w:r>
        <w:t xml:space="preserve">egal </w:t>
      </w:r>
      <w:r w:rsidR="00C613FA">
        <w:t>m</w:t>
      </w:r>
      <w:r>
        <w:t>anufacturer.</w:t>
      </w:r>
    </w:p>
    <w:p w14:paraId="1C5AB234" w14:textId="77777777" w:rsidR="00637EAE" w:rsidRDefault="00000000" w:rsidP="0065446A">
      <w:r>
        <w:t xml:space="preserve">The assessment </w:t>
      </w:r>
      <w:r w:rsidR="00C613FA">
        <w:t>was</w:t>
      </w:r>
      <w:r>
        <w:t xml:space="preserve"> scheduled and the required activities documented </w:t>
      </w:r>
      <w:r w:rsidR="00C613FA">
        <w:t xml:space="preserve">in </w:t>
      </w:r>
      <w:r>
        <w:t>the Project</w:t>
      </w:r>
      <w:r w:rsidR="00C613FA">
        <w:t xml:space="preserve"> </w:t>
      </w:r>
      <w:r>
        <w:t>Planning</w:t>
      </w:r>
      <w:r w:rsidR="00C613FA">
        <w:t xml:space="preserve"> </w:t>
      </w:r>
      <w:r>
        <w:t>Sheet (PPS). The PPS also provides information on the Product Reviewers</w:t>
      </w:r>
      <w:r w:rsidR="00C972CC">
        <w:t>/CLR</w:t>
      </w:r>
      <w:r>
        <w:t xml:space="preserve"> participating in this </w:t>
      </w:r>
      <w:r w:rsidR="00C613FA">
        <w:t xml:space="preserve">assessment of </w:t>
      </w:r>
      <w:r w:rsidR="00852DCA">
        <w:t>t</w:t>
      </w:r>
      <w:r>
        <w:t xml:space="preserve">echnical </w:t>
      </w:r>
      <w:r w:rsidR="00852DCA">
        <w:t>d</w:t>
      </w:r>
      <w:r>
        <w:t>ocumentation. For</w:t>
      </w:r>
      <w:r w:rsidR="00C613FA">
        <w:t xml:space="preserve"> the</w:t>
      </w:r>
      <w:r>
        <w:t xml:space="preserve"> sampled devices, the assessment </w:t>
      </w:r>
      <w:r w:rsidR="00C613FA">
        <w:t xml:space="preserve">was </w:t>
      </w:r>
      <w:r>
        <w:t xml:space="preserve">scheduled </w:t>
      </w:r>
      <w:r w:rsidR="00C613FA">
        <w:t>in accordance with</w:t>
      </w:r>
      <w:r>
        <w:t xml:space="preserve"> the MDR </w:t>
      </w:r>
      <w:hyperlink r:id="rId12" w:history="1">
        <w:r w:rsidR="00702BC4">
          <w:rPr>
            <w:rStyle w:val="Hyperlink"/>
            <w:color w:val="0046AD" w:themeColor="accent2"/>
          </w:rPr>
          <w:t>EC/EU Sampling Plan/Log for Product Code TDA / Planning of SSCP Validation (ID 2436)</w:t>
        </w:r>
      </w:hyperlink>
      <w:r w:rsidR="00702BC4">
        <w:t xml:space="preserve"> </w:t>
      </w:r>
      <w:r>
        <w:t>,</w:t>
      </w:r>
      <w:r w:rsidR="002A546C" w:rsidRPr="00C26DCD">
        <w:rPr>
          <w:i/>
          <w:vanish/>
          <w:color w:val="0072CE" w:themeColor="accent3"/>
          <w:lang w:eastAsia="de-DE"/>
        </w:rPr>
        <w:t>(</w:t>
      </w:r>
      <w:r w:rsidR="007C24E7" w:rsidRPr="00C26DCD">
        <w:rPr>
          <w:i/>
          <w:vanish/>
          <w:color w:val="0072CE" w:themeColor="accent3"/>
          <w:lang w:eastAsia="de-DE"/>
        </w:rPr>
        <w:t xml:space="preserve">please include the </w:t>
      </w:r>
      <w:r w:rsidR="006A5F08" w:rsidRPr="00C26DCD">
        <w:rPr>
          <w:i/>
          <w:vanish/>
          <w:color w:val="0072CE" w:themeColor="accent3"/>
          <w:lang w:eastAsia="de-DE"/>
        </w:rPr>
        <w:t xml:space="preserve">version verified </w:t>
      </w:r>
      <w:r w:rsidR="00B01E0D" w:rsidRPr="00C26DCD">
        <w:rPr>
          <w:i/>
          <w:vanish/>
          <w:color w:val="0072CE" w:themeColor="accent3"/>
          <w:lang w:eastAsia="de-DE"/>
        </w:rPr>
        <w:t xml:space="preserve">at the time of the assessment </w:t>
      </w:r>
      <w:r w:rsidR="006A5F08" w:rsidRPr="00C26DCD">
        <w:rPr>
          <w:i/>
          <w:vanish/>
          <w:color w:val="0072CE" w:themeColor="accent3"/>
          <w:lang w:eastAsia="de-DE"/>
        </w:rPr>
        <w:t>here</w:t>
      </w:r>
      <w:r w:rsidR="00EE43F1">
        <w:rPr>
          <w:i/>
          <w:vanish/>
          <w:color w:val="0072CE" w:themeColor="accent3"/>
          <w:lang w:eastAsia="de-DE"/>
        </w:rPr>
        <w:t>;</w:t>
      </w:r>
      <w:r w:rsidR="006A5F08" w:rsidRPr="00C26DCD">
        <w:rPr>
          <w:i/>
          <w:vanish/>
          <w:color w:val="0072CE" w:themeColor="accent3"/>
          <w:lang w:eastAsia="de-DE"/>
        </w:rPr>
        <w:t xml:space="preserve"> there is no need to update it in </w:t>
      </w:r>
      <w:r w:rsidR="00EE43F1">
        <w:rPr>
          <w:i/>
          <w:vanish/>
          <w:color w:val="0072CE" w:themeColor="accent3"/>
          <w:lang w:eastAsia="de-DE"/>
        </w:rPr>
        <w:t>the event that</w:t>
      </w:r>
      <w:r w:rsidR="00EE43F1" w:rsidRPr="00C26DCD">
        <w:rPr>
          <w:i/>
          <w:vanish/>
          <w:color w:val="0072CE" w:themeColor="accent3"/>
          <w:lang w:eastAsia="de-DE"/>
        </w:rPr>
        <w:t xml:space="preserve"> </w:t>
      </w:r>
      <w:r w:rsidR="006A5F08" w:rsidRPr="00C26DCD">
        <w:rPr>
          <w:i/>
          <w:vanish/>
          <w:color w:val="0072CE" w:themeColor="accent3"/>
          <w:lang w:eastAsia="de-DE"/>
        </w:rPr>
        <w:t xml:space="preserve">newer versions </w:t>
      </w:r>
      <w:r w:rsidR="00B01E0D" w:rsidRPr="00C26DCD">
        <w:rPr>
          <w:i/>
          <w:vanish/>
          <w:color w:val="0072CE" w:themeColor="accent3"/>
          <w:lang w:eastAsia="de-DE"/>
        </w:rPr>
        <w:t>of the sampling plan are available in the course of the TD assessment</w:t>
      </w:r>
      <w:r w:rsidR="002A546C" w:rsidRPr="00C26DCD">
        <w:rPr>
          <w:i/>
          <w:vanish/>
          <w:color w:val="0072CE" w:themeColor="accent3"/>
          <w:lang w:eastAsia="de-DE"/>
        </w:rPr>
        <w:t>)</w:t>
      </w:r>
      <w:r w:rsidR="007C24E7">
        <w:t xml:space="preserve"> </w:t>
      </w:r>
      <w:sdt>
        <w:sdtPr>
          <w:rPr>
            <w:rStyle w:val="FeldClickortap"/>
          </w:rPr>
          <w:id w:val="-1507666960"/>
          <w:placeholder>
            <w:docPart w:val="CA368D0FF47A48538C58EDB3A2F3FE1D"/>
          </w:placeholder>
          <w:showingPlcHdr/>
          <w:text/>
        </w:sdtPr>
        <w:sdtEndPr>
          <w:rPr>
            <w:rStyle w:val="DefaultParagraphFont"/>
            <w:color w:val="auto"/>
          </w:rPr>
        </w:sdtEndPr>
        <w:sdtContent>
          <w:r w:rsidR="00340346" w:rsidRPr="00BB494C">
            <w:rPr>
              <w:rStyle w:val="PlaceholderText"/>
              <w:rFonts w:eastAsiaTheme="majorEastAsia"/>
              <w:color w:val="FAB434"/>
            </w:rPr>
            <w:t>Click or tap here to enter text.</w:t>
          </w:r>
        </w:sdtContent>
      </w:sdt>
      <w:r w:rsidR="00AF37C6">
        <w:t xml:space="preserve"> </w:t>
      </w:r>
    </w:p>
    <w:p w14:paraId="5E732837" w14:textId="77777777" w:rsidR="0065446A" w:rsidRDefault="00000000" w:rsidP="0065446A">
      <w:r>
        <w:t>The a</w:t>
      </w:r>
      <w:r w:rsidR="00C67DC5">
        <w:t xml:space="preserve">ssessment activities </w:t>
      </w:r>
      <w:r>
        <w:t xml:space="preserve">are summarised </w:t>
      </w:r>
      <w:r w:rsidR="00C67DC5">
        <w:t xml:space="preserve">in this report. </w:t>
      </w:r>
    </w:p>
    <w:p w14:paraId="02DAB015" w14:textId="77777777" w:rsidR="0065446A" w:rsidRDefault="00000000" w:rsidP="0065446A">
      <w:r w:rsidRPr="00563F85">
        <w:t>Reference application</w:t>
      </w:r>
      <w:r w:rsidR="00CB6C59">
        <w:t xml:space="preserve"> ID</w:t>
      </w:r>
      <w:r w:rsidRPr="00563F85">
        <w:t>:</w:t>
      </w:r>
      <w:r w:rsidR="00B43673">
        <w:t xml:space="preserve"> </w:t>
      </w:r>
      <w:sdt>
        <w:sdtPr>
          <w:rPr>
            <w:rStyle w:val="FeldClickortap"/>
          </w:rPr>
          <w:id w:val="361181473"/>
          <w:placeholder>
            <w:docPart w:val="1C9BA8286C464E80BAB8A9225275EAA5"/>
          </w:placeholder>
          <w:showingPlcHdr/>
          <w:text/>
        </w:sdtPr>
        <w:sdtEndPr>
          <w:rPr>
            <w:rStyle w:val="DefaultParagraphFont"/>
            <w:color w:val="auto"/>
          </w:rPr>
        </w:sdtEndPr>
        <w:sdtContent>
          <w:r w:rsidR="00B43673" w:rsidRPr="00BB494C">
            <w:rPr>
              <w:rStyle w:val="PlaceholderText"/>
              <w:rFonts w:eastAsiaTheme="majorEastAsia"/>
              <w:color w:val="FAB434"/>
            </w:rPr>
            <w:t>Click or tap here to enter text.</w:t>
          </w:r>
        </w:sdtContent>
      </w:sdt>
    </w:p>
    <w:p w14:paraId="1AA1D0E6" w14:textId="77777777" w:rsidR="0065446A" w:rsidRDefault="00000000" w:rsidP="0065446A">
      <w:pPr>
        <w:rPr>
          <w:rStyle w:val="FeldClickortap"/>
        </w:rPr>
      </w:pPr>
      <w:r w:rsidRPr="00563F85">
        <w:t xml:space="preserve">Reference all closed deficiency reports used </w:t>
      </w:r>
      <w:r w:rsidR="00C613FA">
        <w:t>in</w:t>
      </w:r>
      <w:r w:rsidR="00C613FA" w:rsidRPr="00563F85">
        <w:t xml:space="preserve"> </w:t>
      </w:r>
      <w:r w:rsidRPr="00563F85">
        <w:t>this TD assessment:</w:t>
      </w:r>
      <w:r>
        <w:t xml:space="preserve"> </w:t>
      </w:r>
      <w:sdt>
        <w:sdtPr>
          <w:rPr>
            <w:rStyle w:val="FeldClickortap"/>
          </w:rPr>
          <w:id w:val="-75373154"/>
          <w:placeholder>
            <w:docPart w:val="6E4E647A40C44383A206003D20129458"/>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20274E84" w14:textId="77777777" w:rsidTr="006516B5">
        <w:tc>
          <w:tcPr>
            <w:tcW w:w="6803" w:type="dxa"/>
            <w:tcBorders>
              <w:top w:val="single" w:sz="4" w:space="0" w:color="auto"/>
              <w:bottom w:val="single" w:sz="4" w:space="0" w:color="0B253B" w:themeColor="accent1"/>
            </w:tcBorders>
            <w:tcMar>
              <w:top w:w="57" w:type="dxa"/>
              <w:bottom w:w="28" w:type="dxa"/>
            </w:tcMar>
          </w:tcPr>
          <w:p w14:paraId="4CD7D508" w14:textId="77777777" w:rsidR="00B43673" w:rsidRPr="009F075E" w:rsidRDefault="00000000">
            <w:r>
              <w:t>All deficiency reports have been closed by the product reviewers/experts/CLR.</w:t>
            </w:r>
          </w:p>
        </w:tc>
        <w:tc>
          <w:tcPr>
            <w:tcW w:w="2835" w:type="dxa"/>
            <w:tcBorders>
              <w:top w:val="single" w:sz="4" w:space="0" w:color="auto"/>
              <w:bottom w:val="single" w:sz="4" w:space="0" w:color="0B253B" w:themeColor="accent1"/>
            </w:tcBorders>
            <w:tcMar>
              <w:top w:w="57" w:type="dxa"/>
              <w:left w:w="284" w:type="dxa"/>
              <w:bottom w:w="28" w:type="dxa"/>
            </w:tcMar>
          </w:tcPr>
          <w:p w14:paraId="0F147DB5" w14:textId="7610BBD5" w:rsidR="00B43673" w:rsidRDefault="00000000" w:rsidP="001A32BE">
            <w:pPr>
              <w:jc w:val="right"/>
              <w:rPr>
                <w:b/>
                <w:bCs/>
                <w:color w:val="000000" w:themeColor="text1"/>
              </w:rPr>
            </w:pPr>
            <w:sdt>
              <w:sdtPr>
                <w:rPr>
                  <w:color w:val="000000" w:themeColor="text1"/>
                </w:rPr>
                <w:id w:val="-167716970"/>
                <w:placeholder>
                  <w:docPart w:val="673DCDB2CA964E4DAFD1D32BA1BE015E"/>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bl>
    <w:p w14:paraId="1EFBD58D" w14:textId="77777777" w:rsidR="00B43673" w:rsidRPr="0032502F" w:rsidRDefault="00000000" w:rsidP="00B43673">
      <w:pPr>
        <w:pStyle w:val="Informationinvisibelblau"/>
      </w:pPr>
      <w:r w:rsidRPr="0032502F">
        <w:t xml:space="preserve">In case a </w:t>
      </w:r>
      <w:r w:rsidR="00C613FA">
        <w:t>d</w:t>
      </w:r>
      <w:r w:rsidRPr="0032502F">
        <w:t xml:space="preserve">eficiency </w:t>
      </w:r>
      <w:r w:rsidR="00C613FA">
        <w:t>r</w:t>
      </w:r>
      <w:r w:rsidRPr="0032502F">
        <w:t xml:space="preserve">eport could not be closed with a positive recommendation, include a justification, and address the details in the corresponding </w:t>
      </w:r>
      <w:r w:rsidR="005E709A">
        <w:t>assessment module</w:t>
      </w:r>
      <w:r w:rsidR="000D3E9E">
        <w:t xml:space="preserve"> </w:t>
      </w:r>
      <w:r w:rsidRPr="0032502F">
        <w:t>and</w:t>
      </w:r>
      <w:r w:rsidR="00136C41">
        <w:t>,where applicable,</w:t>
      </w:r>
      <w:r w:rsidR="00282D42">
        <w:t xml:space="preserve"> </w:t>
      </w:r>
      <w:r w:rsidR="000D3E9E">
        <w:t>the conclusion and</w:t>
      </w:r>
      <w:r w:rsidR="00C613FA">
        <w:t xml:space="preserve"> the</w:t>
      </w:r>
      <w:r w:rsidR="000D3E9E">
        <w:t xml:space="preserve"> </w:t>
      </w:r>
      <w:r w:rsidRPr="0032502F">
        <w:t>additional surveillance activities section.</w:t>
      </w:r>
    </w:p>
    <w:p w14:paraId="3E3C5385" w14:textId="77777777" w:rsidR="00B43673" w:rsidRPr="00D10C89" w:rsidRDefault="00000000" w:rsidP="0065446A">
      <w:r w:rsidRPr="00B43673">
        <w:t>Further relevant expert reports considered during TD assessment are referenced in the respective test modules below</w:t>
      </w:r>
      <w:r>
        <w:t>.</w:t>
      </w:r>
    </w:p>
    <w:p w14:paraId="2B5CF23B" w14:textId="77777777" w:rsidR="005857D4" w:rsidRPr="005857D4" w:rsidRDefault="00000000" w:rsidP="005857D4">
      <w:pPr>
        <w:pStyle w:val="Heading1"/>
      </w:pPr>
      <w:bookmarkStart w:id="23" w:name="_Toc256000003"/>
      <w:bookmarkStart w:id="24" w:name="_Ref155367060"/>
      <w:bookmarkStart w:id="25" w:name="_Ref155595111"/>
      <w:r w:rsidRPr="00D10C89">
        <w:t>DEVICE DESCRIPTION AND SPECIFICATION, INCLUDING VARIANTS AND ACCESSORIES</w:t>
      </w:r>
      <w:bookmarkEnd w:id="23"/>
      <w:bookmarkEnd w:id="24"/>
      <w:bookmarkEnd w:id="25"/>
    </w:p>
    <w:p w14:paraId="27C57DE7" w14:textId="77777777" w:rsidR="00FC6427" w:rsidRDefault="00000000" w:rsidP="000F6310">
      <w:pPr>
        <w:pStyle w:val="Heading2"/>
      </w:pPr>
      <w:bookmarkStart w:id="26" w:name="_Device_description_and"/>
      <w:bookmarkStart w:id="27" w:name="_Toc256000004"/>
      <w:bookmarkEnd w:id="26"/>
      <w:r w:rsidRPr="00D10C89">
        <w:t>Device description and specification</w:t>
      </w:r>
      <w:bookmarkEnd w:id="27"/>
    </w:p>
    <w:p w14:paraId="5E7BD0CC" w14:textId="77777777" w:rsidR="00282D42" w:rsidRPr="00282D42" w:rsidRDefault="00000000" w:rsidP="00EB604A">
      <w:bookmarkStart w:id="28" w:name="_Hlk124770932"/>
      <w:r w:rsidRPr="0032502F">
        <w:t xml:space="preserve">Reference </w:t>
      </w:r>
      <w:r w:rsidR="00514BAE">
        <w:t>to</w:t>
      </w:r>
      <w:r w:rsidR="00514BAE" w:rsidRPr="0032502F">
        <w:t xml:space="preserve"> </w:t>
      </w:r>
      <w:r w:rsidRPr="0032502F">
        <w:t xml:space="preserve">documents assessed </w:t>
      </w:r>
      <w:r w:rsidR="00C613FA">
        <w:t>in</w:t>
      </w:r>
      <w:r w:rsidR="00C613FA" w:rsidRPr="0032502F">
        <w:t xml:space="preserve"> </w:t>
      </w:r>
      <w:r w:rsidR="00C613FA">
        <w:t>section</w:t>
      </w:r>
      <w:r w:rsidR="00EB604A">
        <w:t xml:space="preserve"> </w:t>
      </w:r>
      <w:bookmarkEnd w:id="28"/>
      <w:r>
        <w:fldChar w:fldCharType="begin"/>
      </w:r>
      <w:r>
        <w:instrText xml:space="preserve"> REF _Ref155595111 \r \h </w:instrText>
      </w:r>
      <w:r>
        <w:fldChar w:fldCharType="separate"/>
      </w:r>
      <w:r>
        <w:t>1</w:t>
      </w:r>
      <w:r>
        <w:fldChar w:fldCharType="end"/>
      </w:r>
      <w:r>
        <w:t xml:space="preserve">: </w:t>
      </w:r>
      <w:sdt>
        <w:sdtPr>
          <w:rPr>
            <w:rStyle w:val="FeldClickortap"/>
          </w:rPr>
          <w:id w:val="-395360472"/>
          <w:placeholder>
            <w:docPart w:val="1753BC6F97C0492BA62575511089B0DA"/>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4F05FFB2" w14:textId="77777777" w:rsidR="00FC6427" w:rsidRPr="00D10C89" w:rsidRDefault="00000000" w:rsidP="000F6310">
      <w:pPr>
        <w:pStyle w:val="Heading3"/>
        <w:rPr>
          <w:lang w:val="en-GB"/>
        </w:rPr>
      </w:pPr>
      <w:bookmarkStart w:id="29" w:name="_Ref155367149"/>
      <w:r w:rsidRPr="00D10C89">
        <w:rPr>
          <w:lang w:val="en-GB"/>
        </w:rPr>
        <w:t xml:space="preserve">Product or </w:t>
      </w:r>
      <w:r w:rsidR="00C613FA">
        <w:rPr>
          <w:lang w:val="en-GB"/>
        </w:rPr>
        <w:t>t</w:t>
      </w:r>
      <w:r w:rsidRPr="00D10C89">
        <w:rPr>
          <w:lang w:val="en-GB"/>
        </w:rPr>
        <w:t xml:space="preserve">rade </w:t>
      </w:r>
      <w:r w:rsidR="00C613FA">
        <w:rPr>
          <w:lang w:val="en-GB"/>
        </w:rPr>
        <w:t>n</w:t>
      </w:r>
      <w:r w:rsidRPr="00D10C89">
        <w:rPr>
          <w:lang w:val="en-GB"/>
        </w:rPr>
        <w:t xml:space="preserve">ame (MDR Annex II Section 1.1(a), </w:t>
      </w:r>
      <w:r w:rsidR="001E4B7E">
        <w:rPr>
          <w:lang w:val="en-GB"/>
        </w:rPr>
        <w:t>1.1</w:t>
      </w:r>
      <w:r w:rsidRPr="00D10C89">
        <w:rPr>
          <w:lang w:val="en-GB"/>
        </w:rPr>
        <w:t>(b))</w:t>
      </w:r>
      <w:bookmarkEnd w:id="29"/>
    </w:p>
    <w:p w14:paraId="342F247C" w14:textId="77777777" w:rsidR="00282D42" w:rsidRPr="0032502F" w:rsidRDefault="00000000" w:rsidP="00282D42">
      <w:pPr>
        <w:pStyle w:val="Informationinvisibelblau"/>
      </w:pPr>
      <w:r w:rsidRPr="0032502F">
        <w:t>Include the product or trade name. The product name shall be consistent with the product displayed on the products’ packaging, instructions for use and marketing brochures, the application, Appendix A/B/C</w:t>
      </w:r>
      <w:r w:rsidR="00136C41">
        <w:t>,</w:t>
      </w:r>
      <w:r w:rsidRPr="0032502F">
        <w:t xml:space="preserve"> the DOC and, </w:t>
      </w:r>
      <w:bookmarkStart w:id="30" w:name="_Hlk123646449"/>
      <w:r w:rsidR="00136C41">
        <w:t>where applicable,</w:t>
      </w:r>
      <w:r w:rsidRPr="0032502F">
        <w:t xml:space="preserve"> the draft certificate</w:t>
      </w:r>
      <w:bookmarkEnd w:id="30"/>
      <w:r w:rsidRPr="0032502F">
        <w:t>. For sampled devices, the names have to be consistent with the</w:t>
      </w:r>
      <w:r w:rsidR="00702BC4">
        <w:t xml:space="preserve"> </w:t>
      </w:r>
      <w:hyperlink r:id="rId13" w:history="1">
        <w:r w:rsidR="00702BC4">
          <w:rPr>
            <w:rStyle w:val="Hyperlink"/>
            <w:color w:val="0046AD" w:themeColor="accent2"/>
          </w:rPr>
          <w:t>EC/EU Sampling Plan/Log for Product Code TDA / Planning of SSCP Validation (ID 2436)</w:t>
        </w:r>
      </w:hyperlink>
      <w:r w:rsidR="00702BC4">
        <w:rPr>
          <w:color w:val="0046AD" w:themeColor="accent2"/>
        </w:rPr>
        <w:t xml:space="preserve"> </w:t>
      </w:r>
      <w:r w:rsidRPr="0032502F">
        <w:t>as well.</w:t>
      </w:r>
    </w:p>
    <w:p w14:paraId="0F977434" w14:textId="77777777" w:rsidR="00282D42" w:rsidRPr="00B144B5" w:rsidRDefault="00000000" w:rsidP="00282D42">
      <w:r w:rsidRPr="00B144B5">
        <w:t xml:space="preserve">Product or </w:t>
      </w:r>
      <w:r w:rsidR="00C613FA">
        <w:t>t</w:t>
      </w:r>
      <w:r w:rsidRPr="00B144B5">
        <w:t xml:space="preserve">rade </w:t>
      </w:r>
      <w:r w:rsidR="00C613FA">
        <w:t>n</w:t>
      </w:r>
      <w:r w:rsidRPr="00B144B5">
        <w:t xml:space="preserve">ame: </w:t>
      </w:r>
      <w:sdt>
        <w:sdtPr>
          <w:rPr>
            <w:rStyle w:val="FeldClickortap"/>
          </w:rPr>
          <w:id w:val="-1780950071"/>
          <w:placeholder>
            <w:docPart w:val="8AF32761FED941779D2B371CB194D98B"/>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4051A97C" w14:textId="77777777" w:rsidR="00282D42" w:rsidRPr="00652621" w:rsidRDefault="00000000" w:rsidP="00282D42">
      <w:r w:rsidRPr="00652621">
        <w:t xml:space="preserve">Reference list of applicable or </w:t>
      </w:r>
      <w:r w:rsidR="00DB4D94">
        <w:t>correspon</w:t>
      </w:r>
      <w:r w:rsidR="0024095A">
        <w:t>d</w:t>
      </w:r>
      <w:r w:rsidR="00DB4D94">
        <w:t xml:space="preserve">ing </w:t>
      </w:r>
      <w:r w:rsidRPr="00652621">
        <w:t>UDI-DIs</w:t>
      </w:r>
      <w:r w:rsidR="00DB4D94" w:rsidRPr="00DB4D94">
        <w:t xml:space="preserve"> </w:t>
      </w:r>
      <w:r w:rsidR="00DB4D94" w:rsidRPr="00652621">
        <w:t>assigned</w:t>
      </w:r>
      <w:r w:rsidRPr="00652621">
        <w:t xml:space="preserve">: </w:t>
      </w:r>
      <w:sdt>
        <w:sdtPr>
          <w:rPr>
            <w:rStyle w:val="FeldClickortap"/>
          </w:rPr>
          <w:id w:val="296814684"/>
          <w:placeholder>
            <w:docPart w:val="4B4D54F4EEEC4DCF9BCFE05FD3A1E84F"/>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17DFD589" w14:textId="77777777" w:rsidR="000F6310" w:rsidRDefault="00000000" w:rsidP="00AA5737">
      <w:pPr>
        <w:pStyle w:val="Standardfett"/>
        <w:spacing w:before="240"/>
        <w:rPr>
          <w:lang w:eastAsia="en-US"/>
        </w:rPr>
      </w:pPr>
      <w:r w:rsidRPr="00282D42">
        <w:rPr>
          <w:lang w:eastAsia="en-US"/>
        </w:rPr>
        <w:lastRenderedPageBreak/>
        <w:t xml:space="preserve">Conclusion as applicable </w:t>
      </w:r>
      <w:r>
        <w:rPr>
          <w:lang w:eastAsia="en-US"/>
        </w:rPr>
        <w:t>to</w:t>
      </w:r>
      <w:r w:rsidRPr="00282D42">
        <w:rPr>
          <w:lang w:eastAsia="en-US"/>
        </w:rPr>
        <w:t xml:space="preserve"> this </w:t>
      </w:r>
      <w:r w:rsidR="005E709A">
        <w:rPr>
          <w:lang w:eastAsia="en-US"/>
        </w:rPr>
        <w:t>assessment module</w:t>
      </w:r>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3BBD9B7F" w14:textId="77777777" w:rsidTr="006516B5">
        <w:tc>
          <w:tcPr>
            <w:tcW w:w="6803" w:type="dxa"/>
            <w:tcBorders>
              <w:bottom w:val="single" w:sz="4" w:space="0" w:color="auto"/>
            </w:tcBorders>
            <w:tcMar>
              <w:top w:w="57" w:type="dxa"/>
              <w:bottom w:w="28" w:type="dxa"/>
            </w:tcMar>
            <w:vAlign w:val="center"/>
          </w:tcPr>
          <w:p w14:paraId="010FBA4C" w14:textId="77777777" w:rsidR="00A03F99" w:rsidRPr="00D10C89" w:rsidRDefault="00000000" w:rsidP="00A03F99">
            <w:pPr>
              <w:rPr>
                <w:highlight w:val="red"/>
              </w:rPr>
            </w:pPr>
            <w:r>
              <w:t>Each device is assigned a Basic UDI-DI</w:t>
            </w:r>
          </w:p>
        </w:tc>
        <w:tc>
          <w:tcPr>
            <w:tcW w:w="2835" w:type="dxa"/>
            <w:tcBorders>
              <w:bottom w:val="single" w:sz="4" w:space="0" w:color="auto"/>
            </w:tcBorders>
            <w:tcMar>
              <w:top w:w="57" w:type="dxa"/>
              <w:left w:w="284" w:type="dxa"/>
              <w:bottom w:w="28" w:type="dxa"/>
            </w:tcMar>
          </w:tcPr>
          <w:p w14:paraId="536A9AB3" w14:textId="77C669DF" w:rsidR="00A03F99" w:rsidRPr="00637EAE" w:rsidRDefault="00000000" w:rsidP="00A03F99">
            <w:pPr>
              <w:jc w:val="right"/>
              <w:rPr>
                <w:iCs/>
              </w:rPr>
            </w:pPr>
            <w:sdt>
              <w:sdtPr>
                <w:rPr>
                  <w:color w:val="000000" w:themeColor="text1"/>
                </w:rPr>
                <w:id w:val="1088503917"/>
                <w:placeholder>
                  <w:docPart w:val="C7676B500FE34055B76EC1FB24365766"/>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r w:rsidR="00632DA7" w14:paraId="51A3F628" w14:textId="77777777" w:rsidTr="006516B5">
        <w:tc>
          <w:tcPr>
            <w:tcW w:w="6803" w:type="dxa"/>
            <w:tcBorders>
              <w:top w:val="single" w:sz="4" w:space="0" w:color="auto"/>
              <w:bottom w:val="single" w:sz="4" w:space="0" w:color="auto"/>
            </w:tcBorders>
            <w:tcMar>
              <w:top w:w="57" w:type="dxa"/>
              <w:bottom w:w="28" w:type="dxa"/>
            </w:tcMar>
            <w:vAlign w:val="center"/>
          </w:tcPr>
          <w:p w14:paraId="74032D9A" w14:textId="77777777" w:rsidR="00A03F99" w:rsidRPr="009F075E" w:rsidRDefault="00000000" w:rsidP="00A03F99">
            <w:r w:rsidRPr="00B144B5">
              <w:t xml:space="preserve">The </w:t>
            </w:r>
            <w:r>
              <w:t xml:space="preserve"> Basic UDI-DI(s) are</w:t>
            </w:r>
            <w:r w:rsidRPr="00B144B5">
              <w:t xml:space="preserve"> consistent with </w:t>
            </w:r>
            <w:r>
              <w:t>the  Appendix A/B/C</w:t>
            </w:r>
          </w:p>
        </w:tc>
        <w:tc>
          <w:tcPr>
            <w:tcW w:w="2835" w:type="dxa"/>
            <w:tcBorders>
              <w:top w:val="single" w:sz="4" w:space="0" w:color="auto"/>
              <w:bottom w:val="single" w:sz="4" w:space="0" w:color="auto"/>
            </w:tcBorders>
            <w:tcMar>
              <w:top w:w="57" w:type="dxa"/>
              <w:left w:w="284" w:type="dxa"/>
              <w:bottom w:w="28" w:type="dxa"/>
            </w:tcMar>
          </w:tcPr>
          <w:p w14:paraId="38F95E50" w14:textId="6CB357CE" w:rsidR="00A03F99" w:rsidRDefault="00000000" w:rsidP="00A03F99">
            <w:pPr>
              <w:jc w:val="right"/>
              <w:rPr>
                <w:b/>
                <w:bCs/>
                <w:color w:val="000000" w:themeColor="text1"/>
              </w:rPr>
            </w:pPr>
            <w:sdt>
              <w:sdtPr>
                <w:rPr>
                  <w:color w:val="000000" w:themeColor="text1"/>
                </w:rPr>
                <w:id w:val="223336988"/>
                <w:placeholder>
                  <w:docPart w:val="51F5EE5D34884E16BC6F8E6C6B247423"/>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r w:rsidR="00632DA7" w14:paraId="298671DD" w14:textId="77777777" w:rsidTr="006516B5">
        <w:tc>
          <w:tcPr>
            <w:tcW w:w="6803" w:type="dxa"/>
            <w:tcBorders>
              <w:top w:val="single" w:sz="4" w:space="0" w:color="auto"/>
              <w:bottom w:val="single" w:sz="4" w:space="0" w:color="0B253B" w:themeColor="accent1"/>
            </w:tcBorders>
            <w:tcMar>
              <w:top w:w="57" w:type="dxa"/>
              <w:bottom w:w="28" w:type="dxa"/>
            </w:tcMar>
            <w:vAlign w:val="center"/>
          </w:tcPr>
          <w:p w14:paraId="1A27473B" w14:textId="77777777" w:rsidR="00A03F99" w:rsidRPr="009F075E" w:rsidRDefault="00000000" w:rsidP="00A03F99">
            <w:r>
              <w:t>Each device is assigned a UDI-DI</w:t>
            </w:r>
            <w:r w:rsidRPr="00B144B5">
              <w:rPr>
                <w:sz w:val="19"/>
                <w:szCs w:val="19"/>
              </w:rPr>
              <w:t xml:space="preserve"> </w:t>
            </w:r>
            <w:r>
              <w:rPr>
                <w:sz w:val="19"/>
                <w:szCs w:val="19"/>
              </w:rPr>
              <w:t>(Art. 27.1)</w:t>
            </w:r>
          </w:p>
        </w:tc>
        <w:tc>
          <w:tcPr>
            <w:tcW w:w="2835" w:type="dxa"/>
            <w:tcBorders>
              <w:top w:val="single" w:sz="4" w:space="0" w:color="auto"/>
              <w:bottom w:val="single" w:sz="4" w:space="0" w:color="0B253B" w:themeColor="accent1"/>
            </w:tcBorders>
            <w:tcMar>
              <w:top w:w="57" w:type="dxa"/>
              <w:left w:w="284" w:type="dxa"/>
              <w:bottom w:w="28" w:type="dxa"/>
            </w:tcMar>
          </w:tcPr>
          <w:p w14:paraId="6FE46F15" w14:textId="3B78C0C8" w:rsidR="00A03F99" w:rsidRPr="00DA273B" w:rsidRDefault="00000000" w:rsidP="00A03F99">
            <w:pPr>
              <w:jc w:val="right"/>
              <w:rPr>
                <w:color w:val="000000" w:themeColor="text1"/>
              </w:rPr>
            </w:pPr>
            <w:sdt>
              <w:sdtPr>
                <w:rPr>
                  <w:color w:val="000000" w:themeColor="text1"/>
                </w:rPr>
                <w:id w:val="330721155"/>
                <w:placeholder>
                  <w:docPart w:val="644CA0F192D946BBA34809D9ACE38CC0"/>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bl>
    <w:p w14:paraId="25CB013B" w14:textId="77777777" w:rsidR="00AA5737" w:rsidRPr="00291601" w:rsidRDefault="00000000" w:rsidP="00AA5737">
      <w:pPr>
        <w:pStyle w:val="Heading3"/>
        <w:rPr>
          <w:lang w:val="en-GB"/>
        </w:rPr>
      </w:pPr>
      <w:bookmarkStart w:id="31" w:name="_Toc256000002"/>
      <w:bookmarkStart w:id="32" w:name="_Toc459975464"/>
      <w:bookmarkStart w:id="33" w:name="_Toc462308192"/>
      <w:bookmarkStart w:id="34" w:name="_Ref462335380"/>
      <w:bookmarkStart w:id="35" w:name="_Toc462338981"/>
      <w:bookmarkStart w:id="36" w:name="_Toc462339292"/>
      <w:bookmarkStart w:id="37" w:name="_Toc474846432"/>
      <w:bookmarkStart w:id="38" w:name="_Toc256000292"/>
      <w:bookmarkStart w:id="39" w:name="_Toc256000243"/>
      <w:bookmarkStart w:id="40" w:name="_Toc256000194"/>
      <w:bookmarkStart w:id="41" w:name="_Toc256000145"/>
      <w:bookmarkStart w:id="42" w:name="_Toc256000096"/>
      <w:bookmarkStart w:id="43" w:name="_Toc256000047"/>
      <w:bookmarkStart w:id="44" w:name="_Toc483069117"/>
      <w:bookmarkStart w:id="45" w:name="_Toc506209647"/>
      <w:bookmarkStart w:id="46" w:name="_Toc256000019"/>
      <w:bookmarkStart w:id="47" w:name="_Toc521670746"/>
      <w:bookmarkStart w:id="48" w:name="_Toc521950632"/>
      <w:bookmarkStart w:id="49" w:name="_Toc522008985"/>
      <w:bookmarkStart w:id="50" w:name="_Toc522705632"/>
      <w:bookmarkStart w:id="51" w:name="_Toc522706134"/>
      <w:bookmarkStart w:id="52" w:name="_Ref121302568"/>
      <w:r w:rsidRPr="00291601">
        <w:rPr>
          <w:lang w:val="en-GB"/>
        </w:rPr>
        <w:t>General device description</w:t>
      </w:r>
      <w:bookmarkStart w:id="53" w:name="_Toc256000001"/>
      <w:bookmarkStart w:id="54" w:name="_Toc459975463"/>
      <w:bookmarkStart w:id="55" w:name="_Toc462308191"/>
      <w:bookmarkStart w:id="56" w:name="_Toc462338980"/>
      <w:bookmarkStart w:id="57" w:name="_Toc462339291"/>
      <w:bookmarkStart w:id="58" w:name="_Toc474846431"/>
      <w:bookmarkEnd w:id="31"/>
      <w:bookmarkEnd w:id="32"/>
      <w:bookmarkEnd w:id="33"/>
      <w:bookmarkEnd w:id="34"/>
      <w:bookmarkEnd w:id="35"/>
      <w:bookmarkEnd w:id="36"/>
      <w:bookmarkEnd w:id="37"/>
      <w:r w:rsidRPr="00291601">
        <w:rPr>
          <w:lang w:val="en-GB"/>
        </w:rPr>
        <w:t>, intended purpose</w:t>
      </w:r>
      <w:bookmarkEnd w:id="38"/>
      <w:bookmarkEnd w:id="39"/>
      <w:bookmarkEnd w:id="40"/>
      <w:bookmarkEnd w:id="41"/>
      <w:bookmarkEnd w:id="42"/>
      <w:bookmarkEnd w:id="43"/>
      <w:bookmarkEnd w:id="44"/>
      <w:bookmarkEnd w:id="45"/>
      <w:bookmarkEnd w:id="53"/>
      <w:bookmarkEnd w:id="54"/>
      <w:bookmarkEnd w:id="55"/>
      <w:bookmarkEnd w:id="56"/>
      <w:bookmarkEnd w:id="57"/>
      <w:bookmarkEnd w:id="58"/>
      <w:r w:rsidRPr="00291601">
        <w:rPr>
          <w:lang w:val="en-GB"/>
        </w:rPr>
        <w:t xml:space="preserve"> and intended user</w:t>
      </w:r>
      <w:bookmarkEnd w:id="46"/>
      <w:bookmarkEnd w:id="47"/>
      <w:bookmarkEnd w:id="48"/>
      <w:bookmarkEnd w:id="49"/>
      <w:bookmarkEnd w:id="50"/>
      <w:bookmarkEnd w:id="51"/>
      <w:r w:rsidRPr="00291601">
        <w:rPr>
          <w:lang w:val="en-GB"/>
        </w:rPr>
        <w:t xml:space="preserve"> (MDR Annex II Section 1.1(a))</w:t>
      </w:r>
      <w:bookmarkEnd w:id="52"/>
    </w:p>
    <w:p w14:paraId="77FAF505" w14:textId="77777777" w:rsidR="00AA5737" w:rsidRPr="00DF4B8F" w:rsidRDefault="00000000" w:rsidP="00AA5737">
      <w:pPr>
        <w:pStyle w:val="Informationinvisibelblau"/>
      </w:pPr>
      <w:r w:rsidRPr="00022502">
        <w:t xml:space="preserve">Provide a general description of the device, including the intended purpose </w:t>
      </w:r>
      <w:r w:rsidR="00136C41">
        <w:t xml:space="preserve">as </w:t>
      </w:r>
      <w:r w:rsidRPr="00022502">
        <w:t xml:space="preserve">per MDR Chapter 1 and intended </w:t>
      </w:r>
      <w:r w:rsidRPr="00AA5737">
        <w:t xml:space="preserve">user. </w:t>
      </w:r>
      <w:r w:rsidRPr="00AA5737">
        <w:rPr>
          <w:color w:val="02ECA6" w:themeColor="accent5"/>
        </w:rPr>
        <w:t>In</w:t>
      </w:r>
      <w:r w:rsidR="00136C41">
        <w:rPr>
          <w:color w:val="02ECA6" w:themeColor="accent5"/>
        </w:rPr>
        <w:t xml:space="preserve"> the</w:t>
      </w:r>
      <w:r w:rsidRPr="00AA5737">
        <w:rPr>
          <w:color w:val="02ECA6" w:themeColor="accent5"/>
        </w:rPr>
        <w:t xml:space="preserve"> case of devices with both medical and </w:t>
      </w:r>
      <w:r w:rsidR="00750835" w:rsidRPr="00AA5737">
        <w:rPr>
          <w:color w:val="02ECA6" w:themeColor="accent5"/>
        </w:rPr>
        <w:t>non-medical</w:t>
      </w:r>
      <w:r w:rsidRPr="00AA5737">
        <w:rPr>
          <w:color w:val="02ECA6" w:themeColor="accent5"/>
        </w:rPr>
        <w:t xml:space="preserve"> intended purpose</w:t>
      </w:r>
      <w:r w:rsidR="00136C41">
        <w:rPr>
          <w:color w:val="02ECA6" w:themeColor="accent5"/>
        </w:rPr>
        <w:t>s</w:t>
      </w:r>
      <w:r w:rsidRPr="00AA5737">
        <w:rPr>
          <w:color w:val="02ECA6" w:themeColor="accent5"/>
        </w:rPr>
        <w:t>, distinguish</w:t>
      </w:r>
      <w:r w:rsidR="00B5477E">
        <w:rPr>
          <w:color w:val="02ECA6" w:themeColor="accent5"/>
        </w:rPr>
        <w:t xml:space="preserve"> </w:t>
      </w:r>
      <w:r w:rsidR="00136C41" w:rsidRPr="00AA5737">
        <w:rPr>
          <w:color w:val="02ECA6" w:themeColor="accent5"/>
        </w:rPr>
        <w:t xml:space="preserve">unambiguously </w:t>
      </w:r>
      <w:r w:rsidR="00B5477E">
        <w:rPr>
          <w:color w:val="02ECA6" w:themeColor="accent5"/>
        </w:rPr>
        <w:t>between</w:t>
      </w:r>
      <w:r w:rsidRPr="00AA5737">
        <w:rPr>
          <w:color w:val="02ECA6" w:themeColor="accent5"/>
        </w:rPr>
        <w:t xml:space="preserve"> both intended purposes and intended users.</w:t>
      </w:r>
    </w:p>
    <w:p w14:paraId="7196B0AF" w14:textId="77777777" w:rsidR="00AA5737" w:rsidRPr="00606043" w:rsidRDefault="00000000" w:rsidP="00DF4B8F">
      <w:pPr>
        <w:pStyle w:val="Informationinvisibelblau"/>
      </w:pPr>
      <w:r w:rsidRPr="00DF4B8F">
        <w:rPr>
          <w:color w:val="02ECA6" w:themeColor="accent5"/>
        </w:rPr>
        <w:t xml:space="preserve">For </w:t>
      </w:r>
      <w:r w:rsidR="00C613FA" w:rsidRPr="00DF4B8F">
        <w:rPr>
          <w:color w:val="02ECA6" w:themeColor="accent5"/>
        </w:rPr>
        <w:t xml:space="preserve">devices </w:t>
      </w:r>
      <w:r w:rsidRPr="00DF4B8F">
        <w:rPr>
          <w:color w:val="02ECA6" w:themeColor="accent5"/>
        </w:rPr>
        <w:t>without an intended medical purpose</w:t>
      </w:r>
      <w:r w:rsidRPr="00606043">
        <w:rPr>
          <w:color w:val="02ECA6" w:themeColor="accent5"/>
        </w:rPr>
        <w:t xml:space="preserve">: </w:t>
      </w:r>
      <w:r w:rsidRPr="00DF4B8F">
        <w:rPr>
          <w:color w:val="02ECA6" w:themeColor="accent5"/>
        </w:rPr>
        <w:t>the user of the device shall be interpreted as referring to healthcare professionals, and lay persons (</w:t>
      </w:r>
      <w:r w:rsidR="00803E7E" w:rsidRPr="00DF4B8F">
        <w:rPr>
          <w:i w:val="0"/>
          <w:vanish w:val="0"/>
          <w:color w:val="02ECA6" w:themeColor="accent5"/>
          <w:lang w:eastAsia="zh-TW"/>
        </w:rPr>
        <w:t>C</w:t>
      </w:r>
      <w:r w:rsidR="00006712" w:rsidRPr="00606043">
        <w:rPr>
          <w:i w:val="0"/>
          <w:vanish w:val="0"/>
          <w:color w:val="02ECA6" w:themeColor="accent5"/>
        </w:rPr>
        <w:t xml:space="preserve">ommission </w:t>
      </w:r>
      <w:r w:rsidR="00803E7E" w:rsidRPr="00DF4B8F">
        <w:rPr>
          <w:i w:val="0"/>
          <w:vanish w:val="0"/>
          <w:color w:val="02ECA6" w:themeColor="accent5"/>
          <w:lang w:eastAsia="zh-TW"/>
        </w:rPr>
        <w:t>I</w:t>
      </w:r>
      <w:r w:rsidR="00006712" w:rsidRPr="00606043">
        <w:rPr>
          <w:i w:val="0"/>
          <w:vanish w:val="0"/>
          <w:color w:val="02ECA6" w:themeColor="accent5"/>
        </w:rPr>
        <w:t xml:space="preserve">mplementing </w:t>
      </w:r>
      <w:r w:rsidR="00803E7E" w:rsidRPr="00DF4B8F">
        <w:rPr>
          <w:i w:val="0"/>
          <w:vanish w:val="0"/>
          <w:color w:val="02ECA6" w:themeColor="accent5"/>
          <w:lang w:eastAsia="zh-TW"/>
        </w:rPr>
        <w:t>R</w:t>
      </w:r>
      <w:r w:rsidR="00006712" w:rsidRPr="00606043">
        <w:rPr>
          <w:i w:val="0"/>
          <w:vanish w:val="0"/>
          <w:color w:val="02ECA6" w:themeColor="accent5"/>
        </w:rPr>
        <w:t xml:space="preserve">egulation </w:t>
      </w:r>
      <w:r w:rsidR="00803E7E" w:rsidRPr="00DF4B8F">
        <w:rPr>
          <w:i w:val="0"/>
          <w:vanish w:val="0"/>
          <w:color w:val="02ECA6" w:themeColor="accent5"/>
          <w:lang w:eastAsia="zh-TW"/>
        </w:rPr>
        <w:t xml:space="preserve">(EU) 2022/2346 </w:t>
      </w:r>
      <w:r w:rsidR="00006712" w:rsidRPr="00606043">
        <w:rPr>
          <w:i w:val="0"/>
          <w:vanish w:val="0"/>
          <w:color w:val="02ECA6" w:themeColor="accent5"/>
        </w:rPr>
        <w:t>(</w:t>
      </w:r>
      <w:r w:rsidRPr="00606043">
        <w:rPr>
          <w:color w:val="02ECA6" w:themeColor="accent5"/>
        </w:rPr>
        <w:t>CS</w:t>
      </w:r>
      <w:r w:rsidR="00006712" w:rsidRPr="00606043">
        <w:rPr>
          <w:color w:val="02ECA6" w:themeColor="accent5"/>
        </w:rPr>
        <w:t>)</w:t>
      </w:r>
      <w:r w:rsidRPr="00606043">
        <w:rPr>
          <w:color w:val="02ECA6" w:themeColor="accent5"/>
        </w:rPr>
        <w:t xml:space="preserve"> </w:t>
      </w:r>
      <w:r w:rsidR="00C613FA" w:rsidRPr="00606043">
        <w:rPr>
          <w:color w:val="02ECA6" w:themeColor="accent5"/>
        </w:rPr>
        <w:t>A</w:t>
      </w:r>
      <w:r w:rsidRPr="00606043">
        <w:rPr>
          <w:color w:val="02ECA6" w:themeColor="accent5"/>
        </w:rPr>
        <w:t xml:space="preserve">nnex I (4.3, 9.9), CS </w:t>
      </w:r>
      <w:r w:rsidR="00C613FA" w:rsidRPr="00606043">
        <w:rPr>
          <w:color w:val="02ECA6" w:themeColor="accent5"/>
        </w:rPr>
        <w:t>A</w:t>
      </w:r>
      <w:r w:rsidRPr="00606043">
        <w:rPr>
          <w:color w:val="02ECA6" w:themeColor="accent5"/>
        </w:rPr>
        <w:t xml:space="preserve">nnex II (4i), CS </w:t>
      </w:r>
      <w:r w:rsidR="00C613FA" w:rsidRPr="00606043">
        <w:rPr>
          <w:color w:val="02ECA6" w:themeColor="accent5"/>
        </w:rPr>
        <w:t xml:space="preserve">Annex </w:t>
      </w:r>
      <w:r w:rsidRPr="00606043">
        <w:rPr>
          <w:color w:val="02ECA6" w:themeColor="accent5"/>
        </w:rPr>
        <w:t xml:space="preserve">III (6.2), CS Annex IV (6.2), CS </w:t>
      </w:r>
      <w:r w:rsidR="00C613FA" w:rsidRPr="00606043">
        <w:rPr>
          <w:color w:val="02ECA6" w:themeColor="accent5"/>
        </w:rPr>
        <w:t>A</w:t>
      </w:r>
      <w:r w:rsidRPr="00606043">
        <w:rPr>
          <w:color w:val="02ECA6" w:themeColor="accent5"/>
        </w:rPr>
        <w:t xml:space="preserve">nnex V (6.6), CS </w:t>
      </w:r>
      <w:r w:rsidR="00C613FA" w:rsidRPr="00606043">
        <w:rPr>
          <w:color w:val="02ECA6" w:themeColor="accent5"/>
        </w:rPr>
        <w:t>A</w:t>
      </w:r>
      <w:r w:rsidRPr="00606043">
        <w:rPr>
          <w:color w:val="02ECA6" w:themeColor="accent5"/>
        </w:rPr>
        <w:t>nnex VI (2, 6.10), CS Annex VII (7.7))</w:t>
      </w:r>
      <w:r w:rsidR="00606043" w:rsidRPr="00606043">
        <w:rPr>
          <w:color w:val="02ECA6" w:themeColor="accent5"/>
        </w:rPr>
        <w:t>.</w:t>
      </w:r>
    </w:p>
    <w:p w14:paraId="3D050AC2" w14:textId="77777777" w:rsidR="009A6A24" w:rsidRDefault="00000000" w:rsidP="00AA6E7C">
      <w:pPr>
        <w:spacing w:before="240"/>
      </w:pPr>
      <w:r w:rsidRPr="009F075E">
        <w:t>The device is</w:t>
      </w:r>
      <w:r>
        <w:t>:</w:t>
      </w:r>
      <w:r w:rsidR="008870B2">
        <w:t xml:space="preserve"> </w:t>
      </w:r>
      <w:r w:rsidRPr="009A6A24">
        <w:rPr>
          <w:i/>
          <w:iCs/>
          <w:vanish/>
          <w:color w:val="0072CE" w:themeColor="accent3"/>
        </w:rPr>
        <w:t xml:space="preserve">Select all applicable properties and delete </w:t>
      </w:r>
      <w:r w:rsidR="00C613FA">
        <w:rPr>
          <w:i/>
          <w:iCs/>
          <w:vanish/>
          <w:color w:val="0072CE" w:themeColor="accent3"/>
        </w:rPr>
        <w:t>where not applicable</w:t>
      </w:r>
      <w:r w:rsidRPr="009A6A24">
        <w:rPr>
          <w:i/>
          <w:iCs/>
          <w:vanish/>
          <w:color w:val="0072CE" w:themeColor="accent3"/>
        </w:rPr>
        <w:t>.</w:t>
      </w:r>
    </w:p>
    <w:p w14:paraId="057A7E96" w14:textId="40332A07" w:rsidR="00AA6E7C" w:rsidRPr="00B144B5" w:rsidRDefault="00000000" w:rsidP="00B6004C">
      <w:pPr>
        <w:tabs>
          <w:tab w:val="left" w:pos="567"/>
        </w:tabs>
      </w:pPr>
      <w:sdt>
        <w:sdtPr>
          <w:id w:val="1594366806"/>
        </w:sdtPr>
        <w:sdtContent>
          <w:sdt>
            <w:sdtPr>
              <w:id w:val="284620346"/>
              <w14:checkbox>
                <w14:checked w14:val="0"/>
                <w14:checkedState w14:val="2612" w14:font="MS Gothic"/>
                <w14:uncheckedState w14:val="2610" w14:font="MS Gothic"/>
              </w14:checkbox>
            </w:sdtPr>
            <w:sdtContent>
              <w:r w:rsidR="00DF2A7D">
                <w:rPr>
                  <w:rFonts w:ascii="MS Gothic" w:eastAsia="MS Gothic" w:hAnsi="MS Gothic" w:hint="eastAsia"/>
                </w:rPr>
                <w:t>☐</w:t>
              </w:r>
            </w:sdtContent>
          </w:sdt>
        </w:sdtContent>
      </w:sdt>
      <w:r w:rsidR="00B6004C">
        <w:tab/>
      </w:r>
      <w:r w:rsidR="001447F1" w:rsidRPr="00B144B5">
        <w:t>A non-active device</w:t>
      </w:r>
    </w:p>
    <w:p w14:paraId="4756E642" w14:textId="77777777" w:rsidR="00AA6E7C" w:rsidRDefault="00000000" w:rsidP="00AA6E7C">
      <w:pPr>
        <w:tabs>
          <w:tab w:val="left" w:pos="567"/>
        </w:tabs>
      </w:pPr>
      <w:sdt>
        <w:sdtPr>
          <w:id w:val="1792782839"/>
        </w:sdtPr>
        <w:sdtContent>
          <w:sdt>
            <w:sdtPr>
              <w:id w:val="-1559157545"/>
              <w14:checkbox>
                <w14:checked w14:val="0"/>
                <w14:checkedState w14:val="2612" w14:font="MS Gothic"/>
                <w14:uncheckedState w14:val="2610" w14:font="MS Gothic"/>
              </w14:checkbox>
            </w:sdtPr>
            <w:sdtContent>
              <w:r w:rsidR="001447F1" w:rsidRPr="00B144B5">
                <w:rPr>
                  <w:rFonts w:ascii="MS Gothic" w:eastAsia="MS Gothic" w:hAnsi="MS Gothic" w:hint="eastAsia"/>
                </w:rPr>
                <w:t>☐</w:t>
              </w:r>
            </w:sdtContent>
          </w:sdt>
        </w:sdtContent>
      </w:sdt>
      <w:r w:rsidR="001447F1" w:rsidRPr="00B144B5">
        <w:tab/>
        <w:t>An active</w:t>
      </w:r>
      <w:r w:rsidR="001447F1" w:rsidRPr="00B144B5">
        <w:rPr>
          <w:vanish/>
          <w:color w:val="0B253B" w:themeColor="accent1"/>
        </w:rPr>
        <w:t xml:space="preserve"> </w:t>
      </w:r>
      <w:r w:rsidR="001447F1" w:rsidRPr="00053D6C">
        <w:rPr>
          <w:iCs/>
        </w:rPr>
        <w:t>therapeutic</w:t>
      </w:r>
      <w:r w:rsidR="001447F1" w:rsidRPr="00B144B5">
        <w:t xml:space="preserve"> device </w:t>
      </w:r>
    </w:p>
    <w:p w14:paraId="6BCC3A6E" w14:textId="77777777" w:rsidR="00B71EC6" w:rsidRPr="00B144B5" w:rsidRDefault="00000000" w:rsidP="00B71EC6">
      <w:pPr>
        <w:tabs>
          <w:tab w:val="left" w:pos="567"/>
        </w:tabs>
      </w:pPr>
      <w:sdt>
        <w:sdtPr>
          <w:id w:val="340902205"/>
        </w:sdtPr>
        <w:sdtContent>
          <w:sdt>
            <w:sdtPr>
              <w:id w:val="-1407832076"/>
              <w14:checkbox>
                <w14:checked w14:val="0"/>
                <w14:checkedState w14:val="2612" w14:font="MS Gothic"/>
                <w14:uncheckedState w14:val="2610" w14:font="MS Gothic"/>
              </w14:checkbox>
            </w:sdtPr>
            <w:sdtContent>
              <w:r w:rsidR="001447F1" w:rsidRPr="00B144B5">
                <w:rPr>
                  <w:rFonts w:ascii="MS Gothic" w:eastAsia="MS Gothic" w:hAnsi="MS Gothic" w:hint="eastAsia"/>
                </w:rPr>
                <w:t>☐</w:t>
              </w:r>
            </w:sdtContent>
          </w:sdt>
        </w:sdtContent>
      </w:sdt>
      <w:r w:rsidR="001447F1" w:rsidRPr="00B144B5">
        <w:tab/>
        <w:t xml:space="preserve">An </w:t>
      </w:r>
      <w:r w:rsidR="001447F1">
        <w:t>implantable</w:t>
      </w:r>
      <w:r w:rsidR="001447F1" w:rsidRPr="00B144B5">
        <w:t xml:space="preserve"> device </w:t>
      </w:r>
    </w:p>
    <w:p w14:paraId="14EA809B" w14:textId="77777777" w:rsidR="00B71EC6" w:rsidRPr="00B144B5" w:rsidRDefault="00B71EC6" w:rsidP="00AA6E7C">
      <w:pPr>
        <w:tabs>
          <w:tab w:val="left" w:pos="567"/>
        </w:tabs>
      </w:pPr>
    </w:p>
    <w:p w14:paraId="03546A7E" w14:textId="77777777" w:rsidR="00AA6E7C" w:rsidRPr="00652621" w:rsidRDefault="00000000" w:rsidP="00AA6E7C">
      <w:pPr>
        <w:tabs>
          <w:tab w:val="left" w:pos="567"/>
        </w:tabs>
      </w:pPr>
      <w:sdt>
        <w:sdtPr>
          <w:id w:val="536479469"/>
        </w:sdtPr>
        <w:sdtContent>
          <w:sdt>
            <w:sdtPr>
              <w:id w:val="-34732191"/>
              <w14:checkbox>
                <w14:checked w14:val="0"/>
                <w14:checkedState w14:val="2612" w14:font="MS Gothic"/>
                <w14:uncheckedState w14:val="2610" w14:font="MS Gothic"/>
              </w14:checkbox>
            </w:sdtPr>
            <w:sdtContent>
              <w:r w:rsidR="001447F1" w:rsidRPr="00652621">
                <w:rPr>
                  <w:rFonts w:ascii="MS Gothic" w:eastAsia="MS Gothic" w:hAnsi="MS Gothic" w:hint="eastAsia"/>
                </w:rPr>
                <w:t>☐</w:t>
              </w:r>
            </w:sdtContent>
          </w:sdt>
        </w:sdtContent>
      </w:sdt>
      <w:r w:rsidR="001447F1" w:rsidRPr="00652621">
        <w:tab/>
      </w:r>
      <w:r w:rsidR="00B71EC6">
        <w:t xml:space="preserve">A </w:t>
      </w:r>
      <w:r w:rsidR="001447F1" w:rsidRPr="00652621">
        <w:t>device intended for diagnosis and monitoring</w:t>
      </w:r>
    </w:p>
    <w:p w14:paraId="58860F61" w14:textId="552E867C" w:rsidR="00AA6E7C" w:rsidRPr="00B144B5" w:rsidRDefault="00000000" w:rsidP="00AA6E7C">
      <w:pPr>
        <w:tabs>
          <w:tab w:val="left" w:pos="567"/>
        </w:tabs>
      </w:pPr>
      <w:sdt>
        <w:sdtPr>
          <w:id w:val="-207265736"/>
        </w:sdtPr>
        <w:sdtContent>
          <w:sdt>
            <w:sdtPr>
              <w:id w:val="-1564948655"/>
              <w14:checkbox>
                <w14:checked w14:val="0"/>
                <w14:checkedState w14:val="2612" w14:font="MS Gothic"/>
                <w14:uncheckedState w14:val="2610" w14:font="MS Gothic"/>
              </w14:checkbox>
            </w:sdtPr>
            <w:sdtContent>
              <w:r w:rsidR="009F05BC">
                <w:rPr>
                  <w:rFonts w:ascii="MS Gothic" w:eastAsia="MS Gothic" w:hAnsi="MS Gothic" w:hint="eastAsia"/>
                </w:rPr>
                <w:t>☐</w:t>
              </w:r>
            </w:sdtContent>
          </w:sdt>
        </w:sdtContent>
      </w:sdt>
      <w:r w:rsidR="001447F1" w:rsidRPr="00B144B5">
        <w:tab/>
        <w:t>A</w:t>
      </w:r>
      <w:r w:rsidR="001447F1">
        <w:t xml:space="preserve"> </w:t>
      </w:r>
      <w:r w:rsidR="001447F1" w:rsidRPr="00B144B5">
        <w:t>software</w:t>
      </w:r>
    </w:p>
    <w:p w14:paraId="2A08F181" w14:textId="77777777" w:rsidR="00AA6E7C" w:rsidRPr="00B144B5" w:rsidRDefault="00000000" w:rsidP="00AA6E7C">
      <w:pPr>
        <w:tabs>
          <w:tab w:val="left" w:pos="567"/>
        </w:tabs>
      </w:pPr>
      <w:sdt>
        <w:sdtPr>
          <w:id w:val="582412519"/>
        </w:sdtPr>
        <w:sdtContent>
          <w:sdt>
            <w:sdtPr>
              <w:id w:val="1695268153"/>
              <w14:checkbox>
                <w14:checked w14:val="0"/>
                <w14:checkedState w14:val="2612" w14:font="MS Gothic"/>
                <w14:uncheckedState w14:val="2610" w14:font="MS Gothic"/>
              </w14:checkbox>
            </w:sdtPr>
            <w:sdtContent>
              <w:r w:rsidR="001447F1" w:rsidRPr="00652621">
                <w:rPr>
                  <w:rFonts w:ascii="MS Gothic" w:eastAsia="MS Gothic" w:hAnsi="MS Gothic" w:hint="eastAsia"/>
                </w:rPr>
                <w:t>☐</w:t>
              </w:r>
            </w:sdtContent>
          </w:sdt>
        </w:sdtContent>
      </w:sdt>
      <w:r w:rsidR="001447F1" w:rsidRPr="00B144B5">
        <w:tab/>
        <w:t>A product without medical purpose</w:t>
      </w:r>
      <w:r w:rsidR="00136C41">
        <w:t xml:space="preserve"> in accordance with</w:t>
      </w:r>
      <w:r w:rsidR="001447F1" w:rsidRPr="00B144B5">
        <w:t xml:space="preserve"> Annex XVI</w:t>
      </w:r>
    </w:p>
    <w:p w14:paraId="3425B69C" w14:textId="77777777" w:rsidR="00AA6E7C" w:rsidRPr="00B144B5" w:rsidRDefault="00000000" w:rsidP="00AA6E7C">
      <w:pPr>
        <w:tabs>
          <w:tab w:val="left" w:pos="567"/>
        </w:tabs>
      </w:pPr>
      <w:sdt>
        <w:sdtPr>
          <w:id w:val="-1483532215"/>
        </w:sdtPr>
        <w:sdtContent>
          <w:sdt>
            <w:sdtPr>
              <w:id w:val="-74440282"/>
              <w14:checkbox>
                <w14:checked w14:val="0"/>
                <w14:checkedState w14:val="2612" w14:font="MS Gothic"/>
                <w14:uncheckedState w14:val="2610" w14:font="MS Gothic"/>
              </w14:checkbox>
            </w:sdtPr>
            <w:sdtContent>
              <w:r w:rsidR="001447F1" w:rsidRPr="00652621">
                <w:rPr>
                  <w:rFonts w:ascii="MS Gothic" w:eastAsia="MS Gothic" w:hAnsi="MS Gothic" w:hint="eastAsia"/>
                </w:rPr>
                <w:t>☐</w:t>
              </w:r>
            </w:sdtContent>
          </w:sdt>
        </w:sdtContent>
      </w:sdt>
      <w:r w:rsidR="001447F1" w:rsidRPr="00B144B5">
        <w:tab/>
      </w:r>
      <w:r w:rsidR="00136C41">
        <w:t>A</w:t>
      </w:r>
      <w:r w:rsidR="001447F1" w:rsidRPr="00B144B5">
        <w:t xml:space="preserve"> system </w:t>
      </w:r>
      <w:r w:rsidR="00136C41">
        <w:t>in accordance with</w:t>
      </w:r>
      <w:r w:rsidR="001447F1" w:rsidRPr="00B144B5">
        <w:t>Article 22</w:t>
      </w:r>
    </w:p>
    <w:p w14:paraId="25DB42DC" w14:textId="77777777" w:rsidR="00AA6E7C" w:rsidRPr="00B144B5" w:rsidRDefault="00000000" w:rsidP="00AA6E7C">
      <w:pPr>
        <w:tabs>
          <w:tab w:val="left" w:pos="567"/>
        </w:tabs>
      </w:pPr>
      <w:sdt>
        <w:sdtPr>
          <w:id w:val="-1195541169"/>
        </w:sdtPr>
        <w:sdtContent>
          <w:sdt>
            <w:sdtPr>
              <w:id w:val="-1758044577"/>
              <w14:checkbox>
                <w14:checked w14:val="0"/>
                <w14:checkedState w14:val="2612" w14:font="MS Gothic"/>
                <w14:uncheckedState w14:val="2610" w14:font="MS Gothic"/>
              </w14:checkbox>
            </w:sdtPr>
            <w:sdtContent>
              <w:r w:rsidR="001447F1" w:rsidRPr="00652621">
                <w:rPr>
                  <w:rFonts w:ascii="MS Gothic" w:eastAsia="MS Gothic" w:hAnsi="MS Gothic" w:hint="eastAsia"/>
                </w:rPr>
                <w:t>☐</w:t>
              </w:r>
            </w:sdtContent>
          </w:sdt>
        </w:sdtContent>
      </w:sdt>
      <w:r w:rsidR="001447F1" w:rsidRPr="00B144B5">
        <w:tab/>
      </w:r>
      <w:r w:rsidR="00136C41">
        <w:t>A</w:t>
      </w:r>
      <w:r w:rsidR="001447F1" w:rsidRPr="00B144B5">
        <w:t xml:space="preserve"> procedure pack </w:t>
      </w:r>
      <w:r w:rsidR="00136C41">
        <w:t>in accordance with</w:t>
      </w:r>
      <w:r w:rsidR="001447F1" w:rsidRPr="00B144B5">
        <w:t xml:space="preserve"> Article 22</w:t>
      </w:r>
    </w:p>
    <w:p w14:paraId="67A0B0A2" w14:textId="77777777" w:rsidR="009A6A24" w:rsidRDefault="00000000" w:rsidP="00AA6E7C">
      <w:pPr>
        <w:pStyle w:val="Standardfett"/>
        <w:spacing w:before="360"/>
        <w:rPr>
          <w:rStyle w:val="FeldClickortap"/>
          <w:b w:val="0"/>
          <w:bCs/>
        </w:rPr>
      </w:pPr>
      <w:bookmarkStart w:id="59" w:name="_Hlk151304873"/>
      <w:r w:rsidRPr="00AA6E7C">
        <w:t xml:space="preserve">General </w:t>
      </w:r>
      <w:r w:rsidR="00C613FA">
        <w:t>d</w:t>
      </w:r>
      <w:r w:rsidRPr="00AA6E7C">
        <w:t>escription of the device:</w:t>
      </w:r>
      <w:r>
        <w:t xml:space="preserve"> </w:t>
      </w:r>
      <w:bookmarkStart w:id="60" w:name="_Hlk147420180"/>
      <w:sdt>
        <w:sdtPr>
          <w:rPr>
            <w:rStyle w:val="FeldClickortap"/>
            <w:b w:val="0"/>
            <w:bCs/>
          </w:rPr>
          <w:id w:val="-1952471992"/>
          <w:placeholder>
            <w:docPart w:val="8759EF7D0D4748E1B847C70CBBF68822"/>
          </w:placeholder>
          <w:showingPlcHdr/>
          <w:text/>
        </w:sdtPr>
        <w:sdtEndPr>
          <w:rPr>
            <w:rStyle w:val="DefaultParagraphFont"/>
          </w:rPr>
        </w:sdtEndPr>
        <w:sdtContent>
          <w:r w:rsidRPr="00AA6E7C">
            <w:rPr>
              <w:rStyle w:val="PlaceholderText"/>
              <w:rFonts w:eastAsiaTheme="majorEastAsia"/>
              <w:b w:val="0"/>
              <w:bCs/>
              <w:color w:val="FAB434"/>
            </w:rPr>
            <w:t>Click or tap here to enter text.</w:t>
          </w:r>
        </w:sdtContent>
      </w:sdt>
      <w:bookmarkEnd w:id="60"/>
    </w:p>
    <w:bookmarkEnd w:id="59"/>
    <w:p w14:paraId="1AA53855" w14:textId="77777777" w:rsidR="00AA6E7C" w:rsidRPr="00E52AD0" w:rsidRDefault="00000000" w:rsidP="00AA6E7C">
      <w:pPr>
        <w:pStyle w:val="Standardfett"/>
        <w:spacing w:before="240"/>
      </w:pPr>
      <w:r w:rsidRPr="00E52AD0">
        <w:t>Intended purpose of the device</w:t>
      </w:r>
      <w:r>
        <w:t xml:space="preserve"> </w:t>
      </w:r>
      <w:r w:rsidR="00C613FA">
        <w:t>in accordance with the</w:t>
      </w:r>
      <w:r>
        <w:t xml:space="preserve"> current </w:t>
      </w:r>
      <w:r w:rsidR="00136C41">
        <w:t xml:space="preserve">instructions </w:t>
      </w:r>
      <w:r>
        <w:t xml:space="preserve">for </w:t>
      </w:r>
      <w:r w:rsidR="00136C41">
        <w:t>u</w:t>
      </w:r>
      <w:r>
        <w:t xml:space="preserve">se: </w:t>
      </w:r>
      <w:sdt>
        <w:sdtPr>
          <w:rPr>
            <w:rStyle w:val="FeldClickortap"/>
            <w:b w:val="0"/>
            <w:bCs/>
          </w:rPr>
          <w:id w:val="45728944"/>
          <w:placeholder>
            <w:docPart w:val="4648D840D2DA40149048ED1AC619C2C3"/>
          </w:placeholder>
          <w:showingPlcHdr/>
          <w:text/>
        </w:sdtPr>
        <w:sdtEndPr>
          <w:rPr>
            <w:rStyle w:val="DefaultParagraphFont"/>
          </w:rPr>
        </w:sdtEndPr>
        <w:sdtContent>
          <w:r w:rsidRPr="00AA6E7C">
            <w:rPr>
              <w:rStyle w:val="PlaceholderText"/>
              <w:rFonts w:eastAsiaTheme="majorEastAsia"/>
              <w:b w:val="0"/>
              <w:bCs/>
              <w:color w:val="FAB434"/>
            </w:rPr>
            <w:t>Click or tap here to enter text.</w:t>
          </w:r>
        </w:sdtContent>
      </w:sdt>
    </w:p>
    <w:p w14:paraId="4F6EC38F" w14:textId="77777777" w:rsidR="00AA6E7C" w:rsidRPr="00652621" w:rsidRDefault="00000000" w:rsidP="00AA6E7C">
      <w:pPr>
        <w:pStyle w:val="Informationinvisibelblau"/>
        <w:spacing w:before="0"/>
      </w:pPr>
      <w:bookmarkStart w:id="61" w:name="_Hlk123711087"/>
      <w:r w:rsidRPr="00C823E1">
        <w:t>Check consistency with Appendix A</w:t>
      </w:r>
      <w:r w:rsidRPr="00944939">
        <w:t xml:space="preserve">/B/C and throughout </w:t>
      </w:r>
      <w:r w:rsidRPr="00F23282">
        <w:t>the T</w:t>
      </w:r>
      <w:r w:rsidRPr="001E367E">
        <w:t>D.</w:t>
      </w:r>
      <w:bookmarkEnd w:id="61"/>
    </w:p>
    <w:p w14:paraId="67512501" w14:textId="77777777" w:rsidR="00AA6E7C" w:rsidRDefault="00000000" w:rsidP="00AA6E7C">
      <w:pPr>
        <w:pStyle w:val="Standardfett"/>
        <w:spacing w:before="240"/>
      </w:pPr>
      <w:r w:rsidRPr="00E52AD0">
        <w:t>Intended user of the device</w:t>
      </w:r>
      <w:r>
        <w:t xml:space="preserve">: </w:t>
      </w:r>
      <w:sdt>
        <w:sdtPr>
          <w:rPr>
            <w:rStyle w:val="FeldClickortap"/>
            <w:b w:val="0"/>
            <w:bCs/>
          </w:rPr>
          <w:id w:val="359631125"/>
          <w:placeholder>
            <w:docPart w:val="1433FAE18BD84D58A863D09B92261260"/>
          </w:placeholder>
          <w:showingPlcHdr/>
          <w:text/>
        </w:sdtPr>
        <w:sdtEndPr>
          <w:rPr>
            <w:rStyle w:val="DefaultParagraphFont"/>
          </w:rPr>
        </w:sdtEndPr>
        <w:sdtContent>
          <w:r w:rsidRPr="00AA6E7C">
            <w:rPr>
              <w:rStyle w:val="PlaceholderText"/>
              <w:rFonts w:eastAsiaTheme="majorEastAsia"/>
              <w:b w:val="0"/>
              <w:bCs/>
              <w:color w:val="FAB434"/>
            </w:rPr>
            <w:t>Click or tap here to enter text.</w:t>
          </w:r>
        </w:sdtContent>
      </w:sdt>
    </w:p>
    <w:p w14:paraId="2F059252" w14:textId="77777777" w:rsidR="00AA6E7C" w:rsidRPr="00291601" w:rsidRDefault="00000000" w:rsidP="00AA6E7C">
      <w:pPr>
        <w:pStyle w:val="Heading3"/>
        <w:rPr>
          <w:lang w:val="en-GB"/>
        </w:rPr>
      </w:pPr>
      <w:bookmarkStart w:id="62" w:name="_Toc256000021"/>
      <w:bookmarkStart w:id="63" w:name="_Toc521670748"/>
      <w:bookmarkStart w:id="64" w:name="_Toc521950634"/>
      <w:bookmarkStart w:id="65" w:name="_Toc522008987"/>
      <w:bookmarkStart w:id="66" w:name="_Toc522705634"/>
      <w:bookmarkStart w:id="67" w:name="_Toc522706136"/>
      <w:r w:rsidRPr="00291601">
        <w:rPr>
          <w:lang w:val="en-GB"/>
        </w:rPr>
        <w:t>Intended patient population</w:t>
      </w:r>
      <w:bookmarkEnd w:id="62"/>
      <w:bookmarkEnd w:id="63"/>
      <w:bookmarkEnd w:id="64"/>
      <w:bookmarkEnd w:id="65"/>
      <w:bookmarkEnd w:id="66"/>
      <w:bookmarkEnd w:id="67"/>
      <w:r w:rsidRPr="00291601">
        <w:rPr>
          <w:lang w:val="en-GB"/>
        </w:rPr>
        <w:t>, patient selection criteria, indications, contraindications, warnings (MDR Annex II Section 1.1(c))</w:t>
      </w:r>
    </w:p>
    <w:p w14:paraId="03CB3068" w14:textId="77777777" w:rsidR="00AA639B" w:rsidRPr="006B4705" w:rsidRDefault="00000000" w:rsidP="00AA639B">
      <w:pPr>
        <w:pStyle w:val="Informationinvisibelgrn"/>
      </w:pPr>
      <w:bookmarkStart w:id="68" w:name="_Hlk147420265"/>
      <w:r w:rsidRPr="00AA639B">
        <w:t>For Annex XVI devices</w:t>
      </w:r>
      <w:r w:rsidR="00136C41">
        <w:t>,</w:t>
      </w:r>
      <w:r w:rsidRPr="00AA639B">
        <w:t xml:space="preserve"> specify </w:t>
      </w:r>
      <w:r w:rsidR="00136C41">
        <w:t xml:space="preserve">the </w:t>
      </w:r>
      <w:r w:rsidR="00C613FA">
        <w:t>group of consumers</w:t>
      </w:r>
      <w:r w:rsidR="00136C41">
        <w:t xml:space="preserve"> for which</w:t>
      </w:r>
      <w:r w:rsidR="00C613FA">
        <w:t xml:space="preserve"> the device is intended</w:t>
      </w:r>
      <w:r w:rsidRPr="00AA639B">
        <w:t xml:space="preserve">. In </w:t>
      </w:r>
      <w:r w:rsidR="00136C41">
        <w:t xml:space="preserve">the </w:t>
      </w:r>
      <w:r w:rsidRPr="00AA639B">
        <w:t>case of devices with both medical and non-medical intended purpose</w:t>
      </w:r>
      <w:r w:rsidR="00136C41">
        <w:t>s</w:t>
      </w:r>
      <w:r w:rsidRPr="00AA639B">
        <w:t>, please distinguish</w:t>
      </w:r>
      <w:r w:rsidR="00B5477E">
        <w:t xml:space="preserve"> </w:t>
      </w:r>
      <w:r w:rsidR="00136C41" w:rsidRPr="00AA639B">
        <w:t xml:space="preserve">unambiguously </w:t>
      </w:r>
      <w:r w:rsidR="00B5477E">
        <w:t xml:space="preserve">between </w:t>
      </w:r>
      <w:r w:rsidRPr="00AA639B">
        <w:t>both intended patient population</w:t>
      </w:r>
      <w:r w:rsidR="00136C41">
        <w:t>s</w:t>
      </w:r>
      <w:r w:rsidRPr="00AA639B">
        <w:t xml:space="preserve"> and group</w:t>
      </w:r>
      <w:r w:rsidR="00136C41">
        <w:t>s</w:t>
      </w:r>
      <w:r w:rsidRPr="00AA639B">
        <w:t xml:space="preserve"> of consumers.</w:t>
      </w:r>
    </w:p>
    <w:bookmarkEnd w:id="68"/>
    <w:p w14:paraId="250CA661" w14:textId="77777777" w:rsidR="00AA6E7C" w:rsidRPr="00AA639B" w:rsidRDefault="00000000" w:rsidP="00AA6E7C">
      <w:sdt>
        <w:sdtPr>
          <w:rPr>
            <w:rStyle w:val="FeldClickortap"/>
          </w:rPr>
          <w:id w:val="1139072310"/>
          <w:placeholder>
            <w:docPart w:val="805D97E04DE74940A02024F6BABFAB82"/>
          </w:placeholder>
          <w:showingPlcHdr/>
          <w:text/>
        </w:sdtPr>
        <w:sdtEndPr>
          <w:rPr>
            <w:rStyle w:val="DefaultParagraphFont"/>
            <w:color w:val="auto"/>
          </w:rPr>
        </w:sdtEndPr>
        <w:sdtContent>
          <w:r w:rsidR="00AA639B" w:rsidRPr="00AA639B">
            <w:rPr>
              <w:rStyle w:val="PlaceholderText"/>
              <w:rFonts w:eastAsiaTheme="majorEastAsia"/>
              <w:color w:val="FAB434"/>
            </w:rPr>
            <w:t>Click or tap here to enter text.</w:t>
          </w:r>
        </w:sdtContent>
      </w:sdt>
    </w:p>
    <w:p w14:paraId="71578B3C" w14:textId="77777777" w:rsidR="00AA639B" w:rsidRPr="00291601" w:rsidRDefault="00000000" w:rsidP="00AA639B">
      <w:pPr>
        <w:pStyle w:val="Heading3"/>
        <w:rPr>
          <w:lang w:val="en-GB"/>
        </w:rPr>
      </w:pPr>
      <w:bookmarkStart w:id="69" w:name="_Toc256000022"/>
      <w:bookmarkStart w:id="70" w:name="_Toc521670749"/>
      <w:bookmarkStart w:id="71" w:name="_Toc521950635"/>
      <w:bookmarkStart w:id="72" w:name="_Toc522008988"/>
      <w:bookmarkStart w:id="73" w:name="_Toc522705635"/>
      <w:bookmarkStart w:id="74" w:name="_Toc522706137"/>
      <w:r w:rsidRPr="00291601">
        <w:rPr>
          <w:lang w:val="en-GB"/>
        </w:rPr>
        <w:t>Principles of operation of the device and its mode of action</w:t>
      </w:r>
      <w:bookmarkEnd w:id="69"/>
      <w:bookmarkEnd w:id="70"/>
      <w:bookmarkEnd w:id="71"/>
      <w:bookmarkEnd w:id="72"/>
      <w:bookmarkEnd w:id="73"/>
      <w:bookmarkEnd w:id="74"/>
      <w:r w:rsidRPr="00291601">
        <w:rPr>
          <w:lang w:val="en-GB"/>
        </w:rPr>
        <w:t xml:space="preserve"> (MDR Annex II, Section 1.1(d))</w:t>
      </w:r>
    </w:p>
    <w:p w14:paraId="46857F3F" w14:textId="77777777" w:rsidR="00AA639B" w:rsidRPr="009F075E" w:rsidRDefault="00000000" w:rsidP="00AA639B">
      <w:pPr>
        <w:pStyle w:val="Informationinvisibelblau"/>
      </w:pPr>
      <w:r>
        <w:t>S</w:t>
      </w:r>
      <w:r w:rsidRPr="00995164">
        <w:t>cientifically</w:t>
      </w:r>
      <w:r w:rsidRPr="009F075E">
        <w:t xml:space="preserve"> demonstrated, if necessary</w:t>
      </w:r>
      <w:r>
        <w:t>.</w:t>
      </w:r>
      <w:r>
        <w:br/>
      </w:r>
      <w:r w:rsidRPr="009F075E">
        <w:t xml:space="preserve">Justification </w:t>
      </w:r>
      <w:r w:rsidR="00136C41">
        <w:t xml:space="preserve">of </w:t>
      </w:r>
      <w:r w:rsidRPr="009F075E">
        <w:t xml:space="preserve">whether it is a device according to the mode of action. Different mode of actions: </w:t>
      </w:r>
      <w:r w:rsidR="007E54C3">
        <w:t>A</w:t>
      </w:r>
      <w:r w:rsidRPr="009F075E">
        <w:t>bsorption, degradation</w:t>
      </w:r>
    </w:p>
    <w:p w14:paraId="0A6F76DF" w14:textId="77777777" w:rsidR="00AA639B" w:rsidRPr="006B4705" w:rsidRDefault="00000000" w:rsidP="00AA639B">
      <w:pPr>
        <w:pStyle w:val="Informationinvisibelgrn"/>
      </w:pPr>
      <w:r w:rsidRPr="00AA639B">
        <w:t xml:space="preserve">In </w:t>
      </w:r>
      <w:r w:rsidR="00136C41">
        <w:t xml:space="preserve">the </w:t>
      </w:r>
      <w:r w:rsidRPr="00AA639B">
        <w:t xml:space="preserve">case of devices with both, medical and </w:t>
      </w:r>
      <w:r w:rsidR="00844FAE" w:rsidRPr="00AA639B">
        <w:t>non-medical</w:t>
      </w:r>
      <w:r w:rsidRPr="00AA639B">
        <w:t xml:space="preserve"> intended purpose</w:t>
      </w:r>
      <w:r w:rsidR="00136C41">
        <w:t>s</w:t>
      </w:r>
      <w:r w:rsidRPr="00AA639B">
        <w:t xml:space="preserve">, please distinguish </w:t>
      </w:r>
      <w:r w:rsidR="00136C41" w:rsidRPr="00AA639B">
        <w:t xml:space="preserve">unambiguously </w:t>
      </w:r>
      <w:r w:rsidR="00B5477E">
        <w:t xml:space="preserve">between </w:t>
      </w:r>
      <w:r w:rsidRPr="00AA639B">
        <w:t>both principles of operations and mode</w:t>
      </w:r>
      <w:r w:rsidR="00136C41">
        <w:t>s</w:t>
      </w:r>
      <w:r w:rsidRPr="00AA639B">
        <w:t xml:space="preserve"> of actions for both intended purposes</w:t>
      </w:r>
      <w:r>
        <w:t>.</w:t>
      </w:r>
    </w:p>
    <w:p w14:paraId="712FFA76" w14:textId="77777777" w:rsidR="00AA639B" w:rsidRDefault="00000000" w:rsidP="00AA639B">
      <w:sdt>
        <w:sdtPr>
          <w:rPr>
            <w:rStyle w:val="FeldClickortap"/>
          </w:rPr>
          <w:id w:val="1964925678"/>
          <w:placeholder>
            <w:docPart w:val="6F5B13988288499F9EF0210A42C3D72A"/>
          </w:placeholder>
          <w:showingPlcHdr/>
          <w:text/>
        </w:sdtPr>
        <w:sdtEndPr>
          <w:rPr>
            <w:rStyle w:val="DefaultParagraphFont"/>
            <w:color w:val="auto"/>
          </w:rPr>
        </w:sdtEndPr>
        <w:sdtContent>
          <w:r w:rsidR="001447F1" w:rsidRPr="00AA639B">
            <w:rPr>
              <w:rStyle w:val="PlaceholderText"/>
              <w:rFonts w:eastAsiaTheme="majorEastAsia"/>
              <w:color w:val="FAB434"/>
            </w:rPr>
            <w:t>Click or tap here to enter text.</w:t>
          </w:r>
        </w:sdtContent>
      </w:sdt>
    </w:p>
    <w:p w14:paraId="58A87C93" w14:textId="77777777" w:rsidR="008870B2" w:rsidRPr="00DF151D" w:rsidRDefault="00000000" w:rsidP="008870B2">
      <w:pPr>
        <w:pStyle w:val="Heading3"/>
        <w:rPr>
          <w:lang w:val="en-GB"/>
        </w:rPr>
      </w:pPr>
      <w:bookmarkStart w:id="75" w:name="_Toc256000023"/>
      <w:bookmarkStart w:id="76" w:name="_Toc521670750"/>
      <w:bookmarkStart w:id="77" w:name="_Toc521950636"/>
      <w:bookmarkStart w:id="78" w:name="_Toc522008989"/>
      <w:bookmarkStart w:id="79" w:name="_Toc522705636"/>
      <w:bookmarkStart w:id="80" w:name="_Toc522706138"/>
      <w:r w:rsidRPr="00B6004C">
        <w:rPr>
          <w:lang w:val="en-GB"/>
        </w:rPr>
        <w:lastRenderedPageBreak/>
        <w:t>Qualification of the product as a device</w:t>
      </w:r>
      <w:bookmarkEnd w:id="75"/>
      <w:bookmarkEnd w:id="76"/>
      <w:bookmarkEnd w:id="77"/>
      <w:bookmarkEnd w:id="78"/>
      <w:bookmarkEnd w:id="79"/>
      <w:bookmarkEnd w:id="80"/>
      <w:r w:rsidRPr="00B6004C">
        <w:rPr>
          <w:lang w:val="en-GB"/>
        </w:rPr>
        <w:t xml:space="preserve"> (MDR Annex II </w:t>
      </w:r>
      <w:bookmarkStart w:id="81" w:name="_Hlk77782511"/>
      <w:r w:rsidRPr="00B6004C">
        <w:rPr>
          <w:lang w:val="en-GB"/>
        </w:rPr>
        <w:t xml:space="preserve">Section </w:t>
      </w:r>
      <w:bookmarkEnd w:id="81"/>
      <w:r w:rsidRPr="00B6004C">
        <w:rPr>
          <w:lang w:val="en-GB"/>
        </w:rPr>
        <w:t>1.1(e))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18876EAE" w14:textId="77777777" w:rsidTr="006516B5">
        <w:tc>
          <w:tcPr>
            <w:tcW w:w="7371" w:type="dxa"/>
            <w:tcBorders>
              <w:bottom w:val="single" w:sz="4" w:space="0" w:color="auto"/>
            </w:tcBorders>
            <w:tcMar>
              <w:top w:w="57" w:type="dxa"/>
              <w:bottom w:w="28" w:type="dxa"/>
            </w:tcMar>
          </w:tcPr>
          <w:p w14:paraId="52BFE90B" w14:textId="77777777" w:rsidR="008870B2" w:rsidRPr="00D10C89" w:rsidRDefault="00000000" w:rsidP="008870B2">
            <w:pPr>
              <w:rPr>
                <w:highlight w:val="red"/>
              </w:rPr>
            </w:pPr>
            <w:r>
              <w:t>The product is qualified as a device under</w:t>
            </w:r>
            <w:r w:rsidR="00B5477E">
              <w:t xml:space="preserve"> the</w:t>
            </w:r>
            <w:r>
              <w:t xml:space="preserve"> MDR</w:t>
            </w:r>
            <w:r w:rsidR="00B5477E">
              <w:t xml:space="preserve"> in accordance with </w:t>
            </w:r>
            <w:r>
              <w:t xml:space="preserve">the definition </w:t>
            </w:r>
            <w:r w:rsidR="00136C41">
              <w:t>in</w:t>
            </w:r>
            <w:r w:rsidR="00B5477E">
              <w:t xml:space="preserve"> </w:t>
            </w:r>
            <w:r>
              <w:t>MDR, Article 1.4</w:t>
            </w:r>
            <w:r w:rsidR="00F103EA">
              <w:t>.</w:t>
            </w:r>
          </w:p>
        </w:tc>
        <w:tc>
          <w:tcPr>
            <w:tcW w:w="2268" w:type="dxa"/>
            <w:tcBorders>
              <w:bottom w:val="single" w:sz="4" w:space="0" w:color="auto"/>
            </w:tcBorders>
            <w:tcMar>
              <w:top w:w="57" w:type="dxa"/>
              <w:left w:w="284" w:type="dxa"/>
              <w:bottom w:w="28" w:type="dxa"/>
            </w:tcMar>
          </w:tcPr>
          <w:p w14:paraId="275C3C70" w14:textId="27CBE89C" w:rsidR="008870B2" w:rsidRPr="00637EAE" w:rsidRDefault="00000000" w:rsidP="001A32BE">
            <w:pPr>
              <w:jc w:val="right"/>
              <w:rPr>
                <w:iCs/>
              </w:rPr>
            </w:pPr>
            <w:sdt>
              <w:sdtPr>
                <w:rPr>
                  <w:color w:val="000000" w:themeColor="text1"/>
                </w:rPr>
                <w:id w:val="1322465985"/>
                <w:placeholder>
                  <w:docPart w:val="E7CBF941F8B2479DBFDDFD0E54AFF1BC"/>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13097CA5" w14:textId="77777777" w:rsidTr="006516B5">
        <w:tc>
          <w:tcPr>
            <w:tcW w:w="7371" w:type="dxa"/>
            <w:tcBorders>
              <w:top w:val="single" w:sz="4" w:space="0" w:color="auto"/>
              <w:bottom w:val="single" w:sz="4" w:space="0" w:color="auto"/>
            </w:tcBorders>
            <w:tcMar>
              <w:top w:w="57" w:type="dxa"/>
              <w:bottom w:w="28" w:type="dxa"/>
            </w:tcMar>
            <w:vAlign w:val="center"/>
          </w:tcPr>
          <w:p w14:paraId="1EADC275" w14:textId="77777777" w:rsidR="00495AE6" w:rsidRPr="009F075E" w:rsidRDefault="00000000">
            <w:r>
              <w:t xml:space="preserve">If the device is a product without an intended medical purpose: </w:t>
            </w:r>
            <w:r w:rsidR="00136C41">
              <w:t>i</w:t>
            </w:r>
            <w:r>
              <w:t>s the product</w:t>
            </w:r>
            <w:r>
              <w:br/>
              <w:t xml:space="preserve">listed in </w:t>
            </w:r>
            <w:r w:rsidR="00B5477E">
              <w:t xml:space="preserve">the </w:t>
            </w:r>
            <w:r>
              <w:t>MDR Annex XVI</w:t>
            </w:r>
            <w:r w:rsidR="002C635B">
              <w:t>?</w:t>
            </w:r>
          </w:p>
        </w:tc>
        <w:tc>
          <w:tcPr>
            <w:tcW w:w="2268" w:type="dxa"/>
            <w:tcBorders>
              <w:top w:val="single" w:sz="4" w:space="0" w:color="auto"/>
              <w:bottom w:val="single" w:sz="4" w:space="0" w:color="auto"/>
            </w:tcBorders>
            <w:tcMar>
              <w:top w:w="57" w:type="dxa"/>
              <w:left w:w="284" w:type="dxa"/>
              <w:bottom w:w="28" w:type="dxa"/>
            </w:tcMar>
          </w:tcPr>
          <w:p w14:paraId="0B09D3A8" w14:textId="1CC0A16C" w:rsidR="00495AE6" w:rsidRDefault="00000000" w:rsidP="001A32BE">
            <w:pPr>
              <w:jc w:val="right"/>
              <w:rPr>
                <w:b/>
                <w:bCs/>
                <w:color w:val="000000" w:themeColor="text1"/>
              </w:rPr>
            </w:pPr>
            <w:sdt>
              <w:sdtPr>
                <w:rPr>
                  <w:color w:val="000000" w:themeColor="text1"/>
                </w:rPr>
                <w:id w:val="2079240825"/>
                <w:placeholder>
                  <w:docPart w:val="D6CC975EAE574A68985F560FDD6BCA82"/>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6DFF8AA6" w14:textId="77777777" w:rsidR="008870B2" w:rsidRDefault="00000000" w:rsidP="008870B2">
      <w:pPr>
        <w:pStyle w:val="Informationinvisibelblau"/>
      </w:pPr>
      <w:r>
        <w:t>I</w:t>
      </w:r>
      <w:r w:rsidRPr="00652621">
        <w:t>f no</w:t>
      </w:r>
      <w:r w:rsidR="00F2701D">
        <w:t>ne of the two above is answered with “yes”</w:t>
      </w:r>
      <w:r w:rsidRPr="00652621">
        <w:t>, STOP TD Assessmen</w:t>
      </w:r>
      <w:r>
        <w:t>t, inform the CARE</w:t>
      </w:r>
      <w:r w:rsidRPr="00652621">
        <w:t xml:space="preserve"> and </w:t>
      </w:r>
      <w:r>
        <w:t xml:space="preserve">consider </w:t>
      </w:r>
      <w:hyperlink r:id="rId14" w:history="1">
        <w:r w:rsidR="00702BC4" w:rsidRPr="00702BC4">
          <w:rPr>
            <w:rStyle w:val="Hyperlink"/>
            <w:color w:val="0046AD" w:themeColor="accent2"/>
          </w:rPr>
          <w:t>Discontinuation of Certification, Certificate Maintenance under Condition, Withdrawal of refused Applications (ID 2559)</w:t>
        </w:r>
      </w:hyperlink>
      <w:r w:rsidRPr="00652621">
        <w:t xml:space="preserve">. Delete </w:t>
      </w:r>
      <w:r w:rsidR="00B5477E">
        <w:t>Sections</w:t>
      </w:r>
      <w:r w:rsidRPr="00652621">
        <w:t xml:space="preserve"> </w:t>
      </w:r>
      <w:r>
        <w:fldChar w:fldCharType="begin"/>
      </w:r>
      <w:r>
        <w:instrText xml:space="preserve"> REF _Ref138342264 \r \h  \* MERGEFORMAT </w:instrText>
      </w:r>
      <w:r>
        <w:fldChar w:fldCharType="separate"/>
      </w:r>
      <w:r>
        <w:t>1.1.6</w:t>
      </w:r>
      <w:r>
        <w:fldChar w:fldCharType="end"/>
      </w:r>
      <w:r w:rsidRPr="00652621">
        <w:t xml:space="preserve"> to </w:t>
      </w:r>
      <w:r>
        <w:fldChar w:fldCharType="begin"/>
      </w:r>
      <w:r>
        <w:instrText xml:space="preserve"> REF _Ref89163166 \r \h  \* MERGEFORMAT </w:instrText>
      </w:r>
      <w:r>
        <w:fldChar w:fldCharType="separate"/>
      </w:r>
      <w:r>
        <w:t>10</w:t>
      </w:r>
      <w:r>
        <w:fldChar w:fldCharType="end"/>
      </w:r>
      <w:r w:rsidR="00B5477E">
        <w:t xml:space="preserve"> completely</w:t>
      </w:r>
      <w:r>
        <w:t xml:space="preserve">, and </w:t>
      </w:r>
      <w:r w:rsidR="00B5477E">
        <w:t xml:space="preserve">fill in </w:t>
      </w:r>
      <w:r>
        <w:t>the TDAR with a negative recommendation</w:t>
      </w:r>
      <w:r w:rsidRPr="00652621">
        <w:t xml:space="preserve">. </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20C74167" w14:textId="77777777" w:rsidTr="006516B5">
        <w:tc>
          <w:tcPr>
            <w:tcW w:w="7371" w:type="dxa"/>
            <w:tcBorders>
              <w:top w:val="single" w:sz="4" w:space="0" w:color="auto"/>
              <w:bottom w:val="single" w:sz="4" w:space="0" w:color="auto"/>
            </w:tcBorders>
            <w:tcMar>
              <w:top w:w="57" w:type="dxa"/>
              <w:bottom w:w="28" w:type="dxa"/>
            </w:tcMar>
            <w:vAlign w:val="center"/>
          </w:tcPr>
          <w:p w14:paraId="7F76F1CB" w14:textId="77777777" w:rsidR="00F2701D" w:rsidRPr="009F075E" w:rsidRDefault="00000000">
            <w:r>
              <w:t xml:space="preserve">If the device is a product without an intended medical purpose: </w:t>
            </w:r>
            <w:r w:rsidR="00136C41">
              <w:t>d</w:t>
            </w:r>
            <w:r w:rsidR="00B5477E">
              <w:t xml:space="preserve">oes </w:t>
            </w:r>
            <w:r>
              <w:t>the product</w:t>
            </w:r>
            <w:r>
              <w:br/>
            </w:r>
            <w:r w:rsidR="00B5477E">
              <w:t xml:space="preserve">fall </w:t>
            </w:r>
            <w:r w:rsidR="00136C41">
              <w:t>with</w:t>
            </w:r>
            <w:r>
              <w:t>in the scope of the Common Specification</w:t>
            </w:r>
            <w:r w:rsidR="00B5477E">
              <w:t>s</w:t>
            </w:r>
            <w:r>
              <w:t xml:space="preserve"> for Annex XVI devices, EU 2022/2346</w:t>
            </w:r>
            <w:r w:rsidR="13BC8898">
              <w:t xml:space="preserve"> (CS)</w:t>
            </w:r>
            <w:r>
              <w:t>?</w:t>
            </w:r>
          </w:p>
        </w:tc>
        <w:tc>
          <w:tcPr>
            <w:tcW w:w="2268" w:type="dxa"/>
            <w:tcBorders>
              <w:top w:val="single" w:sz="4" w:space="0" w:color="auto"/>
              <w:bottom w:val="single" w:sz="4" w:space="0" w:color="auto"/>
            </w:tcBorders>
            <w:tcMar>
              <w:top w:w="57" w:type="dxa"/>
              <w:left w:w="284" w:type="dxa"/>
              <w:bottom w:w="28" w:type="dxa"/>
            </w:tcMar>
          </w:tcPr>
          <w:p w14:paraId="112703BE" w14:textId="4DFB7B60" w:rsidR="00F2701D" w:rsidRDefault="00000000" w:rsidP="001A32BE">
            <w:pPr>
              <w:jc w:val="right"/>
              <w:rPr>
                <w:b/>
                <w:bCs/>
                <w:color w:val="000000" w:themeColor="text1"/>
              </w:rPr>
            </w:pPr>
            <w:sdt>
              <w:sdtPr>
                <w:rPr>
                  <w:color w:val="000000" w:themeColor="text1"/>
                </w:rPr>
                <w:id w:val="1630747972"/>
                <w:placeholder>
                  <w:docPart w:val="179668AE2D21488984419BA4D5F35C83"/>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1724DACC" w14:textId="77777777" w:rsidR="008870B2" w:rsidRPr="00C26DCD" w:rsidRDefault="008870B2" w:rsidP="008870B2">
      <w:pPr>
        <w:pStyle w:val="Informationinvisibelblau"/>
      </w:pPr>
    </w:p>
    <w:p w14:paraId="7BEA776F" w14:textId="77777777" w:rsidR="008870B2" w:rsidRPr="00652621" w:rsidRDefault="00000000" w:rsidP="008870B2">
      <w:pPr>
        <w:pStyle w:val="Informationinvisibelblau"/>
      </w:pPr>
      <w:r>
        <w:t>I</w:t>
      </w:r>
      <w:r w:rsidR="00C67DC5" w:rsidRPr="00652621">
        <w:t>nclude the rationale for the qualification of the product as a device</w:t>
      </w:r>
      <w:r>
        <w:t>, where applicable,</w:t>
      </w:r>
      <w:r w:rsidR="00C67DC5" w:rsidRPr="00652621">
        <w:t xml:space="preserve"> or delete:</w:t>
      </w:r>
    </w:p>
    <w:p w14:paraId="6CF4C76C" w14:textId="77777777" w:rsidR="008870B2" w:rsidRPr="00B144B5" w:rsidRDefault="00000000" w:rsidP="008870B2">
      <w:r w:rsidRPr="00B144B5">
        <w:t xml:space="preserve">Rationale for the qualification of the product as a device: </w:t>
      </w:r>
      <w:sdt>
        <w:sdtPr>
          <w:rPr>
            <w:rStyle w:val="FeldClickortap"/>
          </w:rPr>
          <w:id w:val="-1229225068"/>
          <w:placeholder>
            <w:docPart w:val="63466A347C524A7A842FB63121325AC9"/>
          </w:placeholder>
          <w:showingPlcHdr/>
          <w:text/>
        </w:sdtPr>
        <w:sdtEndPr>
          <w:rPr>
            <w:rStyle w:val="DefaultParagraphFont"/>
            <w:color w:val="auto"/>
          </w:rPr>
        </w:sdtEndPr>
        <w:sdtContent>
          <w:r w:rsidRPr="008870B2">
            <w:rPr>
              <w:rStyle w:val="PlaceholderText"/>
              <w:rFonts w:eastAsiaTheme="majorEastAsia"/>
              <w:color w:val="FAB434"/>
            </w:rPr>
            <w:t>Click or tap here to enter text.</w:t>
          </w:r>
        </w:sdtContent>
      </w:sdt>
    </w:p>
    <w:p w14:paraId="05935BDF" w14:textId="77777777" w:rsidR="008870B2" w:rsidRPr="00291601" w:rsidRDefault="00000000" w:rsidP="008870B2">
      <w:pPr>
        <w:pStyle w:val="Heading3"/>
        <w:rPr>
          <w:lang w:val="en-GB"/>
        </w:rPr>
      </w:pPr>
      <w:bookmarkStart w:id="82" w:name="_Risk_class_of"/>
      <w:bookmarkStart w:id="83" w:name="_Toc256000025"/>
      <w:bookmarkStart w:id="84" w:name="_Toc521670751"/>
      <w:bookmarkStart w:id="85" w:name="_Toc521950637"/>
      <w:bookmarkStart w:id="86" w:name="_Toc522008990"/>
      <w:bookmarkStart w:id="87" w:name="_Toc522705637"/>
      <w:bookmarkStart w:id="88" w:name="_Toc522706139"/>
      <w:bookmarkStart w:id="89" w:name="_Ref138342264"/>
      <w:bookmarkStart w:id="90" w:name="_Hlk522012991"/>
      <w:bookmarkEnd w:id="82"/>
      <w:r w:rsidRPr="00291601">
        <w:rPr>
          <w:lang w:val="en-GB"/>
        </w:rPr>
        <w:t>Risk class of the device</w:t>
      </w:r>
      <w:bookmarkEnd w:id="83"/>
      <w:bookmarkEnd w:id="84"/>
      <w:bookmarkEnd w:id="85"/>
      <w:bookmarkEnd w:id="86"/>
      <w:bookmarkEnd w:id="87"/>
      <w:bookmarkEnd w:id="88"/>
      <w:r w:rsidRPr="00291601">
        <w:rPr>
          <w:lang w:val="en-GB"/>
        </w:rPr>
        <w:t xml:space="preserve"> (MDR Annex II Section 1.1(f), Annex VIII)</w:t>
      </w:r>
      <w:bookmarkEnd w:id="89"/>
    </w:p>
    <w:bookmarkEnd w:id="90"/>
    <w:p w14:paraId="01382134" w14:textId="77777777" w:rsidR="00AA6E7C" w:rsidRDefault="00000000" w:rsidP="00DF151D">
      <w:pPr>
        <w:spacing w:after="360"/>
      </w:pPr>
      <w:r w:rsidRPr="001820DB">
        <w:t xml:space="preserve">The device under assessment is a device </w:t>
      </w:r>
      <w:r w:rsidR="00B5477E">
        <w:t>in accordance with</w:t>
      </w:r>
      <w:r w:rsidRPr="001820DB">
        <w:t xml:space="preserve"> Regulation 2017/745 of the European Parliament and of the Council on medical devices Annex VIII and the </w:t>
      </w:r>
      <w:r w:rsidR="00B5477E">
        <w:t>C</w:t>
      </w:r>
      <w:r w:rsidRPr="001820DB">
        <w:t xml:space="preserve">ommon </w:t>
      </w:r>
      <w:r w:rsidR="00B5477E">
        <w:t>S</w:t>
      </w:r>
      <w:r w:rsidRPr="001820DB">
        <w:t xml:space="preserve">pecifications for the groups of products without an intended medical purpose </w:t>
      </w:r>
      <w:r w:rsidR="00B5477E">
        <w:t>in conjunction</w:t>
      </w:r>
      <w:r w:rsidR="00B5477E" w:rsidRPr="001820DB">
        <w:t xml:space="preserve"> </w:t>
      </w:r>
      <w:r w:rsidRPr="001820DB">
        <w:t xml:space="preserve">with the </w:t>
      </w:r>
      <w:r w:rsidR="00B5477E">
        <w:t>higher level</w:t>
      </w:r>
      <w:r w:rsidRPr="001820DB">
        <w:t xml:space="preserve"> classification document listed in Annex XVI of Regulation (EU) 2017/745 of the European Parliament and of the Council on medical devices.</w:t>
      </w:r>
    </w:p>
    <w:tbl>
      <w:tblPr>
        <w:tblW w:w="9643" w:type="dxa"/>
        <w:tblBorders>
          <w:top w:val="single" w:sz="4" w:space="0" w:color="0B253B" w:themeColor="accent1"/>
          <w:bottom w:val="single" w:sz="4" w:space="0" w:color="0B253B" w:themeColor="accent1"/>
          <w:insideH w:val="single" w:sz="4" w:space="0" w:color="0B253B" w:themeColor="accent1"/>
        </w:tblBorders>
        <w:tblLayout w:type="fixed"/>
        <w:tblCellMar>
          <w:left w:w="0" w:type="dxa"/>
          <w:right w:w="0" w:type="dxa"/>
        </w:tblCellMar>
        <w:tblLook w:val="04A0" w:firstRow="1" w:lastRow="0" w:firstColumn="1" w:lastColumn="0" w:noHBand="0" w:noVBand="1"/>
      </w:tblPr>
      <w:tblGrid>
        <w:gridCol w:w="3118"/>
        <w:gridCol w:w="1134"/>
        <w:gridCol w:w="1134"/>
        <w:gridCol w:w="1985"/>
        <w:gridCol w:w="1136"/>
        <w:gridCol w:w="1136"/>
      </w:tblGrid>
      <w:tr w:rsidR="00632DA7" w14:paraId="43871EE4" w14:textId="77777777" w:rsidTr="00F716C8">
        <w:trPr>
          <w:trHeight w:val="571"/>
        </w:trPr>
        <w:tc>
          <w:tcPr>
            <w:tcW w:w="1617" w:type="pct"/>
            <w:tcBorders>
              <w:bottom w:val="nil"/>
            </w:tcBorders>
          </w:tcPr>
          <w:p w14:paraId="615E7B4A" w14:textId="77777777" w:rsidR="001820DB" w:rsidRPr="00E318D0" w:rsidRDefault="00000000" w:rsidP="00F716C8">
            <w:pPr>
              <w:pStyle w:val="Tabellefett"/>
            </w:pPr>
            <w:r w:rsidRPr="00E318D0">
              <w:t>Risk class of the device</w:t>
            </w:r>
          </w:p>
        </w:tc>
        <w:tc>
          <w:tcPr>
            <w:tcW w:w="588" w:type="pct"/>
            <w:tcBorders>
              <w:bottom w:val="nil"/>
            </w:tcBorders>
          </w:tcPr>
          <w:p w14:paraId="00ACB6F4" w14:textId="77777777" w:rsidR="001820DB" w:rsidRPr="00E318D0" w:rsidRDefault="00000000" w:rsidP="001820DB">
            <w:pPr>
              <w:pStyle w:val="Tabellefett"/>
            </w:pPr>
            <w:r w:rsidRPr="00E318D0">
              <w:t>Class IIa</w:t>
            </w:r>
          </w:p>
        </w:tc>
        <w:tc>
          <w:tcPr>
            <w:tcW w:w="588" w:type="pct"/>
            <w:tcBorders>
              <w:bottom w:val="nil"/>
            </w:tcBorders>
          </w:tcPr>
          <w:p w14:paraId="7CF37140" w14:textId="77777777" w:rsidR="001820DB" w:rsidRPr="00E318D0" w:rsidRDefault="00000000" w:rsidP="001820DB">
            <w:pPr>
              <w:pStyle w:val="Tabellefett"/>
            </w:pPr>
            <w:r w:rsidRPr="00E318D0">
              <w:t>Class IIb</w:t>
            </w:r>
          </w:p>
        </w:tc>
        <w:tc>
          <w:tcPr>
            <w:tcW w:w="1029" w:type="pct"/>
            <w:tcBorders>
              <w:bottom w:val="nil"/>
            </w:tcBorders>
          </w:tcPr>
          <w:p w14:paraId="224C9073" w14:textId="77777777" w:rsidR="001820DB" w:rsidRPr="00E318D0" w:rsidRDefault="00000000" w:rsidP="001820DB">
            <w:pPr>
              <w:pStyle w:val="Tabellefett"/>
            </w:pPr>
            <w:r w:rsidRPr="00E318D0">
              <w:t>Class IIb exempted implant</w:t>
            </w:r>
          </w:p>
        </w:tc>
        <w:tc>
          <w:tcPr>
            <w:tcW w:w="589" w:type="pct"/>
            <w:tcBorders>
              <w:bottom w:val="nil"/>
            </w:tcBorders>
          </w:tcPr>
          <w:p w14:paraId="6E4E55E1" w14:textId="77777777" w:rsidR="001820DB" w:rsidRPr="00E318D0" w:rsidRDefault="00000000" w:rsidP="001820DB">
            <w:pPr>
              <w:pStyle w:val="Tabellefett"/>
            </w:pPr>
            <w:r w:rsidRPr="00E318D0">
              <w:t>Class II implant</w:t>
            </w:r>
          </w:p>
        </w:tc>
        <w:tc>
          <w:tcPr>
            <w:tcW w:w="589" w:type="pct"/>
            <w:tcBorders>
              <w:bottom w:val="nil"/>
            </w:tcBorders>
          </w:tcPr>
          <w:p w14:paraId="4E418B3A" w14:textId="77777777" w:rsidR="001820DB" w:rsidRPr="00E318D0" w:rsidRDefault="00000000" w:rsidP="001820DB">
            <w:pPr>
              <w:pStyle w:val="Tabellefett"/>
            </w:pPr>
            <w:r w:rsidRPr="00E318D0">
              <w:t>Class III</w:t>
            </w:r>
          </w:p>
        </w:tc>
      </w:tr>
      <w:tr w:rsidR="00632DA7" w14:paraId="6EB806FC" w14:textId="77777777" w:rsidTr="00F716C8">
        <w:trPr>
          <w:hidden/>
        </w:trPr>
        <w:tc>
          <w:tcPr>
            <w:tcW w:w="1617" w:type="pct"/>
            <w:tcBorders>
              <w:top w:val="nil"/>
            </w:tcBorders>
          </w:tcPr>
          <w:p w14:paraId="31B8DD1B" w14:textId="77777777" w:rsidR="001820DB" w:rsidRPr="00325D48" w:rsidRDefault="00000000" w:rsidP="00DF4B8F">
            <w:r>
              <w:rPr>
                <w:i/>
                <w:iCs/>
                <w:vanish/>
                <w:color w:val="0072CE" w:themeColor="accent3"/>
              </w:rPr>
              <w:t>Enter the most Relevant rule/ indent/ paragraph for the device:</w:t>
            </w:r>
          </w:p>
        </w:tc>
        <w:tc>
          <w:tcPr>
            <w:tcW w:w="588" w:type="pct"/>
            <w:tcBorders>
              <w:top w:val="nil"/>
            </w:tcBorders>
          </w:tcPr>
          <w:p w14:paraId="1C072B34" w14:textId="77777777" w:rsidR="001820DB" w:rsidRPr="00325D48" w:rsidRDefault="00000000">
            <w:pPr>
              <w:jc w:val="center"/>
            </w:pPr>
            <w:sdt>
              <w:sdtPr>
                <w:id w:val="1684630635"/>
              </w:sdtPr>
              <w:sdtContent>
                <w:sdt>
                  <w:sdtPr>
                    <w:id w:val="-1434892635"/>
                    <w14:checkbox>
                      <w14:checked w14:val="0"/>
                      <w14:checkedState w14:val="2612" w14:font="MS Gothic"/>
                      <w14:uncheckedState w14:val="2610" w14:font="MS Gothic"/>
                    </w14:checkbox>
                  </w:sdtPr>
                  <w:sdtContent>
                    <w:r w:rsidR="00DF151D">
                      <w:rPr>
                        <w:rFonts w:ascii="MS Gothic" w:eastAsia="MS Gothic" w:hAnsi="MS Gothic" w:hint="eastAsia"/>
                      </w:rPr>
                      <w:t>☐</w:t>
                    </w:r>
                  </w:sdtContent>
                </w:sdt>
              </w:sdtContent>
            </w:sdt>
          </w:p>
        </w:tc>
        <w:tc>
          <w:tcPr>
            <w:tcW w:w="588" w:type="pct"/>
            <w:tcBorders>
              <w:top w:val="nil"/>
            </w:tcBorders>
          </w:tcPr>
          <w:p w14:paraId="5A112DED" w14:textId="77777777" w:rsidR="001820DB" w:rsidRPr="00325D48" w:rsidRDefault="00000000">
            <w:pPr>
              <w:jc w:val="center"/>
            </w:pPr>
            <w:sdt>
              <w:sdtPr>
                <w:id w:val="2135521382"/>
              </w:sdtPr>
              <w:sdtContent>
                <w:sdt>
                  <w:sdtPr>
                    <w:id w:val="1129210292"/>
                    <w14:checkbox>
                      <w14:checked w14:val="0"/>
                      <w14:checkedState w14:val="2612" w14:font="MS Gothic"/>
                      <w14:uncheckedState w14:val="2610" w14:font="MS Gothic"/>
                    </w14:checkbox>
                  </w:sdtPr>
                  <w:sdtContent>
                    <w:r w:rsidR="001447F1" w:rsidRPr="00325D48">
                      <w:rPr>
                        <w:rFonts w:ascii="MS Gothic" w:eastAsia="MS Gothic" w:hAnsi="MS Gothic" w:hint="eastAsia"/>
                      </w:rPr>
                      <w:t>☐</w:t>
                    </w:r>
                  </w:sdtContent>
                </w:sdt>
              </w:sdtContent>
            </w:sdt>
          </w:p>
        </w:tc>
        <w:tc>
          <w:tcPr>
            <w:tcW w:w="1029" w:type="pct"/>
            <w:tcBorders>
              <w:top w:val="nil"/>
            </w:tcBorders>
          </w:tcPr>
          <w:p w14:paraId="601BB43D" w14:textId="77777777" w:rsidR="001820DB" w:rsidRPr="00325D48" w:rsidRDefault="00000000">
            <w:pPr>
              <w:jc w:val="center"/>
            </w:pPr>
            <w:sdt>
              <w:sdtPr>
                <w:id w:val="-1737927477"/>
              </w:sdtPr>
              <w:sdtContent>
                <w:sdt>
                  <w:sdtPr>
                    <w:id w:val="1404725159"/>
                    <w14:checkbox>
                      <w14:checked w14:val="0"/>
                      <w14:checkedState w14:val="2612" w14:font="MS Gothic"/>
                      <w14:uncheckedState w14:val="2610" w14:font="MS Gothic"/>
                    </w14:checkbox>
                  </w:sdtPr>
                  <w:sdtContent>
                    <w:r w:rsidR="001447F1">
                      <w:rPr>
                        <w:rFonts w:ascii="MS Gothic" w:eastAsia="MS Gothic" w:hAnsi="MS Gothic" w:hint="eastAsia"/>
                      </w:rPr>
                      <w:t>☐</w:t>
                    </w:r>
                  </w:sdtContent>
                </w:sdt>
              </w:sdtContent>
            </w:sdt>
          </w:p>
        </w:tc>
        <w:tc>
          <w:tcPr>
            <w:tcW w:w="589" w:type="pct"/>
            <w:tcBorders>
              <w:top w:val="nil"/>
            </w:tcBorders>
          </w:tcPr>
          <w:p w14:paraId="21DE6B84" w14:textId="77777777" w:rsidR="001820DB" w:rsidRPr="00325D48" w:rsidRDefault="00000000">
            <w:pPr>
              <w:jc w:val="center"/>
            </w:pPr>
            <w:sdt>
              <w:sdtPr>
                <w:id w:val="2097281928"/>
                <w14:checkbox>
                  <w14:checked w14:val="0"/>
                  <w14:checkedState w14:val="2612" w14:font="MS Gothic"/>
                  <w14:uncheckedState w14:val="2610" w14:font="MS Gothic"/>
                </w14:checkbox>
              </w:sdtPr>
              <w:sdtContent>
                <w:r w:rsidR="001447F1">
                  <w:rPr>
                    <w:rFonts w:ascii="MS Gothic" w:eastAsia="MS Gothic" w:hAnsi="MS Gothic" w:hint="eastAsia"/>
                  </w:rPr>
                  <w:t>☐</w:t>
                </w:r>
              </w:sdtContent>
            </w:sdt>
          </w:p>
        </w:tc>
        <w:tc>
          <w:tcPr>
            <w:tcW w:w="589" w:type="pct"/>
            <w:tcBorders>
              <w:top w:val="nil"/>
            </w:tcBorders>
          </w:tcPr>
          <w:p w14:paraId="6CCF7B3F" w14:textId="77777777" w:rsidR="001820DB" w:rsidRPr="00325D48" w:rsidRDefault="00000000">
            <w:pPr>
              <w:jc w:val="center"/>
            </w:pPr>
            <w:sdt>
              <w:sdtPr>
                <w:id w:val="1859546478"/>
                <w14:checkbox>
                  <w14:checked w14:val="0"/>
                  <w14:checkedState w14:val="2612" w14:font="MS Gothic"/>
                  <w14:uncheckedState w14:val="2610" w14:font="MS Gothic"/>
                </w14:checkbox>
              </w:sdtPr>
              <w:sdtContent>
                <w:r w:rsidR="001447F1" w:rsidRPr="00325D48">
                  <w:rPr>
                    <w:rFonts w:ascii="MS Gothic" w:eastAsia="MS Gothic" w:hAnsi="MS Gothic" w:hint="eastAsia"/>
                  </w:rPr>
                  <w:t>☐</w:t>
                </w:r>
              </w:sdtContent>
            </w:sdt>
          </w:p>
        </w:tc>
      </w:tr>
      <w:tr w:rsidR="00632DA7" w14:paraId="0EF2BFFF" w14:textId="77777777" w:rsidTr="00F716C8">
        <w:trPr>
          <w:trHeight w:val="317"/>
        </w:trPr>
        <w:tc>
          <w:tcPr>
            <w:tcW w:w="1617" w:type="pct"/>
          </w:tcPr>
          <w:p w14:paraId="24F0EF5A" w14:textId="77777777" w:rsidR="001820DB" w:rsidRPr="00E318D0" w:rsidRDefault="00000000" w:rsidP="00F716C8">
            <w:r w:rsidRPr="00E318D0">
              <w:t>Rule:</w:t>
            </w:r>
          </w:p>
        </w:tc>
        <w:tc>
          <w:tcPr>
            <w:tcW w:w="3383" w:type="pct"/>
            <w:gridSpan w:val="5"/>
          </w:tcPr>
          <w:p w14:paraId="4A1B28A3" w14:textId="77777777" w:rsidR="001820DB" w:rsidRPr="00325D48" w:rsidRDefault="001820DB" w:rsidP="001820DB"/>
        </w:tc>
      </w:tr>
      <w:tr w:rsidR="00632DA7" w14:paraId="0C4D3E1F" w14:textId="77777777" w:rsidTr="00F716C8">
        <w:trPr>
          <w:trHeight w:val="317"/>
        </w:trPr>
        <w:tc>
          <w:tcPr>
            <w:tcW w:w="1617" w:type="pct"/>
          </w:tcPr>
          <w:p w14:paraId="11BC57C1" w14:textId="77777777" w:rsidR="001820DB" w:rsidRPr="00C51D2F" w:rsidRDefault="00000000" w:rsidP="00F716C8">
            <w:r w:rsidRPr="00C51D2F">
              <w:t>Indent/paragraph:</w:t>
            </w:r>
          </w:p>
        </w:tc>
        <w:tc>
          <w:tcPr>
            <w:tcW w:w="3383" w:type="pct"/>
            <w:gridSpan w:val="5"/>
          </w:tcPr>
          <w:p w14:paraId="017F50D9" w14:textId="77777777" w:rsidR="001820DB" w:rsidRPr="00C54295" w:rsidRDefault="001820DB" w:rsidP="001820DB"/>
        </w:tc>
      </w:tr>
      <w:tr w:rsidR="00632DA7" w14:paraId="0278FDB8" w14:textId="77777777" w:rsidTr="00F716C8">
        <w:tc>
          <w:tcPr>
            <w:tcW w:w="1617" w:type="pct"/>
          </w:tcPr>
          <w:p w14:paraId="0A54E1F7" w14:textId="77777777" w:rsidR="001820DB" w:rsidRPr="00E318D0" w:rsidRDefault="00000000" w:rsidP="00F716C8">
            <w:r w:rsidRPr="00E318D0">
              <w:t xml:space="preserve">Group of products </w:t>
            </w:r>
            <w:r w:rsidR="00B5477E">
              <w:t>in accordance with</w:t>
            </w:r>
            <w:r w:rsidRPr="00E318D0">
              <w:t xml:space="preserve"> MDR, Annex XVI and </w:t>
            </w:r>
            <w:r w:rsidRPr="001820DB">
              <w:rPr>
                <w:rStyle w:val="ui-provider"/>
                <w:rFonts w:eastAsiaTheme="majorEastAsia"/>
              </w:rPr>
              <w:t>Commission Implementing Regulation (EU) 2022/2346</w:t>
            </w:r>
          </w:p>
        </w:tc>
        <w:tc>
          <w:tcPr>
            <w:tcW w:w="3383" w:type="pct"/>
            <w:gridSpan w:val="5"/>
          </w:tcPr>
          <w:p w14:paraId="756D7045" w14:textId="77777777" w:rsidR="001820DB" w:rsidRPr="00325D48" w:rsidRDefault="00000000" w:rsidP="001820DB">
            <w:sdt>
              <w:sdtPr>
                <w:rPr>
                  <w:rStyle w:val="FeldClickortap"/>
                </w:rPr>
                <w:id w:val="-2078508450"/>
                <w:placeholder>
                  <w:docPart w:val="B121BD5E0AFB4B09ACF2206249E538A4"/>
                </w:placeholder>
                <w:showingPlcHdr/>
                <w:text/>
              </w:sdtPr>
              <w:sdtEndPr>
                <w:rPr>
                  <w:rStyle w:val="DefaultParagraphFont"/>
                  <w:color w:val="auto"/>
                </w:rPr>
              </w:sdtEndPr>
              <w:sdtContent>
                <w:r w:rsidR="00F716C8" w:rsidRPr="008870B2">
                  <w:rPr>
                    <w:rStyle w:val="PlaceholderText"/>
                    <w:rFonts w:eastAsiaTheme="majorEastAsia"/>
                    <w:color w:val="FAB434"/>
                    <w:szCs w:val="20"/>
                  </w:rPr>
                  <w:t>Click or tap here to enter text.</w:t>
                </w:r>
              </w:sdtContent>
            </w:sdt>
            <w:r w:rsidR="001447F1">
              <w:rPr>
                <w:rStyle w:val="FeldClickortap"/>
              </w:rPr>
              <w:t xml:space="preserve"> </w:t>
            </w:r>
            <w:r w:rsidR="001447F1" w:rsidRPr="001820DB">
              <w:rPr>
                <w:i/>
                <w:iCs/>
                <w:vanish/>
                <w:color w:val="0072CE" w:themeColor="accent3"/>
              </w:rPr>
              <w:t>Annex XVI group or n/a</w:t>
            </w:r>
          </w:p>
        </w:tc>
      </w:tr>
    </w:tbl>
    <w:p w14:paraId="76AA3443" w14:textId="77777777" w:rsidR="00AA6E7C" w:rsidRDefault="00000000" w:rsidP="00DF151D">
      <w:pPr>
        <w:pStyle w:val="Standardfett"/>
        <w:spacing w:before="360"/>
      </w:pPr>
      <w:r w:rsidRPr="00DF151D">
        <w:t xml:space="preserve">Conclusion as applicable </w:t>
      </w:r>
      <w:r w:rsidR="00136C41">
        <w:t>to</w:t>
      </w:r>
      <w:r w:rsidRPr="00DF151D">
        <w:t xml:space="preserve"> this </w:t>
      </w:r>
      <w:r w:rsidR="005E709A">
        <w:t>assessment module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52303DD3" w14:textId="77777777" w:rsidTr="006516B5">
        <w:tc>
          <w:tcPr>
            <w:tcW w:w="7371" w:type="dxa"/>
            <w:tcBorders>
              <w:bottom w:val="single" w:sz="4" w:space="0" w:color="auto"/>
            </w:tcBorders>
            <w:tcMar>
              <w:top w:w="57" w:type="dxa"/>
              <w:bottom w:w="28" w:type="dxa"/>
            </w:tcMar>
          </w:tcPr>
          <w:p w14:paraId="7AA3E5ED" w14:textId="77777777" w:rsidR="00DF151D" w:rsidRPr="00D10C89" w:rsidRDefault="00000000">
            <w:pPr>
              <w:rPr>
                <w:highlight w:val="red"/>
              </w:rPr>
            </w:pPr>
            <w:r w:rsidRPr="00DF151D">
              <w:t>MDR Article 1.6: The device is correctly classified</w:t>
            </w:r>
          </w:p>
        </w:tc>
        <w:tc>
          <w:tcPr>
            <w:tcW w:w="2268" w:type="dxa"/>
            <w:tcBorders>
              <w:bottom w:val="single" w:sz="4" w:space="0" w:color="auto"/>
            </w:tcBorders>
            <w:tcMar>
              <w:top w:w="57" w:type="dxa"/>
              <w:left w:w="284" w:type="dxa"/>
              <w:bottom w:w="28" w:type="dxa"/>
            </w:tcMar>
          </w:tcPr>
          <w:p w14:paraId="7CB8A21D" w14:textId="1F0F4DE0" w:rsidR="00DF151D" w:rsidRPr="00637EAE" w:rsidRDefault="00000000" w:rsidP="001A32BE">
            <w:pPr>
              <w:jc w:val="right"/>
              <w:rPr>
                <w:iCs/>
              </w:rPr>
            </w:pPr>
            <w:sdt>
              <w:sdtPr>
                <w:rPr>
                  <w:color w:val="000000" w:themeColor="text1"/>
                </w:rPr>
                <w:id w:val="84888765"/>
                <w:placeholder>
                  <w:docPart w:val="58BD3E3913344596955EC93E57C5586A"/>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1CEDA932" w14:textId="77777777" w:rsidTr="006516B5">
        <w:tc>
          <w:tcPr>
            <w:tcW w:w="7371" w:type="dxa"/>
            <w:tcBorders>
              <w:top w:val="single" w:sz="4" w:space="0" w:color="auto"/>
              <w:bottom w:val="single" w:sz="4" w:space="0" w:color="auto"/>
            </w:tcBorders>
            <w:tcMar>
              <w:top w:w="57" w:type="dxa"/>
              <w:bottom w:w="28" w:type="dxa"/>
            </w:tcMar>
            <w:vAlign w:val="center"/>
          </w:tcPr>
          <w:p w14:paraId="1FC0BB45" w14:textId="77777777" w:rsidR="00DF151D" w:rsidRPr="009F075E" w:rsidRDefault="00000000">
            <w:r w:rsidRPr="007A4CF7">
              <w:t>MDR Annex VIII: The justification for product classification is sufficiently robust</w:t>
            </w:r>
            <w:r w:rsidR="00F44C04">
              <w:br/>
            </w:r>
            <w:r w:rsidR="00F44C04">
              <w:rPr>
                <w:i/>
                <w:iCs/>
                <w:vanish/>
                <w:color w:val="0072CE" w:themeColor="accent3"/>
              </w:rPr>
              <w:t>The justification for classification is verified</w:t>
            </w:r>
            <w:r w:rsidR="00136C41">
              <w:rPr>
                <w:i/>
                <w:iCs/>
                <w:vanish/>
                <w:color w:val="0072CE" w:themeColor="accent3"/>
              </w:rPr>
              <w:t>:</w:t>
            </w:r>
            <w:r w:rsidR="00F017F1">
              <w:rPr>
                <w:i/>
                <w:iCs/>
                <w:vanish/>
                <w:color w:val="0072CE" w:themeColor="accent3"/>
              </w:rPr>
              <w:t xml:space="preserve"> </w:t>
            </w:r>
            <w:r w:rsidR="004943BD">
              <w:rPr>
                <w:i/>
                <w:iCs/>
                <w:vanish/>
                <w:color w:val="0072CE" w:themeColor="accent3"/>
              </w:rPr>
              <w:t>there is no need to include it in this report as the justification was already reviewed and approved during application management.</w:t>
            </w:r>
          </w:p>
        </w:tc>
        <w:tc>
          <w:tcPr>
            <w:tcW w:w="2268" w:type="dxa"/>
            <w:tcBorders>
              <w:top w:val="single" w:sz="4" w:space="0" w:color="auto"/>
              <w:bottom w:val="single" w:sz="4" w:space="0" w:color="auto"/>
            </w:tcBorders>
            <w:tcMar>
              <w:top w:w="57" w:type="dxa"/>
              <w:left w:w="284" w:type="dxa"/>
              <w:bottom w:w="28" w:type="dxa"/>
            </w:tcMar>
          </w:tcPr>
          <w:p w14:paraId="3FDD03F5" w14:textId="4876C7E5" w:rsidR="00DF151D" w:rsidRDefault="00000000" w:rsidP="001A32BE">
            <w:pPr>
              <w:jc w:val="right"/>
              <w:rPr>
                <w:b/>
                <w:bCs/>
                <w:color w:val="000000" w:themeColor="text1"/>
              </w:rPr>
            </w:pPr>
            <w:sdt>
              <w:sdtPr>
                <w:rPr>
                  <w:color w:val="000000" w:themeColor="text1"/>
                </w:rPr>
                <w:id w:val="-1801371421"/>
                <w:placeholder>
                  <w:docPart w:val="C1EAAC7290A64443B65454C6CB4093F3"/>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648098D0" w14:textId="77777777" w:rsidR="00DF151D" w:rsidRPr="00400EC1" w:rsidRDefault="00000000" w:rsidP="00C1489E">
      <w:pPr>
        <w:pStyle w:val="Heading3"/>
        <w:tabs>
          <w:tab w:val="right" w:pos="9638"/>
        </w:tabs>
        <w:rPr>
          <w:lang w:val="en-GB"/>
        </w:rPr>
      </w:pPr>
      <w:r w:rsidRPr="00400EC1">
        <w:rPr>
          <w:lang w:val="en-GB"/>
        </w:rPr>
        <w:t>Novel features/ Changes to predecessor (MDR Annex II Section 1.1(g))</w:t>
      </w:r>
      <w:r w:rsidR="00D81EB4" w:rsidRPr="00C26DCD">
        <w:rPr>
          <w:lang w:val="en-US"/>
        </w:rPr>
        <w:t xml:space="preserve"> </w:t>
      </w:r>
      <w:r w:rsidR="00D81EB4" w:rsidRPr="00C26DCD">
        <w:rPr>
          <w:lang w:val="en-US"/>
        </w:rPr>
        <w:tab/>
      </w:r>
      <w:sdt>
        <w:sdtPr>
          <w:rPr>
            <w:lang w:val="en-GB"/>
          </w:rPr>
          <w:id w:val="1106782108"/>
          <w14:checkbox>
            <w14:checked w14:val="0"/>
            <w14:checkedState w14:val="2612" w14:font="MS Gothic"/>
            <w14:uncheckedState w14:val="2610" w14:font="MS Gothic"/>
          </w14:checkbox>
        </w:sdtPr>
        <w:sdtContent>
          <w:r w:rsidR="00D81EB4">
            <w:rPr>
              <w:rFonts w:ascii="MS Gothic" w:eastAsia="MS Gothic" w:hAnsi="MS Gothic" w:hint="eastAsia"/>
              <w:lang w:val="en-GB"/>
            </w:rPr>
            <w:t>☐</w:t>
          </w:r>
        </w:sdtContent>
      </w:sdt>
      <w:r w:rsidR="00D81EB4">
        <w:rPr>
          <w:lang w:val="en-GB"/>
        </w:rPr>
        <w:t xml:space="preserve"> N/A</w:t>
      </w:r>
    </w:p>
    <w:p w14:paraId="34733F80" w14:textId="77777777" w:rsidR="003F4FC0" w:rsidRDefault="00000000" w:rsidP="003F4FC0">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4457E678" w14:textId="77777777" w:rsidR="00550B18" w:rsidRDefault="00000000" w:rsidP="00550B18">
      <w:pPr>
        <w:pStyle w:val="Informationinvisibelblau"/>
        <w:rPr>
          <w:lang w:val="en-US"/>
        </w:rPr>
      </w:pPr>
      <w:r w:rsidRPr="00452B40">
        <w:rPr>
          <w:lang w:val="en-US"/>
        </w:rPr>
        <w:t xml:space="preserve">Provide an explanation of all novel (design) features compared to the predecessor </w:t>
      </w:r>
      <w:r w:rsidR="00B5477E">
        <w:rPr>
          <w:lang w:val="en-US"/>
        </w:rPr>
        <w:t xml:space="preserve">device </w:t>
      </w:r>
      <w:r w:rsidRPr="00452B40">
        <w:rPr>
          <w:lang w:val="en-US"/>
        </w:rPr>
        <w:t xml:space="preserve">and document the verification of the relevant test results in </w:t>
      </w:r>
      <w:r w:rsidR="00B5477E">
        <w:rPr>
          <w:lang w:val="en-US"/>
        </w:rPr>
        <w:t>S</w:t>
      </w:r>
      <w:r w:rsidRPr="00452B40">
        <w:rPr>
          <w:lang w:val="en-US"/>
        </w:rPr>
        <w:t xml:space="preserve">ection </w:t>
      </w:r>
      <w:r w:rsidR="00243FA2">
        <w:rPr>
          <w:lang w:val="en-US"/>
        </w:rPr>
        <w:fldChar w:fldCharType="begin"/>
      </w:r>
      <w:r w:rsidR="00243FA2">
        <w:rPr>
          <w:lang w:val="en-US"/>
        </w:rPr>
        <w:instrText xml:space="preserve"> REF _Ref154145486 \r \h </w:instrText>
      </w:r>
      <w:r w:rsidR="00243FA2">
        <w:rPr>
          <w:lang w:val="en-US"/>
        </w:rPr>
      </w:r>
      <w:r w:rsidR="00243FA2">
        <w:rPr>
          <w:lang w:val="en-US"/>
        </w:rPr>
        <w:fldChar w:fldCharType="separate"/>
      </w:r>
      <w:r w:rsidR="00243FA2">
        <w:rPr>
          <w:lang w:val="en-US"/>
        </w:rPr>
        <w:t>6</w:t>
      </w:r>
      <w:r w:rsidR="00243FA2">
        <w:rPr>
          <w:lang w:val="en-US"/>
        </w:rPr>
        <w:fldChar w:fldCharType="end"/>
      </w:r>
      <w:r w:rsidRPr="00452B40">
        <w:rPr>
          <w:lang w:val="en-US"/>
        </w:rPr>
        <w:t xml:space="preserve"> of this report, where applicable. Explain why the novel features were implemented. All novel features and changes need to be verified in a specific way</w:t>
      </w:r>
      <w:r w:rsidR="00136C41">
        <w:rPr>
          <w:lang w:val="en-US"/>
        </w:rPr>
        <w:t>:</w:t>
      </w:r>
      <w:r w:rsidRPr="00452B40">
        <w:rPr>
          <w:lang w:val="en-US"/>
        </w:rPr>
        <w:t xml:space="preserve"> the verification/ test report(s) need</w:t>
      </w:r>
      <w:r w:rsidR="00136C41">
        <w:rPr>
          <w:lang w:val="en-US"/>
        </w:rPr>
        <w:t>(</w:t>
      </w:r>
      <w:r w:rsidRPr="00452B40">
        <w:rPr>
          <w:lang w:val="en-US"/>
        </w:rPr>
        <w:t>s</w:t>
      </w:r>
      <w:r w:rsidR="00136C41">
        <w:rPr>
          <w:lang w:val="en-US"/>
        </w:rPr>
        <w:t>)</w:t>
      </w:r>
      <w:r w:rsidRPr="00452B40">
        <w:rPr>
          <w:lang w:val="en-US"/>
        </w:rPr>
        <w:t xml:space="preserve"> to provide evidence of successful and safe implementation of the specific novel feature. This is also applicable </w:t>
      </w:r>
      <w:r w:rsidR="00B5477E">
        <w:rPr>
          <w:lang w:val="en-US"/>
        </w:rPr>
        <w:t>to</w:t>
      </w:r>
      <w:r w:rsidR="00B5477E" w:rsidRPr="00452B40">
        <w:rPr>
          <w:lang w:val="en-US"/>
        </w:rPr>
        <w:t xml:space="preserve"> </w:t>
      </w:r>
      <w:r w:rsidRPr="00452B40">
        <w:rPr>
          <w:lang w:val="en-US"/>
        </w:rPr>
        <w:t>changes and legacy devices.</w:t>
      </w:r>
    </w:p>
    <w:p w14:paraId="7B3162AE" w14:textId="77777777" w:rsidR="006733BB" w:rsidRPr="00C26DCD" w:rsidRDefault="00000000" w:rsidP="00C26DCD">
      <w:sdt>
        <w:sdtPr>
          <w:rPr>
            <w:rStyle w:val="FeldClickortap"/>
          </w:rPr>
          <w:id w:val="1075630730"/>
          <w:placeholder>
            <w:docPart w:val="003B8A2F9DCB4E428C4F9068E826E853"/>
          </w:placeholder>
          <w:showingPlcHdr/>
          <w:text/>
        </w:sdtPr>
        <w:sdtEndPr>
          <w:rPr>
            <w:rStyle w:val="DefaultParagraphFont"/>
            <w:color w:val="auto"/>
          </w:rPr>
        </w:sdtEndPr>
        <w:sdtContent>
          <w:r w:rsidR="001447F1" w:rsidRPr="008870B2">
            <w:rPr>
              <w:rStyle w:val="PlaceholderText"/>
              <w:rFonts w:eastAsiaTheme="majorEastAsia"/>
              <w:color w:val="FAB434"/>
              <w:szCs w:val="20"/>
            </w:rPr>
            <w:t>Click or tap here to enter text.</w:t>
          </w:r>
        </w:sdtContent>
      </w:sdt>
      <w:r w:rsidR="001447F1">
        <w:rPr>
          <w:rStyle w:val="FeldClickortap"/>
        </w:rPr>
        <w:t xml:space="preserve"> </w:t>
      </w:r>
    </w:p>
    <w:p w14:paraId="30A3AC4A" w14:textId="77777777" w:rsidR="00550B18" w:rsidRPr="00452B40" w:rsidRDefault="00000000" w:rsidP="0077349C">
      <w:pPr>
        <w:pStyle w:val="Informationinvisibelblau"/>
        <w:spacing w:after="360"/>
        <w:rPr>
          <w:lang w:val="en-US"/>
        </w:rPr>
      </w:pPr>
      <w:r w:rsidRPr="00452B40">
        <w:rPr>
          <w:lang w:val="en-US"/>
        </w:rPr>
        <w:t>Please identify every novel feature with an item number in the table below.</w:t>
      </w:r>
    </w:p>
    <w:tbl>
      <w:tblPr>
        <w:tblStyle w:val="TableGrid"/>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116"/>
        <w:gridCol w:w="8522"/>
      </w:tblGrid>
      <w:tr w:rsidR="00632DA7" w14:paraId="5DBFBBA1" w14:textId="77777777" w:rsidTr="0077349C">
        <w:tc>
          <w:tcPr>
            <w:tcW w:w="1116" w:type="dxa"/>
            <w:tcBorders>
              <w:top w:val="nil"/>
              <w:bottom w:val="single" w:sz="4" w:space="0" w:color="0B253B" w:themeColor="accent1"/>
              <w:right w:val="single" w:sz="4" w:space="0" w:color="0B253B" w:themeColor="accent1"/>
            </w:tcBorders>
            <w:shd w:val="clear" w:color="auto" w:fill="0B253B" w:themeFill="accent1"/>
          </w:tcPr>
          <w:p w14:paraId="12156F1F" w14:textId="77777777" w:rsidR="0077349C" w:rsidRPr="00652621" w:rsidRDefault="00000000">
            <w:pPr>
              <w:pStyle w:val="TableHeader"/>
              <w:rPr>
                <w:lang w:val="en-GB"/>
              </w:rPr>
            </w:pPr>
            <w:r w:rsidRPr="00652621">
              <w:rPr>
                <w:lang w:val="en-GB"/>
              </w:rPr>
              <w:t>Item</w:t>
            </w:r>
            <w:r>
              <w:rPr>
                <w:lang w:val="en-GB"/>
              </w:rPr>
              <w:t xml:space="preserve"> No</w:t>
            </w:r>
          </w:p>
        </w:tc>
        <w:tc>
          <w:tcPr>
            <w:tcW w:w="8522" w:type="dxa"/>
            <w:tcBorders>
              <w:top w:val="nil"/>
              <w:left w:val="single" w:sz="4" w:space="0" w:color="0B253B" w:themeColor="accent1"/>
              <w:bottom w:val="single" w:sz="4" w:space="0" w:color="0B253B" w:themeColor="accent1"/>
            </w:tcBorders>
            <w:shd w:val="clear" w:color="auto" w:fill="0B253B" w:themeFill="accent1"/>
          </w:tcPr>
          <w:p w14:paraId="5B54C2BD" w14:textId="77777777" w:rsidR="0077349C" w:rsidRPr="00652621" w:rsidRDefault="00000000">
            <w:pPr>
              <w:pStyle w:val="TableHeader"/>
              <w:rPr>
                <w:lang w:val="en-GB"/>
              </w:rPr>
            </w:pPr>
            <w:r w:rsidRPr="00652621">
              <w:rPr>
                <w:lang w:val="en-GB"/>
              </w:rPr>
              <w:t>Description of Novel Feature</w:t>
            </w:r>
            <w:r>
              <w:rPr>
                <w:lang w:val="en-GB"/>
              </w:rPr>
              <w:t xml:space="preserve">/ </w:t>
            </w:r>
            <w:r w:rsidRPr="00652621">
              <w:rPr>
                <w:lang w:val="en-GB"/>
              </w:rPr>
              <w:t>Change</w:t>
            </w:r>
          </w:p>
        </w:tc>
      </w:tr>
      <w:tr w:rsidR="00632DA7" w14:paraId="428FD548" w14:textId="77777777" w:rsidTr="0077349C">
        <w:tc>
          <w:tcPr>
            <w:tcW w:w="1116" w:type="dxa"/>
            <w:tcBorders>
              <w:top w:val="single" w:sz="4" w:space="0" w:color="0B253B" w:themeColor="accent1"/>
              <w:bottom w:val="single" w:sz="4" w:space="0" w:color="0B253B" w:themeColor="accent1"/>
              <w:right w:val="nil"/>
            </w:tcBorders>
          </w:tcPr>
          <w:p w14:paraId="1F8DE9B4" w14:textId="77777777" w:rsidR="0077349C" w:rsidRPr="00652621" w:rsidRDefault="00000000">
            <w:pPr>
              <w:pStyle w:val="TableText"/>
            </w:pPr>
            <w:r>
              <w:lastRenderedPageBreak/>
              <w:t>1</w:t>
            </w:r>
          </w:p>
        </w:tc>
        <w:tc>
          <w:tcPr>
            <w:tcW w:w="8522" w:type="dxa"/>
            <w:tcBorders>
              <w:top w:val="single" w:sz="4" w:space="0" w:color="0B253B" w:themeColor="accent1"/>
              <w:left w:val="nil"/>
              <w:bottom w:val="single" w:sz="4" w:space="0" w:color="0B253B" w:themeColor="accent1"/>
            </w:tcBorders>
          </w:tcPr>
          <w:p w14:paraId="224B6C8B" w14:textId="77777777" w:rsidR="0077349C" w:rsidRPr="00652621" w:rsidRDefault="0077349C">
            <w:pPr>
              <w:pStyle w:val="TableText"/>
            </w:pPr>
          </w:p>
        </w:tc>
      </w:tr>
      <w:tr w:rsidR="00632DA7" w14:paraId="202DF64E" w14:textId="77777777" w:rsidTr="0077349C">
        <w:tc>
          <w:tcPr>
            <w:tcW w:w="1116" w:type="dxa"/>
            <w:tcBorders>
              <w:top w:val="single" w:sz="4" w:space="0" w:color="0B253B" w:themeColor="accent1"/>
              <w:bottom w:val="single" w:sz="4" w:space="0" w:color="0B253B" w:themeColor="accent1"/>
              <w:right w:val="nil"/>
            </w:tcBorders>
          </w:tcPr>
          <w:p w14:paraId="22F5FB42" w14:textId="77777777" w:rsidR="0077349C" w:rsidRPr="00652621" w:rsidRDefault="00000000">
            <w:pPr>
              <w:pStyle w:val="TableText"/>
            </w:pPr>
            <w:r>
              <w:t>2</w:t>
            </w:r>
          </w:p>
        </w:tc>
        <w:tc>
          <w:tcPr>
            <w:tcW w:w="8522" w:type="dxa"/>
            <w:tcBorders>
              <w:top w:val="single" w:sz="4" w:space="0" w:color="0B253B" w:themeColor="accent1"/>
              <w:left w:val="nil"/>
              <w:bottom w:val="single" w:sz="4" w:space="0" w:color="0B253B" w:themeColor="accent1"/>
            </w:tcBorders>
          </w:tcPr>
          <w:p w14:paraId="51B4CD1F" w14:textId="77777777" w:rsidR="0077349C" w:rsidRPr="00652621" w:rsidRDefault="0077349C">
            <w:pPr>
              <w:pStyle w:val="TableText"/>
            </w:pPr>
          </w:p>
        </w:tc>
      </w:tr>
    </w:tbl>
    <w:p w14:paraId="1E4ED239" w14:textId="77777777" w:rsidR="0077349C" w:rsidRDefault="0077349C" w:rsidP="0077349C">
      <w:pPr>
        <w:rPr>
          <w:lang w:val="de-DE"/>
        </w:rPr>
      </w:pPr>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45DA2112" w14:textId="77777777" w:rsidTr="006516B5">
        <w:tc>
          <w:tcPr>
            <w:tcW w:w="6803" w:type="dxa"/>
            <w:tcBorders>
              <w:top w:val="single" w:sz="4" w:space="0" w:color="auto"/>
              <w:bottom w:val="single" w:sz="4" w:space="0" w:color="auto"/>
            </w:tcBorders>
            <w:tcMar>
              <w:top w:w="57" w:type="dxa"/>
              <w:bottom w:w="28" w:type="dxa"/>
            </w:tcMar>
            <w:vAlign w:val="center"/>
          </w:tcPr>
          <w:p w14:paraId="50E39DE9" w14:textId="77777777" w:rsidR="0077349C" w:rsidRPr="009F075E" w:rsidRDefault="00000000">
            <w:r w:rsidRPr="0077349C">
              <w:t xml:space="preserve">Each novel feature/ change is addressed in a verification report </w:t>
            </w:r>
            <w:r w:rsidR="00934339">
              <w:br/>
            </w:r>
            <w:r w:rsidRPr="0077349C">
              <w:t>(</w:t>
            </w:r>
            <w:r w:rsidR="00136C41">
              <w:t>reference to</w:t>
            </w:r>
            <w:r w:rsidRPr="0077349C">
              <w:t xml:space="preserve"> </w:t>
            </w:r>
            <w:r w:rsidR="00136C41">
              <w:t>S</w:t>
            </w:r>
            <w:r w:rsidRPr="0077349C">
              <w:t xml:space="preserve">ection </w:t>
            </w:r>
            <w:hyperlink w:anchor="_PRODUCT_VERIFICATION_AND" w:history="1">
              <w:r w:rsidR="00243FA2">
                <w:rPr>
                  <w:rStyle w:val="Hyperlink"/>
                </w:rPr>
                <w:fldChar w:fldCharType="begin"/>
              </w:r>
              <w:r w:rsidR="00243FA2">
                <w:instrText xml:space="preserve"> REF _Ref154145486 \r \h </w:instrText>
              </w:r>
              <w:r w:rsidR="00243FA2">
                <w:rPr>
                  <w:rStyle w:val="Hyperlink"/>
                </w:rPr>
              </w:r>
              <w:r w:rsidR="00243FA2">
                <w:rPr>
                  <w:rStyle w:val="Hyperlink"/>
                </w:rPr>
                <w:fldChar w:fldCharType="separate"/>
              </w:r>
              <w:r w:rsidR="00243FA2">
                <w:t>6</w:t>
              </w:r>
              <w:r w:rsidR="00243FA2">
                <w:rPr>
                  <w:rStyle w:val="Hyperlink"/>
                </w:rPr>
                <w:fldChar w:fldCharType="end"/>
              </w:r>
            </w:hyperlink>
            <w:r w:rsidRPr="0077349C">
              <w:t>.</w:t>
            </w:r>
            <w:r>
              <w:t>)</w:t>
            </w:r>
          </w:p>
        </w:tc>
        <w:tc>
          <w:tcPr>
            <w:tcW w:w="2835" w:type="dxa"/>
            <w:tcBorders>
              <w:top w:val="single" w:sz="4" w:space="0" w:color="auto"/>
              <w:bottom w:val="single" w:sz="4" w:space="0" w:color="auto"/>
            </w:tcBorders>
            <w:tcMar>
              <w:top w:w="57" w:type="dxa"/>
              <w:left w:w="284" w:type="dxa"/>
              <w:bottom w:w="28" w:type="dxa"/>
            </w:tcMar>
          </w:tcPr>
          <w:p w14:paraId="472DDF3E" w14:textId="73520E43" w:rsidR="0077349C" w:rsidRPr="00C4488C" w:rsidRDefault="00000000" w:rsidP="001A32BE">
            <w:pPr>
              <w:jc w:val="right"/>
              <w:rPr>
                <w:rFonts w:eastAsia="PMingLiU"/>
                <w:b/>
                <w:bCs/>
                <w:color w:val="000000" w:themeColor="text1"/>
              </w:rPr>
            </w:pPr>
            <w:sdt>
              <w:sdtPr>
                <w:rPr>
                  <w:color w:val="000000" w:themeColor="text1"/>
                </w:rPr>
                <w:id w:val="-839619168"/>
                <w:placeholder>
                  <w:docPart w:val="DCBAC5B275B44AA9AA00423B53E9EEA7"/>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bl>
    <w:p w14:paraId="5C337752" w14:textId="77777777" w:rsidR="0077349C" w:rsidRPr="00291601" w:rsidRDefault="00000000" w:rsidP="0077349C">
      <w:pPr>
        <w:pStyle w:val="Heading3"/>
        <w:rPr>
          <w:lang w:val="en-GB"/>
        </w:rPr>
      </w:pPr>
      <w:bookmarkStart w:id="91" w:name="_Ref155604786"/>
      <w:r w:rsidRPr="00291601">
        <w:rPr>
          <w:lang w:val="en-GB"/>
        </w:rPr>
        <w:t>Configurations and variants of the device (MDR Annex II Section 1.1(i))</w:t>
      </w:r>
      <w:bookmarkEnd w:id="91"/>
    </w:p>
    <w:p w14:paraId="3D755F14" w14:textId="77777777" w:rsidR="0077349C" w:rsidRPr="00291601" w:rsidRDefault="00000000" w:rsidP="0077349C">
      <w:pPr>
        <w:rPr>
          <w:lang w:eastAsia="en-US"/>
        </w:rPr>
      </w:pPr>
      <w:r w:rsidRPr="00291601">
        <w:rPr>
          <w:lang w:eastAsia="en-US"/>
        </w:rPr>
        <w:t xml:space="preserve">List of all configurations and variants of the device </w:t>
      </w:r>
      <w:r w:rsidR="00527862">
        <w:rPr>
          <w:lang w:eastAsia="en-US"/>
        </w:rPr>
        <w:t>intended to be made available on the market</w:t>
      </w:r>
      <w:r w:rsidR="00136C41">
        <w:rPr>
          <w:lang w:eastAsia="en-US"/>
        </w:rPr>
        <w:t>referenced</w:t>
      </w:r>
      <w:r w:rsidR="00136C41" w:rsidRPr="00291601">
        <w:rPr>
          <w:lang w:eastAsia="en-US"/>
        </w:rPr>
        <w:t xml:space="preserve"> </w:t>
      </w:r>
      <w:r w:rsidRPr="00291601">
        <w:rPr>
          <w:lang w:eastAsia="en-US"/>
        </w:rPr>
        <w:t xml:space="preserve">in </w:t>
      </w:r>
      <w:r w:rsidR="00136C41">
        <w:rPr>
          <w:lang w:eastAsia="en-US"/>
        </w:rPr>
        <w:t>S</w:t>
      </w:r>
      <w:r w:rsidRPr="00291601">
        <w:rPr>
          <w:lang w:eastAsia="en-US"/>
        </w:rPr>
        <w:t xml:space="preserve">ection </w:t>
      </w:r>
      <w:r w:rsidR="00243FA2">
        <w:rPr>
          <w:lang w:eastAsia="en-US"/>
        </w:rPr>
        <w:fldChar w:fldCharType="begin"/>
      </w:r>
      <w:r w:rsidR="00243FA2">
        <w:rPr>
          <w:lang w:eastAsia="en-US"/>
        </w:rPr>
        <w:instrText xml:space="preserve"> REF _Ref155367149 \r \h </w:instrText>
      </w:r>
      <w:r w:rsidR="00243FA2">
        <w:rPr>
          <w:lang w:eastAsia="en-US"/>
        </w:rPr>
      </w:r>
      <w:r w:rsidR="00243FA2">
        <w:rPr>
          <w:lang w:eastAsia="en-US"/>
        </w:rPr>
        <w:fldChar w:fldCharType="separate"/>
      </w:r>
      <w:r w:rsidR="00243FA2">
        <w:rPr>
          <w:lang w:eastAsia="en-US"/>
        </w:rPr>
        <w:t>1.1.1</w:t>
      </w:r>
      <w:r w:rsidR="00243FA2">
        <w:rPr>
          <w:lang w:eastAsia="en-US"/>
        </w:rPr>
        <w:fldChar w:fldCharType="end"/>
      </w:r>
    </w:p>
    <w:p w14:paraId="5ACD5762" w14:textId="77777777" w:rsidR="0077349C" w:rsidRDefault="00000000" w:rsidP="0077349C">
      <w:pPr>
        <w:rPr>
          <w:rStyle w:val="FeldClickortap"/>
        </w:rPr>
      </w:pPr>
      <w:r w:rsidRPr="00291601">
        <w:rPr>
          <w:lang w:eastAsia="en-US"/>
        </w:rPr>
        <w:t xml:space="preserve">Description of the main differences between the various configurations/variants: </w:t>
      </w:r>
      <w:sdt>
        <w:sdtPr>
          <w:rPr>
            <w:rStyle w:val="FeldClickortap"/>
          </w:rPr>
          <w:id w:val="-974599557"/>
          <w:placeholder>
            <w:docPart w:val="6DA2E3A3006F48A9B8C6918FE340B6DD"/>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6A9E635A" w14:textId="77777777" w:rsidTr="006516B5">
        <w:tc>
          <w:tcPr>
            <w:tcW w:w="6803" w:type="dxa"/>
            <w:tcBorders>
              <w:top w:val="single" w:sz="4" w:space="0" w:color="auto"/>
              <w:bottom w:val="single" w:sz="4" w:space="0" w:color="0B253B" w:themeColor="accent1"/>
            </w:tcBorders>
            <w:tcMar>
              <w:top w:w="57" w:type="dxa"/>
              <w:bottom w:w="28" w:type="dxa"/>
            </w:tcMar>
          </w:tcPr>
          <w:p w14:paraId="129E31A2" w14:textId="77777777" w:rsidR="006D40C8" w:rsidRPr="009F075E" w:rsidRDefault="00000000">
            <w:r>
              <w:t>T</w:t>
            </w:r>
            <w:r w:rsidRPr="009F075E">
              <w:t xml:space="preserve">he </w:t>
            </w:r>
            <w:r w:rsidR="00B5477E">
              <w:t>T</w:t>
            </w:r>
            <w:r w:rsidRPr="009F075E">
              <w:t xml:space="preserve">echnical </w:t>
            </w:r>
            <w:r w:rsidR="00B5477E">
              <w:t>D</w:t>
            </w:r>
            <w:r w:rsidRPr="009F075E">
              <w:t xml:space="preserve">ocumentation covers all </w:t>
            </w:r>
            <w:r>
              <w:t>configurations</w:t>
            </w:r>
            <w:r w:rsidR="00977D30">
              <w:t xml:space="preserve">/ </w:t>
            </w:r>
            <w:r w:rsidRPr="009F075E">
              <w:t xml:space="preserve">variants </w:t>
            </w:r>
            <w:r>
              <w:t>defined in Appendix A</w:t>
            </w:r>
          </w:p>
        </w:tc>
        <w:tc>
          <w:tcPr>
            <w:tcW w:w="2835" w:type="dxa"/>
            <w:tcBorders>
              <w:top w:val="single" w:sz="4" w:space="0" w:color="auto"/>
              <w:bottom w:val="single" w:sz="4" w:space="0" w:color="0B253B" w:themeColor="accent1"/>
            </w:tcBorders>
            <w:tcMar>
              <w:top w:w="57" w:type="dxa"/>
              <w:left w:w="284" w:type="dxa"/>
              <w:bottom w:w="28" w:type="dxa"/>
            </w:tcMar>
          </w:tcPr>
          <w:p w14:paraId="59E2BDF6" w14:textId="3F3C5522" w:rsidR="006D40C8" w:rsidRDefault="00000000" w:rsidP="001A32BE">
            <w:pPr>
              <w:jc w:val="right"/>
              <w:rPr>
                <w:b/>
                <w:bCs/>
                <w:color w:val="000000" w:themeColor="text1"/>
              </w:rPr>
            </w:pPr>
            <w:sdt>
              <w:sdtPr>
                <w:rPr>
                  <w:color w:val="000000" w:themeColor="text1"/>
                </w:rPr>
                <w:id w:val="-1663538030"/>
                <w:placeholder>
                  <w:docPart w:val="C9378AC3B39647E3B632B2A7D63A5536"/>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bl>
    <w:p w14:paraId="59565D7E" w14:textId="77777777" w:rsidR="0077349C" w:rsidRPr="00291601" w:rsidRDefault="00000000" w:rsidP="0077349C">
      <w:pPr>
        <w:pStyle w:val="Heading3"/>
        <w:rPr>
          <w:lang w:val="en-GB"/>
        </w:rPr>
      </w:pPr>
      <w:bookmarkStart w:id="92" w:name="_Ref155604726"/>
      <w:r w:rsidRPr="00291601">
        <w:rPr>
          <w:lang w:val="en-GB"/>
        </w:rPr>
        <w:t>Accessories and device combinations (MDR Annex II Sections 1.1(h), 1.1(i))</w:t>
      </w:r>
      <w:bookmarkEnd w:id="92"/>
    </w:p>
    <w:p w14:paraId="614D96E5" w14:textId="77777777" w:rsidR="0077349C" w:rsidRPr="00452B40" w:rsidRDefault="00000000" w:rsidP="0077349C">
      <w:pPr>
        <w:pStyle w:val="Informationinvisibelblau"/>
        <w:rPr>
          <w:lang w:val="en-US"/>
        </w:rPr>
      </w:pPr>
      <w:r w:rsidRPr="00452B40">
        <w:rPr>
          <w:lang w:val="en-US"/>
        </w:rPr>
        <w:t>Include a self-</w:t>
      </w:r>
      <w:r w:rsidR="00136C41">
        <w:rPr>
          <w:lang w:val="en-US"/>
        </w:rPr>
        <w:t>explanatory</w:t>
      </w:r>
      <w:r w:rsidR="00136C41" w:rsidRPr="00452B40">
        <w:rPr>
          <w:lang w:val="en-US"/>
        </w:rPr>
        <w:t xml:space="preserve"> </w:t>
      </w:r>
      <w:r w:rsidR="00136C41">
        <w:rPr>
          <w:lang w:val="en-US"/>
        </w:rPr>
        <w:t>image</w:t>
      </w:r>
      <w:r w:rsidR="00136C41" w:rsidRPr="00452B40">
        <w:rPr>
          <w:lang w:val="en-US"/>
        </w:rPr>
        <w:t xml:space="preserve"> </w:t>
      </w:r>
      <w:r w:rsidRPr="00452B40">
        <w:rPr>
          <w:lang w:val="en-US"/>
        </w:rPr>
        <w:t>or short description of all accessories, combination</w:t>
      </w:r>
      <w:r w:rsidR="00B5477E">
        <w:rPr>
          <w:lang w:val="en-US"/>
        </w:rPr>
        <w:t>s</w:t>
      </w:r>
      <w:r w:rsidRPr="00452B40">
        <w:rPr>
          <w:lang w:val="en-US"/>
        </w:rPr>
        <w:t xml:space="preserve"> with other products and interfaces. </w:t>
      </w:r>
      <w:r w:rsidR="004571DF">
        <w:rPr>
          <w:lang w:val="en-US"/>
        </w:rPr>
        <w:t>I</w:t>
      </w:r>
      <w:r w:rsidRPr="00452B40">
        <w:rPr>
          <w:lang w:val="en-US"/>
        </w:rPr>
        <w:t xml:space="preserve">f relevant, list </w:t>
      </w:r>
      <w:r w:rsidR="00136C41">
        <w:rPr>
          <w:lang w:val="en-US"/>
        </w:rPr>
        <w:t xml:space="preserve">any </w:t>
      </w:r>
      <w:r w:rsidRPr="00452B40">
        <w:rPr>
          <w:lang w:val="en-US"/>
        </w:rPr>
        <w:t>prohibited combinations. Please indicate unambiguous</w:t>
      </w:r>
      <w:r w:rsidR="00B5477E">
        <w:rPr>
          <w:lang w:val="en-US"/>
        </w:rPr>
        <w:t>ly</w:t>
      </w:r>
      <w:r w:rsidRPr="00452B40">
        <w:rPr>
          <w:lang w:val="en-US"/>
        </w:rPr>
        <w:t xml:space="preserve"> which parts of the system have been assessed in this report. If no other system component was included in this assessment, please indicate this, too.</w:t>
      </w:r>
    </w:p>
    <w:p w14:paraId="78A2AD26" w14:textId="77777777" w:rsidR="0077349C" w:rsidRDefault="00000000" w:rsidP="00C1489E">
      <w:pPr>
        <w:pStyle w:val="Heading4"/>
        <w:tabs>
          <w:tab w:val="right" w:pos="9638"/>
        </w:tabs>
        <w:rPr>
          <w:lang w:val="de-DE"/>
        </w:rPr>
      </w:pPr>
      <w:r w:rsidRPr="0077349C">
        <w:rPr>
          <w:lang w:val="de-DE"/>
        </w:rPr>
        <w:t>Accessories</w:t>
      </w:r>
      <w:r w:rsidR="006D13C9">
        <w:tab/>
      </w:r>
      <w:sdt>
        <w:sdtPr>
          <w:id w:val="-1257210367"/>
          <w14:checkbox>
            <w14:checked w14:val="0"/>
            <w14:checkedState w14:val="2612" w14:font="MS Gothic"/>
            <w14:uncheckedState w14:val="2610" w14:font="MS Gothic"/>
          </w14:checkbox>
        </w:sdtPr>
        <w:sdtContent>
          <w:r w:rsidR="006D13C9">
            <w:rPr>
              <w:rFonts w:ascii="MS Gothic" w:eastAsia="MS Gothic" w:hAnsi="MS Gothic" w:hint="eastAsia"/>
            </w:rPr>
            <w:t>☐</w:t>
          </w:r>
        </w:sdtContent>
      </w:sdt>
      <w:r w:rsidR="006D13C9">
        <w:t xml:space="preserve"> N/A</w:t>
      </w:r>
    </w:p>
    <w:p w14:paraId="13D98278" w14:textId="77777777" w:rsidR="003F4FC0" w:rsidRDefault="00000000" w:rsidP="003F4FC0">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1A6EEC38" w14:textId="77777777" w:rsidR="0077349C" w:rsidRPr="00452B40" w:rsidRDefault="00000000" w:rsidP="0077349C">
      <w:pPr>
        <w:pStyle w:val="Informationinvisibelblau"/>
        <w:rPr>
          <w:lang w:val="en-US"/>
        </w:rPr>
      </w:pPr>
      <w:r w:rsidRPr="00452B40">
        <w:rPr>
          <w:lang w:val="en-US"/>
        </w:rPr>
        <w:t>Note: Accessories provided separately need to have their own BASIC UDI-DI, labelling, instruction</w:t>
      </w:r>
      <w:r w:rsidR="00136C41">
        <w:rPr>
          <w:lang w:val="en-US"/>
        </w:rPr>
        <w:t>s</w:t>
      </w:r>
      <w:r w:rsidRPr="00452B40">
        <w:rPr>
          <w:lang w:val="en-US"/>
        </w:rPr>
        <w:t xml:space="preserve"> for use, packaging and certification! Please </w:t>
      </w:r>
      <w:r w:rsidR="00136C41">
        <w:rPr>
          <w:lang w:val="en-US"/>
        </w:rPr>
        <w:t>provide</w:t>
      </w:r>
      <w:r w:rsidR="00136C41" w:rsidRPr="00452B40">
        <w:rPr>
          <w:lang w:val="en-US"/>
        </w:rPr>
        <w:t xml:space="preserve"> </w:t>
      </w:r>
      <w:r w:rsidRPr="00452B40">
        <w:rPr>
          <w:lang w:val="en-US"/>
        </w:rPr>
        <w:t xml:space="preserve">appropriate references </w:t>
      </w:r>
      <w:r w:rsidR="00AF292D">
        <w:rPr>
          <w:lang w:val="en-US"/>
        </w:rPr>
        <w:t>regarding the</w:t>
      </w:r>
      <w:r w:rsidR="00C10327">
        <w:rPr>
          <w:lang w:val="en-US"/>
        </w:rPr>
        <w:t>ir</w:t>
      </w:r>
      <w:r w:rsidR="00AF292D">
        <w:rPr>
          <w:lang w:val="en-US"/>
        </w:rPr>
        <w:t xml:space="preserve"> </w:t>
      </w:r>
      <w:r w:rsidR="00BA0FCA">
        <w:rPr>
          <w:lang w:val="en-US"/>
        </w:rPr>
        <w:t>regulatory</w:t>
      </w:r>
      <w:r w:rsidR="00AF292D">
        <w:rPr>
          <w:lang w:val="en-US"/>
        </w:rPr>
        <w:t xml:space="preserve"> status e.g. </w:t>
      </w:r>
      <w:r w:rsidRPr="00452B40">
        <w:rPr>
          <w:lang w:val="en-US"/>
        </w:rPr>
        <w:t xml:space="preserve">how and when these accessories (different Basic UDI-DI) </w:t>
      </w:r>
      <w:r w:rsidR="00136C41">
        <w:rPr>
          <w:lang w:val="en-US"/>
        </w:rPr>
        <w:t>were</w:t>
      </w:r>
      <w:r w:rsidRPr="00452B40">
        <w:rPr>
          <w:lang w:val="en-US"/>
        </w:rPr>
        <w:t xml:space="preserve"> assessed (reference to TDAR) or will be assessed in future (reference to </w:t>
      </w:r>
      <w:hyperlink r:id="rId15" w:history="1">
        <w:r w:rsidR="00702BC4">
          <w:rPr>
            <w:rStyle w:val="Hyperlink"/>
            <w:color w:val="0046AD" w:themeColor="accent2"/>
          </w:rPr>
          <w:t>EC/EU Sampling Plan/Log for Product Code TDA / Planning of SSCP Validation (ID 2436)</w:t>
        </w:r>
      </w:hyperlink>
      <w:r w:rsidRPr="00452B40">
        <w:rPr>
          <w:lang w:val="en-US"/>
        </w:rPr>
        <w:t>)</w:t>
      </w:r>
      <w:r w:rsidR="00BA0FCA">
        <w:rPr>
          <w:lang w:val="en-US"/>
        </w:rPr>
        <w:t xml:space="preserve">, or which certificate covers the </w:t>
      </w:r>
      <w:r w:rsidR="009704B7">
        <w:rPr>
          <w:lang w:val="en-US"/>
        </w:rPr>
        <w:t>accessories</w:t>
      </w:r>
      <w:r w:rsidRPr="00452B40">
        <w:rPr>
          <w:lang w:val="en-US"/>
        </w:rPr>
        <w:t xml:space="preserve">. </w:t>
      </w:r>
      <w:r w:rsidR="00B5477E">
        <w:rPr>
          <w:lang w:val="en-US"/>
        </w:rPr>
        <w:t>Manufacturers of implants in particular often regard</w:t>
      </w:r>
      <w:r w:rsidRPr="00452B40">
        <w:rPr>
          <w:lang w:val="en-US"/>
        </w:rPr>
        <w:t xml:space="preserve"> minor accessories </w:t>
      </w:r>
      <w:r w:rsidR="00B5477E">
        <w:rPr>
          <w:lang w:val="en-US"/>
        </w:rPr>
        <w:t>as</w:t>
      </w:r>
      <w:r w:rsidRPr="00452B40">
        <w:rPr>
          <w:lang w:val="en-US"/>
        </w:rPr>
        <w:t xml:space="preserve"> non-relevant during compilation of the </w:t>
      </w:r>
      <w:r w:rsidR="00B5477E">
        <w:rPr>
          <w:lang w:val="en-US"/>
        </w:rPr>
        <w:t>T</w:t>
      </w:r>
      <w:r w:rsidRPr="00452B40">
        <w:rPr>
          <w:lang w:val="en-US"/>
        </w:rPr>
        <w:t xml:space="preserve">echnical </w:t>
      </w:r>
      <w:r w:rsidR="00B5477E">
        <w:rPr>
          <w:lang w:val="en-US"/>
        </w:rPr>
        <w:t>D</w:t>
      </w:r>
      <w:r w:rsidRPr="00452B40">
        <w:rPr>
          <w:lang w:val="en-US"/>
        </w:rPr>
        <w:t xml:space="preserve">ocumentation </w:t>
      </w:r>
      <w:r w:rsidR="00B5477E">
        <w:rPr>
          <w:lang w:val="en-US"/>
        </w:rPr>
        <w:t xml:space="preserve">leaving </w:t>
      </w:r>
      <w:r w:rsidR="00136C41">
        <w:rPr>
          <w:lang w:val="en-US"/>
        </w:rPr>
        <w:t>these accessories</w:t>
      </w:r>
      <w:r w:rsidR="00B5477E">
        <w:rPr>
          <w:lang w:val="en-US"/>
        </w:rPr>
        <w:t xml:space="preserve"> without</w:t>
      </w:r>
      <w:r w:rsidRPr="00452B40">
        <w:rPr>
          <w:lang w:val="en-US"/>
        </w:rPr>
        <w:t xml:space="preserve"> labelling, risk management, </w:t>
      </w:r>
      <w:r w:rsidR="00136C41">
        <w:rPr>
          <w:lang w:val="en-US"/>
        </w:rPr>
        <w:t xml:space="preserve">or </w:t>
      </w:r>
      <w:r w:rsidR="00B5477E">
        <w:rPr>
          <w:lang w:val="en-US"/>
        </w:rPr>
        <w:t>any of the</w:t>
      </w:r>
      <w:r w:rsidR="00B5477E" w:rsidRPr="00452B40">
        <w:rPr>
          <w:lang w:val="en-US"/>
        </w:rPr>
        <w:t xml:space="preserve"> </w:t>
      </w:r>
      <w:r w:rsidRPr="00452B40">
        <w:rPr>
          <w:lang w:val="en-US"/>
        </w:rPr>
        <w:t xml:space="preserve">other documents </w:t>
      </w:r>
      <w:r w:rsidR="00B5477E">
        <w:rPr>
          <w:lang w:val="en-US"/>
        </w:rPr>
        <w:t>required in accordance with the</w:t>
      </w:r>
      <w:r w:rsidRPr="00452B40">
        <w:rPr>
          <w:lang w:val="en-US"/>
        </w:rPr>
        <w:t xml:space="preserve"> MDR.</w:t>
      </w:r>
    </w:p>
    <w:p w14:paraId="2C68E3C8" w14:textId="77777777" w:rsidR="0077349C" w:rsidRPr="00452B40" w:rsidRDefault="00000000" w:rsidP="00934339">
      <w:pPr>
        <w:pStyle w:val="Informationinvisibelgrn"/>
        <w:spacing w:after="360"/>
        <w:rPr>
          <w:lang w:val="en-US"/>
        </w:rPr>
      </w:pPr>
      <w:r w:rsidRPr="00452B40">
        <w:rPr>
          <w:lang w:val="en-US"/>
        </w:rPr>
        <w:t xml:space="preserve">In </w:t>
      </w:r>
      <w:r w:rsidR="00136C41">
        <w:rPr>
          <w:lang w:val="en-US"/>
        </w:rPr>
        <w:t xml:space="preserve">the </w:t>
      </w:r>
      <w:r w:rsidRPr="00452B40">
        <w:rPr>
          <w:lang w:val="en-US"/>
        </w:rPr>
        <w:t xml:space="preserve">case of devices with both medical and </w:t>
      </w:r>
      <w:r w:rsidR="00750835" w:rsidRPr="00452B40">
        <w:rPr>
          <w:lang w:val="en-US"/>
        </w:rPr>
        <w:t>non-medical</w:t>
      </w:r>
      <w:r w:rsidRPr="00452B40">
        <w:rPr>
          <w:lang w:val="en-US"/>
        </w:rPr>
        <w:t xml:space="preserve"> intended purpos</w:t>
      </w:r>
      <w:r w:rsidR="00136C41">
        <w:rPr>
          <w:lang w:val="en-US"/>
        </w:rPr>
        <w:t>s</w:t>
      </w:r>
      <w:r w:rsidRPr="00452B40">
        <w:rPr>
          <w:lang w:val="en-US"/>
        </w:rPr>
        <w:t>e, the product configuration, including accessories, should be clearly specified for both intended purposes.</w:t>
      </w:r>
    </w:p>
    <w:p w14:paraId="4EF7356A" w14:textId="77777777" w:rsidR="00E84616" w:rsidRDefault="00000000" w:rsidP="00934339">
      <w:pPr>
        <w:spacing w:before="240"/>
      </w:pPr>
      <w:r w:rsidRPr="009F075E">
        <w:t xml:space="preserve">The device </w:t>
      </w:r>
      <w:r>
        <w:t xml:space="preserve">is </w:t>
      </w:r>
      <w:r w:rsidRPr="009F075E">
        <w:t>used with accessories</w:t>
      </w:r>
      <w:r>
        <w:t>.</w:t>
      </w:r>
    </w:p>
    <w:p w14:paraId="7CC90177" w14:textId="77777777" w:rsidR="00934339" w:rsidRPr="00FC1601" w:rsidRDefault="00000000" w:rsidP="00934339">
      <w:pPr>
        <w:spacing w:before="240"/>
      </w:pPr>
      <w:r>
        <w:t xml:space="preserve">List of accessories provided with the device: </w:t>
      </w:r>
      <w:sdt>
        <w:sdtPr>
          <w:rPr>
            <w:rStyle w:val="FeldClickortap"/>
          </w:rPr>
          <w:id w:val="-362370821"/>
          <w:placeholder>
            <w:docPart w:val="D4A44B494C4D4D79B6861DB12F61CEDC"/>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464A29E4" w14:textId="77777777" w:rsidR="00934339" w:rsidRDefault="00000000" w:rsidP="00934339">
      <w:pPr>
        <w:spacing w:after="360"/>
        <w:rPr>
          <w:rStyle w:val="FeldClickortap"/>
        </w:rPr>
      </w:pPr>
      <w:r>
        <w:t xml:space="preserve">List of </w:t>
      </w:r>
      <w:r w:rsidRPr="00B843FE">
        <w:t>accessories required for use, but not provided with the device</w:t>
      </w:r>
      <w:r>
        <w:t xml:space="preserve">: </w:t>
      </w:r>
      <w:sdt>
        <w:sdtPr>
          <w:rPr>
            <w:rStyle w:val="FeldClickortap"/>
          </w:rPr>
          <w:id w:val="1718313045"/>
          <w:placeholder>
            <w:docPart w:val="9AE5F45713D44A78A043A46D56B7FAF1"/>
          </w:placeholder>
          <w:showingPlcHdr/>
          <w:text/>
        </w:sdtPr>
        <w:sdtEndPr>
          <w:rPr>
            <w:rStyle w:val="DefaultParagraphFont"/>
            <w:color w:val="auto"/>
          </w:rPr>
        </w:sdtEndPr>
        <w:sdtContent>
          <w:r w:rsidRPr="008870B2">
            <w:rPr>
              <w:rStyle w:val="PlaceholderText"/>
              <w:rFonts w:eastAsiaTheme="majorEastAsia"/>
              <w:color w:val="FAB434"/>
            </w:rPr>
            <w:t>Click or tap here to enter text.</w:t>
          </w:r>
        </w:sdtContent>
      </w:sdt>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68CEA28B" w14:textId="77777777" w:rsidTr="006516B5">
        <w:tc>
          <w:tcPr>
            <w:tcW w:w="6803" w:type="dxa"/>
            <w:tcBorders>
              <w:top w:val="single" w:sz="4" w:space="0" w:color="auto"/>
              <w:bottom w:val="single" w:sz="4" w:space="0" w:color="auto"/>
            </w:tcBorders>
            <w:tcMar>
              <w:top w:w="57" w:type="dxa"/>
              <w:bottom w:w="28" w:type="dxa"/>
            </w:tcMar>
            <w:vAlign w:val="center"/>
          </w:tcPr>
          <w:p w14:paraId="2635ECD1" w14:textId="77777777" w:rsidR="00934339" w:rsidRPr="009F075E" w:rsidRDefault="00000000">
            <w:r w:rsidRPr="009F075E">
              <w:t>All necessary accessories are provided with the device</w:t>
            </w:r>
          </w:p>
        </w:tc>
        <w:tc>
          <w:tcPr>
            <w:tcW w:w="2835" w:type="dxa"/>
            <w:tcBorders>
              <w:top w:val="single" w:sz="4" w:space="0" w:color="auto"/>
              <w:bottom w:val="single" w:sz="4" w:space="0" w:color="auto"/>
            </w:tcBorders>
            <w:tcMar>
              <w:top w:w="57" w:type="dxa"/>
              <w:left w:w="284" w:type="dxa"/>
              <w:bottom w:w="28" w:type="dxa"/>
            </w:tcMar>
          </w:tcPr>
          <w:p w14:paraId="7DCAD15C" w14:textId="2C90B348" w:rsidR="00934339" w:rsidRDefault="00000000" w:rsidP="001A32BE">
            <w:pPr>
              <w:jc w:val="right"/>
              <w:rPr>
                <w:b/>
                <w:bCs/>
                <w:color w:val="000000" w:themeColor="text1"/>
              </w:rPr>
            </w:pPr>
            <w:sdt>
              <w:sdtPr>
                <w:rPr>
                  <w:color w:val="000000" w:themeColor="text1"/>
                </w:rPr>
                <w:id w:val="-396665125"/>
                <w:placeholder>
                  <w:docPart w:val="AAE1D8116470450F9FB8E2C938E55948"/>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r w:rsidR="00632DA7" w14:paraId="61264046" w14:textId="77777777" w:rsidTr="006516B5">
        <w:tc>
          <w:tcPr>
            <w:tcW w:w="6803" w:type="dxa"/>
            <w:tcBorders>
              <w:top w:val="single" w:sz="4" w:space="0" w:color="auto"/>
              <w:bottom w:val="single" w:sz="4" w:space="0" w:color="auto"/>
            </w:tcBorders>
            <w:tcMar>
              <w:top w:w="57" w:type="dxa"/>
              <w:bottom w:w="28" w:type="dxa"/>
            </w:tcMar>
            <w:vAlign w:val="center"/>
          </w:tcPr>
          <w:p w14:paraId="5A3E8C88" w14:textId="77777777" w:rsidR="00934339" w:rsidRPr="009F075E" w:rsidRDefault="00000000" w:rsidP="00934339">
            <w:r w:rsidRPr="009F075E">
              <w:t>Accessories provided with the device are also marketed separately</w:t>
            </w:r>
          </w:p>
        </w:tc>
        <w:tc>
          <w:tcPr>
            <w:tcW w:w="2835" w:type="dxa"/>
            <w:tcBorders>
              <w:top w:val="single" w:sz="4" w:space="0" w:color="auto"/>
              <w:bottom w:val="single" w:sz="4" w:space="0" w:color="auto"/>
            </w:tcBorders>
            <w:tcMar>
              <w:top w:w="57" w:type="dxa"/>
              <w:left w:w="284" w:type="dxa"/>
              <w:bottom w:w="28" w:type="dxa"/>
            </w:tcMar>
          </w:tcPr>
          <w:p w14:paraId="2CA215AC" w14:textId="3C948C43" w:rsidR="00934339" w:rsidRDefault="00000000" w:rsidP="001A32BE">
            <w:pPr>
              <w:jc w:val="right"/>
              <w:rPr>
                <w:rFonts w:ascii="MS Gothic" w:eastAsia="MS Gothic" w:hAnsi="MS Gothic"/>
                <w:iCs/>
              </w:rPr>
            </w:pPr>
            <w:sdt>
              <w:sdtPr>
                <w:rPr>
                  <w:color w:val="000000" w:themeColor="text1"/>
                </w:rPr>
                <w:id w:val="-1919633860"/>
                <w:placeholder>
                  <w:docPart w:val="BE2F18B7FD9B432DA12C32F15C9FC21D"/>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bl>
    <w:p w14:paraId="137CA0A3" w14:textId="77777777" w:rsidR="0077349C" w:rsidRDefault="00000000" w:rsidP="00C1489E">
      <w:pPr>
        <w:pStyle w:val="Heading4"/>
        <w:tabs>
          <w:tab w:val="clear" w:pos="1006"/>
          <w:tab w:val="num" w:pos="864"/>
          <w:tab w:val="right" w:pos="9638"/>
        </w:tabs>
        <w:ind w:left="862" w:hanging="862"/>
        <w:rPr>
          <w:lang w:val="de-DE"/>
        </w:rPr>
      </w:pPr>
      <w:r w:rsidRPr="00667B74">
        <w:t>Combined devices</w:t>
      </w:r>
      <w:r w:rsidR="006D13C9">
        <w:tab/>
      </w:r>
      <w:sdt>
        <w:sdtPr>
          <w:id w:val="1574319497"/>
          <w14:checkbox>
            <w14:checked w14:val="0"/>
            <w14:checkedState w14:val="2612" w14:font="MS Gothic"/>
            <w14:uncheckedState w14:val="2610" w14:font="MS Gothic"/>
          </w14:checkbox>
        </w:sdtPr>
        <w:sdtContent>
          <w:r w:rsidR="006D13C9">
            <w:rPr>
              <w:rFonts w:ascii="MS Gothic" w:eastAsia="MS Gothic" w:hAnsi="MS Gothic" w:hint="eastAsia"/>
            </w:rPr>
            <w:t>☐</w:t>
          </w:r>
        </w:sdtContent>
      </w:sdt>
      <w:r w:rsidR="006D13C9">
        <w:t xml:space="preserve"> N/A</w:t>
      </w:r>
    </w:p>
    <w:p w14:paraId="2F2B5393" w14:textId="77777777" w:rsidR="003F4FC0" w:rsidRDefault="00000000" w:rsidP="003F4FC0">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2C31F762" w14:textId="77777777" w:rsidR="00934339" w:rsidRPr="00452B40" w:rsidRDefault="00000000" w:rsidP="00934339">
      <w:pPr>
        <w:pStyle w:val="Informationinvisibelblau"/>
        <w:rPr>
          <w:lang w:val="en-US"/>
        </w:rPr>
      </w:pPr>
      <w:r w:rsidRPr="00452B40">
        <w:rPr>
          <w:lang w:val="en-US"/>
        </w:rPr>
        <w:t xml:space="preserve">If the device is to be connected to other device(s) in order to </w:t>
      </w:r>
      <w:r w:rsidR="00B5477E">
        <w:rPr>
          <w:lang w:val="en-US"/>
        </w:rPr>
        <w:t>work</w:t>
      </w:r>
      <w:r w:rsidR="00B5477E" w:rsidRPr="00452B40">
        <w:rPr>
          <w:lang w:val="en-US"/>
        </w:rPr>
        <w:t xml:space="preserve"> </w:t>
      </w:r>
      <w:r w:rsidRPr="00452B40">
        <w:rPr>
          <w:lang w:val="en-US"/>
        </w:rPr>
        <w:t>as intended, a description of this combination/configuration</w:t>
      </w:r>
      <w:r w:rsidR="00136C41">
        <w:rPr>
          <w:lang w:val="en-US"/>
        </w:rPr>
        <w:t xml:space="preserve"> is necessary,</w:t>
      </w:r>
      <w:r w:rsidRPr="00452B40">
        <w:rPr>
          <w:lang w:val="en-US"/>
        </w:rPr>
        <w:t xml:space="preserve"> including proof that it conforms to the general safety and performance requirements when connected to any such device(s) having regard to the characteristics specified by the manufacturer.</w:t>
      </w:r>
    </w:p>
    <w:p w14:paraId="13EC414C" w14:textId="77777777" w:rsidR="00FD11D0" w:rsidRPr="00452B40" w:rsidRDefault="00000000" w:rsidP="00934339">
      <w:pPr>
        <w:pStyle w:val="Informationinvisibelblau"/>
        <w:rPr>
          <w:lang w:val="en-US"/>
        </w:rPr>
      </w:pPr>
      <w:r w:rsidRPr="00452B40">
        <w:rPr>
          <w:lang w:val="en-US"/>
        </w:rPr>
        <w:t xml:space="preserve">If the device under assessment is combined with other products from the same manufacturer, please </w:t>
      </w:r>
      <w:r w:rsidR="00136C41">
        <w:rPr>
          <w:lang w:val="en-US"/>
        </w:rPr>
        <w:t>provide</w:t>
      </w:r>
      <w:r w:rsidR="00136C41" w:rsidRPr="00452B40">
        <w:rPr>
          <w:lang w:val="en-US"/>
        </w:rPr>
        <w:t xml:space="preserve"> </w:t>
      </w:r>
      <w:r w:rsidR="009704B7" w:rsidRPr="00452B40">
        <w:rPr>
          <w:lang w:val="en-US"/>
        </w:rPr>
        <w:t xml:space="preserve">appropriate </w:t>
      </w:r>
      <w:r w:rsidR="009704B7">
        <w:rPr>
          <w:lang w:val="en-US"/>
        </w:rPr>
        <w:t xml:space="preserve">references regarding their regulatory status e.g., </w:t>
      </w:r>
      <w:r w:rsidRPr="00452B40">
        <w:rPr>
          <w:lang w:val="en-US"/>
        </w:rPr>
        <w:t xml:space="preserve">how and when these combined devices (different Basic UDI-DI) </w:t>
      </w:r>
      <w:r w:rsidR="00136C41">
        <w:rPr>
          <w:lang w:val="en-US"/>
        </w:rPr>
        <w:t>were</w:t>
      </w:r>
      <w:r w:rsidRPr="00452B40">
        <w:rPr>
          <w:lang w:val="en-US"/>
        </w:rPr>
        <w:t xml:space="preserve"> assessed (reference to TDAR) or will be assessed in future (reference to </w:t>
      </w:r>
      <w:hyperlink r:id="rId16" w:history="1">
        <w:r w:rsidR="00702BC4">
          <w:rPr>
            <w:rStyle w:val="Hyperlink"/>
            <w:color w:val="0046AD" w:themeColor="accent2"/>
          </w:rPr>
          <w:t>EC/EU Sampling Plan/Log for Product Code TDA / Planning of SSCP Validation (ID 2436)</w:t>
        </w:r>
      </w:hyperlink>
      <w:r w:rsidRPr="00452B40">
        <w:rPr>
          <w:lang w:val="en-US"/>
        </w:rPr>
        <w:t>).</w:t>
      </w:r>
    </w:p>
    <w:p w14:paraId="6991BA27" w14:textId="77777777" w:rsidR="00C721A0" w:rsidRPr="00452B40" w:rsidRDefault="00000000" w:rsidP="00C26DCD">
      <w:pPr>
        <w:rPr>
          <w:lang w:val="en-US"/>
        </w:rPr>
      </w:pPr>
      <w:r w:rsidRPr="009F075E">
        <w:t xml:space="preserve">The device </w:t>
      </w:r>
      <w:r>
        <w:t xml:space="preserve">is </w:t>
      </w:r>
      <w:r w:rsidRPr="009F075E">
        <w:t xml:space="preserve">used with </w:t>
      </w:r>
      <w:r>
        <w:t xml:space="preserve">other </w:t>
      </w:r>
      <w:r w:rsidRPr="00A51B05">
        <w:t>medical devices and</w:t>
      </w:r>
      <w:r>
        <w:t>/or</w:t>
      </w:r>
      <w:r w:rsidRPr="00A51B05">
        <w:t xml:space="preserve"> other products (generic, batteries, covers, bags…) that are not medical devices</w:t>
      </w:r>
      <w:r w:rsidR="00136C41">
        <w:t xml:space="preserve"> and that</w:t>
      </w:r>
      <w:r w:rsidRPr="00A51B05">
        <w:t xml:space="preserve"> are intended to be used in combination with it</w:t>
      </w:r>
      <w:r>
        <w:t xml:space="preserve">. </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3BFE5074" w14:textId="77777777" w:rsidTr="006516B5">
        <w:tc>
          <w:tcPr>
            <w:tcW w:w="7371" w:type="dxa"/>
            <w:tcBorders>
              <w:top w:val="single" w:sz="4" w:space="0" w:color="auto"/>
              <w:bottom w:val="single" w:sz="4" w:space="0" w:color="auto"/>
            </w:tcBorders>
            <w:tcMar>
              <w:top w:w="57" w:type="dxa"/>
              <w:bottom w:w="28" w:type="dxa"/>
            </w:tcMar>
            <w:vAlign w:val="center"/>
          </w:tcPr>
          <w:p w14:paraId="169F5731" w14:textId="77777777" w:rsidR="00934339" w:rsidRPr="009F075E" w:rsidRDefault="00000000">
            <w:r w:rsidRPr="00FB5FC8">
              <w:t xml:space="preserve">All necessary equipment not provided with the device but intended to be used in combination </w:t>
            </w:r>
            <w:r w:rsidR="00136C41">
              <w:t xml:space="preserve">with it </w:t>
            </w:r>
            <w:r w:rsidRPr="00FB5FC8">
              <w:t>are mentioned in the instructions for use</w:t>
            </w:r>
          </w:p>
        </w:tc>
        <w:tc>
          <w:tcPr>
            <w:tcW w:w="2268" w:type="dxa"/>
            <w:tcBorders>
              <w:top w:val="single" w:sz="4" w:space="0" w:color="auto"/>
              <w:bottom w:val="single" w:sz="4" w:space="0" w:color="auto"/>
            </w:tcBorders>
            <w:tcMar>
              <w:top w:w="57" w:type="dxa"/>
              <w:left w:w="284" w:type="dxa"/>
              <w:bottom w:w="28" w:type="dxa"/>
            </w:tcMar>
          </w:tcPr>
          <w:p w14:paraId="79E0B14A" w14:textId="0801F32A" w:rsidR="00934339" w:rsidRPr="00C4488C" w:rsidRDefault="00000000" w:rsidP="001A32BE">
            <w:pPr>
              <w:jc w:val="right"/>
            </w:pPr>
            <w:sdt>
              <w:sdtPr>
                <w:rPr>
                  <w:color w:val="000000" w:themeColor="text1"/>
                </w:rPr>
                <w:id w:val="-44752908"/>
                <w:placeholder>
                  <w:docPart w:val="B10DBEF1DAAE4476AF54D38944183E0C"/>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266153A0" w14:textId="77777777" w:rsidR="0023284B" w:rsidRDefault="0023284B" w:rsidP="0023284B">
      <w:bookmarkStart w:id="93" w:name="_Toc256000030"/>
      <w:bookmarkStart w:id="94" w:name="_Toc521670755"/>
      <w:bookmarkStart w:id="95" w:name="_Toc521950641"/>
      <w:bookmarkStart w:id="96" w:name="_Toc522008994"/>
      <w:bookmarkStart w:id="97" w:name="_Toc522705641"/>
      <w:bookmarkStart w:id="98" w:name="_Toc522706143"/>
    </w:p>
    <w:p w14:paraId="7ED1E0A9" w14:textId="77777777" w:rsidR="0023284B" w:rsidRDefault="00000000" w:rsidP="0023284B">
      <w:r>
        <w:t>List of combined devices:</w:t>
      </w:r>
      <w:r w:rsidRPr="0057057C">
        <w:t xml:space="preserve"> </w:t>
      </w:r>
      <w:sdt>
        <w:sdtPr>
          <w:rPr>
            <w:rStyle w:val="FeldClickortap"/>
          </w:rPr>
          <w:id w:val="-851176024"/>
          <w:placeholder>
            <w:docPart w:val="C323DE79C4914EB29D2C721187D644E7"/>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54A4B4CB" w14:textId="77777777" w:rsidR="0023284B" w:rsidRDefault="00000000" w:rsidP="0023284B">
      <w:pPr>
        <w:pStyle w:val="Informationinvisibelblau"/>
        <w:spacing w:after="240"/>
        <w:rPr>
          <w:lang w:val="en-US"/>
        </w:rPr>
      </w:pPr>
      <w:r w:rsidRPr="00452B40">
        <w:rPr>
          <w:lang w:val="en-US"/>
        </w:rPr>
        <w:t>Include a self-</w:t>
      </w:r>
      <w:r w:rsidR="00136C41">
        <w:rPr>
          <w:lang w:val="en-US"/>
        </w:rPr>
        <w:t>explanatory image</w:t>
      </w:r>
      <w:r w:rsidRPr="00452B40">
        <w:rPr>
          <w:lang w:val="en-US"/>
        </w:rPr>
        <w:t xml:space="preserve"> or  short description of all accessories, other medical devices and other products (generic, batteries, covers, bags,…) that are not medical devices</w:t>
      </w:r>
      <w:r w:rsidR="00136C41">
        <w:rPr>
          <w:lang w:val="en-US"/>
        </w:rPr>
        <w:t xml:space="preserve"> and that</w:t>
      </w:r>
      <w:r w:rsidRPr="00452B40">
        <w:rPr>
          <w:lang w:val="en-US"/>
        </w:rPr>
        <w:t xml:space="preserve"> are intended to be used in combination with </w:t>
      </w:r>
      <w:r w:rsidR="00B5477E">
        <w:rPr>
          <w:lang w:val="en-US"/>
        </w:rPr>
        <w:t>the device</w:t>
      </w:r>
    </w:p>
    <w:p w14:paraId="4DB8C442" w14:textId="77777777" w:rsidR="0023284B" w:rsidRDefault="0023284B" w:rsidP="00C26DCD"/>
    <w:p w14:paraId="444E0320" w14:textId="2FB04BA4" w:rsidR="00934339" w:rsidRPr="003E3E38" w:rsidRDefault="00000000" w:rsidP="00EC47B5">
      <w:pPr>
        <w:pStyle w:val="Heading3"/>
        <w:tabs>
          <w:tab w:val="left" w:pos="8931"/>
        </w:tabs>
        <w:rPr>
          <w:lang w:val="en-US"/>
        </w:rPr>
      </w:pPr>
      <w:bookmarkStart w:id="99" w:name="_General_description_of"/>
      <w:bookmarkStart w:id="100" w:name="_Ref155594382"/>
      <w:bookmarkEnd w:id="99"/>
      <w:r w:rsidRPr="003E3E38">
        <w:rPr>
          <w:lang w:val="en-US"/>
        </w:rPr>
        <w:lastRenderedPageBreak/>
        <w:t>General description of the key functional elements</w:t>
      </w:r>
      <w:bookmarkEnd w:id="93"/>
      <w:bookmarkEnd w:id="94"/>
      <w:bookmarkEnd w:id="95"/>
      <w:bookmarkEnd w:id="96"/>
      <w:bookmarkEnd w:id="97"/>
      <w:bookmarkEnd w:id="98"/>
      <w:r w:rsidRPr="003E3E38">
        <w:rPr>
          <w:lang w:val="en-US"/>
        </w:rPr>
        <w:t xml:space="preserve"> </w:t>
      </w:r>
      <w:r w:rsidR="00C1489E" w:rsidRPr="003E3E38">
        <w:rPr>
          <w:lang w:val="en-US"/>
        </w:rPr>
        <w:br/>
      </w:r>
      <w:r w:rsidRPr="003E3E38">
        <w:rPr>
          <w:lang w:val="en-US"/>
        </w:rPr>
        <w:t>(MDR Annex II Section 1.1(j))</w:t>
      </w:r>
      <w:r w:rsidR="00BD08F5">
        <w:rPr>
          <w:lang w:val="en-US"/>
        </w:rPr>
        <w:t xml:space="preserve"> </w:t>
      </w:r>
      <w:r w:rsidR="00BD08F5">
        <w:rPr>
          <w:lang w:val="en-US"/>
        </w:rPr>
        <w:tab/>
      </w:r>
      <w:sdt>
        <w:sdtPr>
          <w:rPr>
            <w:lang w:val="en-US"/>
          </w:rPr>
          <w:id w:val="-101879666"/>
          <w14:checkbox>
            <w14:checked w14:val="0"/>
            <w14:checkedState w14:val="2612" w14:font="MS Gothic"/>
            <w14:uncheckedState w14:val="2610" w14:font="MS Gothic"/>
          </w14:checkbox>
        </w:sdtPr>
        <w:sdtContent>
          <w:r w:rsidR="001A2306">
            <w:rPr>
              <w:rFonts w:ascii="MS Gothic" w:eastAsia="MS Gothic" w:hAnsi="MS Gothic" w:hint="eastAsia"/>
              <w:lang w:val="en-US"/>
            </w:rPr>
            <w:t>☐</w:t>
          </w:r>
        </w:sdtContent>
      </w:sdt>
      <w:r w:rsidR="00A056F6" w:rsidRPr="003E3E38">
        <w:rPr>
          <w:lang w:val="en-US"/>
        </w:rPr>
        <w:t xml:space="preserve"> N/A</w:t>
      </w:r>
      <w:bookmarkEnd w:id="100"/>
    </w:p>
    <w:p w14:paraId="7FDAB2B8" w14:textId="77777777" w:rsidR="003F4FC0" w:rsidRDefault="00000000" w:rsidP="003F4FC0">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040743B8" w14:textId="77777777" w:rsidR="00934339" w:rsidRPr="00BA73E3" w:rsidRDefault="00000000" w:rsidP="00934339">
      <w:pPr>
        <w:pStyle w:val="Informationinvisibelblau"/>
      </w:pPr>
      <w:r w:rsidRPr="00BA73E3">
        <w:t xml:space="preserve">Description of the key functional elements, e.g. </w:t>
      </w:r>
      <w:r w:rsidR="00136C41">
        <w:t>their</w:t>
      </w:r>
      <w:r w:rsidR="00136C41" w:rsidRPr="00BA73E3">
        <w:t xml:space="preserve"> </w:t>
      </w:r>
      <w:r w:rsidRPr="00BA73E3">
        <w:t xml:space="preserve">parts/components (including software if appropriate), </w:t>
      </w:r>
      <w:r w:rsidR="00136C41">
        <w:t>their</w:t>
      </w:r>
      <w:r w:rsidR="00136C41" w:rsidRPr="00BA73E3">
        <w:t xml:space="preserve"> </w:t>
      </w:r>
      <w:r w:rsidRPr="00BA73E3">
        <w:t xml:space="preserve">formulation, </w:t>
      </w:r>
      <w:r w:rsidR="00136C41">
        <w:t>their</w:t>
      </w:r>
      <w:r w:rsidR="00136C41" w:rsidRPr="00BA73E3">
        <w:t xml:space="preserve"> </w:t>
      </w:r>
      <w:r w:rsidRPr="00BA73E3">
        <w:t xml:space="preserve">composition, </w:t>
      </w:r>
      <w:r w:rsidR="00136C41">
        <w:t>their</w:t>
      </w:r>
      <w:r w:rsidR="00136C41" w:rsidRPr="00BA73E3">
        <w:t xml:space="preserve"> </w:t>
      </w:r>
      <w:r w:rsidRPr="00BA73E3">
        <w:t xml:space="preserve">functionality and, where relevant, </w:t>
      </w:r>
      <w:r w:rsidR="00136C41">
        <w:t>their</w:t>
      </w:r>
      <w:r w:rsidR="00136C41" w:rsidRPr="00BA73E3">
        <w:t xml:space="preserve"> </w:t>
      </w:r>
      <w:r w:rsidRPr="00BA73E3">
        <w:t>qualitative and quantitative composition. Where appropriate, this shall include labelled pictorial representations (e.g. diagrams, photographs, and drawings), clearly indicating key parts/ components, including sufficient explanation to understand the drawings and diagrams.</w:t>
      </w:r>
    </w:p>
    <w:p w14:paraId="25BD9B86" w14:textId="77777777" w:rsidR="00934339" w:rsidRDefault="00000000" w:rsidP="00934339">
      <w:pPr>
        <w:rPr>
          <w:rStyle w:val="FeldClickortap"/>
        </w:rPr>
      </w:pPr>
      <w:r>
        <w:t xml:space="preserve">Description of key functional elements: </w:t>
      </w:r>
      <w:sdt>
        <w:sdtPr>
          <w:rPr>
            <w:rStyle w:val="FeldClickortap"/>
          </w:rPr>
          <w:id w:val="-713889992"/>
          <w:placeholder>
            <w:docPart w:val="97B14E0064694C288C34589D3CD77D14"/>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76042790" w14:textId="77777777" w:rsidR="00807D10" w:rsidRPr="00FC1601" w:rsidRDefault="00807D10" w:rsidP="00934339"/>
    <w:p w14:paraId="186EAEE2" w14:textId="7EBF8EC8" w:rsidR="00934339" w:rsidRPr="00B77427" w:rsidRDefault="00000000" w:rsidP="00026B37">
      <w:pPr>
        <w:pStyle w:val="Heading3"/>
        <w:tabs>
          <w:tab w:val="right" w:pos="9638"/>
        </w:tabs>
        <w:rPr>
          <w:lang w:val="en-US"/>
        </w:rPr>
      </w:pPr>
      <w:bookmarkStart w:id="101" w:name="_Materials_incorporated_in"/>
      <w:bookmarkStart w:id="102" w:name="_Toc256000297"/>
      <w:bookmarkStart w:id="103" w:name="_Toc256000248"/>
      <w:bookmarkStart w:id="104" w:name="_Toc256000199"/>
      <w:bookmarkStart w:id="105" w:name="_Toc256000150"/>
      <w:bookmarkStart w:id="106" w:name="_Toc256000101"/>
      <w:bookmarkStart w:id="107" w:name="_Toc256000052"/>
      <w:bookmarkStart w:id="108" w:name="_Toc256000007"/>
      <w:bookmarkStart w:id="109" w:name="_Toc459975469"/>
      <w:bookmarkStart w:id="110" w:name="_Toc462308197"/>
      <w:bookmarkStart w:id="111" w:name="_Toc462338986"/>
      <w:bookmarkStart w:id="112" w:name="_Toc462339297"/>
      <w:bookmarkStart w:id="113" w:name="_Toc474846437"/>
      <w:bookmarkStart w:id="114" w:name="_Toc483069122"/>
      <w:bookmarkStart w:id="115" w:name="_Toc506209652"/>
      <w:bookmarkStart w:id="116" w:name="_Toc256000031"/>
      <w:bookmarkStart w:id="117" w:name="_Toc521670756"/>
      <w:bookmarkStart w:id="118" w:name="_Toc521950642"/>
      <w:bookmarkStart w:id="119" w:name="_Toc522008995"/>
      <w:bookmarkStart w:id="120" w:name="_Toc522705642"/>
      <w:bookmarkStart w:id="121" w:name="_Toc522706144"/>
      <w:bookmarkStart w:id="122" w:name="_Ref124497848"/>
      <w:bookmarkStart w:id="123" w:name="_Ref154147642"/>
      <w:bookmarkEnd w:id="101"/>
      <w:r w:rsidRPr="00B77427">
        <w:rPr>
          <w:lang w:val="en-US"/>
        </w:rPr>
        <w:t>Materials</w:t>
      </w:r>
      <w:bookmarkEnd w:id="102"/>
      <w:bookmarkEnd w:id="103"/>
      <w:bookmarkEnd w:id="104"/>
      <w:bookmarkEnd w:id="105"/>
      <w:bookmarkEnd w:id="106"/>
      <w:bookmarkEnd w:id="107"/>
      <w:bookmarkEnd w:id="108"/>
      <w:bookmarkEnd w:id="109"/>
      <w:bookmarkEnd w:id="110"/>
      <w:bookmarkEnd w:id="111"/>
      <w:bookmarkEnd w:id="112"/>
      <w:r w:rsidRPr="00B77427">
        <w:rPr>
          <w:lang w:val="en-US"/>
        </w:rPr>
        <w:t xml:space="preserve"> </w:t>
      </w:r>
      <w:bookmarkEnd w:id="113"/>
      <w:bookmarkEnd w:id="114"/>
      <w:bookmarkEnd w:id="115"/>
      <w:r w:rsidRPr="00B77427">
        <w:rPr>
          <w:lang w:val="en-US"/>
        </w:rPr>
        <w:t>incorporated in key functional elements</w:t>
      </w:r>
      <w:bookmarkEnd w:id="116"/>
      <w:bookmarkEnd w:id="117"/>
      <w:bookmarkEnd w:id="118"/>
      <w:bookmarkEnd w:id="119"/>
      <w:bookmarkEnd w:id="120"/>
      <w:bookmarkEnd w:id="121"/>
      <w:r w:rsidRPr="00B77427">
        <w:rPr>
          <w:lang w:val="en-US"/>
        </w:rPr>
        <w:t xml:space="preserve"> </w:t>
      </w:r>
      <w:r w:rsidR="00026B37" w:rsidRPr="00B77427">
        <w:rPr>
          <w:lang w:val="en-US"/>
        </w:rPr>
        <w:br/>
      </w:r>
      <w:r w:rsidRPr="00B77427">
        <w:rPr>
          <w:lang w:val="en-US"/>
        </w:rPr>
        <w:t>(MDR Annex II Section 1.1(k))</w:t>
      </w:r>
      <w:bookmarkEnd w:id="122"/>
      <w:r w:rsidR="0038662F" w:rsidRPr="00C26DCD">
        <w:rPr>
          <w:lang w:val="en-US"/>
        </w:rPr>
        <w:t xml:space="preserve"> </w:t>
      </w:r>
      <w:r w:rsidR="00026B37">
        <w:rPr>
          <w:lang w:val="en-US"/>
        </w:rPr>
        <w:tab/>
      </w:r>
      <w:sdt>
        <w:sdtPr>
          <w:rPr>
            <w:lang w:val="en-US"/>
          </w:rPr>
          <w:id w:val="1850908130"/>
          <w14:checkbox>
            <w14:checked w14:val="1"/>
            <w14:checkedState w14:val="2612" w14:font="MS Gothic"/>
            <w14:uncheckedState w14:val="2610" w14:font="MS Gothic"/>
          </w14:checkbox>
        </w:sdtPr>
        <w:sdtContent>
          <w:r w:rsidR="00840B68">
            <w:rPr>
              <w:rFonts w:ascii="MS Gothic" w:eastAsia="MS Gothic" w:hAnsi="MS Gothic" w:hint="eastAsia"/>
              <w:lang w:val="en-US"/>
            </w:rPr>
            <w:t>☒</w:t>
          </w:r>
        </w:sdtContent>
      </w:sdt>
      <w:r w:rsidR="0038662F" w:rsidRPr="00B77427">
        <w:rPr>
          <w:lang w:val="en-US"/>
        </w:rPr>
        <w:t xml:space="preserve"> N/A</w:t>
      </w:r>
      <w:bookmarkEnd w:id="123"/>
    </w:p>
    <w:p w14:paraId="0EA793F4" w14:textId="4624087F" w:rsidR="00DD0683" w:rsidRDefault="00DD0683" w:rsidP="00DD0683">
      <w:pPr>
        <w:pStyle w:val="Hinweis"/>
      </w:pPr>
      <w:r w:rsidRPr="00DD0683">
        <w:rPr>
          <w:highlight w:val="yellow"/>
        </w:rPr>
        <w:t>Reviewer’s comment: This section is not applicable for medical device software as no physical materials exist for software products.</w:t>
      </w:r>
    </w:p>
    <w:p w14:paraId="642C8631" w14:textId="3EB3B15A" w:rsidR="00DD0683" w:rsidRPr="00DD0683" w:rsidRDefault="00000000" w:rsidP="003F4FC0">
      <w:pPr>
        <w:pStyle w:val="Informationinvisibelblau"/>
        <w:rPr>
          <w:vanish w:val="0"/>
        </w:rPr>
      </w:pPr>
      <w:r w:rsidRPr="00B23EC2">
        <w:t>If “</w:t>
      </w:r>
      <w:r>
        <w:t>N/A”</w:t>
      </w:r>
      <w:r w:rsidRPr="00B23EC2">
        <w:t xml:space="preserve"> is selected above this section below becomes irrelevant and shall be </w:t>
      </w:r>
      <w:r>
        <w:t xml:space="preserve">collapsed or </w:t>
      </w:r>
      <w:r w:rsidRPr="00B23EC2">
        <w:t>deleted</w:t>
      </w:r>
      <w:r>
        <w:t>.</w:t>
      </w:r>
    </w:p>
    <w:p w14:paraId="1E9C6BA9" w14:textId="77777777" w:rsidR="00934339" w:rsidRPr="00BA73E3" w:rsidRDefault="00000000" w:rsidP="00934339">
      <w:pPr>
        <w:pStyle w:val="Informationinvisibelblau"/>
      </w:pPr>
      <w:r w:rsidRPr="00BA73E3">
        <w:t xml:space="preserve">A description of the (raw) materials incorporated into key functional elements and those making either direct contact with the human body or indirect contact with the body, e.g., during extracorporeal circulation of body fluids. </w:t>
      </w:r>
    </w:p>
    <w:p w14:paraId="71DAF60D" w14:textId="77777777" w:rsidR="00934339" w:rsidRPr="00BA73E3" w:rsidRDefault="00000000" w:rsidP="00934339">
      <w:pPr>
        <w:pStyle w:val="Informationinvisibelblau"/>
      </w:pPr>
      <w:r w:rsidRPr="00BA73E3">
        <w:t xml:space="preserve">This section is not intended to cover biocompatibility, chemical properties </w:t>
      </w:r>
      <w:r w:rsidR="00136C41">
        <w:t>or</w:t>
      </w:r>
      <w:r w:rsidR="00136C41" w:rsidRPr="00BA73E3">
        <w:t xml:space="preserve"> </w:t>
      </w:r>
      <w:r w:rsidRPr="00BA73E3">
        <w:t xml:space="preserve">other elements covered by </w:t>
      </w:r>
      <w:r w:rsidR="00852DCA">
        <w:t>S</w:t>
      </w:r>
      <w:r w:rsidRPr="00BA73E3">
        <w:t xml:space="preserve">ection </w:t>
      </w:r>
      <w:r w:rsidR="00FF1362">
        <w:fldChar w:fldCharType="begin"/>
      </w:r>
      <w:r w:rsidR="00FF1362">
        <w:instrText xml:space="preserve"> REF _Ref155604611 \r \h </w:instrText>
      </w:r>
      <w:r w:rsidR="00FF1362">
        <w:fldChar w:fldCharType="separate"/>
      </w:r>
      <w:r w:rsidR="00FF1362">
        <w:t>6</w:t>
      </w:r>
      <w:r w:rsidR="00FF1362">
        <w:fldChar w:fldCharType="end"/>
      </w:r>
      <w:r w:rsidRPr="00BA73E3">
        <w:t xml:space="preserve"> product verification.</w:t>
      </w:r>
    </w:p>
    <w:p w14:paraId="781E51BF" w14:textId="77777777" w:rsidR="00934339" w:rsidRPr="00934339" w:rsidRDefault="00000000" w:rsidP="003C46C8">
      <w:pPr>
        <w:spacing w:after="240"/>
        <w:rPr>
          <w:color w:val="0072CE" w:themeColor="accent3"/>
        </w:rPr>
      </w:pPr>
      <w:r w:rsidRPr="00652621">
        <w:t>List of materials incorporated in the key functional elements:</w:t>
      </w:r>
      <w:r w:rsidRPr="00934339">
        <w:rPr>
          <w:rStyle w:val="FeldClickortap"/>
        </w:rPr>
        <w:t xml:space="preserve"> </w:t>
      </w:r>
      <w:sdt>
        <w:sdtPr>
          <w:rPr>
            <w:rStyle w:val="FeldClickortap"/>
          </w:rPr>
          <w:id w:val="465084126"/>
          <w:placeholder>
            <w:docPart w:val="EFC447D6A4CB4CF19BD3F1B436652E2A"/>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r w:rsidRPr="00652621">
        <w:t xml:space="preserve"> </w:t>
      </w:r>
      <w:r w:rsidRPr="00934339">
        <w:rPr>
          <w:i/>
          <w:vanish/>
          <w:color w:val="0072CE" w:themeColor="accent3"/>
        </w:rPr>
        <w:t xml:space="preserve">or </w:t>
      </w:r>
      <w:r w:rsidR="001C045C">
        <w:rPr>
          <w:i/>
          <w:vanish/>
          <w:color w:val="0072CE" w:themeColor="accent3"/>
        </w:rPr>
        <w:t>enter</w:t>
      </w:r>
      <w:r w:rsidR="001C045C" w:rsidRPr="00934339">
        <w:rPr>
          <w:i/>
          <w:vanish/>
          <w:color w:val="0072CE" w:themeColor="accent3"/>
        </w:rPr>
        <w:t xml:space="preserve"> </w:t>
      </w:r>
      <w:r w:rsidRPr="00934339">
        <w:rPr>
          <w:i/>
          <w:vanish/>
          <w:color w:val="0072CE" w:themeColor="accent3"/>
        </w:rPr>
        <w:t>them in the table below</w:t>
      </w:r>
      <w:r w:rsidR="0057398A">
        <w:rPr>
          <w:i/>
          <w:vanish/>
          <w:color w:val="0072CE" w:themeColor="accent3"/>
        </w:rPr>
        <w:t>.</w:t>
      </w:r>
    </w:p>
    <w:tbl>
      <w:tblPr>
        <w:tblW w:w="9962" w:type="dxa"/>
        <w:tblBorders>
          <w:top w:val="single" w:sz="4" w:space="0" w:color="0B253B" w:themeColor="accent1"/>
          <w:bottom w:val="single" w:sz="4" w:space="0" w:color="0B253B" w:themeColor="accent1"/>
          <w:insideH w:val="single" w:sz="4" w:space="0" w:color="0B253B" w:themeColor="accent1"/>
          <w:insideV w:val="single" w:sz="4" w:space="0" w:color="0B253B" w:themeColor="accent1"/>
        </w:tblBorders>
        <w:tblLook w:val="04A0" w:firstRow="1" w:lastRow="0" w:firstColumn="1" w:lastColumn="0" w:noHBand="0" w:noVBand="1"/>
      </w:tblPr>
      <w:tblGrid>
        <w:gridCol w:w="2263"/>
        <w:gridCol w:w="5670"/>
        <w:gridCol w:w="2029"/>
      </w:tblGrid>
      <w:tr w:rsidR="00632DA7" w14:paraId="6D8C068A" w14:textId="77777777" w:rsidTr="003C46C8">
        <w:tc>
          <w:tcPr>
            <w:tcW w:w="2263" w:type="dxa"/>
            <w:tcBorders>
              <w:right w:val="single" w:sz="4" w:space="0" w:color="FFFFFF" w:themeColor="background1"/>
            </w:tcBorders>
            <w:shd w:val="clear" w:color="auto" w:fill="0B253B" w:themeFill="accent1"/>
          </w:tcPr>
          <w:p w14:paraId="3E33047F" w14:textId="77777777" w:rsidR="003C46C8" w:rsidRPr="00B144B5" w:rsidRDefault="00000000" w:rsidP="003C46C8">
            <w:pPr>
              <w:pStyle w:val="TableHeader"/>
            </w:pPr>
            <w:r w:rsidRPr="00B144B5">
              <w:t>Key functional element</w:t>
            </w:r>
          </w:p>
        </w:tc>
        <w:tc>
          <w:tcPr>
            <w:tcW w:w="5670" w:type="dxa"/>
            <w:tcBorders>
              <w:left w:val="single" w:sz="4" w:space="0" w:color="FFFFFF" w:themeColor="background1"/>
              <w:right w:val="single" w:sz="4" w:space="0" w:color="FFFFFF" w:themeColor="background1"/>
            </w:tcBorders>
            <w:shd w:val="clear" w:color="auto" w:fill="0B253B" w:themeFill="accent1"/>
          </w:tcPr>
          <w:p w14:paraId="46405C92" w14:textId="77777777" w:rsidR="003C46C8" w:rsidRPr="00B144B5" w:rsidRDefault="00000000" w:rsidP="003C46C8">
            <w:pPr>
              <w:pStyle w:val="TableHeader"/>
            </w:pPr>
            <w:r w:rsidRPr="00B144B5">
              <w:t>Materials</w:t>
            </w:r>
          </w:p>
        </w:tc>
        <w:tc>
          <w:tcPr>
            <w:tcW w:w="2029" w:type="dxa"/>
            <w:tcBorders>
              <w:left w:val="single" w:sz="4" w:space="0" w:color="FFFFFF" w:themeColor="background1"/>
            </w:tcBorders>
            <w:shd w:val="clear" w:color="auto" w:fill="0B253B" w:themeFill="accent1"/>
          </w:tcPr>
          <w:p w14:paraId="2E2C1E1D" w14:textId="77777777" w:rsidR="003C46C8" w:rsidRPr="00B144B5" w:rsidRDefault="00000000" w:rsidP="003C46C8">
            <w:pPr>
              <w:pStyle w:val="TableHeader"/>
            </w:pPr>
            <w:r>
              <w:t>Body contact (direct/ indirect)</w:t>
            </w:r>
          </w:p>
        </w:tc>
      </w:tr>
      <w:tr w:rsidR="00632DA7" w14:paraId="7FFA9B40" w14:textId="77777777" w:rsidTr="003C46C8">
        <w:tc>
          <w:tcPr>
            <w:tcW w:w="2263" w:type="dxa"/>
          </w:tcPr>
          <w:p w14:paraId="2FE3CB54" w14:textId="77777777" w:rsidR="003C46C8" w:rsidRPr="00B144B5" w:rsidRDefault="003C46C8"/>
        </w:tc>
        <w:tc>
          <w:tcPr>
            <w:tcW w:w="5670" w:type="dxa"/>
          </w:tcPr>
          <w:p w14:paraId="50FC1E45" w14:textId="77777777" w:rsidR="003C46C8" w:rsidRPr="00B144B5" w:rsidRDefault="003C46C8"/>
        </w:tc>
        <w:tc>
          <w:tcPr>
            <w:tcW w:w="2029" w:type="dxa"/>
          </w:tcPr>
          <w:p w14:paraId="73222537" w14:textId="77777777" w:rsidR="003C46C8" w:rsidRPr="00B144B5" w:rsidRDefault="003C46C8"/>
        </w:tc>
      </w:tr>
      <w:tr w:rsidR="00632DA7" w14:paraId="6C4C2F02" w14:textId="77777777" w:rsidTr="003C46C8">
        <w:tc>
          <w:tcPr>
            <w:tcW w:w="2263" w:type="dxa"/>
          </w:tcPr>
          <w:p w14:paraId="4C22D239" w14:textId="77777777" w:rsidR="003C46C8" w:rsidRPr="00B144B5" w:rsidRDefault="003C46C8"/>
        </w:tc>
        <w:tc>
          <w:tcPr>
            <w:tcW w:w="5670" w:type="dxa"/>
          </w:tcPr>
          <w:p w14:paraId="6EE7A4CE" w14:textId="77777777" w:rsidR="003C46C8" w:rsidRPr="00B144B5" w:rsidRDefault="003C46C8"/>
        </w:tc>
        <w:tc>
          <w:tcPr>
            <w:tcW w:w="2029" w:type="dxa"/>
          </w:tcPr>
          <w:p w14:paraId="47AA5358" w14:textId="77777777" w:rsidR="003C46C8" w:rsidRPr="00B144B5" w:rsidRDefault="003C46C8"/>
        </w:tc>
      </w:tr>
      <w:tr w:rsidR="00632DA7" w14:paraId="5904139E" w14:textId="77777777" w:rsidTr="003C46C8">
        <w:tc>
          <w:tcPr>
            <w:tcW w:w="2263" w:type="dxa"/>
          </w:tcPr>
          <w:p w14:paraId="41B449FA" w14:textId="77777777" w:rsidR="003C46C8" w:rsidRPr="00B144B5" w:rsidRDefault="003C46C8"/>
        </w:tc>
        <w:tc>
          <w:tcPr>
            <w:tcW w:w="5670" w:type="dxa"/>
          </w:tcPr>
          <w:p w14:paraId="3C86C52D" w14:textId="77777777" w:rsidR="003C46C8" w:rsidRPr="00B144B5" w:rsidRDefault="003C46C8"/>
        </w:tc>
        <w:tc>
          <w:tcPr>
            <w:tcW w:w="2029" w:type="dxa"/>
          </w:tcPr>
          <w:p w14:paraId="19472285" w14:textId="77777777" w:rsidR="003C46C8" w:rsidRPr="00B144B5" w:rsidRDefault="003C46C8"/>
        </w:tc>
      </w:tr>
    </w:tbl>
    <w:p w14:paraId="0C71834C" w14:textId="77777777" w:rsidR="003C46C8" w:rsidRPr="00291601" w:rsidRDefault="00000000" w:rsidP="003C46C8">
      <w:pPr>
        <w:pStyle w:val="Heading3"/>
        <w:rPr>
          <w:lang w:val="en-GB"/>
        </w:rPr>
      </w:pPr>
      <w:bookmarkStart w:id="124" w:name="_Toc256000032"/>
      <w:bookmarkStart w:id="125" w:name="_Toc522705643"/>
      <w:bookmarkStart w:id="126" w:name="_Toc522706145"/>
      <w:bookmarkStart w:id="127" w:name="_Ref124928847"/>
      <w:r w:rsidRPr="00291601">
        <w:rPr>
          <w:lang w:val="en-GB"/>
        </w:rPr>
        <w:t>Technical specifications</w:t>
      </w:r>
      <w:bookmarkEnd w:id="124"/>
      <w:bookmarkEnd w:id="125"/>
      <w:bookmarkEnd w:id="126"/>
      <w:r w:rsidRPr="00291601">
        <w:rPr>
          <w:lang w:val="en-GB"/>
        </w:rPr>
        <w:t xml:space="preserve"> (MDR Annex II Section 1.1(l))</w:t>
      </w:r>
      <w:bookmarkEnd w:id="127"/>
    </w:p>
    <w:p w14:paraId="79C6A77D" w14:textId="77777777" w:rsidR="003C46C8" w:rsidRPr="00BA73E3" w:rsidRDefault="00000000" w:rsidP="003C46C8">
      <w:pPr>
        <w:pStyle w:val="Informationinvisibelblau"/>
      </w:pPr>
      <w:r w:rsidRPr="00BA73E3">
        <w:t>Technical specifications (features, dimensions and performance attributes) of the device and any variants/configurations and accessories that would typically appear in the product specification</w:t>
      </w:r>
      <w:r w:rsidR="001C045C">
        <w:t>s</w:t>
      </w:r>
      <w:r w:rsidRPr="00BA73E3">
        <w:t xml:space="preserve"> made available to the user, e.g. in brochures, catalogues or IFU</w:t>
      </w:r>
      <w:r w:rsidR="001C045C">
        <w:t>s</w:t>
      </w:r>
      <w:r w:rsidRPr="00BA73E3">
        <w:t>.</w:t>
      </w:r>
    </w:p>
    <w:p w14:paraId="55145F0B" w14:textId="77777777" w:rsidR="003C46C8" w:rsidRPr="00BA73E3" w:rsidRDefault="00000000" w:rsidP="003C46C8">
      <w:pPr>
        <w:pStyle w:val="Informationinvisibelgrn"/>
      </w:pPr>
      <w:r w:rsidRPr="003C46C8">
        <w:t xml:space="preserve">In </w:t>
      </w:r>
      <w:r w:rsidR="00136C41">
        <w:t xml:space="preserve">the </w:t>
      </w:r>
      <w:r w:rsidRPr="003C46C8">
        <w:t>case of devices with both, medical and non</w:t>
      </w:r>
      <w:r w:rsidR="005254EE">
        <w:t>-</w:t>
      </w:r>
      <w:r w:rsidRPr="003C46C8">
        <w:t>medical intended purpose</w:t>
      </w:r>
      <w:r w:rsidR="00136C41">
        <w:t>s</w:t>
      </w:r>
      <w:r w:rsidRPr="003C46C8">
        <w:t>, unambiguously</w:t>
      </w:r>
      <w:r w:rsidR="00136C41">
        <w:t xml:space="preserve"> state</w:t>
      </w:r>
      <w:r w:rsidRPr="003C46C8">
        <w:t xml:space="preserve"> the technical specifications for both</w:t>
      </w:r>
    </w:p>
    <w:p w14:paraId="098F13EC" w14:textId="77777777" w:rsidR="003C46C8" w:rsidRPr="00BA73E3" w:rsidRDefault="00000000" w:rsidP="003C46C8">
      <w:pPr>
        <w:pStyle w:val="Informationinvisibelblau"/>
      </w:pPr>
      <w:r w:rsidRPr="00BA73E3">
        <w:t>Delete as applicable</w:t>
      </w:r>
    </w:p>
    <w:p w14:paraId="50FBFFED" w14:textId="77777777" w:rsidR="003C46C8" w:rsidRPr="00652621" w:rsidRDefault="00000000" w:rsidP="003C46C8">
      <w:r w:rsidRPr="00652621">
        <w:t xml:space="preserve">Description </w:t>
      </w:r>
      <w:r>
        <w:t>of</w:t>
      </w:r>
      <w:r w:rsidRPr="00652621">
        <w:t xml:space="preserve"> </w:t>
      </w:r>
      <w:r>
        <w:t xml:space="preserve">final </w:t>
      </w:r>
      <w:r w:rsidR="001C045C">
        <w:t>t</w:t>
      </w:r>
      <w:r w:rsidR="001C045C" w:rsidRPr="00652621">
        <w:t xml:space="preserve">echnical </w:t>
      </w:r>
      <w:r w:rsidR="001C045C">
        <w:t>s</w:t>
      </w:r>
      <w:r w:rsidR="001C045C" w:rsidRPr="00652621">
        <w:t>pecification</w:t>
      </w:r>
      <w:r w:rsidRPr="00652621">
        <w:t xml:space="preserve">(s): </w:t>
      </w:r>
      <w:sdt>
        <w:sdtPr>
          <w:rPr>
            <w:rStyle w:val="FeldClickortap"/>
          </w:rPr>
          <w:id w:val="-2044047335"/>
          <w:placeholder>
            <w:docPart w:val="6E5AE1C4DA3F442FA7F7214A14C7C6BF"/>
          </w:placeholder>
          <w:showingPlcHdr/>
          <w:text/>
        </w:sdtPr>
        <w:sdtEndPr>
          <w:rPr>
            <w:rStyle w:val="DefaultParagraphFont"/>
            <w:color w:val="auto"/>
          </w:rPr>
        </w:sdtEndPr>
        <w:sdtContent>
          <w:bookmarkStart w:id="128" w:name="_Hlk148543529"/>
          <w:r w:rsidRPr="008870B2">
            <w:rPr>
              <w:rStyle w:val="PlaceholderText"/>
              <w:rFonts w:eastAsiaTheme="majorEastAsia"/>
              <w:color w:val="FAB434"/>
              <w:szCs w:val="20"/>
            </w:rPr>
            <w:t>Click or tap here to enter text</w:t>
          </w:r>
          <w:bookmarkEnd w:id="128"/>
          <w:r w:rsidRPr="008870B2">
            <w:rPr>
              <w:rStyle w:val="PlaceholderText"/>
              <w:rFonts w:eastAsiaTheme="majorEastAsia"/>
              <w:color w:val="FAB434"/>
              <w:szCs w:val="20"/>
            </w:rPr>
            <w:t>.</w:t>
          </w:r>
        </w:sdtContent>
      </w:sdt>
    </w:p>
    <w:p w14:paraId="6E9613F7" w14:textId="77777777" w:rsidR="003C46C8" w:rsidRPr="00652621" w:rsidRDefault="00000000" w:rsidP="003C46C8">
      <w:r w:rsidRPr="00652621">
        <w:t xml:space="preserve">Lifetime claimed: </w:t>
      </w:r>
      <w:sdt>
        <w:sdtPr>
          <w:rPr>
            <w:rStyle w:val="FeldClickortap"/>
          </w:rPr>
          <w:id w:val="-987011194"/>
          <w:placeholder>
            <w:docPart w:val="B3031CC031FC461F8A2570F22F3C4FF9"/>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0E88E804" w14:textId="18B728D8" w:rsidR="003C46C8" w:rsidRPr="00652621" w:rsidRDefault="00000000" w:rsidP="003C46C8">
      <w:r w:rsidRPr="00652621">
        <w:t xml:space="preserve">Shelf life claimed: </w:t>
      </w:r>
      <w:r w:rsidR="001F7AA6" w:rsidRPr="009468E7">
        <w:rPr>
          <w:highlight w:val="yellow"/>
        </w:rPr>
        <w:t>Reviewer’s comment: This section is not applicable for medical device software.</w:t>
      </w:r>
    </w:p>
    <w:p w14:paraId="3539898A" w14:textId="66520005" w:rsidR="003C46C8" w:rsidRDefault="00000000" w:rsidP="003C46C8">
      <w:pPr>
        <w:rPr>
          <w:rStyle w:val="FeldClickortap"/>
        </w:rPr>
      </w:pPr>
      <w:r w:rsidRPr="00652621">
        <w:t xml:space="preserve">Storage conditions: </w:t>
      </w:r>
      <w:sdt>
        <w:sdtPr>
          <w:rPr>
            <w:i/>
            <w:iCs/>
            <w:highlight w:val="yellow"/>
          </w:rPr>
          <w:id w:val="-267312947"/>
          <w:placeholder>
            <w:docPart w:val="5D61190CDAD341B7990CBA21B5191A70"/>
          </w:placeholder>
          <w:text/>
        </w:sdtPr>
        <w:sdtContent>
          <w:r w:rsidR="009468E7" w:rsidRPr="009468E7">
            <w:rPr>
              <w:i/>
              <w:iCs/>
              <w:highlight w:val="yellow"/>
            </w:rPr>
            <w:t>Reviewer’s comment: This section is not applicable for medical device software.</w:t>
          </w:r>
        </w:sdtContent>
      </w:sdt>
    </w:p>
    <w:p w14:paraId="5239C681" w14:textId="39EDDF48" w:rsidR="00E50FBB" w:rsidRDefault="00E50FBB" w:rsidP="003C46C8">
      <w:r w:rsidRPr="00C40069">
        <w:rPr>
          <w:i/>
          <w:iCs/>
        </w:rPr>
        <w:t>(</w:t>
      </w:r>
      <w:r w:rsidRPr="00C40069">
        <w:rPr>
          <w:i/>
          <w:iCs/>
          <w:highlight w:val="cyan"/>
        </w:rPr>
        <w:t>medical app / provided by download link</w:t>
      </w:r>
      <w:r w:rsidRPr="00C40069">
        <w:rPr>
          <w:i/>
          <w:iCs/>
        </w:rPr>
        <w:t>)</w:t>
      </w:r>
      <w:r>
        <w:t>.</w:t>
      </w:r>
    </w:p>
    <w:p w14:paraId="7B5E53C9" w14:textId="77777777" w:rsidR="003C46C8" w:rsidRPr="00BA73E3" w:rsidRDefault="00000000" w:rsidP="003C46C8">
      <w:pPr>
        <w:pStyle w:val="Informationinvisibelblau"/>
      </w:pPr>
      <w:r w:rsidRPr="00BA73E3">
        <w:t>If applicable, also include brief information on:</w:t>
      </w:r>
    </w:p>
    <w:p w14:paraId="6CC1525C" w14:textId="77777777" w:rsidR="003C46C8" w:rsidRPr="00BA73E3" w:rsidRDefault="00000000" w:rsidP="003C46C8">
      <w:pPr>
        <w:pStyle w:val="Aufzhlunginvisibelblau"/>
      </w:pPr>
      <w:r w:rsidRPr="00BA73E3">
        <w:t>Preventive inspection and maintenance to be performed including the frequency of such maintenance measures for non-implantable parts</w:t>
      </w:r>
    </w:p>
    <w:p w14:paraId="4F817581" w14:textId="77777777" w:rsidR="003C46C8" w:rsidRPr="00BA73E3" w:rsidRDefault="00000000" w:rsidP="003C46C8">
      <w:pPr>
        <w:pStyle w:val="Aufzhlunginvisibelblau"/>
      </w:pPr>
      <w:r w:rsidRPr="00BA73E3">
        <w:t xml:space="preserve">Information on microbiological state </w:t>
      </w:r>
    </w:p>
    <w:p w14:paraId="3485A6DD" w14:textId="77777777" w:rsidR="003C46C8" w:rsidRPr="00BA73E3" w:rsidRDefault="00000000" w:rsidP="003C46C8">
      <w:pPr>
        <w:pStyle w:val="Aufzhlunginvisibelblau"/>
      </w:pPr>
      <w:r w:rsidRPr="00BA73E3">
        <w:t xml:space="preserve">Information on packaging </w:t>
      </w:r>
    </w:p>
    <w:p w14:paraId="065F2D54" w14:textId="77777777" w:rsidR="003C46C8" w:rsidRPr="00BA73E3" w:rsidRDefault="00000000" w:rsidP="003C46C8">
      <w:pPr>
        <w:pStyle w:val="Aufzhlunginvisibelblau"/>
      </w:pPr>
      <w:r w:rsidRPr="00BA73E3">
        <w:t>Information on sterili</w:t>
      </w:r>
      <w:r w:rsidR="001C045C">
        <w:t>s</w:t>
      </w:r>
      <w:r w:rsidRPr="00BA73E3">
        <w:t xml:space="preserve">ation method </w:t>
      </w:r>
    </w:p>
    <w:p w14:paraId="0C5A961B" w14:textId="77777777" w:rsidR="003C46C8" w:rsidRPr="00BA73E3" w:rsidRDefault="00000000" w:rsidP="003C46C8">
      <w:pPr>
        <w:pStyle w:val="Aufzhlunginvisibelblau"/>
      </w:pPr>
      <w:r w:rsidRPr="00BA73E3">
        <w:t>Information on reusable device</w:t>
      </w:r>
    </w:p>
    <w:p w14:paraId="0A3D5231" w14:textId="77777777" w:rsidR="00E12677" w:rsidRDefault="00000000" w:rsidP="003C46C8">
      <w:pPr>
        <w:pStyle w:val="Aufzhlunginvisibelblau"/>
      </w:pPr>
      <w:r w:rsidRPr="00BA73E3">
        <w:t>Information on cle</w:t>
      </w:r>
      <w:r w:rsidR="008F5C83">
        <w:t>a</w:t>
      </w:r>
      <w:r w:rsidRPr="00BA73E3">
        <w:t>ning</w:t>
      </w:r>
      <w:r w:rsidR="00136C41">
        <w:t xml:space="preserve"> and</w:t>
      </w:r>
      <w:r w:rsidR="00136C41" w:rsidRPr="00BA73E3">
        <w:t xml:space="preserve"> </w:t>
      </w:r>
      <w:r w:rsidRPr="00BA73E3">
        <w:t xml:space="preserve">disinfection – how the device was designed to allow cleaning and disinfection, when </w:t>
      </w:r>
      <w:r w:rsidR="001C045C">
        <w:t xml:space="preserve">the </w:t>
      </w:r>
      <w:r w:rsidRPr="00BA73E3">
        <w:t>device is intended to be cleaned, disinfected or re-sterili</w:t>
      </w:r>
      <w:r w:rsidR="001C045C">
        <w:t>s</w:t>
      </w:r>
      <w:r w:rsidRPr="00BA73E3">
        <w:t>ed</w:t>
      </w:r>
      <w:bookmarkStart w:id="129" w:name="_Hlk123714764"/>
    </w:p>
    <w:p w14:paraId="6D86E71B" w14:textId="77777777" w:rsidR="002E2071" w:rsidRDefault="002E2071" w:rsidP="002E2071">
      <w:pPr>
        <w:pStyle w:val="Aufzhlunginvisibelblau"/>
        <w:numPr>
          <w:ilvl w:val="0"/>
          <w:numId w:val="0"/>
        </w:numPr>
      </w:pPr>
    </w:p>
    <w:p w14:paraId="6B5CF7AF" w14:textId="77777777" w:rsidR="003C46C8" w:rsidRPr="00BA73E3" w:rsidRDefault="00000000" w:rsidP="00C26DCD">
      <w:pPr>
        <w:pStyle w:val="Aufzhlunginvisibelblau"/>
        <w:numPr>
          <w:ilvl w:val="0"/>
          <w:numId w:val="0"/>
        </w:numPr>
      </w:pPr>
      <w:r w:rsidRPr="00BA73E3">
        <w:t xml:space="preserve">Specific </w:t>
      </w:r>
      <w:r w:rsidR="003E0D62">
        <w:t>i</w:t>
      </w:r>
      <w:r w:rsidRPr="00BA73E3">
        <w:t xml:space="preserve">nformation on the MRI </w:t>
      </w:r>
      <w:r w:rsidR="001C045C">
        <w:t>s</w:t>
      </w:r>
      <w:r w:rsidRPr="00BA73E3">
        <w:t xml:space="preserve">afety level of the device as far as applicable, if the device is MR </w:t>
      </w:r>
      <w:r w:rsidR="001C045C">
        <w:t>U</w:t>
      </w:r>
      <w:r w:rsidR="001C045C" w:rsidRPr="00BA73E3">
        <w:t>nsafe</w:t>
      </w:r>
      <w:r w:rsidRPr="00BA73E3">
        <w:t xml:space="preserve">, e.g. an X-ray c-frame, this </w:t>
      </w:r>
      <w:r w:rsidR="00136C41">
        <w:t>need not</w:t>
      </w:r>
      <w:r w:rsidRPr="00BA73E3">
        <w:t xml:space="preserve"> be mentioned. The MRI safety status is relevant for implants and carry</w:t>
      </w:r>
      <w:r w:rsidR="001C045C">
        <w:t>-</w:t>
      </w:r>
      <w:r w:rsidRPr="00BA73E3">
        <w:t>on/portable devices.</w:t>
      </w:r>
    </w:p>
    <w:bookmarkEnd w:id="129"/>
    <w:p w14:paraId="6896DE98" w14:textId="77777777" w:rsidR="003C46C8" w:rsidRPr="00BA73E3" w:rsidRDefault="00000000" w:rsidP="003C46C8">
      <w:pPr>
        <w:pStyle w:val="Informationinvisibelblau"/>
      </w:pPr>
      <w:r w:rsidRPr="00BA73E3">
        <w:t>Please unhide if applicable:</w:t>
      </w:r>
    </w:p>
    <w:p w14:paraId="7EE66E51" w14:textId="77777777" w:rsidR="00533236" w:rsidRPr="00B144B5" w:rsidRDefault="00000000" w:rsidP="00533236">
      <w:pPr>
        <w:pStyle w:val="Unhide"/>
      </w:pPr>
      <w:r w:rsidRPr="00B144B5">
        <w:t>#unhide-start</w:t>
      </w:r>
    </w:p>
    <w:p w14:paraId="6923185A" w14:textId="77777777" w:rsidR="00533236" w:rsidRPr="002E217C" w:rsidRDefault="00000000" w:rsidP="00533236">
      <w:pPr>
        <w:pStyle w:val="Informationinvisibelblau"/>
      </w:pPr>
      <w:r w:rsidRPr="002E217C">
        <w:t xml:space="preserve">Specific Information on the MRI </w:t>
      </w:r>
      <w:r w:rsidR="001C045C">
        <w:t>s</w:t>
      </w:r>
      <w:r w:rsidRPr="002E217C">
        <w:t>afety level of the device</w:t>
      </w:r>
    </w:p>
    <w:tbl>
      <w:tblPr>
        <w:tblW w:w="0" w:type="auto"/>
        <w:tblCellMar>
          <w:left w:w="0" w:type="dxa"/>
          <w:right w:w="0" w:type="dxa"/>
        </w:tblCellMar>
        <w:tblLook w:val="04A0" w:firstRow="1" w:lastRow="0" w:firstColumn="1" w:lastColumn="0" w:noHBand="0" w:noVBand="1"/>
      </w:tblPr>
      <w:tblGrid>
        <w:gridCol w:w="5949"/>
        <w:gridCol w:w="3679"/>
      </w:tblGrid>
      <w:tr w:rsidR="00632DA7" w14:paraId="47D66C46" w14:textId="77777777" w:rsidTr="00533236">
        <w:trPr>
          <w:hidden/>
        </w:trPr>
        <w:tc>
          <w:tcPr>
            <w:tcW w:w="5949" w:type="dxa"/>
            <w:vMerge w:val="restart"/>
          </w:tcPr>
          <w:p w14:paraId="026A2983" w14:textId="77777777" w:rsidR="00533236" w:rsidRPr="00B144B5" w:rsidRDefault="00000000" w:rsidP="00533236">
            <w:pPr>
              <w:pStyle w:val="Informationinvisibelblau"/>
            </w:pPr>
            <w:r w:rsidRPr="00B144B5">
              <w:t>The MRI safety status of the device or system is:</w:t>
            </w:r>
          </w:p>
          <w:p w14:paraId="3DC740E2" w14:textId="77777777" w:rsidR="00533236" w:rsidRPr="00B144B5" w:rsidRDefault="00533236" w:rsidP="00533236">
            <w:pPr>
              <w:pStyle w:val="Informationinvisibelblau"/>
            </w:pPr>
          </w:p>
        </w:tc>
        <w:tc>
          <w:tcPr>
            <w:tcW w:w="3679" w:type="dxa"/>
          </w:tcPr>
          <w:p w14:paraId="20110415" w14:textId="77777777" w:rsidR="00533236" w:rsidRPr="00B144B5" w:rsidRDefault="00000000" w:rsidP="00533236">
            <w:pPr>
              <w:pStyle w:val="Informationinvisibelblau"/>
            </w:pPr>
            <w:sdt>
              <w:sdtPr>
                <w:id w:val="-179501827"/>
                <w:placeholder>
                  <w:docPart w:val="86B2F025DD6F4C02ABB90182B42B7A14"/>
                </w:placeholder>
              </w:sdtPr>
              <w:sdtEndPr>
                <w:rPr>
                  <w:i w:val="0"/>
                  <w:iCs/>
                </w:rPr>
              </w:sdtEndPr>
              <w:sdtContent>
                <w:sdt>
                  <w:sdtPr>
                    <w:rPr>
                      <w:i w:val="0"/>
                      <w:iCs/>
                    </w:rPr>
                    <w:id w:val="-1433967267"/>
                    <w14:checkbox>
                      <w14:checked w14:val="0"/>
                      <w14:checkedState w14:val="2612" w14:font="MS Gothic"/>
                      <w14:uncheckedState w14:val="2610" w14:font="MS Gothic"/>
                    </w14:checkbox>
                  </w:sdtPr>
                  <w:sdtContent>
                    <w:r w:rsidR="001447F1" w:rsidRPr="00533236">
                      <w:rPr>
                        <w:rFonts w:ascii="MS Gothic" w:eastAsia="MS Gothic" w:hAnsi="MS Gothic" w:hint="eastAsia"/>
                        <w:i w:val="0"/>
                        <w:iCs/>
                      </w:rPr>
                      <w:t>☐</w:t>
                    </w:r>
                  </w:sdtContent>
                </w:sdt>
              </w:sdtContent>
            </w:sdt>
            <w:r w:rsidR="001447F1" w:rsidRPr="00B144B5">
              <w:t xml:space="preserve"> MR Unsafe</w:t>
            </w:r>
          </w:p>
        </w:tc>
      </w:tr>
      <w:tr w:rsidR="00632DA7" w14:paraId="56DD297A" w14:textId="77777777" w:rsidTr="00533236">
        <w:trPr>
          <w:hidden/>
        </w:trPr>
        <w:tc>
          <w:tcPr>
            <w:tcW w:w="5949" w:type="dxa"/>
            <w:vMerge/>
            <w:vAlign w:val="center"/>
          </w:tcPr>
          <w:p w14:paraId="0804A0AF" w14:textId="77777777" w:rsidR="00533236" w:rsidRPr="00B144B5" w:rsidRDefault="00533236" w:rsidP="00533236">
            <w:pPr>
              <w:pStyle w:val="Informationinvisibelblau"/>
            </w:pPr>
          </w:p>
        </w:tc>
        <w:tc>
          <w:tcPr>
            <w:tcW w:w="3679" w:type="dxa"/>
          </w:tcPr>
          <w:p w14:paraId="34951897" w14:textId="77777777" w:rsidR="00533236" w:rsidRPr="00B144B5" w:rsidRDefault="00000000" w:rsidP="00533236">
            <w:pPr>
              <w:pStyle w:val="Informationinvisibelblau"/>
            </w:pPr>
            <w:sdt>
              <w:sdtPr>
                <w:id w:val="165687684"/>
              </w:sdtPr>
              <w:sdtEndPr>
                <w:rPr>
                  <w:i w:val="0"/>
                  <w:iCs/>
                </w:rPr>
              </w:sdtEndPr>
              <w:sdtContent>
                <w:sdt>
                  <w:sdtPr>
                    <w:rPr>
                      <w:i w:val="0"/>
                      <w:iCs/>
                    </w:rPr>
                    <w:id w:val="-314024389"/>
                    <w14:checkbox>
                      <w14:checked w14:val="0"/>
                      <w14:checkedState w14:val="2612" w14:font="MS Gothic"/>
                      <w14:uncheckedState w14:val="2610" w14:font="MS Gothic"/>
                    </w14:checkbox>
                  </w:sdtPr>
                  <w:sdtContent>
                    <w:r w:rsidR="001447F1" w:rsidRPr="00533236">
                      <w:rPr>
                        <w:rFonts w:ascii="MS Gothic" w:eastAsia="MS Gothic" w:hAnsi="MS Gothic" w:hint="eastAsia"/>
                        <w:i w:val="0"/>
                        <w:iCs/>
                      </w:rPr>
                      <w:t>☐</w:t>
                    </w:r>
                  </w:sdtContent>
                </w:sdt>
              </w:sdtContent>
            </w:sdt>
            <w:r w:rsidR="001447F1" w:rsidRPr="00B144B5">
              <w:t xml:space="preserve"> MR Conditional</w:t>
            </w:r>
          </w:p>
        </w:tc>
      </w:tr>
      <w:tr w:rsidR="00632DA7" w14:paraId="6325C049" w14:textId="77777777" w:rsidTr="00533236">
        <w:trPr>
          <w:hidden/>
        </w:trPr>
        <w:tc>
          <w:tcPr>
            <w:tcW w:w="5949" w:type="dxa"/>
            <w:vMerge/>
            <w:vAlign w:val="center"/>
          </w:tcPr>
          <w:p w14:paraId="7D8D183D" w14:textId="77777777" w:rsidR="00533236" w:rsidRPr="00B144B5" w:rsidRDefault="00533236" w:rsidP="00533236">
            <w:pPr>
              <w:pStyle w:val="Informationinvisibelblau"/>
            </w:pPr>
          </w:p>
        </w:tc>
        <w:tc>
          <w:tcPr>
            <w:tcW w:w="3679" w:type="dxa"/>
          </w:tcPr>
          <w:p w14:paraId="28E7E415" w14:textId="77777777" w:rsidR="00533236" w:rsidRPr="00533236" w:rsidRDefault="00000000" w:rsidP="00533236">
            <w:pPr>
              <w:pStyle w:val="Informationinvisibelblau"/>
              <w:rPr>
                <w:i w:val="0"/>
                <w:iCs/>
              </w:rPr>
            </w:pPr>
            <w:sdt>
              <w:sdtPr>
                <w:rPr>
                  <w:i w:val="0"/>
                  <w:iCs/>
                </w:rPr>
                <w:id w:val="1637911071"/>
              </w:sdtPr>
              <w:sdtContent>
                <w:sdt>
                  <w:sdtPr>
                    <w:rPr>
                      <w:i w:val="0"/>
                      <w:iCs/>
                    </w:rPr>
                    <w:id w:val="861243340"/>
                    <w14:checkbox>
                      <w14:checked w14:val="0"/>
                      <w14:checkedState w14:val="2612" w14:font="MS Gothic"/>
                      <w14:uncheckedState w14:val="2610" w14:font="MS Gothic"/>
                    </w14:checkbox>
                  </w:sdtPr>
                  <w:sdtContent>
                    <w:r w:rsidR="001447F1" w:rsidRPr="00533236">
                      <w:rPr>
                        <w:rFonts w:ascii="MS Gothic" w:eastAsia="MS Gothic" w:hAnsi="MS Gothic" w:hint="eastAsia"/>
                        <w:i w:val="0"/>
                        <w:iCs/>
                      </w:rPr>
                      <w:t>☐</w:t>
                    </w:r>
                  </w:sdtContent>
                </w:sdt>
              </w:sdtContent>
            </w:sdt>
            <w:r w:rsidR="001447F1" w:rsidRPr="00533236">
              <w:rPr>
                <w:i w:val="0"/>
                <w:iCs/>
              </w:rPr>
              <w:t xml:space="preserve"> </w:t>
            </w:r>
            <w:r w:rsidR="001447F1" w:rsidRPr="00533236">
              <w:t>MR Safe</w:t>
            </w:r>
          </w:p>
        </w:tc>
      </w:tr>
      <w:tr w:rsidR="00632DA7" w14:paraId="72B7E908" w14:textId="77777777" w:rsidTr="00533236">
        <w:trPr>
          <w:hidden/>
        </w:trPr>
        <w:tc>
          <w:tcPr>
            <w:tcW w:w="5949" w:type="dxa"/>
            <w:vMerge/>
            <w:vAlign w:val="center"/>
          </w:tcPr>
          <w:p w14:paraId="3A4E9560" w14:textId="77777777" w:rsidR="00533236" w:rsidRPr="00B144B5" w:rsidRDefault="00533236" w:rsidP="00533236">
            <w:pPr>
              <w:pStyle w:val="Informationinvisibelblau"/>
            </w:pPr>
          </w:p>
        </w:tc>
        <w:tc>
          <w:tcPr>
            <w:tcW w:w="3679" w:type="dxa"/>
          </w:tcPr>
          <w:p w14:paraId="73C54A14" w14:textId="77777777" w:rsidR="00533236" w:rsidRPr="00B144B5" w:rsidRDefault="00000000" w:rsidP="00533236">
            <w:pPr>
              <w:pStyle w:val="Informationinvisibelblau"/>
            </w:pPr>
            <w:sdt>
              <w:sdtPr>
                <w:id w:val="54824900"/>
              </w:sdtPr>
              <w:sdtEndPr>
                <w:rPr>
                  <w:i w:val="0"/>
                  <w:iCs/>
                </w:rPr>
              </w:sdtEndPr>
              <w:sdtContent>
                <w:sdt>
                  <w:sdtPr>
                    <w:rPr>
                      <w:i w:val="0"/>
                      <w:iCs/>
                    </w:rPr>
                    <w:id w:val="-1542738556"/>
                    <w14:checkbox>
                      <w14:checked w14:val="0"/>
                      <w14:checkedState w14:val="2612" w14:font="MS Gothic"/>
                      <w14:uncheckedState w14:val="2610" w14:font="MS Gothic"/>
                    </w14:checkbox>
                  </w:sdtPr>
                  <w:sdtContent>
                    <w:r w:rsidR="001447F1" w:rsidRPr="00533236">
                      <w:rPr>
                        <w:rFonts w:ascii="MS Gothic" w:eastAsia="MS Gothic" w:hAnsi="MS Gothic" w:hint="eastAsia"/>
                        <w:i w:val="0"/>
                        <w:iCs/>
                      </w:rPr>
                      <w:t>☐</w:t>
                    </w:r>
                  </w:sdtContent>
                </w:sdt>
              </w:sdtContent>
            </w:sdt>
            <w:r w:rsidR="001447F1" w:rsidRPr="00B144B5">
              <w:t xml:space="preserve"> Untested</w:t>
            </w:r>
          </w:p>
        </w:tc>
      </w:tr>
    </w:tbl>
    <w:p w14:paraId="1473DD35" w14:textId="77777777" w:rsidR="00533236" w:rsidRPr="00B144B5" w:rsidRDefault="00000000" w:rsidP="00533236">
      <w:pPr>
        <w:pStyle w:val="Informationinvisibelblau"/>
      </w:pPr>
      <w:r w:rsidRPr="00B144B5">
        <w:t xml:space="preserve">Further </w:t>
      </w:r>
      <w:r w:rsidR="003E0D62">
        <w:t>c</w:t>
      </w:r>
      <w:r>
        <w:t>onclusion</w:t>
      </w:r>
      <w:r w:rsidR="001C045C">
        <w:t>s</w:t>
      </w:r>
      <w:r>
        <w:t xml:space="preserve"> as applicable </w:t>
      </w:r>
      <w:r w:rsidR="001C045C">
        <w:t xml:space="preserve">to </w:t>
      </w:r>
      <w:r>
        <w:t xml:space="preserve">this </w:t>
      </w:r>
      <w:r w:rsidR="005E709A">
        <w:t>assessment module</w:t>
      </w:r>
      <w:r w:rsidRPr="00B144B5">
        <w:t xml:space="preserve"> on MRI </w:t>
      </w:r>
      <w:r w:rsidR="001C045C">
        <w:t>s</w:t>
      </w:r>
      <w:r w:rsidRPr="00B144B5">
        <w:t xml:space="preserve">afety </w:t>
      </w:r>
      <w:r w:rsidR="001C045C">
        <w:t>are</w:t>
      </w:r>
      <w:r w:rsidR="001C045C" w:rsidRPr="00B144B5">
        <w:t xml:space="preserve"> </w:t>
      </w:r>
      <w:r w:rsidRPr="00B144B5">
        <w:t>documented in Section</w:t>
      </w:r>
      <w:r w:rsidR="00B77427">
        <w:t xml:space="preserve"> </w:t>
      </w:r>
      <w:r>
        <w:fldChar w:fldCharType="begin"/>
      </w:r>
      <w:r>
        <w:instrText>HYPERLINK</w:instrText>
      </w:r>
      <w:r>
        <w:fldChar w:fldCharType="separate"/>
      </w:r>
      <w:r w:rsidR="00B77427" w:rsidRPr="00B77427">
        <w:rPr>
          <w:rStyle w:val="Hyperlink"/>
        </w:rPr>
        <w:t>6.1.7</w:t>
      </w:r>
      <w:r>
        <w:rPr>
          <w:rStyle w:val="Hyperlink"/>
        </w:rPr>
        <w:fldChar w:fldCharType="end"/>
      </w:r>
    </w:p>
    <w:p w14:paraId="3BF9F320" w14:textId="77777777" w:rsidR="00934339" w:rsidRDefault="00000000" w:rsidP="00533236">
      <w:pPr>
        <w:pStyle w:val="Unhide"/>
      </w:pPr>
      <w:r w:rsidRPr="00B144B5">
        <w:t>#unhide-end</w:t>
      </w:r>
    </w:p>
    <w:p w14:paraId="7EF0E74A" w14:textId="77777777" w:rsidR="00533236" w:rsidRPr="00291601" w:rsidRDefault="00000000" w:rsidP="00533236">
      <w:pPr>
        <w:pStyle w:val="Heading2"/>
      </w:pPr>
      <w:bookmarkStart w:id="130" w:name="_Toc256000005"/>
      <w:r w:rsidRPr="00291601">
        <w:t>Previous and similar generations of the device (MDR Annex II Section 1.2)</w:t>
      </w:r>
      <w:bookmarkEnd w:id="130"/>
    </w:p>
    <w:p w14:paraId="7AE60BD3" w14:textId="77777777" w:rsidR="00533236" w:rsidRPr="00452B40" w:rsidRDefault="00000000" w:rsidP="00533236">
      <w:pPr>
        <w:pStyle w:val="Informationinvisibelblau"/>
        <w:rPr>
          <w:lang w:val="en-US"/>
        </w:rPr>
      </w:pPr>
      <w:r>
        <w:rPr>
          <w:lang w:val="en-US"/>
        </w:rPr>
        <w:t>An o</w:t>
      </w:r>
      <w:r w:rsidRPr="00452B40">
        <w:rPr>
          <w:lang w:val="en-US"/>
        </w:rPr>
        <w:t xml:space="preserve">verview </w:t>
      </w:r>
      <w:r w:rsidR="00563586" w:rsidRPr="00452B40">
        <w:rPr>
          <w:lang w:val="en-US"/>
        </w:rPr>
        <w:t xml:space="preserve">of the manufacturer’s previous generation(s) of the device, if </w:t>
      </w:r>
      <w:r>
        <w:rPr>
          <w:lang w:val="en-US"/>
        </w:rPr>
        <w:t>any</w:t>
      </w:r>
      <w:r w:rsidR="00563586" w:rsidRPr="00452B40">
        <w:rPr>
          <w:lang w:val="en-US"/>
        </w:rPr>
        <w:t xml:space="preserve">, or </w:t>
      </w:r>
      <w:r>
        <w:rPr>
          <w:lang w:val="en-US"/>
        </w:rPr>
        <w:t>identified</w:t>
      </w:r>
      <w:r w:rsidR="00563586" w:rsidRPr="00452B40">
        <w:rPr>
          <w:lang w:val="en-US"/>
        </w:rPr>
        <w:t xml:space="preserve"> similar devices </w:t>
      </w:r>
      <w:r>
        <w:rPr>
          <w:lang w:val="en-US"/>
        </w:rPr>
        <w:t xml:space="preserve">of the manufacturer </w:t>
      </w:r>
      <w:r w:rsidR="00563586" w:rsidRPr="00452B40">
        <w:rPr>
          <w:lang w:val="en-US"/>
        </w:rPr>
        <w:t xml:space="preserve">available on the EU or international markets, </w:t>
      </w:r>
      <w:r>
        <w:rPr>
          <w:lang w:val="en-US"/>
        </w:rPr>
        <w:t>where any</w:t>
      </w:r>
      <w:r w:rsidR="00563586" w:rsidRPr="00452B40">
        <w:rPr>
          <w:lang w:val="en-US"/>
        </w:rPr>
        <w:t>.</w:t>
      </w:r>
    </w:p>
    <w:p w14:paraId="666086ED" w14:textId="77777777" w:rsidR="00533236" w:rsidRPr="00452B40" w:rsidRDefault="00000000" w:rsidP="00533236">
      <w:pPr>
        <w:pStyle w:val="Informationinvisibelblau"/>
        <w:rPr>
          <w:lang w:val="en-US"/>
        </w:rPr>
      </w:pPr>
      <w:r w:rsidRPr="00452B40">
        <w:rPr>
          <w:lang w:val="en-US"/>
        </w:rPr>
        <w:t>Similar characteristics is to be understood as having characteristics in common</w:t>
      </w:r>
      <w:r w:rsidR="00136C41">
        <w:rPr>
          <w:lang w:val="en-US"/>
        </w:rPr>
        <w:t>,</w:t>
      </w:r>
      <w:r w:rsidRPr="00452B40">
        <w:rPr>
          <w:lang w:val="en-US"/>
        </w:rPr>
        <w:t xml:space="preserve"> e.</w:t>
      </w:r>
      <w:r w:rsidR="001C045C">
        <w:rPr>
          <w:lang w:val="en-US"/>
        </w:rPr>
        <w:t xml:space="preserve"> </w:t>
      </w:r>
      <w:r w:rsidRPr="00452B40">
        <w:rPr>
          <w:lang w:val="en-US"/>
        </w:rPr>
        <w:t>g. materials, design, function, intended use.</w:t>
      </w:r>
    </w:p>
    <w:p w14:paraId="202513E2" w14:textId="77777777" w:rsidR="00533236" w:rsidRPr="00452B40" w:rsidRDefault="00000000" w:rsidP="00533236">
      <w:pPr>
        <w:pStyle w:val="Informationinvisibelgrn"/>
        <w:rPr>
          <w:lang w:val="en-US"/>
        </w:rPr>
      </w:pPr>
      <w:r w:rsidRPr="00452B40">
        <w:rPr>
          <w:lang w:val="en-US"/>
        </w:rPr>
        <w:t>In</w:t>
      </w:r>
      <w:r w:rsidR="00136C41">
        <w:rPr>
          <w:lang w:val="en-US"/>
        </w:rPr>
        <w:t xml:space="preserve"> the</w:t>
      </w:r>
      <w:r w:rsidRPr="00452B40">
        <w:rPr>
          <w:lang w:val="en-US"/>
        </w:rPr>
        <w:t xml:space="preserve"> case of Annex XVI devices, </w:t>
      </w:r>
      <w:r w:rsidR="001C045C">
        <w:rPr>
          <w:lang w:val="en-US"/>
        </w:rPr>
        <w:t xml:space="preserve">this may also </w:t>
      </w:r>
      <w:r w:rsidRPr="00452B40">
        <w:rPr>
          <w:lang w:val="en-US"/>
        </w:rPr>
        <w:t xml:space="preserve"> refer to analogous medical devices (CS § annex I (2.3, 8.1))</w:t>
      </w:r>
    </w:p>
    <w:p w14:paraId="49787A27" w14:textId="77777777" w:rsidR="00533236" w:rsidRDefault="00000000" w:rsidP="00533236">
      <w:bookmarkStart w:id="131" w:name="_Hlk94878803"/>
      <w:r>
        <w:t xml:space="preserve">Overview of </w:t>
      </w:r>
      <w:r w:rsidR="001C045C">
        <w:t xml:space="preserve">a </w:t>
      </w:r>
      <w:r>
        <w:t xml:space="preserve">previous generation or generations of the device: </w:t>
      </w:r>
      <w:sdt>
        <w:sdtPr>
          <w:rPr>
            <w:rStyle w:val="FeldClickortap"/>
          </w:rPr>
          <w:id w:val="-623619218"/>
          <w:placeholder>
            <w:docPart w:val="8301ED72DA824C9FA44C1464D893B84D"/>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2DF2F4B9" w14:textId="77777777" w:rsidR="00533236" w:rsidRPr="00533236" w:rsidRDefault="00000000" w:rsidP="00533236">
      <w:r>
        <w:t>O</w:t>
      </w:r>
      <w:r w:rsidRPr="008F0882">
        <w:t xml:space="preserve">verview of identified similar devices available on the </w:t>
      </w:r>
      <w:r w:rsidR="001C045C">
        <w:t>EU</w:t>
      </w:r>
      <w:r w:rsidR="001C045C" w:rsidRPr="008F0882">
        <w:t xml:space="preserve"> </w:t>
      </w:r>
      <w:r w:rsidRPr="008F0882">
        <w:t>or international markets</w:t>
      </w:r>
      <w:r>
        <w:t xml:space="preserve">: </w:t>
      </w:r>
      <w:sdt>
        <w:sdtPr>
          <w:rPr>
            <w:rStyle w:val="FeldClickortap"/>
          </w:rPr>
          <w:id w:val="1087508948"/>
          <w:placeholder>
            <w:docPart w:val="4F3C85986C3548B9B597E0E412939FEE"/>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bookmarkEnd w:id="131"/>
    </w:p>
    <w:p w14:paraId="5CA32CC8" w14:textId="77777777" w:rsidR="00FC6427" w:rsidRPr="00D10C89" w:rsidRDefault="00000000" w:rsidP="000F6310">
      <w:pPr>
        <w:pStyle w:val="Heading1"/>
      </w:pPr>
      <w:bookmarkStart w:id="132" w:name="_INFORMATION_SUPPLIED_BY"/>
      <w:bookmarkStart w:id="133" w:name="_Toc256000006"/>
      <w:bookmarkEnd w:id="0"/>
      <w:bookmarkEnd w:id="132"/>
      <w:r w:rsidRPr="00D10C89">
        <w:t>INFORMATION SUPPLIED BY THE MANUFACTURER</w:t>
      </w:r>
      <w:bookmarkEnd w:id="133"/>
      <w:r w:rsidRPr="00D10C89">
        <w:t xml:space="preserve"> </w:t>
      </w:r>
    </w:p>
    <w:p w14:paraId="7AF9CABF" w14:textId="77777777" w:rsidR="00245B0F" w:rsidRPr="00D10C89" w:rsidRDefault="00000000">
      <w:r w:rsidRPr="00D10C89">
        <w:t>(MDR ARTICLES 7, 10, 13, 16, 17, 18, 20, 27; MDR ANNEX II SECTION 2, ANNEX VI PART C; GSPR 23)</w:t>
      </w:r>
    </w:p>
    <w:p w14:paraId="5BE3F646" w14:textId="77777777" w:rsidR="00FC6427" w:rsidRPr="00D10C89" w:rsidRDefault="00000000" w:rsidP="000F6310">
      <w:pPr>
        <w:pStyle w:val="Heading2"/>
      </w:pPr>
      <w:bookmarkStart w:id="134" w:name="_Toc256000008"/>
      <w:r w:rsidRPr="00D10C89">
        <w:lastRenderedPageBreak/>
        <w:t>Labels</w:t>
      </w:r>
      <w:bookmarkEnd w:id="134"/>
    </w:p>
    <w:p w14:paraId="536BC30E" w14:textId="77777777" w:rsidR="003D6CBF" w:rsidRPr="009F075E" w:rsidRDefault="00000000" w:rsidP="003D6CBF">
      <w:pPr>
        <w:pStyle w:val="Informationinvisibelblau"/>
      </w:pPr>
      <w:bookmarkStart w:id="135" w:name="_Hlk522020658"/>
      <w:r>
        <w:t>T</w:t>
      </w:r>
      <w:r w:rsidRPr="009F075E">
        <w:t xml:space="preserve">he label(s) on the device and its packaging (single unit packaging, sales packaging, transport packaging in case of specific management conditions), </w:t>
      </w:r>
      <w:r w:rsidR="003B647D">
        <w:t xml:space="preserve">shall be available </w:t>
      </w:r>
      <w:r w:rsidRPr="009F075E">
        <w:t xml:space="preserve">in the languages accepted in the Member States where the device is envisaged to be sold; </w:t>
      </w:r>
      <w:r w:rsidR="00253513">
        <w:t xml:space="preserve">A </w:t>
      </w:r>
      <w:r w:rsidRPr="009F075E">
        <w:t>list of EU countries</w:t>
      </w:r>
      <w:r w:rsidR="00F817E6">
        <w:t xml:space="preserve"> in which the device is marketed</w:t>
      </w:r>
      <w:r w:rsidRPr="009F075E">
        <w:t xml:space="preserve"> and evidence </w:t>
      </w:r>
      <w:r w:rsidR="00C809DC">
        <w:t>of adherence to</w:t>
      </w:r>
      <w:r w:rsidR="00C809DC" w:rsidRPr="009F075E">
        <w:t xml:space="preserve"> </w:t>
      </w:r>
      <w:r w:rsidRPr="009F075E">
        <w:t xml:space="preserve">the national requirements of the languages used shall be part of the </w:t>
      </w:r>
      <w:r w:rsidR="00253513">
        <w:t>TD</w:t>
      </w:r>
      <w:r w:rsidRPr="009F075E">
        <w:t xml:space="preserve">. </w:t>
      </w:r>
      <w:r w:rsidR="00C809DC">
        <w:t>If</w:t>
      </w:r>
      <w:r w:rsidRPr="009F075E">
        <w:t xml:space="preserve"> the countries</w:t>
      </w:r>
      <w:r w:rsidR="00F817E6">
        <w:t xml:space="preserve"> in which the device is marketed</w:t>
      </w:r>
      <w:r w:rsidRPr="009F075E">
        <w:t xml:space="preserve"> </w:t>
      </w:r>
      <w:r w:rsidR="00C809DC">
        <w:t>have not yet been</w:t>
      </w:r>
      <w:r w:rsidRPr="009F075E">
        <w:t xml:space="preserve"> finally defined, a </w:t>
      </w:r>
      <w:r>
        <w:t>m</w:t>
      </w:r>
      <w:r w:rsidRPr="009F075E">
        <w:t xml:space="preserve">aster </w:t>
      </w:r>
      <w:r>
        <w:t>t</w:t>
      </w:r>
      <w:r w:rsidRPr="009F075E">
        <w:t>emplate in either English or German may be acceptable (</w:t>
      </w:r>
      <w:r w:rsidR="007E4CBA">
        <w:t>r</w:t>
      </w:r>
      <w:r w:rsidRPr="009F075E">
        <w:t>ationale: adherence to implemented procedures on translation of labels/IFU</w:t>
      </w:r>
      <w:r w:rsidR="007E4CBA">
        <w:t>s</w:t>
      </w:r>
      <w:r w:rsidRPr="009F075E">
        <w:t xml:space="preserve"> is part of the QMS process and its surveillance and is randomly verified on-site in the course of QMS audits).</w:t>
      </w:r>
    </w:p>
    <w:p w14:paraId="6826D1F1" w14:textId="77777777" w:rsidR="003D6CBF" w:rsidRPr="009F075E" w:rsidRDefault="00000000" w:rsidP="003D6CBF">
      <w:pPr>
        <w:pStyle w:val="Informationinvisibelblau"/>
      </w:pPr>
      <w:r>
        <w:t>T</w:t>
      </w:r>
      <w:r w:rsidR="00563586" w:rsidRPr="009F075E">
        <w:t xml:space="preserve">he requested labels shall be included in the </w:t>
      </w:r>
      <w:r w:rsidR="003262F3">
        <w:t>TD</w:t>
      </w:r>
      <w:r>
        <w:t xml:space="preserve"> for all device models/variants</w:t>
      </w:r>
      <w:r w:rsidR="003262F3">
        <w:t>.</w:t>
      </w:r>
      <w:r w:rsidR="00563586" w:rsidRPr="009F075E">
        <w:t xml:space="preserve"> Representative labels are accepted only if the variable information is of minor importance (e.g. dimensions, quantity of single device units included in the pack).</w:t>
      </w:r>
    </w:p>
    <w:p w14:paraId="3450ECEF" w14:textId="77777777" w:rsidR="003D6CBF" w:rsidRDefault="00000000" w:rsidP="003D6CBF">
      <w:pPr>
        <w:pStyle w:val="Informationinvisibelblau"/>
      </w:pPr>
      <w:r w:rsidRPr="009F075E">
        <w:t xml:space="preserve">Labels for transport packaging </w:t>
      </w:r>
      <w:r>
        <w:t xml:space="preserve">are </w:t>
      </w:r>
      <w:r w:rsidRPr="009F075E">
        <w:t xml:space="preserve">only required </w:t>
      </w:r>
      <w:r w:rsidR="00C809DC">
        <w:t>where</w:t>
      </w:r>
      <w:r w:rsidRPr="009F075E">
        <w:t xml:space="preserve"> the device must be transported at controlled conditions (e.g. temperature, upright, no vibration etc.).</w:t>
      </w:r>
      <w:bookmarkEnd w:id="135"/>
    </w:p>
    <w:p w14:paraId="1F9E5342" w14:textId="77777777" w:rsidR="003D6CBF" w:rsidRPr="00B537D8" w:rsidRDefault="00000000" w:rsidP="003D6CBF">
      <w:pPr>
        <w:pStyle w:val="Informationinvisibelgrn"/>
      </w:pPr>
      <w:r w:rsidRPr="00B537D8">
        <w:t>For products without an intended medical purpose (Annex XVI), CS requirements have to be considered:</w:t>
      </w:r>
    </w:p>
    <w:p w14:paraId="17ECDAEE" w14:textId="77777777" w:rsidR="003D6CBF" w:rsidRPr="00B144B5" w:rsidRDefault="00000000" w:rsidP="003D6CBF">
      <w:pPr>
        <w:pStyle w:val="Informationinvisibelblau"/>
      </w:pPr>
      <w:r w:rsidRPr="00B144B5">
        <w:t xml:space="preserve">Verify that UDI carriers are placed on the label of the device and all higher levels of packaging </w:t>
      </w:r>
      <w:r>
        <w:t>for</w:t>
      </w:r>
    </w:p>
    <w:p w14:paraId="749788AA" w14:textId="77777777" w:rsidR="003D6CBF" w:rsidRPr="00B144B5" w:rsidRDefault="00000000" w:rsidP="003D6CBF">
      <w:pPr>
        <w:pStyle w:val="Aufzhlunginvisibelblau"/>
      </w:pPr>
      <w:r w:rsidRPr="00B144B5">
        <w:t xml:space="preserve">Class III </w:t>
      </w:r>
      <w:r w:rsidR="00F817E6">
        <w:t xml:space="preserve">devices </w:t>
      </w:r>
      <w:r w:rsidRPr="00B144B5">
        <w:t xml:space="preserve">and implants </w:t>
      </w:r>
      <w:r>
        <w:t>by</w:t>
      </w:r>
      <w:r w:rsidRPr="00B144B5">
        <w:t xml:space="preserve"> 26 May 2021</w:t>
      </w:r>
    </w:p>
    <w:p w14:paraId="7462E867" w14:textId="77777777" w:rsidR="003D6CBF" w:rsidRPr="00B144B5" w:rsidRDefault="00000000" w:rsidP="003D6CBF">
      <w:pPr>
        <w:pStyle w:val="Aufzhlunginvisibelblau"/>
      </w:pPr>
      <w:r w:rsidRPr="00B144B5">
        <w:t xml:space="preserve">Class IIa, IIb devices </w:t>
      </w:r>
      <w:r>
        <w:t xml:space="preserve">by </w:t>
      </w:r>
      <w:r w:rsidRPr="00B144B5">
        <w:t>26 May 2023</w:t>
      </w:r>
      <w:r>
        <w:t>.</w:t>
      </w:r>
    </w:p>
    <w:p w14:paraId="117AA0FF" w14:textId="77777777" w:rsidR="003D6CBF" w:rsidRPr="00B144B5" w:rsidRDefault="00000000" w:rsidP="003D6CBF">
      <w:pPr>
        <w:pStyle w:val="Informationinvisibelblau"/>
      </w:pPr>
      <w:r w:rsidRPr="00B144B5">
        <w:t xml:space="preserve">Verify </w:t>
      </w:r>
      <w:r w:rsidR="00F817E6">
        <w:t>that</w:t>
      </w:r>
      <w:r w:rsidR="00F817E6" w:rsidRPr="00B144B5">
        <w:t xml:space="preserve"> </w:t>
      </w:r>
      <w:r w:rsidRPr="00B144B5">
        <w:t xml:space="preserve">the CE </w:t>
      </w:r>
      <w:r w:rsidR="00F817E6">
        <w:t xml:space="preserve">marking is in conformity with the </w:t>
      </w:r>
      <w:r w:rsidRPr="00B144B5">
        <w:t xml:space="preserve">format </w:t>
      </w:r>
      <w:r w:rsidR="00F817E6">
        <w:t>defined in the</w:t>
      </w:r>
      <w:r w:rsidRPr="00B144B5">
        <w:t xml:space="preserve"> MDR Annex V. </w:t>
      </w:r>
    </w:p>
    <w:p w14:paraId="287F0791" w14:textId="77777777" w:rsidR="003D6CBF" w:rsidRDefault="00000000" w:rsidP="003D6CBF">
      <w:pPr>
        <w:spacing w:after="240"/>
      </w:pPr>
      <w:r>
        <w:t>L</w:t>
      </w:r>
      <w:r w:rsidRPr="009F075E">
        <w:t>ist of EU countries</w:t>
      </w:r>
      <w:r w:rsidR="00F817E6">
        <w:t xml:space="preserve"> in which the device is marketed</w:t>
      </w:r>
      <w:r w:rsidRPr="009F075E">
        <w:t xml:space="preserve"> and evidence that the national requirements of the languages used</w:t>
      </w:r>
      <w:r>
        <w:t xml:space="preserve"> </w:t>
      </w:r>
      <w:r w:rsidR="00F817E6">
        <w:t xml:space="preserve">are </w:t>
      </w:r>
      <w:r>
        <w:t xml:space="preserve">provided: </w:t>
      </w:r>
      <w:sdt>
        <w:sdtPr>
          <w:rPr>
            <w:rStyle w:val="FeldClickortap"/>
          </w:rPr>
          <w:id w:val="1862465617"/>
          <w:placeholder>
            <w:docPart w:val="A53A131CF47246398E64C3713ABD9910"/>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tbl>
      <w:tblPr>
        <w:tblW w:w="9638" w:type="dxa"/>
        <w:tblBorders>
          <w:top w:val="single" w:sz="4" w:space="0" w:color="0B253B" w:themeColor="accent1"/>
          <w:bottom w:val="single" w:sz="4" w:space="0" w:color="0B253B" w:themeColor="accent1"/>
        </w:tblBorders>
        <w:tblLayout w:type="fixed"/>
        <w:tblCellMar>
          <w:left w:w="0" w:type="dxa"/>
          <w:right w:w="0" w:type="dxa"/>
        </w:tblCellMar>
        <w:tblLook w:val="04A0" w:firstRow="1" w:lastRow="0" w:firstColumn="1" w:lastColumn="0" w:noHBand="0" w:noVBand="1"/>
      </w:tblPr>
      <w:tblGrid>
        <w:gridCol w:w="6803"/>
        <w:gridCol w:w="2835"/>
      </w:tblGrid>
      <w:tr w:rsidR="00632DA7" w14:paraId="22536F46" w14:textId="77777777" w:rsidTr="006516B5">
        <w:tc>
          <w:tcPr>
            <w:tcW w:w="6803" w:type="dxa"/>
            <w:tcBorders>
              <w:top w:val="single" w:sz="4" w:space="0" w:color="auto"/>
              <w:bottom w:val="single" w:sz="4" w:space="0" w:color="auto"/>
            </w:tcBorders>
            <w:tcMar>
              <w:top w:w="57" w:type="dxa"/>
              <w:bottom w:w="28" w:type="dxa"/>
            </w:tcMar>
            <w:vAlign w:val="center"/>
          </w:tcPr>
          <w:p w14:paraId="2C52109B" w14:textId="77777777" w:rsidR="003D6CBF" w:rsidRPr="009F075E" w:rsidRDefault="00000000">
            <w:r>
              <w:t>Labels have been provided in all languages necessary:</w:t>
            </w:r>
          </w:p>
        </w:tc>
        <w:tc>
          <w:tcPr>
            <w:tcW w:w="2835" w:type="dxa"/>
            <w:tcBorders>
              <w:top w:val="single" w:sz="4" w:space="0" w:color="auto"/>
              <w:bottom w:val="single" w:sz="4" w:space="0" w:color="auto"/>
            </w:tcBorders>
            <w:tcMar>
              <w:top w:w="57" w:type="dxa"/>
              <w:left w:w="284" w:type="dxa"/>
              <w:bottom w:w="28" w:type="dxa"/>
            </w:tcMar>
          </w:tcPr>
          <w:p w14:paraId="6353D65C" w14:textId="686251E9" w:rsidR="003D6CBF" w:rsidRPr="00C4488C" w:rsidRDefault="00000000" w:rsidP="001A32BE">
            <w:pPr>
              <w:jc w:val="right"/>
              <w:rPr>
                <w:rFonts w:cs="TUV SUD Pro"/>
                <w:caps/>
                <w:color w:val="000000" w:themeColor="text1"/>
                <w:szCs w:val="18"/>
                <w:lang w:val="en-US"/>
              </w:rPr>
            </w:pPr>
            <w:sdt>
              <w:sdtPr>
                <w:rPr>
                  <w:color w:val="000000" w:themeColor="text1"/>
                </w:rPr>
                <w:id w:val="-1306772776"/>
                <w:placeholder>
                  <w:docPart w:val="783506D827F44909970594DB1043D6D2"/>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r w:rsidR="00632DA7" w14:paraId="5CC20FD3" w14:textId="77777777" w:rsidTr="006516B5">
        <w:tc>
          <w:tcPr>
            <w:tcW w:w="6803" w:type="dxa"/>
            <w:tcBorders>
              <w:top w:val="single" w:sz="4" w:space="0" w:color="auto"/>
              <w:bottom w:val="single" w:sz="4" w:space="0" w:color="auto"/>
            </w:tcBorders>
            <w:tcMar>
              <w:top w:w="57" w:type="dxa"/>
              <w:bottom w:w="28" w:type="dxa"/>
            </w:tcMar>
            <w:vAlign w:val="center"/>
          </w:tcPr>
          <w:p w14:paraId="75E0A0D3" w14:textId="77777777" w:rsidR="003D6CBF" w:rsidRDefault="00000000" w:rsidP="000134CA">
            <w:pPr>
              <w:spacing w:before="0"/>
            </w:pPr>
            <w:r>
              <w:t xml:space="preserve">Labels have been provided as a master label in </w:t>
            </w:r>
            <w:sdt>
              <w:sdtPr>
                <w:id w:val="-517157266"/>
                <w:placeholder>
                  <w:docPart w:val="719D72BB8A5943199999380C5E8F7095"/>
                </w:placeholder>
                <w:showingPlcHdr/>
              </w:sdtPr>
              <w:sdtContent>
                <w:r w:rsidR="000134CA" w:rsidRPr="008870B2">
                  <w:rPr>
                    <w:rStyle w:val="PlaceholderText"/>
                    <w:rFonts w:eastAsiaTheme="majorEastAsia"/>
                    <w:color w:val="FAB434"/>
                    <w:szCs w:val="20"/>
                  </w:rPr>
                  <w:t>Click or tap here to enter text</w:t>
                </w:r>
                <w:r w:rsidR="000134CA">
                  <w:rPr>
                    <w:rStyle w:val="PlaceholderText"/>
                    <w:rFonts w:eastAsiaTheme="majorEastAsia"/>
                    <w:color w:val="FAB434"/>
                  </w:rPr>
                  <w:t>.</w:t>
                </w:r>
              </w:sdtContent>
            </w:sdt>
            <w:r w:rsidRPr="001400CD">
              <w:t xml:space="preserve"> </w:t>
            </w:r>
            <w:r w:rsidR="00C809DC">
              <w:t xml:space="preserve">the </w:t>
            </w:r>
            <w:r w:rsidRPr="001400CD">
              <w:t>language</w:t>
            </w:r>
            <w:r>
              <w:t xml:space="preserve"> </w:t>
            </w:r>
            <w:r w:rsidR="00C809DC">
              <w:t xml:space="preserve">used </w:t>
            </w:r>
            <w:r>
              <w:t xml:space="preserve">during initial certification. </w:t>
            </w:r>
          </w:p>
        </w:tc>
        <w:tc>
          <w:tcPr>
            <w:tcW w:w="2835" w:type="dxa"/>
            <w:tcBorders>
              <w:top w:val="single" w:sz="4" w:space="0" w:color="auto"/>
              <w:bottom w:val="single" w:sz="4" w:space="0" w:color="auto"/>
            </w:tcBorders>
            <w:tcMar>
              <w:top w:w="57" w:type="dxa"/>
              <w:left w:w="284" w:type="dxa"/>
              <w:bottom w:w="28" w:type="dxa"/>
            </w:tcMar>
          </w:tcPr>
          <w:p w14:paraId="4586BB09" w14:textId="0AD6DB1B" w:rsidR="003D6CBF" w:rsidRPr="00C4488C" w:rsidRDefault="00000000" w:rsidP="001A32BE">
            <w:pPr>
              <w:jc w:val="right"/>
              <w:rPr>
                <w:rFonts w:cs="TUV SUD Pro"/>
                <w:caps/>
                <w:color w:val="000000" w:themeColor="text1"/>
                <w:szCs w:val="18"/>
                <w:lang w:val="en-US"/>
              </w:rPr>
            </w:pPr>
            <w:sdt>
              <w:sdtPr>
                <w:rPr>
                  <w:color w:val="000000" w:themeColor="text1"/>
                </w:rPr>
                <w:id w:val="195200899"/>
                <w:placeholder>
                  <w:docPart w:val="87BE7B50C99045B0B6C70674692AF980"/>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bl>
    <w:p w14:paraId="1BE5FD67" w14:textId="77777777" w:rsidR="003D6CBF" w:rsidRPr="009840EF" w:rsidRDefault="00000000" w:rsidP="003D6CBF">
      <w:pPr>
        <w:pStyle w:val="Informationinvisibelblau"/>
      </w:pPr>
      <w:r w:rsidRPr="009840EF">
        <w:t xml:space="preserve">Delete </w:t>
      </w:r>
      <w:r w:rsidR="00C809DC">
        <w:t>where</w:t>
      </w:r>
      <w:r w:rsidRPr="009840EF">
        <w:t xml:space="preserve"> not applicable </w:t>
      </w:r>
    </w:p>
    <w:p w14:paraId="61371389" w14:textId="77777777" w:rsidR="00F01967" w:rsidRPr="00C26DCD" w:rsidRDefault="00000000" w:rsidP="00F01967">
      <w:pPr>
        <w:pStyle w:val="Unhide"/>
        <w:rPr>
          <w:color w:val="FF0000"/>
        </w:rPr>
      </w:pPr>
      <w:r w:rsidRPr="00C26DCD">
        <w:rPr>
          <w:color w:val="FF0000"/>
        </w:rPr>
        <w:t>#delete-start</w:t>
      </w:r>
    </w:p>
    <w:p w14:paraId="18F554AD" w14:textId="77777777" w:rsidR="00F34407" w:rsidRDefault="00000000" w:rsidP="00F34407">
      <w:r>
        <w:t>Refer to the</w:t>
      </w:r>
      <w:r w:rsidR="00E55328" w:rsidRPr="00822A58">
        <w:t xml:space="preserve"> action item for </w:t>
      </w:r>
      <w:r>
        <w:t xml:space="preserve">the </w:t>
      </w:r>
      <w:r w:rsidR="00E55328" w:rsidRPr="00822A58">
        <w:t xml:space="preserve">next audit in </w:t>
      </w:r>
      <w:r w:rsidR="00F817E6">
        <w:t>S</w:t>
      </w:r>
      <w:r w:rsidR="00E55328" w:rsidRPr="00822A58">
        <w:t xml:space="preserve">ection </w:t>
      </w:r>
      <w:r w:rsidR="00E55328">
        <w:fldChar w:fldCharType="begin"/>
      </w:r>
      <w:r w:rsidR="00E55328">
        <w:instrText xml:space="preserve"> REF _Ref89163166 \r \h </w:instrText>
      </w:r>
      <w:r w:rsidR="00E55328">
        <w:fldChar w:fldCharType="separate"/>
      </w:r>
      <w:r w:rsidR="00E55328">
        <w:t>10</w:t>
      </w:r>
      <w:r w:rsidR="00E55328">
        <w:fldChar w:fldCharType="end"/>
      </w:r>
      <w:r w:rsidR="00E55328" w:rsidRPr="00822A58">
        <w:t xml:space="preserve"> to verify the translation process for information</w:t>
      </w:r>
      <w:r w:rsidR="00E55328">
        <w:t xml:space="preserve"> </w:t>
      </w:r>
      <w:r w:rsidR="00E55328" w:rsidRPr="00822A58">
        <w:t>provided by the manufacturer</w:t>
      </w:r>
      <w:r w:rsidR="00E55328">
        <w:t xml:space="preserve"> (as labels and IfU</w:t>
      </w:r>
      <w:r w:rsidR="00F817E6">
        <w:t>s</w:t>
      </w:r>
      <w:r w:rsidR="00E55328">
        <w:t>)</w:t>
      </w:r>
      <w:r w:rsidR="00E55328" w:rsidRPr="00822A58">
        <w:t>.</w:t>
      </w:r>
      <w:r w:rsidR="00E55328">
        <w:t xml:space="preserve"> </w:t>
      </w:r>
      <w:sdt>
        <w:sdtPr>
          <w:rPr>
            <w:rStyle w:val="FeldClickortap"/>
          </w:rPr>
          <w:id w:val="249862342"/>
          <w:placeholder>
            <w:docPart w:val="B0C681B2DD7244C5827EFC8D8505A162"/>
          </w:placeholder>
          <w:showingPlcHdr/>
          <w:text/>
        </w:sdtPr>
        <w:sdtEndPr>
          <w:rPr>
            <w:rStyle w:val="DefaultParagraphFont"/>
            <w:color w:val="auto"/>
          </w:rPr>
        </w:sdtEndPr>
        <w:sdtContent>
          <w:r w:rsidR="00E55328" w:rsidRPr="008870B2">
            <w:rPr>
              <w:rStyle w:val="PlaceholderText"/>
              <w:rFonts w:eastAsiaTheme="majorEastAsia"/>
              <w:color w:val="FAB434"/>
              <w:szCs w:val="20"/>
            </w:rPr>
            <w:t>Click or tap here to enter text.</w:t>
          </w:r>
        </w:sdtContent>
      </w:sdt>
    </w:p>
    <w:p w14:paraId="16BE2586" w14:textId="77777777" w:rsidR="00F01967" w:rsidRPr="00AF7286" w:rsidRDefault="00000000" w:rsidP="00C26DCD">
      <w:pPr>
        <w:pStyle w:val="Delete"/>
      </w:pPr>
      <w:r w:rsidRPr="00AF7286">
        <w:t>#delete-</w:t>
      </w:r>
      <w:r>
        <w:t>end</w:t>
      </w:r>
    </w:p>
    <w:p w14:paraId="17B253C2" w14:textId="77777777" w:rsidR="005E13B2" w:rsidRDefault="005E13B2" w:rsidP="005E13B2"/>
    <w:p w14:paraId="2F43F74B" w14:textId="77777777" w:rsidR="001705BD" w:rsidRPr="009840EF" w:rsidRDefault="00000000" w:rsidP="00C26DCD">
      <w:r w:rsidRPr="008109EA">
        <w:rPr>
          <w:b/>
          <w:bCs/>
        </w:rPr>
        <w:t>Reference of labels assessed:</w:t>
      </w:r>
      <w:r>
        <w:t xml:space="preserve"> </w:t>
      </w:r>
      <w:r w:rsidR="00C809DC">
        <w:rPr>
          <w:i/>
          <w:iCs/>
          <w:vanish/>
          <w:color w:val="0072CE" w:themeColor="accent3"/>
        </w:rPr>
        <w:t>If the</w:t>
      </w:r>
      <w:r w:rsidRPr="008109EA">
        <w:rPr>
          <w:i/>
          <w:iCs/>
          <w:vanish/>
          <w:color w:val="0072CE" w:themeColor="accent3"/>
        </w:rPr>
        <w:t xml:space="preserve"> full set of labels is provided in the TD, indicate which labels have been used for assessment:</w:t>
      </w:r>
      <w:r w:rsidRPr="00C26DCD">
        <w:rPr>
          <w:i/>
          <w:iCs/>
          <w:vanish/>
          <w:color w:val="0072CE" w:themeColor="accent3"/>
        </w:rPr>
        <w:t xml:space="preserve"> Delete</w:t>
      </w:r>
      <w:r w:rsidR="00C809DC">
        <w:rPr>
          <w:i/>
          <w:iCs/>
          <w:vanish/>
          <w:color w:val="0072CE" w:themeColor="accent3"/>
        </w:rPr>
        <w:t xml:space="preserve">, </w:t>
      </w:r>
      <w:r w:rsidR="00F817E6">
        <w:rPr>
          <w:i/>
          <w:iCs/>
          <w:vanish/>
          <w:color w:val="0072CE" w:themeColor="accent3"/>
        </w:rPr>
        <w:t>where</w:t>
      </w:r>
      <w:r w:rsidRPr="00C26DCD">
        <w:rPr>
          <w:i/>
          <w:iCs/>
          <w:vanish/>
          <w:color w:val="0072CE" w:themeColor="accent3"/>
        </w:rPr>
        <w:t xml:space="preserve"> not applicable</w:t>
      </w:r>
      <w:r w:rsidRPr="009840EF">
        <w:t xml:space="preserve"> </w:t>
      </w:r>
    </w:p>
    <w:p w14:paraId="5D72CC77" w14:textId="77777777" w:rsidR="003D6CBF" w:rsidRPr="003D6CBF" w:rsidRDefault="00000000" w:rsidP="003D6CBF">
      <w:pPr>
        <w:pStyle w:val="Standardfett"/>
        <w:spacing w:before="240"/>
        <w:rPr>
          <w:b w:val="0"/>
          <w:bCs/>
        </w:rPr>
      </w:pPr>
      <w:r w:rsidRPr="001169AA">
        <w:t>Labels placed on the device</w:t>
      </w:r>
      <w:r w:rsidR="00BB0A18">
        <w:t xml:space="preserve"> and/or </w:t>
      </w:r>
      <w:r w:rsidR="00364695">
        <w:t>direct marking</w:t>
      </w:r>
      <w:r w:rsidRPr="001169AA">
        <w:t>:</w:t>
      </w:r>
      <w:r w:rsidRPr="003D6CBF">
        <w:rPr>
          <w:rStyle w:val="FeldClickortap"/>
        </w:rPr>
        <w:t xml:space="preserve"> </w:t>
      </w:r>
      <w:sdt>
        <w:sdtPr>
          <w:rPr>
            <w:rStyle w:val="FeldClickortap"/>
            <w:b w:val="0"/>
            <w:bCs/>
          </w:rPr>
          <w:alias w:val="Include label ID or justification if not applicable"/>
          <w:tag w:val="Include label ID or justification if not applicable"/>
          <w:id w:val="1549492489"/>
          <w:placeholder>
            <w:docPart w:val="24333D10636C41D1835AC03A9105DC68"/>
          </w:placeholder>
          <w:showingPlcHdr/>
          <w:text/>
        </w:sdtPr>
        <w:sdtEndPr>
          <w:rPr>
            <w:rStyle w:val="DefaultParagraphFont"/>
          </w:rPr>
        </w:sdtEndPr>
        <w:sdtContent>
          <w:r w:rsidRPr="003D6CBF">
            <w:rPr>
              <w:rStyle w:val="PlaceholderText"/>
              <w:rFonts w:eastAsiaTheme="majorEastAsia"/>
              <w:b w:val="0"/>
              <w:bCs/>
              <w:color w:val="FAB434"/>
              <w:szCs w:val="20"/>
            </w:rPr>
            <w:t>Click or tap here to enter text.</w:t>
          </w:r>
        </w:sdtContent>
      </w:sdt>
      <w:r w:rsidRPr="003D6CBF">
        <w:rPr>
          <w:b w:val="0"/>
          <w:bCs/>
        </w:rPr>
        <w:t xml:space="preserve"> </w:t>
      </w:r>
    </w:p>
    <w:p w14:paraId="181AD15E" w14:textId="30541C3F" w:rsidR="003D6CBF" w:rsidRDefault="00000000" w:rsidP="003D6CBF">
      <w:pPr>
        <w:pStyle w:val="Standardfett"/>
        <w:spacing w:before="240"/>
        <w:rPr>
          <w:rStyle w:val="FeldClickortap"/>
          <w:b w:val="0"/>
          <w:bCs/>
        </w:rPr>
      </w:pPr>
      <w:r w:rsidRPr="003D6CBF">
        <w:t>Labels on sterile packaging:</w:t>
      </w:r>
      <w:r>
        <w:t xml:space="preserve"> </w:t>
      </w:r>
      <w:sdt>
        <w:sdtPr>
          <w:rPr>
            <w:rStyle w:val="FeldClickortap"/>
            <w:b w:val="0"/>
            <w:bCs/>
            <w:highlight w:val="yellow"/>
          </w:rPr>
          <w:alias w:val="Include label ID or justification if not applicable"/>
          <w:tag w:val="Include label ID or justification if not applicable"/>
          <w:id w:val="-954322288"/>
          <w:placeholder>
            <w:docPart w:val="B887B105A6874E4A9413D6B22DA22B4F"/>
          </w:placeholder>
          <w:text/>
        </w:sdtPr>
        <w:sdtContent>
          <w:r w:rsidR="0067211E" w:rsidRPr="0067211E">
            <w:rPr>
              <w:rStyle w:val="FeldClickortap"/>
              <w:b w:val="0"/>
              <w:bCs/>
              <w:highlight w:val="yellow"/>
            </w:rPr>
            <w:t>Reviewer’s comment: This section is not applicable for medical device software.</w:t>
          </w:r>
        </w:sdtContent>
      </w:sdt>
      <w:r>
        <w:rPr>
          <w:rStyle w:val="FeldClickortap"/>
          <w:b w:val="0"/>
          <w:bCs/>
        </w:rPr>
        <w:t xml:space="preserve"> </w:t>
      </w:r>
    </w:p>
    <w:p w14:paraId="57DEB859" w14:textId="3F4EAAFB" w:rsidR="00AB289C" w:rsidRPr="008109EA" w:rsidRDefault="00000000" w:rsidP="00AB289C">
      <w:pPr>
        <w:pStyle w:val="Standardfett"/>
        <w:spacing w:before="240"/>
        <w:rPr>
          <w:b w:val="0"/>
          <w:bCs/>
        </w:rPr>
      </w:pPr>
      <w:r w:rsidRPr="001169AA">
        <w:t xml:space="preserve">Labels on </w:t>
      </w:r>
      <w:r w:rsidR="00C809DC">
        <w:t xml:space="preserve">single-unit </w:t>
      </w:r>
      <w:r w:rsidR="00417F17">
        <w:t>sales packag</w:t>
      </w:r>
      <w:r w:rsidR="00C809DC">
        <w:t>ing</w:t>
      </w:r>
      <w:r w:rsidRPr="001169AA">
        <w:t>:</w:t>
      </w:r>
      <w:r>
        <w:t xml:space="preserve"> </w:t>
      </w:r>
      <w:sdt>
        <w:sdtPr>
          <w:rPr>
            <w:rStyle w:val="FeldClickortap"/>
            <w:b w:val="0"/>
            <w:bCs/>
            <w:highlight w:val="yellow"/>
          </w:rPr>
          <w:alias w:val="Include label ID or justification if not applicable"/>
          <w:tag w:val="Include label ID or justification if not applicable"/>
          <w:id w:val="-1398508426"/>
          <w:placeholder>
            <w:docPart w:val="409E0D139FC64483B61EB32955B9BB45"/>
          </w:placeholder>
          <w:text/>
        </w:sdtPr>
        <w:sdtContent>
          <w:r w:rsidR="00E44C71" w:rsidRPr="00E44C71">
            <w:rPr>
              <w:rStyle w:val="FeldClickortap"/>
              <w:b w:val="0"/>
              <w:bCs/>
              <w:highlight w:val="yellow"/>
            </w:rPr>
            <w:t>Reviewer’s comment: This section is not applicable for medical device software.</w:t>
          </w:r>
        </w:sdtContent>
      </w:sdt>
    </w:p>
    <w:p w14:paraId="165306D3" w14:textId="77777777" w:rsidR="008109EA" w:rsidRPr="008109EA" w:rsidRDefault="00000000" w:rsidP="008109EA">
      <w:pPr>
        <w:spacing w:before="240"/>
      </w:pPr>
      <w:r w:rsidRPr="008109EA">
        <w:rPr>
          <w:b/>
          <w:bCs/>
        </w:rPr>
        <w:t xml:space="preserve">Labels on </w:t>
      </w:r>
      <w:r w:rsidR="00626583">
        <w:rPr>
          <w:b/>
          <w:bCs/>
        </w:rPr>
        <w:t>further</w:t>
      </w:r>
      <w:r w:rsidR="00626583" w:rsidRPr="008109EA">
        <w:rPr>
          <w:b/>
          <w:bCs/>
        </w:rPr>
        <w:t xml:space="preserve"> </w:t>
      </w:r>
      <w:r w:rsidRPr="008109EA">
        <w:rPr>
          <w:b/>
          <w:bCs/>
        </w:rPr>
        <w:t>sales packaging</w:t>
      </w:r>
      <w:r w:rsidR="005D4391">
        <w:rPr>
          <w:b/>
          <w:bCs/>
        </w:rPr>
        <w:t xml:space="preserve"> (e.g. multi-pack units)</w:t>
      </w:r>
      <w:r w:rsidRPr="008109EA">
        <w:rPr>
          <w:b/>
          <w:bCs/>
        </w:rPr>
        <w:t>:</w:t>
      </w:r>
      <w:r w:rsidRPr="008109EA">
        <w:t xml:space="preserve"> </w:t>
      </w:r>
      <w:sdt>
        <w:sdtPr>
          <w:rPr>
            <w:rStyle w:val="FeldClickortap"/>
            <w:b/>
            <w:bCs/>
          </w:rPr>
          <w:alias w:val="Include label ID or justification if not applicable"/>
          <w:tag w:val="Include label ID or justification if not applicable"/>
          <w:id w:val="-716504754"/>
          <w:placeholder>
            <w:docPart w:val="AAC2E9BEB91743509DAD830C29AE27C7"/>
          </w:placeholder>
          <w:showingPlcHdr/>
          <w:text/>
        </w:sdtPr>
        <w:sdtEndPr>
          <w:rPr>
            <w:rStyle w:val="DefaultParagraphFont"/>
            <w:color w:val="auto"/>
          </w:rPr>
        </w:sdtEndPr>
        <w:sdtContent>
          <w:r w:rsidRPr="008109EA">
            <w:rPr>
              <w:rStyle w:val="PlaceholderText"/>
              <w:rFonts w:eastAsiaTheme="majorEastAsia"/>
              <w:color w:val="FAB434"/>
              <w:szCs w:val="20"/>
            </w:rPr>
            <w:t>Click or tap here to enter text.</w:t>
          </w:r>
        </w:sdtContent>
      </w:sdt>
      <w:r>
        <w:rPr>
          <w:rStyle w:val="FeldClickortap"/>
          <w:b/>
          <w:bCs/>
        </w:rPr>
        <w:t xml:space="preserve"> </w:t>
      </w:r>
    </w:p>
    <w:p w14:paraId="0A3993FD" w14:textId="77777777" w:rsidR="00F01593" w:rsidRDefault="00000000" w:rsidP="00F01593">
      <w:pPr>
        <w:pStyle w:val="Standardfett"/>
        <w:spacing w:before="240"/>
      </w:pPr>
      <w:r w:rsidRPr="00F01593">
        <w:rPr>
          <w:color w:val="auto"/>
        </w:rPr>
        <w:t>Conclusion</w:t>
      </w:r>
    </w:p>
    <w:p w14:paraId="5DEF0163" w14:textId="77777777" w:rsidR="00F01593" w:rsidRPr="00D62943" w:rsidRDefault="00000000" w:rsidP="00F01593">
      <w:pPr>
        <w:pStyle w:val="Informationinvisibelblau"/>
        <w:spacing w:after="240"/>
      </w:pPr>
      <w:bookmarkStart w:id="136" w:name="_Hlk124163998"/>
      <w:r>
        <w:t>In the following tables, the GSPRs shall be completed. All subsections of the GSPRs are added as hidden text/guidance and can be filled</w:t>
      </w:r>
      <w:r w:rsidR="00F817E6">
        <w:t xml:space="preserve"> in</w:t>
      </w:r>
      <w:r>
        <w:t>.</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24F2216D" w14:textId="77777777" w:rsidTr="00F01593">
        <w:tc>
          <w:tcPr>
            <w:tcW w:w="7371" w:type="dxa"/>
            <w:tcBorders>
              <w:bottom w:val="single" w:sz="4" w:space="0" w:color="0B253B" w:themeColor="accent1"/>
            </w:tcBorders>
            <w:shd w:val="clear" w:color="auto" w:fill="0B253B" w:themeFill="accent1"/>
            <w:tcMar>
              <w:top w:w="57" w:type="dxa"/>
              <w:left w:w="57" w:type="dxa"/>
              <w:bottom w:w="28" w:type="dxa"/>
            </w:tcMar>
          </w:tcPr>
          <w:p w14:paraId="351520D0" w14:textId="77777777" w:rsidR="00F01593" w:rsidRPr="00D10C89" w:rsidRDefault="00000000">
            <w:pPr>
              <w:rPr>
                <w:highlight w:val="red"/>
              </w:rPr>
            </w:pPr>
            <w:bookmarkStart w:id="137" w:name="_Hlk151305234"/>
            <w:bookmarkEnd w:id="136"/>
            <w:r w:rsidRPr="00FC089E">
              <w:rPr>
                <w:b/>
                <w:bCs/>
              </w:rPr>
              <w:t>Requirement Annex I, 23.1, 23.2</w:t>
            </w:r>
            <w:bookmarkEnd w:id="137"/>
          </w:p>
        </w:tc>
        <w:tc>
          <w:tcPr>
            <w:tcW w:w="2268" w:type="dxa"/>
            <w:tcBorders>
              <w:bottom w:val="single" w:sz="4" w:space="0" w:color="0B253B" w:themeColor="accent1"/>
            </w:tcBorders>
            <w:shd w:val="clear" w:color="auto" w:fill="0B253B" w:themeFill="accent1"/>
            <w:tcMar>
              <w:top w:w="57" w:type="dxa"/>
              <w:bottom w:w="28" w:type="dxa"/>
            </w:tcMar>
          </w:tcPr>
          <w:p w14:paraId="069889FB" w14:textId="77777777" w:rsidR="00F01593" w:rsidRPr="00D10C89" w:rsidRDefault="00F01593">
            <w:pPr>
              <w:jc w:val="right"/>
              <w:rPr>
                <w:b/>
                <w:bCs/>
                <w:i/>
              </w:rPr>
            </w:pPr>
          </w:p>
        </w:tc>
      </w:tr>
      <w:tr w:rsidR="00632DA7" w14:paraId="22F8D159" w14:textId="77777777" w:rsidTr="00F01593">
        <w:tc>
          <w:tcPr>
            <w:tcW w:w="7371" w:type="dxa"/>
            <w:tcBorders>
              <w:top w:val="single" w:sz="4" w:space="0" w:color="0B253B" w:themeColor="accent1"/>
              <w:bottom w:val="single" w:sz="4" w:space="0" w:color="0B253B" w:themeColor="accent1"/>
            </w:tcBorders>
            <w:tcMar>
              <w:top w:w="57" w:type="dxa"/>
              <w:bottom w:w="28" w:type="dxa"/>
            </w:tcMar>
          </w:tcPr>
          <w:p w14:paraId="77F911C2" w14:textId="77777777" w:rsidR="00F01593" w:rsidRPr="00852DCA" w:rsidRDefault="00000000" w:rsidP="00F01593">
            <w:r w:rsidRPr="00852DCA">
              <w:rPr>
                <w:b/>
                <w:bCs/>
              </w:rPr>
              <w:t>GSPR 23.1</w:t>
            </w:r>
            <w:r w:rsidRPr="00852DCA">
              <w:t xml:space="preserve">: General requirements regarding the information supplied by the manufacturer: </w:t>
            </w:r>
          </w:p>
          <w:p w14:paraId="292B4467" w14:textId="77777777" w:rsidR="00F01593" w:rsidRPr="00852DCA" w:rsidRDefault="00000000" w:rsidP="00F01593">
            <w:pPr>
              <w:rPr>
                <w:b/>
                <w:bCs/>
                <w:color w:val="000000" w:themeColor="text1"/>
              </w:rPr>
            </w:pPr>
            <w:r w:rsidRPr="00852DCA">
              <w:t xml:space="preserve">Each device shall be accompanied by the information needed to identify the device and its manufacturer, and by any safety and performance information relevant to the user, or any other person, as appropriate. Such information may appear on the device itself, on the packaging or in the instructions for use, and shall, if the manufacturer has a website, be made available and kept up to date on the website, taking into account </w:t>
            </w:r>
            <w:r w:rsidR="00F817E6" w:rsidRPr="00E55328">
              <w:t>S</w:t>
            </w:r>
            <w:r w:rsidRPr="00852DCA">
              <w:t>ections 23.1 (a) to (c).</w:t>
            </w:r>
          </w:p>
        </w:tc>
        <w:tc>
          <w:tcPr>
            <w:tcW w:w="2268" w:type="dxa"/>
            <w:tcBorders>
              <w:top w:val="single" w:sz="4" w:space="0" w:color="0B253B" w:themeColor="accent1"/>
              <w:bottom w:val="single" w:sz="4" w:space="0" w:color="0B253B" w:themeColor="accent1"/>
            </w:tcBorders>
            <w:tcMar>
              <w:top w:w="57" w:type="dxa"/>
              <w:bottom w:w="28" w:type="dxa"/>
            </w:tcMar>
          </w:tcPr>
          <w:p w14:paraId="7BEBDFE2" w14:textId="77777777" w:rsidR="00F01593" w:rsidRPr="00852DCA" w:rsidRDefault="00000000" w:rsidP="00F01593">
            <w:pPr>
              <w:jc w:val="right"/>
              <w:rPr>
                <w:b/>
                <w:bCs/>
                <w:color w:val="000000" w:themeColor="text1"/>
              </w:rPr>
            </w:pPr>
            <w:sdt>
              <w:sdtPr>
                <w:rPr>
                  <w:b/>
                  <w:bCs/>
                  <w:color w:val="000000" w:themeColor="text1"/>
                </w:rPr>
                <w:id w:val="-266089451"/>
                <w:placeholder>
                  <w:docPart w:val="68291EE2FADC4A5780CB4E63CB792B2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E66AAB7" w14:textId="77777777" w:rsidTr="00F01593">
        <w:tc>
          <w:tcPr>
            <w:tcW w:w="7371" w:type="dxa"/>
            <w:tcBorders>
              <w:top w:val="single" w:sz="4" w:space="0" w:color="0B253B" w:themeColor="accent1"/>
              <w:bottom w:val="single" w:sz="4" w:space="0" w:color="0B253B" w:themeColor="accent1"/>
            </w:tcBorders>
            <w:tcMar>
              <w:top w:w="57" w:type="dxa"/>
              <w:bottom w:w="28" w:type="dxa"/>
            </w:tcMar>
          </w:tcPr>
          <w:p w14:paraId="3E83FAB4" w14:textId="77777777" w:rsidR="00F01593" w:rsidRPr="00852DCA" w:rsidRDefault="00000000" w:rsidP="00F01593">
            <w:r w:rsidRPr="00852DCA">
              <w:rPr>
                <w:b/>
                <w:bCs/>
              </w:rPr>
              <w:t>GSPR 23.1 (h):</w:t>
            </w:r>
            <w:r w:rsidRPr="00852DCA">
              <w:t xml:space="preserve"> </w:t>
            </w:r>
            <w:r w:rsidRPr="00852DCA">
              <w:rPr>
                <w:sz w:val="19"/>
                <w:szCs w:val="19"/>
              </w:rPr>
              <w:t>Where appropriate, the information supplied by the manufacturer shall take the form of internationally recognised symbols. Any symbol or identification colour used shall conform to the harmonised standards or CS. In areas for which no harmonised standards or CS exist, the symbols and colours shall be described in the documentation supplied with the device.</w:t>
            </w:r>
          </w:p>
        </w:tc>
        <w:tc>
          <w:tcPr>
            <w:tcW w:w="2268" w:type="dxa"/>
            <w:tcBorders>
              <w:top w:val="single" w:sz="4" w:space="0" w:color="0B253B" w:themeColor="accent1"/>
              <w:bottom w:val="single" w:sz="4" w:space="0" w:color="0B253B" w:themeColor="accent1"/>
            </w:tcBorders>
            <w:tcMar>
              <w:top w:w="57" w:type="dxa"/>
              <w:bottom w:w="28" w:type="dxa"/>
            </w:tcMar>
          </w:tcPr>
          <w:p w14:paraId="6835AE25" w14:textId="77777777" w:rsidR="00F01593" w:rsidRPr="00852DCA" w:rsidRDefault="00000000" w:rsidP="00F01593">
            <w:pPr>
              <w:jc w:val="right"/>
              <w:rPr>
                <w:b/>
                <w:bCs/>
                <w:color w:val="000000" w:themeColor="text1"/>
              </w:rPr>
            </w:pPr>
            <w:sdt>
              <w:sdtPr>
                <w:rPr>
                  <w:b/>
                  <w:bCs/>
                  <w:color w:val="000000" w:themeColor="text1"/>
                </w:rPr>
                <w:id w:val="-956410348"/>
                <w:placeholder>
                  <w:docPart w:val="EAE061D0BAFA435F9FDBD50B47240DF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D033A5D" w14:textId="77777777" w:rsidTr="00F01593">
        <w:tc>
          <w:tcPr>
            <w:tcW w:w="7371" w:type="dxa"/>
            <w:tcBorders>
              <w:top w:val="single" w:sz="4" w:space="0" w:color="0B253B" w:themeColor="accent1"/>
              <w:bottom w:val="single" w:sz="4" w:space="0" w:color="0B253B" w:themeColor="accent1"/>
            </w:tcBorders>
            <w:tcMar>
              <w:top w:w="57" w:type="dxa"/>
              <w:bottom w:w="28" w:type="dxa"/>
            </w:tcMar>
          </w:tcPr>
          <w:p w14:paraId="73B0102F" w14:textId="77777777" w:rsidR="00F01593" w:rsidRPr="00852DCA" w:rsidRDefault="00000000" w:rsidP="00F01593">
            <w:r w:rsidRPr="00852DCA">
              <w:rPr>
                <w:b/>
                <w:bCs/>
              </w:rPr>
              <w:t>GSPR 23.2:</w:t>
            </w:r>
            <w:r w:rsidRPr="00852DCA">
              <w:t xml:space="preserve"> Information on the label</w:t>
            </w:r>
          </w:p>
          <w:p w14:paraId="4469D5E2" w14:textId="77777777" w:rsidR="00F01593" w:rsidRPr="00852DCA" w:rsidRDefault="00000000" w:rsidP="00F01593">
            <w:pPr>
              <w:rPr>
                <w:b/>
                <w:bCs/>
              </w:rPr>
            </w:pPr>
            <w:r w:rsidRPr="00852DCA">
              <w:t xml:space="preserve">The label bear all </w:t>
            </w:r>
            <w:r w:rsidR="00F817E6" w:rsidRPr="00852DCA">
              <w:t>of the following particulars;</w:t>
            </w:r>
          </w:p>
        </w:tc>
        <w:tc>
          <w:tcPr>
            <w:tcW w:w="2268" w:type="dxa"/>
            <w:tcBorders>
              <w:top w:val="single" w:sz="4" w:space="0" w:color="0B253B" w:themeColor="accent1"/>
              <w:bottom w:val="single" w:sz="4" w:space="0" w:color="0B253B" w:themeColor="accent1"/>
            </w:tcBorders>
            <w:tcMar>
              <w:top w:w="57" w:type="dxa"/>
              <w:bottom w:w="28" w:type="dxa"/>
            </w:tcMar>
          </w:tcPr>
          <w:p w14:paraId="2B3F0DDA" w14:textId="77777777" w:rsidR="00F01593" w:rsidRPr="00852DCA" w:rsidRDefault="00000000" w:rsidP="00F01593">
            <w:pPr>
              <w:jc w:val="right"/>
              <w:rPr>
                <w:b/>
                <w:bCs/>
                <w:color w:val="000000" w:themeColor="text1"/>
              </w:rPr>
            </w:pPr>
            <w:sdt>
              <w:sdtPr>
                <w:rPr>
                  <w:b/>
                  <w:bCs/>
                  <w:color w:val="000000" w:themeColor="text1"/>
                </w:rPr>
                <w:id w:val="532388316"/>
                <w:placeholder>
                  <w:docPart w:val="63DDE9F1F8FC4CD1958E4E8E51834EC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B841FD8" w14:textId="77777777" w:rsidTr="00F01593">
        <w:trPr>
          <w:hidden/>
        </w:trPr>
        <w:tc>
          <w:tcPr>
            <w:tcW w:w="7371" w:type="dxa"/>
            <w:tcBorders>
              <w:top w:val="single" w:sz="4" w:space="0" w:color="0B253B" w:themeColor="accent1"/>
              <w:bottom w:val="nil"/>
            </w:tcBorders>
            <w:tcMar>
              <w:top w:w="57" w:type="dxa"/>
              <w:bottom w:w="28" w:type="dxa"/>
            </w:tcMar>
          </w:tcPr>
          <w:p w14:paraId="6FE2D747" w14:textId="77777777" w:rsidR="00F01593" w:rsidRPr="00852DCA" w:rsidRDefault="00000000" w:rsidP="00F01593">
            <w:pPr>
              <w:pStyle w:val="Informationinvisibelblau"/>
            </w:pPr>
            <w:r w:rsidRPr="00852DCA">
              <w:rPr>
                <w:b/>
                <w:bCs/>
              </w:rPr>
              <w:t>(a)</w:t>
            </w:r>
            <w:r w:rsidRPr="00852DCA">
              <w:t xml:space="preserve"> </w:t>
            </w:r>
            <w:r w:rsidR="00F817E6" w:rsidRPr="00852DCA">
              <w:t xml:space="preserve">the </w:t>
            </w:r>
            <w:r w:rsidRPr="00852DCA">
              <w:t>name or trade name of the device;</w:t>
            </w:r>
          </w:p>
        </w:tc>
        <w:tc>
          <w:tcPr>
            <w:tcW w:w="2268" w:type="dxa"/>
            <w:tcBorders>
              <w:top w:val="single" w:sz="4" w:space="0" w:color="0B253B" w:themeColor="accent1"/>
              <w:bottom w:val="nil"/>
            </w:tcBorders>
            <w:tcMar>
              <w:top w:w="57" w:type="dxa"/>
              <w:bottom w:w="28" w:type="dxa"/>
            </w:tcMar>
          </w:tcPr>
          <w:p w14:paraId="6C69A24C" w14:textId="77777777" w:rsidR="00F01593" w:rsidRPr="00852DCA" w:rsidRDefault="00000000" w:rsidP="00F01593">
            <w:pPr>
              <w:jc w:val="right"/>
              <w:rPr>
                <w:b/>
                <w:bCs/>
                <w:vanish/>
                <w:color w:val="000000" w:themeColor="text1"/>
              </w:rPr>
            </w:pPr>
            <w:sdt>
              <w:sdtPr>
                <w:rPr>
                  <w:b/>
                  <w:bCs/>
                  <w:vanish/>
                  <w:color w:val="000000" w:themeColor="text1"/>
                </w:rPr>
                <w:id w:val="-1325895625"/>
                <w:placeholder>
                  <w:docPart w:val="FD19ABABCC3B4C91A98EFADE3D94CAA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9860972" w14:textId="77777777" w:rsidTr="009E45C8">
        <w:trPr>
          <w:hidden/>
        </w:trPr>
        <w:tc>
          <w:tcPr>
            <w:tcW w:w="7371" w:type="dxa"/>
            <w:tcBorders>
              <w:top w:val="nil"/>
              <w:bottom w:val="nil"/>
            </w:tcBorders>
            <w:tcMar>
              <w:top w:w="57" w:type="dxa"/>
              <w:bottom w:w="28" w:type="dxa"/>
            </w:tcMar>
          </w:tcPr>
          <w:p w14:paraId="06C65A0B" w14:textId="77777777" w:rsidR="00F01593" w:rsidRPr="00852DCA" w:rsidRDefault="00000000" w:rsidP="00F01593">
            <w:pPr>
              <w:pStyle w:val="Informationinvisibelblau"/>
            </w:pPr>
            <w:r w:rsidRPr="00852DCA">
              <w:rPr>
                <w:b/>
                <w:bCs/>
              </w:rPr>
              <w:t>(b)</w:t>
            </w:r>
            <w:r w:rsidRPr="00852DCA">
              <w:t xml:space="preserve"> </w:t>
            </w:r>
            <w:r w:rsidR="00F817E6" w:rsidRPr="00852DCA">
              <w:t xml:space="preserve">the </w:t>
            </w:r>
            <w:r w:rsidRPr="00852DCA">
              <w:t>details strictly necessary for a user to identify the device, the contents of the packaging and, where it is not obvious for the user, the intended purpose of the device;</w:t>
            </w:r>
          </w:p>
        </w:tc>
        <w:tc>
          <w:tcPr>
            <w:tcW w:w="2268" w:type="dxa"/>
            <w:tcBorders>
              <w:top w:val="nil"/>
              <w:bottom w:val="nil"/>
            </w:tcBorders>
            <w:tcMar>
              <w:top w:w="57" w:type="dxa"/>
              <w:bottom w:w="28" w:type="dxa"/>
            </w:tcMar>
          </w:tcPr>
          <w:p w14:paraId="027910CC" w14:textId="77777777" w:rsidR="00F01593" w:rsidRPr="00852DCA" w:rsidRDefault="00000000" w:rsidP="00F01593">
            <w:pPr>
              <w:jc w:val="right"/>
              <w:rPr>
                <w:b/>
                <w:bCs/>
                <w:vanish/>
                <w:color w:val="000000" w:themeColor="text1"/>
              </w:rPr>
            </w:pPr>
            <w:sdt>
              <w:sdtPr>
                <w:rPr>
                  <w:b/>
                  <w:bCs/>
                  <w:vanish/>
                  <w:color w:val="000000" w:themeColor="text1"/>
                </w:rPr>
                <w:id w:val="-594942129"/>
                <w:placeholder>
                  <w:docPart w:val="C80343B1AB45431EB57E2ED60A57649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36756EDA" w14:textId="77777777" w:rsidTr="009E45C8">
        <w:trPr>
          <w:hidden/>
        </w:trPr>
        <w:tc>
          <w:tcPr>
            <w:tcW w:w="7371" w:type="dxa"/>
            <w:tcBorders>
              <w:top w:val="nil"/>
              <w:bottom w:val="nil"/>
            </w:tcBorders>
            <w:tcMar>
              <w:top w:w="57" w:type="dxa"/>
              <w:bottom w:w="28" w:type="dxa"/>
            </w:tcMar>
          </w:tcPr>
          <w:p w14:paraId="2625421E" w14:textId="77777777" w:rsidR="009E45C8" w:rsidRPr="00852DCA" w:rsidRDefault="00000000" w:rsidP="009E45C8">
            <w:pPr>
              <w:pStyle w:val="Informationinvisibelblau"/>
            </w:pPr>
            <w:r w:rsidRPr="00852DCA">
              <w:rPr>
                <w:b/>
                <w:bCs/>
              </w:rPr>
              <w:t>(c)</w:t>
            </w:r>
            <w:r w:rsidRPr="00852DCA">
              <w:t xml:space="preserve"> </w:t>
            </w:r>
            <w:r w:rsidR="00F817E6" w:rsidRPr="00852DCA">
              <w:t xml:space="preserve">the </w:t>
            </w:r>
            <w:r w:rsidRPr="00852DCA">
              <w:t>name, registered trade name or registered trade mark of the manufacturer and the address of its registered place of business;</w:t>
            </w:r>
          </w:p>
        </w:tc>
        <w:tc>
          <w:tcPr>
            <w:tcW w:w="2268" w:type="dxa"/>
            <w:tcBorders>
              <w:top w:val="nil"/>
              <w:bottom w:val="nil"/>
            </w:tcBorders>
            <w:tcMar>
              <w:top w:w="57" w:type="dxa"/>
              <w:bottom w:w="28" w:type="dxa"/>
            </w:tcMar>
          </w:tcPr>
          <w:p w14:paraId="7E66526F" w14:textId="77777777" w:rsidR="009E45C8" w:rsidRPr="00852DCA" w:rsidRDefault="00000000" w:rsidP="00F01593">
            <w:pPr>
              <w:jc w:val="right"/>
              <w:rPr>
                <w:b/>
                <w:bCs/>
                <w:vanish/>
                <w:color w:val="000000" w:themeColor="text1"/>
              </w:rPr>
            </w:pPr>
            <w:sdt>
              <w:sdtPr>
                <w:rPr>
                  <w:b/>
                  <w:bCs/>
                  <w:vanish/>
                  <w:color w:val="000000" w:themeColor="text1"/>
                </w:rPr>
                <w:id w:val="1265809745"/>
                <w:placeholder>
                  <w:docPart w:val="7315BEE4FBB1422B8ACA1D25F343585A"/>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2D515C4E" w14:textId="77777777" w:rsidTr="009E45C8">
        <w:trPr>
          <w:hidden/>
        </w:trPr>
        <w:tc>
          <w:tcPr>
            <w:tcW w:w="7371" w:type="dxa"/>
            <w:tcBorders>
              <w:top w:val="nil"/>
              <w:bottom w:val="nil"/>
            </w:tcBorders>
            <w:tcMar>
              <w:top w:w="57" w:type="dxa"/>
              <w:bottom w:w="28" w:type="dxa"/>
            </w:tcMar>
          </w:tcPr>
          <w:p w14:paraId="522A64DB" w14:textId="77777777" w:rsidR="009E45C8" w:rsidRPr="00852DCA" w:rsidRDefault="00000000" w:rsidP="009E45C8">
            <w:pPr>
              <w:pStyle w:val="Informationinvisibelblau"/>
            </w:pPr>
            <w:r w:rsidRPr="00852DCA">
              <w:rPr>
                <w:b/>
                <w:bCs/>
              </w:rPr>
              <w:t>(d)</w:t>
            </w:r>
            <w:r w:rsidRPr="00852DCA">
              <w:t xml:space="preserve"> </w:t>
            </w:r>
            <w:r w:rsidR="00F817E6" w:rsidRPr="00852DCA">
              <w:t xml:space="preserve">if </w:t>
            </w:r>
            <w:r w:rsidRPr="00852DCA">
              <w:t>the manufacturer has its registered place of business outside the Union, the name of the authorised representative and address of the registered place of business of the authorised representative;</w:t>
            </w:r>
          </w:p>
        </w:tc>
        <w:tc>
          <w:tcPr>
            <w:tcW w:w="2268" w:type="dxa"/>
            <w:tcBorders>
              <w:top w:val="nil"/>
              <w:bottom w:val="nil"/>
            </w:tcBorders>
            <w:tcMar>
              <w:top w:w="57" w:type="dxa"/>
              <w:bottom w:w="28" w:type="dxa"/>
            </w:tcMar>
          </w:tcPr>
          <w:p w14:paraId="3F6C0039" w14:textId="77777777" w:rsidR="009E45C8" w:rsidRPr="00852DCA" w:rsidRDefault="00000000" w:rsidP="00F01593">
            <w:pPr>
              <w:jc w:val="right"/>
              <w:rPr>
                <w:b/>
                <w:bCs/>
                <w:vanish/>
                <w:color w:val="000000" w:themeColor="text1"/>
              </w:rPr>
            </w:pPr>
            <w:sdt>
              <w:sdtPr>
                <w:rPr>
                  <w:b/>
                  <w:bCs/>
                  <w:vanish/>
                  <w:color w:val="000000" w:themeColor="text1"/>
                </w:rPr>
                <w:id w:val="-1904290424"/>
                <w:placeholder>
                  <w:docPart w:val="5A4873BD117F4776AA5FDD258B97C9A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3EB1C08" w14:textId="77777777" w:rsidTr="009E45C8">
        <w:trPr>
          <w:hidden/>
        </w:trPr>
        <w:tc>
          <w:tcPr>
            <w:tcW w:w="7371" w:type="dxa"/>
            <w:tcBorders>
              <w:top w:val="nil"/>
              <w:bottom w:val="nil"/>
            </w:tcBorders>
            <w:tcMar>
              <w:top w:w="57" w:type="dxa"/>
              <w:bottom w:w="28" w:type="dxa"/>
            </w:tcMar>
          </w:tcPr>
          <w:p w14:paraId="254EEEC2" w14:textId="77777777" w:rsidR="009E45C8" w:rsidRPr="00852DCA" w:rsidRDefault="00000000" w:rsidP="009E45C8">
            <w:pPr>
              <w:pStyle w:val="Informationinvisibelblau"/>
            </w:pPr>
            <w:r w:rsidRPr="00852DCA">
              <w:t>(e) where applicable, an indication that the device contains or incorporates:</w:t>
            </w:r>
          </w:p>
        </w:tc>
        <w:tc>
          <w:tcPr>
            <w:tcW w:w="2268" w:type="dxa"/>
            <w:tcBorders>
              <w:top w:val="nil"/>
              <w:bottom w:val="nil"/>
            </w:tcBorders>
            <w:tcMar>
              <w:top w:w="57" w:type="dxa"/>
              <w:bottom w:w="28" w:type="dxa"/>
            </w:tcMar>
          </w:tcPr>
          <w:p w14:paraId="602A5AD2" w14:textId="77777777" w:rsidR="009E45C8" w:rsidRPr="00852DCA" w:rsidRDefault="00000000" w:rsidP="00F01593">
            <w:pPr>
              <w:jc w:val="right"/>
              <w:rPr>
                <w:b/>
                <w:bCs/>
                <w:vanish/>
                <w:color w:val="000000" w:themeColor="text1"/>
              </w:rPr>
            </w:pPr>
            <w:sdt>
              <w:sdtPr>
                <w:rPr>
                  <w:b/>
                  <w:bCs/>
                  <w:vanish/>
                  <w:color w:val="000000" w:themeColor="text1"/>
                </w:rPr>
                <w:id w:val="-1751105162"/>
                <w:placeholder>
                  <w:docPart w:val="BB1E4ABCF7EF445A890E0E67BA80BC53"/>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244908EE" w14:textId="77777777" w:rsidTr="009E45C8">
        <w:trPr>
          <w:hidden/>
        </w:trPr>
        <w:tc>
          <w:tcPr>
            <w:tcW w:w="7371" w:type="dxa"/>
            <w:tcBorders>
              <w:top w:val="nil"/>
              <w:bottom w:val="nil"/>
            </w:tcBorders>
            <w:tcMar>
              <w:top w:w="57" w:type="dxa"/>
              <w:bottom w:w="28" w:type="dxa"/>
            </w:tcMar>
          </w:tcPr>
          <w:p w14:paraId="7D9F2E67" w14:textId="77777777" w:rsidR="009E45C8" w:rsidRPr="00852DCA" w:rsidRDefault="00000000" w:rsidP="009E45C8">
            <w:pPr>
              <w:pStyle w:val="Aufzhlunginvisibelblau"/>
              <w:rPr>
                <w:lang w:bidi="de-DE"/>
              </w:rPr>
            </w:pPr>
            <w:r w:rsidRPr="00852DCA">
              <w:rPr>
                <w:lang w:bidi="de-DE"/>
              </w:rPr>
              <w:t xml:space="preserve">a </w:t>
            </w:r>
            <w:r w:rsidR="00E55328" w:rsidRPr="00852DCA">
              <w:rPr>
                <w:lang w:bidi="de-DE"/>
              </w:rPr>
              <w:t>medicinal substance, including a human blood or plasma derivative, or</w:t>
            </w:r>
          </w:p>
        </w:tc>
        <w:tc>
          <w:tcPr>
            <w:tcW w:w="2268" w:type="dxa"/>
            <w:tcBorders>
              <w:top w:val="nil"/>
              <w:bottom w:val="nil"/>
            </w:tcBorders>
            <w:tcMar>
              <w:top w:w="57" w:type="dxa"/>
              <w:bottom w:w="28" w:type="dxa"/>
            </w:tcMar>
          </w:tcPr>
          <w:p w14:paraId="5EC41AE7" w14:textId="77777777" w:rsidR="009E45C8" w:rsidRPr="00852DCA" w:rsidRDefault="00000000" w:rsidP="009E45C8">
            <w:pPr>
              <w:jc w:val="right"/>
              <w:rPr>
                <w:b/>
                <w:bCs/>
                <w:vanish/>
                <w:color w:val="000000" w:themeColor="text1"/>
              </w:rPr>
            </w:pPr>
            <w:sdt>
              <w:sdtPr>
                <w:rPr>
                  <w:b/>
                  <w:bCs/>
                  <w:vanish/>
                  <w:color w:val="000000" w:themeColor="text1"/>
                </w:rPr>
                <w:id w:val="726184211"/>
                <w:placeholder>
                  <w:docPart w:val="5FCA2FAE9BE04D7FA79A72AA7E76999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2121B0BE" w14:textId="77777777" w:rsidTr="009E45C8">
        <w:trPr>
          <w:hidden/>
        </w:trPr>
        <w:tc>
          <w:tcPr>
            <w:tcW w:w="7371" w:type="dxa"/>
            <w:tcBorders>
              <w:top w:val="nil"/>
              <w:bottom w:val="nil"/>
            </w:tcBorders>
            <w:tcMar>
              <w:top w:w="57" w:type="dxa"/>
              <w:bottom w:w="28" w:type="dxa"/>
            </w:tcMar>
          </w:tcPr>
          <w:p w14:paraId="20E8535A" w14:textId="77777777" w:rsidR="009E45C8" w:rsidRPr="00852DCA" w:rsidRDefault="00000000" w:rsidP="009E45C8">
            <w:pPr>
              <w:pStyle w:val="Aufzhlunginvisibelblau"/>
            </w:pPr>
            <w:r w:rsidRPr="00852DCA">
              <w:t xml:space="preserve">tissues </w:t>
            </w:r>
            <w:r w:rsidR="00E55328" w:rsidRPr="00852DCA">
              <w:t>or cells, or their derivatives, of human origin, or</w:t>
            </w:r>
          </w:p>
        </w:tc>
        <w:tc>
          <w:tcPr>
            <w:tcW w:w="2268" w:type="dxa"/>
            <w:tcBorders>
              <w:top w:val="nil"/>
              <w:bottom w:val="nil"/>
            </w:tcBorders>
            <w:tcMar>
              <w:top w:w="57" w:type="dxa"/>
              <w:bottom w:w="28" w:type="dxa"/>
            </w:tcMar>
          </w:tcPr>
          <w:p w14:paraId="0BD262B7" w14:textId="77777777" w:rsidR="009E45C8" w:rsidRPr="00852DCA" w:rsidRDefault="00000000" w:rsidP="009E45C8">
            <w:pPr>
              <w:jc w:val="right"/>
              <w:rPr>
                <w:b/>
                <w:bCs/>
                <w:vanish/>
                <w:color w:val="000000" w:themeColor="text1"/>
              </w:rPr>
            </w:pPr>
            <w:sdt>
              <w:sdtPr>
                <w:rPr>
                  <w:b/>
                  <w:bCs/>
                  <w:vanish/>
                  <w:color w:val="000000" w:themeColor="text1"/>
                </w:rPr>
                <w:id w:val="-1478599476"/>
                <w:placeholder>
                  <w:docPart w:val="90ED330F11DC4CA1A0B4C5A3C24CC0F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0061BC73" w14:textId="77777777" w:rsidTr="009E45C8">
        <w:trPr>
          <w:hidden/>
        </w:trPr>
        <w:tc>
          <w:tcPr>
            <w:tcW w:w="7371" w:type="dxa"/>
            <w:tcBorders>
              <w:top w:val="nil"/>
              <w:bottom w:val="nil"/>
            </w:tcBorders>
            <w:tcMar>
              <w:top w:w="57" w:type="dxa"/>
              <w:bottom w:w="28" w:type="dxa"/>
            </w:tcMar>
          </w:tcPr>
          <w:p w14:paraId="24862D96" w14:textId="77777777" w:rsidR="009E45C8" w:rsidRPr="00852DCA" w:rsidRDefault="00000000" w:rsidP="009E45C8">
            <w:pPr>
              <w:pStyle w:val="Aufzhlunginvisibelblau"/>
            </w:pPr>
            <w:r w:rsidRPr="00852DCA">
              <w:t xml:space="preserve">tissues </w:t>
            </w:r>
            <w:r w:rsidR="00E55328" w:rsidRPr="00852DCA">
              <w:t>or cells of animal origin, or their derivatives, as referred to in Regulation (EU) No 722/2012;</w:t>
            </w:r>
          </w:p>
        </w:tc>
        <w:tc>
          <w:tcPr>
            <w:tcW w:w="2268" w:type="dxa"/>
            <w:tcBorders>
              <w:top w:val="nil"/>
              <w:bottom w:val="nil"/>
            </w:tcBorders>
            <w:tcMar>
              <w:top w:w="57" w:type="dxa"/>
              <w:bottom w:w="28" w:type="dxa"/>
            </w:tcMar>
          </w:tcPr>
          <w:p w14:paraId="4A8F8EAF" w14:textId="77777777" w:rsidR="009E45C8" w:rsidRPr="00852DCA" w:rsidRDefault="00000000" w:rsidP="009E45C8">
            <w:pPr>
              <w:jc w:val="right"/>
              <w:rPr>
                <w:b/>
                <w:bCs/>
                <w:vanish/>
                <w:color w:val="000000" w:themeColor="text1"/>
              </w:rPr>
            </w:pPr>
            <w:sdt>
              <w:sdtPr>
                <w:rPr>
                  <w:b/>
                  <w:bCs/>
                  <w:vanish/>
                  <w:color w:val="000000" w:themeColor="text1"/>
                </w:rPr>
                <w:id w:val="-139345601"/>
                <w:placeholder>
                  <w:docPart w:val="644932F12E384D6F97F14EE86033F7F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0485FC90" w14:textId="77777777" w:rsidTr="009E45C8">
        <w:trPr>
          <w:hidden/>
        </w:trPr>
        <w:tc>
          <w:tcPr>
            <w:tcW w:w="7371" w:type="dxa"/>
            <w:tcBorders>
              <w:top w:val="nil"/>
              <w:bottom w:val="nil"/>
            </w:tcBorders>
            <w:tcMar>
              <w:top w:w="57" w:type="dxa"/>
              <w:bottom w:w="28" w:type="dxa"/>
            </w:tcMar>
          </w:tcPr>
          <w:p w14:paraId="40873855" w14:textId="77777777" w:rsidR="009E45C8" w:rsidRPr="00852DCA" w:rsidRDefault="00000000" w:rsidP="009E45C8">
            <w:pPr>
              <w:pStyle w:val="Informationinvisibelblau"/>
            </w:pPr>
            <w:r w:rsidRPr="00852DCA">
              <w:rPr>
                <w:b/>
                <w:bCs/>
              </w:rPr>
              <w:t>(f)</w:t>
            </w:r>
            <w:r w:rsidRPr="00852DCA">
              <w:t xml:space="preserve"> where applicable, information labelled in accordance with Section 10.4.5.;</w:t>
            </w:r>
          </w:p>
        </w:tc>
        <w:tc>
          <w:tcPr>
            <w:tcW w:w="2268" w:type="dxa"/>
            <w:tcBorders>
              <w:top w:val="nil"/>
              <w:bottom w:val="nil"/>
            </w:tcBorders>
            <w:tcMar>
              <w:top w:w="57" w:type="dxa"/>
              <w:bottom w:w="28" w:type="dxa"/>
            </w:tcMar>
          </w:tcPr>
          <w:p w14:paraId="1E88E355" w14:textId="77777777" w:rsidR="009E45C8" w:rsidRPr="00852DCA" w:rsidRDefault="00000000" w:rsidP="009E45C8">
            <w:pPr>
              <w:jc w:val="right"/>
              <w:rPr>
                <w:b/>
                <w:bCs/>
                <w:vanish/>
                <w:color w:val="000000" w:themeColor="text1"/>
              </w:rPr>
            </w:pPr>
            <w:sdt>
              <w:sdtPr>
                <w:rPr>
                  <w:b/>
                  <w:bCs/>
                  <w:vanish/>
                  <w:color w:val="000000" w:themeColor="text1"/>
                </w:rPr>
                <w:id w:val="98299070"/>
                <w:placeholder>
                  <w:docPart w:val="3F73809767D7460083C553EC798D4B0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22E781C3" w14:textId="77777777" w:rsidTr="009E45C8">
        <w:trPr>
          <w:hidden/>
        </w:trPr>
        <w:tc>
          <w:tcPr>
            <w:tcW w:w="7371" w:type="dxa"/>
            <w:tcBorders>
              <w:top w:val="nil"/>
              <w:bottom w:val="nil"/>
            </w:tcBorders>
            <w:tcMar>
              <w:top w:w="57" w:type="dxa"/>
              <w:bottom w:w="28" w:type="dxa"/>
            </w:tcMar>
          </w:tcPr>
          <w:p w14:paraId="2336DB22" w14:textId="77777777" w:rsidR="009E45C8" w:rsidRPr="00852DCA" w:rsidRDefault="00000000" w:rsidP="009E45C8">
            <w:pPr>
              <w:pStyle w:val="Informationinvisibelblau"/>
            </w:pPr>
            <w:r w:rsidRPr="00852DCA">
              <w:rPr>
                <w:b/>
                <w:bCs/>
              </w:rPr>
              <w:t>(g)</w:t>
            </w:r>
            <w:r w:rsidRPr="00852DCA">
              <w:t xml:space="preserve"> </w:t>
            </w:r>
            <w:r w:rsidR="00F817E6" w:rsidRPr="00E55328">
              <w:t>t</w:t>
            </w:r>
            <w:r w:rsidR="00F817E6" w:rsidRPr="00852DCA">
              <w:t xml:space="preserve">he </w:t>
            </w:r>
            <w:r w:rsidRPr="00852DCA">
              <w:t>lot number or the serial number of the device preceded by the words LOT NUMBER or SERIAL NUMBER or an equivalent symbol, as appropriate;</w:t>
            </w:r>
          </w:p>
        </w:tc>
        <w:tc>
          <w:tcPr>
            <w:tcW w:w="2268" w:type="dxa"/>
            <w:tcBorders>
              <w:top w:val="nil"/>
              <w:bottom w:val="nil"/>
            </w:tcBorders>
            <w:tcMar>
              <w:top w:w="57" w:type="dxa"/>
              <w:bottom w:w="28" w:type="dxa"/>
            </w:tcMar>
          </w:tcPr>
          <w:p w14:paraId="0A817162" w14:textId="77777777" w:rsidR="009E45C8" w:rsidRPr="00852DCA" w:rsidRDefault="00000000" w:rsidP="009E45C8">
            <w:pPr>
              <w:jc w:val="right"/>
              <w:rPr>
                <w:b/>
                <w:bCs/>
                <w:vanish/>
                <w:color w:val="000000" w:themeColor="text1"/>
              </w:rPr>
            </w:pPr>
            <w:sdt>
              <w:sdtPr>
                <w:rPr>
                  <w:b/>
                  <w:bCs/>
                  <w:vanish/>
                  <w:color w:val="000000" w:themeColor="text1"/>
                </w:rPr>
                <w:id w:val="-1288122065"/>
                <w:placeholder>
                  <w:docPart w:val="A60C34CE66714CDC99E6FDFC9389A35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2F17FBD8" w14:textId="77777777" w:rsidTr="009E45C8">
        <w:trPr>
          <w:hidden/>
        </w:trPr>
        <w:tc>
          <w:tcPr>
            <w:tcW w:w="7371" w:type="dxa"/>
            <w:tcBorders>
              <w:top w:val="nil"/>
              <w:bottom w:val="nil"/>
            </w:tcBorders>
            <w:tcMar>
              <w:top w:w="57" w:type="dxa"/>
              <w:bottom w:w="28" w:type="dxa"/>
            </w:tcMar>
          </w:tcPr>
          <w:p w14:paraId="2669E26B" w14:textId="77777777" w:rsidR="009E45C8" w:rsidRPr="00852DCA" w:rsidRDefault="00000000" w:rsidP="009E45C8">
            <w:pPr>
              <w:pStyle w:val="Informationinvisibelblau"/>
            </w:pPr>
            <w:r w:rsidRPr="00852DCA">
              <w:rPr>
                <w:b/>
                <w:bCs/>
              </w:rPr>
              <w:t>(h)</w:t>
            </w:r>
            <w:r w:rsidRPr="00852DCA">
              <w:t xml:space="preserve"> </w:t>
            </w:r>
            <w:r w:rsidR="00F817E6" w:rsidRPr="00E55328">
              <w:t>t</w:t>
            </w:r>
            <w:r w:rsidR="00F817E6" w:rsidRPr="00852DCA">
              <w:t xml:space="preserve">he </w:t>
            </w:r>
            <w:r w:rsidRPr="00852DCA">
              <w:t>UDI carrier referred to in Article 27(4) and Part C of Annex V</w:t>
            </w:r>
            <w:r w:rsidR="00F817E6" w:rsidRPr="00852DCA">
              <w:t>I</w:t>
            </w:r>
            <w:r w:rsidRPr="00852DCA">
              <w:t>I;</w:t>
            </w:r>
          </w:p>
        </w:tc>
        <w:tc>
          <w:tcPr>
            <w:tcW w:w="2268" w:type="dxa"/>
            <w:tcBorders>
              <w:top w:val="nil"/>
              <w:bottom w:val="nil"/>
            </w:tcBorders>
            <w:tcMar>
              <w:top w:w="57" w:type="dxa"/>
              <w:bottom w:w="28" w:type="dxa"/>
            </w:tcMar>
          </w:tcPr>
          <w:p w14:paraId="471FEEC6" w14:textId="77777777" w:rsidR="009E45C8" w:rsidRPr="00852DCA" w:rsidRDefault="00000000" w:rsidP="009E45C8">
            <w:pPr>
              <w:jc w:val="right"/>
              <w:rPr>
                <w:b/>
                <w:bCs/>
                <w:vanish/>
                <w:color w:val="000000" w:themeColor="text1"/>
              </w:rPr>
            </w:pPr>
            <w:sdt>
              <w:sdtPr>
                <w:rPr>
                  <w:b/>
                  <w:bCs/>
                  <w:vanish/>
                  <w:color w:val="000000" w:themeColor="text1"/>
                </w:rPr>
                <w:id w:val="383451114"/>
                <w:placeholder>
                  <w:docPart w:val="C251F4175D0C43DD888BFDB36D09139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41025EA7" w14:textId="77777777" w:rsidTr="009E45C8">
        <w:trPr>
          <w:hidden/>
        </w:trPr>
        <w:tc>
          <w:tcPr>
            <w:tcW w:w="7371" w:type="dxa"/>
            <w:tcBorders>
              <w:top w:val="nil"/>
              <w:bottom w:val="nil"/>
            </w:tcBorders>
            <w:tcMar>
              <w:top w:w="57" w:type="dxa"/>
              <w:bottom w:w="28" w:type="dxa"/>
            </w:tcMar>
          </w:tcPr>
          <w:p w14:paraId="4625661C" w14:textId="77777777" w:rsidR="009E45C8" w:rsidRPr="00852DCA" w:rsidRDefault="00000000" w:rsidP="009E45C8">
            <w:pPr>
              <w:pStyle w:val="Informationinvisibelblau"/>
              <w:rPr>
                <w:b/>
                <w:bCs/>
              </w:rPr>
            </w:pPr>
            <w:r w:rsidRPr="00852DCA">
              <w:rPr>
                <w:b/>
                <w:bCs/>
                <w:lang w:bidi="de-DE"/>
              </w:rPr>
              <w:t>(i)</w:t>
            </w:r>
            <w:r w:rsidRPr="00852DCA">
              <w:rPr>
                <w:lang w:bidi="de-DE"/>
              </w:rPr>
              <w:t xml:space="preserve"> </w:t>
            </w:r>
            <w:r w:rsidR="00F817E6" w:rsidRPr="00852DCA">
              <w:rPr>
                <w:lang w:bidi="de-DE"/>
              </w:rPr>
              <w:t xml:space="preserve">an </w:t>
            </w:r>
            <w:r w:rsidRPr="00852DCA">
              <w:rPr>
                <w:lang w:bidi="de-DE"/>
              </w:rPr>
              <w:t xml:space="preserve">unambiguous indication of the time limit for using or implanting the device safely, expressed at least in terms of year and month, where this is </w:t>
            </w:r>
            <w:r w:rsidRPr="00852DCA">
              <w:t>relevant</w:t>
            </w:r>
            <w:r w:rsidRPr="00852DCA">
              <w:rPr>
                <w:lang w:bidi="de-DE"/>
              </w:rPr>
              <w:t>;</w:t>
            </w:r>
          </w:p>
        </w:tc>
        <w:tc>
          <w:tcPr>
            <w:tcW w:w="2268" w:type="dxa"/>
            <w:tcBorders>
              <w:top w:val="nil"/>
              <w:bottom w:val="nil"/>
            </w:tcBorders>
            <w:tcMar>
              <w:top w:w="57" w:type="dxa"/>
              <w:bottom w:w="28" w:type="dxa"/>
            </w:tcMar>
          </w:tcPr>
          <w:p w14:paraId="23CB1571" w14:textId="77777777" w:rsidR="009E45C8" w:rsidRPr="00852DCA" w:rsidRDefault="00000000" w:rsidP="009E45C8">
            <w:pPr>
              <w:jc w:val="right"/>
              <w:rPr>
                <w:b/>
                <w:bCs/>
                <w:vanish/>
                <w:color w:val="000000" w:themeColor="text1"/>
              </w:rPr>
            </w:pPr>
            <w:sdt>
              <w:sdtPr>
                <w:rPr>
                  <w:b/>
                  <w:bCs/>
                  <w:vanish/>
                  <w:color w:val="000000" w:themeColor="text1"/>
                </w:rPr>
                <w:id w:val="-873924815"/>
                <w:placeholder>
                  <w:docPart w:val="B15A6B986FD24AA5B56455DC2F62B5F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06286EA4" w14:textId="77777777" w:rsidTr="009E45C8">
        <w:trPr>
          <w:hidden/>
        </w:trPr>
        <w:tc>
          <w:tcPr>
            <w:tcW w:w="7371" w:type="dxa"/>
            <w:tcBorders>
              <w:top w:val="nil"/>
              <w:bottom w:val="nil"/>
            </w:tcBorders>
            <w:tcMar>
              <w:top w:w="57" w:type="dxa"/>
              <w:bottom w:w="28" w:type="dxa"/>
            </w:tcMar>
          </w:tcPr>
          <w:p w14:paraId="12F5F4E7" w14:textId="77777777" w:rsidR="009E45C8" w:rsidRPr="00852DCA" w:rsidRDefault="00000000" w:rsidP="009E45C8">
            <w:pPr>
              <w:pStyle w:val="Informationinvisibelblau"/>
              <w:rPr>
                <w:lang w:bidi="de-DE"/>
              </w:rPr>
            </w:pPr>
            <w:r w:rsidRPr="00852DCA">
              <w:rPr>
                <w:b/>
                <w:bCs/>
                <w:lang w:bidi="de-DE"/>
              </w:rPr>
              <w:t>(j)</w:t>
            </w:r>
            <w:r w:rsidRPr="00852DCA">
              <w:rPr>
                <w:lang w:bidi="de-DE"/>
              </w:rPr>
              <w:t xml:space="preserve"> </w:t>
            </w:r>
            <w:r w:rsidR="00F817E6" w:rsidRPr="00852DCA">
              <w:rPr>
                <w:lang w:bidi="de-DE"/>
              </w:rPr>
              <w:t xml:space="preserve">where </w:t>
            </w:r>
            <w:r w:rsidRPr="00852DCA">
              <w:rPr>
                <w:lang w:bidi="de-DE"/>
              </w:rPr>
              <w:t>there is no indication of the date until when it may be used safely, the date of manufacture. This date of manufacture may be included as part of the lot number or serial number, provided the date is clearly identifiable;</w:t>
            </w:r>
          </w:p>
        </w:tc>
        <w:tc>
          <w:tcPr>
            <w:tcW w:w="2268" w:type="dxa"/>
            <w:tcBorders>
              <w:top w:val="nil"/>
              <w:bottom w:val="nil"/>
            </w:tcBorders>
            <w:tcMar>
              <w:top w:w="57" w:type="dxa"/>
              <w:bottom w:w="28" w:type="dxa"/>
            </w:tcMar>
          </w:tcPr>
          <w:p w14:paraId="00C0F94B" w14:textId="77777777" w:rsidR="009E45C8" w:rsidRPr="00852DCA" w:rsidRDefault="00000000" w:rsidP="009E45C8">
            <w:pPr>
              <w:jc w:val="right"/>
              <w:rPr>
                <w:b/>
                <w:bCs/>
                <w:vanish/>
                <w:color w:val="000000" w:themeColor="text1"/>
              </w:rPr>
            </w:pPr>
            <w:sdt>
              <w:sdtPr>
                <w:rPr>
                  <w:b/>
                  <w:bCs/>
                  <w:vanish/>
                  <w:color w:val="000000" w:themeColor="text1"/>
                </w:rPr>
                <w:id w:val="1515643001"/>
                <w:placeholder>
                  <w:docPart w:val="4468E36AC195426DA861E2711BE9845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121D1687" w14:textId="77777777" w:rsidTr="009E45C8">
        <w:trPr>
          <w:hidden/>
        </w:trPr>
        <w:tc>
          <w:tcPr>
            <w:tcW w:w="7371" w:type="dxa"/>
            <w:tcBorders>
              <w:top w:val="nil"/>
              <w:bottom w:val="nil"/>
            </w:tcBorders>
            <w:tcMar>
              <w:top w:w="57" w:type="dxa"/>
              <w:bottom w:w="28" w:type="dxa"/>
            </w:tcMar>
          </w:tcPr>
          <w:p w14:paraId="58294C7D" w14:textId="77777777" w:rsidR="009E45C8" w:rsidRPr="00852DCA" w:rsidRDefault="00000000" w:rsidP="009E45C8">
            <w:pPr>
              <w:pStyle w:val="Informationinvisibelblau"/>
              <w:rPr>
                <w:lang w:bidi="de-DE"/>
              </w:rPr>
            </w:pPr>
            <w:r w:rsidRPr="00852DCA">
              <w:rPr>
                <w:b/>
                <w:bCs/>
                <w:lang w:bidi="de-DE"/>
              </w:rPr>
              <w:t>(k)</w:t>
            </w:r>
            <w:r w:rsidRPr="00852DCA">
              <w:rPr>
                <w:lang w:bidi="de-DE"/>
              </w:rPr>
              <w:t xml:space="preserve"> </w:t>
            </w:r>
            <w:r w:rsidR="00F817E6" w:rsidRPr="00852DCA">
              <w:rPr>
                <w:lang w:bidi="de-DE"/>
              </w:rPr>
              <w:t>a</w:t>
            </w:r>
            <w:r w:rsidRPr="00852DCA">
              <w:rPr>
                <w:lang w:bidi="de-DE"/>
              </w:rPr>
              <w:t>n indication of any special storage and/or handling condition that applies;</w:t>
            </w:r>
          </w:p>
        </w:tc>
        <w:tc>
          <w:tcPr>
            <w:tcW w:w="2268" w:type="dxa"/>
            <w:tcBorders>
              <w:top w:val="nil"/>
              <w:bottom w:val="nil"/>
            </w:tcBorders>
            <w:tcMar>
              <w:top w:w="57" w:type="dxa"/>
              <w:bottom w:w="28" w:type="dxa"/>
            </w:tcMar>
          </w:tcPr>
          <w:p w14:paraId="4368449D" w14:textId="77777777" w:rsidR="009E45C8" w:rsidRPr="00852DCA" w:rsidRDefault="00000000" w:rsidP="009E45C8">
            <w:pPr>
              <w:jc w:val="right"/>
              <w:rPr>
                <w:b/>
                <w:bCs/>
                <w:vanish/>
                <w:color w:val="000000" w:themeColor="text1"/>
              </w:rPr>
            </w:pPr>
            <w:sdt>
              <w:sdtPr>
                <w:rPr>
                  <w:b/>
                  <w:bCs/>
                  <w:vanish/>
                  <w:color w:val="000000" w:themeColor="text1"/>
                </w:rPr>
                <w:id w:val="-634641010"/>
                <w:placeholder>
                  <w:docPart w:val="2BCCB6A9CB8A4108BF41895B01FA8E3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663C886F" w14:textId="77777777" w:rsidTr="009E45C8">
        <w:trPr>
          <w:hidden/>
        </w:trPr>
        <w:tc>
          <w:tcPr>
            <w:tcW w:w="7371" w:type="dxa"/>
            <w:tcBorders>
              <w:top w:val="nil"/>
              <w:bottom w:val="nil"/>
            </w:tcBorders>
            <w:tcMar>
              <w:top w:w="57" w:type="dxa"/>
              <w:bottom w:w="28" w:type="dxa"/>
            </w:tcMar>
          </w:tcPr>
          <w:p w14:paraId="00F5E435" w14:textId="77777777" w:rsidR="009E45C8" w:rsidRPr="00852DCA" w:rsidRDefault="00000000" w:rsidP="009E45C8">
            <w:pPr>
              <w:pStyle w:val="Informationinvisibelblau"/>
            </w:pPr>
            <w:r w:rsidRPr="00852DCA">
              <w:rPr>
                <w:b/>
                <w:bCs/>
                <w:lang w:bidi="de-DE"/>
              </w:rPr>
              <w:t>(l)</w:t>
            </w:r>
            <w:r w:rsidRPr="00852DCA">
              <w:rPr>
                <w:lang w:bidi="de-DE"/>
              </w:rPr>
              <w:t xml:space="preserve"> </w:t>
            </w:r>
            <w:r w:rsidR="00F817E6" w:rsidRPr="00852DCA">
              <w:rPr>
                <w:lang w:bidi="de-DE"/>
              </w:rPr>
              <w:t>i</w:t>
            </w:r>
            <w:r w:rsidRPr="00852DCA">
              <w:rPr>
                <w:lang w:bidi="de-DE"/>
              </w:rPr>
              <w:t>f the device is supplied sterile, an indication of its sterile state and the sterilisation method;</w:t>
            </w:r>
          </w:p>
        </w:tc>
        <w:tc>
          <w:tcPr>
            <w:tcW w:w="2268" w:type="dxa"/>
            <w:tcBorders>
              <w:top w:val="nil"/>
              <w:bottom w:val="nil"/>
            </w:tcBorders>
            <w:tcMar>
              <w:top w:w="57" w:type="dxa"/>
              <w:bottom w:w="28" w:type="dxa"/>
            </w:tcMar>
          </w:tcPr>
          <w:p w14:paraId="74406A57" w14:textId="77777777" w:rsidR="009E45C8" w:rsidRPr="00852DCA" w:rsidRDefault="00000000" w:rsidP="009E45C8">
            <w:pPr>
              <w:jc w:val="right"/>
              <w:rPr>
                <w:b/>
                <w:bCs/>
                <w:vanish/>
                <w:color w:val="000000" w:themeColor="text1"/>
              </w:rPr>
            </w:pPr>
            <w:sdt>
              <w:sdtPr>
                <w:rPr>
                  <w:b/>
                  <w:bCs/>
                  <w:vanish/>
                  <w:color w:val="000000" w:themeColor="text1"/>
                </w:rPr>
                <w:id w:val="1539697504"/>
                <w:placeholder>
                  <w:docPart w:val="63CA9F89CC64475AA8820705C7041C9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42448AE" w14:textId="77777777" w:rsidTr="009E45C8">
        <w:trPr>
          <w:hidden/>
        </w:trPr>
        <w:tc>
          <w:tcPr>
            <w:tcW w:w="7371" w:type="dxa"/>
            <w:tcBorders>
              <w:top w:val="nil"/>
              <w:bottom w:val="nil"/>
            </w:tcBorders>
            <w:tcMar>
              <w:top w:w="57" w:type="dxa"/>
              <w:bottom w:w="28" w:type="dxa"/>
            </w:tcMar>
          </w:tcPr>
          <w:p w14:paraId="3B4B073B" w14:textId="77777777" w:rsidR="009E45C8" w:rsidRPr="00852DCA" w:rsidRDefault="00000000" w:rsidP="009E45C8">
            <w:pPr>
              <w:pStyle w:val="Informationinvisibelblau"/>
            </w:pPr>
            <w:r w:rsidRPr="00852DCA">
              <w:rPr>
                <w:b/>
                <w:bCs/>
                <w:lang w:bidi="de-DE"/>
              </w:rPr>
              <w:t>(m)</w:t>
            </w:r>
            <w:r w:rsidRPr="00852DCA">
              <w:rPr>
                <w:lang w:bidi="de-DE"/>
              </w:rPr>
              <w:t xml:space="preserve"> </w:t>
            </w:r>
            <w:r w:rsidR="00F817E6" w:rsidRPr="00852DCA">
              <w:rPr>
                <w:lang w:bidi="de-DE"/>
              </w:rPr>
              <w:t>w</w:t>
            </w:r>
            <w:r w:rsidRPr="00852DCA">
              <w:rPr>
                <w:lang w:bidi="de-DE"/>
              </w:rPr>
              <w:t>arnings or precautions to be taken that need to be brought to the immediate attention of the user of the device, and to any other person. This information may be kept to a minimum in which case more detailed information shall appear in the instructions for use, taking into account the intended users;</w:t>
            </w:r>
          </w:p>
        </w:tc>
        <w:tc>
          <w:tcPr>
            <w:tcW w:w="2268" w:type="dxa"/>
            <w:tcBorders>
              <w:top w:val="nil"/>
              <w:bottom w:val="nil"/>
            </w:tcBorders>
            <w:tcMar>
              <w:top w:w="57" w:type="dxa"/>
              <w:bottom w:w="28" w:type="dxa"/>
            </w:tcMar>
          </w:tcPr>
          <w:p w14:paraId="48613468" w14:textId="77777777" w:rsidR="009E45C8" w:rsidRPr="00852DCA" w:rsidRDefault="00000000" w:rsidP="009E45C8">
            <w:pPr>
              <w:jc w:val="right"/>
              <w:rPr>
                <w:b/>
                <w:bCs/>
                <w:vanish/>
                <w:color w:val="000000" w:themeColor="text1"/>
              </w:rPr>
            </w:pPr>
            <w:sdt>
              <w:sdtPr>
                <w:rPr>
                  <w:b/>
                  <w:bCs/>
                  <w:vanish/>
                  <w:color w:val="000000" w:themeColor="text1"/>
                </w:rPr>
                <w:id w:val="998074810"/>
                <w:placeholder>
                  <w:docPart w:val="15B2AF74C8424A7E870D3168C46BFEB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ABE581A" w14:textId="77777777" w:rsidTr="009E45C8">
        <w:trPr>
          <w:hidden/>
        </w:trPr>
        <w:tc>
          <w:tcPr>
            <w:tcW w:w="7371" w:type="dxa"/>
            <w:tcBorders>
              <w:top w:val="nil"/>
              <w:bottom w:val="nil"/>
            </w:tcBorders>
            <w:tcMar>
              <w:top w:w="57" w:type="dxa"/>
              <w:bottom w:w="28" w:type="dxa"/>
            </w:tcMar>
          </w:tcPr>
          <w:p w14:paraId="0F051F52" w14:textId="77777777" w:rsidR="009E45C8" w:rsidRPr="00852DCA" w:rsidRDefault="00000000" w:rsidP="009E45C8">
            <w:pPr>
              <w:pStyle w:val="Informationinvisibelblau"/>
            </w:pPr>
            <w:r w:rsidRPr="00852DCA">
              <w:rPr>
                <w:b/>
                <w:bCs/>
                <w:lang w:bidi="de-DE"/>
              </w:rPr>
              <w:t>(n)</w:t>
            </w:r>
            <w:r w:rsidRPr="00852DCA">
              <w:rPr>
                <w:lang w:bidi="de-DE"/>
              </w:rPr>
              <w:t xml:space="preserve"> </w:t>
            </w:r>
            <w:r w:rsidR="00F817E6" w:rsidRPr="00852DCA">
              <w:rPr>
                <w:lang w:bidi="de-DE"/>
              </w:rPr>
              <w:t>i</w:t>
            </w:r>
            <w:r w:rsidRPr="00852DCA">
              <w:rPr>
                <w:lang w:bidi="de-DE"/>
              </w:rPr>
              <w:t>f the device is intended for single use, an indication of that fact. A manufacturer's indication of single use shall be consistent across the Union</w:t>
            </w:r>
            <w:r w:rsidR="00F817E6" w:rsidRPr="00852DCA">
              <w:rPr>
                <w:lang w:bidi="de-DE"/>
              </w:rPr>
              <w:t>;</w:t>
            </w:r>
          </w:p>
        </w:tc>
        <w:tc>
          <w:tcPr>
            <w:tcW w:w="2268" w:type="dxa"/>
            <w:tcBorders>
              <w:top w:val="nil"/>
              <w:bottom w:val="nil"/>
            </w:tcBorders>
            <w:tcMar>
              <w:top w:w="57" w:type="dxa"/>
              <w:bottom w:w="28" w:type="dxa"/>
            </w:tcMar>
          </w:tcPr>
          <w:p w14:paraId="528F33AD" w14:textId="77777777" w:rsidR="009E45C8" w:rsidRPr="00852DCA" w:rsidRDefault="00000000" w:rsidP="009E45C8">
            <w:pPr>
              <w:jc w:val="right"/>
              <w:rPr>
                <w:b/>
                <w:bCs/>
                <w:vanish/>
                <w:color w:val="000000" w:themeColor="text1"/>
              </w:rPr>
            </w:pPr>
            <w:sdt>
              <w:sdtPr>
                <w:rPr>
                  <w:b/>
                  <w:bCs/>
                  <w:vanish/>
                  <w:color w:val="000000" w:themeColor="text1"/>
                </w:rPr>
                <w:id w:val="241070639"/>
                <w:placeholder>
                  <w:docPart w:val="C8A3F243412C4CBCA925F51FA2DF0E1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B15CC39" w14:textId="77777777" w:rsidTr="009E45C8">
        <w:trPr>
          <w:hidden/>
        </w:trPr>
        <w:tc>
          <w:tcPr>
            <w:tcW w:w="7371" w:type="dxa"/>
            <w:tcBorders>
              <w:top w:val="nil"/>
              <w:bottom w:val="nil"/>
            </w:tcBorders>
            <w:tcMar>
              <w:top w:w="57" w:type="dxa"/>
              <w:bottom w:w="28" w:type="dxa"/>
            </w:tcMar>
          </w:tcPr>
          <w:p w14:paraId="5346B8A2" w14:textId="77777777" w:rsidR="009E45C8" w:rsidRPr="00852DCA" w:rsidRDefault="00000000" w:rsidP="009E45C8">
            <w:pPr>
              <w:pStyle w:val="Informationinvisibelblau"/>
            </w:pPr>
            <w:r w:rsidRPr="00852DCA">
              <w:rPr>
                <w:b/>
                <w:bCs/>
                <w:lang w:bidi="de-DE"/>
              </w:rPr>
              <w:t>(o)</w:t>
            </w:r>
            <w:r w:rsidRPr="00852DCA">
              <w:rPr>
                <w:lang w:bidi="de-DE"/>
              </w:rPr>
              <w:t xml:space="preserve"> </w:t>
            </w:r>
            <w:r w:rsidR="00F817E6" w:rsidRPr="00852DCA">
              <w:rPr>
                <w:lang w:bidi="de-DE"/>
              </w:rPr>
              <w:t xml:space="preserve">if </w:t>
            </w:r>
            <w:r w:rsidRPr="00852DCA">
              <w:rPr>
                <w:lang w:bidi="de-DE"/>
              </w:rPr>
              <w:t>the device is a single-use device that has been reprocessed, an indication of that fact, the number of reprocessing cycles already performed, and any limitation as regards the number of reprocessing cycles;</w:t>
            </w:r>
          </w:p>
        </w:tc>
        <w:tc>
          <w:tcPr>
            <w:tcW w:w="2268" w:type="dxa"/>
            <w:tcBorders>
              <w:top w:val="nil"/>
              <w:bottom w:val="nil"/>
            </w:tcBorders>
            <w:tcMar>
              <w:top w:w="57" w:type="dxa"/>
              <w:bottom w:w="28" w:type="dxa"/>
            </w:tcMar>
          </w:tcPr>
          <w:p w14:paraId="5B25FADD" w14:textId="77777777" w:rsidR="009E45C8" w:rsidRPr="00852DCA" w:rsidRDefault="00000000" w:rsidP="009E45C8">
            <w:pPr>
              <w:jc w:val="right"/>
              <w:rPr>
                <w:b/>
                <w:bCs/>
                <w:vanish/>
                <w:color w:val="000000" w:themeColor="text1"/>
              </w:rPr>
            </w:pPr>
            <w:sdt>
              <w:sdtPr>
                <w:rPr>
                  <w:b/>
                  <w:bCs/>
                  <w:vanish/>
                  <w:color w:val="000000" w:themeColor="text1"/>
                </w:rPr>
                <w:id w:val="1173529555"/>
                <w:placeholder>
                  <w:docPart w:val="C86C62E7D720488EBEE02ADB83B5004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183BF3FB" w14:textId="77777777" w:rsidTr="009E45C8">
        <w:trPr>
          <w:hidden/>
        </w:trPr>
        <w:tc>
          <w:tcPr>
            <w:tcW w:w="7371" w:type="dxa"/>
            <w:tcBorders>
              <w:top w:val="nil"/>
              <w:bottom w:val="nil"/>
            </w:tcBorders>
            <w:tcMar>
              <w:top w:w="57" w:type="dxa"/>
              <w:bottom w:w="28" w:type="dxa"/>
            </w:tcMar>
          </w:tcPr>
          <w:p w14:paraId="6E487BAC" w14:textId="77777777" w:rsidR="009E45C8" w:rsidRPr="00852DCA" w:rsidRDefault="00000000" w:rsidP="009E45C8">
            <w:pPr>
              <w:pStyle w:val="Informationinvisibelblau"/>
            </w:pPr>
            <w:r w:rsidRPr="00852DCA">
              <w:rPr>
                <w:b/>
                <w:bCs/>
                <w:lang w:bidi="de-DE"/>
              </w:rPr>
              <w:t>(p)</w:t>
            </w:r>
            <w:r w:rsidRPr="00852DCA">
              <w:rPr>
                <w:lang w:bidi="de-DE"/>
              </w:rPr>
              <w:t xml:space="preserve"> </w:t>
            </w:r>
            <w:r w:rsidR="00F817E6" w:rsidRPr="00852DCA">
              <w:rPr>
                <w:lang w:bidi="de-DE"/>
              </w:rPr>
              <w:t>i</w:t>
            </w:r>
            <w:r w:rsidRPr="00852DCA">
              <w:rPr>
                <w:lang w:bidi="de-DE"/>
              </w:rPr>
              <w:t>f the device is custom-made, the words ‘custom-made device';</w:t>
            </w:r>
          </w:p>
        </w:tc>
        <w:tc>
          <w:tcPr>
            <w:tcW w:w="2268" w:type="dxa"/>
            <w:tcBorders>
              <w:top w:val="nil"/>
              <w:bottom w:val="nil"/>
            </w:tcBorders>
            <w:tcMar>
              <w:top w:w="57" w:type="dxa"/>
              <w:bottom w:w="28" w:type="dxa"/>
            </w:tcMar>
          </w:tcPr>
          <w:p w14:paraId="6DBD74EF" w14:textId="77777777" w:rsidR="009E45C8" w:rsidRPr="00852DCA" w:rsidRDefault="00000000" w:rsidP="009E45C8">
            <w:pPr>
              <w:jc w:val="right"/>
              <w:rPr>
                <w:b/>
                <w:bCs/>
                <w:vanish/>
                <w:color w:val="000000" w:themeColor="text1"/>
              </w:rPr>
            </w:pPr>
            <w:sdt>
              <w:sdtPr>
                <w:rPr>
                  <w:b/>
                  <w:bCs/>
                  <w:vanish/>
                  <w:color w:val="000000" w:themeColor="text1"/>
                </w:rPr>
                <w:id w:val="1938012808"/>
                <w:placeholder>
                  <w:docPart w:val="1C443A1E0A214ED287FD9E777FC4D75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2FA583CA" w14:textId="77777777" w:rsidTr="009E45C8">
        <w:trPr>
          <w:hidden/>
        </w:trPr>
        <w:tc>
          <w:tcPr>
            <w:tcW w:w="7371" w:type="dxa"/>
            <w:tcBorders>
              <w:top w:val="nil"/>
              <w:bottom w:val="nil"/>
            </w:tcBorders>
            <w:tcMar>
              <w:top w:w="57" w:type="dxa"/>
              <w:bottom w:w="28" w:type="dxa"/>
            </w:tcMar>
          </w:tcPr>
          <w:p w14:paraId="4F0BA11A" w14:textId="77777777" w:rsidR="009E45C8" w:rsidRPr="00852DCA" w:rsidRDefault="00000000" w:rsidP="009E45C8">
            <w:pPr>
              <w:pStyle w:val="Informationinvisibelblau"/>
            </w:pPr>
            <w:r w:rsidRPr="00852DCA">
              <w:rPr>
                <w:b/>
                <w:bCs/>
                <w:lang w:bidi="de-DE"/>
              </w:rPr>
              <w:t>(q)</w:t>
            </w:r>
            <w:r w:rsidRPr="00852DCA">
              <w:rPr>
                <w:lang w:bidi="de-DE"/>
              </w:rPr>
              <w:t xml:space="preserve"> </w:t>
            </w:r>
            <w:r w:rsidR="00F817E6" w:rsidRPr="00852DCA">
              <w:rPr>
                <w:lang w:bidi="de-DE"/>
              </w:rPr>
              <w:t>a</w:t>
            </w:r>
            <w:r w:rsidRPr="00852DCA">
              <w:rPr>
                <w:lang w:bidi="de-DE"/>
              </w:rPr>
              <w:t>n indication that the device is a medical device. If the device is intended for clinical investigation only, the words ‘exclusively for clinical investigation';</w:t>
            </w:r>
          </w:p>
        </w:tc>
        <w:tc>
          <w:tcPr>
            <w:tcW w:w="2268" w:type="dxa"/>
            <w:tcBorders>
              <w:top w:val="nil"/>
              <w:bottom w:val="nil"/>
            </w:tcBorders>
            <w:tcMar>
              <w:top w:w="57" w:type="dxa"/>
              <w:bottom w:w="28" w:type="dxa"/>
            </w:tcMar>
          </w:tcPr>
          <w:p w14:paraId="0C302FC6" w14:textId="77777777" w:rsidR="009E45C8" w:rsidRPr="00852DCA" w:rsidRDefault="00000000" w:rsidP="009E45C8">
            <w:pPr>
              <w:jc w:val="right"/>
              <w:rPr>
                <w:b/>
                <w:bCs/>
                <w:vanish/>
                <w:color w:val="000000" w:themeColor="text1"/>
              </w:rPr>
            </w:pPr>
            <w:sdt>
              <w:sdtPr>
                <w:rPr>
                  <w:b/>
                  <w:bCs/>
                  <w:vanish/>
                  <w:color w:val="000000" w:themeColor="text1"/>
                </w:rPr>
                <w:id w:val="199063995"/>
                <w:placeholder>
                  <w:docPart w:val="CB2D6EBAA0F044FA99CD0053A73FC8E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2EAA66C0" w14:textId="77777777" w:rsidTr="009E45C8">
        <w:trPr>
          <w:hidden/>
        </w:trPr>
        <w:tc>
          <w:tcPr>
            <w:tcW w:w="7371" w:type="dxa"/>
            <w:tcBorders>
              <w:top w:val="nil"/>
              <w:bottom w:val="nil"/>
            </w:tcBorders>
            <w:tcMar>
              <w:top w:w="57" w:type="dxa"/>
              <w:bottom w:w="28" w:type="dxa"/>
            </w:tcMar>
          </w:tcPr>
          <w:p w14:paraId="7BBDB372" w14:textId="77777777" w:rsidR="009E45C8" w:rsidRPr="00852DCA" w:rsidRDefault="00000000" w:rsidP="009E45C8">
            <w:pPr>
              <w:pStyle w:val="Informationinvisibelblau"/>
            </w:pPr>
            <w:r w:rsidRPr="00852DCA">
              <w:rPr>
                <w:b/>
                <w:bCs/>
                <w:lang w:bidi="de-DE"/>
              </w:rPr>
              <w:t>(r)</w:t>
            </w:r>
            <w:r w:rsidRPr="00852DCA">
              <w:rPr>
                <w:lang w:bidi="de-DE"/>
              </w:rPr>
              <w:t xml:space="preserve"> </w:t>
            </w:r>
            <w:r w:rsidR="00F817E6" w:rsidRPr="00852DCA">
              <w:rPr>
                <w:lang w:bidi="de-DE"/>
              </w:rPr>
              <w:t>i</w:t>
            </w:r>
            <w:r w:rsidRPr="00852DCA">
              <w:rPr>
                <w:lang w:bidi="de-DE"/>
              </w:rPr>
              <w:t>n the case of devices that are composed of substances or of combinations of substances that are intended to be introduced into the human body via a body orifice or applied to the skin and that are absorbed by or locally dispersed in the human body, the overall qualitative composition of the device and quantitative information on the main constituent or constituents responsible for achieving the principal intended action;</w:t>
            </w:r>
          </w:p>
        </w:tc>
        <w:tc>
          <w:tcPr>
            <w:tcW w:w="2268" w:type="dxa"/>
            <w:tcBorders>
              <w:top w:val="nil"/>
              <w:bottom w:val="nil"/>
            </w:tcBorders>
            <w:tcMar>
              <w:top w:w="57" w:type="dxa"/>
              <w:bottom w:w="28" w:type="dxa"/>
            </w:tcMar>
          </w:tcPr>
          <w:p w14:paraId="379A1F2A" w14:textId="77777777" w:rsidR="009E45C8" w:rsidRPr="00852DCA" w:rsidRDefault="00000000" w:rsidP="009E45C8">
            <w:pPr>
              <w:jc w:val="right"/>
              <w:rPr>
                <w:b/>
                <w:bCs/>
                <w:vanish/>
                <w:color w:val="000000" w:themeColor="text1"/>
              </w:rPr>
            </w:pPr>
            <w:sdt>
              <w:sdtPr>
                <w:rPr>
                  <w:b/>
                  <w:bCs/>
                  <w:vanish/>
                  <w:color w:val="000000" w:themeColor="text1"/>
                </w:rPr>
                <w:id w:val="-1964023339"/>
                <w:placeholder>
                  <w:docPart w:val="CF6DD9C3B9814ADEBC01682C7D31AF9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1E122871" w14:textId="77777777" w:rsidTr="00F01593">
        <w:trPr>
          <w:hidden/>
        </w:trPr>
        <w:tc>
          <w:tcPr>
            <w:tcW w:w="7371" w:type="dxa"/>
            <w:tcBorders>
              <w:top w:val="nil"/>
              <w:bottom w:val="single" w:sz="4" w:space="0" w:color="0B253B" w:themeColor="accent1"/>
            </w:tcBorders>
            <w:tcMar>
              <w:top w:w="57" w:type="dxa"/>
              <w:bottom w:w="28" w:type="dxa"/>
            </w:tcMar>
          </w:tcPr>
          <w:p w14:paraId="5A349B15" w14:textId="77777777" w:rsidR="009E45C8" w:rsidRPr="00852DCA" w:rsidRDefault="00000000" w:rsidP="009E45C8">
            <w:pPr>
              <w:pStyle w:val="Informationinvisibelblau"/>
            </w:pPr>
            <w:r w:rsidRPr="00852DCA">
              <w:rPr>
                <w:b/>
                <w:bCs/>
                <w:lang w:bidi="de-DE"/>
              </w:rPr>
              <w:t>(s)</w:t>
            </w:r>
            <w:r w:rsidRPr="00852DCA">
              <w:rPr>
                <w:lang w:bidi="de-DE"/>
              </w:rPr>
              <w:t xml:space="preserve"> </w:t>
            </w:r>
            <w:r w:rsidR="00F817E6" w:rsidRPr="00852DCA">
              <w:rPr>
                <w:lang w:bidi="de-DE"/>
              </w:rPr>
              <w:t xml:space="preserve">for </w:t>
            </w:r>
            <w:r w:rsidRPr="00852DCA">
              <w:rPr>
                <w:lang w:bidi="de-DE"/>
              </w:rPr>
              <w:t>active implantable devices, the serial number, and for other implantable devices, the serial number or the lot number.</w:t>
            </w:r>
          </w:p>
        </w:tc>
        <w:tc>
          <w:tcPr>
            <w:tcW w:w="2268" w:type="dxa"/>
            <w:tcBorders>
              <w:top w:val="nil"/>
              <w:bottom w:val="single" w:sz="4" w:space="0" w:color="0B253B" w:themeColor="accent1"/>
            </w:tcBorders>
            <w:tcMar>
              <w:top w:w="57" w:type="dxa"/>
              <w:bottom w:w="28" w:type="dxa"/>
            </w:tcMar>
          </w:tcPr>
          <w:p w14:paraId="2F2E4B79" w14:textId="77777777" w:rsidR="009E45C8" w:rsidRPr="00F01593" w:rsidRDefault="00000000" w:rsidP="009E45C8">
            <w:pPr>
              <w:jc w:val="right"/>
              <w:rPr>
                <w:b/>
                <w:bCs/>
                <w:vanish/>
                <w:color w:val="000000" w:themeColor="text1"/>
              </w:rPr>
            </w:pPr>
            <w:sdt>
              <w:sdtPr>
                <w:rPr>
                  <w:b/>
                  <w:bCs/>
                  <w:vanish/>
                  <w:color w:val="000000" w:themeColor="text1"/>
                </w:rPr>
                <w:id w:val="-231702535"/>
                <w:placeholder>
                  <w:docPart w:val="968F1BB63FF140378746B0605FBCF24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bl>
    <w:p w14:paraId="39A63577" w14:textId="77777777" w:rsidR="0026644A" w:rsidRDefault="00000000" w:rsidP="0026644A">
      <w:pPr>
        <w:spacing w:before="120"/>
      </w:pPr>
      <w:r>
        <w:t xml:space="preserve">Provide justification/comments to conclusion, recommended ASAs or non-applicable GSPRs: </w:t>
      </w:r>
      <w:sdt>
        <w:sdtPr>
          <w:rPr>
            <w:rStyle w:val="FeldClickortap"/>
          </w:rPr>
          <w:id w:val="-51767951"/>
          <w:placeholder>
            <w:docPart w:val="AFFA1CDB882B48B08E4A083CDC3D9239"/>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385DFBD6" w14:textId="77777777" w:rsidR="0026644A" w:rsidRDefault="0026644A" w:rsidP="009E45C8">
      <w:pPr>
        <w:pStyle w:val="Informationinvisibelblau"/>
      </w:pPr>
    </w:p>
    <w:p w14:paraId="0892FFE9" w14:textId="77777777" w:rsidR="009E45C8" w:rsidRDefault="00000000" w:rsidP="009E45C8">
      <w:pPr>
        <w:pStyle w:val="Informationinvisibelblau"/>
      </w:pPr>
      <w:r>
        <w:t xml:space="preserve">In case </w:t>
      </w:r>
      <w:r w:rsidR="00F817E6">
        <w:t xml:space="preserve">of </w:t>
      </w:r>
      <w:r>
        <w:t>packaging</w:t>
      </w:r>
      <w:r w:rsidR="00F817E6">
        <w:t xml:space="preserve"> that</w:t>
      </w:r>
      <w:r>
        <w:t xml:space="preserve"> does not maintain the sterile condition of the device, delete the following table: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3C80A053" w14:textId="77777777">
        <w:tc>
          <w:tcPr>
            <w:tcW w:w="7371" w:type="dxa"/>
            <w:tcBorders>
              <w:bottom w:val="single" w:sz="4" w:space="0" w:color="0B253B" w:themeColor="accent1"/>
            </w:tcBorders>
            <w:shd w:val="clear" w:color="auto" w:fill="0B253B" w:themeFill="accent1"/>
            <w:tcMar>
              <w:top w:w="57" w:type="dxa"/>
              <w:left w:w="57" w:type="dxa"/>
              <w:bottom w:w="28" w:type="dxa"/>
            </w:tcMar>
          </w:tcPr>
          <w:p w14:paraId="0A7045D8" w14:textId="77777777" w:rsidR="00CF09EA" w:rsidRPr="00D10C89" w:rsidRDefault="00000000">
            <w:pPr>
              <w:rPr>
                <w:highlight w:val="red"/>
              </w:rPr>
            </w:pPr>
            <w:r w:rsidRPr="00655D43">
              <w:rPr>
                <w:b/>
                <w:bCs/>
              </w:rPr>
              <w:t>Requirement Annex I 23.3</w:t>
            </w:r>
          </w:p>
        </w:tc>
        <w:tc>
          <w:tcPr>
            <w:tcW w:w="2268" w:type="dxa"/>
            <w:tcBorders>
              <w:bottom w:val="single" w:sz="4" w:space="0" w:color="0B253B" w:themeColor="accent1"/>
            </w:tcBorders>
            <w:shd w:val="clear" w:color="auto" w:fill="0B253B" w:themeFill="accent1"/>
            <w:tcMar>
              <w:top w:w="57" w:type="dxa"/>
              <w:bottom w:w="28" w:type="dxa"/>
            </w:tcMar>
          </w:tcPr>
          <w:p w14:paraId="10342BCA" w14:textId="77777777" w:rsidR="00CF09EA" w:rsidRPr="00D10C89" w:rsidRDefault="00CF09EA">
            <w:pPr>
              <w:jc w:val="right"/>
              <w:rPr>
                <w:b/>
                <w:bCs/>
                <w:i/>
              </w:rPr>
            </w:pPr>
          </w:p>
        </w:tc>
      </w:tr>
      <w:tr w:rsidR="00632DA7" w14:paraId="38E8DE01" w14:textId="77777777">
        <w:tc>
          <w:tcPr>
            <w:tcW w:w="7371" w:type="dxa"/>
            <w:tcBorders>
              <w:top w:val="single" w:sz="4" w:space="0" w:color="0B253B" w:themeColor="accent1"/>
              <w:bottom w:val="single" w:sz="4" w:space="0" w:color="0B253B" w:themeColor="accent1"/>
            </w:tcBorders>
            <w:tcMar>
              <w:top w:w="57" w:type="dxa"/>
              <w:bottom w:w="28" w:type="dxa"/>
            </w:tcMar>
          </w:tcPr>
          <w:p w14:paraId="2D9375FB" w14:textId="77777777" w:rsidR="00CF09EA" w:rsidRPr="00852DCA" w:rsidRDefault="00000000" w:rsidP="00CF09EA">
            <w:pPr>
              <w:rPr>
                <w:lang w:bidi="de-DE"/>
              </w:rPr>
            </w:pPr>
            <w:r w:rsidRPr="00852DCA">
              <w:rPr>
                <w:b/>
                <w:bCs/>
                <w:lang w:bidi="de-DE"/>
              </w:rPr>
              <w:lastRenderedPageBreak/>
              <w:t>GSPR 23.3</w:t>
            </w:r>
            <w:r w:rsidRPr="00852DCA">
              <w:rPr>
                <w:lang w:bidi="de-DE"/>
              </w:rPr>
              <w:t xml:space="preserve"> Information on the packaging which maintains the sterile condition of a device (‘sterile packaging'): </w:t>
            </w:r>
          </w:p>
          <w:p w14:paraId="0D21F242" w14:textId="77777777" w:rsidR="00CF09EA" w:rsidRPr="00852DCA" w:rsidRDefault="00000000" w:rsidP="00CF09EA">
            <w:pPr>
              <w:rPr>
                <w:b/>
                <w:bCs/>
                <w:color w:val="000000" w:themeColor="text1"/>
              </w:rPr>
            </w:pPr>
            <w:r w:rsidRPr="00852DCA">
              <w:rPr>
                <w:lang w:bidi="de-DE"/>
              </w:rPr>
              <w:t>The following particulars shall appear on the sterile packaging:</w:t>
            </w:r>
          </w:p>
        </w:tc>
        <w:tc>
          <w:tcPr>
            <w:tcW w:w="2268" w:type="dxa"/>
            <w:tcBorders>
              <w:top w:val="single" w:sz="4" w:space="0" w:color="0B253B" w:themeColor="accent1"/>
              <w:bottom w:val="single" w:sz="4" w:space="0" w:color="0B253B" w:themeColor="accent1"/>
            </w:tcBorders>
            <w:tcMar>
              <w:top w:w="57" w:type="dxa"/>
              <w:bottom w:w="28" w:type="dxa"/>
            </w:tcMar>
          </w:tcPr>
          <w:p w14:paraId="6A5779CF" w14:textId="77777777" w:rsidR="00CF09EA" w:rsidRPr="00732901" w:rsidRDefault="00000000">
            <w:pPr>
              <w:jc w:val="right"/>
              <w:rPr>
                <w:b/>
                <w:bCs/>
                <w:color w:val="000000" w:themeColor="text1"/>
              </w:rPr>
            </w:pPr>
            <w:sdt>
              <w:sdtPr>
                <w:rPr>
                  <w:b/>
                  <w:bCs/>
                  <w:color w:val="000000" w:themeColor="text1"/>
                </w:rPr>
                <w:id w:val="-661785857"/>
                <w:placeholder>
                  <w:docPart w:val="65EB3E52D1CC423C9CAC6CC92626B46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B44DAC3" w14:textId="77777777">
        <w:trPr>
          <w:hidden/>
        </w:trPr>
        <w:tc>
          <w:tcPr>
            <w:tcW w:w="7371" w:type="dxa"/>
            <w:tcBorders>
              <w:top w:val="single" w:sz="4" w:space="0" w:color="0B253B" w:themeColor="accent1"/>
              <w:bottom w:val="nil"/>
            </w:tcBorders>
            <w:tcMar>
              <w:top w:w="57" w:type="dxa"/>
              <w:bottom w:w="28" w:type="dxa"/>
            </w:tcMar>
          </w:tcPr>
          <w:p w14:paraId="5899A41A" w14:textId="77777777" w:rsidR="00CF09EA" w:rsidRPr="00852DCA" w:rsidRDefault="00000000" w:rsidP="00571A75">
            <w:pPr>
              <w:pStyle w:val="Informationinvisibelblau"/>
            </w:pPr>
            <w:r w:rsidRPr="00852DCA">
              <w:rPr>
                <w:b/>
                <w:bCs/>
                <w:lang w:bidi="de-DE"/>
              </w:rPr>
              <w:t>(a)</w:t>
            </w:r>
            <w:r w:rsidRPr="00852DCA">
              <w:rPr>
                <w:lang w:bidi="de-DE"/>
              </w:rPr>
              <w:t xml:space="preserve"> </w:t>
            </w:r>
            <w:r w:rsidR="00F817E6" w:rsidRPr="00852DCA">
              <w:rPr>
                <w:lang w:bidi="de-DE"/>
              </w:rPr>
              <w:t xml:space="preserve">an </w:t>
            </w:r>
            <w:r w:rsidRPr="00852DCA">
              <w:rPr>
                <w:lang w:bidi="de-DE"/>
              </w:rPr>
              <w:t>indication permitting the sterile packaging to be recognised as such,</w:t>
            </w:r>
          </w:p>
        </w:tc>
        <w:tc>
          <w:tcPr>
            <w:tcW w:w="2268" w:type="dxa"/>
            <w:tcBorders>
              <w:top w:val="single" w:sz="4" w:space="0" w:color="0B253B" w:themeColor="accent1"/>
              <w:bottom w:val="nil"/>
            </w:tcBorders>
            <w:tcMar>
              <w:top w:w="57" w:type="dxa"/>
              <w:bottom w:w="28" w:type="dxa"/>
            </w:tcMar>
          </w:tcPr>
          <w:p w14:paraId="19396E30" w14:textId="77777777" w:rsidR="00CF09EA" w:rsidRPr="00732901" w:rsidRDefault="00000000">
            <w:pPr>
              <w:jc w:val="right"/>
              <w:rPr>
                <w:b/>
                <w:bCs/>
                <w:vanish/>
                <w:color w:val="000000" w:themeColor="text1"/>
              </w:rPr>
            </w:pPr>
            <w:sdt>
              <w:sdtPr>
                <w:rPr>
                  <w:b/>
                  <w:bCs/>
                  <w:vanish/>
                  <w:color w:val="000000" w:themeColor="text1"/>
                </w:rPr>
                <w:id w:val="587431969"/>
                <w:placeholder>
                  <w:docPart w:val="6B1627375F7E499782DB919FB0A3AD4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9D1B1C3" w14:textId="77777777">
        <w:trPr>
          <w:hidden/>
        </w:trPr>
        <w:tc>
          <w:tcPr>
            <w:tcW w:w="7371" w:type="dxa"/>
            <w:tcBorders>
              <w:top w:val="nil"/>
              <w:bottom w:val="nil"/>
            </w:tcBorders>
            <w:tcMar>
              <w:top w:w="57" w:type="dxa"/>
              <w:bottom w:w="28" w:type="dxa"/>
            </w:tcMar>
          </w:tcPr>
          <w:p w14:paraId="2B8954F1" w14:textId="77777777" w:rsidR="00CF09EA" w:rsidRPr="00852DCA" w:rsidRDefault="00000000" w:rsidP="00571A75">
            <w:pPr>
              <w:pStyle w:val="Informationinvisibelblau"/>
            </w:pPr>
            <w:r w:rsidRPr="00852DCA">
              <w:rPr>
                <w:b/>
                <w:bCs/>
                <w:lang w:bidi="de-DE"/>
              </w:rPr>
              <w:t>(b)</w:t>
            </w:r>
            <w:r w:rsidRPr="00852DCA">
              <w:rPr>
                <w:lang w:bidi="de-DE"/>
              </w:rPr>
              <w:t xml:space="preserve"> </w:t>
            </w:r>
            <w:r w:rsidR="00F817E6" w:rsidRPr="00852DCA">
              <w:rPr>
                <w:lang w:bidi="de-DE"/>
              </w:rPr>
              <w:t>a</w:t>
            </w:r>
            <w:r w:rsidRPr="00852DCA">
              <w:rPr>
                <w:lang w:bidi="de-DE"/>
              </w:rPr>
              <w:t xml:space="preserve"> </w:t>
            </w:r>
            <w:r w:rsidRPr="00852DCA">
              <w:t>declaration</w:t>
            </w:r>
            <w:r w:rsidRPr="00852DCA">
              <w:rPr>
                <w:lang w:bidi="de-DE"/>
              </w:rPr>
              <w:t xml:space="preserve"> that the device is in a sterile condition,</w:t>
            </w:r>
          </w:p>
        </w:tc>
        <w:tc>
          <w:tcPr>
            <w:tcW w:w="2268" w:type="dxa"/>
            <w:tcBorders>
              <w:top w:val="nil"/>
              <w:bottom w:val="nil"/>
            </w:tcBorders>
            <w:tcMar>
              <w:top w:w="57" w:type="dxa"/>
              <w:bottom w:w="28" w:type="dxa"/>
            </w:tcMar>
          </w:tcPr>
          <w:p w14:paraId="4E8C5CD2" w14:textId="77777777" w:rsidR="00CF09EA" w:rsidRPr="00732901" w:rsidRDefault="00000000">
            <w:pPr>
              <w:jc w:val="right"/>
              <w:rPr>
                <w:b/>
                <w:bCs/>
                <w:vanish/>
                <w:color w:val="000000" w:themeColor="text1"/>
              </w:rPr>
            </w:pPr>
            <w:sdt>
              <w:sdtPr>
                <w:rPr>
                  <w:b/>
                  <w:bCs/>
                  <w:vanish/>
                  <w:color w:val="000000" w:themeColor="text1"/>
                </w:rPr>
                <w:id w:val="1232728570"/>
                <w:placeholder>
                  <w:docPart w:val="CB355A3EEAE3431985F711FCA74197E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34D5E8BC" w14:textId="77777777">
        <w:trPr>
          <w:hidden/>
        </w:trPr>
        <w:tc>
          <w:tcPr>
            <w:tcW w:w="7371" w:type="dxa"/>
            <w:tcBorders>
              <w:top w:val="nil"/>
              <w:bottom w:val="nil"/>
            </w:tcBorders>
            <w:tcMar>
              <w:top w:w="57" w:type="dxa"/>
              <w:bottom w:w="28" w:type="dxa"/>
            </w:tcMar>
          </w:tcPr>
          <w:p w14:paraId="7C9D7EFF" w14:textId="77777777" w:rsidR="00571A75" w:rsidRPr="00852DCA" w:rsidRDefault="00000000" w:rsidP="00571A75">
            <w:pPr>
              <w:pStyle w:val="Informationinvisibelblau"/>
            </w:pPr>
            <w:r w:rsidRPr="00852DCA">
              <w:rPr>
                <w:b/>
                <w:bCs/>
                <w:lang w:bidi="de-DE"/>
              </w:rPr>
              <w:t>(c)</w:t>
            </w:r>
            <w:r w:rsidRPr="00852DCA">
              <w:rPr>
                <w:lang w:bidi="de-DE"/>
              </w:rPr>
              <w:t xml:space="preserve"> </w:t>
            </w:r>
            <w:r w:rsidR="00F817E6" w:rsidRPr="00852DCA">
              <w:rPr>
                <w:lang w:bidi="de-DE"/>
              </w:rPr>
              <w:t>t</w:t>
            </w:r>
            <w:r w:rsidRPr="00852DCA">
              <w:rPr>
                <w:lang w:bidi="de-DE"/>
              </w:rPr>
              <w:t>he method of sterilisation,</w:t>
            </w:r>
          </w:p>
        </w:tc>
        <w:tc>
          <w:tcPr>
            <w:tcW w:w="2268" w:type="dxa"/>
            <w:tcBorders>
              <w:top w:val="nil"/>
              <w:bottom w:val="nil"/>
            </w:tcBorders>
            <w:tcMar>
              <w:top w:w="57" w:type="dxa"/>
              <w:bottom w:w="28" w:type="dxa"/>
            </w:tcMar>
          </w:tcPr>
          <w:p w14:paraId="411DF1E6" w14:textId="77777777" w:rsidR="00571A75" w:rsidRPr="00732901" w:rsidRDefault="00000000">
            <w:pPr>
              <w:jc w:val="right"/>
              <w:rPr>
                <w:b/>
                <w:bCs/>
                <w:vanish/>
                <w:color w:val="000000" w:themeColor="text1"/>
              </w:rPr>
            </w:pPr>
            <w:sdt>
              <w:sdtPr>
                <w:rPr>
                  <w:b/>
                  <w:bCs/>
                  <w:vanish/>
                  <w:color w:val="000000" w:themeColor="text1"/>
                </w:rPr>
                <w:id w:val="172694160"/>
                <w:placeholder>
                  <w:docPart w:val="02CFD2186D00484CBE31E0B03937229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447BB78E" w14:textId="77777777">
        <w:trPr>
          <w:hidden/>
        </w:trPr>
        <w:tc>
          <w:tcPr>
            <w:tcW w:w="7371" w:type="dxa"/>
            <w:tcBorders>
              <w:top w:val="nil"/>
              <w:bottom w:val="nil"/>
            </w:tcBorders>
            <w:tcMar>
              <w:top w:w="57" w:type="dxa"/>
              <w:bottom w:w="28" w:type="dxa"/>
            </w:tcMar>
          </w:tcPr>
          <w:p w14:paraId="0D4E4885" w14:textId="77777777" w:rsidR="00571A75" w:rsidRPr="00852DCA" w:rsidRDefault="00000000" w:rsidP="00571A75">
            <w:pPr>
              <w:pStyle w:val="Informationinvisibelblau"/>
            </w:pPr>
            <w:r w:rsidRPr="00852DCA">
              <w:rPr>
                <w:b/>
                <w:bCs/>
                <w:lang w:bidi="de-DE"/>
              </w:rPr>
              <w:t>(d)</w:t>
            </w:r>
            <w:r w:rsidRPr="00852DCA">
              <w:rPr>
                <w:lang w:bidi="de-DE"/>
              </w:rPr>
              <w:t xml:space="preserve"> </w:t>
            </w:r>
            <w:r w:rsidR="00F817E6" w:rsidRPr="00852DCA">
              <w:rPr>
                <w:lang w:bidi="de-DE"/>
              </w:rPr>
              <w:t xml:space="preserve">the </w:t>
            </w:r>
            <w:r w:rsidRPr="00852DCA">
              <w:rPr>
                <w:lang w:bidi="de-DE"/>
              </w:rPr>
              <w:t>name and address of the manufacturer,</w:t>
            </w:r>
          </w:p>
        </w:tc>
        <w:tc>
          <w:tcPr>
            <w:tcW w:w="2268" w:type="dxa"/>
            <w:tcBorders>
              <w:top w:val="nil"/>
              <w:bottom w:val="nil"/>
            </w:tcBorders>
            <w:tcMar>
              <w:top w:w="57" w:type="dxa"/>
              <w:bottom w:w="28" w:type="dxa"/>
            </w:tcMar>
          </w:tcPr>
          <w:p w14:paraId="0F40D017" w14:textId="77777777" w:rsidR="00571A75" w:rsidRPr="00732901" w:rsidRDefault="00000000">
            <w:pPr>
              <w:jc w:val="right"/>
              <w:rPr>
                <w:b/>
                <w:bCs/>
                <w:vanish/>
                <w:color w:val="000000" w:themeColor="text1"/>
              </w:rPr>
            </w:pPr>
            <w:sdt>
              <w:sdtPr>
                <w:rPr>
                  <w:b/>
                  <w:bCs/>
                  <w:vanish/>
                  <w:color w:val="000000" w:themeColor="text1"/>
                </w:rPr>
                <w:id w:val="1499456246"/>
                <w:placeholder>
                  <w:docPart w:val="0E456172F7674437BE51AC49CE3CC8B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910656C" w14:textId="77777777">
        <w:trPr>
          <w:hidden/>
        </w:trPr>
        <w:tc>
          <w:tcPr>
            <w:tcW w:w="7371" w:type="dxa"/>
            <w:tcBorders>
              <w:top w:val="nil"/>
              <w:bottom w:val="nil"/>
            </w:tcBorders>
            <w:tcMar>
              <w:top w:w="57" w:type="dxa"/>
              <w:bottom w:w="28" w:type="dxa"/>
            </w:tcMar>
          </w:tcPr>
          <w:p w14:paraId="593D9B13" w14:textId="77777777" w:rsidR="00571A75" w:rsidRPr="00852DCA" w:rsidRDefault="00000000" w:rsidP="00571A75">
            <w:pPr>
              <w:pStyle w:val="Informationinvisibelblau"/>
            </w:pPr>
            <w:r w:rsidRPr="00852DCA">
              <w:rPr>
                <w:b/>
                <w:bCs/>
                <w:lang w:bidi="de-DE"/>
              </w:rPr>
              <w:t>(e)</w:t>
            </w:r>
            <w:r w:rsidRPr="00852DCA">
              <w:rPr>
                <w:lang w:bidi="de-DE"/>
              </w:rPr>
              <w:t xml:space="preserve"> </w:t>
            </w:r>
            <w:r w:rsidR="00F817E6" w:rsidRPr="00852DCA">
              <w:rPr>
                <w:lang w:bidi="de-DE"/>
              </w:rPr>
              <w:t xml:space="preserve">a </w:t>
            </w:r>
            <w:r w:rsidRPr="00852DCA">
              <w:rPr>
                <w:lang w:bidi="de-DE"/>
              </w:rPr>
              <w:t>description of the device,</w:t>
            </w:r>
          </w:p>
        </w:tc>
        <w:tc>
          <w:tcPr>
            <w:tcW w:w="2268" w:type="dxa"/>
            <w:tcBorders>
              <w:top w:val="nil"/>
              <w:bottom w:val="nil"/>
            </w:tcBorders>
            <w:tcMar>
              <w:top w:w="57" w:type="dxa"/>
              <w:bottom w:w="28" w:type="dxa"/>
            </w:tcMar>
          </w:tcPr>
          <w:p w14:paraId="2B731599" w14:textId="77777777" w:rsidR="00571A75" w:rsidRPr="00732901" w:rsidRDefault="00000000">
            <w:pPr>
              <w:jc w:val="right"/>
              <w:rPr>
                <w:b/>
                <w:bCs/>
                <w:vanish/>
                <w:color w:val="000000" w:themeColor="text1"/>
              </w:rPr>
            </w:pPr>
            <w:sdt>
              <w:sdtPr>
                <w:rPr>
                  <w:b/>
                  <w:bCs/>
                  <w:vanish/>
                  <w:color w:val="000000" w:themeColor="text1"/>
                </w:rPr>
                <w:id w:val="-1218123606"/>
                <w:placeholder>
                  <w:docPart w:val="ECAF7ECCA1E34C8E8F74C546AC4F791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2230DD58" w14:textId="77777777">
        <w:trPr>
          <w:hidden/>
        </w:trPr>
        <w:tc>
          <w:tcPr>
            <w:tcW w:w="7371" w:type="dxa"/>
            <w:tcBorders>
              <w:top w:val="nil"/>
              <w:bottom w:val="nil"/>
            </w:tcBorders>
            <w:tcMar>
              <w:top w:w="57" w:type="dxa"/>
              <w:bottom w:w="28" w:type="dxa"/>
            </w:tcMar>
          </w:tcPr>
          <w:p w14:paraId="050FCE15" w14:textId="77777777" w:rsidR="00571A75" w:rsidRPr="00852DCA" w:rsidRDefault="00000000" w:rsidP="00571A75">
            <w:pPr>
              <w:pStyle w:val="Informationinvisibelblau"/>
              <w:rPr>
                <w:lang w:bidi="de-DE"/>
              </w:rPr>
            </w:pPr>
            <w:r w:rsidRPr="00852DCA">
              <w:rPr>
                <w:b/>
                <w:bCs/>
                <w:lang w:bidi="de-DE"/>
              </w:rPr>
              <w:t>(f)</w:t>
            </w:r>
            <w:r w:rsidRPr="00852DCA">
              <w:rPr>
                <w:lang w:bidi="de-DE"/>
              </w:rPr>
              <w:t xml:space="preserve"> </w:t>
            </w:r>
            <w:r w:rsidR="00F817E6" w:rsidRPr="00852DCA">
              <w:rPr>
                <w:lang w:bidi="de-DE"/>
              </w:rPr>
              <w:t xml:space="preserve">if </w:t>
            </w:r>
            <w:r w:rsidRPr="00852DCA">
              <w:rPr>
                <w:lang w:bidi="de-DE"/>
              </w:rPr>
              <w:t>the device is intended for clinical investigations, the words ‘exclusively for clinical investigations',</w:t>
            </w:r>
          </w:p>
        </w:tc>
        <w:tc>
          <w:tcPr>
            <w:tcW w:w="2268" w:type="dxa"/>
            <w:tcBorders>
              <w:top w:val="nil"/>
              <w:bottom w:val="nil"/>
            </w:tcBorders>
            <w:tcMar>
              <w:top w:w="57" w:type="dxa"/>
              <w:bottom w:w="28" w:type="dxa"/>
            </w:tcMar>
          </w:tcPr>
          <w:p w14:paraId="4A61BA32" w14:textId="77777777" w:rsidR="00571A75" w:rsidRPr="00732901" w:rsidRDefault="00000000">
            <w:pPr>
              <w:jc w:val="right"/>
              <w:rPr>
                <w:b/>
                <w:bCs/>
                <w:vanish/>
                <w:color w:val="000000" w:themeColor="text1"/>
              </w:rPr>
            </w:pPr>
            <w:sdt>
              <w:sdtPr>
                <w:rPr>
                  <w:b/>
                  <w:bCs/>
                  <w:vanish/>
                  <w:color w:val="000000" w:themeColor="text1"/>
                </w:rPr>
                <w:id w:val="-1830811776"/>
                <w:placeholder>
                  <w:docPart w:val="958267BB70D04241AE50C72A3F5292C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564A359" w14:textId="77777777">
        <w:trPr>
          <w:hidden/>
        </w:trPr>
        <w:tc>
          <w:tcPr>
            <w:tcW w:w="7371" w:type="dxa"/>
            <w:tcBorders>
              <w:top w:val="nil"/>
              <w:bottom w:val="nil"/>
            </w:tcBorders>
            <w:tcMar>
              <w:top w:w="57" w:type="dxa"/>
              <w:bottom w:w="28" w:type="dxa"/>
            </w:tcMar>
          </w:tcPr>
          <w:p w14:paraId="47A82FE4" w14:textId="77777777" w:rsidR="00571A75" w:rsidRPr="00852DCA" w:rsidRDefault="00000000" w:rsidP="00571A75">
            <w:pPr>
              <w:pStyle w:val="Informationinvisibelblau"/>
            </w:pPr>
            <w:r w:rsidRPr="00852DCA">
              <w:rPr>
                <w:b/>
                <w:bCs/>
                <w:lang w:bidi="de-DE"/>
              </w:rPr>
              <w:t>(g)</w:t>
            </w:r>
            <w:r w:rsidRPr="00852DCA">
              <w:rPr>
                <w:lang w:bidi="de-DE"/>
              </w:rPr>
              <w:t xml:space="preserve"> </w:t>
            </w:r>
            <w:r w:rsidR="00F817E6" w:rsidRPr="00852DCA">
              <w:rPr>
                <w:lang w:bidi="de-DE"/>
              </w:rPr>
              <w:t xml:space="preserve">if </w:t>
            </w:r>
            <w:r w:rsidRPr="00852DCA">
              <w:rPr>
                <w:lang w:bidi="de-DE"/>
              </w:rPr>
              <w:t>the device is custom-made, the words ‘custom-made device',</w:t>
            </w:r>
          </w:p>
        </w:tc>
        <w:tc>
          <w:tcPr>
            <w:tcW w:w="2268" w:type="dxa"/>
            <w:tcBorders>
              <w:top w:val="nil"/>
              <w:bottom w:val="nil"/>
            </w:tcBorders>
            <w:tcMar>
              <w:top w:w="57" w:type="dxa"/>
              <w:bottom w:w="28" w:type="dxa"/>
            </w:tcMar>
          </w:tcPr>
          <w:p w14:paraId="1A421D24" w14:textId="77777777" w:rsidR="00571A75" w:rsidRPr="00732901" w:rsidRDefault="00000000">
            <w:pPr>
              <w:jc w:val="right"/>
              <w:rPr>
                <w:b/>
                <w:bCs/>
                <w:vanish/>
                <w:color w:val="000000" w:themeColor="text1"/>
              </w:rPr>
            </w:pPr>
            <w:sdt>
              <w:sdtPr>
                <w:rPr>
                  <w:b/>
                  <w:bCs/>
                  <w:vanish/>
                  <w:color w:val="000000" w:themeColor="text1"/>
                </w:rPr>
                <w:id w:val="-745330323"/>
                <w:placeholder>
                  <w:docPart w:val="59C26CA568954E6A9149F3766A30B52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E9297FB" w14:textId="77777777">
        <w:trPr>
          <w:hidden/>
        </w:trPr>
        <w:tc>
          <w:tcPr>
            <w:tcW w:w="7371" w:type="dxa"/>
            <w:tcBorders>
              <w:top w:val="nil"/>
              <w:bottom w:val="nil"/>
            </w:tcBorders>
            <w:tcMar>
              <w:top w:w="57" w:type="dxa"/>
              <w:bottom w:w="28" w:type="dxa"/>
            </w:tcMar>
          </w:tcPr>
          <w:p w14:paraId="30DB9328" w14:textId="77777777" w:rsidR="00571A75" w:rsidRPr="00852DCA" w:rsidRDefault="00000000" w:rsidP="00571A75">
            <w:pPr>
              <w:pStyle w:val="Informationinvisibelblau"/>
            </w:pPr>
            <w:r w:rsidRPr="00852DCA">
              <w:rPr>
                <w:b/>
                <w:bCs/>
                <w:lang w:bidi="de-DE"/>
              </w:rPr>
              <w:t>(h)</w:t>
            </w:r>
            <w:r w:rsidR="00F817E6" w:rsidRPr="00852DCA">
              <w:rPr>
                <w:lang w:bidi="de-DE"/>
              </w:rPr>
              <w:t>t</w:t>
            </w:r>
            <w:r w:rsidRPr="00852DCA">
              <w:rPr>
                <w:lang w:bidi="de-DE"/>
              </w:rPr>
              <w:t>he month and year of manufacture,</w:t>
            </w:r>
          </w:p>
        </w:tc>
        <w:tc>
          <w:tcPr>
            <w:tcW w:w="2268" w:type="dxa"/>
            <w:tcBorders>
              <w:top w:val="nil"/>
              <w:bottom w:val="nil"/>
            </w:tcBorders>
            <w:tcMar>
              <w:top w:w="57" w:type="dxa"/>
              <w:bottom w:w="28" w:type="dxa"/>
            </w:tcMar>
          </w:tcPr>
          <w:p w14:paraId="72A928E4" w14:textId="77777777" w:rsidR="00571A75" w:rsidRPr="00732901" w:rsidRDefault="00000000">
            <w:pPr>
              <w:jc w:val="right"/>
              <w:rPr>
                <w:b/>
                <w:bCs/>
                <w:vanish/>
                <w:color w:val="000000" w:themeColor="text1"/>
              </w:rPr>
            </w:pPr>
            <w:sdt>
              <w:sdtPr>
                <w:rPr>
                  <w:b/>
                  <w:bCs/>
                  <w:vanish/>
                  <w:color w:val="000000" w:themeColor="text1"/>
                </w:rPr>
                <w:id w:val="-398137583"/>
                <w:placeholder>
                  <w:docPart w:val="D740A296F7C44FCDB47CB48E5F35DD13"/>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070B556" w14:textId="77777777">
        <w:trPr>
          <w:hidden/>
        </w:trPr>
        <w:tc>
          <w:tcPr>
            <w:tcW w:w="7371" w:type="dxa"/>
            <w:tcBorders>
              <w:top w:val="nil"/>
              <w:bottom w:val="nil"/>
            </w:tcBorders>
            <w:tcMar>
              <w:top w:w="57" w:type="dxa"/>
              <w:bottom w:w="28" w:type="dxa"/>
            </w:tcMar>
          </w:tcPr>
          <w:p w14:paraId="38DD5A6A" w14:textId="77777777" w:rsidR="00571A75" w:rsidRPr="00852DCA" w:rsidRDefault="00000000" w:rsidP="00571A75">
            <w:pPr>
              <w:pStyle w:val="Informationinvisibelblau"/>
            </w:pPr>
            <w:r>
              <w:rPr>
                <w:b/>
                <w:bCs/>
                <w:lang w:bidi="de-DE"/>
              </w:rPr>
              <w:t>(</w:t>
            </w:r>
            <w:r w:rsidRPr="00852DCA">
              <w:rPr>
                <w:b/>
                <w:bCs/>
                <w:lang w:bidi="de-DE"/>
              </w:rPr>
              <w:t>i)</w:t>
            </w:r>
            <w:r w:rsidRPr="00852DCA">
              <w:rPr>
                <w:lang w:bidi="de-DE"/>
              </w:rPr>
              <w:t xml:space="preserve"> </w:t>
            </w:r>
            <w:r w:rsidR="00F817E6" w:rsidRPr="00852DCA">
              <w:rPr>
                <w:lang w:bidi="de-DE"/>
              </w:rPr>
              <w:t xml:space="preserve">an </w:t>
            </w:r>
            <w:r w:rsidRPr="00852DCA">
              <w:rPr>
                <w:lang w:bidi="de-DE"/>
              </w:rPr>
              <w:t>unambiguous indication of the time limit for using or implanting the device safely expressed at least in terms of year and month, and</w:t>
            </w:r>
          </w:p>
        </w:tc>
        <w:tc>
          <w:tcPr>
            <w:tcW w:w="2268" w:type="dxa"/>
            <w:tcBorders>
              <w:top w:val="nil"/>
              <w:bottom w:val="nil"/>
            </w:tcBorders>
            <w:tcMar>
              <w:top w:w="57" w:type="dxa"/>
              <w:bottom w:w="28" w:type="dxa"/>
            </w:tcMar>
          </w:tcPr>
          <w:p w14:paraId="1EE2735F" w14:textId="77777777" w:rsidR="00571A75" w:rsidRPr="00732901" w:rsidRDefault="00000000">
            <w:pPr>
              <w:jc w:val="right"/>
              <w:rPr>
                <w:b/>
                <w:bCs/>
                <w:vanish/>
                <w:color w:val="000000" w:themeColor="text1"/>
              </w:rPr>
            </w:pPr>
            <w:sdt>
              <w:sdtPr>
                <w:rPr>
                  <w:b/>
                  <w:bCs/>
                  <w:vanish/>
                  <w:color w:val="000000" w:themeColor="text1"/>
                </w:rPr>
                <w:id w:val="-1984607236"/>
                <w:placeholder>
                  <w:docPart w:val="2C3C1288EF1D491288B9C636185BB50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D4E9214" w14:textId="77777777" w:rsidTr="00571A75">
        <w:trPr>
          <w:hidden/>
        </w:trPr>
        <w:tc>
          <w:tcPr>
            <w:tcW w:w="7371" w:type="dxa"/>
            <w:tcBorders>
              <w:top w:val="nil"/>
              <w:bottom w:val="single" w:sz="4" w:space="0" w:color="0B253B" w:themeColor="accent1"/>
            </w:tcBorders>
            <w:tcMar>
              <w:top w:w="57" w:type="dxa"/>
              <w:bottom w:w="28" w:type="dxa"/>
            </w:tcMar>
          </w:tcPr>
          <w:p w14:paraId="2EE99C6E" w14:textId="77777777" w:rsidR="00571A75" w:rsidRPr="00852DCA" w:rsidRDefault="00000000" w:rsidP="00571A75">
            <w:pPr>
              <w:pStyle w:val="Informationinvisibelblau"/>
            </w:pPr>
            <w:r w:rsidRPr="00852DCA">
              <w:rPr>
                <w:b/>
                <w:bCs/>
                <w:lang w:bidi="de-DE"/>
              </w:rPr>
              <w:t>(j)</w:t>
            </w:r>
            <w:r w:rsidRPr="00852DCA">
              <w:rPr>
                <w:lang w:bidi="de-DE"/>
              </w:rPr>
              <w:t xml:space="preserve"> </w:t>
            </w:r>
            <w:r w:rsidR="00F817E6" w:rsidRPr="00852DCA">
              <w:rPr>
                <w:lang w:bidi="de-DE"/>
              </w:rPr>
              <w:t>a</w:t>
            </w:r>
            <w:r w:rsidRPr="00852DCA">
              <w:rPr>
                <w:lang w:bidi="de-DE"/>
              </w:rPr>
              <w:t>n instruction to check the instructions for use for what to do if the sterile packaging is damaged or unintentionally opened before use.</w:t>
            </w:r>
          </w:p>
        </w:tc>
        <w:tc>
          <w:tcPr>
            <w:tcW w:w="2268" w:type="dxa"/>
            <w:tcBorders>
              <w:top w:val="nil"/>
              <w:bottom w:val="single" w:sz="4" w:space="0" w:color="0B253B" w:themeColor="accent1"/>
            </w:tcBorders>
            <w:tcMar>
              <w:top w:w="57" w:type="dxa"/>
              <w:bottom w:w="28" w:type="dxa"/>
            </w:tcMar>
          </w:tcPr>
          <w:p w14:paraId="5322E8EC" w14:textId="77777777" w:rsidR="00571A75" w:rsidRPr="00732901" w:rsidRDefault="00000000">
            <w:pPr>
              <w:jc w:val="right"/>
              <w:rPr>
                <w:b/>
                <w:bCs/>
                <w:vanish/>
                <w:color w:val="000000" w:themeColor="text1"/>
              </w:rPr>
            </w:pPr>
            <w:sdt>
              <w:sdtPr>
                <w:rPr>
                  <w:b/>
                  <w:bCs/>
                  <w:vanish/>
                  <w:color w:val="000000" w:themeColor="text1"/>
                </w:rPr>
                <w:id w:val="-1340768301"/>
                <w:placeholder>
                  <w:docPart w:val="2564686B52D047BCBB90D946B741EB37"/>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52DD36D" w14:textId="77777777" w:rsidTr="00571A75">
        <w:tc>
          <w:tcPr>
            <w:tcW w:w="7371" w:type="dxa"/>
            <w:tcBorders>
              <w:top w:val="single" w:sz="4" w:space="0" w:color="0B253B" w:themeColor="accent1"/>
              <w:bottom w:val="single" w:sz="4" w:space="0" w:color="0B253B" w:themeColor="accent1"/>
            </w:tcBorders>
            <w:tcMar>
              <w:top w:w="57" w:type="dxa"/>
              <w:bottom w:w="28" w:type="dxa"/>
            </w:tcMar>
          </w:tcPr>
          <w:p w14:paraId="4A46FC21" w14:textId="77777777" w:rsidR="00571A75" w:rsidRPr="00655D43" w:rsidRDefault="00000000" w:rsidP="00571A75">
            <w:pPr>
              <w:rPr>
                <w:lang w:bidi="de-DE"/>
              </w:rPr>
            </w:pPr>
            <w:r w:rsidRPr="00D106A2">
              <w:rPr>
                <w:b/>
                <w:bCs/>
              </w:rPr>
              <w:t>MDR Article 10.11:</w:t>
            </w:r>
            <w:r w:rsidRPr="00652621">
              <w:t xml:space="preserve"> The particulars on the label shall be indelible, easily legible and clearly comprehensible to the intended user or patient.</w:t>
            </w:r>
          </w:p>
        </w:tc>
        <w:tc>
          <w:tcPr>
            <w:tcW w:w="2268" w:type="dxa"/>
            <w:tcBorders>
              <w:top w:val="single" w:sz="4" w:space="0" w:color="0B253B" w:themeColor="accent1"/>
              <w:bottom w:val="single" w:sz="4" w:space="0" w:color="0B253B" w:themeColor="accent1"/>
            </w:tcBorders>
            <w:tcMar>
              <w:top w:w="57" w:type="dxa"/>
              <w:bottom w:w="28" w:type="dxa"/>
            </w:tcMar>
          </w:tcPr>
          <w:p w14:paraId="2043695D" w14:textId="77777777" w:rsidR="00571A75" w:rsidRPr="00F01593" w:rsidRDefault="00000000">
            <w:pPr>
              <w:jc w:val="right"/>
              <w:rPr>
                <w:b/>
                <w:bCs/>
                <w:vanish/>
                <w:color w:val="000000" w:themeColor="text1"/>
              </w:rPr>
            </w:pPr>
            <w:sdt>
              <w:sdtPr>
                <w:rPr>
                  <w:b/>
                  <w:bCs/>
                  <w:color w:val="000000" w:themeColor="text1"/>
                </w:rPr>
                <w:id w:val="-1612507280"/>
                <w:placeholder>
                  <w:docPart w:val="4D0D430D3E714841B5DC46D02086D6E7"/>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32A2B1E" w14:textId="77777777" w:rsidTr="00571A75">
        <w:tc>
          <w:tcPr>
            <w:tcW w:w="7371" w:type="dxa"/>
            <w:tcBorders>
              <w:top w:val="single" w:sz="4" w:space="0" w:color="0B253B" w:themeColor="accent1"/>
              <w:bottom w:val="single" w:sz="4" w:space="0" w:color="0B253B" w:themeColor="accent1"/>
            </w:tcBorders>
            <w:tcMar>
              <w:top w:w="57" w:type="dxa"/>
              <w:bottom w:w="28" w:type="dxa"/>
            </w:tcMar>
          </w:tcPr>
          <w:p w14:paraId="5A14D0BE" w14:textId="77777777" w:rsidR="00D106A2" w:rsidRPr="00652621" w:rsidRDefault="00000000" w:rsidP="00571A75">
            <w:r w:rsidRPr="00D106A2">
              <w:rPr>
                <w:b/>
                <w:bCs/>
              </w:rPr>
              <w:t>MDR Article 7:</w:t>
            </w:r>
            <w:r w:rsidRPr="00652621">
              <w:t xml:space="preserve"> The labels and markings on the device and on the packaging do not mislead the user or patient with regard to </w:t>
            </w:r>
            <w:r w:rsidR="00F817E6">
              <w:t xml:space="preserve">the </w:t>
            </w:r>
            <w:r w:rsidRPr="00652621">
              <w:t>device´s intended purpose, safety</w:t>
            </w:r>
            <w:r w:rsidR="00F817E6">
              <w:t xml:space="preserve"> and</w:t>
            </w:r>
            <w:r w:rsidRPr="00652621">
              <w:t xml:space="preserve"> performance.</w:t>
            </w:r>
          </w:p>
        </w:tc>
        <w:tc>
          <w:tcPr>
            <w:tcW w:w="2268" w:type="dxa"/>
            <w:tcBorders>
              <w:top w:val="single" w:sz="4" w:space="0" w:color="0B253B" w:themeColor="accent1"/>
              <w:bottom w:val="single" w:sz="4" w:space="0" w:color="0B253B" w:themeColor="accent1"/>
            </w:tcBorders>
            <w:tcMar>
              <w:top w:w="57" w:type="dxa"/>
              <w:bottom w:w="28" w:type="dxa"/>
            </w:tcMar>
          </w:tcPr>
          <w:p w14:paraId="6B98E230" w14:textId="77777777" w:rsidR="00D106A2" w:rsidRPr="00D10C89" w:rsidRDefault="00000000">
            <w:pPr>
              <w:jc w:val="right"/>
              <w:rPr>
                <w:b/>
                <w:bCs/>
                <w:color w:val="000000" w:themeColor="text1"/>
              </w:rPr>
            </w:pPr>
            <w:sdt>
              <w:sdtPr>
                <w:rPr>
                  <w:b/>
                  <w:bCs/>
                  <w:color w:val="000000" w:themeColor="text1"/>
                </w:rPr>
                <w:id w:val="-208884033"/>
                <w:placeholder>
                  <w:docPart w:val="969CE8807E864537BAE0FC87D54F46D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302B47B2" w14:textId="77777777" w:rsidTr="00571A75">
        <w:tc>
          <w:tcPr>
            <w:tcW w:w="7371" w:type="dxa"/>
            <w:tcBorders>
              <w:top w:val="single" w:sz="4" w:space="0" w:color="0B253B" w:themeColor="accent1"/>
              <w:bottom w:val="single" w:sz="4" w:space="0" w:color="0B253B" w:themeColor="accent1"/>
            </w:tcBorders>
            <w:tcMar>
              <w:top w:w="57" w:type="dxa"/>
              <w:bottom w:w="28" w:type="dxa"/>
            </w:tcMar>
          </w:tcPr>
          <w:p w14:paraId="63C51C73" w14:textId="77777777" w:rsidR="00D106A2" w:rsidRPr="00652621" w:rsidRDefault="00000000" w:rsidP="00571A75">
            <w:r w:rsidRPr="00D106A2">
              <w:rPr>
                <w:b/>
                <w:bCs/>
              </w:rPr>
              <w:t>MDR Article 20.3</w:t>
            </w:r>
            <w:r>
              <w:t>: The CE marking shall also appear in any instructions for use and on any sales packaging.</w:t>
            </w:r>
          </w:p>
        </w:tc>
        <w:tc>
          <w:tcPr>
            <w:tcW w:w="2268" w:type="dxa"/>
            <w:tcBorders>
              <w:top w:val="single" w:sz="4" w:space="0" w:color="0B253B" w:themeColor="accent1"/>
              <w:bottom w:val="single" w:sz="4" w:space="0" w:color="0B253B" w:themeColor="accent1"/>
            </w:tcBorders>
            <w:tcMar>
              <w:top w:w="57" w:type="dxa"/>
              <w:bottom w:w="28" w:type="dxa"/>
            </w:tcMar>
          </w:tcPr>
          <w:p w14:paraId="1BE15FF7" w14:textId="77777777" w:rsidR="00D106A2" w:rsidRPr="00D10C89" w:rsidRDefault="00000000">
            <w:pPr>
              <w:jc w:val="right"/>
              <w:rPr>
                <w:b/>
                <w:bCs/>
                <w:color w:val="000000" w:themeColor="text1"/>
              </w:rPr>
            </w:pPr>
            <w:sdt>
              <w:sdtPr>
                <w:rPr>
                  <w:b/>
                  <w:bCs/>
                  <w:color w:val="000000" w:themeColor="text1"/>
                </w:rPr>
                <w:id w:val="-119537950"/>
                <w:placeholder>
                  <w:docPart w:val="E0D01B79710B439FA95A425F72A1126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076A3DA7" w14:textId="77777777" w:rsidR="001D3405" w:rsidRDefault="00000000" w:rsidP="001D3405">
      <w:pPr>
        <w:spacing w:before="120"/>
      </w:pPr>
      <w:bookmarkStart w:id="138" w:name="_Toc256000300"/>
      <w:bookmarkStart w:id="139" w:name="_Toc256000251"/>
      <w:bookmarkStart w:id="140" w:name="_Toc256000202"/>
      <w:bookmarkStart w:id="141" w:name="_Toc256000153"/>
      <w:bookmarkStart w:id="142" w:name="_Toc256000104"/>
      <w:bookmarkStart w:id="143" w:name="_Toc256000055"/>
      <w:bookmarkStart w:id="144" w:name="_Toc256000010"/>
      <w:bookmarkStart w:id="145" w:name="_Toc459975473"/>
      <w:bookmarkStart w:id="146" w:name="_Toc462308201"/>
      <w:bookmarkStart w:id="147" w:name="_Toc462338990"/>
      <w:bookmarkStart w:id="148" w:name="_Toc462339301"/>
      <w:bookmarkStart w:id="149" w:name="_Toc474846441"/>
      <w:bookmarkStart w:id="150" w:name="_Toc483069126"/>
      <w:bookmarkStart w:id="151" w:name="_Toc506209656"/>
      <w:bookmarkStart w:id="152" w:name="_Toc521670761"/>
      <w:bookmarkStart w:id="153" w:name="_Toc256000604"/>
      <w:bookmarkStart w:id="154" w:name="_Toc256000565"/>
      <w:bookmarkStart w:id="155" w:name="_Toc256000526"/>
      <w:bookmarkStart w:id="156" w:name="_Toc256000483"/>
      <w:bookmarkStart w:id="157" w:name="_Toc256000441"/>
      <w:bookmarkStart w:id="158" w:name="_Toc256000398"/>
      <w:bookmarkStart w:id="159" w:name="_Toc256000345"/>
      <w:bookmarkStart w:id="160" w:name="_Toc256000290"/>
      <w:bookmarkStart w:id="161" w:name="_Toc256000236"/>
      <w:bookmarkStart w:id="162" w:name="_Toc256000182"/>
      <w:bookmarkStart w:id="163" w:name="_Toc256000128"/>
      <w:bookmarkStart w:id="164" w:name="_Toc256000036"/>
      <w:bookmarkStart w:id="165" w:name="_Toc521950647"/>
      <w:bookmarkStart w:id="166" w:name="_Toc522009000"/>
      <w:bookmarkStart w:id="167" w:name="_Toc522705647"/>
      <w:bookmarkStart w:id="168" w:name="_Toc522706149"/>
      <w:bookmarkStart w:id="169" w:name="_Toc522806826"/>
      <w:bookmarkStart w:id="170" w:name="_Toc531101744"/>
      <w:bookmarkStart w:id="171" w:name="_Toc531184605"/>
      <w:bookmarkStart w:id="172" w:name="_Ref89772556"/>
      <w:bookmarkStart w:id="173" w:name="_Toc138399490"/>
      <w:r>
        <w:t xml:space="preserve">Provide justification/comments to conclusion, recommended ASAs or non-applicable GSPRs: </w:t>
      </w:r>
      <w:sdt>
        <w:sdtPr>
          <w:rPr>
            <w:rStyle w:val="FeldClickortap"/>
          </w:rPr>
          <w:id w:val="581572893"/>
          <w:placeholder>
            <w:docPart w:val="24CE38762BF9421DBFC20907C0506EF9"/>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11CBD5CF" w14:textId="77777777" w:rsidR="00D106A2" w:rsidRPr="0068171A" w:rsidRDefault="00000000" w:rsidP="00D106A2">
      <w:pPr>
        <w:pStyle w:val="Heading2"/>
      </w:pPr>
      <w:bookmarkStart w:id="174" w:name="_Toc256000009"/>
      <w:bookmarkStart w:id="175" w:name="_Ref155605082"/>
      <w:bookmarkStart w:id="176" w:name="_Ref155605682"/>
      <w:r w:rsidRPr="0068171A">
        <w:t xml:space="preserve">Instruction for </w:t>
      </w:r>
      <w:r>
        <w:t>u</w:t>
      </w:r>
      <w:r w:rsidRPr="0068171A">
        <w:t>se</w:t>
      </w:r>
      <w:bookmarkStart w:id="177" w:name="_Toc256000371"/>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t>/ a</w:t>
      </w:r>
      <w:r w:rsidRPr="0068171A">
        <w:t xml:space="preserve">ccompanying </w:t>
      </w:r>
      <w:r>
        <w:t>d</w:t>
      </w:r>
      <w:r w:rsidRPr="0068171A">
        <w:t>ocumentation</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4"/>
      <w:bookmarkEnd w:id="175"/>
      <w:bookmarkEnd w:id="176"/>
      <w:bookmarkEnd w:id="177"/>
      <w:r>
        <w:t xml:space="preserve"> </w:t>
      </w:r>
      <w:bookmarkEnd w:id="173"/>
    </w:p>
    <w:p w14:paraId="53D62B22" w14:textId="77777777" w:rsidR="00D106A2" w:rsidRPr="00B144B5" w:rsidRDefault="00000000" w:rsidP="00D106A2">
      <w:pPr>
        <w:pStyle w:val="Informationinvisibelblau"/>
      </w:pPr>
      <w:bookmarkStart w:id="178" w:name="_Hlk522021369"/>
      <w:r w:rsidRPr="00B144B5">
        <w:t xml:space="preserve">The instructions for use </w:t>
      </w:r>
      <w:r w:rsidR="009E2BE0">
        <w:t xml:space="preserve">shall be available </w:t>
      </w:r>
      <w:r w:rsidRPr="00B144B5">
        <w:t xml:space="preserve">in the languages accepted in the Member States where the device is envisaged to be sold. </w:t>
      </w:r>
      <w:r w:rsidR="00435713">
        <w:t>Consider also lay users</w:t>
      </w:r>
      <w:r w:rsidR="007A1AF3">
        <w:t xml:space="preserve"> when verifying the IfU.</w:t>
      </w:r>
    </w:p>
    <w:p w14:paraId="5A419563" w14:textId="77777777" w:rsidR="00D106A2" w:rsidRPr="00D106A2" w:rsidRDefault="00000000" w:rsidP="00D106A2">
      <w:pPr>
        <w:pStyle w:val="Informationinvisibelgrn"/>
      </w:pPr>
      <w:r w:rsidRPr="00D106A2">
        <w:t>For products without an intended medical purpose (Annex XVI</w:t>
      </w:r>
      <w:r w:rsidR="00C809DC">
        <w:t>,</w:t>
      </w:r>
      <w:r w:rsidRPr="00D106A2">
        <w:t>) CS requirements have to be considered:</w:t>
      </w:r>
    </w:p>
    <w:p w14:paraId="210CCF3C" w14:textId="77777777" w:rsidR="00D106A2" w:rsidRPr="00652621" w:rsidRDefault="00000000" w:rsidP="00457AE7">
      <w:pPr>
        <w:spacing w:before="120" w:after="240"/>
      </w:pPr>
      <w:bookmarkStart w:id="179" w:name="_Hlk123730859"/>
      <w:bookmarkEnd w:id="178"/>
      <w:r>
        <w:t xml:space="preserve">Reference </w:t>
      </w:r>
      <w:r w:rsidR="00861CB8">
        <w:t>to current instructions for use</w:t>
      </w:r>
      <w:r w:rsidRPr="00652621">
        <w:t>:</w:t>
      </w:r>
      <w:r w:rsidRPr="00D106A2">
        <w:rPr>
          <w:rStyle w:val="FeldClickortap"/>
          <w:b/>
          <w:bCs/>
        </w:rPr>
        <w:t xml:space="preserve"> </w:t>
      </w:r>
      <w:sdt>
        <w:sdtPr>
          <w:rPr>
            <w:rStyle w:val="FeldClickortap"/>
            <w:b/>
            <w:bCs/>
          </w:rPr>
          <w:id w:val="1427463147"/>
          <w:placeholder>
            <w:docPart w:val="3C4B4F02E57945A886F71DE8FCE35D10"/>
          </w:placeholder>
          <w:showingPlcHdr/>
          <w:text/>
        </w:sdtPr>
        <w:sdtEndPr>
          <w:rPr>
            <w:rStyle w:val="DefaultParagraphFont"/>
            <w:color w:val="auto"/>
          </w:rPr>
        </w:sdtEndPr>
        <w:sdtContent>
          <w:r w:rsidRPr="008109EA">
            <w:rPr>
              <w:rStyle w:val="PlaceholderText"/>
              <w:rFonts w:eastAsiaTheme="majorEastAsia"/>
              <w:color w:val="FAB434"/>
              <w:szCs w:val="20"/>
            </w:rPr>
            <w:t>Click or tap here to enter text.</w:t>
          </w:r>
        </w:sdtContent>
      </w:sdt>
      <w:r w:rsidR="00C84296">
        <w:rPr>
          <w:rStyle w:val="FeldClickortap"/>
          <w:b/>
          <w:bCs/>
        </w:rPr>
        <w:t>,</w:t>
      </w:r>
      <w:r w:rsidR="00C84296" w:rsidRPr="00C84296">
        <w:t xml:space="preserve"> </w:t>
      </w:r>
      <w:r w:rsidR="00C84296">
        <w:t>and version or date</w:t>
      </w:r>
      <w:r w:rsidRPr="00652621">
        <w:t xml:space="preserve"> </w:t>
      </w:r>
      <w:sdt>
        <w:sdtPr>
          <w:rPr>
            <w:rStyle w:val="FeldClickortap"/>
            <w:b/>
            <w:bCs/>
          </w:rPr>
          <w:id w:val="319782962"/>
          <w:placeholder>
            <w:docPart w:val="C14DB4FE14F7473AA7152E1622243A42"/>
          </w:placeholder>
          <w:showingPlcHdr/>
          <w:text/>
        </w:sdtPr>
        <w:sdtEndPr>
          <w:rPr>
            <w:rStyle w:val="DefaultParagraphFont"/>
            <w:color w:val="auto"/>
          </w:rPr>
        </w:sdtEndPr>
        <w:sdtContent>
          <w:r w:rsidRPr="008109EA">
            <w:rPr>
              <w:rStyle w:val="PlaceholderText"/>
              <w:rFonts w:eastAsiaTheme="majorEastAsia"/>
              <w:color w:val="FAB434"/>
              <w:szCs w:val="20"/>
            </w:rPr>
            <w:t>Click or tap here to enter text.</w:t>
          </w:r>
        </w:sdtContent>
      </w:sdt>
    </w:p>
    <w:tbl>
      <w:tblPr>
        <w:tblW w:w="9638" w:type="dxa"/>
        <w:tblBorders>
          <w:top w:val="single" w:sz="4" w:space="0" w:color="0B253B" w:themeColor="accent1"/>
          <w:bottom w:val="single" w:sz="4" w:space="0" w:color="0B253B" w:themeColor="accent1"/>
        </w:tblBorders>
        <w:tblLayout w:type="fixed"/>
        <w:tblCellMar>
          <w:left w:w="0" w:type="dxa"/>
          <w:right w:w="0" w:type="dxa"/>
        </w:tblCellMar>
        <w:tblLook w:val="04A0" w:firstRow="1" w:lastRow="0" w:firstColumn="1" w:lastColumn="0" w:noHBand="0" w:noVBand="1"/>
      </w:tblPr>
      <w:tblGrid>
        <w:gridCol w:w="6803"/>
        <w:gridCol w:w="2835"/>
      </w:tblGrid>
      <w:tr w:rsidR="00632DA7" w14:paraId="095BFE22" w14:textId="77777777" w:rsidTr="006516B5">
        <w:tc>
          <w:tcPr>
            <w:tcW w:w="6803" w:type="dxa"/>
            <w:tcBorders>
              <w:top w:val="single" w:sz="4" w:space="0" w:color="auto"/>
              <w:bottom w:val="single" w:sz="4" w:space="0" w:color="auto"/>
            </w:tcBorders>
            <w:tcMar>
              <w:top w:w="57" w:type="dxa"/>
              <w:bottom w:w="28" w:type="dxa"/>
            </w:tcMar>
            <w:vAlign w:val="center"/>
          </w:tcPr>
          <w:bookmarkEnd w:id="179"/>
          <w:p w14:paraId="0376E33A" w14:textId="77777777" w:rsidR="00457AE7" w:rsidRDefault="00000000">
            <w:r w:rsidRPr="00652621">
              <w:t>IfUs have been provided in all languages necessary</w:t>
            </w:r>
          </w:p>
          <w:p w14:paraId="02F7E4EB" w14:textId="77777777" w:rsidR="00457AE7" w:rsidRPr="009F075E" w:rsidRDefault="00000000">
            <w:r>
              <w:t xml:space="preserve">If “No”: </w:t>
            </w:r>
            <w:r w:rsidRPr="00652621">
              <w:t xml:space="preserve">Available languages: </w:t>
            </w:r>
            <w:sdt>
              <w:sdtPr>
                <w:rPr>
                  <w:rStyle w:val="FeldClickortap"/>
                </w:rPr>
                <w:id w:val="-1864052857"/>
                <w:placeholder>
                  <w:docPart w:val="90B4C38CC70D4400868BFA79E73FC139"/>
                </w:placeholder>
                <w:showingPlcHdr/>
                <w:text/>
              </w:sdtPr>
              <w:sdtEndPr>
                <w:rPr>
                  <w:rStyle w:val="DefaultParagraphFont"/>
                  <w:color w:val="auto"/>
                </w:rPr>
              </w:sdtEndPr>
              <w:sdtContent>
                <w:r w:rsidR="000134CA" w:rsidRPr="008870B2">
                  <w:rPr>
                    <w:rStyle w:val="PlaceholderText"/>
                    <w:rFonts w:eastAsiaTheme="majorEastAsia"/>
                    <w:color w:val="FAB434"/>
                    <w:szCs w:val="20"/>
                  </w:rPr>
                  <w:t>Click or tap here to enter text.</w:t>
                </w:r>
              </w:sdtContent>
            </w:sdt>
          </w:p>
        </w:tc>
        <w:tc>
          <w:tcPr>
            <w:tcW w:w="2835" w:type="dxa"/>
            <w:tcBorders>
              <w:top w:val="single" w:sz="4" w:space="0" w:color="auto"/>
              <w:bottom w:val="single" w:sz="4" w:space="0" w:color="auto"/>
            </w:tcBorders>
            <w:tcMar>
              <w:top w:w="57" w:type="dxa"/>
              <w:left w:w="284" w:type="dxa"/>
              <w:bottom w:w="28" w:type="dxa"/>
            </w:tcMar>
          </w:tcPr>
          <w:p w14:paraId="7B15AB5D" w14:textId="1DA2E058" w:rsidR="00457AE7" w:rsidRPr="001A32BE" w:rsidRDefault="00000000" w:rsidP="001A32BE">
            <w:pPr>
              <w:jc w:val="right"/>
              <w:rPr>
                <w:rFonts w:cs="TUV SUD Pro"/>
                <w:caps/>
                <w:color w:val="000000" w:themeColor="text1"/>
                <w:szCs w:val="18"/>
                <w:lang w:val="en-US"/>
              </w:rPr>
            </w:pPr>
            <w:sdt>
              <w:sdtPr>
                <w:rPr>
                  <w:color w:val="000000" w:themeColor="text1"/>
                </w:rPr>
                <w:id w:val="-2114198128"/>
                <w:placeholder>
                  <w:docPart w:val="52F0C7DACB8A422FBBA09BDDEE628CB4"/>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r w:rsidR="00632DA7" w14:paraId="6DDB173E" w14:textId="77777777" w:rsidTr="006516B5">
        <w:tc>
          <w:tcPr>
            <w:tcW w:w="6803" w:type="dxa"/>
            <w:tcBorders>
              <w:top w:val="single" w:sz="4" w:space="0" w:color="auto"/>
              <w:bottom w:val="single" w:sz="4" w:space="0" w:color="auto"/>
            </w:tcBorders>
            <w:tcMar>
              <w:top w:w="57" w:type="dxa"/>
              <w:bottom w:w="28" w:type="dxa"/>
            </w:tcMar>
            <w:vAlign w:val="center"/>
          </w:tcPr>
          <w:p w14:paraId="293125C3" w14:textId="77777777" w:rsidR="00457AE7" w:rsidRDefault="00000000">
            <w:r>
              <w:t xml:space="preserve">The </w:t>
            </w:r>
            <w:r w:rsidRPr="00652621">
              <w:t xml:space="preserve">IfU has been provided as an approved master template in </w:t>
            </w:r>
            <w:sdt>
              <w:sdtPr>
                <w:rPr>
                  <w:rStyle w:val="FeldClickortap"/>
                </w:rPr>
                <w:id w:val="1012954185"/>
                <w:placeholder>
                  <w:docPart w:val="26F08435A66044148D8A2F779AE5AE05"/>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r w:rsidRPr="00652621">
              <w:t xml:space="preserve"> language during initial certification.</w:t>
            </w:r>
          </w:p>
        </w:tc>
        <w:tc>
          <w:tcPr>
            <w:tcW w:w="2835" w:type="dxa"/>
            <w:tcBorders>
              <w:top w:val="single" w:sz="4" w:space="0" w:color="auto"/>
              <w:bottom w:val="single" w:sz="4" w:space="0" w:color="auto"/>
            </w:tcBorders>
            <w:tcMar>
              <w:top w:w="57" w:type="dxa"/>
              <w:left w:w="284" w:type="dxa"/>
              <w:bottom w:w="28" w:type="dxa"/>
            </w:tcMar>
          </w:tcPr>
          <w:p w14:paraId="5D826149" w14:textId="64D78710" w:rsidR="00457AE7" w:rsidRPr="001A32BE" w:rsidRDefault="00000000" w:rsidP="001A32BE">
            <w:pPr>
              <w:jc w:val="right"/>
              <w:rPr>
                <w:rFonts w:cs="TUV SUD Pro"/>
                <w:caps/>
                <w:color w:val="000000" w:themeColor="text1"/>
                <w:szCs w:val="18"/>
                <w:lang w:val="en-US"/>
              </w:rPr>
            </w:pPr>
            <w:sdt>
              <w:sdtPr>
                <w:rPr>
                  <w:color w:val="000000" w:themeColor="text1"/>
                </w:rPr>
                <w:id w:val="-1174109902"/>
                <w:placeholder>
                  <w:docPart w:val="EB4A8703C6C84209962FDAAEBA6A1203"/>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bl>
    <w:p w14:paraId="09178AAE" w14:textId="77777777" w:rsidR="00457AE7" w:rsidRPr="001400CD" w:rsidRDefault="00000000" w:rsidP="00457AE7">
      <w:r>
        <w:t>The IfU</w:t>
      </w:r>
      <w:r w:rsidRPr="00B153E9">
        <w:t xml:space="preserve"> has been verified in</w:t>
      </w:r>
      <w:r>
        <w:t xml:space="preserve"> </w:t>
      </w:r>
      <w:sdt>
        <w:sdtPr>
          <w:rPr>
            <w:rStyle w:val="FeldClickortap"/>
          </w:rPr>
          <w:id w:val="1481954558"/>
          <w:placeholder>
            <w:docPart w:val="B85B8185814E4E5880526B88ADD18B12"/>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r w:rsidRPr="001400CD">
        <w:t xml:space="preserve"> language.</w:t>
      </w:r>
    </w:p>
    <w:p w14:paraId="672FF114" w14:textId="77777777" w:rsidR="00457AE7" w:rsidRPr="00652621" w:rsidRDefault="00000000" w:rsidP="00457AE7">
      <w:pPr>
        <w:pStyle w:val="Informationinvisibelblau"/>
      </w:pPr>
      <w:bookmarkStart w:id="180" w:name="_Hlk123731422"/>
      <w:bookmarkStart w:id="181" w:name="_Hlk101872935"/>
      <w:r>
        <w:t>Also check</w:t>
      </w:r>
      <w:r w:rsidR="00E55328" w:rsidRPr="00652621">
        <w:t xml:space="preserve"> manuals of separately available accessories</w:t>
      </w:r>
      <w:r>
        <w:t xml:space="preserve"> and</w:t>
      </w:r>
      <w:r w:rsidR="00E55328">
        <w:t xml:space="preserve"> verify e.g</w:t>
      </w:r>
      <w:r>
        <w:t>.</w:t>
      </w:r>
      <w:r w:rsidR="00E55328">
        <w:t xml:space="preserve"> </w:t>
      </w:r>
      <w:r w:rsidR="00861CB8">
        <w:t>device operating manuals, surgical techniques, physicians’, patients’ or other users’ handbooks, promotional materials making specific claims related to the device.</w:t>
      </w:r>
    </w:p>
    <w:bookmarkEnd w:id="180"/>
    <w:bookmarkEnd w:id="181"/>
    <w:p w14:paraId="35406B20" w14:textId="77777777" w:rsidR="00457AE7" w:rsidRPr="00961589" w:rsidRDefault="00000000" w:rsidP="00457AE7">
      <w:pPr>
        <w:pStyle w:val="Informationinvisibelblau"/>
      </w:pPr>
      <w:r w:rsidRPr="00961589">
        <w:t xml:space="preserve">Delete </w:t>
      </w:r>
      <w:r w:rsidR="00861CB8">
        <w:t>where</w:t>
      </w:r>
      <w:r w:rsidRPr="00961589">
        <w:t xml:space="preserve"> not applicable</w:t>
      </w:r>
      <w:r>
        <w:t>:</w:t>
      </w:r>
    </w:p>
    <w:p w14:paraId="035A82D2" w14:textId="77777777" w:rsidR="00457AE7" w:rsidRDefault="00000000" w:rsidP="00457AE7">
      <w:pPr>
        <w:rPr>
          <w:rStyle w:val="FeldClickortap"/>
        </w:rPr>
      </w:pPr>
      <w:r w:rsidRPr="00457AE7">
        <w:t>Additional accompanying documents</w:t>
      </w:r>
      <w:r>
        <w:t xml:space="preserve"> </w:t>
      </w:r>
      <w:r w:rsidRPr="00457AE7">
        <w:rPr>
          <w:i/>
          <w:iCs/>
          <w:vanish/>
          <w:color w:val="0072CE" w:themeColor="accent3"/>
        </w:rPr>
        <w:t xml:space="preserve">Include accompanying document´s ID or justification </w:t>
      </w:r>
      <w:r w:rsidR="00C809DC">
        <w:rPr>
          <w:i/>
          <w:iCs/>
          <w:vanish/>
          <w:color w:val="0072CE" w:themeColor="accent3"/>
        </w:rPr>
        <w:t>where</w:t>
      </w:r>
      <w:r w:rsidRPr="00457AE7">
        <w:rPr>
          <w:i/>
          <w:iCs/>
          <w:vanish/>
          <w:color w:val="0072CE" w:themeColor="accent3"/>
        </w:rPr>
        <w:t xml:space="preserve"> not applicable</w:t>
      </w:r>
      <w:r>
        <w:rPr>
          <w:i/>
          <w:iCs/>
          <w:vanish/>
          <w:color w:val="0072CE" w:themeColor="accent3"/>
        </w:rPr>
        <w:t xml:space="preserve"> </w:t>
      </w:r>
      <w:r>
        <w:t xml:space="preserve"> </w:t>
      </w:r>
      <w:sdt>
        <w:sdtPr>
          <w:rPr>
            <w:rStyle w:val="FeldClickortap"/>
          </w:rPr>
          <w:id w:val="1886824313"/>
          <w:placeholder>
            <w:docPart w:val="9EE6B038180F48EB8651C6DE4E5933A5"/>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42595DBF" w14:textId="77777777" w:rsidR="000B6309" w:rsidRDefault="000B6309" w:rsidP="00457AE7"/>
    <w:p w14:paraId="796E4FB6" w14:textId="77777777" w:rsidR="00457AE7" w:rsidRDefault="00000000" w:rsidP="008F0047">
      <w:pPr>
        <w:pStyle w:val="Standardfett"/>
      </w:pPr>
      <w:r>
        <w:t xml:space="preserve">Conclusion as applicable for this </w:t>
      </w:r>
      <w:r w:rsidR="005E709A">
        <w:t>assessment module</w:t>
      </w:r>
    </w:p>
    <w:p w14:paraId="17F4E577" w14:textId="77777777" w:rsidR="00457AE7" w:rsidRDefault="00000000" w:rsidP="00457AE7">
      <w:pPr>
        <w:pStyle w:val="Informationinvisibelblau"/>
        <w:spacing w:after="240"/>
      </w:pPr>
      <w:r>
        <w:t>In the following tables, the general GSPRs shall be completed. All subsections of the GSPRs are added as hidden text/ guidance and can be filled</w:t>
      </w:r>
      <w:r w:rsidR="00861CB8">
        <w:t xml:space="preserve"> in</w:t>
      </w:r>
      <w:r>
        <w:t>.</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79E1F83F" w14:textId="77777777">
        <w:tc>
          <w:tcPr>
            <w:tcW w:w="7371" w:type="dxa"/>
            <w:tcBorders>
              <w:bottom w:val="single" w:sz="4" w:space="0" w:color="0B253B" w:themeColor="accent1"/>
            </w:tcBorders>
            <w:shd w:val="clear" w:color="auto" w:fill="0B253B" w:themeFill="accent1"/>
            <w:tcMar>
              <w:top w:w="57" w:type="dxa"/>
              <w:left w:w="57" w:type="dxa"/>
              <w:bottom w:w="28" w:type="dxa"/>
            </w:tcMar>
          </w:tcPr>
          <w:p w14:paraId="2913D2E2" w14:textId="77777777" w:rsidR="00457AE7" w:rsidRPr="00D10C89" w:rsidRDefault="00000000">
            <w:pPr>
              <w:rPr>
                <w:highlight w:val="red"/>
              </w:rPr>
            </w:pPr>
            <w:r w:rsidRPr="008C6BFB">
              <w:rPr>
                <w:b/>
                <w:bCs/>
              </w:rPr>
              <w:t xml:space="preserve">Requirement Annex I </w:t>
            </w:r>
            <w:r>
              <w:rPr>
                <w:b/>
                <w:bCs/>
              </w:rPr>
              <w:t xml:space="preserve">14,1, 21.3, </w:t>
            </w:r>
            <w:r w:rsidRPr="008C6BFB">
              <w:rPr>
                <w:b/>
                <w:bCs/>
              </w:rPr>
              <w:t>23.1, 23.4</w:t>
            </w:r>
          </w:p>
        </w:tc>
        <w:tc>
          <w:tcPr>
            <w:tcW w:w="2268" w:type="dxa"/>
            <w:tcBorders>
              <w:bottom w:val="single" w:sz="4" w:space="0" w:color="0B253B" w:themeColor="accent1"/>
            </w:tcBorders>
            <w:shd w:val="clear" w:color="auto" w:fill="0B253B" w:themeFill="accent1"/>
            <w:tcMar>
              <w:top w:w="57" w:type="dxa"/>
              <w:bottom w:w="28" w:type="dxa"/>
            </w:tcMar>
          </w:tcPr>
          <w:p w14:paraId="788DFAF8" w14:textId="77777777" w:rsidR="00457AE7" w:rsidRPr="00D10C89" w:rsidRDefault="00457AE7">
            <w:pPr>
              <w:jc w:val="right"/>
              <w:rPr>
                <w:b/>
                <w:bCs/>
                <w:i/>
              </w:rPr>
            </w:pPr>
          </w:p>
        </w:tc>
      </w:tr>
      <w:tr w:rsidR="00632DA7" w14:paraId="0386E7FA" w14:textId="77777777">
        <w:tc>
          <w:tcPr>
            <w:tcW w:w="7371" w:type="dxa"/>
            <w:tcBorders>
              <w:top w:val="single" w:sz="4" w:space="0" w:color="0B253B" w:themeColor="accent1"/>
              <w:bottom w:val="single" w:sz="4" w:space="0" w:color="0B253B" w:themeColor="accent1"/>
            </w:tcBorders>
            <w:tcMar>
              <w:top w:w="57" w:type="dxa"/>
              <w:bottom w:w="28" w:type="dxa"/>
            </w:tcMar>
          </w:tcPr>
          <w:p w14:paraId="6CFD8856" w14:textId="77777777" w:rsidR="00457AE7" w:rsidRPr="00852DCA" w:rsidRDefault="00000000">
            <w:pPr>
              <w:rPr>
                <w:b/>
                <w:bCs/>
                <w:color w:val="000000" w:themeColor="text1"/>
              </w:rPr>
            </w:pPr>
            <w:r w:rsidRPr="00852DCA">
              <w:rPr>
                <w:b/>
                <w:bCs/>
              </w:rPr>
              <w:t>GSPR 14.1:</w:t>
            </w:r>
            <w:r w:rsidRPr="00852DCA">
              <w:t xml:space="preserve"> </w:t>
            </w:r>
            <w:r w:rsidR="00861CB8" w:rsidRPr="00852DCA">
              <w:rPr>
                <w:sz w:val="19"/>
                <w:szCs w:val="19"/>
              </w:rPr>
              <w:t>If the device is intended for use in combination with other devices or equipment the whole combination, including the connection system shall be safe and shall not impair the specified performance of the devices. Any restrictions on use applying to such combinations shall be indicated on the label and/or in the instructions for use. Connections which the user has to handle, such as fluid, gas transfer, electrical or mechanical coupling, shall be designed and constructed in such a way as to minimise all possible risks, such as misconnection</w:t>
            </w:r>
          </w:p>
        </w:tc>
        <w:tc>
          <w:tcPr>
            <w:tcW w:w="2268" w:type="dxa"/>
            <w:tcBorders>
              <w:top w:val="single" w:sz="4" w:space="0" w:color="0B253B" w:themeColor="accent1"/>
              <w:bottom w:val="single" w:sz="4" w:space="0" w:color="0B253B" w:themeColor="accent1"/>
            </w:tcBorders>
            <w:tcMar>
              <w:top w:w="57" w:type="dxa"/>
              <w:bottom w:w="28" w:type="dxa"/>
            </w:tcMar>
          </w:tcPr>
          <w:p w14:paraId="55644A65" w14:textId="77777777" w:rsidR="00457AE7" w:rsidRPr="00852DCA" w:rsidRDefault="00000000">
            <w:pPr>
              <w:jc w:val="right"/>
              <w:rPr>
                <w:b/>
                <w:bCs/>
                <w:color w:val="000000" w:themeColor="text1"/>
              </w:rPr>
            </w:pPr>
            <w:sdt>
              <w:sdtPr>
                <w:rPr>
                  <w:b/>
                  <w:bCs/>
                  <w:color w:val="000000" w:themeColor="text1"/>
                </w:rPr>
                <w:id w:val="497388639"/>
                <w:placeholder>
                  <w:docPart w:val="9C2CD1E5E867451CA20F37AF6028CE6A"/>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F514DCE" w14:textId="77777777">
        <w:tc>
          <w:tcPr>
            <w:tcW w:w="7371" w:type="dxa"/>
            <w:tcBorders>
              <w:top w:val="single" w:sz="4" w:space="0" w:color="0B253B" w:themeColor="accent1"/>
              <w:bottom w:val="single" w:sz="4" w:space="0" w:color="0B253B" w:themeColor="accent1"/>
            </w:tcBorders>
            <w:tcMar>
              <w:top w:w="57" w:type="dxa"/>
              <w:bottom w:w="28" w:type="dxa"/>
            </w:tcMar>
          </w:tcPr>
          <w:p w14:paraId="697E08C8" w14:textId="77777777" w:rsidR="00457AE7" w:rsidRPr="00852DCA" w:rsidRDefault="00000000">
            <w:r w:rsidRPr="00852DCA">
              <w:rPr>
                <w:b/>
                <w:bCs/>
              </w:rPr>
              <w:t>GSPR 21.3:</w:t>
            </w:r>
            <w:r w:rsidRPr="00852DCA">
              <w:t xml:space="preserve"> The function of the controls and indicators shall be clearly specified on the devices. Where a device bears instructions required for its operation or indicates operating or adjustment parameters by means of a visual system, such information shall be understandable to the user and as appropriate, the patient.</w:t>
            </w:r>
          </w:p>
        </w:tc>
        <w:tc>
          <w:tcPr>
            <w:tcW w:w="2268" w:type="dxa"/>
            <w:tcBorders>
              <w:top w:val="single" w:sz="4" w:space="0" w:color="0B253B" w:themeColor="accent1"/>
              <w:bottom w:val="single" w:sz="4" w:space="0" w:color="0B253B" w:themeColor="accent1"/>
            </w:tcBorders>
            <w:tcMar>
              <w:top w:w="57" w:type="dxa"/>
              <w:bottom w:w="28" w:type="dxa"/>
            </w:tcMar>
          </w:tcPr>
          <w:p w14:paraId="2323CBE1" w14:textId="77777777" w:rsidR="00457AE7" w:rsidRPr="00852DCA" w:rsidRDefault="00000000">
            <w:pPr>
              <w:jc w:val="right"/>
              <w:rPr>
                <w:b/>
                <w:bCs/>
                <w:color w:val="000000" w:themeColor="text1"/>
              </w:rPr>
            </w:pPr>
            <w:sdt>
              <w:sdtPr>
                <w:rPr>
                  <w:b/>
                  <w:bCs/>
                  <w:color w:val="000000" w:themeColor="text1"/>
                </w:rPr>
                <w:id w:val="1789239014"/>
                <w:placeholder>
                  <w:docPart w:val="8990174558DB4F90B1CE98C0497A8D6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4A0927B" w14:textId="77777777">
        <w:tc>
          <w:tcPr>
            <w:tcW w:w="7371" w:type="dxa"/>
            <w:tcBorders>
              <w:top w:val="single" w:sz="4" w:space="0" w:color="0B253B" w:themeColor="accent1"/>
              <w:bottom w:val="single" w:sz="4" w:space="0" w:color="0B253B" w:themeColor="accent1"/>
            </w:tcBorders>
            <w:tcMar>
              <w:top w:w="57" w:type="dxa"/>
              <w:bottom w:w="28" w:type="dxa"/>
            </w:tcMar>
          </w:tcPr>
          <w:p w14:paraId="5D22B439" w14:textId="77777777" w:rsidR="00457AE7" w:rsidRPr="00852DCA" w:rsidRDefault="00000000" w:rsidP="00457AE7">
            <w:r w:rsidRPr="00852DCA">
              <w:rPr>
                <w:b/>
                <w:bCs/>
              </w:rPr>
              <w:lastRenderedPageBreak/>
              <w:t>GSPR 23.1:</w:t>
            </w:r>
            <w:r w:rsidRPr="00852DCA">
              <w:t xml:space="preserve"> General requirements regarding the information supplied by the manufacturer: </w:t>
            </w:r>
          </w:p>
          <w:p w14:paraId="1768C720" w14:textId="77777777" w:rsidR="00457AE7" w:rsidRPr="00852DCA" w:rsidRDefault="00000000" w:rsidP="00457AE7">
            <w:r w:rsidRPr="00852DCA">
              <w:t xml:space="preserve">Each device shall be accompanied by the information needed to identify the device and its manufacturer, and by any safety and performance information relevant to the user, or any other person, as appropriate. </w:t>
            </w:r>
          </w:p>
          <w:p w14:paraId="29ABD6FD" w14:textId="77777777" w:rsidR="00457AE7" w:rsidRPr="00852DCA" w:rsidRDefault="00000000" w:rsidP="00457AE7">
            <w:pPr>
              <w:rPr>
                <w:b/>
                <w:bCs/>
              </w:rPr>
            </w:pPr>
            <w:r w:rsidRPr="00852DCA">
              <w:t xml:space="preserve">Such information may appear on the device itself, on the packaging … and shall take into account </w:t>
            </w:r>
            <w:r w:rsidR="002462B9" w:rsidRPr="00852DCA">
              <w:t>S</w:t>
            </w:r>
            <w:r w:rsidRPr="00852DCA">
              <w:t>ections 23.1 (a), (d) to (h).</w:t>
            </w:r>
          </w:p>
        </w:tc>
        <w:tc>
          <w:tcPr>
            <w:tcW w:w="2268" w:type="dxa"/>
            <w:tcBorders>
              <w:top w:val="single" w:sz="4" w:space="0" w:color="0B253B" w:themeColor="accent1"/>
              <w:bottom w:val="single" w:sz="4" w:space="0" w:color="0B253B" w:themeColor="accent1"/>
            </w:tcBorders>
            <w:tcMar>
              <w:top w:w="57" w:type="dxa"/>
              <w:bottom w:w="28" w:type="dxa"/>
            </w:tcMar>
          </w:tcPr>
          <w:p w14:paraId="406382E0" w14:textId="77777777" w:rsidR="00457AE7" w:rsidRPr="00852DCA" w:rsidRDefault="00000000">
            <w:pPr>
              <w:jc w:val="right"/>
              <w:rPr>
                <w:b/>
                <w:bCs/>
                <w:color w:val="000000" w:themeColor="text1"/>
              </w:rPr>
            </w:pPr>
            <w:sdt>
              <w:sdtPr>
                <w:rPr>
                  <w:b/>
                  <w:bCs/>
                  <w:color w:val="000000" w:themeColor="text1"/>
                </w:rPr>
                <w:id w:val="1111857991"/>
                <w:placeholder>
                  <w:docPart w:val="A68B83C34AEF456DB0E93AC5ED9B650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36321AFC" w14:textId="77777777">
        <w:tc>
          <w:tcPr>
            <w:tcW w:w="7371" w:type="dxa"/>
            <w:tcBorders>
              <w:top w:val="single" w:sz="4" w:space="0" w:color="0B253B" w:themeColor="accent1"/>
              <w:bottom w:val="single" w:sz="4" w:space="0" w:color="0B253B" w:themeColor="accent1"/>
            </w:tcBorders>
            <w:tcMar>
              <w:top w:w="57" w:type="dxa"/>
              <w:bottom w:w="28" w:type="dxa"/>
            </w:tcMar>
          </w:tcPr>
          <w:p w14:paraId="5F2060FB" w14:textId="77777777" w:rsidR="00457AE7" w:rsidRPr="00852DCA" w:rsidRDefault="00000000" w:rsidP="00457AE7">
            <w:pPr>
              <w:rPr>
                <w:b/>
                <w:bCs/>
              </w:rPr>
            </w:pPr>
            <w:r w:rsidRPr="00852DCA">
              <w:rPr>
                <w:b/>
                <w:bCs/>
              </w:rPr>
              <w:t>GSPR 23.1(d):</w:t>
            </w:r>
            <w:r w:rsidRPr="00852DCA">
              <w:t xml:space="preserve"> Instructions for use shall be provided together with devices. By way of exception, instructions for use shall not be required for class I and class IIa devices if such devices can be used safely without any such instructions and unless otherwise provided for elsewhere in this Section</w:t>
            </w:r>
          </w:p>
        </w:tc>
        <w:tc>
          <w:tcPr>
            <w:tcW w:w="2268" w:type="dxa"/>
            <w:tcBorders>
              <w:top w:val="single" w:sz="4" w:space="0" w:color="0B253B" w:themeColor="accent1"/>
              <w:bottom w:val="single" w:sz="4" w:space="0" w:color="0B253B" w:themeColor="accent1"/>
            </w:tcBorders>
            <w:tcMar>
              <w:top w:w="57" w:type="dxa"/>
              <w:bottom w:w="28" w:type="dxa"/>
            </w:tcMar>
          </w:tcPr>
          <w:p w14:paraId="78357763" w14:textId="77777777" w:rsidR="00457AE7" w:rsidRPr="00852DCA" w:rsidRDefault="00000000">
            <w:pPr>
              <w:jc w:val="right"/>
              <w:rPr>
                <w:b/>
                <w:bCs/>
                <w:color w:val="000000" w:themeColor="text1"/>
              </w:rPr>
            </w:pPr>
            <w:sdt>
              <w:sdtPr>
                <w:rPr>
                  <w:b/>
                  <w:bCs/>
                  <w:color w:val="000000" w:themeColor="text1"/>
                </w:rPr>
                <w:id w:val="-256915445"/>
                <w:placeholder>
                  <w:docPart w:val="4A915BBE9CDD4145B71D11AF8B31114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399C07C9" w14:textId="77777777">
        <w:tc>
          <w:tcPr>
            <w:tcW w:w="7371" w:type="dxa"/>
            <w:tcBorders>
              <w:top w:val="single" w:sz="4" w:space="0" w:color="0B253B" w:themeColor="accent1"/>
              <w:bottom w:val="single" w:sz="4" w:space="0" w:color="0B253B" w:themeColor="accent1"/>
            </w:tcBorders>
            <w:tcMar>
              <w:top w:w="57" w:type="dxa"/>
              <w:bottom w:w="28" w:type="dxa"/>
            </w:tcMar>
          </w:tcPr>
          <w:p w14:paraId="3B41FF80" w14:textId="77777777" w:rsidR="00457AE7" w:rsidRPr="00852DCA" w:rsidRDefault="00000000" w:rsidP="00457AE7">
            <w:pPr>
              <w:rPr>
                <w:b/>
                <w:bCs/>
              </w:rPr>
            </w:pPr>
            <w:r w:rsidRPr="00852DCA">
              <w:rPr>
                <w:b/>
                <w:bCs/>
              </w:rPr>
              <w:t>GSPR 23.1 (h):</w:t>
            </w:r>
            <w:r w:rsidRPr="00852DCA">
              <w:t xml:space="preserve"> </w:t>
            </w:r>
            <w:r w:rsidRPr="00852DCA">
              <w:rPr>
                <w:sz w:val="19"/>
                <w:szCs w:val="19"/>
              </w:rPr>
              <w:t>Where appropriate, the information supplied by the manufacturer shall take the form of internationally recognised symbols. Any symbol or identification colour used shall conform to the harmonised standards or CS. In areas for which no harmonised standards or CS exist, the symbols and colours shall be described in the documentation supplied with the device.</w:t>
            </w:r>
          </w:p>
        </w:tc>
        <w:tc>
          <w:tcPr>
            <w:tcW w:w="2268" w:type="dxa"/>
            <w:tcBorders>
              <w:top w:val="single" w:sz="4" w:space="0" w:color="0B253B" w:themeColor="accent1"/>
              <w:bottom w:val="single" w:sz="4" w:space="0" w:color="0B253B" w:themeColor="accent1"/>
            </w:tcBorders>
            <w:tcMar>
              <w:top w:w="57" w:type="dxa"/>
              <w:bottom w:w="28" w:type="dxa"/>
            </w:tcMar>
          </w:tcPr>
          <w:p w14:paraId="6DF3B60D" w14:textId="77777777" w:rsidR="00457AE7" w:rsidRPr="00852DCA" w:rsidRDefault="00000000">
            <w:pPr>
              <w:jc w:val="right"/>
              <w:rPr>
                <w:b/>
                <w:bCs/>
                <w:color w:val="000000" w:themeColor="text1"/>
              </w:rPr>
            </w:pPr>
            <w:sdt>
              <w:sdtPr>
                <w:rPr>
                  <w:b/>
                  <w:bCs/>
                  <w:color w:val="000000" w:themeColor="text1"/>
                </w:rPr>
                <w:id w:val="658583466"/>
                <w:placeholder>
                  <w:docPart w:val="B6B4831FDE9548BA856FD9DD03C08FD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EB1E962" w14:textId="77777777">
        <w:tc>
          <w:tcPr>
            <w:tcW w:w="7371" w:type="dxa"/>
            <w:tcBorders>
              <w:top w:val="single" w:sz="4" w:space="0" w:color="0B253B" w:themeColor="accent1"/>
              <w:bottom w:val="single" w:sz="4" w:space="0" w:color="0B253B" w:themeColor="accent1"/>
            </w:tcBorders>
            <w:tcMar>
              <w:top w:w="57" w:type="dxa"/>
              <w:bottom w:w="28" w:type="dxa"/>
            </w:tcMar>
          </w:tcPr>
          <w:p w14:paraId="31E375A0" w14:textId="77777777" w:rsidR="00457AE7" w:rsidRPr="00852DCA" w:rsidRDefault="00000000" w:rsidP="00457AE7">
            <w:pPr>
              <w:rPr>
                <w:b/>
                <w:bCs/>
              </w:rPr>
            </w:pPr>
            <w:r w:rsidRPr="00852DCA">
              <w:rPr>
                <w:b/>
                <w:bCs/>
              </w:rPr>
              <w:t>GSPR 23.1:</w:t>
            </w:r>
            <w:r w:rsidRPr="00852DCA">
              <w:t xml:space="preserve"> </w:t>
            </w:r>
            <w:r w:rsidRPr="00852DCA">
              <w:rPr>
                <w:sz w:val="19"/>
                <w:szCs w:val="19"/>
              </w:rPr>
              <w:t>Such information shall, if the manufacturer has a website, be made available and kept up to date on the website:</w:t>
            </w:r>
          </w:p>
        </w:tc>
        <w:tc>
          <w:tcPr>
            <w:tcW w:w="2268" w:type="dxa"/>
            <w:tcBorders>
              <w:top w:val="single" w:sz="4" w:space="0" w:color="0B253B" w:themeColor="accent1"/>
              <w:bottom w:val="single" w:sz="4" w:space="0" w:color="0B253B" w:themeColor="accent1"/>
            </w:tcBorders>
            <w:tcMar>
              <w:top w:w="57" w:type="dxa"/>
              <w:bottom w:w="28" w:type="dxa"/>
            </w:tcMar>
          </w:tcPr>
          <w:p w14:paraId="7E24392A" w14:textId="77777777" w:rsidR="00457AE7" w:rsidRPr="00852DCA" w:rsidRDefault="00000000">
            <w:pPr>
              <w:jc w:val="right"/>
              <w:rPr>
                <w:b/>
                <w:bCs/>
                <w:color w:val="000000" w:themeColor="text1"/>
              </w:rPr>
            </w:pPr>
            <w:r w:rsidRPr="00852DCA">
              <w:t>Link to website:</w:t>
            </w:r>
          </w:p>
        </w:tc>
      </w:tr>
      <w:tr w:rsidR="00632DA7" w14:paraId="4FBB5958" w14:textId="77777777">
        <w:tc>
          <w:tcPr>
            <w:tcW w:w="7371" w:type="dxa"/>
            <w:tcBorders>
              <w:top w:val="single" w:sz="4" w:space="0" w:color="0B253B" w:themeColor="accent1"/>
              <w:bottom w:val="single" w:sz="4" w:space="0" w:color="0B253B" w:themeColor="accent1"/>
            </w:tcBorders>
            <w:tcMar>
              <w:top w:w="57" w:type="dxa"/>
              <w:bottom w:w="28" w:type="dxa"/>
            </w:tcMar>
          </w:tcPr>
          <w:p w14:paraId="1A532873" w14:textId="77777777" w:rsidR="00C34C71" w:rsidRPr="00852DCA" w:rsidRDefault="00000000" w:rsidP="00C34C71">
            <w:pPr>
              <w:rPr>
                <w:b/>
                <w:bCs/>
              </w:rPr>
            </w:pPr>
            <w:r w:rsidRPr="00852DCA">
              <w:rPr>
                <w:b/>
                <w:bCs/>
              </w:rPr>
              <w:t>GSPR 23.4:</w:t>
            </w:r>
            <w:r w:rsidRPr="00852DCA">
              <w:t xml:space="preserve"> Information in the instructions for use: The instructions for use contain all of the following particulars: (a) to (ab)</w:t>
            </w:r>
          </w:p>
        </w:tc>
        <w:tc>
          <w:tcPr>
            <w:tcW w:w="2268" w:type="dxa"/>
            <w:tcBorders>
              <w:top w:val="single" w:sz="4" w:space="0" w:color="0B253B" w:themeColor="accent1"/>
              <w:bottom w:val="single" w:sz="4" w:space="0" w:color="0B253B" w:themeColor="accent1"/>
            </w:tcBorders>
            <w:tcMar>
              <w:top w:w="57" w:type="dxa"/>
              <w:bottom w:w="28" w:type="dxa"/>
            </w:tcMar>
          </w:tcPr>
          <w:p w14:paraId="03438113" w14:textId="77777777" w:rsidR="00C34C71" w:rsidRPr="00FE7F0C" w:rsidRDefault="00000000" w:rsidP="00C34C71">
            <w:pPr>
              <w:jc w:val="right"/>
              <w:rPr>
                <w:b/>
                <w:bCs/>
              </w:rPr>
            </w:pPr>
            <w:sdt>
              <w:sdtPr>
                <w:rPr>
                  <w:b/>
                </w:rPr>
                <w:id w:val="212162522"/>
                <w:placeholder>
                  <w:docPart w:val="FDB1D3701FB4453E9CA56ACF47EA746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EndPr>
                <w:rPr>
                  <w:bCs/>
                </w:rPr>
              </w:sdtEndPr>
              <w:sdtContent>
                <w:r>
                  <w:rPr>
                    <w:b/>
                  </w:rPr>
                  <w:t>Please select</w:t>
                </w:r>
              </w:sdtContent>
            </w:sdt>
          </w:p>
        </w:tc>
      </w:tr>
      <w:tr w:rsidR="00632DA7" w14:paraId="77C47F66" w14:textId="77777777">
        <w:trPr>
          <w:hidden/>
        </w:trPr>
        <w:tc>
          <w:tcPr>
            <w:tcW w:w="7371" w:type="dxa"/>
            <w:tcBorders>
              <w:top w:val="single" w:sz="4" w:space="0" w:color="0B253B" w:themeColor="accent1"/>
              <w:bottom w:val="nil"/>
            </w:tcBorders>
            <w:tcMar>
              <w:top w:w="57" w:type="dxa"/>
              <w:bottom w:w="28" w:type="dxa"/>
            </w:tcMar>
          </w:tcPr>
          <w:p w14:paraId="615F5B96" w14:textId="77777777" w:rsidR="00C34C71" w:rsidRPr="00852DCA" w:rsidRDefault="00000000" w:rsidP="00C34C71">
            <w:pPr>
              <w:pStyle w:val="Informationinvisibelblau"/>
            </w:pPr>
            <w:r w:rsidRPr="00852DCA">
              <w:rPr>
                <w:b/>
                <w:bCs/>
                <w:lang w:bidi="de-DE"/>
              </w:rPr>
              <w:t>(a)</w:t>
            </w:r>
            <w:r w:rsidRPr="00852DCA">
              <w:rPr>
                <w:lang w:bidi="de-DE"/>
              </w:rPr>
              <w:t xml:space="preserve"> the particulars referred to in points (a), (c), (e), (f), (k), (l), (n) and (r) of Annex I, Section 23.2;</w:t>
            </w:r>
          </w:p>
        </w:tc>
        <w:tc>
          <w:tcPr>
            <w:tcW w:w="2268" w:type="dxa"/>
            <w:tcBorders>
              <w:top w:val="single" w:sz="4" w:space="0" w:color="0B253B" w:themeColor="accent1"/>
              <w:bottom w:val="nil"/>
            </w:tcBorders>
            <w:tcMar>
              <w:top w:w="57" w:type="dxa"/>
              <w:bottom w:w="28" w:type="dxa"/>
            </w:tcMar>
          </w:tcPr>
          <w:p w14:paraId="22497970" w14:textId="77777777" w:rsidR="00C34C71" w:rsidRPr="00852DCA" w:rsidRDefault="00000000" w:rsidP="00C34C71">
            <w:pPr>
              <w:jc w:val="right"/>
              <w:rPr>
                <w:b/>
                <w:bCs/>
                <w:vanish/>
                <w:color w:val="000000" w:themeColor="text1"/>
              </w:rPr>
            </w:pPr>
            <w:sdt>
              <w:sdtPr>
                <w:rPr>
                  <w:b/>
                  <w:bCs/>
                  <w:vanish/>
                  <w:color w:val="000000" w:themeColor="text1"/>
                </w:rPr>
                <w:id w:val="1502628371"/>
                <w:placeholder>
                  <w:docPart w:val="BD66623652614E4785C3FE5ED4264EC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5ADC7F2" w14:textId="77777777">
        <w:trPr>
          <w:hidden/>
        </w:trPr>
        <w:tc>
          <w:tcPr>
            <w:tcW w:w="7371" w:type="dxa"/>
            <w:tcBorders>
              <w:top w:val="nil"/>
              <w:bottom w:val="nil"/>
            </w:tcBorders>
            <w:tcMar>
              <w:top w:w="57" w:type="dxa"/>
              <w:bottom w:w="28" w:type="dxa"/>
            </w:tcMar>
          </w:tcPr>
          <w:p w14:paraId="4858515C" w14:textId="77777777" w:rsidR="00C34C71" w:rsidRPr="00852DCA" w:rsidRDefault="00000000" w:rsidP="00C34C71">
            <w:pPr>
              <w:pStyle w:val="Informationinvisibelblau"/>
            </w:pPr>
            <w:r w:rsidRPr="00852DCA">
              <w:rPr>
                <w:b/>
                <w:bCs/>
                <w:lang w:bidi="de-DE"/>
              </w:rPr>
              <w:t>(b)</w:t>
            </w:r>
            <w:r w:rsidRPr="00852DCA">
              <w:rPr>
                <w:lang w:bidi="de-DE"/>
              </w:rPr>
              <w:t xml:space="preserve"> the device's intended purpose with a clear specification of indications, contra-indications, the patient target group or groups, and of the intended users, as appropriate</w:t>
            </w:r>
            <w:r w:rsidRPr="00852DCA">
              <w:t>;</w:t>
            </w:r>
          </w:p>
        </w:tc>
        <w:tc>
          <w:tcPr>
            <w:tcW w:w="2268" w:type="dxa"/>
            <w:tcBorders>
              <w:top w:val="nil"/>
              <w:bottom w:val="nil"/>
            </w:tcBorders>
            <w:tcMar>
              <w:top w:w="57" w:type="dxa"/>
              <w:bottom w:w="28" w:type="dxa"/>
            </w:tcMar>
          </w:tcPr>
          <w:p w14:paraId="7F360013" w14:textId="77777777" w:rsidR="00C34C71" w:rsidRPr="00852DCA" w:rsidRDefault="00000000" w:rsidP="00C34C71">
            <w:pPr>
              <w:jc w:val="right"/>
              <w:rPr>
                <w:b/>
                <w:bCs/>
                <w:vanish/>
                <w:color w:val="000000" w:themeColor="text1"/>
              </w:rPr>
            </w:pPr>
            <w:sdt>
              <w:sdtPr>
                <w:rPr>
                  <w:b/>
                  <w:bCs/>
                  <w:vanish/>
                  <w:color w:val="000000" w:themeColor="text1"/>
                </w:rPr>
                <w:id w:val="315230653"/>
                <w:placeholder>
                  <w:docPart w:val="AD3872C00E9649D6AADCD34A4C71027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2B9A679" w14:textId="77777777">
        <w:trPr>
          <w:hidden/>
        </w:trPr>
        <w:tc>
          <w:tcPr>
            <w:tcW w:w="7371" w:type="dxa"/>
            <w:tcBorders>
              <w:top w:val="nil"/>
              <w:bottom w:val="nil"/>
            </w:tcBorders>
            <w:tcMar>
              <w:top w:w="57" w:type="dxa"/>
              <w:bottom w:w="28" w:type="dxa"/>
            </w:tcMar>
          </w:tcPr>
          <w:p w14:paraId="06DC7040" w14:textId="77777777" w:rsidR="00C34C71" w:rsidRPr="00852DCA" w:rsidRDefault="00000000" w:rsidP="00C34C71">
            <w:pPr>
              <w:pStyle w:val="Informationinvisibelblau"/>
              <w:rPr>
                <w:lang w:bidi="de-DE"/>
              </w:rPr>
            </w:pPr>
            <w:r w:rsidRPr="00852DCA">
              <w:rPr>
                <w:b/>
                <w:bCs/>
                <w:lang w:bidi="de-DE"/>
              </w:rPr>
              <w:t>(c)</w:t>
            </w:r>
            <w:r w:rsidRPr="00852DCA">
              <w:rPr>
                <w:lang w:bidi="de-DE"/>
              </w:rPr>
              <w:t xml:space="preserve"> where applicable, a specification of the clinical benefits to be expected.</w:t>
            </w:r>
          </w:p>
        </w:tc>
        <w:tc>
          <w:tcPr>
            <w:tcW w:w="2268" w:type="dxa"/>
            <w:tcBorders>
              <w:top w:val="nil"/>
              <w:bottom w:val="nil"/>
            </w:tcBorders>
            <w:tcMar>
              <w:top w:w="57" w:type="dxa"/>
              <w:bottom w:w="28" w:type="dxa"/>
            </w:tcMar>
          </w:tcPr>
          <w:p w14:paraId="51CAF8DA" w14:textId="77777777" w:rsidR="00C34C71" w:rsidRPr="00852DCA" w:rsidRDefault="00000000" w:rsidP="00C34C71">
            <w:pPr>
              <w:jc w:val="right"/>
              <w:rPr>
                <w:b/>
                <w:bCs/>
                <w:vanish/>
                <w:color w:val="000000" w:themeColor="text1"/>
              </w:rPr>
            </w:pPr>
            <w:sdt>
              <w:sdtPr>
                <w:rPr>
                  <w:b/>
                  <w:bCs/>
                  <w:vanish/>
                  <w:color w:val="000000" w:themeColor="text1"/>
                </w:rPr>
                <w:id w:val="-253206125"/>
                <w:placeholder>
                  <w:docPart w:val="B87B1527EC6C4DF1802DD68B47689D4A"/>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1076CE54" w14:textId="77777777">
        <w:trPr>
          <w:hidden/>
        </w:trPr>
        <w:tc>
          <w:tcPr>
            <w:tcW w:w="7371" w:type="dxa"/>
            <w:tcBorders>
              <w:top w:val="nil"/>
              <w:bottom w:val="nil"/>
            </w:tcBorders>
            <w:tcMar>
              <w:top w:w="57" w:type="dxa"/>
              <w:bottom w:w="28" w:type="dxa"/>
            </w:tcMar>
          </w:tcPr>
          <w:p w14:paraId="573463A5" w14:textId="77777777" w:rsidR="00C34C71" w:rsidRPr="00852DCA" w:rsidRDefault="00000000" w:rsidP="00C34C71">
            <w:pPr>
              <w:pStyle w:val="Informationinvisibelblau"/>
              <w:rPr>
                <w:lang w:bidi="de-DE"/>
              </w:rPr>
            </w:pPr>
            <w:r w:rsidRPr="00852DCA">
              <w:rPr>
                <w:b/>
                <w:bCs/>
                <w:lang w:bidi="de-DE"/>
              </w:rPr>
              <w:t>(d)</w:t>
            </w:r>
            <w:r w:rsidRPr="00852DCA">
              <w:rPr>
                <w:lang w:bidi="de-DE"/>
              </w:rPr>
              <w:t xml:space="preserve"> where applicable, links to the summary of safety and clinical performance referred to in Article 32;</w:t>
            </w:r>
          </w:p>
        </w:tc>
        <w:tc>
          <w:tcPr>
            <w:tcW w:w="2268" w:type="dxa"/>
            <w:tcBorders>
              <w:top w:val="nil"/>
              <w:bottom w:val="nil"/>
            </w:tcBorders>
            <w:tcMar>
              <w:top w:w="57" w:type="dxa"/>
              <w:bottom w:w="28" w:type="dxa"/>
            </w:tcMar>
          </w:tcPr>
          <w:p w14:paraId="0FDF9C2B" w14:textId="77777777" w:rsidR="00C34C71" w:rsidRPr="00852DCA" w:rsidRDefault="00000000" w:rsidP="00C34C71">
            <w:pPr>
              <w:jc w:val="right"/>
              <w:rPr>
                <w:b/>
                <w:bCs/>
                <w:vanish/>
                <w:color w:val="000000" w:themeColor="text1"/>
              </w:rPr>
            </w:pPr>
            <w:sdt>
              <w:sdtPr>
                <w:rPr>
                  <w:b/>
                  <w:bCs/>
                  <w:vanish/>
                  <w:color w:val="000000" w:themeColor="text1"/>
                </w:rPr>
                <w:id w:val="-1443374143"/>
                <w:placeholder>
                  <w:docPart w:val="2351D3F0696544F6A571F4589C3030D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056E4197" w14:textId="77777777">
        <w:trPr>
          <w:hidden/>
        </w:trPr>
        <w:tc>
          <w:tcPr>
            <w:tcW w:w="7371" w:type="dxa"/>
            <w:tcBorders>
              <w:top w:val="nil"/>
              <w:bottom w:val="nil"/>
            </w:tcBorders>
            <w:tcMar>
              <w:top w:w="57" w:type="dxa"/>
              <w:bottom w:w="28" w:type="dxa"/>
            </w:tcMar>
          </w:tcPr>
          <w:p w14:paraId="38D6228A" w14:textId="77777777" w:rsidR="00C34C71" w:rsidRPr="00852DCA" w:rsidRDefault="00000000" w:rsidP="00C34C71">
            <w:pPr>
              <w:pStyle w:val="Informationinvisibelblau"/>
              <w:rPr>
                <w:lang w:bidi="de-DE"/>
              </w:rPr>
            </w:pPr>
            <w:r w:rsidRPr="00852DCA">
              <w:rPr>
                <w:b/>
                <w:bCs/>
                <w:lang w:bidi="de-DE"/>
              </w:rPr>
              <w:t>(e)</w:t>
            </w:r>
            <w:r w:rsidRPr="00852DCA">
              <w:rPr>
                <w:lang w:bidi="de-DE"/>
              </w:rPr>
              <w:t xml:space="preserve"> the performance characteristics of the device;</w:t>
            </w:r>
          </w:p>
        </w:tc>
        <w:tc>
          <w:tcPr>
            <w:tcW w:w="2268" w:type="dxa"/>
            <w:tcBorders>
              <w:top w:val="nil"/>
              <w:bottom w:val="nil"/>
            </w:tcBorders>
            <w:tcMar>
              <w:top w:w="57" w:type="dxa"/>
              <w:bottom w:w="28" w:type="dxa"/>
            </w:tcMar>
          </w:tcPr>
          <w:p w14:paraId="09F7E08D" w14:textId="77777777" w:rsidR="00C34C71" w:rsidRPr="00852DCA" w:rsidRDefault="00000000" w:rsidP="00C34C71">
            <w:pPr>
              <w:jc w:val="right"/>
              <w:rPr>
                <w:b/>
                <w:bCs/>
                <w:vanish/>
                <w:color w:val="000000" w:themeColor="text1"/>
              </w:rPr>
            </w:pPr>
            <w:sdt>
              <w:sdtPr>
                <w:rPr>
                  <w:b/>
                  <w:bCs/>
                  <w:vanish/>
                  <w:color w:val="000000" w:themeColor="text1"/>
                </w:rPr>
                <w:id w:val="1567764377"/>
                <w:placeholder>
                  <w:docPart w:val="6ED6C547D3D94C678ACFFC4A779A94F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154EFE0D" w14:textId="77777777">
        <w:trPr>
          <w:hidden/>
        </w:trPr>
        <w:tc>
          <w:tcPr>
            <w:tcW w:w="7371" w:type="dxa"/>
            <w:tcBorders>
              <w:top w:val="nil"/>
              <w:bottom w:val="nil"/>
            </w:tcBorders>
            <w:tcMar>
              <w:top w:w="57" w:type="dxa"/>
              <w:bottom w:w="28" w:type="dxa"/>
            </w:tcMar>
          </w:tcPr>
          <w:p w14:paraId="71D6F274" w14:textId="77777777" w:rsidR="00C34C71" w:rsidRPr="00852DCA" w:rsidRDefault="00000000" w:rsidP="00C34C71">
            <w:pPr>
              <w:pStyle w:val="Informationinvisibelblau"/>
              <w:rPr>
                <w:lang w:bidi="de-DE"/>
              </w:rPr>
            </w:pPr>
            <w:r w:rsidRPr="00852DCA">
              <w:rPr>
                <w:b/>
                <w:bCs/>
                <w:lang w:bidi="de-DE"/>
              </w:rPr>
              <w:t>(f)</w:t>
            </w:r>
            <w:r w:rsidRPr="00852DCA">
              <w:rPr>
                <w:lang w:bidi="de-DE"/>
              </w:rPr>
              <w:t xml:space="preserve"> where applicable, information allowing the healthcare professional to verify if the device is suitable and select the corresponding software and accessories;</w:t>
            </w:r>
          </w:p>
        </w:tc>
        <w:tc>
          <w:tcPr>
            <w:tcW w:w="2268" w:type="dxa"/>
            <w:tcBorders>
              <w:top w:val="nil"/>
              <w:bottom w:val="nil"/>
            </w:tcBorders>
            <w:tcMar>
              <w:top w:w="57" w:type="dxa"/>
              <w:bottom w:w="28" w:type="dxa"/>
            </w:tcMar>
          </w:tcPr>
          <w:p w14:paraId="5E20399C" w14:textId="77777777" w:rsidR="00C34C71" w:rsidRPr="00852DCA" w:rsidRDefault="00000000" w:rsidP="00C34C71">
            <w:pPr>
              <w:jc w:val="right"/>
              <w:rPr>
                <w:b/>
                <w:bCs/>
                <w:vanish/>
                <w:color w:val="000000" w:themeColor="text1"/>
              </w:rPr>
            </w:pPr>
            <w:sdt>
              <w:sdtPr>
                <w:rPr>
                  <w:b/>
                  <w:bCs/>
                  <w:vanish/>
                  <w:color w:val="000000" w:themeColor="text1"/>
                </w:rPr>
                <w:id w:val="1268503879"/>
                <w:placeholder>
                  <w:docPart w:val="E95F68DBDEEC491688609591162B6C2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8A4087E" w14:textId="77777777">
        <w:trPr>
          <w:hidden/>
        </w:trPr>
        <w:tc>
          <w:tcPr>
            <w:tcW w:w="7371" w:type="dxa"/>
            <w:tcBorders>
              <w:top w:val="nil"/>
              <w:bottom w:val="nil"/>
            </w:tcBorders>
            <w:tcMar>
              <w:top w:w="57" w:type="dxa"/>
              <w:bottom w:w="28" w:type="dxa"/>
            </w:tcMar>
          </w:tcPr>
          <w:p w14:paraId="1274ED2D" w14:textId="77777777" w:rsidR="00C34C71" w:rsidRPr="00852DCA" w:rsidRDefault="00000000" w:rsidP="00C34C71">
            <w:pPr>
              <w:pStyle w:val="Informationinvisibelblau"/>
              <w:rPr>
                <w:lang w:bidi="de-DE"/>
              </w:rPr>
            </w:pPr>
            <w:r w:rsidRPr="00852DCA">
              <w:rPr>
                <w:b/>
                <w:bCs/>
                <w:lang w:bidi="de-DE"/>
              </w:rPr>
              <w:t>(g)</w:t>
            </w:r>
            <w:r w:rsidRPr="00852DCA">
              <w:rPr>
                <w:lang w:bidi="de-DE"/>
              </w:rPr>
              <w:t xml:space="preserve"> any residual risks, contra-indications and any undesirable side-effects, including information to be conveyed to the patient in this regard;</w:t>
            </w:r>
          </w:p>
        </w:tc>
        <w:tc>
          <w:tcPr>
            <w:tcW w:w="2268" w:type="dxa"/>
            <w:tcBorders>
              <w:top w:val="nil"/>
              <w:bottom w:val="nil"/>
            </w:tcBorders>
            <w:tcMar>
              <w:top w:w="57" w:type="dxa"/>
              <w:bottom w:w="28" w:type="dxa"/>
            </w:tcMar>
          </w:tcPr>
          <w:p w14:paraId="2ABB9085" w14:textId="77777777" w:rsidR="00C34C71" w:rsidRPr="00852DCA" w:rsidRDefault="00000000" w:rsidP="00C34C71">
            <w:pPr>
              <w:jc w:val="right"/>
              <w:rPr>
                <w:b/>
                <w:bCs/>
                <w:vanish/>
                <w:color w:val="000000" w:themeColor="text1"/>
              </w:rPr>
            </w:pPr>
            <w:sdt>
              <w:sdtPr>
                <w:rPr>
                  <w:b/>
                  <w:bCs/>
                  <w:vanish/>
                  <w:color w:val="000000" w:themeColor="text1"/>
                </w:rPr>
                <w:id w:val="-1806925556"/>
                <w:placeholder>
                  <w:docPart w:val="BC5BB80B6C81481C814A14D042174B0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BEE59DF" w14:textId="77777777">
        <w:trPr>
          <w:hidden/>
        </w:trPr>
        <w:tc>
          <w:tcPr>
            <w:tcW w:w="7371" w:type="dxa"/>
            <w:tcBorders>
              <w:top w:val="nil"/>
              <w:bottom w:val="nil"/>
            </w:tcBorders>
            <w:tcMar>
              <w:top w:w="57" w:type="dxa"/>
              <w:bottom w:w="28" w:type="dxa"/>
            </w:tcMar>
          </w:tcPr>
          <w:p w14:paraId="47E6C33B" w14:textId="77777777" w:rsidR="00C34C71" w:rsidRPr="00852DCA" w:rsidRDefault="00000000" w:rsidP="00C34C71">
            <w:pPr>
              <w:pStyle w:val="Informationinvisibelblau"/>
              <w:rPr>
                <w:lang w:bidi="de-DE"/>
              </w:rPr>
            </w:pPr>
            <w:r w:rsidRPr="00852DCA">
              <w:rPr>
                <w:b/>
                <w:bCs/>
                <w:lang w:bidi="de-DE"/>
              </w:rPr>
              <w:t>(h)</w:t>
            </w:r>
            <w:r w:rsidRPr="00852DCA">
              <w:rPr>
                <w:lang w:bidi="de-DE"/>
              </w:rPr>
              <w:t xml:space="preserve"> specifications the user requires to use the device appropriately, e.g. if the device has a measuring function, the degree of accuracy claimed for it;</w:t>
            </w:r>
          </w:p>
        </w:tc>
        <w:tc>
          <w:tcPr>
            <w:tcW w:w="2268" w:type="dxa"/>
            <w:tcBorders>
              <w:top w:val="nil"/>
              <w:bottom w:val="nil"/>
            </w:tcBorders>
            <w:tcMar>
              <w:top w:w="57" w:type="dxa"/>
              <w:bottom w:w="28" w:type="dxa"/>
            </w:tcMar>
          </w:tcPr>
          <w:p w14:paraId="7ADC9934" w14:textId="77777777" w:rsidR="00C34C71" w:rsidRPr="00852DCA" w:rsidRDefault="00000000" w:rsidP="00C34C71">
            <w:pPr>
              <w:jc w:val="right"/>
              <w:rPr>
                <w:b/>
                <w:bCs/>
                <w:vanish/>
                <w:color w:val="000000" w:themeColor="text1"/>
              </w:rPr>
            </w:pPr>
            <w:sdt>
              <w:sdtPr>
                <w:rPr>
                  <w:b/>
                  <w:bCs/>
                  <w:vanish/>
                  <w:color w:val="000000" w:themeColor="text1"/>
                </w:rPr>
                <w:id w:val="980812422"/>
                <w:placeholder>
                  <w:docPart w:val="CE780779C0374E1E9E34247E7335E63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3EF4BB1D" w14:textId="77777777">
        <w:trPr>
          <w:hidden/>
        </w:trPr>
        <w:tc>
          <w:tcPr>
            <w:tcW w:w="7371" w:type="dxa"/>
            <w:tcBorders>
              <w:top w:val="nil"/>
              <w:bottom w:val="nil"/>
            </w:tcBorders>
            <w:tcMar>
              <w:top w:w="57" w:type="dxa"/>
              <w:bottom w:w="28" w:type="dxa"/>
            </w:tcMar>
          </w:tcPr>
          <w:p w14:paraId="01FAB521" w14:textId="77777777" w:rsidR="00C34C71" w:rsidRPr="00852DCA" w:rsidRDefault="00000000" w:rsidP="00C34C71">
            <w:pPr>
              <w:pStyle w:val="Informationinvisibelblau"/>
              <w:rPr>
                <w:lang w:bidi="de-DE"/>
              </w:rPr>
            </w:pPr>
            <w:r w:rsidRPr="00852DCA">
              <w:rPr>
                <w:b/>
                <w:bCs/>
                <w:lang w:bidi="de-DE"/>
              </w:rPr>
              <w:t>(i)</w:t>
            </w:r>
            <w:r w:rsidRPr="00852DCA">
              <w:rPr>
                <w:lang w:bidi="de-DE"/>
              </w:rPr>
              <w:t xml:space="preserve"> details of any preparatory treatment or handling of the device before it is ready for use or during its use, such as sterilisation, final assembly, calibration, etc., including the levels of disinfection required to ensure patient safety and all available methods for achieving those levels of disinfection;</w:t>
            </w:r>
          </w:p>
        </w:tc>
        <w:tc>
          <w:tcPr>
            <w:tcW w:w="2268" w:type="dxa"/>
            <w:tcBorders>
              <w:top w:val="nil"/>
              <w:bottom w:val="nil"/>
            </w:tcBorders>
            <w:tcMar>
              <w:top w:w="57" w:type="dxa"/>
              <w:bottom w:w="28" w:type="dxa"/>
            </w:tcMar>
          </w:tcPr>
          <w:p w14:paraId="0A0362DF" w14:textId="77777777" w:rsidR="00C34C71" w:rsidRPr="00852DCA" w:rsidRDefault="00000000" w:rsidP="00C34C71">
            <w:pPr>
              <w:jc w:val="right"/>
              <w:rPr>
                <w:b/>
                <w:bCs/>
                <w:vanish/>
                <w:color w:val="000000" w:themeColor="text1"/>
              </w:rPr>
            </w:pPr>
            <w:sdt>
              <w:sdtPr>
                <w:rPr>
                  <w:b/>
                  <w:bCs/>
                  <w:vanish/>
                  <w:color w:val="000000" w:themeColor="text1"/>
                </w:rPr>
                <w:id w:val="711234564"/>
                <w:placeholder>
                  <w:docPart w:val="CBF81C70E60246ACA0012168FDB304A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0339062" w14:textId="77777777">
        <w:trPr>
          <w:hidden/>
        </w:trPr>
        <w:tc>
          <w:tcPr>
            <w:tcW w:w="7371" w:type="dxa"/>
            <w:tcBorders>
              <w:top w:val="nil"/>
              <w:bottom w:val="nil"/>
            </w:tcBorders>
            <w:tcMar>
              <w:top w:w="57" w:type="dxa"/>
              <w:bottom w:w="28" w:type="dxa"/>
            </w:tcMar>
          </w:tcPr>
          <w:p w14:paraId="4DBB178C" w14:textId="77777777" w:rsidR="00C34C71" w:rsidRPr="00852DCA" w:rsidRDefault="00000000" w:rsidP="00C34C71">
            <w:pPr>
              <w:pStyle w:val="Informationinvisibelblau"/>
              <w:rPr>
                <w:lang w:bidi="de-DE"/>
              </w:rPr>
            </w:pPr>
            <w:r w:rsidRPr="00852DCA">
              <w:rPr>
                <w:b/>
                <w:bCs/>
                <w:lang w:bidi="de-DE"/>
              </w:rPr>
              <w:t>(j)</w:t>
            </w:r>
            <w:r w:rsidRPr="00852DCA">
              <w:rPr>
                <w:lang w:bidi="de-DE"/>
              </w:rPr>
              <w:t xml:space="preserve"> any requirements for special facilities, or special training, or particular qualifications of the device user and/or other persons;</w:t>
            </w:r>
          </w:p>
        </w:tc>
        <w:tc>
          <w:tcPr>
            <w:tcW w:w="2268" w:type="dxa"/>
            <w:tcBorders>
              <w:top w:val="nil"/>
              <w:bottom w:val="nil"/>
            </w:tcBorders>
            <w:tcMar>
              <w:top w:w="57" w:type="dxa"/>
              <w:bottom w:w="28" w:type="dxa"/>
            </w:tcMar>
          </w:tcPr>
          <w:p w14:paraId="1D83467B" w14:textId="77777777" w:rsidR="00C34C71" w:rsidRPr="00852DCA" w:rsidRDefault="00000000" w:rsidP="00C34C71">
            <w:pPr>
              <w:jc w:val="right"/>
              <w:rPr>
                <w:b/>
                <w:bCs/>
                <w:vanish/>
                <w:color w:val="000000" w:themeColor="text1"/>
              </w:rPr>
            </w:pPr>
            <w:sdt>
              <w:sdtPr>
                <w:rPr>
                  <w:b/>
                  <w:bCs/>
                  <w:vanish/>
                  <w:color w:val="000000" w:themeColor="text1"/>
                </w:rPr>
                <w:id w:val="-986324935"/>
                <w:placeholder>
                  <w:docPart w:val="2DDB7C4F282E40E8A209A15EDE76D5E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77F0502" w14:textId="77777777">
        <w:trPr>
          <w:hidden/>
        </w:trPr>
        <w:tc>
          <w:tcPr>
            <w:tcW w:w="7371" w:type="dxa"/>
            <w:tcBorders>
              <w:top w:val="nil"/>
              <w:bottom w:val="nil"/>
            </w:tcBorders>
            <w:tcMar>
              <w:top w:w="57" w:type="dxa"/>
              <w:bottom w:w="28" w:type="dxa"/>
            </w:tcMar>
          </w:tcPr>
          <w:p w14:paraId="6536E62D" w14:textId="77777777" w:rsidR="00C34C71" w:rsidRPr="00852DCA" w:rsidRDefault="00000000" w:rsidP="00C34C71">
            <w:pPr>
              <w:pStyle w:val="Informationinvisibelblau"/>
              <w:rPr>
                <w:lang w:bidi="de-DE"/>
              </w:rPr>
            </w:pPr>
            <w:r w:rsidRPr="00852DCA">
              <w:rPr>
                <w:b/>
                <w:bCs/>
                <w:lang w:bidi="de-DE"/>
              </w:rPr>
              <w:t>(k)</w:t>
            </w:r>
            <w:r w:rsidRPr="00852DCA">
              <w:rPr>
                <w:lang w:bidi="de-DE"/>
              </w:rPr>
              <w:t xml:space="preserve"> the information needed to verify whether the device is properly installed and is ready to perform safely and as intended by the manufacturer, together with, where relevant:</w:t>
            </w:r>
          </w:p>
        </w:tc>
        <w:tc>
          <w:tcPr>
            <w:tcW w:w="2268" w:type="dxa"/>
            <w:tcBorders>
              <w:top w:val="nil"/>
              <w:bottom w:val="nil"/>
            </w:tcBorders>
            <w:tcMar>
              <w:top w:w="57" w:type="dxa"/>
              <w:bottom w:w="28" w:type="dxa"/>
            </w:tcMar>
          </w:tcPr>
          <w:p w14:paraId="06293FBE" w14:textId="77777777" w:rsidR="00C34C71" w:rsidRPr="00852DCA" w:rsidRDefault="00000000" w:rsidP="00C34C71">
            <w:pPr>
              <w:jc w:val="right"/>
              <w:rPr>
                <w:b/>
                <w:bCs/>
                <w:vanish/>
                <w:color w:val="000000" w:themeColor="text1"/>
              </w:rPr>
            </w:pPr>
            <w:sdt>
              <w:sdtPr>
                <w:rPr>
                  <w:b/>
                  <w:bCs/>
                  <w:vanish/>
                  <w:color w:val="000000" w:themeColor="text1"/>
                </w:rPr>
                <w:id w:val="-920562794"/>
                <w:placeholder>
                  <w:docPart w:val="BF3E6163B5FE4B69BE0146DE8C99DF7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688E6C74" w14:textId="77777777">
        <w:trPr>
          <w:hidden/>
        </w:trPr>
        <w:tc>
          <w:tcPr>
            <w:tcW w:w="7371" w:type="dxa"/>
            <w:tcBorders>
              <w:top w:val="nil"/>
              <w:bottom w:val="nil"/>
            </w:tcBorders>
            <w:tcMar>
              <w:top w:w="57" w:type="dxa"/>
              <w:bottom w:w="28" w:type="dxa"/>
            </w:tcMar>
          </w:tcPr>
          <w:p w14:paraId="5EF00547" w14:textId="77777777" w:rsidR="00C34C71" w:rsidRPr="00852DCA" w:rsidRDefault="00000000" w:rsidP="00C34C71">
            <w:pPr>
              <w:pStyle w:val="Aufzhlunginvisibelblau"/>
              <w:rPr>
                <w:lang w:bidi="de-DE"/>
              </w:rPr>
            </w:pPr>
            <w:r w:rsidRPr="00852DCA">
              <w:rPr>
                <w:lang w:bidi="de-DE"/>
              </w:rPr>
              <w:t>details of the nature, and frequency, of preventive and regular maintenance, and of any preparatory cleaning or disinfection</w:t>
            </w:r>
          </w:p>
        </w:tc>
        <w:tc>
          <w:tcPr>
            <w:tcW w:w="2268" w:type="dxa"/>
            <w:tcBorders>
              <w:top w:val="nil"/>
              <w:bottom w:val="nil"/>
            </w:tcBorders>
            <w:tcMar>
              <w:top w:w="57" w:type="dxa"/>
              <w:bottom w:w="28" w:type="dxa"/>
            </w:tcMar>
          </w:tcPr>
          <w:p w14:paraId="39074FD5" w14:textId="77777777" w:rsidR="00C34C71" w:rsidRPr="00852DCA" w:rsidRDefault="00000000" w:rsidP="00C34C71">
            <w:pPr>
              <w:jc w:val="right"/>
              <w:rPr>
                <w:b/>
                <w:bCs/>
                <w:vanish/>
                <w:color w:val="000000" w:themeColor="text1"/>
              </w:rPr>
            </w:pPr>
            <w:sdt>
              <w:sdtPr>
                <w:rPr>
                  <w:b/>
                  <w:bCs/>
                  <w:vanish/>
                  <w:color w:val="000000" w:themeColor="text1"/>
                </w:rPr>
                <w:id w:val="-1872215485"/>
                <w:placeholder>
                  <w:docPart w:val="5CA5A772D8EC49D890C43280638B7E0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F3C24DC" w14:textId="77777777">
        <w:trPr>
          <w:hidden/>
        </w:trPr>
        <w:tc>
          <w:tcPr>
            <w:tcW w:w="7371" w:type="dxa"/>
            <w:tcBorders>
              <w:top w:val="nil"/>
              <w:bottom w:val="nil"/>
            </w:tcBorders>
            <w:tcMar>
              <w:top w:w="57" w:type="dxa"/>
              <w:bottom w:w="28" w:type="dxa"/>
            </w:tcMar>
          </w:tcPr>
          <w:p w14:paraId="3AE38252" w14:textId="77777777" w:rsidR="00C34C71" w:rsidRPr="00852DCA" w:rsidRDefault="00000000" w:rsidP="00C34C71">
            <w:pPr>
              <w:pStyle w:val="Aufzhlunginvisibelblau"/>
              <w:rPr>
                <w:lang w:bidi="de-DE"/>
              </w:rPr>
            </w:pPr>
            <w:r w:rsidRPr="00852DCA">
              <w:rPr>
                <w:lang w:bidi="de-DE"/>
              </w:rPr>
              <w:t>identification of any consumable components and how to replace them,</w:t>
            </w:r>
          </w:p>
        </w:tc>
        <w:tc>
          <w:tcPr>
            <w:tcW w:w="2268" w:type="dxa"/>
            <w:tcBorders>
              <w:top w:val="nil"/>
              <w:bottom w:val="nil"/>
            </w:tcBorders>
            <w:tcMar>
              <w:top w:w="57" w:type="dxa"/>
              <w:bottom w:w="28" w:type="dxa"/>
            </w:tcMar>
          </w:tcPr>
          <w:p w14:paraId="450B5802" w14:textId="77777777" w:rsidR="00C34C71" w:rsidRPr="00852DCA" w:rsidRDefault="00000000" w:rsidP="00C34C71">
            <w:pPr>
              <w:jc w:val="right"/>
              <w:rPr>
                <w:b/>
                <w:bCs/>
                <w:vanish/>
                <w:color w:val="000000" w:themeColor="text1"/>
              </w:rPr>
            </w:pPr>
            <w:sdt>
              <w:sdtPr>
                <w:rPr>
                  <w:b/>
                  <w:bCs/>
                  <w:vanish/>
                  <w:color w:val="000000" w:themeColor="text1"/>
                </w:rPr>
                <w:id w:val="-1195461013"/>
                <w:placeholder>
                  <w:docPart w:val="6F65B487E4264954A846C40ECB242093"/>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3CC86D77" w14:textId="77777777">
        <w:trPr>
          <w:hidden/>
        </w:trPr>
        <w:tc>
          <w:tcPr>
            <w:tcW w:w="7371" w:type="dxa"/>
            <w:tcBorders>
              <w:top w:val="nil"/>
              <w:bottom w:val="nil"/>
            </w:tcBorders>
            <w:tcMar>
              <w:top w:w="57" w:type="dxa"/>
              <w:bottom w:w="28" w:type="dxa"/>
            </w:tcMar>
          </w:tcPr>
          <w:p w14:paraId="215EE77D" w14:textId="77777777" w:rsidR="00C34C71" w:rsidRPr="00852DCA" w:rsidRDefault="00000000" w:rsidP="00C34C71">
            <w:pPr>
              <w:pStyle w:val="Aufzhlunginvisibelblau"/>
              <w:rPr>
                <w:lang w:bidi="de-DE"/>
              </w:rPr>
            </w:pPr>
            <w:r w:rsidRPr="00852DCA">
              <w:rPr>
                <w:lang w:bidi="de-DE"/>
              </w:rPr>
              <w:t>information on any necessary calibration to ensure that the device operates properly and safely during its intended lifetime, and</w:t>
            </w:r>
          </w:p>
        </w:tc>
        <w:tc>
          <w:tcPr>
            <w:tcW w:w="2268" w:type="dxa"/>
            <w:tcBorders>
              <w:top w:val="nil"/>
              <w:bottom w:val="nil"/>
            </w:tcBorders>
            <w:tcMar>
              <w:top w:w="57" w:type="dxa"/>
              <w:bottom w:w="28" w:type="dxa"/>
            </w:tcMar>
          </w:tcPr>
          <w:p w14:paraId="50E35889" w14:textId="77777777" w:rsidR="00C34C71" w:rsidRPr="00852DCA" w:rsidRDefault="00000000" w:rsidP="00C34C71">
            <w:pPr>
              <w:jc w:val="right"/>
              <w:rPr>
                <w:b/>
                <w:bCs/>
                <w:vanish/>
                <w:color w:val="000000" w:themeColor="text1"/>
              </w:rPr>
            </w:pPr>
            <w:sdt>
              <w:sdtPr>
                <w:rPr>
                  <w:b/>
                  <w:bCs/>
                  <w:vanish/>
                  <w:color w:val="000000" w:themeColor="text1"/>
                </w:rPr>
                <w:id w:val="-2120978350"/>
                <w:placeholder>
                  <w:docPart w:val="EA06D82E46FB4179A2213C7207373E6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21ABE188" w14:textId="77777777">
        <w:trPr>
          <w:hidden/>
        </w:trPr>
        <w:tc>
          <w:tcPr>
            <w:tcW w:w="7371" w:type="dxa"/>
            <w:tcBorders>
              <w:top w:val="nil"/>
              <w:bottom w:val="nil"/>
            </w:tcBorders>
            <w:tcMar>
              <w:top w:w="57" w:type="dxa"/>
              <w:bottom w:w="28" w:type="dxa"/>
            </w:tcMar>
          </w:tcPr>
          <w:p w14:paraId="701C4512" w14:textId="77777777" w:rsidR="00C34C71" w:rsidRPr="00852DCA" w:rsidRDefault="00000000" w:rsidP="00C34C71">
            <w:pPr>
              <w:pStyle w:val="Aufzhlunginvisibelblau"/>
              <w:rPr>
                <w:lang w:bidi="de-DE"/>
              </w:rPr>
            </w:pPr>
            <w:r w:rsidRPr="00852DCA">
              <w:rPr>
                <w:lang w:bidi="de-DE"/>
              </w:rPr>
              <w:t>methods for eliminating the risks encountered by persons involved in installing, calibrating or servicing devices;</w:t>
            </w:r>
          </w:p>
        </w:tc>
        <w:tc>
          <w:tcPr>
            <w:tcW w:w="2268" w:type="dxa"/>
            <w:tcBorders>
              <w:top w:val="nil"/>
              <w:bottom w:val="nil"/>
            </w:tcBorders>
            <w:tcMar>
              <w:top w:w="57" w:type="dxa"/>
              <w:bottom w:w="28" w:type="dxa"/>
            </w:tcMar>
          </w:tcPr>
          <w:p w14:paraId="0792B163" w14:textId="77777777" w:rsidR="00C34C71" w:rsidRPr="00852DCA" w:rsidRDefault="00000000" w:rsidP="00C34C71">
            <w:pPr>
              <w:jc w:val="right"/>
              <w:rPr>
                <w:b/>
                <w:bCs/>
                <w:vanish/>
                <w:color w:val="000000" w:themeColor="text1"/>
              </w:rPr>
            </w:pPr>
            <w:sdt>
              <w:sdtPr>
                <w:rPr>
                  <w:b/>
                  <w:bCs/>
                  <w:vanish/>
                  <w:color w:val="000000" w:themeColor="text1"/>
                </w:rPr>
                <w:id w:val="235832155"/>
                <w:placeholder>
                  <w:docPart w:val="3457FF764E1D4401AB6C260F9851E1D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315211D1" w14:textId="77777777">
        <w:trPr>
          <w:hidden/>
        </w:trPr>
        <w:tc>
          <w:tcPr>
            <w:tcW w:w="7371" w:type="dxa"/>
            <w:tcBorders>
              <w:top w:val="nil"/>
              <w:bottom w:val="nil"/>
            </w:tcBorders>
            <w:tcMar>
              <w:top w:w="57" w:type="dxa"/>
              <w:bottom w:w="28" w:type="dxa"/>
            </w:tcMar>
          </w:tcPr>
          <w:p w14:paraId="59F7EB95" w14:textId="77777777" w:rsidR="00C34C71" w:rsidRPr="00852DCA" w:rsidRDefault="00000000" w:rsidP="00C34C71">
            <w:pPr>
              <w:pStyle w:val="Informationinvisibelblau"/>
              <w:rPr>
                <w:lang w:bidi="de-DE"/>
              </w:rPr>
            </w:pPr>
            <w:r w:rsidRPr="00852DCA">
              <w:rPr>
                <w:b/>
                <w:bCs/>
                <w:lang w:bidi="de-DE"/>
              </w:rPr>
              <w:t>(l)</w:t>
            </w:r>
            <w:r w:rsidRPr="00852DCA">
              <w:rPr>
                <w:lang w:bidi="de-DE"/>
              </w:rPr>
              <w:t xml:space="preserve"> if the device is supplied sterile, instructions in the event of the sterile packaging being damaged or unintentionally opened before use;</w:t>
            </w:r>
          </w:p>
        </w:tc>
        <w:tc>
          <w:tcPr>
            <w:tcW w:w="2268" w:type="dxa"/>
            <w:tcBorders>
              <w:top w:val="nil"/>
              <w:bottom w:val="nil"/>
            </w:tcBorders>
            <w:tcMar>
              <w:top w:w="57" w:type="dxa"/>
              <w:bottom w:w="28" w:type="dxa"/>
            </w:tcMar>
          </w:tcPr>
          <w:p w14:paraId="1715906B" w14:textId="77777777" w:rsidR="00C34C71" w:rsidRPr="00852DCA" w:rsidRDefault="00000000" w:rsidP="00C34C71">
            <w:pPr>
              <w:jc w:val="right"/>
              <w:rPr>
                <w:b/>
                <w:bCs/>
                <w:vanish/>
                <w:color w:val="000000" w:themeColor="text1"/>
              </w:rPr>
            </w:pPr>
            <w:sdt>
              <w:sdtPr>
                <w:rPr>
                  <w:b/>
                  <w:bCs/>
                  <w:vanish/>
                  <w:color w:val="000000" w:themeColor="text1"/>
                </w:rPr>
                <w:id w:val="-1006134462"/>
                <w:placeholder>
                  <w:docPart w:val="229F0F27F6934D808579E0DF8E15346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308AE024" w14:textId="77777777">
        <w:trPr>
          <w:hidden/>
        </w:trPr>
        <w:tc>
          <w:tcPr>
            <w:tcW w:w="7371" w:type="dxa"/>
            <w:tcBorders>
              <w:top w:val="nil"/>
              <w:bottom w:val="nil"/>
            </w:tcBorders>
            <w:tcMar>
              <w:top w:w="57" w:type="dxa"/>
              <w:bottom w:w="28" w:type="dxa"/>
            </w:tcMar>
          </w:tcPr>
          <w:p w14:paraId="34825A90" w14:textId="77777777" w:rsidR="00C34C71" w:rsidRPr="00852DCA" w:rsidRDefault="00000000" w:rsidP="00C34C71">
            <w:pPr>
              <w:pStyle w:val="Informationinvisibelblau"/>
              <w:rPr>
                <w:lang w:bidi="de-DE"/>
              </w:rPr>
            </w:pPr>
            <w:r w:rsidRPr="00852DCA">
              <w:rPr>
                <w:lang w:bidi="de-DE"/>
              </w:rPr>
              <w:t>(m) if the device is supplied non-sterile with the intention that it is sterilised before use, the appropriate instructions for sterilisation;</w:t>
            </w:r>
          </w:p>
        </w:tc>
        <w:tc>
          <w:tcPr>
            <w:tcW w:w="2268" w:type="dxa"/>
            <w:tcBorders>
              <w:top w:val="nil"/>
              <w:bottom w:val="nil"/>
            </w:tcBorders>
            <w:tcMar>
              <w:top w:w="57" w:type="dxa"/>
              <w:bottom w:w="28" w:type="dxa"/>
            </w:tcMar>
          </w:tcPr>
          <w:p w14:paraId="07D925C6" w14:textId="77777777" w:rsidR="00C34C71" w:rsidRPr="00852DCA" w:rsidRDefault="00000000" w:rsidP="00C34C71">
            <w:pPr>
              <w:jc w:val="right"/>
              <w:rPr>
                <w:b/>
                <w:bCs/>
                <w:vanish/>
                <w:color w:val="000000" w:themeColor="text1"/>
              </w:rPr>
            </w:pPr>
            <w:sdt>
              <w:sdtPr>
                <w:rPr>
                  <w:b/>
                  <w:bCs/>
                  <w:vanish/>
                  <w:color w:val="000000" w:themeColor="text1"/>
                </w:rPr>
                <w:id w:val="629596994"/>
                <w:placeholder>
                  <w:docPart w:val="E2611EE3E3E54F1F9D93A8AB300A1E8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16065837" w14:textId="77777777">
        <w:trPr>
          <w:hidden/>
        </w:trPr>
        <w:tc>
          <w:tcPr>
            <w:tcW w:w="7371" w:type="dxa"/>
            <w:tcBorders>
              <w:top w:val="nil"/>
              <w:bottom w:val="nil"/>
            </w:tcBorders>
            <w:tcMar>
              <w:top w:w="57" w:type="dxa"/>
              <w:bottom w:w="28" w:type="dxa"/>
            </w:tcMar>
          </w:tcPr>
          <w:p w14:paraId="5AC59C4B" w14:textId="77777777" w:rsidR="00C34C71" w:rsidRPr="00852DCA" w:rsidRDefault="00000000" w:rsidP="00C34C71">
            <w:pPr>
              <w:pStyle w:val="Informationinvisibelblau"/>
              <w:rPr>
                <w:lang w:bidi="de-DE"/>
              </w:rPr>
            </w:pPr>
            <w:r w:rsidRPr="00852DCA">
              <w:rPr>
                <w:b/>
                <w:bCs/>
                <w:lang w:bidi="de-DE"/>
              </w:rPr>
              <w:t>(n)</w:t>
            </w:r>
            <w:r w:rsidRPr="00852DCA">
              <w:rPr>
                <w:lang w:bidi="de-DE"/>
              </w:rPr>
              <w:t xml:space="preserve"> if the device is reusable, information on the appropriate processes for allowing reuse, including cleaning, disinfection, packaging and, where appropriate, the validated method of re-sterilisation appropriate to the Member State or Member States in which the device has been placed on the market. Information shall be provided to identify when the device should no longer be reused, e.g. signs of material degradation or the maximum number of allowable reuses;</w:t>
            </w:r>
          </w:p>
        </w:tc>
        <w:tc>
          <w:tcPr>
            <w:tcW w:w="2268" w:type="dxa"/>
            <w:tcBorders>
              <w:top w:val="nil"/>
              <w:bottom w:val="nil"/>
            </w:tcBorders>
            <w:tcMar>
              <w:top w:w="57" w:type="dxa"/>
              <w:bottom w:w="28" w:type="dxa"/>
            </w:tcMar>
          </w:tcPr>
          <w:p w14:paraId="6A09D391" w14:textId="77777777" w:rsidR="00C34C71" w:rsidRPr="00852DCA" w:rsidRDefault="00000000" w:rsidP="00C34C71">
            <w:pPr>
              <w:jc w:val="right"/>
              <w:rPr>
                <w:b/>
                <w:bCs/>
                <w:vanish/>
                <w:color w:val="000000" w:themeColor="text1"/>
              </w:rPr>
            </w:pPr>
            <w:sdt>
              <w:sdtPr>
                <w:rPr>
                  <w:b/>
                  <w:bCs/>
                  <w:vanish/>
                  <w:color w:val="000000" w:themeColor="text1"/>
                </w:rPr>
                <w:id w:val="-21937893"/>
                <w:placeholder>
                  <w:docPart w:val="AC3874E00D3F44A999BA4B7D292AEF2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4FC382D6" w14:textId="77777777">
        <w:trPr>
          <w:hidden/>
        </w:trPr>
        <w:tc>
          <w:tcPr>
            <w:tcW w:w="7371" w:type="dxa"/>
            <w:tcBorders>
              <w:top w:val="nil"/>
              <w:bottom w:val="nil"/>
            </w:tcBorders>
            <w:tcMar>
              <w:top w:w="57" w:type="dxa"/>
              <w:bottom w:w="28" w:type="dxa"/>
            </w:tcMar>
          </w:tcPr>
          <w:p w14:paraId="0C72F719" w14:textId="77777777" w:rsidR="00C34C71" w:rsidRPr="00852DCA" w:rsidRDefault="00000000" w:rsidP="00C34C71">
            <w:pPr>
              <w:pStyle w:val="Informationinvisibelblau"/>
              <w:rPr>
                <w:lang w:bidi="de-DE"/>
              </w:rPr>
            </w:pPr>
            <w:r w:rsidRPr="00852DCA">
              <w:rPr>
                <w:b/>
                <w:bCs/>
                <w:lang w:bidi="de-DE"/>
              </w:rPr>
              <w:t>(o)</w:t>
            </w:r>
            <w:r w:rsidRPr="00852DCA">
              <w:rPr>
                <w:lang w:bidi="de-DE"/>
              </w:rPr>
              <w:t xml:space="preserve"> an indication, if appropriate, that a device can be reused only if it is reconditioned under the responsibility of the manufacturer to comply with the general safety and performance requirements;</w:t>
            </w:r>
          </w:p>
        </w:tc>
        <w:tc>
          <w:tcPr>
            <w:tcW w:w="2268" w:type="dxa"/>
            <w:tcBorders>
              <w:top w:val="nil"/>
              <w:bottom w:val="nil"/>
            </w:tcBorders>
            <w:tcMar>
              <w:top w:w="57" w:type="dxa"/>
              <w:bottom w:w="28" w:type="dxa"/>
            </w:tcMar>
          </w:tcPr>
          <w:p w14:paraId="317E27A4" w14:textId="77777777" w:rsidR="00C34C71" w:rsidRPr="00852DCA" w:rsidRDefault="00000000" w:rsidP="00C34C71">
            <w:pPr>
              <w:jc w:val="right"/>
              <w:rPr>
                <w:b/>
                <w:bCs/>
                <w:vanish/>
                <w:color w:val="000000" w:themeColor="text1"/>
              </w:rPr>
            </w:pPr>
            <w:sdt>
              <w:sdtPr>
                <w:rPr>
                  <w:b/>
                  <w:bCs/>
                  <w:vanish/>
                  <w:color w:val="000000" w:themeColor="text1"/>
                </w:rPr>
                <w:id w:val="975261422"/>
                <w:placeholder>
                  <w:docPart w:val="1F2C51930AC8455195A93F8CBE5A7B8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2269934C" w14:textId="77777777">
        <w:trPr>
          <w:hidden/>
        </w:trPr>
        <w:tc>
          <w:tcPr>
            <w:tcW w:w="7371" w:type="dxa"/>
            <w:tcBorders>
              <w:top w:val="nil"/>
              <w:bottom w:val="nil"/>
            </w:tcBorders>
            <w:tcMar>
              <w:top w:w="57" w:type="dxa"/>
              <w:bottom w:w="28" w:type="dxa"/>
            </w:tcMar>
          </w:tcPr>
          <w:p w14:paraId="1A7F37CB" w14:textId="77777777" w:rsidR="00C34C71" w:rsidRPr="00852DCA" w:rsidRDefault="00000000" w:rsidP="00C34C71">
            <w:pPr>
              <w:pStyle w:val="Informationinvisibelblau"/>
              <w:rPr>
                <w:lang w:bidi="de-DE"/>
              </w:rPr>
            </w:pPr>
            <w:r w:rsidRPr="00852DCA">
              <w:rPr>
                <w:b/>
                <w:bCs/>
                <w:lang w:bidi="de-DE"/>
              </w:rPr>
              <w:t>(p)</w:t>
            </w:r>
            <w:r w:rsidRPr="00852DCA">
              <w:rPr>
                <w:lang w:bidi="de-DE"/>
              </w:rPr>
              <w:t xml:space="preserve"> if the device bears an indication that it is for single use, information on known characteristics and technical factors known to the manufacturer that could pose a risk if the device were to be re-used. This information shall be based on a specific section of the manufacturer's risk management documentation, where such characteristics and technical factors shall be addressed in detail. If in accordance with point (d) of Section 23.1. no instructions for use are required, this information shall be made available to the user upon request;</w:t>
            </w:r>
          </w:p>
        </w:tc>
        <w:tc>
          <w:tcPr>
            <w:tcW w:w="2268" w:type="dxa"/>
            <w:tcBorders>
              <w:top w:val="nil"/>
              <w:bottom w:val="nil"/>
            </w:tcBorders>
            <w:tcMar>
              <w:top w:w="57" w:type="dxa"/>
              <w:bottom w:w="28" w:type="dxa"/>
            </w:tcMar>
          </w:tcPr>
          <w:p w14:paraId="1D8C1761" w14:textId="77777777" w:rsidR="00C34C71" w:rsidRPr="00852DCA" w:rsidRDefault="00000000" w:rsidP="00C34C71">
            <w:pPr>
              <w:jc w:val="right"/>
              <w:rPr>
                <w:b/>
                <w:bCs/>
                <w:vanish/>
                <w:color w:val="000000" w:themeColor="text1"/>
              </w:rPr>
            </w:pPr>
            <w:sdt>
              <w:sdtPr>
                <w:rPr>
                  <w:b/>
                  <w:bCs/>
                  <w:vanish/>
                  <w:color w:val="000000" w:themeColor="text1"/>
                </w:rPr>
                <w:id w:val="1700504054"/>
                <w:placeholder>
                  <w:docPart w:val="E0B7C8363DF3451494D16BB9433A1C8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E02AE36" w14:textId="77777777">
        <w:trPr>
          <w:hidden/>
        </w:trPr>
        <w:tc>
          <w:tcPr>
            <w:tcW w:w="7371" w:type="dxa"/>
            <w:tcBorders>
              <w:top w:val="nil"/>
              <w:bottom w:val="nil"/>
            </w:tcBorders>
            <w:tcMar>
              <w:top w:w="57" w:type="dxa"/>
              <w:bottom w:w="28" w:type="dxa"/>
            </w:tcMar>
          </w:tcPr>
          <w:p w14:paraId="474480C8" w14:textId="77777777" w:rsidR="00C34C71" w:rsidRPr="00852DCA" w:rsidRDefault="00000000" w:rsidP="00C34C71">
            <w:pPr>
              <w:pStyle w:val="Informationinvisibelblau"/>
              <w:rPr>
                <w:lang w:bidi="de-DE"/>
              </w:rPr>
            </w:pPr>
            <w:r w:rsidRPr="00852DCA">
              <w:rPr>
                <w:b/>
                <w:bCs/>
                <w:lang w:bidi="de-DE"/>
              </w:rPr>
              <w:t>(q)</w:t>
            </w:r>
            <w:r w:rsidRPr="00852DCA">
              <w:rPr>
                <w:lang w:bidi="de-DE"/>
              </w:rPr>
              <w:t xml:space="preserve"> for devices intended for use together with other devices and/or general purpose equipment:</w:t>
            </w:r>
          </w:p>
        </w:tc>
        <w:tc>
          <w:tcPr>
            <w:tcW w:w="2268" w:type="dxa"/>
            <w:tcBorders>
              <w:top w:val="nil"/>
              <w:bottom w:val="nil"/>
            </w:tcBorders>
            <w:tcMar>
              <w:top w:w="57" w:type="dxa"/>
              <w:bottom w:w="28" w:type="dxa"/>
            </w:tcMar>
          </w:tcPr>
          <w:p w14:paraId="2A0D5F03" w14:textId="77777777" w:rsidR="00C34C71" w:rsidRPr="00852DCA" w:rsidRDefault="00000000" w:rsidP="00C34C71">
            <w:pPr>
              <w:jc w:val="right"/>
              <w:rPr>
                <w:b/>
                <w:bCs/>
                <w:vanish/>
                <w:color w:val="000000" w:themeColor="text1"/>
              </w:rPr>
            </w:pPr>
            <w:sdt>
              <w:sdtPr>
                <w:rPr>
                  <w:b/>
                  <w:bCs/>
                  <w:vanish/>
                  <w:color w:val="000000" w:themeColor="text1"/>
                </w:rPr>
                <w:id w:val="-1016067197"/>
                <w:placeholder>
                  <w:docPart w:val="11BCAACD103D4CFA88DEF6CE320F3E5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1BB24002" w14:textId="77777777">
        <w:trPr>
          <w:hidden/>
        </w:trPr>
        <w:tc>
          <w:tcPr>
            <w:tcW w:w="7371" w:type="dxa"/>
            <w:tcBorders>
              <w:top w:val="nil"/>
              <w:bottom w:val="nil"/>
            </w:tcBorders>
            <w:tcMar>
              <w:top w:w="57" w:type="dxa"/>
              <w:bottom w:w="28" w:type="dxa"/>
            </w:tcMar>
          </w:tcPr>
          <w:p w14:paraId="27E22955" w14:textId="77777777" w:rsidR="00C34C71" w:rsidRPr="00852DCA" w:rsidRDefault="00000000" w:rsidP="00C34C71">
            <w:pPr>
              <w:pStyle w:val="Aufzhlunginvisibelblau"/>
              <w:rPr>
                <w:lang w:bidi="de-DE"/>
              </w:rPr>
            </w:pPr>
            <w:r w:rsidRPr="00852DCA">
              <w:rPr>
                <w:lang w:bidi="de-DE"/>
              </w:rPr>
              <w:t>information to identify such devices or equipment, in order to obtain a safe combination, and/or</w:t>
            </w:r>
          </w:p>
        </w:tc>
        <w:tc>
          <w:tcPr>
            <w:tcW w:w="2268" w:type="dxa"/>
            <w:tcBorders>
              <w:top w:val="nil"/>
              <w:bottom w:val="nil"/>
            </w:tcBorders>
            <w:tcMar>
              <w:top w:w="57" w:type="dxa"/>
              <w:bottom w:w="28" w:type="dxa"/>
            </w:tcMar>
          </w:tcPr>
          <w:p w14:paraId="2A5861F2" w14:textId="77777777" w:rsidR="00C34C71" w:rsidRPr="00852DCA" w:rsidRDefault="00000000" w:rsidP="00C34C71">
            <w:pPr>
              <w:jc w:val="right"/>
              <w:rPr>
                <w:b/>
                <w:bCs/>
                <w:vanish/>
                <w:color w:val="000000" w:themeColor="text1"/>
              </w:rPr>
            </w:pPr>
            <w:sdt>
              <w:sdtPr>
                <w:rPr>
                  <w:b/>
                  <w:bCs/>
                  <w:vanish/>
                  <w:color w:val="000000" w:themeColor="text1"/>
                </w:rPr>
                <w:id w:val="-2050595475"/>
                <w:placeholder>
                  <w:docPart w:val="487C1B7D999D469E94B699C7FDCBAB6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736F0FB" w14:textId="77777777">
        <w:trPr>
          <w:hidden/>
        </w:trPr>
        <w:tc>
          <w:tcPr>
            <w:tcW w:w="7371" w:type="dxa"/>
            <w:tcBorders>
              <w:top w:val="nil"/>
              <w:bottom w:val="nil"/>
            </w:tcBorders>
            <w:tcMar>
              <w:top w:w="57" w:type="dxa"/>
              <w:bottom w:w="28" w:type="dxa"/>
            </w:tcMar>
          </w:tcPr>
          <w:p w14:paraId="204E3DF5" w14:textId="77777777" w:rsidR="00C34C71" w:rsidRPr="00852DCA" w:rsidRDefault="00000000" w:rsidP="00C34C71">
            <w:pPr>
              <w:pStyle w:val="Aufzhlunginvisibelblau"/>
              <w:rPr>
                <w:lang w:bidi="de-DE"/>
              </w:rPr>
            </w:pPr>
            <w:r w:rsidRPr="00852DCA">
              <w:rPr>
                <w:lang w:bidi="de-DE"/>
              </w:rPr>
              <w:t>information on any known restrictions to combinations of devices and equipment;</w:t>
            </w:r>
          </w:p>
        </w:tc>
        <w:tc>
          <w:tcPr>
            <w:tcW w:w="2268" w:type="dxa"/>
            <w:tcBorders>
              <w:top w:val="nil"/>
              <w:bottom w:val="nil"/>
            </w:tcBorders>
            <w:tcMar>
              <w:top w:w="57" w:type="dxa"/>
              <w:bottom w:w="28" w:type="dxa"/>
            </w:tcMar>
          </w:tcPr>
          <w:p w14:paraId="74ABA070" w14:textId="77777777" w:rsidR="00C34C71" w:rsidRPr="00852DCA" w:rsidRDefault="00000000" w:rsidP="00C34C71">
            <w:pPr>
              <w:jc w:val="right"/>
              <w:rPr>
                <w:b/>
                <w:bCs/>
                <w:vanish/>
                <w:color w:val="000000" w:themeColor="text1"/>
              </w:rPr>
            </w:pPr>
            <w:sdt>
              <w:sdtPr>
                <w:rPr>
                  <w:b/>
                  <w:bCs/>
                  <w:vanish/>
                  <w:color w:val="000000" w:themeColor="text1"/>
                </w:rPr>
                <w:id w:val="-1104644942"/>
                <w:placeholder>
                  <w:docPart w:val="D839DFF6990A4951B34478C69A3BBD2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069907B8" w14:textId="77777777">
        <w:trPr>
          <w:hidden/>
        </w:trPr>
        <w:tc>
          <w:tcPr>
            <w:tcW w:w="7371" w:type="dxa"/>
            <w:tcBorders>
              <w:top w:val="nil"/>
              <w:bottom w:val="nil"/>
            </w:tcBorders>
            <w:tcMar>
              <w:top w:w="57" w:type="dxa"/>
              <w:bottom w:w="28" w:type="dxa"/>
            </w:tcMar>
          </w:tcPr>
          <w:p w14:paraId="11C7B69C" w14:textId="77777777" w:rsidR="00C34C71" w:rsidRPr="00852DCA" w:rsidRDefault="00000000" w:rsidP="00C34C71">
            <w:pPr>
              <w:pStyle w:val="Informationinvisibelblau"/>
              <w:rPr>
                <w:lang w:bidi="de-DE"/>
              </w:rPr>
            </w:pPr>
            <w:r w:rsidRPr="00852DCA">
              <w:rPr>
                <w:b/>
                <w:bCs/>
                <w:lang w:bidi="de-DE"/>
              </w:rPr>
              <w:t>(r)</w:t>
            </w:r>
            <w:r w:rsidRPr="00852DCA">
              <w:rPr>
                <w:lang w:bidi="de-DE"/>
              </w:rPr>
              <w:t xml:space="preserve"> if the device emits radiation for medical purposes:</w:t>
            </w:r>
          </w:p>
        </w:tc>
        <w:tc>
          <w:tcPr>
            <w:tcW w:w="2268" w:type="dxa"/>
            <w:tcBorders>
              <w:top w:val="nil"/>
              <w:bottom w:val="nil"/>
            </w:tcBorders>
            <w:tcMar>
              <w:top w:w="57" w:type="dxa"/>
              <w:bottom w:w="28" w:type="dxa"/>
            </w:tcMar>
          </w:tcPr>
          <w:p w14:paraId="35B54807" w14:textId="77777777" w:rsidR="00C34C71" w:rsidRPr="00852DCA" w:rsidRDefault="00000000" w:rsidP="00C34C71">
            <w:pPr>
              <w:jc w:val="right"/>
              <w:rPr>
                <w:b/>
                <w:bCs/>
                <w:vanish/>
                <w:color w:val="000000" w:themeColor="text1"/>
              </w:rPr>
            </w:pPr>
            <w:sdt>
              <w:sdtPr>
                <w:rPr>
                  <w:b/>
                  <w:bCs/>
                  <w:vanish/>
                  <w:color w:val="000000" w:themeColor="text1"/>
                </w:rPr>
                <w:id w:val="700049982"/>
                <w:placeholder>
                  <w:docPart w:val="EFF35FD0C1704D07A5B029ADA1D85EF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7A53178" w14:textId="77777777">
        <w:trPr>
          <w:hidden/>
        </w:trPr>
        <w:tc>
          <w:tcPr>
            <w:tcW w:w="7371" w:type="dxa"/>
            <w:tcBorders>
              <w:top w:val="nil"/>
              <w:bottom w:val="nil"/>
            </w:tcBorders>
            <w:tcMar>
              <w:top w:w="57" w:type="dxa"/>
              <w:bottom w:w="28" w:type="dxa"/>
            </w:tcMar>
          </w:tcPr>
          <w:p w14:paraId="37C9C2C9" w14:textId="77777777" w:rsidR="00C34C71" w:rsidRPr="00852DCA" w:rsidRDefault="00000000" w:rsidP="00C34C71">
            <w:pPr>
              <w:pStyle w:val="Aufzhlunginvisibelblau"/>
              <w:rPr>
                <w:lang w:bidi="de-DE"/>
              </w:rPr>
            </w:pPr>
            <w:r w:rsidRPr="00852DCA">
              <w:rPr>
                <w:lang w:bidi="de-DE"/>
              </w:rPr>
              <w:t>detailed information as to the nature, type and where appropriate, the intensity and distribution of the emitted radiation,</w:t>
            </w:r>
          </w:p>
        </w:tc>
        <w:tc>
          <w:tcPr>
            <w:tcW w:w="2268" w:type="dxa"/>
            <w:tcBorders>
              <w:top w:val="nil"/>
              <w:bottom w:val="nil"/>
            </w:tcBorders>
            <w:tcMar>
              <w:top w:w="57" w:type="dxa"/>
              <w:bottom w:w="28" w:type="dxa"/>
            </w:tcMar>
          </w:tcPr>
          <w:p w14:paraId="5242618D" w14:textId="77777777" w:rsidR="00C34C71" w:rsidRPr="00852DCA" w:rsidRDefault="00000000" w:rsidP="00C34C71">
            <w:pPr>
              <w:jc w:val="right"/>
              <w:rPr>
                <w:b/>
                <w:bCs/>
                <w:vanish/>
                <w:color w:val="000000" w:themeColor="text1"/>
              </w:rPr>
            </w:pPr>
            <w:sdt>
              <w:sdtPr>
                <w:rPr>
                  <w:b/>
                  <w:bCs/>
                  <w:vanish/>
                  <w:color w:val="000000" w:themeColor="text1"/>
                </w:rPr>
                <w:id w:val="586428999"/>
                <w:placeholder>
                  <w:docPart w:val="F46249E1AF5F4FE0B9713C9DF4D7D18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3284224" w14:textId="77777777">
        <w:trPr>
          <w:hidden/>
        </w:trPr>
        <w:tc>
          <w:tcPr>
            <w:tcW w:w="7371" w:type="dxa"/>
            <w:tcBorders>
              <w:top w:val="nil"/>
              <w:bottom w:val="nil"/>
            </w:tcBorders>
            <w:tcMar>
              <w:top w:w="57" w:type="dxa"/>
              <w:bottom w:w="28" w:type="dxa"/>
            </w:tcMar>
          </w:tcPr>
          <w:p w14:paraId="77679ADD" w14:textId="77777777" w:rsidR="00C34C71" w:rsidRPr="00852DCA" w:rsidRDefault="00000000" w:rsidP="00C34C71">
            <w:pPr>
              <w:pStyle w:val="Aufzhlunginvisibelblau"/>
              <w:rPr>
                <w:lang w:bidi="de-DE"/>
              </w:rPr>
            </w:pPr>
            <w:r w:rsidRPr="00852DCA">
              <w:rPr>
                <w:lang w:bidi="de-DE"/>
              </w:rPr>
              <w:t>the means of protecting the patient, user, or other person from unintended radiation during use of the device;</w:t>
            </w:r>
          </w:p>
        </w:tc>
        <w:tc>
          <w:tcPr>
            <w:tcW w:w="2268" w:type="dxa"/>
            <w:tcBorders>
              <w:top w:val="nil"/>
              <w:bottom w:val="nil"/>
            </w:tcBorders>
            <w:tcMar>
              <w:top w:w="57" w:type="dxa"/>
              <w:bottom w:w="28" w:type="dxa"/>
            </w:tcMar>
          </w:tcPr>
          <w:p w14:paraId="5CACFB0E" w14:textId="77777777" w:rsidR="00C34C71" w:rsidRPr="00852DCA" w:rsidRDefault="00000000" w:rsidP="00C34C71">
            <w:pPr>
              <w:jc w:val="right"/>
              <w:rPr>
                <w:b/>
                <w:bCs/>
                <w:vanish/>
                <w:color w:val="000000" w:themeColor="text1"/>
              </w:rPr>
            </w:pPr>
            <w:sdt>
              <w:sdtPr>
                <w:rPr>
                  <w:b/>
                  <w:bCs/>
                  <w:vanish/>
                  <w:color w:val="000000" w:themeColor="text1"/>
                </w:rPr>
                <w:id w:val="-1488385766"/>
                <w:placeholder>
                  <w:docPart w:val="6408E6147222468F92B1E552DF67A6D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0CFCC46C" w14:textId="77777777" w:rsidTr="009A44AA">
        <w:trPr>
          <w:hidden/>
        </w:trPr>
        <w:tc>
          <w:tcPr>
            <w:tcW w:w="7371" w:type="dxa"/>
            <w:tcBorders>
              <w:top w:val="nil"/>
              <w:bottom w:val="nil"/>
            </w:tcBorders>
            <w:tcMar>
              <w:top w:w="57" w:type="dxa"/>
              <w:bottom w:w="28" w:type="dxa"/>
            </w:tcMar>
          </w:tcPr>
          <w:p w14:paraId="6A7E5B28" w14:textId="77777777" w:rsidR="00C34C71" w:rsidRPr="00852DCA" w:rsidRDefault="00000000" w:rsidP="00C34C71">
            <w:pPr>
              <w:pStyle w:val="Informationinvisibelblau"/>
            </w:pPr>
            <w:r w:rsidRPr="00852DCA">
              <w:t>(s) information that allows the user and/or patient to be informed of any warnings, precautions, contra-indications, measures to be taken and limitations of use regarding the device. That information shall, where relevant, allow the user to brief the patient about any warnings, precautions, contra-indications, measures to be taken and limitations of use regarding the device. The information shall cover, where appropriate:</w:t>
            </w:r>
          </w:p>
        </w:tc>
        <w:tc>
          <w:tcPr>
            <w:tcW w:w="2268" w:type="dxa"/>
            <w:tcBorders>
              <w:top w:val="nil"/>
              <w:bottom w:val="nil"/>
            </w:tcBorders>
            <w:tcMar>
              <w:top w:w="57" w:type="dxa"/>
              <w:bottom w:w="28" w:type="dxa"/>
            </w:tcMar>
          </w:tcPr>
          <w:p w14:paraId="0C7C05F2" w14:textId="77777777" w:rsidR="00C34C71" w:rsidRPr="00852DCA" w:rsidRDefault="00000000" w:rsidP="00C34C71">
            <w:pPr>
              <w:jc w:val="right"/>
              <w:rPr>
                <w:b/>
                <w:bCs/>
                <w:vanish/>
                <w:color w:val="000000" w:themeColor="text1"/>
              </w:rPr>
            </w:pPr>
            <w:sdt>
              <w:sdtPr>
                <w:rPr>
                  <w:b/>
                  <w:bCs/>
                  <w:vanish/>
                  <w:color w:val="000000" w:themeColor="text1"/>
                </w:rPr>
                <w:id w:val="489676903"/>
                <w:placeholder>
                  <w:docPart w:val="2017E510FA8A42B88A9EA9C0B75B769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3F4AAACF" w14:textId="77777777" w:rsidTr="009A44AA">
        <w:trPr>
          <w:hidden/>
        </w:trPr>
        <w:tc>
          <w:tcPr>
            <w:tcW w:w="7371" w:type="dxa"/>
            <w:tcBorders>
              <w:top w:val="nil"/>
              <w:left w:val="nil"/>
              <w:bottom w:val="nil"/>
              <w:right w:val="nil"/>
            </w:tcBorders>
            <w:tcMar>
              <w:top w:w="57" w:type="dxa"/>
              <w:bottom w:w="28" w:type="dxa"/>
            </w:tcMar>
          </w:tcPr>
          <w:p w14:paraId="58081CDA" w14:textId="77777777" w:rsidR="00C34C71" w:rsidRPr="00852DCA" w:rsidRDefault="00000000" w:rsidP="00FE7F0C">
            <w:pPr>
              <w:pStyle w:val="Informationinvisibelblau"/>
              <w:numPr>
                <w:ilvl w:val="0"/>
                <w:numId w:val="36"/>
              </w:numPr>
            </w:pPr>
            <w:r w:rsidRPr="00852DCA">
              <w:t>warnings, precautions and/or measures to be taken in the event of malfunction of the device or changes in its performance that may affect safety,</w:t>
            </w:r>
          </w:p>
        </w:tc>
        <w:tc>
          <w:tcPr>
            <w:tcW w:w="2268" w:type="dxa"/>
            <w:tcBorders>
              <w:top w:val="nil"/>
              <w:left w:val="nil"/>
              <w:bottom w:val="nil"/>
              <w:right w:val="nil"/>
            </w:tcBorders>
            <w:tcMar>
              <w:top w:w="57" w:type="dxa"/>
              <w:bottom w:w="28" w:type="dxa"/>
            </w:tcMar>
          </w:tcPr>
          <w:p w14:paraId="4A47CB2F" w14:textId="77777777" w:rsidR="00C34C71" w:rsidRPr="00852DCA" w:rsidRDefault="00000000" w:rsidP="00C34C71">
            <w:pPr>
              <w:jc w:val="right"/>
            </w:pPr>
            <w:sdt>
              <w:sdtPr>
                <w:rPr>
                  <w:b/>
                  <w:bCs/>
                  <w:vanish/>
                  <w:color w:val="000000" w:themeColor="text1"/>
                </w:rPr>
                <w:id w:val="1579245369"/>
                <w:placeholder>
                  <w:docPart w:val="044152E8A1804A3B978C581609D4BB3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23FC11D4" w14:textId="77777777" w:rsidTr="009A44AA">
        <w:trPr>
          <w:hidden/>
        </w:trPr>
        <w:tc>
          <w:tcPr>
            <w:tcW w:w="7371" w:type="dxa"/>
            <w:tcBorders>
              <w:top w:val="nil"/>
              <w:bottom w:val="nil"/>
            </w:tcBorders>
            <w:tcMar>
              <w:top w:w="57" w:type="dxa"/>
              <w:bottom w:w="28" w:type="dxa"/>
            </w:tcMar>
          </w:tcPr>
          <w:p w14:paraId="2E878DC8" w14:textId="77777777" w:rsidR="00C34C71" w:rsidRPr="00852DCA" w:rsidRDefault="00000000" w:rsidP="00C34C71">
            <w:pPr>
              <w:pStyle w:val="Aufzhlunginvisibelblau"/>
              <w:rPr>
                <w:lang w:bidi="de-DE"/>
              </w:rPr>
            </w:pPr>
            <w:r w:rsidRPr="00852DCA">
              <w:rPr>
                <w:lang w:bidi="de-DE"/>
              </w:rPr>
              <w:t>warnings, precautions and/or measures to be taken as regards the exposure to reasonably foreseeable external influences or envi</w:t>
            </w:r>
            <w:r w:rsidRPr="00852DCA">
              <w:rPr>
                <w:lang w:bidi="de-DE"/>
              </w:rPr>
              <w:softHyphen/>
              <w:t>ronmental conditions, such as magnetic fields, external electrical and electromagnetic effects, electrostatic discharge, radiation associated with diagnostic or therapeutic procedures, pressure, humidity, or temperature,</w:t>
            </w:r>
          </w:p>
        </w:tc>
        <w:tc>
          <w:tcPr>
            <w:tcW w:w="2268" w:type="dxa"/>
            <w:tcBorders>
              <w:top w:val="nil"/>
              <w:bottom w:val="nil"/>
            </w:tcBorders>
            <w:tcMar>
              <w:top w:w="57" w:type="dxa"/>
              <w:bottom w:w="28" w:type="dxa"/>
            </w:tcMar>
          </w:tcPr>
          <w:p w14:paraId="21570F8B" w14:textId="77777777" w:rsidR="00C34C71" w:rsidRPr="00852DCA" w:rsidRDefault="00000000" w:rsidP="00C34C71">
            <w:pPr>
              <w:jc w:val="right"/>
              <w:rPr>
                <w:b/>
                <w:bCs/>
                <w:vanish/>
                <w:color w:val="000000" w:themeColor="text1"/>
              </w:rPr>
            </w:pPr>
            <w:sdt>
              <w:sdtPr>
                <w:rPr>
                  <w:b/>
                  <w:bCs/>
                  <w:vanish/>
                  <w:color w:val="000000" w:themeColor="text1"/>
                </w:rPr>
                <w:id w:val="-1618370625"/>
                <w:placeholder>
                  <w:docPart w:val="10BBF6A4CF084C16ADB67BF9128C5F37"/>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B52384E" w14:textId="77777777">
        <w:trPr>
          <w:hidden/>
        </w:trPr>
        <w:tc>
          <w:tcPr>
            <w:tcW w:w="7371" w:type="dxa"/>
            <w:tcBorders>
              <w:top w:val="nil"/>
              <w:bottom w:val="nil"/>
            </w:tcBorders>
            <w:tcMar>
              <w:top w:w="57" w:type="dxa"/>
              <w:bottom w:w="28" w:type="dxa"/>
            </w:tcMar>
          </w:tcPr>
          <w:p w14:paraId="1844ACB0" w14:textId="77777777" w:rsidR="00C34C71" w:rsidRPr="00852DCA" w:rsidRDefault="00000000" w:rsidP="00C34C71">
            <w:pPr>
              <w:pStyle w:val="Aufzhlunginvisibelblau"/>
              <w:rPr>
                <w:lang w:bidi="de-DE"/>
              </w:rPr>
            </w:pPr>
            <w:r w:rsidRPr="00852DCA">
              <w:rPr>
                <w:lang w:bidi="de-DE"/>
              </w:rPr>
              <w:t>warnings, precautions and/or measures to be taken as regards the risks of interference posed by the reasonably foreseeable presence of the device during specific diagnostic investigations, evaluations, or therapeutic treatment or other procedures such as electromagnetic interference emitted by the device affecting other equipment,</w:t>
            </w:r>
          </w:p>
        </w:tc>
        <w:tc>
          <w:tcPr>
            <w:tcW w:w="2268" w:type="dxa"/>
            <w:tcBorders>
              <w:top w:val="nil"/>
              <w:bottom w:val="nil"/>
            </w:tcBorders>
            <w:tcMar>
              <w:top w:w="57" w:type="dxa"/>
              <w:bottom w:w="28" w:type="dxa"/>
            </w:tcMar>
          </w:tcPr>
          <w:p w14:paraId="1DA19808" w14:textId="77777777" w:rsidR="00C34C71" w:rsidRPr="00852DCA" w:rsidRDefault="00000000" w:rsidP="00C34C71">
            <w:pPr>
              <w:jc w:val="right"/>
              <w:rPr>
                <w:b/>
                <w:bCs/>
                <w:vanish/>
                <w:color w:val="000000" w:themeColor="text1"/>
              </w:rPr>
            </w:pPr>
            <w:sdt>
              <w:sdtPr>
                <w:rPr>
                  <w:b/>
                  <w:bCs/>
                  <w:vanish/>
                  <w:color w:val="000000" w:themeColor="text1"/>
                </w:rPr>
                <w:id w:val="-1635481968"/>
                <w:placeholder>
                  <w:docPart w:val="AFB448DF70A841B08DF52EF1346DB3F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E6EC9BF" w14:textId="77777777">
        <w:trPr>
          <w:hidden/>
        </w:trPr>
        <w:tc>
          <w:tcPr>
            <w:tcW w:w="7371" w:type="dxa"/>
            <w:tcBorders>
              <w:top w:val="nil"/>
              <w:bottom w:val="nil"/>
            </w:tcBorders>
            <w:tcMar>
              <w:top w:w="57" w:type="dxa"/>
              <w:bottom w:w="28" w:type="dxa"/>
            </w:tcMar>
          </w:tcPr>
          <w:p w14:paraId="7C46FA86" w14:textId="77777777" w:rsidR="00C34C71" w:rsidRPr="00852DCA" w:rsidRDefault="00000000" w:rsidP="00C34C71">
            <w:pPr>
              <w:pStyle w:val="Aufzhlunginvisibelblau"/>
              <w:rPr>
                <w:lang w:bidi="de-DE"/>
              </w:rPr>
            </w:pPr>
            <w:r w:rsidRPr="00852DCA">
              <w:rPr>
                <w:lang w:bidi="de-DE"/>
              </w:rPr>
              <w:t>if the device is intended to administer medicinal products, tissues or cells of human or animal origin, or their derivatives, or biological substances, any limitations or incompatibility in the choice of substances to be delivered,</w:t>
            </w:r>
          </w:p>
        </w:tc>
        <w:tc>
          <w:tcPr>
            <w:tcW w:w="2268" w:type="dxa"/>
            <w:tcBorders>
              <w:top w:val="nil"/>
              <w:bottom w:val="nil"/>
            </w:tcBorders>
            <w:tcMar>
              <w:top w:w="57" w:type="dxa"/>
              <w:bottom w:w="28" w:type="dxa"/>
            </w:tcMar>
          </w:tcPr>
          <w:p w14:paraId="4A05DFFD" w14:textId="77777777" w:rsidR="00C34C71" w:rsidRPr="00852DCA" w:rsidRDefault="00000000" w:rsidP="00C34C71">
            <w:pPr>
              <w:jc w:val="right"/>
              <w:rPr>
                <w:b/>
                <w:bCs/>
                <w:vanish/>
                <w:color w:val="000000" w:themeColor="text1"/>
              </w:rPr>
            </w:pPr>
            <w:sdt>
              <w:sdtPr>
                <w:rPr>
                  <w:b/>
                  <w:bCs/>
                  <w:vanish/>
                  <w:color w:val="000000" w:themeColor="text1"/>
                </w:rPr>
                <w:id w:val="607699846"/>
                <w:placeholder>
                  <w:docPart w:val="4FF50176C3854260825561F325475CB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0DC9A577" w14:textId="77777777">
        <w:trPr>
          <w:hidden/>
        </w:trPr>
        <w:tc>
          <w:tcPr>
            <w:tcW w:w="7371" w:type="dxa"/>
            <w:tcBorders>
              <w:top w:val="nil"/>
              <w:bottom w:val="nil"/>
            </w:tcBorders>
            <w:tcMar>
              <w:top w:w="57" w:type="dxa"/>
              <w:bottom w:w="28" w:type="dxa"/>
            </w:tcMar>
          </w:tcPr>
          <w:p w14:paraId="5B3E803F" w14:textId="77777777" w:rsidR="00C34C71" w:rsidRPr="00852DCA" w:rsidRDefault="00000000" w:rsidP="00C34C71">
            <w:pPr>
              <w:pStyle w:val="Aufzhlunginvisibelblau"/>
              <w:rPr>
                <w:lang w:bidi="de-DE"/>
              </w:rPr>
            </w:pPr>
            <w:r w:rsidRPr="00852DCA">
              <w:rPr>
                <w:lang w:bidi="de-DE"/>
              </w:rPr>
              <w:t>warnings, precautions and/or limitations related to the medicinal substance or biological material that is incorporated into the device as an integral part of the device; and</w:t>
            </w:r>
          </w:p>
        </w:tc>
        <w:tc>
          <w:tcPr>
            <w:tcW w:w="2268" w:type="dxa"/>
            <w:tcBorders>
              <w:top w:val="nil"/>
              <w:bottom w:val="nil"/>
            </w:tcBorders>
            <w:tcMar>
              <w:top w:w="57" w:type="dxa"/>
              <w:bottom w:w="28" w:type="dxa"/>
            </w:tcMar>
          </w:tcPr>
          <w:p w14:paraId="07CAE541" w14:textId="77777777" w:rsidR="00C34C71" w:rsidRPr="00852DCA" w:rsidRDefault="00000000" w:rsidP="00C34C71">
            <w:pPr>
              <w:jc w:val="right"/>
              <w:rPr>
                <w:b/>
                <w:bCs/>
                <w:vanish/>
                <w:color w:val="000000" w:themeColor="text1"/>
              </w:rPr>
            </w:pPr>
            <w:sdt>
              <w:sdtPr>
                <w:rPr>
                  <w:b/>
                  <w:bCs/>
                  <w:vanish/>
                  <w:color w:val="000000" w:themeColor="text1"/>
                </w:rPr>
                <w:id w:val="-940294054"/>
                <w:placeholder>
                  <w:docPart w:val="7DFE94101FE743B88547CA414BEC011A"/>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631E772C" w14:textId="77777777">
        <w:trPr>
          <w:hidden/>
        </w:trPr>
        <w:tc>
          <w:tcPr>
            <w:tcW w:w="7371" w:type="dxa"/>
            <w:tcBorders>
              <w:top w:val="nil"/>
              <w:bottom w:val="nil"/>
            </w:tcBorders>
            <w:tcMar>
              <w:top w:w="57" w:type="dxa"/>
              <w:bottom w:w="28" w:type="dxa"/>
            </w:tcMar>
          </w:tcPr>
          <w:p w14:paraId="0BDD7836" w14:textId="77777777" w:rsidR="00C34C71" w:rsidRPr="00852DCA" w:rsidRDefault="00000000" w:rsidP="00C34C71">
            <w:pPr>
              <w:pStyle w:val="Aufzhlunginvisibelblau"/>
              <w:rPr>
                <w:lang w:bidi="de-DE"/>
              </w:rPr>
            </w:pPr>
            <w:r w:rsidRPr="00852DCA">
              <w:rPr>
                <w:lang w:bidi="de-DE"/>
              </w:rPr>
              <w:t>precautions related to materials incorporated into the device that contain or consist of CMR substances or endocrine-disrupting substances, or that could result in sensitisation or an allergic reaction by the patient or user;</w:t>
            </w:r>
          </w:p>
        </w:tc>
        <w:tc>
          <w:tcPr>
            <w:tcW w:w="2268" w:type="dxa"/>
            <w:tcBorders>
              <w:top w:val="nil"/>
              <w:bottom w:val="nil"/>
            </w:tcBorders>
            <w:tcMar>
              <w:top w:w="57" w:type="dxa"/>
              <w:bottom w:w="28" w:type="dxa"/>
            </w:tcMar>
          </w:tcPr>
          <w:p w14:paraId="4A596903" w14:textId="77777777" w:rsidR="00C34C71" w:rsidRPr="00852DCA" w:rsidRDefault="00000000" w:rsidP="00C34C71">
            <w:pPr>
              <w:jc w:val="right"/>
              <w:rPr>
                <w:b/>
                <w:bCs/>
                <w:vanish/>
                <w:color w:val="000000" w:themeColor="text1"/>
              </w:rPr>
            </w:pPr>
            <w:sdt>
              <w:sdtPr>
                <w:rPr>
                  <w:b/>
                  <w:bCs/>
                  <w:vanish/>
                  <w:color w:val="000000" w:themeColor="text1"/>
                </w:rPr>
                <w:id w:val="2097668861"/>
                <w:placeholder>
                  <w:docPart w:val="8ED5F6DD876C49E0A77B3763121B91C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04CF5372" w14:textId="77777777">
        <w:trPr>
          <w:hidden/>
        </w:trPr>
        <w:tc>
          <w:tcPr>
            <w:tcW w:w="7371" w:type="dxa"/>
            <w:tcBorders>
              <w:top w:val="nil"/>
              <w:bottom w:val="nil"/>
            </w:tcBorders>
            <w:tcMar>
              <w:top w:w="57" w:type="dxa"/>
              <w:bottom w:w="28" w:type="dxa"/>
            </w:tcMar>
          </w:tcPr>
          <w:p w14:paraId="22CEC015" w14:textId="77777777" w:rsidR="00C34C71" w:rsidRPr="00852DCA" w:rsidRDefault="00000000" w:rsidP="00C34C71">
            <w:pPr>
              <w:pStyle w:val="Informationinvisibelblau"/>
              <w:rPr>
                <w:lang w:bidi="de-DE"/>
              </w:rPr>
            </w:pPr>
            <w:r w:rsidRPr="00852DCA">
              <w:rPr>
                <w:b/>
                <w:bCs/>
                <w:lang w:bidi="de-DE"/>
              </w:rPr>
              <w:t>(t)</w:t>
            </w:r>
            <w:r w:rsidRPr="00852DCA">
              <w:rPr>
                <w:lang w:bidi="de-DE"/>
              </w:rPr>
              <w:t xml:space="preserve"> in the case of devices that are composed of substances or of combinations of substances that are intended to be introduced into the human body and that are absorbed by or locally dispersed in the human body, warnings and precautions, where appropriate, related to the general profile of interaction of the device and its products of metabolism with other devices, medicinal products and other substances as well as contra-indications, undesirable side-effects and risks relating to overdose;</w:t>
            </w:r>
          </w:p>
        </w:tc>
        <w:tc>
          <w:tcPr>
            <w:tcW w:w="2268" w:type="dxa"/>
            <w:tcBorders>
              <w:top w:val="nil"/>
              <w:bottom w:val="nil"/>
            </w:tcBorders>
            <w:tcMar>
              <w:top w:w="57" w:type="dxa"/>
              <w:bottom w:w="28" w:type="dxa"/>
            </w:tcMar>
          </w:tcPr>
          <w:p w14:paraId="70ABAB16" w14:textId="77777777" w:rsidR="00C34C71" w:rsidRPr="00852DCA" w:rsidRDefault="00000000" w:rsidP="00C34C71">
            <w:pPr>
              <w:jc w:val="right"/>
              <w:rPr>
                <w:b/>
                <w:bCs/>
                <w:vanish/>
                <w:color w:val="000000" w:themeColor="text1"/>
              </w:rPr>
            </w:pPr>
            <w:sdt>
              <w:sdtPr>
                <w:rPr>
                  <w:b/>
                  <w:bCs/>
                  <w:vanish/>
                  <w:color w:val="000000" w:themeColor="text1"/>
                </w:rPr>
                <w:id w:val="2003230181"/>
                <w:placeholder>
                  <w:docPart w:val="1D18858CE37E4064AC70EFEFD8FE796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33CE714" w14:textId="77777777">
        <w:trPr>
          <w:hidden/>
        </w:trPr>
        <w:tc>
          <w:tcPr>
            <w:tcW w:w="7371" w:type="dxa"/>
            <w:tcBorders>
              <w:top w:val="nil"/>
              <w:bottom w:val="nil"/>
            </w:tcBorders>
            <w:tcMar>
              <w:top w:w="57" w:type="dxa"/>
              <w:bottom w:w="28" w:type="dxa"/>
            </w:tcMar>
          </w:tcPr>
          <w:p w14:paraId="20C0F7FC" w14:textId="77777777" w:rsidR="00C34C71" w:rsidRPr="00852DCA" w:rsidRDefault="00000000" w:rsidP="00C34C71">
            <w:pPr>
              <w:pStyle w:val="Informationinvisibelblau"/>
              <w:rPr>
                <w:lang w:bidi="de-DE"/>
              </w:rPr>
            </w:pPr>
            <w:r w:rsidRPr="00852DCA">
              <w:rPr>
                <w:b/>
                <w:bCs/>
                <w:lang w:bidi="de-DE"/>
              </w:rPr>
              <w:t>(u)</w:t>
            </w:r>
            <w:r w:rsidRPr="00852DCA">
              <w:rPr>
                <w:lang w:bidi="de-DE"/>
              </w:rPr>
              <w:t xml:space="preserve"> in the case of implantable devices, the overall qualitative and quantitative information on the materials and substances to which patients can be exposed;</w:t>
            </w:r>
          </w:p>
        </w:tc>
        <w:tc>
          <w:tcPr>
            <w:tcW w:w="2268" w:type="dxa"/>
            <w:tcBorders>
              <w:top w:val="nil"/>
              <w:bottom w:val="nil"/>
            </w:tcBorders>
            <w:tcMar>
              <w:top w:w="57" w:type="dxa"/>
              <w:bottom w:w="28" w:type="dxa"/>
            </w:tcMar>
          </w:tcPr>
          <w:p w14:paraId="25F64189" w14:textId="77777777" w:rsidR="00C34C71" w:rsidRPr="00852DCA" w:rsidRDefault="00000000" w:rsidP="00C34C71">
            <w:pPr>
              <w:jc w:val="right"/>
              <w:rPr>
                <w:b/>
                <w:bCs/>
                <w:vanish/>
                <w:color w:val="000000" w:themeColor="text1"/>
              </w:rPr>
            </w:pPr>
            <w:sdt>
              <w:sdtPr>
                <w:rPr>
                  <w:b/>
                  <w:bCs/>
                  <w:vanish/>
                  <w:color w:val="000000" w:themeColor="text1"/>
                </w:rPr>
                <w:id w:val="-1269072594"/>
                <w:placeholder>
                  <w:docPart w:val="E7167823AC38477BA082105D2DD1E94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C41B4FB" w14:textId="77777777">
        <w:trPr>
          <w:hidden/>
        </w:trPr>
        <w:tc>
          <w:tcPr>
            <w:tcW w:w="7371" w:type="dxa"/>
            <w:tcBorders>
              <w:top w:val="nil"/>
              <w:bottom w:val="nil"/>
            </w:tcBorders>
            <w:tcMar>
              <w:top w:w="57" w:type="dxa"/>
              <w:bottom w:w="28" w:type="dxa"/>
            </w:tcMar>
          </w:tcPr>
          <w:p w14:paraId="0279E0F5" w14:textId="77777777" w:rsidR="00C34C71" w:rsidRPr="00852DCA" w:rsidRDefault="00000000" w:rsidP="00C34C71">
            <w:pPr>
              <w:pStyle w:val="Informationinvisibelblau"/>
              <w:rPr>
                <w:lang w:bidi="de-DE"/>
              </w:rPr>
            </w:pPr>
            <w:r w:rsidRPr="00852DCA">
              <w:rPr>
                <w:b/>
                <w:bCs/>
                <w:lang w:bidi="de-DE"/>
              </w:rPr>
              <w:t>(v)</w:t>
            </w:r>
            <w:r w:rsidRPr="00852DCA">
              <w:rPr>
                <w:lang w:bidi="de-DE"/>
              </w:rPr>
              <w:t xml:space="preserve"> warnings or precautions to be taken in order to facilitate the safe disposal of the device, its accessories and the consumables used with it, if any. This information shall cover, where appropriate:</w:t>
            </w:r>
          </w:p>
        </w:tc>
        <w:tc>
          <w:tcPr>
            <w:tcW w:w="2268" w:type="dxa"/>
            <w:tcBorders>
              <w:top w:val="nil"/>
              <w:bottom w:val="nil"/>
            </w:tcBorders>
            <w:tcMar>
              <w:top w:w="57" w:type="dxa"/>
              <w:bottom w:w="28" w:type="dxa"/>
            </w:tcMar>
          </w:tcPr>
          <w:p w14:paraId="18B7BFB1" w14:textId="77777777" w:rsidR="00C34C71" w:rsidRPr="00852DCA" w:rsidRDefault="00000000" w:rsidP="00C34C71">
            <w:pPr>
              <w:jc w:val="right"/>
              <w:rPr>
                <w:b/>
                <w:bCs/>
                <w:vanish/>
                <w:color w:val="000000" w:themeColor="text1"/>
              </w:rPr>
            </w:pPr>
            <w:sdt>
              <w:sdtPr>
                <w:rPr>
                  <w:b/>
                  <w:bCs/>
                  <w:vanish/>
                  <w:color w:val="000000" w:themeColor="text1"/>
                </w:rPr>
                <w:id w:val="-1765612006"/>
                <w:placeholder>
                  <w:docPart w:val="E18560F57B1646F29AB5E52623E4240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9AFF16A" w14:textId="77777777">
        <w:trPr>
          <w:hidden/>
        </w:trPr>
        <w:tc>
          <w:tcPr>
            <w:tcW w:w="7371" w:type="dxa"/>
            <w:tcBorders>
              <w:top w:val="nil"/>
              <w:bottom w:val="nil"/>
            </w:tcBorders>
            <w:tcMar>
              <w:top w:w="57" w:type="dxa"/>
              <w:bottom w:w="28" w:type="dxa"/>
            </w:tcMar>
          </w:tcPr>
          <w:p w14:paraId="5FC8DD32" w14:textId="77777777" w:rsidR="00C34C71" w:rsidRPr="00852DCA" w:rsidRDefault="00000000" w:rsidP="00C34C71">
            <w:pPr>
              <w:pStyle w:val="Aufzhlunginvisibelblau"/>
              <w:rPr>
                <w:lang w:bidi="de-DE"/>
              </w:rPr>
            </w:pPr>
            <w:r w:rsidRPr="00852DCA">
              <w:rPr>
                <w:lang w:bidi="de-DE"/>
              </w:rPr>
              <w:t>infection or microbial hazards such as explants, needles or surgical equipment contaminated with potentially infectious substances of human origin, and</w:t>
            </w:r>
          </w:p>
        </w:tc>
        <w:tc>
          <w:tcPr>
            <w:tcW w:w="2268" w:type="dxa"/>
            <w:tcBorders>
              <w:top w:val="nil"/>
              <w:bottom w:val="nil"/>
            </w:tcBorders>
            <w:tcMar>
              <w:top w:w="57" w:type="dxa"/>
              <w:bottom w:w="28" w:type="dxa"/>
            </w:tcMar>
          </w:tcPr>
          <w:p w14:paraId="37DAA31A" w14:textId="77777777" w:rsidR="00C34C71" w:rsidRPr="00852DCA" w:rsidRDefault="00000000" w:rsidP="00C34C71">
            <w:pPr>
              <w:jc w:val="right"/>
              <w:rPr>
                <w:b/>
                <w:bCs/>
                <w:vanish/>
                <w:color w:val="000000" w:themeColor="text1"/>
              </w:rPr>
            </w:pPr>
            <w:sdt>
              <w:sdtPr>
                <w:rPr>
                  <w:b/>
                  <w:bCs/>
                  <w:vanish/>
                  <w:color w:val="000000" w:themeColor="text1"/>
                </w:rPr>
                <w:id w:val="1726562172"/>
                <w:placeholder>
                  <w:docPart w:val="EF94A8652FB747ECA24793FC1D45536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22D0B5D9" w14:textId="77777777">
        <w:trPr>
          <w:hidden/>
        </w:trPr>
        <w:tc>
          <w:tcPr>
            <w:tcW w:w="7371" w:type="dxa"/>
            <w:tcBorders>
              <w:top w:val="nil"/>
              <w:bottom w:val="nil"/>
            </w:tcBorders>
            <w:tcMar>
              <w:top w:w="57" w:type="dxa"/>
              <w:bottom w:w="28" w:type="dxa"/>
            </w:tcMar>
          </w:tcPr>
          <w:p w14:paraId="4DCD4899" w14:textId="77777777" w:rsidR="00C34C71" w:rsidRPr="00852DCA" w:rsidRDefault="00000000" w:rsidP="00C34C71">
            <w:pPr>
              <w:pStyle w:val="Aufzhlunginvisibelblau"/>
              <w:rPr>
                <w:lang w:bidi="de-DE"/>
              </w:rPr>
            </w:pPr>
            <w:r w:rsidRPr="00852DCA">
              <w:rPr>
                <w:lang w:bidi="de-DE"/>
              </w:rPr>
              <w:t>physical hazards such as from sharps.</w:t>
            </w:r>
          </w:p>
        </w:tc>
        <w:tc>
          <w:tcPr>
            <w:tcW w:w="2268" w:type="dxa"/>
            <w:tcBorders>
              <w:top w:val="nil"/>
              <w:bottom w:val="nil"/>
            </w:tcBorders>
            <w:tcMar>
              <w:top w:w="57" w:type="dxa"/>
              <w:bottom w:w="28" w:type="dxa"/>
            </w:tcMar>
          </w:tcPr>
          <w:p w14:paraId="5766EE4C" w14:textId="77777777" w:rsidR="00C34C71" w:rsidRPr="00852DCA" w:rsidRDefault="00000000" w:rsidP="00C34C71">
            <w:pPr>
              <w:jc w:val="right"/>
              <w:rPr>
                <w:b/>
                <w:bCs/>
                <w:vanish/>
                <w:color w:val="000000" w:themeColor="text1"/>
              </w:rPr>
            </w:pPr>
            <w:sdt>
              <w:sdtPr>
                <w:rPr>
                  <w:b/>
                  <w:bCs/>
                  <w:vanish/>
                  <w:color w:val="000000" w:themeColor="text1"/>
                </w:rPr>
                <w:id w:val="507026502"/>
                <w:placeholder>
                  <w:docPart w:val="00F6F7EB5D664EAD98DD6ECADB9995B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45C59B56" w14:textId="77777777">
        <w:trPr>
          <w:hidden/>
        </w:trPr>
        <w:tc>
          <w:tcPr>
            <w:tcW w:w="7371" w:type="dxa"/>
            <w:tcBorders>
              <w:top w:val="nil"/>
              <w:bottom w:val="nil"/>
            </w:tcBorders>
            <w:tcMar>
              <w:top w:w="57" w:type="dxa"/>
              <w:bottom w:w="28" w:type="dxa"/>
            </w:tcMar>
          </w:tcPr>
          <w:p w14:paraId="3BDD1050" w14:textId="77777777" w:rsidR="00C34C71" w:rsidRPr="00852DCA" w:rsidRDefault="00000000" w:rsidP="00C34C71">
            <w:pPr>
              <w:pStyle w:val="Informationinvisibelblau"/>
              <w:rPr>
                <w:lang w:bidi="de-DE"/>
              </w:rPr>
            </w:pPr>
            <w:r w:rsidRPr="00852DCA">
              <w:rPr>
                <w:lang w:bidi="de-DE"/>
              </w:rPr>
              <w:t>If in accordance with the point (d) of Section 23.1 no instructions for use are required, this information shall be made available to the user upon request;</w:t>
            </w:r>
          </w:p>
        </w:tc>
        <w:tc>
          <w:tcPr>
            <w:tcW w:w="2268" w:type="dxa"/>
            <w:tcBorders>
              <w:top w:val="nil"/>
              <w:bottom w:val="nil"/>
            </w:tcBorders>
            <w:tcMar>
              <w:top w:w="57" w:type="dxa"/>
              <w:bottom w:w="28" w:type="dxa"/>
            </w:tcMar>
          </w:tcPr>
          <w:p w14:paraId="2AC795AB" w14:textId="77777777" w:rsidR="00C34C71" w:rsidRPr="00852DCA" w:rsidRDefault="00000000" w:rsidP="00C34C71">
            <w:pPr>
              <w:jc w:val="right"/>
              <w:rPr>
                <w:b/>
                <w:bCs/>
                <w:vanish/>
                <w:color w:val="000000" w:themeColor="text1"/>
              </w:rPr>
            </w:pPr>
            <w:sdt>
              <w:sdtPr>
                <w:rPr>
                  <w:b/>
                  <w:bCs/>
                  <w:vanish/>
                  <w:color w:val="000000" w:themeColor="text1"/>
                </w:rPr>
                <w:id w:val="-1568495923"/>
                <w:placeholder>
                  <w:docPart w:val="B34B16ECE92043E79068C36863AD0B4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6559036B" w14:textId="77777777">
        <w:trPr>
          <w:hidden/>
        </w:trPr>
        <w:tc>
          <w:tcPr>
            <w:tcW w:w="7371" w:type="dxa"/>
            <w:tcBorders>
              <w:top w:val="nil"/>
              <w:bottom w:val="nil"/>
            </w:tcBorders>
            <w:tcMar>
              <w:top w:w="57" w:type="dxa"/>
              <w:bottom w:w="28" w:type="dxa"/>
            </w:tcMar>
          </w:tcPr>
          <w:p w14:paraId="48E50064" w14:textId="77777777" w:rsidR="00C34C71" w:rsidRPr="00852DCA" w:rsidRDefault="00000000" w:rsidP="00C34C71">
            <w:pPr>
              <w:pStyle w:val="Informationinvisibelblau"/>
              <w:rPr>
                <w:lang w:bidi="de-DE"/>
              </w:rPr>
            </w:pPr>
            <w:r w:rsidRPr="00852DCA">
              <w:rPr>
                <w:b/>
                <w:bCs/>
                <w:lang w:bidi="de-DE"/>
              </w:rPr>
              <w:t>(w)</w:t>
            </w:r>
            <w:r w:rsidRPr="00852DCA">
              <w:rPr>
                <w:lang w:bidi="de-DE"/>
              </w:rPr>
              <w:t xml:space="preserve"> for devices intended for use by lay persons, the circumstances in which the user should consult a healthcare professional;</w:t>
            </w:r>
          </w:p>
        </w:tc>
        <w:tc>
          <w:tcPr>
            <w:tcW w:w="2268" w:type="dxa"/>
            <w:tcBorders>
              <w:top w:val="nil"/>
              <w:bottom w:val="nil"/>
            </w:tcBorders>
            <w:tcMar>
              <w:top w:w="57" w:type="dxa"/>
              <w:bottom w:w="28" w:type="dxa"/>
            </w:tcMar>
          </w:tcPr>
          <w:p w14:paraId="144CE77B" w14:textId="77777777" w:rsidR="00C34C71" w:rsidRPr="00852DCA" w:rsidRDefault="00000000" w:rsidP="00C34C71">
            <w:pPr>
              <w:jc w:val="right"/>
              <w:rPr>
                <w:b/>
                <w:bCs/>
                <w:vanish/>
                <w:color w:val="000000" w:themeColor="text1"/>
              </w:rPr>
            </w:pPr>
            <w:sdt>
              <w:sdtPr>
                <w:rPr>
                  <w:b/>
                  <w:bCs/>
                  <w:vanish/>
                  <w:color w:val="000000" w:themeColor="text1"/>
                </w:rPr>
                <w:id w:val="808594839"/>
                <w:placeholder>
                  <w:docPart w:val="4C951E5BF0A3455D982096DCD6F08F0A"/>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7B3CCB0A" w14:textId="77777777">
        <w:trPr>
          <w:hidden/>
        </w:trPr>
        <w:tc>
          <w:tcPr>
            <w:tcW w:w="7371" w:type="dxa"/>
            <w:tcBorders>
              <w:top w:val="nil"/>
              <w:bottom w:val="nil"/>
            </w:tcBorders>
            <w:tcMar>
              <w:top w:w="57" w:type="dxa"/>
              <w:bottom w:w="28" w:type="dxa"/>
            </w:tcMar>
          </w:tcPr>
          <w:p w14:paraId="22E50061" w14:textId="77777777" w:rsidR="00C34C71" w:rsidRPr="00852DCA" w:rsidRDefault="00000000" w:rsidP="00C34C71">
            <w:pPr>
              <w:pStyle w:val="Informationinvisibelblau"/>
              <w:rPr>
                <w:lang w:bidi="de-DE"/>
              </w:rPr>
            </w:pPr>
            <w:r w:rsidRPr="00852DCA">
              <w:rPr>
                <w:b/>
                <w:bCs/>
                <w:lang w:bidi="de-DE"/>
              </w:rPr>
              <w:t>(x)</w:t>
            </w:r>
            <w:r w:rsidRPr="00852DCA">
              <w:rPr>
                <w:lang w:bidi="de-DE"/>
              </w:rPr>
              <w:t xml:space="preserve"> for the devices covered by this Regulation pursuant to Article 1(2), information regarding the absence of a clinical benefit and the risks related to use of the device;</w:t>
            </w:r>
          </w:p>
        </w:tc>
        <w:tc>
          <w:tcPr>
            <w:tcW w:w="2268" w:type="dxa"/>
            <w:tcBorders>
              <w:top w:val="nil"/>
              <w:bottom w:val="nil"/>
            </w:tcBorders>
            <w:tcMar>
              <w:top w:w="57" w:type="dxa"/>
              <w:bottom w:w="28" w:type="dxa"/>
            </w:tcMar>
          </w:tcPr>
          <w:p w14:paraId="464C6147" w14:textId="77777777" w:rsidR="00C34C71" w:rsidRPr="00852DCA" w:rsidRDefault="00000000" w:rsidP="00C34C71">
            <w:pPr>
              <w:jc w:val="right"/>
              <w:rPr>
                <w:b/>
                <w:bCs/>
                <w:vanish/>
                <w:color w:val="000000" w:themeColor="text1"/>
              </w:rPr>
            </w:pPr>
            <w:sdt>
              <w:sdtPr>
                <w:rPr>
                  <w:b/>
                  <w:bCs/>
                  <w:vanish/>
                  <w:color w:val="000000" w:themeColor="text1"/>
                </w:rPr>
                <w:id w:val="955143780"/>
                <w:placeholder>
                  <w:docPart w:val="442B93F5B8DB441684AAE3A9D7ED75A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6DFCED0A" w14:textId="77777777">
        <w:trPr>
          <w:hidden/>
        </w:trPr>
        <w:tc>
          <w:tcPr>
            <w:tcW w:w="7371" w:type="dxa"/>
            <w:tcBorders>
              <w:top w:val="nil"/>
              <w:bottom w:val="nil"/>
            </w:tcBorders>
            <w:tcMar>
              <w:top w:w="57" w:type="dxa"/>
              <w:bottom w:w="28" w:type="dxa"/>
            </w:tcMar>
          </w:tcPr>
          <w:p w14:paraId="66462E33" w14:textId="77777777" w:rsidR="00C34C71" w:rsidRPr="00852DCA" w:rsidRDefault="00000000" w:rsidP="00C34C71">
            <w:pPr>
              <w:pStyle w:val="Informationinvisibelblau"/>
              <w:rPr>
                <w:lang w:bidi="de-DE"/>
              </w:rPr>
            </w:pPr>
            <w:r w:rsidRPr="00852DCA">
              <w:rPr>
                <w:b/>
                <w:bCs/>
                <w:lang w:bidi="de-DE"/>
              </w:rPr>
              <w:t>(y)</w:t>
            </w:r>
            <w:r w:rsidRPr="00852DCA">
              <w:rPr>
                <w:lang w:bidi="de-DE"/>
              </w:rPr>
              <w:t xml:space="preserve"> date of issue of the instructions for use or, if they have been revised, date of issue and identifier of the latest revision of the instructions for use;</w:t>
            </w:r>
          </w:p>
        </w:tc>
        <w:tc>
          <w:tcPr>
            <w:tcW w:w="2268" w:type="dxa"/>
            <w:tcBorders>
              <w:top w:val="nil"/>
              <w:bottom w:val="nil"/>
            </w:tcBorders>
            <w:tcMar>
              <w:top w:w="57" w:type="dxa"/>
              <w:bottom w:w="28" w:type="dxa"/>
            </w:tcMar>
          </w:tcPr>
          <w:p w14:paraId="2D674633" w14:textId="77777777" w:rsidR="00C34C71" w:rsidRPr="00852DCA" w:rsidRDefault="00000000" w:rsidP="00C34C71">
            <w:pPr>
              <w:jc w:val="right"/>
              <w:rPr>
                <w:b/>
                <w:bCs/>
                <w:vanish/>
                <w:color w:val="000000" w:themeColor="text1"/>
              </w:rPr>
            </w:pPr>
            <w:sdt>
              <w:sdtPr>
                <w:rPr>
                  <w:b/>
                  <w:bCs/>
                  <w:vanish/>
                  <w:color w:val="000000" w:themeColor="text1"/>
                </w:rPr>
                <w:id w:val="218567399"/>
                <w:placeholder>
                  <w:docPart w:val="AA8D8181767043378F8FAF339ADF6EC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6BF2FB21" w14:textId="77777777">
        <w:trPr>
          <w:hidden/>
        </w:trPr>
        <w:tc>
          <w:tcPr>
            <w:tcW w:w="7371" w:type="dxa"/>
            <w:tcBorders>
              <w:top w:val="nil"/>
              <w:bottom w:val="nil"/>
            </w:tcBorders>
            <w:tcMar>
              <w:top w:w="57" w:type="dxa"/>
              <w:bottom w:w="28" w:type="dxa"/>
            </w:tcMar>
          </w:tcPr>
          <w:p w14:paraId="1B1E82A9" w14:textId="77777777" w:rsidR="00C34C71" w:rsidRPr="00852DCA" w:rsidRDefault="00000000" w:rsidP="00C34C71">
            <w:pPr>
              <w:pStyle w:val="Informationinvisibelblau"/>
              <w:rPr>
                <w:lang w:bidi="de-DE"/>
              </w:rPr>
            </w:pPr>
            <w:r w:rsidRPr="00852DCA">
              <w:rPr>
                <w:b/>
                <w:bCs/>
                <w:lang w:bidi="de-DE"/>
              </w:rPr>
              <w:t>(z)</w:t>
            </w:r>
            <w:r w:rsidRPr="00852DCA">
              <w:rPr>
                <w:lang w:bidi="de-DE"/>
              </w:rPr>
              <w:t xml:space="preserve"> a notice to the user and/or patient that any serious incident that has occurred in relation to the device should be reported to the manufacturer and the competent authority of the Member State in which the user and/or patient is established;</w:t>
            </w:r>
          </w:p>
        </w:tc>
        <w:tc>
          <w:tcPr>
            <w:tcW w:w="2268" w:type="dxa"/>
            <w:tcBorders>
              <w:top w:val="nil"/>
              <w:bottom w:val="nil"/>
            </w:tcBorders>
            <w:tcMar>
              <w:top w:w="57" w:type="dxa"/>
              <w:bottom w:w="28" w:type="dxa"/>
            </w:tcMar>
          </w:tcPr>
          <w:p w14:paraId="7C8741C4" w14:textId="77777777" w:rsidR="00C34C71" w:rsidRPr="00852DCA" w:rsidRDefault="00000000" w:rsidP="00C34C71">
            <w:pPr>
              <w:jc w:val="right"/>
              <w:rPr>
                <w:b/>
                <w:bCs/>
                <w:vanish/>
                <w:color w:val="000000" w:themeColor="text1"/>
              </w:rPr>
            </w:pPr>
            <w:sdt>
              <w:sdtPr>
                <w:rPr>
                  <w:b/>
                  <w:bCs/>
                  <w:vanish/>
                  <w:color w:val="000000" w:themeColor="text1"/>
                </w:rPr>
                <w:id w:val="301821182"/>
                <w:placeholder>
                  <w:docPart w:val="869655CE26DB4F1CB187E3103AEF104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5553C9D6" w14:textId="77777777">
        <w:trPr>
          <w:hidden/>
        </w:trPr>
        <w:tc>
          <w:tcPr>
            <w:tcW w:w="7371" w:type="dxa"/>
            <w:tcBorders>
              <w:top w:val="nil"/>
              <w:bottom w:val="nil"/>
            </w:tcBorders>
            <w:tcMar>
              <w:top w:w="57" w:type="dxa"/>
              <w:bottom w:w="28" w:type="dxa"/>
            </w:tcMar>
          </w:tcPr>
          <w:p w14:paraId="639915CD" w14:textId="77777777" w:rsidR="00C34C71" w:rsidRPr="00852DCA" w:rsidRDefault="00000000" w:rsidP="00C34C71">
            <w:pPr>
              <w:pStyle w:val="Informationinvisibelblau"/>
              <w:rPr>
                <w:lang w:bidi="de-DE"/>
              </w:rPr>
            </w:pPr>
            <w:r w:rsidRPr="00852DCA">
              <w:rPr>
                <w:b/>
                <w:bCs/>
                <w:lang w:bidi="de-DE"/>
              </w:rPr>
              <w:t>(aa)</w:t>
            </w:r>
            <w:r w:rsidRPr="00852DCA">
              <w:rPr>
                <w:lang w:bidi="de-DE"/>
              </w:rPr>
              <w:t xml:space="preserve"> information to be supplied to the patient with an implanted device in accordance with Article 18;</w:t>
            </w:r>
          </w:p>
        </w:tc>
        <w:tc>
          <w:tcPr>
            <w:tcW w:w="2268" w:type="dxa"/>
            <w:tcBorders>
              <w:top w:val="nil"/>
              <w:bottom w:val="nil"/>
            </w:tcBorders>
            <w:tcMar>
              <w:top w:w="57" w:type="dxa"/>
              <w:bottom w:w="28" w:type="dxa"/>
            </w:tcMar>
          </w:tcPr>
          <w:p w14:paraId="02E63A36" w14:textId="77777777" w:rsidR="00C34C71" w:rsidRPr="00852DCA" w:rsidRDefault="00000000" w:rsidP="00C34C71">
            <w:pPr>
              <w:jc w:val="right"/>
              <w:rPr>
                <w:b/>
                <w:bCs/>
                <w:vanish/>
                <w:color w:val="000000" w:themeColor="text1"/>
              </w:rPr>
            </w:pPr>
            <w:sdt>
              <w:sdtPr>
                <w:rPr>
                  <w:b/>
                  <w:bCs/>
                  <w:vanish/>
                  <w:color w:val="000000" w:themeColor="text1"/>
                </w:rPr>
                <w:id w:val="-84921161"/>
                <w:placeholder>
                  <w:docPart w:val="CD7F064E76D040F18C31CE20390DB74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14294142" w14:textId="77777777" w:rsidTr="009A44AA">
        <w:trPr>
          <w:hidden/>
        </w:trPr>
        <w:tc>
          <w:tcPr>
            <w:tcW w:w="7371" w:type="dxa"/>
            <w:tcBorders>
              <w:top w:val="nil"/>
              <w:bottom w:val="single" w:sz="4" w:space="0" w:color="0B253B" w:themeColor="accent1"/>
            </w:tcBorders>
            <w:tcMar>
              <w:top w:w="57" w:type="dxa"/>
              <w:bottom w:w="28" w:type="dxa"/>
            </w:tcMar>
          </w:tcPr>
          <w:p w14:paraId="0A72F4A2" w14:textId="77777777" w:rsidR="00C34C71" w:rsidRPr="00852DCA" w:rsidRDefault="00000000" w:rsidP="00C34C71">
            <w:pPr>
              <w:pStyle w:val="Informationinvisibelblau"/>
              <w:rPr>
                <w:lang w:bidi="de-DE"/>
              </w:rPr>
            </w:pPr>
            <w:r w:rsidRPr="00852DCA">
              <w:rPr>
                <w:b/>
                <w:bCs/>
                <w:lang w:bidi="de-DE"/>
              </w:rPr>
              <w:t>(ab)</w:t>
            </w:r>
            <w:r w:rsidRPr="00852DCA">
              <w:rPr>
                <w:lang w:bidi="de-DE"/>
              </w:rPr>
              <w:t xml:space="preserve"> for devices that incorporate electronic programmable systems, including software, or software that are devices in themselves, minimum requirements concerning hardware, IT networks characteristics and IT security measures, including protection against unauthorised access, necessary to run the software as intended.</w:t>
            </w:r>
          </w:p>
        </w:tc>
        <w:tc>
          <w:tcPr>
            <w:tcW w:w="2268" w:type="dxa"/>
            <w:tcBorders>
              <w:top w:val="nil"/>
              <w:bottom w:val="single" w:sz="4" w:space="0" w:color="0B253B" w:themeColor="accent1"/>
            </w:tcBorders>
            <w:tcMar>
              <w:top w:w="57" w:type="dxa"/>
              <w:bottom w:w="28" w:type="dxa"/>
            </w:tcMar>
          </w:tcPr>
          <w:p w14:paraId="771FA5D1" w14:textId="77777777" w:rsidR="00C34C71" w:rsidRPr="00852DCA" w:rsidRDefault="00000000" w:rsidP="00C34C71">
            <w:pPr>
              <w:jc w:val="right"/>
              <w:rPr>
                <w:b/>
                <w:bCs/>
                <w:vanish/>
                <w:color w:val="000000" w:themeColor="text1"/>
              </w:rPr>
            </w:pPr>
            <w:sdt>
              <w:sdtPr>
                <w:rPr>
                  <w:b/>
                  <w:bCs/>
                  <w:vanish/>
                  <w:color w:val="000000" w:themeColor="text1"/>
                </w:rPr>
                <w:id w:val="-2014291976"/>
                <w:placeholder>
                  <w:docPart w:val="B618F0673C5B461BB7E40248C46CEEB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vanish/>
                    <w:color w:val="000000" w:themeColor="text1"/>
                  </w:rPr>
                  <w:t>Please select</w:t>
                </w:r>
              </w:sdtContent>
            </w:sdt>
          </w:p>
        </w:tc>
      </w:tr>
      <w:tr w:rsidR="00632DA7" w14:paraId="61B951F5" w14:textId="77777777" w:rsidTr="00FE7F0C">
        <w:trPr>
          <w:trHeight w:val="915"/>
        </w:trPr>
        <w:tc>
          <w:tcPr>
            <w:tcW w:w="7371" w:type="dxa"/>
            <w:tcBorders>
              <w:top w:val="single" w:sz="4" w:space="0" w:color="0B253B" w:themeColor="accent1"/>
              <w:bottom w:val="single" w:sz="4" w:space="0" w:color="0B253B" w:themeColor="accent1"/>
            </w:tcBorders>
            <w:tcMar>
              <w:top w:w="57" w:type="dxa"/>
              <w:bottom w:w="28" w:type="dxa"/>
            </w:tcMar>
          </w:tcPr>
          <w:p w14:paraId="0DB93E0C" w14:textId="77777777" w:rsidR="00C34C71" w:rsidRPr="00852DCA" w:rsidRDefault="00000000" w:rsidP="00C34C71">
            <w:pPr>
              <w:rPr>
                <w:lang w:bidi="de-DE"/>
              </w:rPr>
            </w:pPr>
            <w:r w:rsidRPr="00852DCA">
              <w:rPr>
                <w:b/>
                <w:bCs/>
              </w:rPr>
              <w:t>MDR Article 7:</w:t>
            </w:r>
            <w:r w:rsidRPr="00852DCA">
              <w:t xml:space="preserve"> The information provided in the IFU and in accompanying documents do not mislead the user or patient with regard to device’s intended purpose, safety, performance.</w:t>
            </w:r>
          </w:p>
        </w:tc>
        <w:tc>
          <w:tcPr>
            <w:tcW w:w="2268" w:type="dxa"/>
            <w:tcBorders>
              <w:top w:val="single" w:sz="4" w:space="0" w:color="0B253B" w:themeColor="accent1"/>
              <w:bottom w:val="single" w:sz="4" w:space="0" w:color="0B253B" w:themeColor="accent1"/>
            </w:tcBorders>
            <w:tcMar>
              <w:top w:w="57" w:type="dxa"/>
              <w:bottom w:w="28" w:type="dxa"/>
            </w:tcMar>
          </w:tcPr>
          <w:p w14:paraId="168E0743" w14:textId="77777777" w:rsidR="00C34C71" w:rsidRPr="00F01593" w:rsidRDefault="00000000" w:rsidP="00C34C71">
            <w:pPr>
              <w:jc w:val="right"/>
              <w:rPr>
                <w:vanish/>
                <w:color w:val="000000" w:themeColor="text1"/>
              </w:rPr>
            </w:pPr>
            <w:sdt>
              <w:sdtPr>
                <w:rPr>
                  <w:b/>
                  <w:bCs/>
                  <w:color w:val="000000" w:themeColor="text1"/>
                </w:rPr>
                <w:id w:val="-214276911"/>
                <w:placeholder>
                  <w:docPart w:val="770592355C4348FB85DBC5C1BC8529F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250286B" w14:textId="77777777" w:rsidTr="009A44AA">
        <w:tc>
          <w:tcPr>
            <w:tcW w:w="7371" w:type="dxa"/>
            <w:tcBorders>
              <w:top w:val="single" w:sz="4" w:space="0" w:color="0B253B" w:themeColor="accent1"/>
              <w:bottom w:val="single" w:sz="4" w:space="0" w:color="0B253B" w:themeColor="accent1"/>
            </w:tcBorders>
            <w:tcMar>
              <w:top w:w="57" w:type="dxa"/>
              <w:bottom w:w="28" w:type="dxa"/>
            </w:tcMar>
          </w:tcPr>
          <w:p w14:paraId="1D89FBD3" w14:textId="77777777" w:rsidR="00C34C71" w:rsidRPr="009A44AA" w:rsidRDefault="00000000" w:rsidP="00C34C71">
            <w:pPr>
              <w:rPr>
                <w:b/>
                <w:bCs/>
              </w:rPr>
            </w:pPr>
            <w:r w:rsidRPr="009A44AA">
              <w:rPr>
                <w:b/>
                <w:bCs/>
              </w:rPr>
              <w:t>MDR Article 20.3</w:t>
            </w:r>
            <w:r>
              <w:t>: The CE marking shall also appear in any instructions for use and on any sales packaging.</w:t>
            </w:r>
          </w:p>
        </w:tc>
        <w:tc>
          <w:tcPr>
            <w:tcW w:w="2268" w:type="dxa"/>
            <w:tcBorders>
              <w:top w:val="single" w:sz="4" w:space="0" w:color="0B253B" w:themeColor="accent1"/>
              <w:bottom w:val="single" w:sz="4" w:space="0" w:color="0B253B" w:themeColor="accent1"/>
            </w:tcBorders>
            <w:tcMar>
              <w:top w:w="57" w:type="dxa"/>
              <w:bottom w:w="28" w:type="dxa"/>
            </w:tcMar>
          </w:tcPr>
          <w:p w14:paraId="518E7CA2" w14:textId="77777777" w:rsidR="00C34C71" w:rsidRPr="00F01593" w:rsidRDefault="00000000" w:rsidP="00C34C71">
            <w:pPr>
              <w:jc w:val="right"/>
              <w:rPr>
                <w:vanish/>
                <w:color w:val="000000" w:themeColor="text1"/>
              </w:rPr>
            </w:pPr>
            <w:sdt>
              <w:sdtPr>
                <w:rPr>
                  <w:b/>
                  <w:bCs/>
                  <w:color w:val="000000" w:themeColor="text1"/>
                </w:rPr>
                <w:id w:val="1470244423"/>
                <w:placeholder>
                  <w:docPart w:val="104A404ACDCB43F1A113C1BC8A2DA29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A8D8780" w14:textId="77777777" w:rsidTr="009A44AA">
        <w:tc>
          <w:tcPr>
            <w:tcW w:w="7371" w:type="dxa"/>
            <w:tcBorders>
              <w:top w:val="single" w:sz="4" w:space="0" w:color="0B253B" w:themeColor="accent1"/>
              <w:bottom w:val="single" w:sz="4" w:space="0" w:color="0B253B" w:themeColor="accent1"/>
            </w:tcBorders>
            <w:tcMar>
              <w:top w:w="57" w:type="dxa"/>
              <w:bottom w:w="28" w:type="dxa"/>
            </w:tcMar>
          </w:tcPr>
          <w:p w14:paraId="382B7B58" w14:textId="77777777" w:rsidR="00C34C71" w:rsidRPr="009A44AA" w:rsidRDefault="00000000" w:rsidP="00C34C71">
            <w:r>
              <w:t xml:space="preserve">A </w:t>
            </w:r>
            <w:r w:rsidRPr="00652621">
              <w:t>ccompanying documentation provides all relevant information</w:t>
            </w:r>
          </w:p>
        </w:tc>
        <w:tc>
          <w:tcPr>
            <w:tcW w:w="2268" w:type="dxa"/>
            <w:tcBorders>
              <w:top w:val="single" w:sz="4" w:space="0" w:color="0B253B" w:themeColor="accent1"/>
              <w:bottom w:val="single" w:sz="4" w:space="0" w:color="0B253B" w:themeColor="accent1"/>
            </w:tcBorders>
            <w:tcMar>
              <w:top w:w="57" w:type="dxa"/>
              <w:bottom w:w="28" w:type="dxa"/>
            </w:tcMar>
          </w:tcPr>
          <w:p w14:paraId="7727BD13" w14:textId="77777777" w:rsidR="00C34C71" w:rsidRPr="00F01593" w:rsidRDefault="00000000" w:rsidP="00C34C71">
            <w:pPr>
              <w:jc w:val="right"/>
              <w:rPr>
                <w:vanish/>
                <w:color w:val="000000" w:themeColor="text1"/>
              </w:rPr>
            </w:pPr>
            <w:sdt>
              <w:sdtPr>
                <w:rPr>
                  <w:b/>
                  <w:bCs/>
                  <w:color w:val="000000" w:themeColor="text1"/>
                </w:rPr>
                <w:id w:val="941342494"/>
                <w:placeholder>
                  <w:docPart w:val="ED8F8B0338724F938EFDA6FF29AB4BE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32940E3F" w14:textId="77777777" w:rsidR="00E41E6A" w:rsidRDefault="00000000" w:rsidP="00E41E6A">
      <w:pPr>
        <w:spacing w:before="120"/>
      </w:pPr>
      <w:r>
        <w:t xml:space="preserve">Provide justification/comments to conclusion, recommended ASAs or non-applicable GSPRs: </w:t>
      </w:r>
      <w:sdt>
        <w:sdtPr>
          <w:rPr>
            <w:rStyle w:val="FeldClickortap"/>
          </w:rPr>
          <w:id w:val="395401511"/>
          <w:placeholder>
            <w:docPart w:val="659ED4B3C473476F947A2FC2CDDD5F14"/>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74F34B12" w14:textId="77777777" w:rsidR="00FF7CDC" w:rsidRPr="00C26DCD" w:rsidRDefault="00000000" w:rsidP="006E18A3">
      <w:pPr>
        <w:pStyle w:val="Heading3"/>
        <w:tabs>
          <w:tab w:val="right" w:pos="9498"/>
        </w:tabs>
        <w:rPr>
          <w:lang w:val="en-US"/>
        </w:rPr>
      </w:pPr>
      <w:r w:rsidRPr="00C26DCD">
        <w:rPr>
          <w:lang w:val="en-US"/>
        </w:rPr>
        <w:t>E-Labelling (Regulation (EU) 221/2226)</w:t>
      </w:r>
      <w:r w:rsidR="008337E3" w:rsidRPr="00C26DCD">
        <w:rPr>
          <w:lang w:val="en-US"/>
        </w:rPr>
        <w:t xml:space="preserve"> </w:t>
      </w:r>
      <w:r w:rsidR="008337E3" w:rsidRPr="00C26DCD">
        <w:rPr>
          <w:lang w:val="en-US"/>
        </w:rPr>
        <w:tab/>
      </w:r>
      <w:sdt>
        <w:sdtPr>
          <w:rPr>
            <w:lang w:val="en-GB"/>
          </w:rPr>
          <w:id w:val="-1722667245"/>
          <w14:checkbox>
            <w14:checked w14:val="0"/>
            <w14:checkedState w14:val="2612" w14:font="MS Gothic"/>
            <w14:uncheckedState w14:val="2610" w14:font="MS Gothic"/>
          </w14:checkbox>
        </w:sdtPr>
        <w:sdtContent>
          <w:r w:rsidR="008337E3">
            <w:rPr>
              <w:rFonts w:ascii="MS Gothic" w:eastAsia="MS Gothic" w:hAnsi="MS Gothic" w:hint="eastAsia"/>
              <w:lang w:val="en-GB"/>
            </w:rPr>
            <w:t>☐</w:t>
          </w:r>
        </w:sdtContent>
      </w:sdt>
      <w:r w:rsidR="008337E3">
        <w:rPr>
          <w:lang w:val="en-GB"/>
        </w:rPr>
        <w:t xml:space="preserve"> N/A</w:t>
      </w:r>
    </w:p>
    <w:p w14:paraId="3493D69E" w14:textId="77777777" w:rsidR="003F4FC0" w:rsidRDefault="00000000" w:rsidP="003F4FC0">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269D4697" w14:textId="77777777" w:rsidR="00FF7CDC" w:rsidRPr="00D7438C" w:rsidRDefault="00000000" w:rsidP="00FF7CDC">
      <w:pPr>
        <w:pStyle w:val="Informationinvisibelblau"/>
      </w:pPr>
      <w:r w:rsidRPr="00D7438C">
        <w:t>E-</w:t>
      </w:r>
      <w:r w:rsidR="000B6309">
        <w:t>L</w:t>
      </w:r>
      <w:r w:rsidRPr="00D7438C">
        <w:t>abel</w:t>
      </w:r>
      <w:r>
        <w:t>l</w:t>
      </w:r>
      <w:r w:rsidRPr="00D7438C">
        <w:t xml:space="preserve">ing is only allowed </w:t>
      </w:r>
      <w:r w:rsidR="00C809DC">
        <w:t>where</w:t>
      </w:r>
      <w:r w:rsidRPr="00D7438C">
        <w:t xml:space="preserve"> the devices and accessories are intended for exclusive use by professional users </w:t>
      </w:r>
      <w:r w:rsidR="3E30955F">
        <w:t>(</w:t>
      </w:r>
      <w:r w:rsidR="13C8912C">
        <w:t>excepted software)</w:t>
      </w:r>
      <w:r w:rsidR="01EB65E7">
        <w:t xml:space="preserve"> </w:t>
      </w:r>
      <w:r w:rsidRPr="00D7438C">
        <w:t xml:space="preserve">and </w:t>
      </w:r>
      <w:r w:rsidR="00C809DC">
        <w:t>where</w:t>
      </w:r>
      <w:r w:rsidR="00C809DC" w:rsidRPr="00D7438C">
        <w:t xml:space="preserve"> </w:t>
      </w:r>
      <w:r w:rsidRPr="00D7438C">
        <w:t xml:space="preserve">use by other persons is not reasonably foreseeable for the following devices as per </w:t>
      </w:r>
      <w:r w:rsidR="00E41E6A">
        <w:t>Regulation EU (No)</w:t>
      </w:r>
      <w:r w:rsidRPr="00D7438C">
        <w:t xml:space="preserve"> 221/2226</w:t>
      </w:r>
      <w:r w:rsidR="00C809DC">
        <w:t>,</w:t>
      </w:r>
      <w:r>
        <w:t xml:space="preserve"> which repeals</w:t>
      </w:r>
      <w:r w:rsidRPr="000561D9">
        <w:t xml:space="preserve"> Regulation (EU) No 207/2012 mentioned in GSPR 23.1(f)</w:t>
      </w:r>
      <w:r w:rsidRPr="00D7438C">
        <w:t>:</w:t>
      </w:r>
    </w:p>
    <w:p w14:paraId="7AA9C480" w14:textId="77777777" w:rsidR="00FF7CDC" w:rsidRPr="00D7438C" w:rsidRDefault="00000000" w:rsidP="00FF7CDC">
      <w:pPr>
        <w:pStyle w:val="Aufzhlunginvisibelblau"/>
      </w:pPr>
      <w:r w:rsidRPr="00D7438C">
        <w:t>implantable and active implantable medical devices and their accessories covered</w:t>
      </w:r>
      <w:r w:rsidR="00C809DC">
        <w:t>,</w:t>
      </w:r>
    </w:p>
    <w:p w14:paraId="5DE464CC" w14:textId="77777777" w:rsidR="00FF7CDC" w:rsidRPr="00D7438C" w:rsidRDefault="00000000" w:rsidP="00FF7CDC">
      <w:pPr>
        <w:pStyle w:val="Aufzhlunginvisibelblau"/>
      </w:pPr>
      <w:r w:rsidRPr="00D7438C">
        <w:t>fixed installed medical devices and their accessories covered</w:t>
      </w:r>
      <w:r w:rsidR="00C809DC">
        <w:t>,</w:t>
      </w:r>
    </w:p>
    <w:p w14:paraId="1DFBE185" w14:textId="77777777" w:rsidR="00FF7CDC" w:rsidRPr="00D7438C" w:rsidRDefault="00000000" w:rsidP="00FF7CDC">
      <w:pPr>
        <w:pStyle w:val="Aufzhlunginvisibelblau"/>
      </w:pPr>
      <w:r w:rsidRPr="00D7438C">
        <w:t xml:space="preserve">medical devices and their accessories </w:t>
      </w:r>
      <w:r w:rsidR="00C809DC">
        <w:t>that are</w:t>
      </w:r>
      <w:r w:rsidR="00C809DC" w:rsidRPr="00D7438C">
        <w:t xml:space="preserve"> </w:t>
      </w:r>
      <w:r w:rsidRPr="00D7438C">
        <w:t>fitted with a built-in system visually displaying the instructions for use.</w:t>
      </w:r>
    </w:p>
    <w:p w14:paraId="63076502" w14:textId="77777777" w:rsidR="00FF7CDC" w:rsidRDefault="00000000" w:rsidP="00FF7CDC">
      <w:pPr>
        <w:pStyle w:val="Aufzhlunginvisibelblau"/>
      </w:pPr>
      <w:r w:rsidRPr="00D7438C">
        <w:t xml:space="preserve">software covered </w:t>
      </w:r>
      <w:r w:rsidR="439DD228">
        <w:t>(also for lay user)</w:t>
      </w:r>
    </w:p>
    <w:p w14:paraId="2DBAF8AF" w14:textId="77777777" w:rsidR="00FF7CDC" w:rsidRDefault="00000000" w:rsidP="00FF7CDC">
      <w:pPr>
        <w:pStyle w:val="Informationinvisibelblau"/>
      </w:pPr>
      <w:r>
        <w:t>E</w:t>
      </w:r>
      <w:r w:rsidRPr="00D7438C">
        <w:t>-labe</w:t>
      </w:r>
      <w:r>
        <w:t>l</w:t>
      </w:r>
      <w:r w:rsidRPr="00D7438C">
        <w:t>ling can be provided in addition to a paper IFU</w:t>
      </w:r>
      <w:r>
        <w:t xml:space="preserve"> for all other devices </w:t>
      </w:r>
      <w:r w:rsidRPr="00E61F1E">
        <w:rPr>
          <w:color w:val="02ECA6" w:themeColor="accent5"/>
        </w:rPr>
        <w:t>except for Annex XVI devices.</w:t>
      </w:r>
    </w:p>
    <w:p w14:paraId="78E32E2F" w14:textId="77777777" w:rsidR="00FF7CDC" w:rsidRDefault="00000000" w:rsidP="00FF7CDC">
      <w:pPr>
        <w:pStyle w:val="Informationinvisibelblau"/>
        <w:spacing w:after="240"/>
      </w:pPr>
      <w:r>
        <w:t xml:space="preserve">If the system to establish eIFU has not </w:t>
      </w:r>
      <w:r w:rsidR="00C809DC">
        <w:t xml:space="preserve">yet </w:t>
      </w:r>
      <w:r>
        <w:t xml:space="preserve">been approved, please include an additional surveillance activity to verify </w:t>
      </w:r>
      <w:r w:rsidR="00E41E6A">
        <w:t xml:space="preserve">that </w:t>
      </w:r>
      <w:r>
        <w:t xml:space="preserve">all requirements of EU </w:t>
      </w:r>
      <w:r w:rsidR="00E41E6A">
        <w:t>R</w:t>
      </w:r>
      <w:r>
        <w:t xml:space="preserve">egulation </w:t>
      </w:r>
      <w:r w:rsidR="00E41E6A">
        <w:t>(</w:t>
      </w:r>
      <w:r>
        <w:t>No</w:t>
      </w:r>
      <w:r w:rsidR="00E41E6A">
        <w:t>)</w:t>
      </w:r>
      <w:r>
        <w:t xml:space="preserve"> 221/2226 are fulfilled</w:t>
      </w:r>
      <w:r w:rsidR="00457A6B">
        <w:t>.</w:t>
      </w:r>
      <w:r>
        <w:t xml:space="preserve"> </w:t>
      </w:r>
    </w:p>
    <w:p w14:paraId="3E6FAE65" w14:textId="77777777" w:rsidR="00370A3D" w:rsidRPr="0094055B" w:rsidRDefault="00000000" w:rsidP="00370A3D">
      <w:r w:rsidRPr="0094055B">
        <w:t xml:space="preserve">Reference to documents </w:t>
      </w:r>
      <w:r w:rsidR="00AC3C95" w:rsidRPr="00AC3C95">
        <w:t>assessed</w:t>
      </w:r>
      <w:r w:rsidR="00AC3C95">
        <w:t xml:space="preserve"> </w:t>
      </w:r>
      <w:r>
        <w:t>for E-Labelling</w:t>
      </w:r>
      <w:r w:rsidRPr="0094055B">
        <w:t xml:space="preserve"> (Document ID no or section of TD): </w:t>
      </w:r>
      <w:sdt>
        <w:sdtPr>
          <w:rPr>
            <w:rStyle w:val="FeldClickortap"/>
            <w:i/>
            <w:iCs/>
            <w:vanish/>
          </w:rPr>
          <w:id w:val="1606531044"/>
          <w:placeholder>
            <w:docPart w:val="35CCE04697C24042AAFF836263EC1A19"/>
          </w:placeholder>
          <w:showingPlcHdr/>
          <w:text/>
        </w:sdtPr>
        <w:sdtEndPr>
          <w:rPr>
            <w:rStyle w:val="DefaultParagraphFont"/>
            <w:vanish w:val="0"/>
            <w:color w:val="auto"/>
          </w:rPr>
        </w:sdtEndPr>
        <w:sdtContent>
          <w:r w:rsidRPr="00AF7286">
            <w:rPr>
              <w:rStyle w:val="PlaceholderText"/>
              <w:rFonts w:eastAsiaTheme="majorEastAsia"/>
              <w:vanish/>
              <w:color w:val="FAB434"/>
            </w:rPr>
            <w:t>Click or tap here to enter text.</w:t>
          </w:r>
        </w:sdtContent>
      </w:sdt>
      <w:r w:rsidRPr="0094055B">
        <w:t xml:space="preserve"> </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2E07F0C8" w14:textId="77777777">
        <w:tc>
          <w:tcPr>
            <w:tcW w:w="7371" w:type="dxa"/>
            <w:tcBorders>
              <w:top w:val="single" w:sz="4" w:space="0" w:color="0B253B" w:themeColor="accent1"/>
              <w:bottom w:val="single" w:sz="4" w:space="0" w:color="0B253B" w:themeColor="accent1"/>
            </w:tcBorders>
            <w:tcMar>
              <w:top w:w="57" w:type="dxa"/>
              <w:bottom w:w="28" w:type="dxa"/>
            </w:tcMar>
          </w:tcPr>
          <w:p w14:paraId="5D823321" w14:textId="77777777" w:rsidR="00FF7CDC" w:rsidRPr="00FF7CDC" w:rsidRDefault="00000000">
            <w:pPr>
              <w:rPr>
                <w:rFonts w:cs="Arial"/>
              </w:rPr>
            </w:pPr>
            <w:r w:rsidRPr="00FF7CDC">
              <w:rPr>
                <w:rFonts w:cs="Arial"/>
                <w:b/>
                <w:bCs/>
              </w:rPr>
              <w:t>GSPR 23.1(f):</w:t>
            </w:r>
            <w:r w:rsidRPr="00652621">
              <w:rPr>
                <w:rFonts w:cs="Arial"/>
              </w:rPr>
              <w:t xml:space="preserve"> Instruction</w:t>
            </w:r>
            <w:r w:rsidR="00C809DC">
              <w:rPr>
                <w:rFonts w:cs="Arial"/>
              </w:rPr>
              <w:t>s</w:t>
            </w:r>
            <w:r w:rsidRPr="00652621">
              <w:rPr>
                <w:rFonts w:cs="Arial"/>
              </w:rPr>
              <w:t xml:space="preserve"> for use </w:t>
            </w:r>
            <w:r w:rsidR="00E41E6A">
              <w:rPr>
                <w:rFonts w:cs="Arial"/>
              </w:rPr>
              <w:t>may be</w:t>
            </w:r>
            <w:r w:rsidR="00E41E6A" w:rsidRPr="00652621">
              <w:rPr>
                <w:rFonts w:cs="Arial"/>
              </w:rPr>
              <w:t xml:space="preserve"> </w:t>
            </w:r>
            <w:r w:rsidRPr="00652621">
              <w:rPr>
                <w:rFonts w:cs="Arial"/>
              </w:rPr>
              <w:t xml:space="preserve">provided to the user in non-paper format (e.g. electronic) </w:t>
            </w:r>
            <w:r>
              <w:rPr>
                <w:rFonts w:cs="Arial"/>
              </w:rPr>
              <w:t>to the extent</w:t>
            </w:r>
            <w:r w:rsidR="00E41E6A">
              <w:rPr>
                <w:rFonts w:cs="Arial"/>
              </w:rPr>
              <w:t>,</w:t>
            </w:r>
            <w:r>
              <w:rPr>
                <w:rFonts w:cs="Arial"/>
              </w:rPr>
              <w:t xml:space="preserve"> and only under the conditions</w:t>
            </w:r>
            <w:r w:rsidR="00E41E6A">
              <w:rPr>
                <w:rFonts w:cs="Arial"/>
              </w:rPr>
              <w:t>,</w:t>
            </w:r>
            <w:r>
              <w:rPr>
                <w:rFonts w:cs="Arial"/>
              </w:rPr>
              <w:t xml:space="preserve"> set out in </w:t>
            </w:r>
            <w:r w:rsidRPr="00652621">
              <w:rPr>
                <w:rFonts w:cs="Arial"/>
              </w:rPr>
              <w:t xml:space="preserve">Regulation (EU) No </w:t>
            </w:r>
            <w:r w:rsidR="00E41E6A">
              <w:rPr>
                <w:rFonts w:cs="Arial"/>
              </w:rPr>
              <w:t>207/2012</w:t>
            </w:r>
            <w:r>
              <w:rPr>
                <w:rFonts w:cs="Arial"/>
              </w:rPr>
              <w:t>,</w:t>
            </w:r>
            <w:r w:rsidRPr="00652621">
              <w:rPr>
                <w:rFonts w:cs="Arial"/>
              </w:rPr>
              <w:t xml:space="preserve"> o</w:t>
            </w:r>
            <w:r>
              <w:rPr>
                <w:rFonts w:cs="Arial"/>
              </w:rPr>
              <w:t xml:space="preserve">r in any subsequent implementing rules adopted pursuant to this </w:t>
            </w:r>
            <w:r w:rsidR="00E41E6A">
              <w:rPr>
                <w:rFonts w:cs="Arial"/>
              </w:rPr>
              <w:t>R</w:t>
            </w:r>
            <w:r>
              <w:rPr>
                <w:rFonts w:cs="Arial"/>
              </w:rPr>
              <w:t xml:space="preserve">egulation. </w:t>
            </w:r>
          </w:p>
        </w:tc>
        <w:tc>
          <w:tcPr>
            <w:tcW w:w="2268" w:type="dxa"/>
            <w:tcBorders>
              <w:top w:val="single" w:sz="4" w:space="0" w:color="0B253B" w:themeColor="accent1"/>
              <w:bottom w:val="single" w:sz="4" w:space="0" w:color="0B253B" w:themeColor="accent1"/>
            </w:tcBorders>
            <w:tcMar>
              <w:top w:w="57" w:type="dxa"/>
              <w:bottom w:w="28" w:type="dxa"/>
            </w:tcMar>
          </w:tcPr>
          <w:p w14:paraId="66F05C0B" w14:textId="77777777" w:rsidR="00FF7CDC" w:rsidRPr="00F01593" w:rsidRDefault="00000000">
            <w:pPr>
              <w:jc w:val="right"/>
              <w:rPr>
                <w:vanish/>
                <w:color w:val="000000" w:themeColor="text1"/>
              </w:rPr>
            </w:pPr>
            <w:sdt>
              <w:sdtPr>
                <w:rPr>
                  <w:b/>
                  <w:bCs/>
                  <w:color w:val="000000" w:themeColor="text1"/>
                </w:rPr>
                <w:id w:val="-2121519289"/>
                <w:placeholder>
                  <w:docPart w:val="622F059E60234D33A02217833B5114D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01ACF9E2" w14:textId="77777777" w:rsidR="00E41E6A" w:rsidRDefault="00000000" w:rsidP="00E41E6A">
      <w:pPr>
        <w:spacing w:before="120"/>
      </w:pPr>
      <w:r>
        <w:t xml:space="preserve">Provide justification/comments to conclusion, recommended ASAs or non-applicable GSPRs: </w:t>
      </w:r>
      <w:sdt>
        <w:sdtPr>
          <w:rPr>
            <w:rStyle w:val="FeldClickortap"/>
          </w:rPr>
          <w:id w:val="-134882179"/>
          <w:placeholder>
            <w:docPart w:val="F56A6E1DB937402EA42965A227F78349"/>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63FB02AE" w14:textId="77777777" w:rsidR="00D106A2" w:rsidRDefault="00D106A2" w:rsidP="00FF7CDC">
      <w:pPr>
        <w:pStyle w:val="Informationinvisibelblau"/>
      </w:pPr>
    </w:p>
    <w:p w14:paraId="2FA2B42B" w14:textId="7DB85844" w:rsidR="00FF7CDC" w:rsidRPr="0068171A" w:rsidRDefault="00000000" w:rsidP="00C1489E">
      <w:pPr>
        <w:pStyle w:val="Heading2"/>
        <w:tabs>
          <w:tab w:val="right" w:pos="9638"/>
        </w:tabs>
      </w:pPr>
      <w:bookmarkStart w:id="182" w:name="_Toc138399491"/>
      <w:bookmarkStart w:id="183" w:name="_Toc256000011"/>
      <w:r w:rsidRPr="0068171A">
        <w:t xml:space="preserve">Information for </w:t>
      </w:r>
      <w:r>
        <w:t>p</w:t>
      </w:r>
      <w:r w:rsidRPr="0068171A">
        <w:t>atient</w:t>
      </w:r>
      <w:r w:rsidRPr="008453C0">
        <w:t xml:space="preserve"> </w:t>
      </w:r>
      <w:r>
        <w:t>(</w:t>
      </w:r>
      <w:r w:rsidRPr="0068171A">
        <w:t xml:space="preserve">and </w:t>
      </w:r>
      <w:r>
        <w:t>i</w:t>
      </w:r>
      <w:r w:rsidRPr="0068171A">
        <w:t xml:space="preserve">mplant </w:t>
      </w:r>
      <w:r>
        <w:t>c</w:t>
      </w:r>
      <w:r w:rsidRPr="0068171A">
        <w:t>ard</w:t>
      </w:r>
      <w:r>
        <w:t>)</w:t>
      </w:r>
      <w:bookmarkEnd w:id="182"/>
      <w:r w:rsidR="008337E3" w:rsidRPr="008337E3">
        <w:t xml:space="preserve"> </w:t>
      </w:r>
      <w:r w:rsidR="008337E3">
        <w:tab/>
      </w:r>
      <w:sdt>
        <w:sdtPr>
          <w:id w:val="1467311983"/>
          <w14:checkbox>
            <w14:checked w14:val="1"/>
            <w14:checkedState w14:val="2612" w14:font="MS Gothic"/>
            <w14:uncheckedState w14:val="2610" w14:font="MS Gothic"/>
          </w14:checkbox>
        </w:sdtPr>
        <w:sdtContent>
          <w:r w:rsidR="00065D29">
            <w:rPr>
              <w:rFonts w:ascii="MS Gothic" w:eastAsia="MS Gothic" w:hAnsi="MS Gothic" w:hint="eastAsia"/>
            </w:rPr>
            <w:t>☒</w:t>
          </w:r>
        </w:sdtContent>
      </w:sdt>
      <w:r w:rsidR="008337E3">
        <w:t xml:space="preserve"> N/A</w:t>
      </w:r>
      <w:bookmarkEnd w:id="183"/>
    </w:p>
    <w:p w14:paraId="0FE68FC5" w14:textId="77777777" w:rsidR="001B4117" w:rsidRDefault="00000000" w:rsidP="001B4117">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1B262A3F" w14:textId="77777777" w:rsidR="0011617B" w:rsidRDefault="00000000" w:rsidP="0011617B">
      <w:pPr>
        <w:pStyle w:val="Informationinvisibelblau"/>
      </w:pPr>
      <w:r>
        <w:t xml:space="preserve">Under </w:t>
      </w:r>
      <w:r w:rsidR="007338DC">
        <w:t>MDR Article 18.1</w:t>
      </w:r>
      <w:r w:rsidR="007338DC" w:rsidRPr="009F075E">
        <w:t xml:space="preserve"> (a)</w:t>
      </w:r>
      <w:r w:rsidR="007338DC">
        <w:t>, MDCG 2019-8</w:t>
      </w:r>
      <w:r w:rsidR="007338DC" w:rsidRPr="009F075E">
        <w:t xml:space="preserve"> </w:t>
      </w:r>
      <w:r w:rsidR="007338DC">
        <w:t>and MDCG 2021-11, t</w:t>
      </w:r>
      <w:r w:rsidR="007338DC" w:rsidRPr="009F075E">
        <w:t>he manufacturer of an implantable device shall provide together with the device</w:t>
      </w:r>
      <w:r>
        <w:t>,</w:t>
      </w:r>
      <w:r w:rsidR="007338DC" w:rsidRPr="009F075E">
        <w:t xml:space="preserve"> the</w:t>
      </w:r>
      <w:r w:rsidR="007338DC">
        <w:t xml:space="preserve"> following information on the implant card </w:t>
      </w:r>
      <w:r>
        <w:t>permitting</w:t>
      </w:r>
      <w:r w:rsidR="007338DC" w:rsidRPr="009F075E">
        <w:t xml:space="preserve"> identification of the device</w:t>
      </w:r>
      <w:r w:rsidR="007338DC">
        <w:t xml:space="preserve">: </w:t>
      </w:r>
    </w:p>
    <w:p w14:paraId="222F76C6" w14:textId="77777777" w:rsidR="0011617B" w:rsidRDefault="00000000" w:rsidP="0011617B">
      <w:pPr>
        <w:pStyle w:val="Aufzhlunginvisibelblau"/>
      </w:pPr>
      <w:r w:rsidRPr="009F075E">
        <w:t xml:space="preserve">device name, </w:t>
      </w:r>
    </w:p>
    <w:p w14:paraId="11EC5323" w14:textId="77777777" w:rsidR="0011617B" w:rsidRDefault="00000000" w:rsidP="0011617B">
      <w:pPr>
        <w:pStyle w:val="Aufzhlunginvisibelblau"/>
      </w:pPr>
      <w:r>
        <w:t xml:space="preserve">device type, </w:t>
      </w:r>
    </w:p>
    <w:p w14:paraId="323E2AF3" w14:textId="77777777" w:rsidR="0011617B" w:rsidRDefault="00000000" w:rsidP="0011617B">
      <w:pPr>
        <w:pStyle w:val="Aufzhlunginvisibelblau"/>
      </w:pPr>
      <w:r w:rsidRPr="009F075E">
        <w:t>serial number</w:t>
      </w:r>
      <w:r>
        <w:t xml:space="preserve"> or</w:t>
      </w:r>
      <w:r w:rsidR="00C809DC">
        <w:t>,</w:t>
      </w:r>
      <w:r>
        <w:t xml:space="preserve"> where applicable</w:t>
      </w:r>
      <w:r w:rsidR="00C809DC">
        <w:t>,</w:t>
      </w:r>
      <w:r w:rsidRPr="009F075E">
        <w:t xml:space="preserve"> lot number, </w:t>
      </w:r>
    </w:p>
    <w:p w14:paraId="16027FD3" w14:textId="77777777" w:rsidR="0011617B" w:rsidRDefault="00000000" w:rsidP="0011617B">
      <w:pPr>
        <w:pStyle w:val="Aufzhlunginvisibelblau"/>
      </w:pPr>
      <w:r w:rsidRPr="009F075E">
        <w:t>UDI</w:t>
      </w:r>
      <w:r>
        <w:t>; the UDI as AIDC (</w:t>
      </w:r>
      <w:r w:rsidR="00C809DC">
        <w:t>a</w:t>
      </w:r>
      <w:r>
        <w:t>utomatic identification and data capture</w:t>
      </w:r>
      <w:r w:rsidR="00C809DC">
        <w:t>)</w:t>
      </w:r>
      <w:r>
        <w:t xml:space="preserve"> format (e.g. linear or 2D-</w:t>
      </w:r>
      <w:r w:rsidR="00E41E6A">
        <w:t>b</w:t>
      </w:r>
      <w:r>
        <w:t>arcodes) and the UDI-DI as HRI (human</w:t>
      </w:r>
      <w:r w:rsidR="00C809DC">
        <w:t>-</w:t>
      </w:r>
      <w:r>
        <w:t xml:space="preserve">readable interpretation); </w:t>
      </w:r>
    </w:p>
    <w:p w14:paraId="78EE896E" w14:textId="77777777" w:rsidR="0011617B" w:rsidRDefault="00000000" w:rsidP="0011617B">
      <w:pPr>
        <w:pStyle w:val="Aufzhlunginvisibelblau"/>
      </w:pPr>
      <w:r w:rsidRPr="009F075E">
        <w:t>name</w:t>
      </w:r>
      <w:r w:rsidR="00C809DC">
        <w:t xml:space="preserve"> and</w:t>
      </w:r>
      <w:r w:rsidRPr="009F075E">
        <w:t xml:space="preserve"> address </w:t>
      </w:r>
      <w:r>
        <w:t>of the manufacturer</w:t>
      </w:r>
      <w:r w:rsidR="00C809DC">
        <w:t>,</w:t>
      </w:r>
      <w:r>
        <w:t xml:space="preserve"> </w:t>
      </w:r>
      <w:r w:rsidRPr="009F075E">
        <w:t xml:space="preserve">and </w:t>
      </w:r>
    </w:p>
    <w:p w14:paraId="721B419C" w14:textId="77777777" w:rsidR="0011617B" w:rsidRDefault="00000000" w:rsidP="0011617B">
      <w:pPr>
        <w:pStyle w:val="Aufzhlunginvisibelblau"/>
      </w:pPr>
      <w:r w:rsidRPr="009F075E">
        <w:t>website of the manufacturer</w:t>
      </w:r>
      <w:r>
        <w:t>.</w:t>
      </w:r>
    </w:p>
    <w:p w14:paraId="1AB0F93B" w14:textId="77777777" w:rsidR="0011617B" w:rsidRDefault="00000000" w:rsidP="0011617B">
      <w:pPr>
        <w:pStyle w:val="Informationinvisibelblau"/>
      </w:pPr>
      <w:r>
        <w:t xml:space="preserve">The following </w:t>
      </w:r>
      <w:r w:rsidR="007338DC">
        <w:t xml:space="preserve">blank fields to be </w:t>
      </w:r>
      <w:r>
        <w:t>completed</w:t>
      </w:r>
      <w:r w:rsidR="007338DC">
        <w:t xml:space="preserve"> by the implanting healthcare institution or healthcare provider shall be </w:t>
      </w:r>
      <w:r>
        <w:t xml:space="preserve">given </w:t>
      </w:r>
      <w:r w:rsidR="007338DC">
        <w:t>on the implant card:</w:t>
      </w:r>
    </w:p>
    <w:p w14:paraId="12561425" w14:textId="77777777" w:rsidR="0011617B" w:rsidRDefault="00000000" w:rsidP="0011617B">
      <w:pPr>
        <w:pStyle w:val="Aufzhlunginvisibelblau"/>
      </w:pPr>
      <w:r>
        <w:t xml:space="preserve">name </w:t>
      </w:r>
      <w:r w:rsidR="007338DC">
        <w:t>of the patient or patient ID</w:t>
      </w:r>
    </w:p>
    <w:p w14:paraId="0B4F7C67" w14:textId="77777777" w:rsidR="0011617B" w:rsidRDefault="00000000" w:rsidP="0011617B">
      <w:pPr>
        <w:pStyle w:val="Aufzhlunginvisibelblau"/>
      </w:pPr>
      <w:r>
        <w:t xml:space="preserve">name </w:t>
      </w:r>
      <w:r w:rsidR="007338DC">
        <w:t>and address of the health institu</w:t>
      </w:r>
      <w:r>
        <w:t>t</w:t>
      </w:r>
      <w:r w:rsidR="007338DC">
        <w:t>ion which performed the implantation</w:t>
      </w:r>
    </w:p>
    <w:p w14:paraId="03642E4C" w14:textId="77777777" w:rsidR="0011617B" w:rsidRPr="00EB66C5" w:rsidRDefault="00000000" w:rsidP="0011617B">
      <w:pPr>
        <w:pStyle w:val="Aufzhlunginvisibelblau"/>
      </w:pPr>
      <w:r>
        <w:t xml:space="preserve">date </w:t>
      </w:r>
      <w:r w:rsidR="007338DC">
        <w:t>of implantation.</w:t>
      </w:r>
    </w:p>
    <w:p w14:paraId="3550D9E6" w14:textId="77777777" w:rsidR="0011617B" w:rsidRDefault="00000000" w:rsidP="0011617B">
      <w:pPr>
        <w:pStyle w:val="Informationinvisibelblau"/>
      </w:pPr>
      <w:r>
        <w:t>MDCG 2019-8 gives guidance on the use of symbols recommended for the implant card as well as on implantable components that might be replaced.</w:t>
      </w:r>
    </w:p>
    <w:p w14:paraId="79C4208C" w14:textId="77777777" w:rsidR="0011617B" w:rsidRPr="009B1451" w:rsidRDefault="00000000" w:rsidP="00C26DCD">
      <w:pPr>
        <w:pStyle w:val="Informationinvisibelblau"/>
      </w:pPr>
      <w:r>
        <w:t xml:space="preserve">An informative instruction leaflet on how to complete the IC and explain the symbols </w:t>
      </w:r>
      <w:r w:rsidR="00C809DC">
        <w:t xml:space="preserve">used </w:t>
      </w:r>
      <w:r>
        <w:t>is recommended in MDCG 2019-8.</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54FF73D5" w14:textId="77777777" w:rsidTr="006516B5">
        <w:tc>
          <w:tcPr>
            <w:tcW w:w="7371" w:type="dxa"/>
            <w:tcBorders>
              <w:top w:val="single" w:sz="4" w:space="0" w:color="auto"/>
              <w:bottom w:val="single" w:sz="4" w:space="0" w:color="auto"/>
            </w:tcBorders>
            <w:tcMar>
              <w:top w:w="57" w:type="dxa"/>
              <w:bottom w:w="28" w:type="dxa"/>
            </w:tcMar>
            <w:vAlign w:val="center"/>
          </w:tcPr>
          <w:p w14:paraId="74218C73" w14:textId="77777777" w:rsidR="0011617B" w:rsidRPr="009F075E" w:rsidRDefault="00000000" w:rsidP="00EE3A6A">
            <w:r w:rsidRPr="009F075E">
              <w:t xml:space="preserve">The device </w:t>
            </w:r>
            <w:r>
              <w:t>is an implantable device</w:t>
            </w:r>
          </w:p>
        </w:tc>
        <w:tc>
          <w:tcPr>
            <w:tcW w:w="2268" w:type="dxa"/>
            <w:tcBorders>
              <w:top w:val="single" w:sz="4" w:space="0" w:color="auto"/>
              <w:bottom w:val="single" w:sz="4" w:space="0" w:color="auto"/>
            </w:tcBorders>
            <w:tcMar>
              <w:top w:w="57" w:type="dxa"/>
              <w:left w:w="284" w:type="dxa"/>
              <w:bottom w:w="28" w:type="dxa"/>
            </w:tcMar>
          </w:tcPr>
          <w:p w14:paraId="4615FFB4" w14:textId="2F8D2CBE" w:rsidR="0011617B" w:rsidRPr="001A32BE" w:rsidRDefault="00000000" w:rsidP="001A32BE">
            <w:pPr>
              <w:jc w:val="right"/>
            </w:pPr>
            <w:sdt>
              <w:sdtPr>
                <w:rPr>
                  <w:color w:val="000000" w:themeColor="text1"/>
                </w:rPr>
                <w:id w:val="-1283337620"/>
                <w:placeholder>
                  <w:docPart w:val="03D719A399EA4AF8A1F5DD99F8870541"/>
                </w:placeholder>
                <w:dropDownList>
                  <w:listItem w:displayText="Please select" w:value="Please select"/>
                  <w:listItem w:displayText="YES" w:value="YES"/>
                  <w:listItem w:displayText="NO" w:value="NO"/>
                </w:dropDownList>
              </w:sdtPr>
              <w:sdtContent>
                <w:r w:rsidR="00065D29">
                  <w:rPr>
                    <w:color w:val="000000" w:themeColor="text1"/>
                  </w:rPr>
                  <w:t>NO</w:t>
                </w:r>
              </w:sdtContent>
            </w:sdt>
          </w:p>
        </w:tc>
      </w:tr>
    </w:tbl>
    <w:p w14:paraId="670B8B3E" w14:textId="77777777" w:rsidR="0011617B" w:rsidRPr="00F53554" w:rsidRDefault="0011617B" w:rsidP="0011617B">
      <w:pPr>
        <w:pStyle w:val="Delete"/>
      </w:pPr>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7301609E" w14:textId="77777777" w:rsidTr="006516B5">
        <w:tc>
          <w:tcPr>
            <w:tcW w:w="6803" w:type="dxa"/>
            <w:tcBorders>
              <w:top w:val="single" w:sz="4" w:space="0" w:color="auto"/>
              <w:bottom w:val="single" w:sz="4" w:space="0" w:color="auto"/>
            </w:tcBorders>
            <w:tcMar>
              <w:top w:w="57" w:type="dxa"/>
              <w:bottom w:w="28" w:type="dxa"/>
            </w:tcMar>
            <w:vAlign w:val="center"/>
          </w:tcPr>
          <w:p w14:paraId="40E9B3B2" w14:textId="77777777" w:rsidR="0011617B" w:rsidRPr="009F075E" w:rsidRDefault="00000000" w:rsidP="0011617B">
            <w:r w:rsidRPr="00F6484B">
              <w:t xml:space="preserve">MDR </w:t>
            </w:r>
            <w:r>
              <w:t xml:space="preserve">Article </w:t>
            </w:r>
            <w:r w:rsidRPr="00F6484B">
              <w:t>18</w:t>
            </w:r>
            <w:r>
              <w:t>:</w:t>
            </w:r>
            <w:r w:rsidRPr="00F6484B">
              <w:t xml:space="preserve"> </w:t>
            </w:r>
            <w:r w:rsidRPr="009F075E">
              <w:t>The manufacturer provides information to the patient relevant to the implantable device</w:t>
            </w:r>
          </w:p>
          <w:p w14:paraId="609F9C43" w14:textId="77777777" w:rsidR="00106171" w:rsidRPr="009F075E" w:rsidRDefault="00000000" w:rsidP="00B77427">
            <w:pPr>
              <w:pStyle w:val="Informationinvisibelblau"/>
            </w:pPr>
            <w:r w:rsidRPr="009F075E">
              <w:t xml:space="preserve">Include documented evidence or justification when </w:t>
            </w:r>
            <w:r>
              <w:t>n/a</w:t>
            </w:r>
          </w:p>
        </w:tc>
        <w:tc>
          <w:tcPr>
            <w:tcW w:w="2835" w:type="dxa"/>
            <w:tcBorders>
              <w:top w:val="single" w:sz="4" w:space="0" w:color="auto"/>
              <w:bottom w:val="single" w:sz="4" w:space="0" w:color="auto"/>
            </w:tcBorders>
            <w:tcMar>
              <w:top w:w="57" w:type="dxa"/>
              <w:left w:w="284" w:type="dxa"/>
              <w:bottom w:w="28" w:type="dxa"/>
            </w:tcMar>
          </w:tcPr>
          <w:p w14:paraId="663AA60E" w14:textId="267EB5CC" w:rsidR="0011617B" w:rsidRPr="001A32BE" w:rsidRDefault="00000000" w:rsidP="001A32BE">
            <w:pPr>
              <w:jc w:val="right"/>
              <w:rPr>
                <w:rFonts w:cs="TUV SUD Pro"/>
                <w:caps/>
                <w:color w:val="000000" w:themeColor="text1"/>
                <w:szCs w:val="18"/>
                <w:lang w:val="en-US"/>
              </w:rPr>
            </w:pPr>
            <w:sdt>
              <w:sdtPr>
                <w:rPr>
                  <w:color w:val="000000" w:themeColor="text1"/>
                </w:rPr>
                <w:id w:val="1851835668"/>
                <w:placeholder>
                  <w:docPart w:val="A994796B3CB7497E9CCA615ABA253E15"/>
                </w:placeholder>
                <w:dropDownList>
                  <w:listItem w:displayText="Please select" w:value="Please select"/>
                  <w:listItem w:displayText="YES" w:value="YES"/>
                  <w:listItem w:displayText="NO" w:value="NO"/>
                  <w:listItem w:displayText="N/A" w:value="N/A"/>
                </w:dropDownList>
              </w:sdtPr>
              <w:sdtContent>
                <w:r w:rsidR="00065D29">
                  <w:rPr>
                    <w:color w:val="000000" w:themeColor="text1"/>
                  </w:rPr>
                  <w:t>N/A</w:t>
                </w:r>
              </w:sdtContent>
            </w:sdt>
          </w:p>
        </w:tc>
      </w:tr>
    </w:tbl>
    <w:p w14:paraId="16E47F11" w14:textId="77777777" w:rsidR="00FF7CDC" w:rsidRDefault="00000000" w:rsidP="0011617B">
      <w:pPr>
        <w:pStyle w:val="Standardfett"/>
        <w:spacing w:before="360"/>
      </w:pPr>
      <w:r>
        <w:t xml:space="preserve">Conclusion as applicable for this </w:t>
      </w:r>
      <w:r w:rsidR="005E709A">
        <w:t>assessment module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33A3F22A" w14:textId="77777777">
        <w:tc>
          <w:tcPr>
            <w:tcW w:w="7371" w:type="dxa"/>
            <w:tcBorders>
              <w:top w:val="single" w:sz="4" w:space="0" w:color="0B253B" w:themeColor="accent1"/>
              <w:bottom w:val="single" w:sz="4" w:space="0" w:color="0B253B" w:themeColor="accent1"/>
            </w:tcBorders>
            <w:tcMar>
              <w:top w:w="57" w:type="dxa"/>
              <w:bottom w:w="28" w:type="dxa"/>
            </w:tcMar>
          </w:tcPr>
          <w:p w14:paraId="56EB77C8" w14:textId="77777777" w:rsidR="0011617B" w:rsidRPr="00852DCA" w:rsidRDefault="00000000">
            <w:pPr>
              <w:rPr>
                <w:lang w:bidi="de-DE"/>
              </w:rPr>
            </w:pPr>
            <w:r w:rsidRPr="00852DCA">
              <w:rPr>
                <w:b/>
                <w:bCs/>
              </w:rPr>
              <w:t>GSPR 23.4 (aa)</w:t>
            </w:r>
            <w:r w:rsidRPr="00852DCA">
              <w:t xml:space="preserve"> Information to be supplied to the patient with an implanted device in accordance with Article 18;</w:t>
            </w:r>
          </w:p>
        </w:tc>
        <w:tc>
          <w:tcPr>
            <w:tcW w:w="2268" w:type="dxa"/>
            <w:tcBorders>
              <w:top w:val="single" w:sz="4" w:space="0" w:color="0B253B" w:themeColor="accent1"/>
              <w:bottom w:val="single" w:sz="4" w:space="0" w:color="0B253B" w:themeColor="accent1"/>
            </w:tcBorders>
            <w:tcMar>
              <w:top w:w="57" w:type="dxa"/>
              <w:bottom w:w="28" w:type="dxa"/>
            </w:tcMar>
          </w:tcPr>
          <w:p w14:paraId="225F0DDF" w14:textId="77777777" w:rsidR="0011617B" w:rsidRPr="00F01593" w:rsidRDefault="00000000">
            <w:pPr>
              <w:jc w:val="right"/>
              <w:rPr>
                <w:vanish/>
                <w:color w:val="000000" w:themeColor="text1"/>
              </w:rPr>
            </w:pPr>
            <w:sdt>
              <w:sdtPr>
                <w:rPr>
                  <w:b/>
                  <w:bCs/>
                  <w:color w:val="000000" w:themeColor="text1"/>
                </w:rPr>
                <w:id w:val="-1152216198"/>
                <w:placeholder>
                  <w:docPart w:val="F5E0FA1D2AA64F6EBB49403A841FC47A"/>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6E0A139" w14:textId="77777777">
        <w:tc>
          <w:tcPr>
            <w:tcW w:w="7371" w:type="dxa"/>
            <w:tcBorders>
              <w:top w:val="single" w:sz="4" w:space="0" w:color="0B253B" w:themeColor="accent1"/>
              <w:bottom w:val="single" w:sz="4" w:space="0" w:color="0B253B" w:themeColor="accent1"/>
            </w:tcBorders>
            <w:tcMar>
              <w:top w:w="57" w:type="dxa"/>
              <w:bottom w:w="28" w:type="dxa"/>
            </w:tcMar>
          </w:tcPr>
          <w:p w14:paraId="338DFA0B" w14:textId="77777777" w:rsidR="0011617B" w:rsidRPr="0011617B" w:rsidRDefault="00000000">
            <w:pPr>
              <w:rPr>
                <w:b/>
                <w:bCs/>
              </w:rPr>
            </w:pPr>
            <w:r w:rsidRPr="0011617B">
              <w:rPr>
                <w:b/>
                <w:bCs/>
              </w:rPr>
              <w:t>MDR Article 7:</w:t>
            </w:r>
            <w:r>
              <w:t xml:space="preserve"> </w:t>
            </w:r>
            <w:r w:rsidRPr="009F075E">
              <w:t xml:space="preserve">The </w:t>
            </w:r>
            <w:r w:rsidRPr="009F075E">
              <w:rPr>
                <w:rFonts w:eastAsia="MS Mincho" w:cs="Arial"/>
                <w:color w:val="000000"/>
              </w:rPr>
              <w:t>information (</w:t>
            </w:r>
            <w:r>
              <w:rPr>
                <w:rFonts w:eastAsia="MS Mincho" w:cs="Arial"/>
                <w:color w:val="000000"/>
              </w:rPr>
              <w:t>e.g.</w:t>
            </w:r>
            <w:r w:rsidRPr="009F075E">
              <w:rPr>
                <w:rFonts w:eastAsia="MS Mincho" w:cs="Arial"/>
                <w:color w:val="000000"/>
              </w:rPr>
              <w:t xml:space="preserve"> patient information, implant card, website)</w:t>
            </w:r>
            <w:r>
              <w:t xml:space="preserve"> do</w:t>
            </w:r>
            <w:r w:rsidR="00C809DC">
              <w:t>es</w:t>
            </w:r>
            <w:r>
              <w:t xml:space="preserve"> not mislead the user or patient with regard to </w:t>
            </w:r>
            <w:r w:rsidR="00C809DC">
              <w:t xml:space="preserve">the </w:t>
            </w:r>
            <w:r>
              <w:t>device</w:t>
            </w:r>
            <w:r w:rsidR="00E41E6A">
              <w:t>’</w:t>
            </w:r>
            <w:r>
              <w:t>s intended purpose, safety, performance.</w:t>
            </w:r>
          </w:p>
        </w:tc>
        <w:tc>
          <w:tcPr>
            <w:tcW w:w="2268" w:type="dxa"/>
            <w:tcBorders>
              <w:top w:val="single" w:sz="4" w:space="0" w:color="0B253B" w:themeColor="accent1"/>
              <w:bottom w:val="single" w:sz="4" w:space="0" w:color="0B253B" w:themeColor="accent1"/>
            </w:tcBorders>
            <w:tcMar>
              <w:top w:w="57" w:type="dxa"/>
              <w:bottom w:w="28" w:type="dxa"/>
            </w:tcMar>
          </w:tcPr>
          <w:p w14:paraId="68BE4818" w14:textId="77777777" w:rsidR="0011617B" w:rsidRPr="00D10C89" w:rsidRDefault="00000000">
            <w:pPr>
              <w:jc w:val="right"/>
              <w:rPr>
                <w:b/>
                <w:bCs/>
                <w:color w:val="000000" w:themeColor="text1"/>
              </w:rPr>
            </w:pPr>
            <w:sdt>
              <w:sdtPr>
                <w:rPr>
                  <w:b/>
                  <w:bCs/>
                  <w:color w:val="000000" w:themeColor="text1"/>
                </w:rPr>
                <w:id w:val="-2006275165"/>
                <w:placeholder>
                  <w:docPart w:val="948C3265E743464D9498541E6C6338A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EB4DA71" w14:textId="77777777">
        <w:tc>
          <w:tcPr>
            <w:tcW w:w="7371" w:type="dxa"/>
            <w:tcBorders>
              <w:top w:val="single" w:sz="4" w:space="0" w:color="0B253B" w:themeColor="accent1"/>
              <w:bottom w:val="single" w:sz="4" w:space="0" w:color="0B253B" w:themeColor="accent1"/>
            </w:tcBorders>
            <w:tcMar>
              <w:top w:w="57" w:type="dxa"/>
              <w:bottom w:w="28" w:type="dxa"/>
            </w:tcMar>
          </w:tcPr>
          <w:p w14:paraId="5296061C" w14:textId="77777777" w:rsidR="0011617B" w:rsidRDefault="00000000">
            <w:bookmarkStart w:id="184" w:name="_Hlk522021717"/>
            <w:r>
              <w:rPr>
                <w:b/>
                <w:bCs/>
              </w:rPr>
              <w:t>M</w:t>
            </w:r>
            <w:r w:rsidRPr="0011617B">
              <w:rPr>
                <w:b/>
                <w:bCs/>
              </w:rPr>
              <w:t>DR Article 10.11:</w:t>
            </w:r>
            <w:r w:rsidRPr="00F6484B">
              <w:t xml:space="preserve"> </w:t>
            </w:r>
            <w:r w:rsidRPr="009F075E">
              <w:t>The manufacturer has fulfilled the language requirements of the member states where the device is to be placed on the market</w:t>
            </w:r>
            <w:bookmarkEnd w:id="184"/>
          </w:p>
        </w:tc>
        <w:tc>
          <w:tcPr>
            <w:tcW w:w="2268" w:type="dxa"/>
            <w:tcBorders>
              <w:top w:val="single" w:sz="4" w:space="0" w:color="0B253B" w:themeColor="accent1"/>
              <w:bottom w:val="single" w:sz="4" w:space="0" w:color="0B253B" w:themeColor="accent1"/>
            </w:tcBorders>
            <w:tcMar>
              <w:top w:w="57" w:type="dxa"/>
              <w:bottom w:w="28" w:type="dxa"/>
            </w:tcMar>
          </w:tcPr>
          <w:p w14:paraId="60754A6B" w14:textId="77777777" w:rsidR="0011617B" w:rsidRPr="00D10C89" w:rsidRDefault="00000000">
            <w:pPr>
              <w:jc w:val="right"/>
              <w:rPr>
                <w:b/>
                <w:bCs/>
                <w:color w:val="000000" w:themeColor="text1"/>
              </w:rPr>
            </w:pPr>
            <w:sdt>
              <w:sdtPr>
                <w:rPr>
                  <w:b/>
                  <w:bCs/>
                  <w:color w:val="000000" w:themeColor="text1"/>
                </w:rPr>
                <w:id w:val="1468556158"/>
                <w:placeholder>
                  <w:docPart w:val="FA2DA8EBB35443CFA62FB9274643A75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3FD81DF5" w14:textId="77777777">
        <w:tc>
          <w:tcPr>
            <w:tcW w:w="7371" w:type="dxa"/>
            <w:tcBorders>
              <w:top w:val="single" w:sz="4" w:space="0" w:color="0B253B" w:themeColor="accent1"/>
              <w:bottom w:val="single" w:sz="4" w:space="0" w:color="0B253B" w:themeColor="accent1"/>
            </w:tcBorders>
            <w:tcMar>
              <w:top w:w="57" w:type="dxa"/>
              <w:bottom w:w="28" w:type="dxa"/>
            </w:tcMar>
          </w:tcPr>
          <w:p w14:paraId="4B2CE649" w14:textId="77777777" w:rsidR="0011617B" w:rsidRDefault="00000000">
            <w:bookmarkStart w:id="185" w:name="_Hlk522021748"/>
            <w:r w:rsidRPr="0011617B">
              <w:rPr>
                <w:b/>
                <w:bCs/>
              </w:rPr>
              <w:t>MDR Article 18.</w:t>
            </w:r>
            <w:r>
              <w:t xml:space="preserve"> </w:t>
            </w:r>
            <w:r w:rsidRPr="009F075E">
              <w:t xml:space="preserve">The </w:t>
            </w:r>
            <w:r>
              <w:t>implant card</w:t>
            </w:r>
            <w:r w:rsidRPr="009F075E">
              <w:t xml:space="preserve"> includes all information required by the MDR </w:t>
            </w:r>
            <w:r>
              <w:t xml:space="preserve">Article </w:t>
            </w:r>
            <w:r w:rsidRPr="009F075E">
              <w:t>1</w:t>
            </w:r>
            <w:r>
              <w:t>8, the MDCG 2019-8 guideline,</w:t>
            </w:r>
            <w:r w:rsidRPr="009F075E">
              <w:t xml:space="preserve"> and by applicable standards</w:t>
            </w:r>
            <w:bookmarkEnd w:id="185"/>
          </w:p>
        </w:tc>
        <w:tc>
          <w:tcPr>
            <w:tcW w:w="2268" w:type="dxa"/>
            <w:tcBorders>
              <w:top w:val="single" w:sz="4" w:space="0" w:color="0B253B" w:themeColor="accent1"/>
              <w:bottom w:val="single" w:sz="4" w:space="0" w:color="0B253B" w:themeColor="accent1"/>
            </w:tcBorders>
            <w:tcMar>
              <w:top w:w="57" w:type="dxa"/>
              <w:bottom w:w="28" w:type="dxa"/>
            </w:tcMar>
          </w:tcPr>
          <w:p w14:paraId="148B5211" w14:textId="77777777" w:rsidR="0011617B" w:rsidRPr="00D10C89" w:rsidRDefault="00000000">
            <w:pPr>
              <w:jc w:val="right"/>
              <w:rPr>
                <w:b/>
                <w:bCs/>
                <w:color w:val="000000" w:themeColor="text1"/>
              </w:rPr>
            </w:pPr>
            <w:sdt>
              <w:sdtPr>
                <w:rPr>
                  <w:b/>
                  <w:bCs/>
                  <w:color w:val="000000" w:themeColor="text1"/>
                </w:rPr>
                <w:id w:val="662209136"/>
                <w:placeholder>
                  <w:docPart w:val="8D029A191E6C45F4930C2CD9F38D436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35DCAD0" w14:textId="77777777">
        <w:tc>
          <w:tcPr>
            <w:tcW w:w="7371" w:type="dxa"/>
            <w:tcBorders>
              <w:top w:val="single" w:sz="4" w:space="0" w:color="0B253B" w:themeColor="accent1"/>
              <w:bottom w:val="single" w:sz="4" w:space="0" w:color="0B253B" w:themeColor="accent1"/>
            </w:tcBorders>
            <w:tcMar>
              <w:top w:w="57" w:type="dxa"/>
              <w:bottom w:w="28" w:type="dxa"/>
            </w:tcMar>
          </w:tcPr>
          <w:p w14:paraId="61021A4A" w14:textId="77777777" w:rsidR="0011617B" w:rsidRDefault="00000000" w:rsidP="0011617B">
            <w:r w:rsidRPr="0011617B">
              <w:rPr>
                <w:b/>
                <w:bCs/>
              </w:rPr>
              <w:t>MDCG 2019-8:</w:t>
            </w:r>
            <w:r>
              <w:t xml:space="preserve"> The implant card includes a device type as listed in MDCG 2021-11</w:t>
            </w:r>
            <w:r w:rsidR="00C809DC">
              <w:t>.</w:t>
            </w:r>
          </w:p>
        </w:tc>
        <w:tc>
          <w:tcPr>
            <w:tcW w:w="2268" w:type="dxa"/>
            <w:tcBorders>
              <w:top w:val="single" w:sz="4" w:space="0" w:color="0B253B" w:themeColor="accent1"/>
              <w:bottom w:val="single" w:sz="4" w:space="0" w:color="0B253B" w:themeColor="accent1"/>
            </w:tcBorders>
            <w:tcMar>
              <w:top w:w="57" w:type="dxa"/>
              <w:bottom w:w="28" w:type="dxa"/>
            </w:tcMar>
          </w:tcPr>
          <w:p w14:paraId="28B7845E" w14:textId="77777777" w:rsidR="0011617B" w:rsidRPr="00D10C89" w:rsidRDefault="00000000">
            <w:pPr>
              <w:jc w:val="right"/>
              <w:rPr>
                <w:b/>
                <w:bCs/>
                <w:color w:val="000000" w:themeColor="text1"/>
              </w:rPr>
            </w:pPr>
            <w:sdt>
              <w:sdtPr>
                <w:rPr>
                  <w:b/>
                  <w:bCs/>
                  <w:color w:val="000000" w:themeColor="text1"/>
                </w:rPr>
                <w:id w:val="-206191425"/>
                <w:placeholder>
                  <w:docPart w:val="0E49459A345B41A19C2ED6B701A21343"/>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603A5E09" w14:textId="77777777" w:rsidR="001D3405" w:rsidRDefault="00000000" w:rsidP="001D3405">
      <w:pPr>
        <w:spacing w:before="120"/>
      </w:pPr>
      <w:r>
        <w:t xml:space="preserve">Provide justification/comments to conclusion, recommended ASAs or non-applicable GSPRs: </w:t>
      </w:r>
      <w:sdt>
        <w:sdtPr>
          <w:rPr>
            <w:rStyle w:val="FeldClickortap"/>
          </w:rPr>
          <w:id w:val="-1842457461"/>
          <w:placeholder>
            <w:docPart w:val="78C47E28FA7745CB9C5DBE4CB0168A3C"/>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3A365C42" w14:textId="77777777" w:rsidR="00FC6427" w:rsidRDefault="00000000" w:rsidP="000F6310">
      <w:pPr>
        <w:pStyle w:val="Heading1"/>
      </w:pPr>
      <w:bookmarkStart w:id="186" w:name="_Toc256000012"/>
      <w:r w:rsidRPr="00D10C89">
        <w:t>DESIGN AND MANUFACTURING INFORMATION (MDR ARTICLE</w:t>
      </w:r>
      <w:r w:rsidR="00F34407" w:rsidRPr="00D10C89">
        <w:t xml:space="preserve"> </w:t>
      </w:r>
      <w:r w:rsidRPr="00D10C89">
        <w:t>10.1)</w:t>
      </w:r>
      <w:bookmarkEnd w:id="186"/>
    </w:p>
    <w:p w14:paraId="527E1369" w14:textId="77777777" w:rsidR="00534118" w:rsidRDefault="00000000" w:rsidP="00620D27">
      <w:pPr>
        <w:pStyle w:val="Heading2"/>
      </w:pPr>
      <w:bookmarkStart w:id="187" w:name="_Toc256000013"/>
      <w:r w:rsidRPr="00620D27">
        <w:t>Design stages applied (MDR Annex II Section 3(a))</w:t>
      </w:r>
      <w:bookmarkEnd w:id="187"/>
    </w:p>
    <w:p w14:paraId="49BB8F44" w14:textId="77777777" w:rsidR="00620D27" w:rsidRDefault="00000000" w:rsidP="00620D27">
      <w:pPr>
        <w:pStyle w:val="Informationinvisibelblau"/>
      </w:pPr>
      <w:r>
        <w:t>Information to allow the design stages applied to the device to be understood</w:t>
      </w:r>
      <w:r w:rsidR="00013E3B">
        <w:t>.</w:t>
      </w:r>
    </w:p>
    <w:p w14:paraId="3B7401AA" w14:textId="77777777" w:rsidR="00620D27" w:rsidRDefault="00000000" w:rsidP="00620D27">
      <w:pPr>
        <w:pStyle w:val="Informationinvisibelblau"/>
      </w:pPr>
      <w:r>
        <w:t xml:space="preserve">This information may be on the specific design stages applied by the manufacturer, </w:t>
      </w:r>
      <w:r w:rsidR="005265EA">
        <w:t xml:space="preserve">and/or </w:t>
      </w:r>
      <w:r>
        <w:t xml:space="preserve">the techniques that are used to control, monitor and verify the design of the device </w:t>
      </w:r>
      <w:r w:rsidR="00FE2F9C">
        <w:t xml:space="preserve">under assessment </w:t>
      </w:r>
      <w:r w:rsidR="003D77D0">
        <w:t>in</w:t>
      </w:r>
      <w:r>
        <w:t xml:space="preserve"> these stages.</w:t>
      </w:r>
    </w:p>
    <w:p w14:paraId="6C70A80D" w14:textId="77777777" w:rsidR="00620D27" w:rsidRDefault="00000000" w:rsidP="00620D27">
      <w:pPr>
        <w:pStyle w:val="Informationinvisibelblau"/>
      </w:pPr>
      <w:r>
        <w:t>A summary o</w:t>
      </w:r>
      <w:r w:rsidR="005265EA">
        <w:t>f</w:t>
      </w:r>
      <w:r>
        <w:t xml:space="preserve"> the design process with reference to the applied implemented documented procedure(s) and versions shall be included</w:t>
      </w:r>
      <w:r w:rsidR="00805558">
        <w:t xml:space="preserve"> in the TD</w:t>
      </w:r>
      <w:r>
        <w:t xml:space="preserve">. Please </w:t>
      </w:r>
      <w:r w:rsidR="003D77D0">
        <w:t xml:space="preserve">take into account </w:t>
      </w:r>
      <w:r>
        <w:t xml:space="preserve">that reference to the design procedure alone is not sufficient. </w:t>
      </w:r>
      <w:r w:rsidR="003D77D0">
        <w:t>A</w:t>
      </w:r>
      <w:r>
        <w:t xml:space="preserve"> brief description of the design stages applied is necessary</w:t>
      </w:r>
      <w:r w:rsidR="003D77D0">
        <w:t xml:space="preserve"> also for legacy devices</w:t>
      </w:r>
    </w:p>
    <w:p w14:paraId="38EBFDFF" w14:textId="77777777" w:rsidR="00370A3D" w:rsidRPr="0094055B" w:rsidRDefault="00000000" w:rsidP="00370A3D">
      <w:r w:rsidRPr="0094055B">
        <w:t xml:space="preserve">Reference to documents </w:t>
      </w:r>
      <w:r w:rsidR="00AC3C95" w:rsidRPr="00AC3C95">
        <w:t>assessed</w:t>
      </w:r>
      <w:r w:rsidR="00AC3C95">
        <w:t xml:space="preserve"> </w:t>
      </w:r>
      <w:r>
        <w:t>for design stages applied</w:t>
      </w:r>
      <w:r w:rsidRPr="0094055B">
        <w:t xml:space="preserve"> (Document ID </w:t>
      </w:r>
      <w:r w:rsidR="003D77D0">
        <w:t>N</w:t>
      </w:r>
      <w:r w:rsidRPr="0094055B">
        <w:t xml:space="preserve">o or section of TD): </w:t>
      </w:r>
      <w:sdt>
        <w:sdtPr>
          <w:rPr>
            <w:rStyle w:val="FeldClickortap"/>
            <w:i/>
            <w:iCs/>
            <w:vanish/>
          </w:rPr>
          <w:id w:val="-2036179793"/>
          <w:placeholder>
            <w:docPart w:val="F740C7991FC948E1AC64EA67F0945032"/>
          </w:placeholder>
          <w:showingPlcHdr/>
          <w:text/>
        </w:sdtPr>
        <w:sdtEndPr>
          <w:rPr>
            <w:rStyle w:val="DefaultParagraphFont"/>
            <w:vanish w:val="0"/>
            <w:color w:val="auto"/>
          </w:rPr>
        </w:sdtEndPr>
        <w:sdtContent>
          <w:r w:rsidRPr="00AF7286">
            <w:rPr>
              <w:rStyle w:val="PlaceholderText"/>
              <w:rFonts w:eastAsiaTheme="majorEastAsia"/>
              <w:vanish/>
              <w:color w:val="FAB434"/>
            </w:rPr>
            <w:t>Click or tap here to enter text.</w:t>
          </w:r>
        </w:sdtContent>
      </w:sdt>
      <w:r w:rsidRPr="0094055B">
        <w:t xml:space="preserve"> </w:t>
      </w:r>
    </w:p>
    <w:p w14:paraId="507C0277" w14:textId="77777777" w:rsidR="00620D27" w:rsidRDefault="00000000" w:rsidP="00620D27">
      <w:r>
        <w:t xml:space="preserve">Description of design stages applied to the device: </w:t>
      </w:r>
      <w:sdt>
        <w:sdtPr>
          <w:rPr>
            <w:rStyle w:val="FeldClickortap"/>
          </w:rPr>
          <w:id w:val="-298541931"/>
          <w:placeholder>
            <w:docPart w:val="3814B710B61A4FD49CDEC0E297D964B1"/>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40777F79" w14:textId="77777777" w:rsidR="00620D27" w:rsidRDefault="00000000" w:rsidP="002005BE">
      <w:pPr>
        <w:pStyle w:val="Standardfett"/>
        <w:spacing w:before="240"/>
      </w:pPr>
      <w:r w:rsidRPr="002005BE">
        <w:t xml:space="preserve">Conclusion as applicable </w:t>
      </w:r>
      <w:r w:rsidR="005265EA">
        <w:t>to</w:t>
      </w:r>
      <w:r w:rsidRPr="002005BE">
        <w:t xml:space="preserve"> this </w:t>
      </w:r>
      <w:r w:rsidR="005E709A">
        <w:t>assessment module</w:t>
      </w:r>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2E900595" w14:textId="77777777" w:rsidTr="006516B5">
        <w:tc>
          <w:tcPr>
            <w:tcW w:w="6803" w:type="dxa"/>
            <w:tcBorders>
              <w:top w:val="single" w:sz="4" w:space="0" w:color="auto"/>
              <w:bottom w:val="single" w:sz="4" w:space="0" w:color="auto"/>
            </w:tcBorders>
            <w:tcMar>
              <w:top w:w="57" w:type="dxa"/>
              <w:bottom w:w="28" w:type="dxa"/>
            </w:tcMar>
            <w:vAlign w:val="center"/>
          </w:tcPr>
          <w:p w14:paraId="4362228B" w14:textId="77777777" w:rsidR="002005BE" w:rsidRPr="009F075E" w:rsidRDefault="00000000">
            <w:r w:rsidRPr="009F075E">
              <w:t xml:space="preserve">The </w:t>
            </w:r>
            <w:r w:rsidRPr="009F075E">
              <w:rPr>
                <w:rFonts w:cs="Arial"/>
                <w:color w:val="000000"/>
              </w:rPr>
              <w:t xml:space="preserve">Information </w:t>
            </w:r>
            <w:r>
              <w:rPr>
                <w:rFonts w:cs="Arial"/>
                <w:color w:val="000000"/>
              </w:rPr>
              <w:t>on design stages applied are provided and can be followed</w:t>
            </w:r>
          </w:p>
        </w:tc>
        <w:tc>
          <w:tcPr>
            <w:tcW w:w="2835" w:type="dxa"/>
            <w:tcBorders>
              <w:top w:val="single" w:sz="4" w:space="0" w:color="auto"/>
              <w:bottom w:val="single" w:sz="4" w:space="0" w:color="auto"/>
            </w:tcBorders>
            <w:tcMar>
              <w:top w:w="57" w:type="dxa"/>
              <w:left w:w="284" w:type="dxa"/>
              <w:bottom w:w="28" w:type="dxa"/>
            </w:tcMar>
          </w:tcPr>
          <w:p w14:paraId="26D40351" w14:textId="17D74096" w:rsidR="002005BE" w:rsidRPr="006A32D8" w:rsidRDefault="00000000" w:rsidP="006A32D8">
            <w:pPr>
              <w:jc w:val="right"/>
              <w:rPr>
                <w:rFonts w:cs="TUV SUD Pro"/>
                <w:caps/>
                <w:color w:val="000000" w:themeColor="text1"/>
                <w:szCs w:val="18"/>
                <w:lang w:val="en-US"/>
              </w:rPr>
            </w:pPr>
            <w:sdt>
              <w:sdtPr>
                <w:rPr>
                  <w:color w:val="000000" w:themeColor="text1"/>
                </w:rPr>
                <w:id w:val="-600559213"/>
                <w:placeholder>
                  <w:docPart w:val="3D0B9DE52EDF440C91D08B9EE5D64E7C"/>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bl>
    <w:p w14:paraId="6632DFB9" w14:textId="77777777" w:rsidR="002005BE" w:rsidRPr="0068171A" w:rsidRDefault="00000000" w:rsidP="002005BE">
      <w:pPr>
        <w:pStyle w:val="Heading2"/>
      </w:pPr>
      <w:bookmarkStart w:id="188" w:name="_Toc256000014"/>
      <w:bookmarkStart w:id="189" w:name="_Ref127274397"/>
      <w:bookmarkStart w:id="190" w:name="_Toc138399494"/>
      <w:bookmarkStart w:id="191" w:name="_Ref155594724"/>
      <w:bookmarkStart w:id="192" w:name="_Ref155594770"/>
      <w:r w:rsidRPr="0068171A">
        <w:lastRenderedPageBreak/>
        <w:t xml:space="preserve">Manufacturing </w:t>
      </w:r>
      <w:r>
        <w:t>p</w:t>
      </w:r>
      <w:r w:rsidRPr="0068171A">
        <w:t xml:space="preserve">rocess and </w:t>
      </w:r>
      <w:r>
        <w:t>p</w:t>
      </w:r>
      <w:r w:rsidRPr="0068171A">
        <w:t xml:space="preserve">rocess </w:t>
      </w:r>
      <w:r>
        <w:t>v</w:t>
      </w:r>
      <w:r w:rsidRPr="0068171A">
        <w:t>alidation</w:t>
      </w:r>
      <w:r>
        <w:t xml:space="preserve"> </w:t>
      </w:r>
      <w:r w:rsidRPr="00F6484B">
        <w:t xml:space="preserve">(MDR Annex II </w:t>
      </w:r>
      <w:r>
        <w:t xml:space="preserve">Section </w:t>
      </w:r>
      <w:r w:rsidRPr="00F6484B">
        <w:t>3(b)</w:t>
      </w:r>
      <w:r>
        <w:t>, Annex VII Section 4.5.3</w:t>
      </w:r>
      <w:r w:rsidRPr="00F6484B">
        <w:t>)</w:t>
      </w:r>
      <w:bookmarkEnd w:id="188"/>
      <w:bookmarkEnd w:id="189"/>
      <w:bookmarkEnd w:id="190"/>
      <w:bookmarkEnd w:id="191"/>
      <w:bookmarkEnd w:id="192"/>
    </w:p>
    <w:p w14:paraId="48BD97B2" w14:textId="77777777" w:rsidR="002005BE" w:rsidRDefault="00000000" w:rsidP="00C26DCD">
      <w:pPr>
        <w:pStyle w:val="Informationinvisibelblau"/>
      </w:pPr>
      <w:r>
        <w:t>The f</w:t>
      </w:r>
      <w:r w:rsidRPr="002005BE">
        <w:t xml:space="preserve">ollowing </w:t>
      </w:r>
      <w:r w:rsidR="007338DC" w:rsidRPr="002005BE">
        <w:t xml:space="preserve">data shall be fully included in the technical documentation (data </w:t>
      </w:r>
      <w:r>
        <w:t>do not need</w:t>
      </w:r>
      <w:r w:rsidR="007338DC" w:rsidRPr="002005BE">
        <w:t xml:space="preserve"> to be copied into this report): complete information and specifications, including the manufacturing processes and their validation, their </w:t>
      </w:r>
      <w:r>
        <w:t>adjuvants, if any</w:t>
      </w:r>
      <w:r w:rsidR="007338DC" w:rsidRPr="002005BE">
        <w:t>,  continuous monitoring and final product testing.</w:t>
      </w:r>
    </w:p>
    <w:p w14:paraId="2C715930" w14:textId="77777777" w:rsidR="002005BE" w:rsidRPr="003F4280" w:rsidRDefault="00000000" w:rsidP="002005BE">
      <w:pPr>
        <w:pStyle w:val="Informationinvisibelblau"/>
      </w:pPr>
      <w:r w:rsidRPr="003F4280">
        <w:t xml:space="preserve">For further details, refer to the current version of the Team NB Position Paper: Best Practice Guidance for the Submission of </w:t>
      </w:r>
      <w:r w:rsidR="00852DCA">
        <w:t>t</w:t>
      </w:r>
      <w:r w:rsidRPr="003F4280">
        <w:t xml:space="preserve">echnical </w:t>
      </w:r>
      <w:r w:rsidR="00852DCA">
        <w:t>d</w:t>
      </w:r>
      <w:r w:rsidRPr="003F4280">
        <w:t>ocumentation under Annex</w:t>
      </w:r>
      <w:r w:rsidR="003D77D0">
        <w:t>es</w:t>
      </w:r>
      <w:r w:rsidRPr="003F4280">
        <w:t xml:space="preserve"> II and III of </w:t>
      </w:r>
      <w:r w:rsidR="003D77D0">
        <w:t>the</w:t>
      </w:r>
      <w:r w:rsidR="005265EA">
        <w:t xml:space="preserve"> </w:t>
      </w:r>
      <w:r w:rsidRPr="003F4280">
        <w:t xml:space="preserve">Medical Device Regulation (EU) 2017/745. </w:t>
      </w:r>
    </w:p>
    <w:p w14:paraId="137751E5" w14:textId="77777777" w:rsidR="002005BE" w:rsidRPr="003F4280" w:rsidRDefault="00000000" w:rsidP="002005BE">
      <w:pPr>
        <w:pStyle w:val="Informationinvisibelblau"/>
      </w:pPr>
      <w:r w:rsidRPr="003F4280">
        <w:t>Manufacturing includes production, assembly, packaging, sterile packaging, sterili</w:t>
      </w:r>
      <w:r w:rsidR="003D77D0">
        <w:t>s</w:t>
      </w:r>
      <w:r w:rsidRPr="003F4280">
        <w:t>ation</w:t>
      </w:r>
      <w:r w:rsidR="005265EA">
        <w:t xml:space="preserve"> and</w:t>
      </w:r>
      <w:r w:rsidRPr="003F4280">
        <w:t xml:space="preserve"> final packaging (as applicable).</w:t>
      </w:r>
    </w:p>
    <w:p w14:paraId="638D6E4B" w14:textId="77777777" w:rsidR="0094055B" w:rsidRPr="0094055B" w:rsidRDefault="00000000" w:rsidP="00C26DCD">
      <w:r w:rsidRPr="0094055B">
        <w:t>Reference to documents</w:t>
      </w:r>
      <w:r w:rsidR="00AC3C95">
        <w:t xml:space="preserve"> </w:t>
      </w:r>
      <w:r w:rsidR="00AC3C95" w:rsidRPr="00AC3C95">
        <w:t>assessed</w:t>
      </w:r>
      <w:r w:rsidRPr="0094055B">
        <w:t xml:space="preserve"> </w:t>
      </w:r>
      <w:r>
        <w:t>for manufacturing process and process validation</w:t>
      </w:r>
      <w:r w:rsidRPr="0094055B">
        <w:t xml:space="preserve"> (Document ID </w:t>
      </w:r>
      <w:r w:rsidR="003D77D0">
        <w:t>N</w:t>
      </w:r>
      <w:r w:rsidRPr="0094055B">
        <w:t xml:space="preserve">o or section of TD): </w:t>
      </w:r>
      <w:sdt>
        <w:sdtPr>
          <w:rPr>
            <w:rStyle w:val="FeldClickortap"/>
            <w:i/>
            <w:iCs/>
            <w:vanish/>
          </w:rPr>
          <w:id w:val="-1911070407"/>
          <w:placeholder>
            <w:docPart w:val="1647CF98C3264D7696031146EB72EA7C"/>
          </w:placeholder>
          <w:showingPlcHdr/>
          <w:text/>
        </w:sdtPr>
        <w:sdtEndPr>
          <w:rPr>
            <w:rStyle w:val="DefaultParagraphFont"/>
            <w:vanish w:val="0"/>
            <w:color w:val="auto"/>
          </w:rPr>
        </w:sdtEndPr>
        <w:sdtContent>
          <w:r w:rsidRPr="00C26DCD">
            <w:rPr>
              <w:rStyle w:val="PlaceholderText"/>
              <w:rFonts w:eastAsiaTheme="majorEastAsia"/>
              <w:vanish/>
              <w:color w:val="FAB434"/>
            </w:rPr>
            <w:t>Click or tap here to enter text.</w:t>
          </w:r>
        </w:sdtContent>
      </w:sdt>
      <w:r w:rsidRPr="0094055B">
        <w:t xml:space="preserve"> </w:t>
      </w:r>
    </w:p>
    <w:p w14:paraId="43CD249D" w14:textId="77777777" w:rsidR="002005BE" w:rsidRPr="000858F7" w:rsidRDefault="00000000" w:rsidP="002005BE">
      <w:r w:rsidRPr="000858F7">
        <w:t xml:space="preserve">Short </w:t>
      </w:r>
      <w:r>
        <w:t>d</w:t>
      </w:r>
      <w:r w:rsidRPr="00EF00CD">
        <w:t>escription</w:t>
      </w:r>
      <w:r w:rsidRPr="000858F7">
        <w:t xml:space="preserve"> or flowchart</w:t>
      </w:r>
      <w:r w:rsidRPr="00EF00CD">
        <w:t xml:space="preserve"> of manufacturing process</w:t>
      </w:r>
      <w:r w:rsidRPr="000858F7">
        <w:t>es</w:t>
      </w:r>
      <w:r w:rsidRPr="00EF00CD">
        <w:t xml:space="preserve"> applied to the device: </w:t>
      </w:r>
      <w:sdt>
        <w:sdtPr>
          <w:rPr>
            <w:rStyle w:val="FeldClickortap"/>
          </w:rPr>
          <w:id w:val="-1885854171"/>
          <w:placeholder>
            <w:docPart w:val="E00E10EE0DB842E79D92947EAEFE41BE"/>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30026E0F" w14:textId="77777777" w:rsidR="002005BE" w:rsidRDefault="00000000" w:rsidP="002005BE">
      <w:r>
        <w:t xml:space="preserve">Brief description of </w:t>
      </w:r>
      <w:r w:rsidRPr="00862F0A">
        <w:t>environmental conditions used for the relevant manufacturing steps of sterile devices or devices with defined microbiological condition</w:t>
      </w:r>
      <w:r>
        <w:rPr>
          <w:sz w:val="19"/>
          <w:szCs w:val="19"/>
        </w:rPr>
        <w:t xml:space="preserve">: </w:t>
      </w:r>
      <w:sdt>
        <w:sdtPr>
          <w:rPr>
            <w:rStyle w:val="FeldClickortap"/>
          </w:rPr>
          <w:id w:val="1109089390"/>
          <w:placeholder>
            <w:docPart w:val="B29321B8186D469A820ADE2D33A6F7E7"/>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r w:rsidRPr="008F4F76">
        <w:rPr>
          <w:i/>
          <w:vanish/>
          <w:color w:val="0B253B" w:themeColor="accent1"/>
        </w:rPr>
        <w:t xml:space="preserve"> </w:t>
      </w:r>
      <w:r w:rsidRPr="002005BE">
        <w:rPr>
          <w:i/>
          <w:vanish/>
          <w:color w:val="0072CE" w:themeColor="accent3"/>
        </w:rPr>
        <w:t xml:space="preserve">or refer to </w:t>
      </w:r>
      <w:r w:rsidR="003D77D0">
        <w:rPr>
          <w:i/>
          <w:vanish/>
          <w:color w:val="0072CE" w:themeColor="accent3"/>
        </w:rPr>
        <w:t>S</w:t>
      </w:r>
      <w:r w:rsidRPr="002005BE">
        <w:rPr>
          <w:i/>
          <w:vanish/>
          <w:color w:val="0072CE" w:themeColor="accent3"/>
        </w:rPr>
        <w:t xml:space="preserve">ections </w:t>
      </w:r>
      <w:r w:rsidR="00243FA2">
        <w:rPr>
          <w:i/>
          <w:vanish/>
          <w:color w:val="0072CE" w:themeColor="accent3"/>
        </w:rPr>
        <w:fldChar w:fldCharType="begin"/>
      </w:r>
      <w:r w:rsidR="00243FA2">
        <w:rPr>
          <w:i/>
          <w:vanish/>
          <w:color w:val="0072CE" w:themeColor="accent3"/>
        </w:rPr>
        <w:instrText xml:space="preserve"> REF _Ref155367391 \r \h </w:instrText>
      </w:r>
      <w:r w:rsidR="00243FA2">
        <w:rPr>
          <w:i/>
          <w:vanish/>
          <w:color w:val="0072CE" w:themeColor="accent3"/>
        </w:rPr>
      </w:r>
      <w:r w:rsidR="00243FA2">
        <w:rPr>
          <w:i/>
          <w:vanish/>
          <w:color w:val="0072CE" w:themeColor="accent3"/>
        </w:rPr>
        <w:fldChar w:fldCharType="separate"/>
      </w:r>
      <w:r w:rsidR="00243FA2">
        <w:rPr>
          <w:i/>
          <w:vanish/>
          <w:color w:val="0072CE" w:themeColor="accent3"/>
        </w:rPr>
        <w:t>6.2.9</w:t>
      </w:r>
      <w:r w:rsidR="00243FA2">
        <w:rPr>
          <w:i/>
          <w:vanish/>
          <w:color w:val="0072CE" w:themeColor="accent3"/>
        </w:rPr>
        <w:fldChar w:fldCharType="end"/>
      </w:r>
      <w:r w:rsidRPr="002005BE">
        <w:rPr>
          <w:i/>
          <w:vanish/>
          <w:color w:val="0072CE" w:themeColor="accent3"/>
        </w:rPr>
        <w:t xml:space="preserve"> and/or </w:t>
      </w:r>
      <w:r w:rsidR="00243FA2">
        <w:rPr>
          <w:i/>
          <w:vanish/>
          <w:color w:val="0072CE" w:themeColor="accent3"/>
        </w:rPr>
        <w:fldChar w:fldCharType="begin"/>
      </w:r>
      <w:r w:rsidR="00243FA2">
        <w:rPr>
          <w:i/>
          <w:vanish/>
          <w:color w:val="0072CE" w:themeColor="accent3"/>
        </w:rPr>
        <w:instrText xml:space="preserve"> REF _Ref155367399 \r \h </w:instrText>
      </w:r>
      <w:r w:rsidR="00243FA2">
        <w:rPr>
          <w:i/>
          <w:vanish/>
          <w:color w:val="0072CE" w:themeColor="accent3"/>
        </w:rPr>
      </w:r>
      <w:r w:rsidR="00243FA2">
        <w:rPr>
          <w:i/>
          <w:vanish/>
          <w:color w:val="0072CE" w:themeColor="accent3"/>
        </w:rPr>
        <w:fldChar w:fldCharType="separate"/>
      </w:r>
      <w:r w:rsidR="00243FA2">
        <w:rPr>
          <w:i/>
          <w:vanish/>
          <w:color w:val="0072CE" w:themeColor="accent3"/>
        </w:rPr>
        <w:t>6.2.10</w:t>
      </w:r>
      <w:r w:rsidR="00243FA2">
        <w:rPr>
          <w:i/>
          <w:vanish/>
          <w:color w:val="0072CE" w:themeColor="accent3"/>
        </w:rPr>
        <w:fldChar w:fldCharType="end"/>
      </w:r>
      <w:r w:rsidRPr="002005BE">
        <w:rPr>
          <w:i/>
          <w:vanish/>
          <w:color w:val="0072CE" w:themeColor="accent3"/>
        </w:rPr>
        <w:t>.</w:t>
      </w:r>
    </w:p>
    <w:p w14:paraId="6844F2D0" w14:textId="77777777" w:rsidR="002005BE" w:rsidRDefault="00000000" w:rsidP="002005BE">
      <w:pPr>
        <w:rPr>
          <w:rStyle w:val="FeldClickortap"/>
        </w:rPr>
      </w:pPr>
      <w:r>
        <w:t xml:space="preserve">Brief description of techniques that are used to control, monitor and verify the final device: </w:t>
      </w:r>
      <w:sdt>
        <w:sdtPr>
          <w:rPr>
            <w:rStyle w:val="FeldClickortap"/>
          </w:rPr>
          <w:id w:val="797727768"/>
          <w:placeholder>
            <w:docPart w:val="CF5516B757B34006A0883EC84477AED6"/>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38240CB3" w14:textId="77777777" w:rsidR="00F80FDF" w:rsidRDefault="00F80FDF" w:rsidP="00F80FDF"/>
    <w:p w14:paraId="5A080186" w14:textId="77777777" w:rsidR="002005BE" w:rsidRDefault="00000000" w:rsidP="002005BE">
      <w:pPr>
        <w:pStyle w:val="Standardfett"/>
        <w:spacing w:before="240"/>
      </w:pPr>
      <w:r w:rsidRPr="002005BE">
        <w:t xml:space="preserve">Conclusion as applicable for this </w:t>
      </w:r>
      <w:r w:rsidR="005E709A">
        <w:t>assessment module</w:t>
      </w:r>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53062411" w14:textId="77777777" w:rsidTr="006516B5">
        <w:tc>
          <w:tcPr>
            <w:tcW w:w="6803" w:type="dxa"/>
            <w:tcBorders>
              <w:top w:val="single" w:sz="4" w:space="0" w:color="auto"/>
              <w:bottom w:val="single" w:sz="4" w:space="0" w:color="auto"/>
            </w:tcBorders>
            <w:tcMar>
              <w:top w:w="57" w:type="dxa"/>
              <w:bottom w:w="28" w:type="dxa"/>
            </w:tcMar>
          </w:tcPr>
          <w:p w14:paraId="002F4B00" w14:textId="77777777" w:rsidR="002005BE" w:rsidRPr="009F075E" w:rsidRDefault="00000000" w:rsidP="00B9580F">
            <w:r>
              <w:t>T</w:t>
            </w:r>
            <w:r w:rsidRPr="00DF4992">
              <w:t xml:space="preserve">he </w:t>
            </w:r>
            <w:r w:rsidR="003D77D0">
              <w:rPr>
                <w:rFonts w:cs="Arial"/>
                <w:color w:val="000000"/>
              </w:rPr>
              <w:t>i</w:t>
            </w:r>
            <w:r w:rsidRPr="00DF4992">
              <w:rPr>
                <w:rFonts w:cs="Arial"/>
                <w:color w:val="000000"/>
              </w:rPr>
              <w:t>nformation and specification</w:t>
            </w:r>
            <w:r w:rsidR="003D77D0">
              <w:rPr>
                <w:rFonts w:cs="Arial"/>
                <w:color w:val="000000"/>
              </w:rPr>
              <w:t>s</w:t>
            </w:r>
            <w:r w:rsidRPr="00DF4992">
              <w:rPr>
                <w:rFonts w:cs="Arial"/>
                <w:color w:val="000000"/>
              </w:rPr>
              <w:t xml:space="preserve"> of manufacturing processes and their validation</w:t>
            </w:r>
            <w:r w:rsidRPr="00DF4992">
              <w:t xml:space="preserve"> </w:t>
            </w:r>
            <w:r>
              <w:t>are</w:t>
            </w:r>
            <w:r w:rsidRPr="00DF4992">
              <w:t xml:space="preserve"> complete</w:t>
            </w:r>
            <w:r>
              <w:t>.</w:t>
            </w:r>
          </w:p>
        </w:tc>
        <w:tc>
          <w:tcPr>
            <w:tcW w:w="2835" w:type="dxa"/>
            <w:tcBorders>
              <w:top w:val="single" w:sz="4" w:space="0" w:color="auto"/>
              <w:bottom w:val="single" w:sz="4" w:space="0" w:color="auto"/>
            </w:tcBorders>
            <w:tcMar>
              <w:top w:w="57" w:type="dxa"/>
              <w:left w:w="284" w:type="dxa"/>
              <w:bottom w:w="28" w:type="dxa"/>
            </w:tcMar>
          </w:tcPr>
          <w:p w14:paraId="315CDFE5" w14:textId="3DC628A8" w:rsidR="002005BE" w:rsidRPr="006A32D8" w:rsidRDefault="00000000" w:rsidP="006A32D8">
            <w:pPr>
              <w:jc w:val="right"/>
            </w:pPr>
            <w:sdt>
              <w:sdtPr>
                <w:rPr>
                  <w:color w:val="000000" w:themeColor="text1"/>
                </w:rPr>
                <w:id w:val="1499080908"/>
                <w:placeholder>
                  <w:docPart w:val="257B604B7EDB420CA9E127C52E9D1588"/>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71915E15" w14:textId="77777777" w:rsidTr="006516B5">
        <w:tc>
          <w:tcPr>
            <w:tcW w:w="6803" w:type="dxa"/>
            <w:tcBorders>
              <w:top w:val="single" w:sz="4" w:space="0" w:color="auto"/>
              <w:bottom w:val="single" w:sz="4" w:space="0" w:color="auto"/>
            </w:tcBorders>
            <w:tcMar>
              <w:top w:w="57" w:type="dxa"/>
              <w:bottom w:w="28" w:type="dxa"/>
            </w:tcMar>
          </w:tcPr>
          <w:p w14:paraId="2DA27A2B" w14:textId="77777777" w:rsidR="002005BE" w:rsidRPr="00DF4992" w:rsidRDefault="00000000" w:rsidP="00B9580F">
            <w:r w:rsidRPr="007E5F9E">
              <w:t>Annex VII 4.5.3</w:t>
            </w:r>
            <w:r w:rsidR="003D77D0">
              <w:t>:</w:t>
            </w:r>
            <w:r w:rsidRPr="007E5F9E">
              <w:t xml:space="preserve"> </w:t>
            </w:r>
            <w:r w:rsidR="003D77D0">
              <w:t>t</w:t>
            </w:r>
            <w:r w:rsidR="003D77D0" w:rsidRPr="007E5F9E">
              <w:t xml:space="preserve">he </w:t>
            </w:r>
            <w:r w:rsidRPr="007E5F9E">
              <w:t>specifications for incoming testing of critical material</w:t>
            </w:r>
            <w:r>
              <w:t>/</w:t>
            </w:r>
            <w:r w:rsidRPr="007E5F9E">
              <w:t>components, in-process controls, and final product testing are provided in the technical documentation.</w:t>
            </w:r>
          </w:p>
        </w:tc>
        <w:tc>
          <w:tcPr>
            <w:tcW w:w="2835" w:type="dxa"/>
            <w:tcBorders>
              <w:top w:val="single" w:sz="4" w:space="0" w:color="auto"/>
              <w:bottom w:val="single" w:sz="4" w:space="0" w:color="auto"/>
            </w:tcBorders>
            <w:tcMar>
              <w:top w:w="57" w:type="dxa"/>
              <w:left w:w="284" w:type="dxa"/>
              <w:bottom w:w="28" w:type="dxa"/>
            </w:tcMar>
          </w:tcPr>
          <w:p w14:paraId="180421CC" w14:textId="1E53E46D" w:rsidR="002005BE" w:rsidRDefault="00000000" w:rsidP="00E61F1E">
            <w:pPr>
              <w:jc w:val="right"/>
              <w:rPr>
                <w:rFonts w:ascii="MS Gothic" w:eastAsia="MS Gothic" w:hAnsi="MS Gothic"/>
                <w:iCs/>
              </w:rPr>
            </w:pPr>
            <w:sdt>
              <w:sdtPr>
                <w:rPr>
                  <w:color w:val="000000" w:themeColor="text1"/>
                </w:rPr>
                <w:id w:val="1463385374"/>
                <w:placeholder>
                  <w:docPart w:val="B27E8D67BB9D453C90E2E3FBAE6D6A03"/>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r w:rsidR="00632DA7" w14:paraId="66540F6A" w14:textId="77777777" w:rsidTr="006516B5">
        <w:tc>
          <w:tcPr>
            <w:tcW w:w="6803" w:type="dxa"/>
            <w:tcBorders>
              <w:top w:val="single" w:sz="4" w:space="0" w:color="auto"/>
              <w:bottom w:val="single" w:sz="4" w:space="0" w:color="auto"/>
            </w:tcBorders>
            <w:tcMar>
              <w:top w:w="57" w:type="dxa"/>
              <w:bottom w:w="28" w:type="dxa"/>
            </w:tcMar>
          </w:tcPr>
          <w:p w14:paraId="70D336B3" w14:textId="77777777" w:rsidR="002005BE" w:rsidRPr="007E5F9E" w:rsidRDefault="00000000" w:rsidP="00B9580F">
            <w:r>
              <w:t>A</w:t>
            </w:r>
            <w:r w:rsidRPr="00AC3BD0">
              <w:t xml:space="preserve"> complete overview of adjuvant</w:t>
            </w:r>
            <w:r w:rsidR="003D77D0">
              <w:t>s</w:t>
            </w:r>
            <w:r w:rsidRPr="00AC3BD0">
              <w:t xml:space="preserve"> utili</w:t>
            </w:r>
            <w:r w:rsidR="003D77D0">
              <w:t>s</w:t>
            </w:r>
            <w:r w:rsidRPr="00AC3BD0">
              <w:t>ed in manufacturing processes is provided in the technical documentation</w:t>
            </w:r>
            <w:r>
              <w:t>.</w:t>
            </w:r>
          </w:p>
        </w:tc>
        <w:tc>
          <w:tcPr>
            <w:tcW w:w="2835" w:type="dxa"/>
            <w:tcBorders>
              <w:top w:val="single" w:sz="4" w:space="0" w:color="auto"/>
              <w:bottom w:val="single" w:sz="4" w:space="0" w:color="auto"/>
            </w:tcBorders>
            <w:tcMar>
              <w:top w:w="57" w:type="dxa"/>
              <w:left w:w="284" w:type="dxa"/>
              <w:bottom w:w="28" w:type="dxa"/>
            </w:tcMar>
          </w:tcPr>
          <w:p w14:paraId="2E1492E4" w14:textId="5E9A07F0" w:rsidR="002005BE" w:rsidRDefault="00000000" w:rsidP="00E61F1E">
            <w:pPr>
              <w:jc w:val="right"/>
              <w:rPr>
                <w:rFonts w:ascii="MS Gothic" w:eastAsia="MS Gothic" w:hAnsi="MS Gothic"/>
                <w:iCs/>
              </w:rPr>
            </w:pPr>
            <w:sdt>
              <w:sdtPr>
                <w:rPr>
                  <w:color w:val="000000" w:themeColor="text1"/>
                </w:rPr>
                <w:id w:val="1007401250"/>
                <w:placeholder>
                  <w:docPart w:val="BBA4B8F4A9DC4BFBBDB30FDEA0E10C4B"/>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bl>
    <w:p w14:paraId="41E04680" w14:textId="77777777" w:rsidR="002005BE" w:rsidRPr="0068171A" w:rsidRDefault="00000000" w:rsidP="002005BE">
      <w:pPr>
        <w:pStyle w:val="Heading2"/>
      </w:pPr>
      <w:bookmarkStart w:id="193" w:name="_Design_and_manufacturing"/>
      <w:bookmarkStart w:id="194" w:name="_Toc256000015"/>
      <w:bookmarkStart w:id="195" w:name="_Toc138399495"/>
      <w:bookmarkStart w:id="196" w:name="_Ref138937684"/>
      <w:bookmarkStart w:id="197" w:name="_Ref155595042"/>
      <w:bookmarkEnd w:id="193"/>
      <w:r w:rsidRPr="0068171A">
        <w:t xml:space="preserve">Design and </w:t>
      </w:r>
      <w:r>
        <w:t>m</w:t>
      </w:r>
      <w:r w:rsidRPr="0068171A">
        <w:t xml:space="preserve">anufacturing </w:t>
      </w:r>
      <w:r>
        <w:t>s</w:t>
      </w:r>
      <w:r w:rsidRPr="0068171A">
        <w:t>ites</w:t>
      </w:r>
      <w:r>
        <w:t xml:space="preserve"> </w:t>
      </w:r>
      <w:r w:rsidRPr="00F6484B">
        <w:t xml:space="preserve">(MDR Annex II </w:t>
      </w:r>
      <w:r>
        <w:t xml:space="preserve">Section </w:t>
      </w:r>
      <w:r w:rsidRPr="00F6484B">
        <w:t>3(c))</w:t>
      </w:r>
      <w:bookmarkEnd w:id="194"/>
      <w:bookmarkEnd w:id="195"/>
      <w:bookmarkEnd w:id="196"/>
      <w:bookmarkEnd w:id="197"/>
    </w:p>
    <w:p w14:paraId="53FD730B" w14:textId="77777777" w:rsidR="002005BE" w:rsidRPr="003F4280" w:rsidRDefault="00000000" w:rsidP="002005BE">
      <w:pPr>
        <w:pStyle w:val="Informationinvisibelblau"/>
      </w:pPr>
      <w:r w:rsidRPr="003F4280">
        <w:t>Identification of all sites, including critical suppliers and sub-contractors, where design and manufacturing activities are performed along with the service/material supplied by each.</w:t>
      </w:r>
    </w:p>
    <w:p w14:paraId="3D333EF8" w14:textId="77777777" w:rsidR="002005BE" w:rsidRPr="003F4280" w:rsidRDefault="00000000" w:rsidP="002005BE">
      <w:pPr>
        <w:pStyle w:val="Informationinvisibelblau"/>
      </w:pPr>
      <w:r w:rsidRPr="003F4280">
        <w:t xml:space="preserve">In </w:t>
      </w:r>
      <w:r w:rsidR="005265EA">
        <w:t xml:space="preserve">the </w:t>
      </w:r>
      <w:r w:rsidRPr="003F4280">
        <w:t>case of sub-contracted (outsourced) processes:</w:t>
      </w:r>
    </w:p>
    <w:p w14:paraId="72037EFE" w14:textId="77777777" w:rsidR="002005BE" w:rsidRPr="003F4280" w:rsidRDefault="00000000" w:rsidP="002005BE">
      <w:pPr>
        <w:pStyle w:val="Aufzhlunginvisibelblau"/>
      </w:pPr>
      <w:r>
        <w:t>f</w:t>
      </w:r>
      <w:r w:rsidRPr="003F4280">
        <w:t xml:space="preserve">or </w:t>
      </w:r>
      <w:r w:rsidR="007338DC" w:rsidRPr="003F4280">
        <w:t>non-critical component suppliers (e.g. bulk)</w:t>
      </w:r>
      <w:r w:rsidR="005265EA">
        <w:t>,</w:t>
      </w:r>
      <w:r w:rsidR="007338DC" w:rsidRPr="003F4280">
        <w:t xml:space="preserve"> identification of supplier only </w:t>
      </w:r>
      <w:r>
        <w:br/>
      </w:r>
      <w:r w:rsidR="007338DC" w:rsidRPr="003F4280">
        <w:t>(see also Annex II 3(c)).</w:t>
      </w:r>
    </w:p>
    <w:p w14:paraId="0B2BBA62" w14:textId="77777777" w:rsidR="002005BE" w:rsidRPr="003F4280" w:rsidRDefault="00000000" w:rsidP="002005BE">
      <w:pPr>
        <w:pStyle w:val="Aufzhlunginvisibelblau"/>
      </w:pPr>
      <w:r>
        <w:t>f</w:t>
      </w:r>
      <w:r w:rsidRPr="003F4280">
        <w:t xml:space="preserve">or </w:t>
      </w:r>
      <w:r w:rsidR="007338DC" w:rsidRPr="003F4280">
        <w:t>critical component suppliers (e.g. outsourced manufacturing of sterile device/implants) overview of manufacturing processes and corresponding control measures (e.</w:t>
      </w:r>
      <w:r>
        <w:t xml:space="preserve"> </w:t>
      </w:r>
      <w:r w:rsidR="007338DC" w:rsidRPr="003F4280">
        <w:t>g. references to verification and validation activities</w:t>
      </w:r>
      <w:r w:rsidR="005265EA">
        <w:t>;</w:t>
      </w:r>
      <w:r w:rsidR="005265EA" w:rsidRPr="003F4280">
        <w:t xml:space="preserve"> </w:t>
      </w:r>
      <w:r w:rsidR="007338DC" w:rsidRPr="003F4280">
        <w:t>copy of the certificate shall be included)</w:t>
      </w:r>
      <w:r w:rsidR="005265EA">
        <w:t>;</w:t>
      </w:r>
    </w:p>
    <w:p w14:paraId="2799E87E" w14:textId="77777777" w:rsidR="002005BE" w:rsidRPr="003F4280" w:rsidRDefault="00000000" w:rsidP="002005BE">
      <w:pPr>
        <w:pStyle w:val="Aufzhlunginvisibelblau"/>
      </w:pPr>
      <w:r>
        <w:t>v</w:t>
      </w:r>
      <w:r w:rsidRPr="003F4280">
        <w:t xml:space="preserve">erify </w:t>
      </w:r>
      <w:r w:rsidR="007338DC" w:rsidRPr="003F4280">
        <w:t xml:space="preserve">that the critical suppliers/sub-contractors included in the TD correlate to </w:t>
      </w:r>
      <w:r w:rsidR="005265EA">
        <w:t>those</w:t>
      </w:r>
      <w:r w:rsidR="007338DC" w:rsidRPr="003F4280">
        <w:t xml:space="preserve"> listed in Appendix A/B/C</w:t>
      </w:r>
      <w:r w:rsidR="005265EA">
        <w:t>;</w:t>
      </w:r>
      <w:r w:rsidR="007338DC" w:rsidRPr="003F4280">
        <w:t xml:space="preserve"> verify that the justification </w:t>
      </w:r>
      <w:r w:rsidR="005265EA">
        <w:t>for</w:t>
      </w:r>
      <w:r w:rsidR="005265EA" w:rsidRPr="003F4280">
        <w:t xml:space="preserve"> </w:t>
      </w:r>
      <w:r w:rsidR="007338DC" w:rsidRPr="003F4280">
        <w:t>(not) includ</w:t>
      </w:r>
      <w:r w:rsidR="005265EA">
        <w:t>ing</w:t>
      </w:r>
      <w:r w:rsidR="007338DC" w:rsidRPr="003F4280">
        <w:t xml:space="preserve"> the supplier in a special/next audit listed in the critical supplier tab of the current Appendix A/B/C </w:t>
      </w:r>
      <w:r>
        <w:t>is</w:t>
      </w:r>
      <w:r w:rsidRPr="003F4280">
        <w:t xml:space="preserve"> </w:t>
      </w:r>
      <w:r w:rsidR="007338DC" w:rsidRPr="003F4280">
        <w:t>still correct</w:t>
      </w:r>
      <w:r w:rsidR="005265EA">
        <w:t>;</w:t>
      </w:r>
      <w:r w:rsidR="007338DC" w:rsidRPr="003F4280">
        <w:t xml:space="preserve"> and </w:t>
      </w:r>
      <w:r w:rsidR="005265EA">
        <w:t>where</w:t>
      </w:r>
      <w:r w:rsidR="005265EA" w:rsidRPr="003F4280">
        <w:t xml:space="preserve"> </w:t>
      </w:r>
      <w:r w:rsidR="007338DC" w:rsidRPr="003F4280">
        <w:t xml:space="preserve">changes are needed, add an appropriate surveillance activity in this report and inform CARE. Criteria for supplier control are described in </w:t>
      </w:r>
      <w:hyperlink r:id="rId17" w:history="1">
        <w:r w:rsidR="00702BC4" w:rsidRPr="00702BC4">
          <w:rPr>
            <w:rStyle w:val="Hyperlink"/>
            <w:color w:val="0046AD" w:themeColor="accent2"/>
          </w:rPr>
          <w:t>Audit Performance and Audit-Project Closure (ID 2455)</w:t>
        </w:r>
      </w:hyperlink>
      <w:r w:rsidR="00702BC4">
        <w:t xml:space="preserve"> a</w:t>
      </w:r>
      <w:r w:rsidR="007338DC" w:rsidRPr="003F4280">
        <w:t xml:space="preserve">nd </w:t>
      </w:r>
      <w:hyperlink r:id="rId18" w:history="1">
        <w:r w:rsidR="00702BC4" w:rsidRPr="00702BC4">
          <w:rPr>
            <w:rStyle w:val="Hyperlink"/>
            <w:color w:val="0046AD" w:themeColor="accent2"/>
          </w:rPr>
          <w:t>Audit Planning (ID 2456)</w:t>
        </w:r>
      </w:hyperlink>
      <w:r w:rsidR="007338DC" w:rsidRPr="003F4280">
        <w:t>.</w:t>
      </w:r>
    </w:p>
    <w:p w14:paraId="5678E7AA" w14:textId="77777777" w:rsidR="002005BE" w:rsidRPr="00652621" w:rsidRDefault="00000000" w:rsidP="002005BE">
      <w:pPr>
        <w:spacing w:before="240"/>
      </w:pPr>
      <w:r w:rsidRPr="00652621">
        <w:t xml:space="preserve">Reference </w:t>
      </w:r>
      <w:r>
        <w:t>l</w:t>
      </w:r>
      <w:r w:rsidRPr="00652621">
        <w:t xml:space="preserve">ist of all design &amp; development sites: </w:t>
      </w:r>
      <w:sdt>
        <w:sdtPr>
          <w:rPr>
            <w:rStyle w:val="FeldClickortap"/>
          </w:rPr>
          <w:id w:val="1259330348"/>
          <w:placeholder>
            <w:docPart w:val="33D26214AE8E4BBE99AA9FB6C0D2C7EE"/>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775C3FF1" w14:textId="77777777" w:rsidR="002005BE" w:rsidRPr="00652621" w:rsidRDefault="00000000" w:rsidP="002005BE">
      <w:r w:rsidRPr="00652621">
        <w:t xml:space="preserve">Reference </w:t>
      </w:r>
      <w:r>
        <w:t>l</w:t>
      </w:r>
      <w:r w:rsidRPr="00652621">
        <w:t>ist of all manufacturing site</w:t>
      </w:r>
      <w:r w:rsidR="00F30365">
        <w:t>s</w:t>
      </w:r>
      <w:r w:rsidRPr="00652621">
        <w:t xml:space="preserve">: </w:t>
      </w:r>
      <w:sdt>
        <w:sdtPr>
          <w:rPr>
            <w:rStyle w:val="FeldClickortap"/>
          </w:rPr>
          <w:id w:val="970483360"/>
          <w:placeholder>
            <w:docPart w:val="1CD6351A4C0E43CB9D6ECE3E786EA253"/>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290E02ED" w14:textId="77777777" w:rsidR="002005BE" w:rsidRDefault="00000000" w:rsidP="002005BE">
      <w:r w:rsidRPr="00652621">
        <w:t xml:space="preserve">Reference </w:t>
      </w:r>
      <w:r>
        <w:t>l</w:t>
      </w:r>
      <w:r w:rsidRPr="00652621">
        <w:t xml:space="preserve">ist of all </w:t>
      </w:r>
      <w:r>
        <w:t xml:space="preserve">critical </w:t>
      </w:r>
      <w:r w:rsidRPr="00652621">
        <w:t xml:space="preserve">suppliers and sub-contractors where design and manufacturing steps are performed: </w:t>
      </w:r>
      <w:sdt>
        <w:sdtPr>
          <w:rPr>
            <w:rStyle w:val="FeldClickortap"/>
          </w:rPr>
          <w:id w:val="-411619839"/>
          <w:placeholder>
            <w:docPart w:val="969CCD389AD0498B9E4E4E4204E5803C"/>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19931A0A" w14:textId="77777777" w:rsidR="002005BE" w:rsidRPr="00652621" w:rsidRDefault="00000000" w:rsidP="002005BE">
      <w:bookmarkStart w:id="198" w:name="_Hlk123816294"/>
      <w:r>
        <w:t xml:space="preserve">Reference where information for certificates of the suppliers/subcontractors can be found in the TD: </w:t>
      </w:r>
      <w:sdt>
        <w:sdtPr>
          <w:rPr>
            <w:rStyle w:val="FeldClickortap"/>
          </w:rPr>
          <w:id w:val="-252514942"/>
          <w:placeholder>
            <w:docPart w:val="670554305CAB43C3BF4B9CBF82661641"/>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bookmarkEnd w:id="198"/>
    <w:p w14:paraId="3B5AA03D" w14:textId="77777777" w:rsidR="002005BE" w:rsidRDefault="00000000" w:rsidP="002005BE">
      <w:pPr>
        <w:pStyle w:val="Standardfett"/>
        <w:spacing w:before="240"/>
      </w:pPr>
      <w:r w:rsidRPr="002005BE">
        <w:t xml:space="preserve">Conclusion as applicable for this </w:t>
      </w:r>
      <w:r w:rsidR="005E709A">
        <w:t>assessment module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568"/>
        <w:gridCol w:w="2268"/>
      </w:tblGrid>
      <w:tr w:rsidR="00632DA7" w14:paraId="5FA3F7F7" w14:textId="77777777" w:rsidTr="006516B5">
        <w:tc>
          <w:tcPr>
            <w:tcW w:w="7371" w:type="dxa"/>
            <w:gridSpan w:val="2"/>
            <w:tcBorders>
              <w:top w:val="single" w:sz="4" w:space="0" w:color="auto"/>
              <w:bottom w:val="single" w:sz="4" w:space="0" w:color="auto"/>
            </w:tcBorders>
            <w:tcMar>
              <w:top w:w="57" w:type="dxa"/>
              <w:bottom w:w="28" w:type="dxa"/>
            </w:tcMar>
            <w:vAlign w:val="center"/>
          </w:tcPr>
          <w:p w14:paraId="1EC21D41" w14:textId="77777777" w:rsidR="002005BE" w:rsidRPr="009F075E" w:rsidRDefault="00000000">
            <w:r w:rsidRPr="009F075E">
              <w:t xml:space="preserve">A complete overview of </w:t>
            </w:r>
            <w:r>
              <w:t xml:space="preserve">design and </w:t>
            </w:r>
            <w:r w:rsidRPr="009F075E">
              <w:t xml:space="preserve">manufacturing </w:t>
            </w:r>
            <w:r>
              <w:t xml:space="preserve">sites, including subcontractors if applicable, </w:t>
            </w:r>
            <w:r w:rsidRPr="009F075E">
              <w:t xml:space="preserve">is provided in the </w:t>
            </w:r>
            <w:r w:rsidR="00F30365">
              <w:t>T</w:t>
            </w:r>
            <w:r w:rsidRPr="009F075E">
              <w:t xml:space="preserve">echnical </w:t>
            </w:r>
            <w:r w:rsidR="00F30365">
              <w:t>D</w:t>
            </w:r>
            <w:r w:rsidRPr="009F075E">
              <w:t>ocumentation</w:t>
            </w:r>
          </w:p>
        </w:tc>
        <w:tc>
          <w:tcPr>
            <w:tcW w:w="2268" w:type="dxa"/>
            <w:tcBorders>
              <w:top w:val="single" w:sz="4" w:space="0" w:color="auto"/>
              <w:bottom w:val="single" w:sz="4" w:space="0" w:color="auto"/>
            </w:tcBorders>
            <w:tcMar>
              <w:top w:w="57" w:type="dxa"/>
              <w:left w:w="284" w:type="dxa"/>
              <w:bottom w:w="28" w:type="dxa"/>
            </w:tcMar>
          </w:tcPr>
          <w:p w14:paraId="17E8F8F8" w14:textId="0E54BCF5" w:rsidR="002005BE" w:rsidRPr="00583350" w:rsidRDefault="00000000" w:rsidP="00583350">
            <w:pPr>
              <w:jc w:val="right"/>
              <w:rPr>
                <w:rFonts w:cs="TUV SUD Pro"/>
                <w:caps/>
                <w:color w:val="000000" w:themeColor="text1"/>
                <w:szCs w:val="18"/>
                <w:lang w:val="en-US"/>
              </w:rPr>
            </w:pPr>
            <w:sdt>
              <w:sdtPr>
                <w:rPr>
                  <w:color w:val="000000" w:themeColor="text1"/>
                </w:rPr>
                <w:id w:val="413746597"/>
                <w:placeholder>
                  <w:docPart w:val="F3CE87AD43DD41C6AF05787B04AC70E6"/>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751B1DF0" w14:textId="77777777" w:rsidTr="006516B5">
        <w:tc>
          <w:tcPr>
            <w:tcW w:w="7371" w:type="dxa"/>
            <w:gridSpan w:val="2"/>
            <w:tcBorders>
              <w:top w:val="single" w:sz="4" w:space="0" w:color="auto"/>
              <w:bottom w:val="single" w:sz="4" w:space="0" w:color="auto"/>
            </w:tcBorders>
            <w:tcMar>
              <w:top w:w="57" w:type="dxa"/>
              <w:bottom w:w="28" w:type="dxa"/>
            </w:tcMar>
            <w:vAlign w:val="center"/>
          </w:tcPr>
          <w:p w14:paraId="306CAF93" w14:textId="77777777" w:rsidR="002005BE" w:rsidRPr="00DF4992" w:rsidRDefault="00000000">
            <w:r>
              <w:t xml:space="preserve">The list of design and manufacturing sites </w:t>
            </w:r>
            <w:r w:rsidR="005265EA">
              <w:t>and of</w:t>
            </w:r>
            <w:r>
              <w:t xml:space="preserve"> critical suppliers and subcontractors is consistent </w:t>
            </w:r>
            <w:r w:rsidR="005265EA">
              <w:t xml:space="preserve">with </w:t>
            </w:r>
            <w:r>
              <w:t>the ones provided in Appendix A/B/C</w:t>
            </w:r>
            <w:r w:rsidR="005265EA">
              <w:t>.</w:t>
            </w:r>
          </w:p>
        </w:tc>
        <w:tc>
          <w:tcPr>
            <w:tcW w:w="2268" w:type="dxa"/>
            <w:tcBorders>
              <w:top w:val="single" w:sz="4" w:space="0" w:color="auto"/>
              <w:bottom w:val="single" w:sz="4" w:space="0" w:color="auto"/>
            </w:tcBorders>
            <w:tcMar>
              <w:top w:w="57" w:type="dxa"/>
              <w:left w:w="284" w:type="dxa"/>
              <w:bottom w:w="28" w:type="dxa"/>
            </w:tcMar>
          </w:tcPr>
          <w:p w14:paraId="54986302" w14:textId="61A9A6B8" w:rsidR="002005BE" w:rsidRDefault="00000000" w:rsidP="00B9580F">
            <w:pPr>
              <w:jc w:val="right"/>
              <w:rPr>
                <w:rFonts w:ascii="MS Gothic" w:eastAsia="MS Gothic" w:hAnsi="MS Gothic"/>
                <w:iCs/>
              </w:rPr>
            </w:pPr>
            <w:sdt>
              <w:sdtPr>
                <w:rPr>
                  <w:color w:val="000000" w:themeColor="text1"/>
                </w:rPr>
                <w:id w:val="562301325"/>
                <w:placeholder>
                  <w:docPart w:val="3DD3B365258C4464BD2A010B48878C84"/>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09D18852" w14:textId="77777777" w:rsidTr="006516B5">
        <w:tc>
          <w:tcPr>
            <w:tcW w:w="6803" w:type="dxa"/>
            <w:tcBorders>
              <w:top w:val="single" w:sz="4" w:space="0" w:color="auto"/>
              <w:bottom w:val="single" w:sz="4" w:space="0" w:color="auto"/>
            </w:tcBorders>
            <w:tcMar>
              <w:top w:w="57" w:type="dxa"/>
              <w:bottom w:w="28" w:type="dxa"/>
            </w:tcMar>
            <w:vAlign w:val="center"/>
          </w:tcPr>
          <w:p w14:paraId="2C5874B4" w14:textId="77777777" w:rsidR="00B7505A" w:rsidRPr="007E5F9E" w:rsidRDefault="00000000" w:rsidP="00B7505A">
            <w:r>
              <w:t>Certificates have been provided to demonstrate that the services provided by all manufacturers and critical suppliers are either controlled by competent authorities/accredited organisation</w:t>
            </w:r>
            <w:r w:rsidR="00F30365">
              <w:t>s</w:t>
            </w:r>
            <w:r>
              <w:t xml:space="preserve"> or otherwise qualified.</w:t>
            </w:r>
          </w:p>
        </w:tc>
        <w:tc>
          <w:tcPr>
            <w:tcW w:w="2835" w:type="dxa"/>
            <w:gridSpan w:val="2"/>
            <w:tcBorders>
              <w:top w:val="single" w:sz="4" w:space="0" w:color="auto"/>
              <w:bottom w:val="single" w:sz="4" w:space="0" w:color="auto"/>
            </w:tcBorders>
            <w:tcMar>
              <w:top w:w="57" w:type="dxa"/>
              <w:left w:w="284" w:type="dxa"/>
              <w:bottom w:w="28" w:type="dxa"/>
            </w:tcMar>
          </w:tcPr>
          <w:p w14:paraId="5881E240" w14:textId="7D0A5C49" w:rsidR="00B7505A" w:rsidRPr="00583350" w:rsidRDefault="00000000" w:rsidP="00583350">
            <w:pPr>
              <w:jc w:val="right"/>
              <w:rPr>
                <w:rFonts w:cs="TUV SUD Pro"/>
                <w:caps/>
                <w:color w:val="000000" w:themeColor="text1"/>
                <w:szCs w:val="18"/>
                <w:lang w:val="en-US"/>
              </w:rPr>
            </w:pPr>
            <w:sdt>
              <w:sdtPr>
                <w:rPr>
                  <w:color w:val="000000" w:themeColor="text1"/>
                </w:rPr>
                <w:id w:val="1365098421"/>
                <w:placeholder>
                  <w:docPart w:val="45512389366C4F0DA4115E97CF7FE42E"/>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r w:rsidR="00632DA7" w14:paraId="79DC538B" w14:textId="77777777" w:rsidTr="006516B5">
        <w:tc>
          <w:tcPr>
            <w:tcW w:w="6803" w:type="dxa"/>
            <w:tcBorders>
              <w:top w:val="single" w:sz="4" w:space="0" w:color="auto"/>
              <w:bottom w:val="single" w:sz="4" w:space="0" w:color="auto"/>
            </w:tcBorders>
            <w:tcMar>
              <w:top w:w="57" w:type="dxa"/>
              <w:bottom w:w="28" w:type="dxa"/>
            </w:tcMar>
            <w:vAlign w:val="center"/>
          </w:tcPr>
          <w:p w14:paraId="466767D0" w14:textId="77777777" w:rsidR="00B00AC9" w:rsidRDefault="00000000" w:rsidP="00B7505A">
            <w:r w:rsidRPr="00B144B5">
              <w:t xml:space="preserve">The justification for </w:t>
            </w:r>
            <w:r>
              <w:t>(non</w:t>
            </w:r>
            <w:r w:rsidR="005265EA">
              <w:t>-</w:t>
            </w:r>
            <w:r>
              <w:t>)</w:t>
            </w:r>
            <w:r w:rsidRPr="00B144B5">
              <w:t>auditing</w:t>
            </w:r>
            <w:r w:rsidR="005265EA">
              <w:t xml:space="preserve"> of</w:t>
            </w:r>
            <w:r w:rsidRPr="00B144B5">
              <w:t xml:space="preserve"> </w:t>
            </w:r>
            <w:r>
              <w:t xml:space="preserve">critical </w:t>
            </w:r>
            <w:r w:rsidRPr="00B144B5">
              <w:t>suppliers/subcontractor</w:t>
            </w:r>
            <w:r>
              <w:t>s</w:t>
            </w:r>
            <w:r w:rsidRPr="00B144B5">
              <w:t xml:space="preserve"> documented in </w:t>
            </w:r>
            <w:r>
              <w:t>Appendix</w:t>
            </w:r>
            <w:r w:rsidRPr="00B144B5">
              <w:t xml:space="preserve"> A/B/C is correct</w:t>
            </w:r>
            <w:r>
              <w:t>.</w:t>
            </w:r>
            <w:r w:rsidRPr="0015607F">
              <w:rPr>
                <w:i/>
                <w:vanish/>
                <w:color w:val="0072CE" w:themeColor="accent3"/>
              </w:rPr>
              <w:t>.</w:t>
            </w:r>
          </w:p>
        </w:tc>
        <w:tc>
          <w:tcPr>
            <w:tcW w:w="2835" w:type="dxa"/>
            <w:gridSpan w:val="2"/>
            <w:tcBorders>
              <w:top w:val="single" w:sz="4" w:space="0" w:color="auto"/>
              <w:bottom w:val="single" w:sz="4" w:space="0" w:color="auto"/>
            </w:tcBorders>
            <w:tcMar>
              <w:top w:w="57" w:type="dxa"/>
              <w:left w:w="284" w:type="dxa"/>
              <w:bottom w:w="28" w:type="dxa"/>
            </w:tcMar>
          </w:tcPr>
          <w:p w14:paraId="08066EFB" w14:textId="2307093C" w:rsidR="00B7505A" w:rsidRPr="00583350" w:rsidRDefault="00000000" w:rsidP="00583350">
            <w:pPr>
              <w:jc w:val="right"/>
              <w:rPr>
                <w:rFonts w:cs="TUV SUD Pro"/>
                <w:caps/>
                <w:color w:val="000000" w:themeColor="text1"/>
                <w:szCs w:val="18"/>
                <w:lang w:val="en-US"/>
              </w:rPr>
            </w:pPr>
            <w:sdt>
              <w:sdtPr>
                <w:rPr>
                  <w:color w:val="000000" w:themeColor="text1"/>
                </w:rPr>
                <w:id w:val="1070550025"/>
                <w:placeholder>
                  <w:docPart w:val="FD561735B393407CB6BC1E120D3A45E7"/>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r w:rsidR="00632DA7" w14:paraId="2F454785" w14:textId="77777777" w:rsidTr="006516B5">
        <w:tc>
          <w:tcPr>
            <w:tcW w:w="6803" w:type="dxa"/>
            <w:tcBorders>
              <w:top w:val="single" w:sz="4" w:space="0" w:color="auto"/>
              <w:bottom w:val="single" w:sz="4" w:space="0" w:color="auto"/>
            </w:tcBorders>
            <w:tcMar>
              <w:top w:w="57" w:type="dxa"/>
              <w:bottom w:w="28" w:type="dxa"/>
            </w:tcMar>
            <w:vAlign w:val="center"/>
          </w:tcPr>
          <w:p w14:paraId="147DFCD3" w14:textId="77777777" w:rsidR="00B7505A" w:rsidRPr="00B144B5" w:rsidRDefault="00000000" w:rsidP="00B7505A">
            <w:r>
              <w:lastRenderedPageBreak/>
              <w:t xml:space="preserve">MDR Annex II Section 6.1(b): </w:t>
            </w:r>
            <w:r w:rsidR="00F30365">
              <w:t>t</w:t>
            </w:r>
            <w:r>
              <w:t xml:space="preserve">ests performed by external laboratories for substances </w:t>
            </w:r>
            <w:r w:rsidR="00F30365">
              <w:t>in accordance with</w:t>
            </w:r>
            <w:r>
              <w:t xml:space="preserve"> </w:t>
            </w:r>
            <w:r>
              <w:rPr>
                <w:sz w:val="19"/>
                <w:szCs w:val="19"/>
              </w:rPr>
              <w:t xml:space="preserve">Directive 2004/10/EC </w:t>
            </w:r>
            <w:r>
              <w:t>are under</w:t>
            </w:r>
            <w:r w:rsidR="005265EA">
              <w:t xml:space="preserve"> the</w:t>
            </w:r>
            <w:r>
              <w:t xml:space="preserve"> control by a competent authority (GLP).</w:t>
            </w:r>
          </w:p>
        </w:tc>
        <w:tc>
          <w:tcPr>
            <w:tcW w:w="2835" w:type="dxa"/>
            <w:gridSpan w:val="2"/>
            <w:tcBorders>
              <w:top w:val="single" w:sz="4" w:space="0" w:color="auto"/>
              <w:bottom w:val="single" w:sz="4" w:space="0" w:color="auto"/>
            </w:tcBorders>
            <w:tcMar>
              <w:top w:w="57" w:type="dxa"/>
              <w:left w:w="284" w:type="dxa"/>
              <w:bottom w:w="28" w:type="dxa"/>
            </w:tcMar>
          </w:tcPr>
          <w:p w14:paraId="4058F1E9" w14:textId="124266C4" w:rsidR="00B7505A" w:rsidRPr="00583350" w:rsidRDefault="00000000" w:rsidP="00583350">
            <w:pPr>
              <w:jc w:val="right"/>
              <w:rPr>
                <w:rFonts w:cs="TUV SUD Pro"/>
                <w:caps/>
                <w:color w:val="000000" w:themeColor="text1"/>
                <w:szCs w:val="18"/>
                <w:lang w:val="en-US"/>
              </w:rPr>
            </w:pPr>
            <w:sdt>
              <w:sdtPr>
                <w:rPr>
                  <w:color w:val="000000" w:themeColor="text1"/>
                </w:rPr>
                <w:id w:val="1789769627"/>
                <w:placeholder>
                  <w:docPart w:val="5D65EA36891443E193FB7AEE97455531"/>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bl>
    <w:p w14:paraId="0FD584EC" w14:textId="77777777" w:rsidR="00FC6427" w:rsidRDefault="00000000" w:rsidP="000F6310">
      <w:pPr>
        <w:pStyle w:val="Heading1"/>
      </w:pPr>
      <w:bookmarkStart w:id="199" w:name="_Toc256000016"/>
      <w:bookmarkStart w:id="200" w:name="_Ref155367018"/>
      <w:bookmarkStart w:id="201" w:name="_Ref155595050"/>
      <w:r w:rsidRPr="00D10C89">
        <w:t>GENERAL SAFETY AND PERFORMANCE REQUIREMENTS</w:t>
      </w:r>
      <w:bookmarkEnd w:id="199"/>
      <w:bookmarkEnd w:id="200"/>
      <w:bookmarkEnd w:id="201"/>
    </w:p>
    <w:p w14:paraId="0D590FC7" w14:textId="77777777" w:rsidR="00254C4C" w:rsidRPr="00925AB5" w:rsidRDefault="00000000" w:rsidP="00254C4C">
      <w:pPr>
        <w:pStyle w:val="Informationinvisibelblau"/>
      </w:pPr>
      <w:bookmarkStart w:id="202" w:name="_Hlk522022348"/>
      <w:r w:rsidRPr="00925AB5">
        <w:t>Check for rationales in case of non-applicable GSPRs.</w:t>
      </w:r>
    </w:p>
    <w:p w14:paraId="2CBF080E" w14:textId="77777777" w:rsidR="00254C4C" w:rsidRPr="00925AB5" w:rsidRDefault="00000000" w:rsidP="00254C4C">
      <w:pPr>
        <w:pStyle w:val="Informationinvisibelblau"/>
      </w:pPr>
      <w:r w:rsidRPr="00925AB5">
        <w:t>For in</w:t>
      </w:r>
      <w:r w:rsidR="00F30365">
        <w:t>-</w:t>
      </w:r>
      <w:r w:rsidRPr="00925AB5">
        <w:t>depth assessment of the general safety and performance requirements use PPP NAM AMP MDR General Requirements and all applicable device/ technology</w:t>
      </w:r>
      <w:r w:rsidR="00F30365">
        <w:t>-</w:t>
      </w:r>
      <w:r w:rsidRPr="00925AB5">
        <w:t>specific PPPs.</w:t>
      </w:r>
    </w:p>
    <w:p w14:paraId="37A4D4DB" w14:textId="77777777" w:rsidR="00254C4C" w:rsidRPr="00925AB5" w:rsidRDefault="00000000" w:rsidP="00254C4C">
      <w:pPr>
        <w:pStyle w:val="Informationinvisibelblau"/>
      </w:pPr>
      <w:r w:rsidRPr="00925AB5">
        <w:t xml:space="preserve">In case of non-availability of a GSPR Checklist, other documents </w:t>
      </w:r>
      <w:r w:rsidR="005265EA">
        <w:t>such as</w:t>
      </w:r>
      <w:r w:rsidR="005265EA" w:rsidRPr="00925AB5">
        <w:t xml:space="preserve"> </w:t>
      </w:r>
      <w:r w:rsidRPr="00925AB5">
        <w:t>risk management, design verification, etc. to fulfil the GSPR might be acceptable, if a cross</w:t>
      </w:r>
      <w:r w:rsidR="00F30365">
        <w:t>-</w:t>
      </w:r>
      <w:r w:rsidRPr="00925AB5">
        <w:t>reference is available.</w:t>
      </w:r>
    </w:p>
    <w:bookmarkEnd w:id="202"/>
    <w:p w14:paraId="4986B23F" w14:textId="77777777" w:rsidR="00254C4C" w:rsidRDefault="00000000" w:rsidP="00254C4C">
      <w:pPr>
        <w:spacing w:after="240"/>
      </w:pPr>
      <w:r w:rsidRPr="009F075E">
        <w:t>To assess conformity with the General Safety and Performance Requirements according to Annex I of the Medical Device Regulation (MDR) the following TÜV SÜD Product Service test program</w:t>
      </w:r>
      <w:r w:rsidR="00F30365">
        <w:t>me</w:t>
      </w:r>
      <w:r w:rsidRPr="009F075E">
        <w:t>s (PPP) were used:</w:t>
      </w:r>
    </w:p>
    <w:tbl>
      <w:tblPr>
        <w:tblW w:w="9639"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513"/>
        <w:gridCol w:w="2126"/>
      </w:tblGrid>
      <w:tr w:rsidR="00632DA7" w14:paraId="553C404C" w14:textId="77777777" w:rsidTr="00254C4C">
        <w:tc>
          <w:tcPr>
            <w:tcW w:w="7513" w:type="dxa"/>
            <w:tcBorders>
              <w:top w:val="nil"/>
              <w:bottom w:val="single" w:sz="4" w:space="0" w:color="0B253B" w:themeColor="accent1"/>
              <w:right w:val="single" w:sz="4" w:space="0" w:color="FFFFFF" w:themeColor="background1"/>
            </w:tcBorders>
            <w:shd w:val="clear" w:color="auto" w:fill="0B253B" w:themeFill="accent1"/>
          </w:tcPr>
          <w:p w14:paraId="4F70E8D0" w14:textId="77777777" w:rsidR="00254C4C" w:rsidRPr="009F075E" w:rsidRDefault="00000000">
            <w:pPr>
              <w:pStyle w:val="TableHeader"/>
            </w:pPr>
            <w:bookmarkStart w:id="203" w:name="_Hlk101875357"/>
            <w:bookmarkStart w:id="204" w:name="_Hlk101875343"/>
            <w:r w:rsidRPr="009F075E">
              <w:t>TÜV SÜD Product Service Test program</w:t>
            </w:r>
            <w:r w:rsidR="00F30365">
              <w:t>me</w:t>
            </w:r>
            <w:r w:rsidRPr="009F075E">
              <w:t xml:space="preserve"> (PPP</w:t>
            </w:r>
            <w:r>
              <w:t xml:space="preserve"> General Requirements</w:t>
            </w:r>
            <w:r w:rsidRPr="009F075E">
              <w:t>):</w:t>
            </w:r>
          </w:p>
        </w:tc>
        <w:tc>
          <w:tcPr>
            <w:tcW w:w="2126" w:type="dxa"/>
            <w:tcBorders>
              <w:top w:val="nil"/>
              <w:left w:val="single" w:sz="4" w:space="0" w:color="FFFFFF" w:themeColor="background1"/>
              <w:bottom w:val="single" w:sz="4" w:space="0" w:color="0B253B" w:themeColor="accent1"/>
            </w:tcBorders>
            <w:shd w:val="clear" w:color="auto" w:fill="0B253B" w:themeFill="accent1"/>
          </w:tcPr>
          <w:p w14:paraId="39A049CE" w14:textId="77777777" w:rsidR="00254C4C" w:rsidRPr="009F075E" w:rsidRDefault="00000000">
            <w:pPr>
              <w:pStyle w:val="TableHeader"/>
            </w:pPr>
            <w:r w:rsidRPr="009F075E">
              <w:t>Revision</w:t>
            </w:r>
          </w:p>
        </w:tc>
      </w:tr>
      <w:bookmarkEnd w:id="203"/>
      <w:tr w:rsidR="00632DA7" w14:paraId="758F8F13" w14:textId="77777777" w:rsidTr="00254C4C">
        <w:tc>
          <w:tcPr>
            <w:tcW w:w="7513" w:type="dxa"/>
            <w:tcBorders>
              <w:top w:val="single" w:sz="4" w:space="0" w:color="0B253B" w:themeColor="accent1"/>
              <w:bottom w:val="single" w:sz="4" w:space="0" w:color="0B253B" w:themeColor="accent1"/>
              <w:right w:val="single" w:sz="4" w:space="0" w:color="0B253B" w:themeColor="accent1"/>
            </w:tcBorders>
          </w:tcPr>
          <w:p w14:paraId="037B82FF" w14:textId="77777777" w:rsidR="00254C4C" w:rsidRPr="00254C4C" w:rsidRDefault="00000000">
            <w:pPr>
              <w:rPr>
                <w:rStyle w:val="Hyperlink"/>
              </w:rPr>
            </w:pPr>
            <w:r>
              <w:fldChar w:fldCharType="begin"/>
            </w:r>
            <w:r>
              <w:instrText>HYPERLINK "https://roxtra.tuev-sued.com/Roxtra/doc/showfile.aspx?FileID=60311"</w:instrText>
            </w:r>
            <w:r>
              <w:fldChar w:fldCharType="separate"/>
            </w:r>
            <w:r w:rsidRPr="00254C4C">
              <w:rPr>
                <w:rStyle w:val="Hyperlink"/>
              </w:rPr>
              <w:t>PPP NAM AMP MDR General Requirements</w:t>
            </w:r>
            <w:r>
              <w:rPr>
                <w:rStyle w:val="Hyperlink"/>
              </w:rPr>
              <w:fldChar w:fldCharType="end"/>
            </w:r>
          </w:p>
        </w:tc>
        <w:tc>
          <w:tcPr>
            <w:tcW w:w="2126" w:type="dxa"/>
            <w:tcBorders>
              <w:top w:val="single" w:sz="4" w:space="0" w:color="0B253B" w:themeColor="accent1"/>
              <w:left w:val="single" w:sz="4" w:space="0" w:color="0B253B" w:themeColor="accent1"/>
              <w:bottom w:val="single" w:sz="4" w:space="0" w:color="0B253B" w:themeColor="accent1"/>
            </w:tcBorders>
          </w:tcPr>
          <w:p w14:paraId="345D2CE1" w14:textId="77777777" w:rsidR="00254C4C" w:rsidRPr="009F075E" w:rsidRDefault="00254C4C"/>
        </w:tc>
      </w:tr>
      <w:tr w:rsidR="00632DA7" w14:paraId="1A1B17B1" w14:textId="77777777" w:rsidTr="00254C4C">
        <w:tc>
          <w:tcPr>
            <w:tcW w:w="7513" w:type="dxa"/>
            <w:tcBorders>
              <w:top w:val="single" w:sz="4" w:space="0" w:color="0B253B" w:themeColor="accent1"/>
              <w:bottom w:val="single" w:sz="4" w:space="0" w:color="0B253B" w:themeColor="accent1"/>
              <w:right w:val="single" w:sz="4" w:space="0" w:color="FFFFFF" w:themeColor="background1"/>
            </w:tcBorders>
            <w:shd w:val="clear" w:color="auto" w:fill="0B253B" w:themeFill="accent1"/>
          </w:tcPr>
          <w:p w14:paraId="1F70B5DA" w14:textId="77777777" w:rsidR="00254C4C" w:rsidRDefault="00000000">
            <w:pPr>
              <w:pStyle w:val="TableHeader"/>
            </w:pPr>
            <w:bookmarkStart w:id="205" w:name="_Hlk101875363"/>
            <w:r w:rsidRPr="009F075E">
              <w:t>TÜV SÜD Product Service Test program</w:t>
            </w:r>
            <w:r w:rsidR="00F30365">
              <w:t>me</w:t>
            </w:r>
            <w:r w:rsidRPr="009F075E">
              <w:t xml:space="preserve"> (PPP´s device/technology specific):</w:t>
            </w:r>
          </w:p>
          <w:p w14:paraId="41FD400A" w14:textId="77777777" w:rsidR="00254C4C" w:rsidRPr="009F075E" w:rsidRDefault="00000000" w:rsidP="00254C4C">
            <w:pPr>
              <w:pStyle w:val="Informationinvisibelblau"/>
            </w:pPr>
            <w:r w:rsidRPr="00F26FE8">
              <w:t xml:space="preserve">List </w:t>
            </w:r>
            <w:r>
              <w:t xml:space="preserve">further applicable </w:t>
            </w:r>
            <w:r w:rsidRPr="00F26FE8">
              <w:t xml:space="preserve">PPPs </w:t>
            </w:r>
            <w:r>
              <w:t>and unhide the hidden text</w:t>
            </w:r>
          </w:p>
        </w:tc>
        <w:tc>
          <w:tcPr>
            <w:tcW w:w="2126" w:type="dxa"/>
            <w:tcBorders>
              <w:top w:val="single" w:sz="4" w:space="0" w:color="0B253B" w:themeColor="accent1"/>
              <w:left w:val="single" w:sz="4" w:space="0" w:color="FFFFFF" w:themeColor="background1"/>
              <w:bottom w:val="single" w:sz="4" w:space="0" w:color="0B253B" w:themeColor="accent1"/>
            </w:tcBorders>
            <w:shd w:val="clear" w:color="auto" w:fill="0B253B" w:themeFill="accent1"/>
          </w:tcPr>
          <w:p w14:paraId="2B8EA34A" w14:textId="77777777" w:rsidR="00254C4C" w:rsidRPr="009F075E" w:rsidRDefault="00000000">
            <w:pPr>
              <w:pStyle w:val="TableHeader"/>
            </w:pPr>
            <w:r w:rsidRPr="009F075E">
              <w:t>Revision</w:t>
            </w:r>
          </w:p>
        </w:tc>
      </w:tr>
      <w:bookmarkEnd w:id="205"/>
      <w:tr w:rsidR="00632DA7" w14:paraId="376D7ED3" w14:textId="77777777" w:rsidTr="00254C4C">
        <w:trPr>
          <w:hidden w:val="0"/>
        </w:trPr>
        <w:tc>
          <w:tcPr>
            <w:tcW w:w="7513" w:type="dxa"/>
            <w:tcBorders>
              <w:top w:val="single" w:sz="4" w:space="0" w:color="0B253B" w:themeColor="accent1"/>
              <w:bottom w:val="single" w:sz="4" w:space="0" w:color="0B253B" w:themeColor="accent1"/>
              <w:right w:val="single" w:sz="4" w:space="0" w:color="0B253B" w:themeColor="accent1"/>
            </w:tcBorders>
          </w:tcPr>
          <w:p w14:paraId="1C68918F" w14:textId="297B0B40" w:rsidR="00254C4C" w:rsidRPr="00931BBA" w:rsidRDefault="00F35477" w:rsidP="00254C4C">
            <w:pPr>
              <w:pStyle w:val="Informationinvisibelblau"/>
              <w:rPr>
                <w:rFonts w:ascii="Times New Roman" w:hAnsi="Times New Roman"/>
                <w:color w:val="auto"/>
              </w:rPr>
            </w:pPr>
            <w:r w:rsidRPr="009176AD">
              <w:rPr>
                <w:i w:val="0"/>
                <w:vanish w:val="0"/>
                <w:color w:val="auto"/>
              </w:rPr>
              <w:t>Test Program AMP MD 1111 MDS 7010 MDA 0315 MDS 1009 Medical Telemedical Networks Software</w:t>
            </w:r>
            <w:r w:rsidRPr="00F26FE8">
              <w:t xml:space="preserve"> PPP #</w:t>
            </w:r>
            <w:r>
              <w:t xml:space="preserve">/ </w:t>
            </w:r>
            <w:r w:rsidRPr="00F26FE8">
              <w:t>Title</w:t>
            </w:r>
          </w:p>
        </w:tc>
        <w:tc>
          <w:tcPr>
            <w:tcW w:w="2126" w:type="dxa"/>
            <w:tcBorders>
              <w:top w:val="single" w:sz="4" w:space="0" w:color="0B253B" w:themeColor="accent1"/>
              <w:left w:val="single" w:sz="4" w:space="0" w:color="0B253B" w:themeColor="accent1"/>
              <w:bottom w:val="single" w:sz="4" w:space="0" w:color="0B253B" w:themeColor="accent1"/>
            </w:tcBorders>
          </w:tcPr>
          <w:p w14:paraId="72A4CD86" w14:textId="77777777" w:rsidR="00254C4C" w:rsidRPr="009F075E" w:rsidRDefault="00254C4C"/>
        </w:tc>
      </w:tr>
      <w:tr w:rsidR="00632DA7" w14:paraId="51116C30" w14:textId="77777777" w:rsidTr="00254C4C">
        <w:trPr>
          <w:hidden w:val="0"/>
        </w:trPr>
        <w:tc>
          <w:tcPr>
            <w:tcW w:w="7513" w:type="dxa"/>
            <w:tcBorders>
              <w:top w:val="single" w:sz="4" w:space="0" w:color="0B253B" w:themeColor="accent1"/>
              <w:bottom w:val="single" w:sz="4" w:space="0" w:color="0B253B" w:themeColor="accent1"/>
              <w:right w:val="single" w:sz="4" w:space="0" w:color="0B253B" w:themeColor="accent1"/>
            </w:tcBorders>
          </w:tcPr>
          <w:p w14:paraId="7EA722EA" w14:textId="3C2B1CE3" w:rsidR="00254C4C" w:rsidRPr="00931BBA" w:rsidRDefault="003B2E53" w:rsidP="00254C4C">
            <w:pPr>
              <w:pStyle w:val="Informationinvisibelblau"/>
              <w:rPr>
                <w:color w:val="auto"/>
              </w:rPr>
            </w:pPr>
            <w:r w:rsidRPr="009176AD">
              <w:rPr>
                <w:i w:val="0"/>
                <w:vanish w:val="0"/>
                <w:color w:val="auto"/>
              </w:rPr>
              <w:t>PPP AMP MDR Cybersecurity</w:t>
            </w:r>
            <w:r w:rsidRPr="00F26FE8">
              <w:t xml:space="preserve"> PPP #</w:t>
            </w:r>
            <w:r>
              <w:t xml:space="preserve">/ </w:t>
            </w:r>
            <w:r w:rsidRPr="00F26FE8">
              <w:t>Title</w:t>
            </w:r>
          </w:p>
        </w:tc>
        <w:tc>
          <w:tcPr>
            <w:tcW w:w="2126" w:type="dxa"/>
            <w:tcBorders>
              <w:top w:val="single" w:sz="4" w:space="0" w:color="0B253B" w:themeColor="accent1"/>
              <w:left w:val="single" w:sz="4" w:space="0" w:color="0B253B" w:themeColor="accent1"/>
              <w:bottom w:val="single" w:sz="4" w:space="0" w:color="0B253B" w:themeColor="accent1"/>
            </w:tcBorders>
          </w:tcPr>
          <w:p w14:paraId="6CF36909" w14:textId="77777777" w:rsidR="00254C4C" w:rsidRPr="009F075E" w:rsidRDefault="00254C4C"/>
        </w:tc>
      </w:tr>
    </w:tbl>
    <w:bookmarkEnd w:id="204"/>
    <w:p w14:paraId="24705943" w14:textId="77777777" w:rsidR="00254C4C" w:rsidRDefault="00000000" w:rsidP="00254C4C">
      <w:pPr>
        <w:pStyle w:val="Informationinvisibelblau"/>
      </w:pPr>
      <w:r w:rsidRPr="00254C4C">
        <w:t>Restrictions to these test program</w:t>
      </w:r>
      <w:r w:rsidR="00F30365">
        <w:t>me</w:t>
      </w:r>
      <w:r w:rsidRPr="00254C4C">
        <w:t xml:space="preserve">s are documented in this report addressing </w:t>
      </w:r>
      <w:r w:rsidR="008678EC">
        <w:t>(non</w:t>
      </w:r>
      <w:r w:rsidR="00F30365">
        <w:t>-</w:t>
      </w:r>
      <w:r w:rsidR="008678EC">
        <w:t>)</w:t>
      </w:r>
      <w:r w:rsidRPr="00254C4C">
        <w:t xml:space="preserve">applicability of the respective </w:t>
      </w:r>
      <w:r w:rsidR="004E15AC">
        <w:t>assessment</w:t>
      </w:r>
      <w:r w:rsidR="004E15AC" w:rsidRPr="00254C4C">
        <w:t xml:space="preserve"> </w:t>
      </w:r>
      <w:r w:rsidRPr="00254C4C">
        <w:t>modules</w:t>
      </w:r>
      <w:r w:rsidR="008678EC">
        <w:t xml:space="preserve"> in </w:t>
      </w:r>
      <w:r w:rsidR="00F30365">
        <w:t>S</w:t>
      </w:r>
      <w:r w:rsidR="008678EC">
        <w:t xml:space="preserve">ection </w:t>
      </w:r>
      <w:r w:rsidR="00243FA2">
        <w:fldChar w:fldCharType="begin"/>
      </w:r>
      <w:r w:rsidR="00243FA2">
        <w:instrText xml:space="preserve"> REF _Ref154145486 \r \h </w:instrText>
      </w:r>
      <w:r w:rsidR="00243FA2">
        <w:fldChar w:fldCharType="separate"/>
      </w:r>
      <w:r w:rsidR="00243FA2">
        <w:t>6</w:t>
      </w:r>
      <w:r w:rsidR="00243FA2">
        <w:fldChar w:fldCharType="end"/>
      </w:r>
      <w:r w:rsidRPr="00254C4C">
        <w:t>.</w:t>
      </w:r>
    </w:p>
    <w:p w14:paraId="051D216E" w14:textId="77777777" w:rsidR="00254C4C" w:rsidRDefault="00000000" w:rsidP="00254C4C">
      <w:pPr>
        <w:pStyle w:val="Heading2"/>
      </w:pPr>
      <w:bookmarkStart w:id="206" w:name="_Toc256000017"/>
      <w:r w:rsidRPr="00254C4C">
        <w:t xml:space="preserve">Applicable general safety and performance requirements (MDR Annex II Section 4(a)), </w:t>
      </w:r>
      <w:r w:rsidR="00F30365">
        <w:t>m</w:t>
      </w:r>
      <w:r w:rsidRPr="00254C4C">
        <w:t xml:space="preserve">ethod or methods used to demonstrate conformity (MDR Annex II Section 4(b)), </w:t>
      </w:r>
      <w:r w:rsidR="00F30365">
        <w:t>h</w:t>
      </w:r>
      <w:r w:rsidRPr="00254C4C">
        <w:t>armoni</w:t>
      </w:r>
      <w:r w:rsidR="005265EA">
        <w:t>s</w:t>
      </w:r>
      <w:r w:rsidRPr="00254C4C">
        <w:t xml:space="preserve">ed standards, common specifications, or other solutions applied (MDR Articles 8, 9; MDR Annex II Section 4(c), </w:t>
      </w:r>
      <w:r w:rsidR="00F30365">
        <w:t>c</w:t>
      </w:r>
      <w:r w:rsidRPr="00254C4C">
        <w:t>ontrolled documents offering evidence of conformity (MDR Annex II Section 4(d))</w:t>
      </w:r>
      <w:bookmarkEnd w:id="206"/>
    </w:p>
    <w:p w14:paraId="49983461" w14:textId="77777777" w:rsidR="00254C4C" w:rsidRDefault="00000000" w:rsidP="00254C4C">
      <w:pPr>
        <w:pStyle w:val="Informationinvisibelblau"/>
      </w:pPr>
      <w:r>
        <w:t>The manufacturer shows compliance with the General Safety and Performance Requirements by means of the following record: e.g. a GSPR</w:t>
      </w:r>
      <w:r w:rsidR="00F30365">
        <w:t xml:space="preserve"> </w:t>
      </w:r>
      <w:r>
        <w:t xml:space="preserve">-Checklist. Multiple lists may be applicable if multiple </w:t>
      </w:r>
      <w:r w:rsidR="00240835">
        <w:t xml:space="preserve">devices </w:t>
      </w:r>
      <w:r w:rsidR="00F30365">
        <w:t xml:space="preserve">are to </w:t>
      </w:r>
      <w:r>
        <w:t xml:space="preserve">be certified. </w:t>
      </w:r>
      <w:r w:rsidR="00F30365">
        <w:t xml:space="preserve">In </w:t>
      </w:r>
      <w:r w:rsidR="005265EA">
        <w:t xml:space="preserve">the </w:t>
      </w:r>
      <w:r w:rsidR="00F30365">
        <w:t>case of</w:t>
      </w:r>
      <w:r>
        <w:t xml:space="preserve"> accessories which are marketed individually</w:t>
      </w:r>
      <w:r w:rsidR="00F30365">
        <w:t>,</w:t>
      </w:r>
      <w:r>
        <w:t xml:space="preserve"> separate proof needs to be provided. Verify that all devices in </w:t>
      </w:r>
      <w:r w:rsidR="00F30365">
        <w:t xml:space="preserve">the </w:t>
      </w:r>
      <w:r>
        <w:t xml:space="preserve">scope (refer to </w:t>
      </w:r>
      <w:r w:rsidR="00F30365">
        <w:t>S</w:t>
      </w:r>
      <w:r>
        <w:t xml:space="preserve">ection </w:t>
      </w:r>
      <w:r w:rsidR="00FF1362">
        <w:fldChar w:fldCharType="begin"/>
      </w:r>
      <w:r w:rsidR="00FF1362">
        <w:instrText xml:space="preserve"> REF _Ref155604726 \r \h </w:instrText>
      </w:r>
      <w:r w:rsidR="00FF1362">
        <w:fldChar w:fldCharType="separate"/>
      </w:r>
      <w:r w:rsidR="00FF1362">
        <w:t>1.1.9</w:t>
      </w:r>
      <w:r w:rsidR="00FF1362">
        <w:fldChar w:fldCharType="end"/>
      </w:r>
      <w:r>
        <w:fldChar w:fldCharType="begin"/>
      </w:r>
      <w:r>
        <w:instrText>HYPERLINK</w:instrText>
      </w:r>
      <w:r>
        <w:fldChar w:fldCharType="separate"/>
      </w:r>
      <w:r w:rsidRPr="00C32544">
        <w:rPr>
          <w:rStyle w:val="Hyperlink"/>
        </w:rPr>
        <w:t>1.1</w:t>
      </w:r>
      <w:r>
        <w:rPr>
          <w:rStyle w:val="Hyperlink"/>
        </w:rPr>
        <w:fldChar w:fldCharType="end"/>
      </w:r>
      <w:r>
        <w:t>) are covered.</w:t>
      </w:r>
    </w:p>
    <w:p w14:paraId="6F1E48A6" w14:textId="77777777" w:rsidR="00254C4C" w:rsidRDefault="00000000" w:rsidP="00254C4C">
      <w:pPr>
        <w:pStyle w:val="Informationinvisibelgrn"/>
      </w:pPr>
      <w:r>
        <w:t xml:space="preserve">Devices with both a medical and a non-medical intended purpose shall cumulatively </w:t>
      </w:r>
      <w:r w:rsidR="005265EA">
        <w:t xml:space="preserve">fulfil </w:t>
      </w:r>
      <w:r>
        <w:t xml:space="preserve">the requirements applicable to devices with an intended medical purpose and those applicable to devices without an intended medical purpose (MDR </w:t>
      </w:r>
      <w:r w:rsidR="005265EA">
        <w:t xml:space="preserve">Art. </w:t>
      </w:r>
      <w:r>
        <w:t>1 (3)).</w:t>
      </w:r>
    </w:p>
    <w:p w14:paraId="77D5F938" w14:textId="77777777" w:rsidR="00254C4C" w:rsidRPr="00254C4C" w:rsidRDefault="00000000" w:rsidP="00254C4C">
      <w:pPr>
        <w:rPr>
          <w:iCs/>
        </w:rPr>
      </w:pPr>
      <w:r w:rsidRPr="00254C4C">
        <w:t>The manufacturer shows compliance with the General Safety and Performance Requirements by means of the following records</w:t>
      </w:r>
      <w:r w:rsidRPr="0048667E">
        <w:rPr>
          <w:bCs/>
        </w:rPr>
        <w:t xml:space="preserve"> </w:t>
      </w:r>
      <w:r w:rsidRPr="00254C4C">
        <w:rPr>
          <w:i/>
          <w:iCs/>
          <w:vanish/>
          <w:color w:val="0072CE" w:themeColor="accent3"/>
        </w:rPr>
        <w:t>(</w:t>
      </w:r>
      <w:r w:rsidR="00240835">
        <w:rPr>
          <w:i/>
          <w:iCs/>
          <w:vanish/>
          <w:color w:val="0072CE" w:themeColor="accent3"/>
        </w:rPr>
        <w:t>i</w:t>
      </w:r>
      <w:r w:rsidRPr="00254C4C">
        <w:rPr>
          <w:i/>
          <w:iCs/>
          <w:vanish/>
          <w:color w:val="0072CE" w:themeColor="accent3"/>
        </w:rPr>
        <w:t>nclude version or issue date of the referenced record)</w:t>
      </w:r>
      <w:r>
        <w:rPr>
          <w:bCs/>
        </w:rPr>
        <w:t xml:space="preserve">: </w:t>
      </w:r>
      <w:sdt>
        <w:sdtPr>
          <w:rPr>
            <w:rStyle w:val="FeldClickortap"/>
          </w:rPr>
          <w:id w:val="1019119840"/>
          <w:placeholder>
            <w:docPart w:val="7EE7A8D43CB84866B04E7C056D5EB667"/>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66C6CF5B" w14:textId="77777777" w:rsidR="00254C4C" w:rsidRPr="00925AB5" w:rsidRDefault="00000000" w:rsidP="00254C4C">
      <w:pPr>
        <w:pStyle w:val="Informationinvisibelblau"/>
      </w:pPr>
      <w:r w:rsidRPr="00925AB5">
        <w:t xml:space="preserve">Verify the precise identity of the controlled documents offering evidence of conformity with each harmonised standard, CS, MDCG or other method applied to demonstrate conformity with the general safety and performance requirements. The information referred to under this point shall incorporate a cross-reference to the location of such evidence within the full </w:t>
      </w:r>
      <w:r w:rsidR="00E77066">
        <w:t>TD</w:t>
      </w:r>
      <w:r w:rsidRPr="00925AB5">
        <w:t xml:space="preserve"> and, if applicable, the summary </w:t>
      </w:r>
      <w:r w:rsidR="00E77066">
        <w:t>of TD</w:t>
      </w:r>
      <w:r w:rsidRPr="00925AB5">
        <w:t>.</w:t>
      </w:r>
    </w:p>
    <w:p w14:paraId="740DB331" w14:textId="77777777" w:rsidR="00254C4C" w:rsidRPr="00925AB5" w:rsidRDefault="00000000" w:rsidP="00254C4C">
      <w:pPr>
        <w:pStyle w:val="Informationinvisibelblau"/>
      </w:pPr>
      <w:r w:rsidRPr="00925AB5">
        <w:t>Verify</w:t>
      </w:r>
      <w:r w:rsidR="00F30365">
        <w:t xml:space="preserve"> that</w:t>
      </w:r>
      <w:r w:rsidRPr="00925AB5">
        <w:t xml:space="preserve"> the available </w:t>
      </w:r>
      <w:r w:rsidR="005265EA">
        <w:t>Common Specifications</w:t>
      </w:r>
      <w:r w:rsidRPr="00925AB5">
        <w:t xml:space="preserve"> (CS), </w:t>
      </w:r>
      <w:r w:rsidR="00F30365">
        <w:t>g</w:t>
      </w:r>
      <w:r w:rsidRPr="00925AB5">
        <w:t xml:space="preserve">uidance, </w:t>
      </w:r>
      <w:r w:rsidR="00F30365">
        <w:t>h</w:t>
      </w:r>
      <w:r w:rsidRPr="00925AB5">
        <w:t>armonised standards, Eur. Pharm, non-harmoni</w:t>
      </w:r>
      <w:r w:rsidR="00F30365">
        <w:t>s</w:t>
      </w:r>
      <w:r w:rsidRPr="00925AB5">
        <w:t>ed standards, common technology standards, procedures for non-standardi</w:t>
      </w:r>
      <w:r w:rsidR="00F30365">
        <w:t>s</w:t>
      </w:r>
      <w:r w:rsidRPr="00925AB5">
        <w:t>ed methods and</w:t>
      </w:r>
      <w:r w:rsidR="005265EA">
        <w:t>, where applicable,</w:t>
      </w:r>
      <w:r w:rsidRPr="00925AB5">
        <w:t xml:space="preserve"> their validation etc. which have been applied, are documented e.g in the GSPR list or an additional list of </w:t>
      </w:r>
      <w:r w:rsidR="00F30365">
        <w:t>applicable</w:t>
      </w:r>
      <w:r w:rsidR="00F30365" w:rsidRPr="00925AB5">
        <w:t xml:space="preserve"> </w:t>
      </w:r>
      <w:r w:rsidRPr="00925AB5">
        <w:t>requirements. Verify</w:t>
      </w:r>
      <w:r w:rsidR="00F30365">
        <w:t xml:space="preserve"> that </w:t>
      </w:r>
      <w:r w:rsidRPr="00925AB5">
        <w:t>the requirements mentioned in the applicable PPPs are taken into consideration, even, if the manufacturer did not apply them (Annex VII 4.5.1).</w:t>
      </w:r>
    </w:p>
    <w:p w14:paraId="4CA05689" w14:textId="77777777" w:rsidR="00254C4C" w:rsidRPr="00925AB5" w:rsidRDefault="00000000" w:rsidP="00254C4C">
      <w:pPr>
        <w:pStyle w:val="Informationinvisibelgrn"/>
      </w:pPr>
      <w:r w:rsidRPr="00254C4C">
        <w:t>For Annex XVI devices the state of the art and, in particular the existing harmoni</w:t>
      </w:r>
      <w:r w:rsidR="00F30365">
        <w:t>s</w:t>
      </w:r>
      <w:r w:rsidRPr="00254C4C">
        <w:t>ed standards or common specifications for analogous medical devices, based on similar technology, shall be taken into consideration (MDR § 1 (2))</w:t>
      </w:r>
      <w:r w:rsidRPr="00925AB5">
        <w:t xml:space="preserve"> </w:t>
      </w:r>
    </w:p>
    <w:p w14:paraId="3E24A9CD" w14:textId="77777777" w:rsidR="00254C4C" w:rsidRPr="00925AB5" w:rsidRDefault="00000000" w:rsidP="00254C4C">
      <w:pPr>
        <w:pStyle w:val="Informationinvisibelblau"/>
      </w:pPr>
      <w:r w:rsidRPr="00925AB5">
        <w:t xml:space="preserve">Check if a </w:t>
      </w:r>
      <w:r w:rsidR="00F30365">
        <w:t>gap analysis</w:t>
      </w:r>
      <w:r w:rsidRPr="00925AB5">
        <w:t xml:space="preserve"> is provided in case the manufacturer applied inputs which </w:t>
      </w:r>
      <w:r w:rsidR="005265EA">
        <w:t>have been</w:t>
      </w:r>
      <w:r w:rsidR="005265EA" w:rsidRPr="00925AB5">
        <w:t xml:space="preserve"> </w:t>
      </w:r>
      <w:r w:rsidRPr="00925AB5">
        <w:t xml:space="preserve">revised in the meantime. </w:t>
      </w:r>
    </w:p>
    <w:p w14:paraId="1F92E3C2" w14:textId="77777777" w:rsidR="00254C4C" w:rsidRPr="00925AB5" w:rsidRDefault="00000000" w:rsidP="00254C4C">
      <w:pPr>
        <w:pStyle w:val="Informationinvisibelblau"/>
      </w:pPr>
      <w:r w:rsidRPr="00925AB5">
        <w:t>Check which methods have been used to show compliance (</w:t>
      </w:r>
      <w:r w:rsidR="00F30365">
        <w:t>v</w:t>
      </w:r>
      <w:r w:rsidRPr="00925AB5">
        <w:t>erification or validation)</w:t>
      </w:r>
      <w:r w:rsidR="006621C6">
        <w:t xml:space="preserve"> and document them in</w:t>
      </w:r>
      <w:r w:rsidR="00F30365">
        <w:t xml:space="preserve"> Section</w:t>
      </w:r>
      <w:r w:rsidR="006621C6">
        <w:t xml:space="preserve"> </w:t>
      </w:r>
      <w:r w:rsidR="00FF1362">
        <w:fldChar w:fldCharType="begin"/>
      </w:r>
      <w:r w:rsidR="00FF1362">
        <w:instrText xml:space="preserve"> REF _Ref155604754 \r \h </w:instrText>
      </w:r>
      <w:r w:rsidR="00FF1362">
        <w:fldChar w:fldCharType="separate"/>
      </w:r>
      <w:r w:rsidR="00FF1362">
        <w:t>6</w:t>
      </w:r>
      <w:r w:rsidR="00FF1362">
        <w:fldChar w:fldCharType="end"/>
      </w:r>
      <w:r w:rsidRPr="00925AB5">
        <w:t>. If a non-standardi</w:t>
      </w:r>
      <w:r w:rsidR="00F30365">
        <w:t>s</w:t>
      </w:r>
      <w:r w:rsidRPr="00925AB5">
        <w:t xml:space="preserve">ed method is used, verify </w:t>
      </w:r>
      <w:r w:rsidR="00F30365">
        <w:t>that said method</w:t>
      </w:r>
      <w:r w:rsidRPr="00925AB5">
        <w:t xml:space="preserve"> is validated.</w:t>
      </w:r>
    </w:p>
    <w:p w14:paraId="61384B7D" w14:textId="77777777" w:rsidR="0023053E" w:rsidRPr="009F075E" w:rsidRDefault="00000000" w:rsidP="0023053E">
      <w:pPr>
        <w:pStyle w:val="Standardfett"/>
        <w:spacing w:before="240"/>
      </w:pPr>
      <w:r>
        <w:t xml:space="preserve">Conclusion as applicable for this </w:t>
      </w:r>
      <w:r w:rsidR="005E709A">
        <w:t>assessment module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6"/>
      </w:tblGrid>
      <w:tr w:rsidR="00632DA7" w14:paraId="58D5D3B4" w14:textId="77777777" w:rsidTr="006516B5">
        <w:tc>
          <w:tcPr>
            <w:tcW w:w="6803" w:type="dxa"/>
            <w:tcBorders>
              <w:top w:val="single" w:sz="4" w:space="0" w:color="auto"/>
              <w:bottom w:val="single" w:sz="4" w:space="0" w:color="auto"/>
            </w:tcBorders>
            <w:tcMar>
              <w:top w:w="57" w:type="dxa"/>
              <w:bottom w:w="28" w:type="dxa"/>
            </w:tcMar>
            <w:vAlign w:val="center"/>
          </w:tcPr>
          <w:p w14:paraId="47B4D539" w14:textId="77777777" w:rsidR="0023053E" w:rsidRPr="009F075E" w:rsidRDefault="00000000">
            <w:bookmarkStart w:id="207" w:name="_Hlk522022433"/>
            <w:r w:rsidRPr="009F075E">
              <w:t xml:space="preserve">All applicable General Safety and Performance Requirements are identified and </w:t>
            </w:r>
            <w:r>
              <w:t xml:space="preserve">recorded as (partially) </w:t>
            </w:r>
            <w:r w:rsidRPr="009F075E">
              <w:t xml:space="preserve">fulfilled. In case certain requirements do not need to be considered or are not applicable </w:t>
            </w:r>
            <w:r>
              <w:t xml:space="preserve">or partially applied, </w:t>
            </w:r>
            <w:r w:rsidRPr="009F075E">
              <w:t>a rationale is provided by the manufacturer</w:t>
            </w:r>
            <w:bookmarkEnd w:id="207"/>
          </w:p>
        </w:tc>
        <w:tc>
          <w:tcPr>
            <w:tcW w:w="2835" w:type="dxa"/>
            <w:tcBorders>
              <w:top w:val="single" w:sz="4" w:space="0" w:color="auto"/>
              <w:bottom w:val="single" w:sz="4" w:space="0" w:color="auto"/>
            </w:tcBorders>
            <w:tcMar>
              <w:top w:w="57" w:type="dxa"/>
              <w:left w:w="284" w:type="dxa"/>
              <w:bottom w:w="28" w:type="dxa"/>
            </w:tcMar>
          </w:tcPr>
          <w:p w14:paraId="7F64CB3D" w14:textId="047A6D27" w:rsidR="0023053E" w:rsidRPr="00583350" w:rsidRDefault="00000000" w:rsidP="00583350">
            <w:pPr>
              <w:jc w:val="right"/>
              <w:rPr>
                <w:rFonts w:cs="TUV SUD Pro"/>
                <w:caps/>
                <w:color w:val="000000" w:themeColor="text1"/>
                <w:szCs w:val="18"/>
                <w:lang w:val="en-US"/>
              </w:rPr>
            </w:pPr>
            <w:sdt>
              <w:sdtPr>
                <w:rPr>
                  <w:color w:val="000000" w:themeColor="text1"/>
                </w:rPr>
                <w:id w:val="841972387"/>
                <w:placeholder>
                  <w:docPart w:val="43CF343F3B2B4A188CB477F5E2C22EEC"/>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18E1ADD3" w14:textId="77777777" w:rsidTr="006516B5">
        <w:tc>
          <w:tcPr>
            <w:tcW w:w="6803" w:type="dxa"/>
            <w:tcBorders>
              <w:top w:val="single" w:sz="4" w:space="0" w:color="auto"/>
              <w:bottom w:val="single" w:sz="4" w:space="0" w:color="auto"/>
            </w:tcBorders>
            <w:tcMar>
              <w:top w:w="57" w:type="dxa"/>
              <w:bottom w:w="28" w:type="dxa"/>
            </w:tcMar>
            <w:vAlign w:val="center"/>
          </w:tcPr>
          <w:p w14:paraId="1E2773A3" w14:textId="77777777" w:rsidR="0023053E" w:rsidRPr="009F075E" w:rsidRDefault="00000000">
            <w:r>
              <w:t>D</w:t>
            </w:r>
            <w:r w:rsidRPr="009F075E">
              <w:t xml:space="preserve">emonstration of conformity includes precise </w:t>
            </w:r>
            <w:r w:rsidR="005265EA">
              <w:t>identification</w:t>
            </w:r>
            <w:r w:rsidR="005265EA" w:rsidRPr="009F075E">
              <w:t xml:space="preserve"> </w:t>
            </w:r>
            <w:r w:rsidRPr="009F075E">
              <w:t xml:space="preserve">of the controlled documents offering evidence of conformity with harmonised standards, </w:t>
            </w:r>
            <w:r w:rsidR="00F30365">
              <w:t>C</w:t>
            </w:r>
            <w:r w:rsidRPr="009F075E">
              <w:t xml:space="preserve">ommon </w:t>
            </w:r>
            <w:r w:rsidR="00F30365">
              <w:t>S</w:t>
            </w:r>
            <w:r w:rsidRPr="009F075E">
              <w:t>pecification</w:t>
            </w:r>
            <w:r w:rsidR="00F30365">
              <w:t>s</w:t>
            </w:r>
            <w:r>
              <w:t>, MDCG</w:t>
            </w:r>
            <w:r w:rsidRPr="009F075E">
              <w:t xml:space="preserve"> or other method</w:t>
            </w:r>
            <w:r w:rsidR="00F30365">
              <w:t>s</w:t>
            </w:r>
            <w:r w:rsidRPr="009F075E">
              <w:t xml:space="preserve"> employed to demonstrate conformity with the General Safety and Performance Requirements. A cross-reference to the location of such evidence is provided</w:t>
            </w:r>
            <w:r>
              <w:t xml:space="preserve"> in the </w:t>
            </w:r>
            <w:r w:rsidR="00F30365">
              <w:t>T</w:t>
            </w:r>
            <w:r>
              <w:t xml:space="preserve">echnical </w:t>
            </w:r>
            <w:r w:rsidR="00F30365">
              <w:lastRenderedPageBreak/>
              <w:t>D</w:t>
            </w:r>
            <w:r>
              <w:t xml:space="preserve">ocumentation and, if applicable in the summary of </w:t>
            </w:r>
            <w:r w:rsidR="00F30365">
              <w:t>T</w:t>
            </w:r>
            <w:r>
              <w:t xml:space="preserve">echnical </w:t>
            </w:r>
            <w:r w:rsidR="00F30365">
              <w:t>D</w:t>
            </w:r>
            <w:r>
              <w:t>ocumentation.</w:t>
            </w:r>
          </w:p>
        </w:tc>
        <w:tc>
          <w:tcPr>
            <w:tcW w:w="2835" w:type="dxa"/>
            <w:tcBorders>
              <w:top w:val="single" w:sz="4" w:space="0" w:color="auto"/>
              <w:bottom w:val="single" w:sz="4" w:space="0" w:color="auto"/>
            </w:tcBorders>
            <w:tcMar>
              <w:top w:w="57" w:type="dxa"/>
              <w:left w:w="284" w:type="dxa"/>
              <w:bottom w:w="28" w:type="dxa"/>
            </w:tcMar>
          </w:tcPr>
          <w:p w14:paraId="6A8C067C" w14:textId="1BFCD17E" w:rsidR="0023053E" w:rsidRPr="00583350" w:rsidRDefault="00000000" w:rsidP="00583350">
            <w:pPr>
              <w:jc w:val="right"/>
              <w:rPr>
                <w:rFonts w:cs="TUV SUD Pro"/>
                <w:caps/>
                <w:color w:val="000000" w:themeColor="text1"/>
                <w:szCs w:val="18"/>
                <w:lang w:val="en-US"/>
              </w:rPr>
            </w:pPr>
            <w:sdt>
              <w:sdtPr>
                <w:rPr>
                  <w:color w:val="000000" w:themeColor="text1"/>
                </w:rPr>
                <w:id w:val="-2065330046"/>
                <w:placeholder>
                  <w:docPart w:val="66AF0194F99B4EA79F97635836DD327E"/>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719E71DB" w14:textId="77777777" w:rsidTr="006516B5">
        <w:tc>
          <w:tcPr>
            <w:tcW w:w="6803" w:type="dxa"/>
            <w:tcBorders>
              <w:top w:val="single" w:sz="4" w:space="0" w:color="auto"/>
              <w:bottom w:val="single" w:sz="4" w:space="0" w:color="auto"/>
            </w:tcBorders>
            <w:tcMar>
              <w:top w:w="57" w:type="dxa"/>
              <w:bottom w:w="28" w:type="dxa"/>
            </w:tcMar>
            <w:vAlign w:val="center"/>
          </w:tcPr>
          <w:p w14:paraId="24D624E9" w14:textId="77777777" w:rsidR="0023053E" w:rsidRPr="009F075E" w:rsidRDefault="00000000">
            <w:r>
              <w:t xml:space="preserve">A gap analysis for </w:t>
            </w:r>
            <w:r w:rsidR="005265EA">
              <w:t>C</w:t>
            </w:r>
            <w:r>
              <w:t xml:space="preserve">ommon </w:t>
            </w:r>
            <w:r w:rsidR="005265EA">
              <w:t>S</w:t>
            </w:r>
            <w:r>
              <w:t>pecifications, MDCG guidance, harmoni</w:t>
            </w:r>
            <w:r w:rsidR="00F30365">
              <w:t>s</w:t>
            </w:r>
            <w:r>
              <w:t>ed standards, standards, Eur Pharm, etc. and an acceptable plan for implementation ha</w:t>
            </w:r>
            <w:r w:rsidR="005265EA">
              <w:t>ve</w:t>
            </w:r>
            <w:r>
              <w:t xml:space="preserve"> been provided.</w:t>
            </w:r>
          </w:p>
        </w:tc>
        <w:tc>
          <w:tcPr>
            <w:tcW w:w="2836" w:type="dxa"/>
            <w:tcBorders>
              <w:top w:val="single" w:sz="4" w:space="0" w:color="auto"/>
              <w:bottom w:val="single" w:sz="4" w:space="0" w:color="auto"/>
            </w:tcBorders>
            <w:tcMar>
              <w:top w:w="57" w:type="dxa"/>
              <w:left w:w="284" w:type="dxa"/>
              <w:bottom w:w="28" w:type="dxa"/>
            </w:tcMar>
          </w:tcPr>
          <w:p w14:paraId="4652CD65" w14:textId="7D4FFBF8" w:rsidR="0023053E" w:rsidRPr="00583350" w:rsidRDefault="00000000" w:rsidP="00583350">
            <w:pPr>
              <w:jc w:val="right"/>
              <w:rPr>
                <w:rFonts w:cs="TUV SUD Pro"/>
                <w:caps/>
                <w:color w:val="000000" w:themeColor="text1"/>
                <w:szCs w:val="18"/>
                <w:lang w:val="en-US"/>
              </w:rPr>
            </w:pPr>
            <w:sdt>
              <w:sdtPr>
                <w:rPr>
                  <w:color w:val="000000" w:themeColor="text1"/>
                </w:rPr>
                <w:id w:val="-810178116"/>
                <w:placeholder>
                  <w:docPart w:val="2B9700AB3AFB4DD691F782EDB3AD6D46"/>
                </w:placeholder>
                <w:dropDownList>
                  <w:listItem w:displayText="Please select" w:value="Please select"/>
                  <w:listItem w:displayText="YES" w:value="YES"/>
                  <w:listItem w:displayText="NO" w:value="NO"/>
                  <w:listItem w:displayText="N/A" w:value="N/A"/>
                </w:dropDownList>
              </w:sdtPr>
              <w:sdtContent>
                <w:r>
                  <w:rPr>
                    <w:color w:val="000000" w:themeColor="text1"/>
                  </w:rPr>
                  <w:t>Please select</w:t>
                </w:r>
              </w:sdtContent>
            </w:sdt>
          </w:p>
        </w:tc>
      </w:tr>
      <w:tr w:rsidR="00632DA7" w14:paraId="77974D30" w14:textId="77777777" w:rsidTr="006516B5">
        <w:tc>
          <w:tcPr>
            <w:tcW w:w="6803" w:type="dxa"/>
            <w:tcBorders>
              <w:top w:val="single" w:sz="4" w:space="0" w:color="auto"/>
              <w:bottom w:val="single" w:sz="4" w:space="0" w:color="auto"/>
            </w:tcBorders>
            <w:tcMar>
              <w:top w:w="57" w:type="dxa"/>
              <w:bottom w:w="28" w:type="dxa"/>
            </w:tcMar>
            <w:vAlign w:val="center"/>
          </w:tcPr>
          <w:p w14:paraId="6682DA6A" w14:textId="77777777" w:rsidR="0023053E" w:rsidRDefault="00000000">
            <w:r w:rsidRPr="009F075E">
              <w:t xml:space="preserve">The methods used to demonstrate conformity with the requirements and documented evidence for conformity with each of these methods </w:t>
            </w:r>
            <w:r>
              <w:t>are</w:t>
            </w:r>
            <w:r w:rsidRPr="009F075E">
              <w:t xml:space="preserve"> adequate</w:t>
            </w:r>
            <w:r>
              <w:t>.</w:t>
            </w:r>
          </w:p>
        </w:tc>
        <w:tc>
          <w:tcPr>
            <w:tcW w:w="2836" w:type="dxa"/>
            <w:tcBorders>
              <w:top w:val="single" w:sz="4" w:space="0" w:color="auto"/>
              <w:bottom w:val="single" w:sz="4" w:space="0" w:color="auto"/>
            </w:tcBorders>
            <w:tcMar>
              <w:top w:w="57" w:type="dxa"/>
              <w:left w:w="284" w:type="dxa"/>
              <w:bottom w:w="28" w:type="dxa"/>
            </w:tcMar>
          </w:tcPr>
          <w:p w14:paraId="4501F816" w14:textId="26B1FF62" w:rsidR="0023053E" w:rsidRPr="00583350" w:rsidRDefault="00000000" w:rsidP="00583350">
            <w:pPr>
              <w:jc w:val="right"/>
              <w:rPr>
                <w:rFonts w:cs="TUV SUD Pro"/>
                <w:caps/>
                <w:color w:val="000000" w:themeColor="text1"/>
                <w:szCs w:val="18"/>
                <w:lang w:val="en-US"/>
              </w:rPr>
            </w:pPr>
            <w:sdt>
              <w:sdtPr>
                <w:rPr>
                  <w:color w:val="000000" w:themeColor="text1"/>
                </w:rPr>
                <w:id w:val="1653104053"/>
                <w:placeholder>
                  <w:docPart w:val="763096CE29F9453F962C73E293EA0EB3"/>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02792B8B" w14:textId="77777777" w:rsidR="001D3405" w:rsidRDefault="00000000" w:rsidP="001D3405">
      <w:pPr>
        <w:spacing w:before="120"/>
      </w:pPr>
      <w:bookmarkStart w:id="208" w:name="_Toc138399498"/>
      <w:r>
        <w:t xml:space="preserve">Provide justification/comments to conclusion, recommended ASAs or non-applicable GSPRs: </w:t>
      </w:r>
      <w:sdt>
        <w:sdtPr>
          <w:rPr>
            <w:rStyle w:val="FeldClickortap"/>
          </w:rPr>
          <w:id w:val="-867360815"/>
          <w:placeholder>
            <w:docPart w:val="9CF45255F0054A2CA92C93AC540BA411"/>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7D8825C5" w14:textId="77777777" w:rsidR="0023053E" w:rsidRPr="0068171A" w:rsidRDefault="00000000" w:rsidP="0023053E">
      <w:pPr>
        <w:pStyle w:val="Heading2"/>
      </w:pPr>
      <w:bookmarkStart w:id="209" w:name="_Toc256000018"/>
      <w:r>
        <w:t xml:space="preserve">Declaration of Conformity </w:t>
      </w:r>
      <w:r w:rsidRPr="00F6484B">
        <w:t xml:space="preserve">(MDR </w:t>
      </w:r>
      <w:r>
        <w:t>Art. 19, Annex IV)</w:t>
      </w:r>
      <w:bookmarkEnd w:id="208"/>
      <w:bookmarkEnd w:id="209"/>
    </w:p>
    <w:p w14:paraId="6B1DF233" w14:textId="77777777" w:rsidR="0023053E" w:rsidRDefault="00000000" w:rsidP="0023053E">
      <w:pPr>
        <w:pStyle w:val="Informationinvisibelblau"/>
      </w:pPr>
      <w:r>
        <w:t xml:space="preserve">The EU declaration of conformity shall state that the requirements specified in this Regulation have been fulfilled in relation to the device that is covered. The EU declaration of conformity shall be translated into an official </w:t>
      </w:r>
      <w:r w:rsidR="00F30365">
        <w:t xml:space="preserve">EU </w:t>
      </w:r>
      <w:r>
        <w:t xml:space="preserve">language or languages required by the Member State(s) in which the device is made available. </w:t>
      </w:r>
    </w:p>
    <w:p w14:paraId="76E17434" w14:textId="77777777" w:rsidR="0023053E" w:rsidRDefault="00000000" w:rsidP="0023053E">
      <w:pPr>
        <w:pStyle w:val="Informationinvisibelblau"/>
      </w:pPr>
      <w:r>
        <w:t>A list of EU countries</w:t>
      </w:r>
      <w:r w:rsidR="005265EA">
        <w:t xml:space="preserve"> in which the device is marketed</w:t>
      </w:r>
      <w:r>
        <w:t xml:space="preserve"> and evidence </w:t>
      </w:r>
      <w:r w:rsidR="005265EA">
        <w:t xml:space="preserve">of adherence to </w:t>
      </w:r>
      <w:r>
        <w:t xml:space="preserve">the national requirements of the languages used shall be part of the </w:t>
      </w:r>
      <w:r w:rsidR="000F61C5">
        <w:t>TD</w:t>
      </w:r>
      <w:r>
        <w:t xml:space="preserve">. </w:t>
      </w:r>
      <w:r w:rsidR="005265EA">
        <w:t>If the</w:t>
      </w:r>
      <w:r>
        <w:t xml:space="preserve"> countries</w:t>
      </w:r>
      <w:r w:rsidR="005265EA">
        <w:t xml:space="preserve"> in which the device is marketed have not yet been</w:t>
      </w:r>
      <w:r>
        <w:t xml:space="preserve"> finally defined a </w:t>
      </w:r>
      <w:r w:rsidR="00F30365">
        <w:t>m</w:t>
      </w:r>
      <w:r>
        <w:t xml:space="preserve">aster </w:t>
      </w:r>
      <w:r w:rsidR="00F30365">
        <w:t>t</w:t>
      </w:r>
      <w:r>
        <w:t>emplate in either English or German may be acceptable (</w:t>
      </w:r>
      <w:r w:rsidR="00F30365">
        <w:t>r</w:t>
      </w:r>
      <w:r>
        <w:t>ationale: adherence to implemented procedures on translation of labels/ IFU/ DoC is part of the QMS process and its surveillance and is randomly verified on-site in the course of QMS audits).</w:t>
      </w:r>
    </w:p>
    <w:p w14:paraId="4233DB76" w14:textId="77777777" w:rsidR="0023053E" w:rsidRDefault="00000000" w:rsidP="0023053E">
      <w:pPr>
        <w:pStyle w:val="Informationinvisibelblau"/>
      </w:pPr>
      <w:r>
        <w:t>The EU declaration of conformity shall, as a minimum, contain all the following information set out in Annex IV:</w:t>
      </w:r>
    </w:p>
    <w:p w14:paraId="5A771F59" w14:textId="77777777" w:rsidR="0023053E" w:rsidRDefault="00000000" w:rsidP="0023053E">
      <w:pPr>
        <w:pStyle w:val="Nummerierunginvisibelblau"/>
      </w:pPr>
      <w:r>
        <w:t xml:space="preserve">Name, registered trade name or registered </w:t>
      </w:r>
      <w:r w:rsidR="00905187">
        <w:t>trademark</w:t>
      </w:r>
      <w:r>
        <w:t xml:space="preserve"> and, if already issued, </w:t>
      </w:r>
      <w:r w:rsidR="00F30365">
        <w:t xml:space="preserve">the </w:t>
      </w:r>
      <w:r>
        <w:t>SRN of the manufacturer</w:t>
      </w:r>
      <w:r w:rsidR="00F30365">
        <w:t>, as referred to in Article 31</w:t>
      </w:r>
      <w:r w:rsidR="005265EA">
        <w:t>;</w:t>
      </w:r>
      <w:r>
        <w:t>, , its authorised representative</w:t>
      </w:r>
      <w:r w:rsidR="00F30365">
        <w:t>, where applicable</w:t>
      </w:r>
      <w:r w:rsidR="005265EA">
        <w:t>;</w:t>
      </w:r>
      <w:r>
        <w:t xml:space="preserve"> and the address of their registered place of business where they can be contacted and </w:t>
      </w:r>
      <w:r w:rsidR="00F30365">
        <w:t xml:space="preserve">where </w:t>
      </w:r>
      <w:r>
        <w:t xml:space="preserve">their location </w:t>
      </w:r>
      <w:r w:rsidR="00F30365">
        <w:t xml:space="preserve">can </w:t>
      </w:r>
      <w:r>
        <w:t xml:space="preserve">be established; </w:t>
      </w:r>
    </w:p>
    <w:p w14:paraId="26FA7F3D" w14:textId="77777777" w:rsidR="0023053E" w:rsidRDefault="00000000" w:rsidP="0023053E">
      <w:pPr>
        <w:pStyle w:val="Nummerierunginvisibelblau"/>
      </w:pPr>
      <w:r>
        <w:t xml:space="preserve">A statement that the EU declaration of conformity is issued under the sole responsibility of the manufacturer; </w:t>
      </w:r>
    </w:p>
    <w:p w14:paraId="72EFFBD5" w14:textId="77777777" w:rsidR="0023053E" w:rsidRDefault="00000000" w:rsidP="0023053E">
      <w:pPr>
        <w:pStyle w:val="Nummerierunginvisibelblau"/>
      </w:pPr>
      <w:r>
        <w:t xml:space="preserve">The Basic UDI-DI as referred to in Part C of Annex VI; </w:t>
      </w:r>
    </w:p>
    <w:p w14:paraId="7B9D0ED0" w14:textId="77777777" w:rsidR="0023053E" w:rsidRDefault="00000000" w:rsidP="0023053E">
      <w:pPr>
        <w:pStyle w:val="Nummerierunginvisibelblau"/>
      </w:pPr>
      <w:r>
        <w:t xml:space="preserve">Product and trade name, product code, catalogue number or other unambiguous reference allowing identification and traceability of the device covered by the EU declaration of conformity, such as a photograph, where appropriate, as well as its intended purpose. Except for the product or trade name, the information allowing identification and traceability may be provided by the Basic UDI-DI referred to in point 3; </w:t>
      </w:r>
    </w:p>
    <w:p w14:paraId="534E4C41" w14:textId="77777777" w:rsidR="0023053E" w:rsidRDefault="00000000" w:rsidP="0023053E">
      <w:pPr>
        <w:pStyle w:val="Nummerierunginvisibelblau"/>
      </w:pPr>
      <w:r>
        <w:t xml:space="preserve">Risk class of the device in accordance with the rules set out in Annex VIII; </w:t>
      </w:r>
    </w:p>
    <w:p w14:paraId="7DD03BD7" w14:textId="77777777" w:rsidR="0023053E" w:rsidRDefault="00000000" w:rsidP="0023053E">
      <w:pPr>
        <w:pStyle w:val="Nummerierunginvisibelblau"/>
      </w:pPr>
      <w:r>
        <w:t xml:space="preserve">A statement that the device that is covered by the present declaration is in conformity with this Regulation and, </w:t>
      </w:r>
      <w:r w:rsidR="005265EA">
        <w:t xml:space="preserve">where </w:t>
      </w:r>
      <w:r>
        <w:t xml:space="preserve">applicable, with any other relevant </w:t>
      </w:r>
      <w:r w:rsidR="00F30365">
        <w:t xml:space="preserve">EU </w:t>
      </w:r>
      <w:r>
        <w:t xml:space="preserve">legislation that provides for the issuing of an EU declaration of conformity; </w:t>
      </w:r>
    </w:p>
    <w:p w14:paraId="3894AC54" w14:textId="77777777" w:rsidR="0023053E" w:rsidRDefault="00000000" w:rsidP="0023053E">
      <w:pPr>
        <w:pStyle w:val="Nummerierunginvisibelblau"/>
      </w:pPr>
      <w:r>
        <w:t>References to any CS used in relation to which conformity is declared;</w:t>
      </w:r>
      <w:r>
        <w:br/>
        <w:t>Note:</w:t>
      </w:r>
      <w:r w:rsidR="00905187">
        <w:t>,</w:t>
      </w:r>
      <w:r>
        <w:t xml:space="preserve"> harmoni</w:t>
      </w:r>
      <w:r w:rsidR="00F30365">
        <w:t>s</w:t>
      </w:r>
      <w:r>
        <w:t xml:space="preserve">ed standards do not </w:t>
      </w:r>
      <w:r w:rsidR="005265EA">
        <w:t xml:space="preserve">currently </w:t>
      </w:r>
      <w:r>
        <w:t>need to be added to the DoC.</w:t>
      </w:r>
    </w:p>
    <w:p w14:paraId="3AA3EADB" w14:textId="77777777" w:rsidR="0023053E" w:rsidRDefault="00000000" w:rsidP="0023053E">
      <w:pPr>
        <w:pStyle w:val="Nummerierunginvisibelblau"/>
      </w:pPr>
      <w:r>
        <w:t xml:space="preserve">Where applicable, the name and identification number of the notified body, a description of the conformity assessment procedure performed and identification of the certificate or certificates issued; </w:t>
      </w:r>
    </w:p>
    <w:p w14:paraId="3D75B351" w14:textId="77777777" w:rsidR="0023053E" w:rsidRDefault="00000000" w:rsidP="0023053E">
      <w:pPr>
        <w:pStyle w:val="Nummerierunginvisibelblau"/>
      </w:pPr>
      <w:r>
        <w:t xml:space="preserve">Where applicable, additional information; </w:t>
      </w:r>
    </w:p>
    <w:p w14:paraId="676D0982" w14:textId="77777777" w:rsidR="00254C4C" w:rsidRDefault="00000000" w:rsidP="0023053E">
      <w:pPr>
        <w:pStyle w:val="Nummerierunginvisibelblau"/>
      </w:pPr>
      <w:r>
        <w:t xml:space="preserve">Place and date of issue of the declaration, name and function of the </w:t>
      </w:r>
      <w:r w:rsidR="005265EA">
        <w:t>signatory</w:t>
      </w:r>
      <w:r>
        <w:t xml:space="preserve"> as well as an indication </w:t>
      </w:r>
      <w:r w:rsidR="005265EA">
        <w:t>of the name of the individual for</w:t>
      </w:r>
      <w:r>
        <w:t>, and on behalf of whom, that signature</w:t>
      </w:r>
      <w:r w:rsidR="005265EA">
        <w:t xml:space="preserve"> was given</w:t>
      </w:r>
      <w:r>
        <w:t>.</w:t>
      </w:r>
    </w:p>
    <w:p w14:paraId="5D12AD52" w14:textId="77777777" w:rsidR="009D670C" w:rsidRDefault="00000000" w:rsidP="009D670C">
      <w:r>
        <w:t xml:space="preserve">Reference to EU Declaration of Conformity </w:t>
      </w:r>
      <w:r w:rsidR="0005512E">
        <w:t>assessed</w:t>
      </w:r>
      <w:r>
        <w:t xml:space="preserve">: </w:t>
      </w:r>
      <w:sdt>
        <w:sdtPr>
          <w:rPr>
            <w:rStyle w:val="FeldClickortap"/>
          </w:rPr>
          <w:id w:val="-827821000"/>
          <w:placeholder>
            <w:docPart w:val="13C2D54DD2D64AECA71961AE97E0C4F8"/>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30900E9D" w14:textId="77777777" w:rsidR="009D670C" w:rsidRDefault="00000000" w:rsidP="009D670C">
      <w:pPr>
        <w:pStyle w:val="Standardfett"/>
        <w:spacing w:before="240"/>
      </w:pPr>
      <w:r w:rsidRPr="009D670C">
        <w:t xml:space="preserve">Conclusion as applicable for this </w:t>
      </w:r>
      <w:r w:rsidR="005E709A">
        <w:t>assessment module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22992369" w14:textId="77777777" w:rsidTr="006516B5">
        <w:tc>
          <w:tcPr>
            <w:tcW w:w="7371" w:type="dxa"/>
            <w:tcBorders>
              <w:top w:val="single" w:sz="4" w:space="0" w:color="auto"/>
              <w:bottom w:val="single" w:sz="4" w:space="0" w:color="auto"/>
            </w:tcBorders>
            <w:tcMar>
              <w:top w:w="57" w:type="dxa"/>
              <w:bottom w:w="28" w:type="dxa"/>
            </w:tcMar>
            <w:vAlign w:val="center"/>
          </w:tcPr>
          <w:p w14:paraId="218D5F20" w14:textId="77777777" w:rsidR="00583350" w:rsidRPr="009F075E" w:rsidRDefault="00000000" w:rsidP="00583350">
            <w:r>
              <w:t xml:space="preserve">The draft DoC </w:t>
            </w:r>
            <w:r w:rsidRPr="009F075E">
              <w:t>fulfil</w:t>
            </w:r>
            <w:r>
              <w:t>s</w:t>
            </w:r>
            <w:r w:rsidRPr="009F075E">
              <w:t xml:space="preserve"> the </w:t>
            </w:r>
            <w:r>
              <w:t>r</w:t>
            </w:r>
            <w:r w:rsidRPr="009F075E">
              <w:t>equirements</w:t>
            </w:r>
            <w:r>
              <w:t xml:space="preserve"> of MDR, Annex IV</w:t>
            </w:r>
          </w:p>
        </w:tc>
        <w:tc>
          <w:tcPr>
            <w:tcW w:w="2268" w:type="dxa"/>
            <w:tcBorders>
              <w:top w:val="single" w:sz="4" w:space="0" w:color="auto"/>
              <w:bottom w:val="single" w:sz="4" w:space="0" w:color="auto"/>
            </w:tcBorders>
            <w:tcMar>
              <w:top w:w="57" w:type="dxa"/>
              <w:left w:w="284" w:type="dxa"/>
              <w:bottom w:w="28" w:type="dxa"/>
            </w:tcMar>
          </w:tcPr>
          <w:p w14:paraId="47870A0B" w14:textId="3B0BDA33" w:rsidR="00583350" w:rsidRDefault="00000000" w:rsidP="00583350">
            <w:pPr>
              <w:jc w:val="right"/>
              <w:rPr>
                <w:b/>
                <w:bCs/>
                <w:color w:val="000000" w:themeColor="text1"/>
              </w:rPr>
            </w:pPr>
            <w:sdt>
              <w:sdtPr>
                <w:rPr>
                  <w:color w:val="000000" w:themeColor="text1"/>
                </w:rPr>
                <w:id w:val="634451460"/>
                <w:placeholder>
                  <w:docPart w:val="F6A59AA1695D4F96BF628B2BEAFD5A91"/>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563EA909" w14:textId="77777777" w:rsidTr="006516B5">
        <w:tc>
          <w:tcPr>
            <w:tcW w:w="7371" w:type="dxa"/>
            <w:tcBorders>
              <w:top w:val="single" w:sz="4" w:space="0" w:color="auto"/>
              <w:bottom w:val="single" w:sz="4" w:space="0" w:color="auto"/>
            </w:tcBorders>
            <w:tcMar>
              <w:top w:w="57" w:type="dxa"/>
              <w:bottom w:w="28" w:type="dxa"/>
            </w:tcMar>
          </w:tcPr>
          <w:p w14:paraId="67F03DB2" w14:textId="77777777" w:rsidR="00583350" w:rsidRPr="009F075E" w:rsidRDefault="00000000" w:rsidP="00583350">
            <w:r>
              <w:t xml:space="preserve">The draft DoC covers all devices listed in Section </w:t>
            </w:r>
            <w:r w:rsidR="00FF1362">
              <w:fldChar w:fldCharType="begin"/>
            </w:r>
            <w:r w:rsidR="00FF1362">
              <w:instrText xml:space="preserve"> REF _Ref155604786 \r \h </w:instrText>
            </w:r>
            <w:r w:rsidR="00FF1362">
              <w:fldChar w:fldCharType="separate"/>
            </w:r>
            <w:r w:rsidR="00FF1362">
              <w:t>1.1.8</w:t>
            </w:r>
            <w:r w:rsidR="00FF1362">
              <w:fldChar w:fldCharType="end"/>
            </w:r>
            <w:r>
              <w:t xml:space="preserve"> of this report.</w:t>
            </w:r>
          </w:p>
        </w:tc>
        <w:tc>
          <w:tcPr>
            <w:tcW w:w="2268" w:type="dxa"/>
            <w:tcBorders>
              <w:top w:val="single" w:sz="4" w:space="0" w:color="auto"/>
              <w:bottom w:val="single" w:sz="4" w:space="0" w:color="auto"/>
            </w:tcBorders>
            <w:tcMar>
              <w:top w:w="57" w:type="dxa"/>
              <w:left w:w="284" w:type="dxa"/>
              <w:bottom w:w="28" w:type="dxa"/>
            </w:tcMar>
          </w:tcPr>
          <w:p w14:paraId="067BCB9B" w14:textId="1B2F8F93" w:rsidR="00583350" w:rsidRDefault="00000000" w:rsidP="00583350">
            <w:pPr>
              <w:jc w:val="right"/>
              <w:rPr>
                <w:rFonts w:ascii="MS Gothic" w:eastAsia="MS Gothic" w:hAnsi="MS Gothic"/>
                <w:iCs/>
              </w:rPr>
            </w:pPr>
            <w:sdt>
              <w:sdtPr>
                <w:rPr>
                  <w:color w:val="000000" w:themeColor="text1"/>
                </w:rPr>
                <w:id w:val="1415518690"/>
                <w:placeholder>
                  <w:docPart w:val="9C37482AC3A043609C472EF35444C8AF"/>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3CE7B328" w14:textId="77777777" w:rsidR="00FC6427" w:rsidRPr="00D10C89" w:rsidRDefault="00000000" w:rsidP="00F34407">
      <w:pPr>
        <w:pStyle w:val="Heading1"/>
      </w:pPr>
      <w:bookmarkStart w:id="210" w:name="_Toc256000020"/>
      <w:bookmarkStart w:id="211" w:name="_Ref155604843"/>
      <w:bookmarkStart w:id="212" w:name="_Ref155605510"/>
      <w:r w:rsidRPr="00D10C89">
        <w:t>BENEFIT-RISK ANALYSIS AND RISK MANAGEMENT (MDR ARTICLE 10.2; MDR ANNEX II SECTION 5)</w:t>
      </w:r>
      <w:bookmarkEnd w:id="210"/>
      <w:bookmarkEnd w:id="211"/>
      <w:bookmarkEnd w:id="212"/>
    </w:p>
    <w:p w14:paraId="1FD0ED29" w14:textId="77777777" w:rsidR="0011056F" w:rsidRPr="009F075E" w:rsidRDefault="00000000" w:rsidP="0011056F">
      <w:r w:rsidRPr="00F6484B">
        <w:t xml:space="preserve">GSPR 3: </w:t>
      </w:r>
      <w:r w:rsidRPr="009F075E">
        <w:t>The manufacturer provided the following risk management documents in the technical documentation:</w:t>
      </w:r>
      <w:r>
        <w:t xml:space="preserve"> </w:t>
      </w:r>
      <w:sdt>
        <w:sdtPr>
          <w:rPr>
            <w:rStyle w:val="FeldClickortap"/>
          </w:rPr>
          <w:id w:val="-408457190"/>
          <w:placeholder>
            <w:docPart w:val="4092FCE3A02D47F1BA6F7273CBC9D79C"/>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2D26F964" w14:textId="77777777" w:rsidR="0011056F" w:rsidRPr="009F075E" w:rsidRDefault="00000000" w:rsidP="0011056F">
      <w:pPr>
        <w:pStyle w:val="Informationinvisibelblau"/>
      </w:pPr>
      <w:r w:rsidRPr="009F075E">
        <w:t>Include all risk management documents provided by the manufacturer relevant for this assessment</w:t>
      </w:r>
    </w:p>
    <w:p w14:paraId="4B3A2D58" w14:textId="77777777" w:rsidR="0011056F" w:rsidRPr="009F075E" w:rsidRDefault="00000000" w:rsidP="0011056F">
      <w:r w:rsidRPr="00F6484B">
        <w:t xml:space="preserve">MDR Annex II </w:t>
      </w:r>
      <w:r>
        <w:t xml:space="preserve">Section </w:t>
      </w:r>
      <w:r w:rsidRPr="00F6484B">
        <w:t>5(a)</w:t>
      </w:r>
      <w:r>
        <w:t>:</w:t>
      </w:r>
      <w:r w:rsidRPr="00F6484B">
        <w:t xml:space="preserve"> </w:t>
      </w:r>
      <w:r w:rsidRPr="009F075E">
        <w:t>The benefit-risk analysis is provided in the following document:</w:t>
      </w:r>
      <w:r>
        <w:t xml:space="preserve"> </w:t>
      </w:r>
      <w:r>
        <w:br/>
      </w:r>
      <w:sdt>
        <w:sdtPr>
          <w:rPr>
            <w:rStyle w:val="FeldClickortap"/>
          </w:rPr>
          <w:id w:val="1949881636"/>
          <w:placeholder>
            <w:docPart w:val="387FC5239A3C4457993C4BA2BAD40198"/>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11EA75C5" w14:textId="77777777" w:rsidR="0011056F" w:rsidRPr="009F075E" w:rsidRDefault="00000000" w:rsidP="0011056F">
      <w:r w:rsidRPr="00F6484B">
        <w:t xml:space="preserve">MDR Annex II </w:t>
      </w:r>
      <w:r>
        <w:t xml:space="preserve">Section </w:t>
      </w:r>
      <w:r w:rsidRPr="00F6484B">
        <w:t>5(b)</w:t>
      </w:r>
      <w:r>
        <w:t>:</w:t>
      </w:r>
      <w:r w:rsidRPr="00F6484B">
        <w:t xml:space="preserve"> </w:t>
      </w:r>
      <w:r w:rsidRPr="009F075E">
        <w:t xml:space="preserve">Solutions adopted are documented in the following report </w:t>
      </w:r>
      <w:r>
        <w:t xml:space="preserve">or report </w:t>
      </w:r>
      <w:r w:rsidRPr="009F075E">
        <w:t>sections:</w:t>
      </w:r>
      <w:r>
        <w:t xml:space="preserve"> </w:t>
      </w:r>
      <w:sdt>
        <w:sdtPr>
          <w:rPr>
            <w:rStyle w:val="FeldClickortap"/>
          </w:rPr>
          <w:id w:val="-1175344691"/>
          <w:placeholder>
            <w:docPart w:val="081AA279EB654DA1BE07C212F0AD67EB"/>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6AB4B026" w14:textId="77777777" w:rsidR="0011056F" w:rsidRDefault="00000000" w:rsidP="0011056F">
      <w:pPr>
        <w:pStyle w:val="Informationinvisibelblau"/>
      </w:pPr>
      <w:r>
        <w:t>Solutions ad</w:t>
      </w:r>
      <w:r w:rsidR="00F30365">
        <w:t>o</w:t>
      </w:r>
      <w:r>
        <w:t>pted are risk mitigation measure</w:t>
      </w:r>
      <w:r w:rsidR="00F30365">
        <w:t>s</w:t>
      </w:r>
      <w:r>
        <w:t xml:space="preserve">. </w:t>
      </w:r>
      <w:r w:rsidRPr="009F075E">
        <w:t xml:space="preserve">Include reference to </w:t>
      </w:r>
      <w:r>
        <w:t xml:space="preserve">this </w:t>
      </w:r>
      <w:r w:rsidRPr="009F075E">
        <w:t>risk analysis section</w:t>
      </w:r>
      <w:r>
        <w:t xml:space="preserve">, e.g. if the risk analysis is provided </w:t>
      </w:r>
      <w:r w:rsidR="005265EA">
        <w:t>as a single</w:t>
      </w:r>
      <w:r>
        <w:t xml:space="preserve"> document</w:t>
      </w:r>
    </w:p>
    <w:p w14:paraId="30D69ABD" w14:textId="77777777" w:rsidR="0011056F" w:rsidRDefault="00000000" w:rsidP="0011056F">
      <w:r>
        <w:t xml:space="preserve">Risk </w:t>
      </w:r>
      <w:r w:rsidR="00F30365">
        <w:t>c</w:t>
      </w:r>
      <w:r>
        <w:t xml:space="preserve">ategories defined: </w:t>
      </w:r>
      <w:sdt>
        <w:sdtPr>
          <w:rPr>
            <w:rStyle w:val="FeldClickortap"/>
          </w:rPr>
          <w:id w:val="395182247"/>
          <w:placeholder>
            <w:docPart w:val="A8B229816C40498BB0352D702F61A86B"/>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33FB24F2" w14:textId="77777777" w:rsidR="0011056F" w:rsidRPr="009F075E" w:rsidRDefault="00000000" w:rsidP="0011056F">
      <w:pPr>
        <w:pStyle w:val="Informationinvisibelblau"/>
      </w:pPr>
      <w:r w:rsidRPr="009F075E">
        <w:t>Check if the risk management file (including a chapter</w:t>
      </w:r>
      <w:r w:rsidR="005265EA">
        <w:t xml:space="preserve"> on</w:t>
      </w:r>
      <w:r w:rsidRPr="009F075E">
        <w:t xml:space="preserve"> or reference </w:t>
      </w:r>
      <w:r w:rsidR="005265EA">
        <w:t>to</w:t>
      </w:r>
      <w:r w:rsidR="005265EA" w:rsidRPr="009F075E">
        <w:t xml:space="preserve"> </w:t>
      </w:r>
      <w:r w:rsidRPr="009F075E">
        <w:t xml:space="preserve">benefit-risk analysis) and reference to </w:t>
      </w:r>
      <w:r>
        <w:t xml:space="preserve">current </w:t>
      </w:r>
      <w:r w:rsidRPr="009F075E">
        <w:t>EN ISO 14971 is available.</w:t>
      </w:r>
    </w:p>
    <w:p w14:paraId="44C51B0D" w14:textId="77777777" w:rsidR="0011056F" w:rsidRPr="009F075E" w:rsidRDefault="00000000" w:rsidP="0011056F">
      <w:pPr>
        <w:pStyle w:val="Informationinvisibelblau"/>
      </w:pPr>
      <w:r w:rsidRPr="009F075E">
        <w:t>For in</w:t>
      </w:r>
      <w:r w:rsidR="00F30365">
        <w:t>-</w:t>
      </w:r>
      <w:r w:rsidRPr="009F075E">
        <w:t>depth assessment of the general safety and performance requirements please consider applicable PPPs</w:t>
      </w:r>
    </w:p>
    <w:p w14:paraId="58AB91F8" w14:textId="77777777" w:rsidR="0011056F" w:rsidRDefault="00000000" w:rsidP="0011056F">
      <w:pPr>
        <w:rPr>
          <w:rStyle w:val="FeldClickortap"/>
        </w:rPr>
      </w:pPr>
      <w:r>
        <w:t>Reference of r</w:t>
      </w:r>
      <w:r w:rsidRPr="000D4FEC">
        <w:t xml:space="preserve">esidual </w:t>
      </w:r>
      <w:r>
        <w:t>r</w:t>
      </w:r>
      <w:r w:rsidRPr="000D4FEC">
        <w:t xml:space="preserve">isk </w:t>
      </w:r>
      <w:r>
        <w:t>s</w:t>
      </w:r>
      <w:r w:rsidRPr="000D4FEC">
        <w:t>tatement</w:t>
      </w:r>
      <w:r>
        <w:t xml:space="preserve"> provided by the manufacturer:</w:t>
      </w:r>
      <w:r w:rsidRPr="0088344B">
        <w:t xml:space="preserve"> </w:t>
      </w:r>
      <w:sdt>
        <w:sdtPr>
          <w:rPr>
            <w:rStyle w:val="FeldClickortap"/>
          </w:rPr>
          <w:id w:val="2138604219"/>
          <w:placeholder>
            <w:docPart w:val="967AE24624F74C79A079EE0E20F790A9"/>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490BC58A" w14:textId="77777777" w:rsidR="000E6F68" w:rsidRDefault="000E6F68" w:rsidP="0011056F"/>
    <w:p w14:paraId="63A60EEE" w14:textId="77777777" w:rsidR="0011056F" w:rsidRPr="009F075E" w:rsidRDefault="00000000" w:rsidP="0011056F">
      <w:pPr>
        <w:pStyle w:val="Standardfett"/>
        <w:spacing w:before="240"/>
      </w:pPr>
      <w:r>
        <w:t xml:space="preserve">Conclusion as applicable for this </w:t>
      </w:r>
      <w:r w:rsidR="005E709A">
        <w:t>assessment module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1337455F" w14:textId="77777777" w:rsidTr="38803445">
        <w:tc>
          <w:tcPr>
            <w:tcW w:w="7371" w:type="dxa"/>
            <w:tcBorders>
              <w:top w:val="single" w:sz="4" w:space="0" w:color="auto"/>
              <w:bottom w:val="single" w:sz="4" w:space="0" w:color="auto"/>
            </w:tcBorders>
            <w:tcMar>
              <w:top w:w="57" w:type="dxa"/>
              <w:bottom w:w="28" w:type="dxa"/>
            </w:tcMar>
            <w:vAlign w:val="center"/>
          </w:tcPr>
          <w:p w14:paraId="7497AB75" w14:textId="77777777" w:rsidR="0011056F" w:rsidRPr="00732901" w:rsidRDefault="00000000">
            <w:r w:rsidRPr="00732901">
              <w:rPr>
                <w:b/>
                <w:bCs/>
              </w:rPr>
              <w:t>GSPR</w:t>
            </w:r>
            <w:r w:rsidR="008F0047" w:rsidRPr="00732901">
              <w:rPr>
                <w:b/>
                <w:bCs/>
              </w:rPr>
              <w:t xml:space="preserve"> </w:t>
            </w:r>
            <w:r w:rsidRPr="00732901">
              <w:rPr>
                <w:b/>
                <w:bCs/>
              </w:rPr>
              <w:t>2:</w:t>
            </w:r>
            <w:r w:rsidRPr="00732901">
              <w:t xml:space="preserve"> </w:t>
            </w:r>
            <w:r w:rsidR="00F30365" w:rsidRPr="00732901">
              <w:rPr>
                <w:rStyle w:val="cf01"/>
                <w:rFonts w:asciiTheme="majorHAnsi" w:hAnsiTheme="majorHAnsi" w:cstheme="majorHAnsi"/>
                <w:sz w:val="20"/>
                <w:szCs w:val="20"/>
              </w:rPr>
              <w:t>The requirement in this Annex to reduce risks as far as possible means the reduction of risks as far as possible without adversely affecting the benefit-risk ratio.</w:t>
            </w:r>
            <w:r w:rsidRPr="00732901">
              <w:t>.</w:t>
            </w:r>
          </w:p>
        </w:tc>
        <w:tc>
          <w:tcPr>
            <w:tcW w:w="2268" w:type="dxa"/>
            <w:tcBorders>
              <w:top w:val="single" w:sz="4" w:space="0" w:color="auto"/>
              <w:bottom w:val="single" w:sz="4" w:space="0" w:color="auto"/>
            </w:tcBorders>
            <w:tcMar>
              <w:top w:w="57" w:type="dxa"/>
              <w:left w:w="284" w:type="dxa"/>
              <w:bottom w:w="28" w:type="dxa"/>
            </w:tcMar>
          </w:tcPr>
          <w:p w14:paraId="79999007" w14:textId="77777777" w:rsidR="0011056F" w:rsidRPr="00732901" w:rsidRDefault="00000000" w:rsidP="008F0047">
            <w:pPr>
              <w:jc w:val="right"/>
              <w:rPr>
                <w:b/>
                <w:bCs/>
                <w:color w:val="000000" w:themeColor="text1"/>
              </w:rPr>
            </w:pPr>
            <w:sdt>
              <w:sdtPr>
                <w:rPr>
                  <w:b/>
                  <w:bCs/>
                  <w:color w:val="000000" w:themeColor="text1"/>
                </w:rPr>
                <w:id w:val="1911886563"/>
                <w:placeholder>
                  <w:docPart w:val="DC36018FBB7747D2A51FD3363197FDE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568EDF5" w14:textId="77777777" w:rsidTr="38803445">
        <w:tc>
          <w:tcPr>
            <w:tcW w:w="7371" w:type="dxa"/>
            <w:tcBorders>
              <w:top w:val="single" w:sz="4" w:space="0" w:color="auto"/>
              <w:bottom w:val="single" w:sz="4" w:space="0" w:color="auto"/>
            </w:tcBorders>
            <w:tcMar>
              <w:top w:w="57" w:type="dxa"/>
              <w:bottom w:w="28" w:type="dxa"/>
            </w:tcMar>
            <w:vAlign w:val="center"/>
          </w:tcPr>
          <w:p w14:paraId="4A6D057C" w14:textId="77777777" w:rsidR="0011056F" w:rsidRPr="00732901" w:rsidRDefault="00000000">
            <w:r w:rsidRPr="00732901">
              <w:rPr>
                <w:b/>
                <w:bCs/>
              </w:rPr>
              <w:t>GSPR 3(a):</w:t>
            </w:r>
            <w:r w:rsidRPr="00732901">
              <w:t xml:space="preserve"> </w:t>
            </w:r>
            <w:r w:rsidR="00F30365" w:rsidRPr="00732901">
              <w:t>Manufacturers shall establish</w:t>
            </w:r>
            <w:r w:rsidRPr="00732901">
              <w:t xml:space="preserve"> a risk management plan for each device</w:t>
            </w:r>
            <w:r w:rsidR="00F30365" w:rsidRPr="00732901">
              <w:t>;</w:t>
            </w:r>
          </w:p>
        </w:tc>
        <w:tc>
          <w:tcPr>
            <w:tcW w:w="2268" w:type="dxa"/>
            <w:tcBorders>
              <w:top w:val="single" w:sz="4" w:space="0" w:color="auto"/>
              <w:bottom w:val="single" w:sz="4" w:space="0" w:color="auto"/>
            </w:tcBorders>
            <w:tcMar>
              <w:top w:w="57" w:type="dxa"/>
              <w:left w:w="284" w:type="dxa"/>
              <w:bottom w:w="28" w:type="dxa"/>
            </w:tcMar>
          </w:tcPr>
          <w:p w14:paraId="537833D2" w14:textId="77777777" w:rsidR="0011056F" w:rsidRPr="00732901" w:rsidRDefault="00000000" w:rsidP="008F0047">
            <w:pPr>
              <w:jc w:val="right"/>
              <w:rPr>
                <w:rFonts w:ascii="MS Gothic" w:eastAsia="MS Gothic" w:hAnsi="MS Gothic"/>
                <w:iCs/>
              </w:rPr>
            </w:pPr>
            <w:sdt>
              <w:sdtPr>
                <w:rPr>
                  <w:b/>
                  <w:bCs/>
                  <w:color w:val="000000" w:themeColor="text1"/>
                </w:rPr>
                <w:id w:val="1794719024"/>
                <w:placeholder>
                  <w:docPart w:val="7903840C0AFA4637A4B1149F2B1E118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31ED599D" w14:textId="77777777" w:rsidTr="38803445">
        <w:tc>
          <w:tcPr>
            <w:tcW w:w="7371" w:type="dxa"/>
            <w:tcBorders>
              <w:top w:val="single" w:sz="4" w:space="0" w:color="auto"/>
              <w:bottom w:val="single" w:sz="4" w:space="0" w:color="auto"/>
            </w:tcBorders>
            <w:tcMar>
              <w:top w:w="57" w:type="dxa"/>
              <w:bottom w:w="28" w:type="dxa"/>
            </w:tcMar>
            <w:vAlign w:val="center"/>
          </w:tcPr>
          <w:p w14:paraId="657DB4B5" w14:textId="77777777" w:rsidR="0011056F" w:rsidRPr="00732901" w:rsidRDefault="00000000">
            <w:r w:rsidRPr="00732901">
              <w:rPr>
                <w:b/>
                <w:bCs/>
              </w:rPr>
              <w:lastRenderedPageBreak/>
              <w:t>GSPR 3(b):</w:t>
            </w:r>
            <w:r w:rsidRPr="00732901">
              <w:t xml:space="preserve"> </w:t>
            </w:r>
            <w:r w:rsidR="00F30365" w:rsidRPr="00732901">
              <w:t>Manufacturers shall identify and analyse the known and foreseeable hazards associated with each device;</w:t>
            </w:r>
          </w:p>
        </w:tc>
        <w:tc>
          <w:tcPr>
            <w:tcW w:w="2268" w:type="dxa"/>
            <w:tcBorders>
              <w:top w:val="single" w:sz="4" w:space="0" w:color="auto"/>
              <w:bottom w:val="single" w:sz="4" w:space="0" w:color="auto"/>
            </w:tcBorders>
            <w:tcMar>
              <w:top w:w="57" w:type="dxa"/>
              <w:left w:w="284" w:type="dxa"/>
              <w:bottom w:w="28" w:type="dxa"/>
            </w:tcMar>
          </w:tcPr>
          <w:p w14:paraId="228A6264" w14:textId="77777777" w:rsidR="0011056F" w:rsidRPr="00732901" w:rsidRDefault="00000000" w:rsidP="008F0047">
            <w:pPr>
              <w:jc w:val="right"/>
              <w:rPr>
                <w:rFonts w:ascii="MS Gothic" w:eastAsia="MS Gothic" w:hAnsi="MS Gothic"/>
                <w:iCs/>
              </w:rPr>
            </w:pPr>
            <w:sdt>
              <w:sdtPr>
                <w:rPr>
                  <w:b/>
                  <w:bCs/>
                  <w:color w:val="000000" w:themeColor="text1"/>
                </w:rPr>
                <w:id w:val="1575632351"/>
                <w:placeholder>
                  <w:docPart w:val="39A2A821D94A4EE1816834903143F20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628B768" w14:textId="77777777" w:rsidTr="38803445">
        <w:tc>
          <w:tcPr>
            <w:tcW w:w="7371" w:type="dxa"/>
            <w:tcBorders>
              <w:top w:val="single" w:sz="4" w:space="0" w:color="auto"/>
              <w:bottom w:val="single" w:sz="4" w:space="0" w:color="auto"/>
            </w:tcBorders>
            <w:tcMar>
              <w:top w:w="57" w:type="dxa"/>
              <w:bottom w:w="28" w:type="dxa"/>
            </w:tcMar>
            <w:vAlign w:val="center"/>
          </w:tcPr>
          <w:p w14:paraId="7993BA38" w14:textId="77777777" w:rsidR="0011056F" w:rsidRPr="00732901" w:rsidRDefault="00000000">
            <w:r w:rsidRPr="00732901">
              <w:rPr>
                <w:b/>
                <w:bCs/>
              </w:rPr>
              <w:t>GSPR 3(c):</w:t>
            </w:r>
            <w:r w:rsidRPr="00732901">
              <w:t xml:space="preserve"> </w:t>
            </w:r>
            <w:r w:rsidR="00F30365" w:rsidRPr="00732901">
              <w:t xml:space="preserve">Manufacturers shall </w:t>
            </w:r>
            <w:r w:rsidR="00F30365" w:rsidRPr="00732901">
              <w:rPr>
                <w:sz w:val="19"/>
                <w:szCs w:val="19"/>
              </w:rPr>
              <w:t>estimate and evaluate the risks associated with, and occurring during, the intended use and during reasonably foreseeable misuse</w:t>
            </w:r>
            <w:r w:rsidRPr="00732901">
              <w:t>.</w:t>
            </w:r>
          </w:p>
        </w:tc>
        <w:tc>
          <w:tcPr>
            <w:tcW w:w="2268" w:type="dxa"/>
            <w:tcBorders>
              <w:top w:val="single" w:sz="4" w:space="0" w:color="auto"/>
              <w:bottom w:val="single" w:sz="4" w:space="0" w:color="auto"/>
            </w:tcBorders>
            <w:tcMar>
              <w:top w:w="57" w:type="dxa"/>
              <w:left w:w="284" w:type="dxa"/>
              <w:bottom w:w="28" w:type="dxa"/>
            </w:tcMar>
          </w:tcPr>
          <w:p w14:paraId="335BDC8C" w14:textId="77777777" w:rsidR="0011056F" w:rsidRPr="00732901" w:rsidRDefault="00000000" w:rsidP="008F0047">
            <w:pPr>
              <w:jc w:val="right"/>
              <w:rPr>
                <w:rFonts w:ascii="MS Gothic" w:eastAsia="MS Gothic" w:hAnsi="MS Gothic"/>
                <w:iCs/>
              </w:rPr>
            </w:pPr>
            <w:sdt>
              <w:sdtPr>
                <w:rPr>
                  <w:b/>
                  <w:bCs/>
                  <w:color w:val="000000" w:themeColor="text1"/>
                </w:rPr>
                <w:id w:val="1427004727"/>
                <w:placeholder>
                  <w:docPart w:val="49508375E59C4BA193A665C6D8EAD42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A16FDF4" w14:textId="77777777" w:rsidTr="38803445">
        <w:tc>
          <w:tcPr>
            <w:tcW w:w="7371" w:type="dxa"/>
            <w:tcBorders>
              <w:top w:val="single" w:sz="4" w:space="0" w:color="auto"/>
              <w:bottom w:val="single" w:sz="4" w:space="0" w:color="auto"/>
            </w:tcBorders>
            <w:tcMar>
              <w:top w:w="57" w:type="dxa"/>
              <w:bottom w:w="28" w:type="dxa"/>
            </w:tcMar>
            <w:vAlign w:val="center"/>
          </w:tcPr>
          <w:p w14:paraId="4310F4BC" w14:textId="77777777" w:rsidR="0011056F" w:rsidRPr="00732901" w:rsidRDefault="00000000">
            <w:r w:rsidRPr="00732901">
              <w:rPr>
                <w:b/>
                <w:bCs/>
              </w:rPr>
              <w:t>GSPR 3(d):</w:t>
            </w:r>
            <w:r w:rsidRPr="00732901">
              <w:t xml:space="preserve"> </w:t>
            </w:r>
            <w:r w:rsidR="00F30365" w:rsidRPr="00732901">
              <w:t>Manufacturers shall eliminate or control</w:t>
            </w:r>
            <w:r w:rsidRPr="00732901">
              <w:t xml:space="preserve"> the risks referred to in point (c) in accordance with the requirements of Section 4 of Annex I;</w:t>
            </w:r>
          </w:p>
        </w:tc>
        <w:tc>
          <w:tcPr>
            <w:tcW w:w="2268" w:type="dxa"/>
            <w:tcBorders>
              <w:top w:val="single" w:sz="4" w:space="0" w:color="auto"/>
              <w:bottom w:val="single" w:sz="4" w:space="0" w:color="auto"/>
            </w:tcBorders>
            <w:tcMar>
              <w:top w:w="57" w:type="dxa"/>
              <w:left w:w="284" w:type="dxa"/>
              <w:bottom w:w="28" w:type="dxa"/>
            </w:tcMar>
          </w:tcPr>
          <w:p w14:paraId="7C89B5F9" w14:textId="77777777" w:rsidR="0011056F" w:rsidRPr="00732901" w:rsidRDefault="00000000" w:rsidP="008F0047">
            <w:pPr>
              <w:jc w:val="right"/>
              <w:rPr>
                <w:rFonts w:ascii="MS Gothic" w:eastAsia="MS Gothic" w:hAnsi="MS Gothic"/>
                <w:iCs/>
              </w:rPr>
            </w:pPr>
            <w:sdt>
              <w:sdtPr>
                <w:rPr>
                  <w:b/>
                  <w:bCs/>
                  <w:color w:val="000000" w:themeColor="text1"/>
                </w:rPr>
                <w:id w:val="-1716570202"/>
                <w:placeholder>
                  <w:docPart w:val="F497D7C6AB634646AA8C4C5EA3F4056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55136B9" w14:textId="77777777" w:rsidTr="38803445">
        <w:tc>
          <w:tcPr>
            <w:tcW w:w="7371" w:type="dxa"/>
            <w:tcBorders>
              <w:top w:val="single" w:sz="4" w:space="0" w:color="auto"/>
              <w:bottom w:val="single" w:sz="4" w:space="0" w:color="auto"/>
            </w:tcBorders>
            <w:tcMar>
              <w:top w:w="57" w:type="dxa"/>
              <w:bottom w:w="28" w:type="dxa"/>
            </w:tcMar>
            <w:vAlign w:val="center"/>
          </w:tcPr>
          <w:p w14:paraId="6F195414" w14:textId="77777777" w:rsidR="0011056F" w:rsidRPr="00732901" w:rsidRDefault="00000000">
            <w:r w:rsidRPr="00732901">
              <w:rPr>
                <w:b/>
                <w:bCs/>
              </w:rPr>
              <w:t>GSPR 3(e):</w:t>
            </w:r>
            <w:r w:rsidRPr="00732901">
              <w:t xml:space="preserve"> </w:t>
            </w:r>
            <w:r w:rsidR="00F30365" w:rsidRPr="00732901">
              <w:t>Manufacturers shall evaluate</w:t>
            </w:r>
            <w:r w:rsidRPr="00732901">
              <w:t xml:space="preserve"> the impact of information from the production phase and, in particular, from the post-market surveillance system, on hazards and the frequency of occurrence thereof, on estimates of their associated risks, as well as on the overall risk, benefit-risk ratio and risk acceptability;</w:t>
            </w:r>
            <w:r w:rsidR="00F30365" w:rsidRPr="00732901">
              <w:t xml:space="preserve"> and</w:t>
            </w:r>
          </w:p>
        </w:tc>
        <w:tc>
          <w:tcPr>
            <w:tcW w:w="2268" w:type="dxa"/>
            <w:tcBorders>
              <w:top w:val="single" w:sz="4" w:space="0" w:color="auto"/>
              <w:bottom w:val="single" w:sz="4" w:space="0" w:color="auto"/>
            </w:tcBorders>
            <w:tcMar>
              <w:top w:w="57" w:type="dxa"/>
              <w:left w:w="284" w:type="dxa"/>
              <w:bottom w:w="28" w:type="dxa"/>
            </w:tcMar>
          </w:tcPr>
          <w:p w14:paraId="39BB6652" w14:textId="77777777" w:rsidR="0011056F" w:rsidRPr="00732901" w:rsidRDefault="00000000" w:rsidP="008F0047">
            <w:pPr>
              <w:jc w:val="right"/>
              <w:rPr>
                <w:rFonts w:ascii="MS Gothic" w:eastAsia="MS Gothic" w:hAnsi="MS Gothic"/>
                <w:iCs/>
              </w:rPr>
            </w:pPr>
            <w:sdt>
              <w:sdtPr>
                <w:rPr>
                  <w:b/>
                  <w:bCs/>
                  <w:color w:val="000000" w:themeColor="text1"/>
                </w:rPr>
                <w:id w:val="-1961093408"/>
                <w:placeholder>
                  <w:docPart w:val="CD9EB18A974349B08F26391A9F25405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381499C" w14:textId="77777777" w:rsidTr="38803445">
        <w:tc>
          <w:tcPr>
            <w:tcW w:w="7371" w:type="dxa"/>
            <w:tcBorders>
              <w:top w:val="single" w:sz="4" w:space="0" w:color="auto"/>
              <w:bottom w:val="single" w:sz="4" w:space="0" w:color="auto"/>
            </w:tcBorders>
            <w:tcMar>
              <w:top w:w="57" w:type="dxa"/>
              <w:bottom w:w="28" w:type="dxa"/>
            </w:tcMar>
            <w:vAlign w:val="center"/>
          </w:tcPr>
          <w:p w14:paraId="77AD365D" w14:textId="77777777" w:rsidR="0011056F" w:rsidRPr="00732901" w:rsidRDefault="00000000">
            <w:r w:rsidRPr="00732901">
              <w:rPr>
                <w:b/>
                <w:bCs/>
              </w:rPr>
              <w:t>GSPR 3(f):</w:t>
            </w:r>
            <w:r w:rsidRPr="00732901">
              <w:t xml:space="preserve"> </w:t>
            </w:r>
            <w:r w:rsidR="00F30365" w:rsidRPr="00732901">
              <w:t>Manufacturers shall, b</w:t>
            </w:r>
            <w:r w:rsidRPr="00732901">
              <w:t>ased on the evaluation of the impact of the information referred to in point GSPR 3(e), if necessary amend control measures in line with the requirements of Section 4</w:t>
            </w:r>
          </w:p>
        </w:tc>
        <w:tc>
          <w:tcPr>
            <w:tcW w:w="2268" w:type="dxa"/>
            <w:tcBorders>
              <w:top w:val="single" w:sz="4" w:space="0" w:color="auto"/>
              <w:bottom w:val="single" w:sz="4" w:space="0" w:color="auto"/>
            </w:tcBorders>
            <w:tcMar>
              <w:top w:w="57" w:type="dxa"/>
              <w:left w:w="284" w:type="dxa"/>
              <w:bottom w:w="28" w:type="dxa"/>
            </w:tcMar>
          </w:tcPr>
          <w:p w14:paraId="4B0B81D9" w14:textId="77777777" w:rsidR="0011056F" w:rsidRPr="00732901" w:rsidRDefault="00000000" w:rsidP="008F0047">
            <w:pPr>
              <w:jc w:val="right"/>
              <w:rPr>
                <w:rFonts w:ascii="MS Gothic" w:eastAsia="MS Gothic" w:hAnsi="MS Gothic"/>
                <w:iCs/>
              </w:rPr>
            </w:pPr>
            <w:sdt>
              <w:sdtPr>
                <w:rPr>
                  <w:b/>
                  <w:bCs/>
                  <w:color w:val="000000" w:themeColor="text1"/>
                </w:rPr>
                <w:id w:val="759415168"/>
                <w:placeholder>
                  <w:docPart w:val="DB21CF21BEBC417A8B81A213DF915477"/>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52880BAC" w14:textId="77777777" w:rsidTr="38803445">
        <w:tc>
          <w:tcPr>
            <w:tcW w:w="7371" w:type="dxa"/>
            <w:tcBorders>
              <w:top w:val="single" w:sz="4" w:space="0" w:color="auto"/>
              <w:bottom w:val="single" w:sz="4" w:space="0" w:color="auto"/>
            </w:tcBorders>
            <w:tcMar>
              <w:top w:w="57" w:type="dxa"/>
              <w:bottom w:w="28" w:type="dxa"/>
            </w:tcMar>
            <w:vAlign w:val="center"/>
          </w:tcPr>
          <w:p w14:paraId="61F1AF1A" w14:textId="77777777" w:rsidR="0011056F" w:rsidRPr="00732901" w:rsidRDefault="00000000">
            <w:r w:rsidRPr="00732901">
              <w:rPr>
                <w:b/>
                <w:bCs/>
              </w:rPr>
              <w:t>GSPR 4:</w:t>
            </w:r>
            <w:r w:rsidRPr="00732901">
              <w:t xml:space="preserve"> Risk control measures adopted by </w:t>
            </w:r>
            <w:r w:rsidR="00F30365" w:rsidRPr="00732901">
              <w:t>manufacturers</w:t>
            </w:r>
            <w:r w:rsidRPr="00732901">
              <w:t xml:space="preserve"> for the design and manufacture </w:t>
            </w:r>
            <w:r w:rsidR="00F30365" w:rsidRPr="00732901">
              <w:t xml:space="preserve">shall </w:t>
            </w:r>
            <w:r w:rsidRPr="00732901">
              <w:t>conform to safety principles, taking account of the generally acknowledged state of the art.</w:t>
            </w:r>
            <w:r w:rsidR="00F30365" w:rsidRPr="00732901">
              <w:t xml:space="preserve"> </w:t>
            </w:r>
            <w:r w:rsidR="00F30365" w:rsidRPr="00732901">
              <w:rPr>
                <w:sz w:val="19"/>
                <w:szCs w:val="19"/>
              </w:rPr>
              <w:t>To reduce risks, manufacturers shall manage risks so that the residual risk associated with each hazard as well as the overall residual risk is judged acceptable. In selecting the most appropriate solutions, manufacturers shall, in the following order of priority:</w:t>
            </w:r>
          </w:p>
        </w:tc>
        <w:tc>
          <w:tcPr>
            <w:tcW w:w="2268" w:type="dxa"/>
            <w:tcBorders>
              <w:top w:val="single" w:sz="4" w:space="0" w:color="auto"/>
              <w:bottom w:val="single" w:sz="4" w:space="0" w:color="auto"/>
            </w:tcBorders>
            <w:tcMar>
              <w:top w:w="57" w:type="dxa"/>
              <w:left w:w="284" w:type="dxa"/>
              <w:bottom w:w="28" w:type="dxa"/>
            </w:tcMar>
          </w:tcPr>
          <w:p w14:paraId="0FD75296" w14:textId="77777777" w:rsidR="0011056F" w:rsidRPr="00732901" w:rsidRDefault="00000000" w:rsidP="008F0047">
            <w:pPr>
              <w:jc w:val="right"/>
              <w:rPr>
                <w:rFonts w:ascii="MS Gothic" w:eastAsia="MS Gothic" w:hAnsi="MS Gothic"/>
                <w:iCs/>
              </w:rPr>
            </w:pPr>
            <w:sdt>
              <w:sdtPr>
                <w:rPr>
                  <w:b/>
                  <w:bCs/>
                  <w:color w:val="000000" w:themeColor="text1"/>
                </w:rPr>
                <w:id w:val="160740193"/>
                <w:placeholder>
                  <w:docPart w:val="A2872BB341CB4C9CA9D54AAA67FFCF1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15D38C6" w14:textId="77777777" w:rsidTr="38803445">
        <w:tc>
          <w:tcPr>
            <w:tcW w:w="7371" w:type="dxa"/>
            <w:tcBorders>
              <w:top w:val="single" w:sz="4" w:space="0" w:color="auto"/>
              <w:bottom w:val="single" w:sz="4" w:space="0" w:color="auto"/>
            </w:tcBorders>
            <w:tcMar>
              <w:top w:w="57" w:type="dxa"/>
              <w:bottom w:w="28" w:type="dxa"/>
            </w:tcMar>
            <w:vAlign w:val="center"/>
          </w:tcPr>
          <w:p w14:paraId="4834B4C1" w14:textId="77777777" w:rsidR="0011056F" w:rsidRPr="00732901" w:rsidRDefault="00000000">
            <w:r w:rsidRPr="00732901">
              <w:rPr>
                <w:b/>
                <w:bCs/>
              </w:rPr>
              <w:t>GSPR 4(a):</w:t>
            </w:r>
            <w:r w:rsidRPr="00732901">
              <w:t xml:space="preserve"> </w:t>
            </w:r>
            <w:r w:rsidR="00F30365" w:rsidRPr="00732901">
              <w:t>eliminate or</w:t>
            </w:r>
            <w:r w:rsidRPr="00732901">
              <w:t xml:space="preserve"> reduce</w:t>
            </w:r>
            <w:r w:rsidR="00F30365" w:rsidRPr="00732901">
              <w:t xml:space="preserve"> risks</w:t>
            </w:r>
            <w:r w:rsidRPr="00732901">
              <w:t xml:space="preserve"> as far as possible through safe design and manufacture</w:t>
            </w:r>
            <w:r w:rsidR="00F30365" w:rsidRPr="00732901">
              <w:t>;</w:t>
            </w:r>
            <w:r w:rsidRPr="00732901">
              <w:t>.</w:t>
            </w:r>
          </w:p>
        </w:tc>
        <w:tc>
          <w:tcPr>
            <w:tcW w:w="2268" w:type="dxa"/>
            <w:tcBorders>
              <w:top w:val="single" w:sz="4" w:space="0" w:color="auto"/>
              <w:bottom w:val="single" w:sz="4" w:space="0" w:color="auto"/>
            </w:tcBorders>
            <w:tcMar>
              <w:top w:w="57" w:type="dxa"/>
              <w:left w:w="284" w:type="dxa"/>
              <w:bottom w:w="28" w:type="dxa"/>
            </w:tcMar>
          </w:tcPr>
          <w:p w14:paraId="29071FD7" w14:textId="77777777" w:rsidR="0011056F" w:rsidRPr="00732901" w:rsidRDefault="00000000" w:rsidP="008F0047">
            <w:pPr>
              <w:jc w:val="right"/>
              <w:rPr>
                <w:rFonts w:ascii="MS Gothic" w:eastAsia="MS Gothic" w:hAnsi="MS Gothic"/>
                <w:iCs/>
              </w:rPr>
            </w:pPr>
            <w:sdt>
              <w:sdtPr>
                <w:rPr>
                  <w:b/>
                  <w:bCs/>
                  <w:color w:val="000000" w:themeColor="text1"/>
                </w:rPr>
                <w:id w:val="1061297011"/>
                <w:placeholder>
                  <w:docPart w:val="4A0A5040F1DC4B7D94548A1B5DE7B5E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ABD2817" w14:textId="77777777" w:rsidTr="38803445">
        <w:tc>
          <w:tcPr>
            <w:tcW w:w="7371" w:type="dxa"/>
            <w:tcBorders>
              <w:top w:val="single" w:sz="4" w:space="0" w:color="auto"/>
              <w:bottom w:val="single" w:sz="4" w:space="0" w:color="auto"/>
            </w:tcBorders>
            <w:tcMar>
              <w:top w:w="57" w:type="dxa"/>
              <w:bottom w:w="28" w:type="dxa"/>
            </w:tcMar>
            <w:vAlign w:val="center"/>
          </w:tcPr>
          <w:p w14:paraId="4057CA36" w14:textId="77777777" w:rsidR="0011056F" w:rsidRPr="00732901" w:rsidRDefault="00000000">
            <w:r w:rsidRPr="00732901">
              <w:rPr>
                <w:b/>
                <w:bCs/>
              </w:rPr>
              <w:t>GSPR 4(b):</w:t>
            </w:r>
            <w:r w:rsidRPr="00732901">
              <w:t xml:space="preserve"> </w:t>
            </w:r>
            <w:r w:rsidR="00F30365" w:rsidRPr="00732901">
              <w:t>w</w:t>
            </w:r>
            <w:r w:rsidRPr="00732901">
              <w:t>here appropriate</w:t>
            </w:r>
            <w:r w:rsidR="00F30365" w:rsidRPr="00732901">
              <w:t>,</w:t>
            </w:r>
            <w:r w:rsidRPr="00732901">
              <w:t xml:space="preserve"> </w:t>
            </w:r>
            <w:r w:rsidR="00F30365" w:rsidRPr="00732901">
              <w:t>take</w:t>
            </w:r>
            <w:r w:rsidRPr="00732901">
              <w:t xml:space="preserve"> adequate protection measures</w:t>
            </w:r>
            <w:r w:rsidR="00F30365" w:rsidRPr="00732901">
              <w:t>, including alarms if necessary,</w:t>
            </w:r>
            <w:r w:rsidRPr="00732901">
              <w:t xml:space="preserve"> in relation to risks that cannot be eliminated</w:t>
            </w:r>
            <w:r w:rsidR="00F30365" w:rsidRPr="00732901">
              <w:t>;</w:t>
            </w:r>
            <w:r w:rsidRPr="00732901">
              <w:t>.</w:t>
            </w:r>
          </w:p>
        </w:tc>
        <w:tc>
          <w:tcPr>
            <w:tcW w:w="2268" w:type="dxa"/>
            <w:tcBorders>
              <w:top w:val="single" w:sz="4" w:space="0" w:color="auto"/>
              <w:bottom w:val="single" w:sz="4" w:space="0" w:color="auto"/>
            </w:tcBorders>
            <w:tcMar>
              <w:top w:w="57" w:type="dxa"/>
              <w:left w:w="284" w:type="dxa"/>
              <w:bottom w:w="28" w:type="dxa"/>
            </w:tcMar>
          </w:tcPr>
          <w:p w14:paraId="02F561FF" w14:textId="77777777" w:rsidR="0011056F" w:rsidRPr="00732901" w:rsidRDefault="00000000" w:rsidP="008F0047">
            <w:pPr>
              <w:jc w:val="right"/>
              <w:rPr>
                <w:rFonts w:ascii="MS Gothic" w:eastAsia="MS Gothic" w:hAnsi="MS Gothic"/>
                <w:iCs/>
              </w:rPr>
            </w:pPr>
            <w:sdt>
              <w:sdtPr>
                <w:rPr>
                  <w:b/>
                  <w:bCs/>
                  <w:color w:val="000000" w:themeColor="text1"/>
                </w:rPr>
                <w:id w:val="-823818723"/>
                <w:placeholder>
                  <w:docPart w:val="389A4A232DC74E1C9A91E70F1126B9C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9A73219" w14:textId="77777777" w:rsidTr="38803445">
        <w:tc>
          <w:tcPr>
            <w:tcW w:w="7371" w:type="dxa"/>
            <w:tcBorders>
              <w:top w:val="single" w:sz="4" w:space="0" w:color="auto"/>
              <w:bottom w:val="single" w:sz="4" w:space="0" w:color="auto"/>
            </w:tcBorders>
            <w:tcMar>
              <w:top w:w="57" w:type="dxa"/>
              <w:bottom w:w="28" w:type="dxa"/>
            </w:tcMar>
            <w:vAlign w:val="center"/>
          </w:tcPr>
          <w:p w14:paraId="65B7B387" w14:textId="77777777" w:rsidR="0011056F" w:rsidRPr="00732901" w:rsidRDefault="00000000">
            <w:r w:rsidRPr="00732901">
              <w:rPr>
                <w:b/>
                <w:bCs/>
              </w:rPr>
              <w:t>GSPR 4(c):</w:t>
            </w:r>
            <w:r w:rsidRPr="00732901">
              <w:t xml:space="preserve"> provide information for safety (warnings, precautions, contra</w:t>
            </w:r>
            <w:r w:rsidR="00F30365" w:rsidRPr="00732901">
              <w:t>-</w:t>
            </w:r>
            <w:r w:rsidRPr="00732901">
              <w:t>indications)</w:t>
            </w:r>
            <w:r w:rsidR="00F30365" w:rsidRPr="00732901">
              <w:t xml:space="preserve"> and, where appropriate, training to users</w:t>
            </w:r>
            <w:r w:rsidRPr="00732901">
              <w:t>.</w:t>
            </w:r>
          </w:p>
        </w:tc>
        <w:tc>
          <w:tcPr>
            <w:tcW w:w="2268" w:type="dxa"/>
            <w:tcBorders>
              <w:top w:val="single" w:sz="4" w:space="0" w:color="auto"/>
              <w:bottom w:val="single" w:sz="4" w:space="0" w:color="auto"/>
            </w:tcBorders>
            <w:tcMar>
              <w:top w:w="57" w:type="dxa"/>
              <w:left w:w="284" w:type="dxa"/>
              <w:bottom w:w="28" w:type="dxa"/>
            </w:tcMar>
          </w:tcPr>
          <w:p w14:paraId="536F2339" w14:textId="77777777" w:rsidR="0011056F" w:rsidRPr="00732901" w:rsidRDefault="00000000" w:rsidP="008F0047">
            <w:pPr>
              <w:jc w:val="right"/>
              <w:rPr>
                <w:rFonts w:ascii="MS Gothic" w:eastAsia="MS Gothic" w:hAnsi="MS Gothic"/>
                <w:iCs/>
              </w:rPr>
            </w:pPr>
            <w:sdt>
              <w:sdtPr>
                <w:rPr>
                  <w:b/>
                  <w:bCs/>
                  <w:color w:val="000000" w:themeColor="text1"/>
                </w:rPr>
                <w:id w:val="-1443680433"/>
                <w:placeholder>
                  <w:docPart w:val="4A31A7D36B0D49FD9A721EFBDA7B8D4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914725F" w14:textId="77777777" w:rsidTr="38803445">
        <w:trPr>
          <w:hidden/>
        </w:trPr>
        <w:tc>
          <w:tcPr>
            <w:tcW w:w="7371" w:type="dxa"/>
            <w:tcBorders>
              <w:top w:val="single" w:sz="4" w:space="0" w:color="auto"/>
              <w:bottom w:val="single" w:sz="4" w:space="0" w:color="auto"/>
            </w:tcBorders>
            <w:tcMar>
              <w:top w:w="57" w:type="dxa"/>
              <w:bottom w:w="28" w:type="dxa"/>
            </w:tcMar>
            <w:vAlign w:val="center"/>
          </w:tcPr>
          <w:p w14:paraId="4E39D49B" w14:textId="77777777" w:rsidR="0011056F" w:rsidRPr="00732901" w:rsidRDefault="0011056F" w:rsidP="0011056F">
            <w:pPr>
              <w:pStyle w:val="Informationinvisibelblau"/>
            </w:pPr>
          </w:p>
        </w:tc>
        <w:tc>
          <w:tcPr>
            <w:tcW w:w="2268" w:type="dxa"/>
            <w:tcBorders>
              <w:top w:val="single" w:sz="4" w:space="0" w:color="auto"/>
              <w:bottom w:val="single" w:sz="4" w:space="0" w:color="auto"/>
            </w:tcBorders>
            <w:tcMar>
              <w:top w:w="57" w:type="dxa"/>
              <w:left w:w="284" w:type="dxa"/>
              <w:bottom w:w="28" w:type="dxa"/>
            </w:tcMar>
          </w:tcPr>
          <w:p w14:paraId="1B9E0AE3" w14:textId="77777777" w:rsidR="0011056F" w:rsidRPr="00732901" w:rsidRDefault="0011056F" w:rsidP="008F0047">
            <w:pPr>
              <w:jc w:val="right"/>
              <w:rPr>
                <w:rFonts w:ascii="MS Gothic" w:eastAsia="MS Gothic" w:hAnsi="MS Gothic"/>
                <w:iCs/>
              </w:rPr>
            </w:pPr>
          </w:p>
        </w:tc>
      </w:tr>
      <w:tr w:rsidR="00632DA7" w14:paraId="5AA86768" w14:textId="77777777" w:rsidTr="38803445">
        <w:tc>
          <w:tcPr>
            <w:tcW w:w="7371" w:type="dxa"/>
            <w:tcBorders>
              <w:top w:val="single" w:sz="4" w:space="0" w:color="auto"/>
              <w:bottom w:val="single" w:sz="4" w:space="0" w:color="auto"/>
            </w:tcBorders>
            <w:tcMar>
              <w:top w:w="57" w:type="dxa"/>
              <w:bottom w:w="28" w:type="dxa"/>
            </w:tcMar>
            <w:vAlign w:val="center"/>
          </w:tcPr>
          <w:p w14:paraId="40745A10" w14:textId="77777777" w:rsidR="0011056F" w:rsidRPr="00732901" w:rsidRDefault="0011056F"/>
        </w:tc>
        <w:tc>
          <w:tcPr>
            <w:tcW w:w="2268" w:type="dxa"/>
            <w:tcBorders>
              <w:top w:val="single" w:sz="4" w:space="0" w:color="auto"/>
              <w:bottom w:val="single" w:sz="4" w:space="0" w:color="auto"/>
            </w:tcBorders>
            <w:tcMar>
              <w:top w:w="57" w:type="dxa"/>
              <w:left w:w="284" w:type="dxa"/>
              <w:bottom w:w="28" w:type="dxa"/>
            </w:tcMar>
          </w:tcPr>
          <w:p w14:paraId="4AAFF074" w14:textId="77777777" w:rsidR="0011056F" w:rsidRPr="00732901" w:rsidRDefault="0011056F" w:rsidP="008F0047">
            <w:pPr>
              <w:jc w:val="right"/>
              <w:rPr>
                <w:rFonts w:ascii="MS Gothic" w:eastAsia="MS Gothic" w:hAnsi="MS Gothic"/>
                <w:iCs/>
              </w:rPr>
            </w:pPr>
          </w:p>
        </w:tc>
      </w:tr>
      <w:tr w:rsidR="00632DA7" w14:paraId="2A855323" w14:textId="77777777" w:rsidTr="38803445">
        <w:trPr>
          <w:cantSplit/>
          <w:trHeight w:val="1134"/>
        </w:trPr>
        <w:tc>
          <w:tcPr>
            <w:tcW w:w="7371" w:type="dxa"/>
            <w:tcBorders>
              <w:top w:val="single" w:sz="4" w:space="0" w:color="auto"/>
              <w:bottom w:val="single" w:sz="4" w:space="0" w:color="auto"/>
            </w:tcBorders>
            <w:tcMar>
              <w:top w:w="57" w:type="dxa"/>
              <w:bottom w:w="28" w:type="dxa"/>
            </w:tcMar>
            <w:vAlign w:val="center"/>
          </w:tcPr>
          <w:p w14:paraId="0993F5BF" w14:textId="77777777" w:rsidR="0011056F" w:rsidRPr="00732901" w:rsidRDefault="00000000">
            <w:r w:rsidRPr="00732901">
              <w:rPr>
                <w:b/>
                <w:bCs/>
              </w:rPr>
              <w:t>GSPR 8:</w:t>
            </w:r>
            <w:r w:rsidRPr="00732901">
              <w:t xml:space="preserve"> All known and foreseeable risks, and any undesirable side-effects, shall be minimised and be acceptable when weighed against the evaluated benefits to the patient and/or user arising from the achieved performance of the device during normal conditions of use.</w:t>
            </w:r>
          </w:p>
        </w:tc>
        <w:tc>
          <w:tcPr>
            <w:tcW w:w="2268" w:type="dxa"/>
            <w:tcBorders>
              <w:top w:val="single" w:sz="4" w:space="0" w:color="auto"/>
              <w:bottom w:val="single" w:sz="4" w:space="0" w:color="auto"/>
            </w:tcBorders>
            <w:tcMar>
              <w:top w:w="57" w:type="dxa"/>
              <w:left w:w="284" w:type="dxa"/>
              <w:bottom w:w="28" w:type="dxa"/>
            </w:tcMar>
          </w:tcPr>
          <w:p w14:paraId="0C47689F" w14:textId="77777777" w:rsidR="0011056F" w:rsidRPr="00732901" w:rsidRDefault="00000000" w:rsidP="008F0047">
            <w:pPr>
              <w:jc w:val="right"/>
              <w:rPr>
                <w:rFonts w:ascii="MS Gothic" w:eastAsia="MS Gothic" w:hAnsi="MS Gothic"/>
                <w:iCs/>
              </w:rPr>
            </w:pPr>
            <w:sdt>
              <w:sdtPr>
                <w:rPr>
                  <w:b/>
                  <w:bCs/>
                  <w:color w:val="000000" w:themeColor="text1"/>
                </w:rPr>
                <w:id w:val="-666639311"/>
                <w:placeholder>
                  <w:docPart w:val="4377847539FE41E39202B0B71610303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776BA56" w14:textId="77777777" w:rsidTr="38803445">
        <w:tc>
          <w:tcPr>
            <w:tcW w:w="7371" w:type="dxa"/>
            <w:tcBorders>
              <w:top w:val="single" w:sz="4" w:space="0" w:color="auto"/>
              <w:bottom w:val="single" w:sz="4" w:space="0" w:color="auto"/>
            </w:tcBorders>
            <w:tcMar>
              <w:top w:w="57" w:type="dxa"/>
              <w:bottom w:w="28" w:type="dxa"/>
            </w:tcMar>
            <w:vAlign w:val="center"/>
          </w:tcPr>
          <w:p w14:paraId="57D3221B" w14:textId="77777777" w:rsidR="0011056F" w:rsidRPr="00732901" w:rsidRDefault="00000000">
            <w:r w:rsidRPr="00732901">
              <w:t>For products without an intended medical purpose (Annex XVI) the risk control measures according to the CS general part and CS specific Annex</w:t>
            </w:r>
            <w:r w:rsidR="00AE2480" w:rsidRPr="00732901">
              <w:t>es</w:t>
            </w:r>
            <w:r w:rsidR="00F30365" w:rsidRPr="00732901">
              <w:t xml:space="preserve"> </w:t>
            </w:r>
            <w:r w:rsidRPr="00732901">
              <w:t>are followed and implemented</w:t>
            </w:r>
          </w:p>
        </w:tc>
        <w:tc>
          <w:tcPr>
            <w:tcW w:w="2268" w:type="dxa"/>
            <w:tcBorders>
              <w:top w:val="single" w:sz="4" w:space="0" w:color="auto"/>
              <w:bottom w:val="single" w:sz="4" w:space="0" w:color="auto"/>
            </w:tcBorders>
            <w:tcMar>
              <w:top w:w="57" w:type="dxa"/>
              <w:left w:w="284" w:type="dxa"/>
              <w:bottom w:w="28" w:type="dxa"/>
            </w:tcMar>
          </w:tcPr>
          <w:p w14:paraId="59D04F15" w14:textId="77777777" w:rsidR="0011056F" w:rsidRPr="00732901" w:rsidRDefault="00000000" w:rsidP="008F0047">
            <w:pPr>
              <w:jc w:val="right"/>
              <w:rPr>
                <w:rFonts w:ascii="MS Gothic" w:eastAsia="MS Gothic" w:hAnsi="MS Gothic"/>
                <w:iCs/>
              </w:rPr>
            </w:pPr>
            <w:sdt>
              <w:sdtPr>
                <w:rPr>
                  <w:b/>
                  <w:bCs/>
                  <w:color w:val="000000" w:themeColor="text1"/>
                </w:rPr>
                <w:id w:val="-1773088422"/>
                <w:placeholder>
                  <w:docPart w:val="6C515EA9826A41A488E07AC13A804A8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A215D3B" w14:textId="77777777" w:rsidTr="38803445">
        <w:tc>
          <w:tcPr>
            <w:tcW w:w="7371" w:type="dxa"/>
            <w:tcBorders>
              <w:top w:val="single" w:sz="4" w:space="0" w:color="auto"/>
              <w:bottom w:val="single" w:sz="4" w:space="0" w:color="auto"/>
            </w:tcBorders>
            <w:tcMar>
              <w:top w:w="57" w:type="dxa"/>
              <w:bottom w:w="28" w:type="dxa"/>
            </w:tcMar>
            <w:vAlign w:val="center"/>
          </w:tcPr>
          <w:p w14:paraId="10D749B1" w14:textId="77777777" w:rsidR="0011056F" w:rsidRPr="00732901" w:rsidRDefault="00000000">
            <w:r w:rsidRPr="00732901">
              <w:rPr>
                <w:b/>
                <w:bCs/>
              </w:rPr>
              <w:t>GSPR 9:</w:t>
            </w:r>
            <w:r w:rsidRPr="00732901">
              <w:t xml:space="preserve"> For the devices referred to in Annex XVI, the general safety requirements set out in MDR Annex I, Sections 1 and 8 shall be understood to mean that the device, when used under the conditions and for the purposes intended, does not present a risk at all or presents a risk that is no more than the maximum acceptable risk related to the product's use which is consistent with a high level of protection for the safety and health of persons.</w:t>
            </w:r>
          </w:p>
        </w:tc>
        <w:tc>
          <w:tcPr>
            <w:tcW w:w="2268" w:type="dxa"/>
            <w:tcBorders>
              <w:top w:val="single" w:sz="4" w:space="0" w:color="auto"/>
              <w:bottom w:val="single" w:sz="4" w:space="0" w:color="auto"/>
            </w:tcBorders>
            <w:tcMar>
              <w:top w:w="57" w:type="dxa"/>
              <w:left w:w="284" w:type="dxa"/>
              <w:bottom w:w="28" w:type="dxa"/>
            </w:tcMar>
          </w:tcPr>
          <w:p w14:paraId="2E32B39D" w14:textId="77777777" w:rsidR="0011056F" w:rsidRPr="00732901" w:rsidRDefault="00000000" w:rsidP="008F0047">
            <w:pPr>
              <w:jc w:val="right"/>
              <w:rPr>
                <w:rFonts w:ascii="MS Gothic" w:eastAsia="MS Gothic" w:hAnsi="MS Gothic"/>
                <w:iCs/>
              </w:rPr>
            </w:pPr>
            <w:sdt>
              <w:sdtPr>
                <w:rPr>
                  <w:b/>
                  <w:bCs/>
                  <w:color w:val="000000" w:themeColor="text1"/>
                </w:rPr>
                <w:id w:val="-624234124"/>
                <w:placeholder>
                  <w:docPart w:val="FC202FBC90B947939EF39C85CCBB5D3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52DC62C" w14:textId="77777777" w:rsidTr="38803445">
        <w:tc>
          <w:tcPr>
            <w:tcW w:w="7371" w:type="dxa"/>
            <w:tcBorders>
              <w:top w:val="single" w:sz="4" w:space="0" w:color="auto"/>
              <w:bottom w:val="single" w:sz="4" w:space="0" w:color="auto"/>
            </w:tcBorders>
            <w:tcMar>
              <w:top w:w="57" w:type="dxa"/>
              <w:bottom w:w="28" w:type="dxa"/>
            </w:tcMar>
            <w:vAlign w:val="center"/>
          </w:tcPr>
          <w:p w14:paraId="1D02A06A" w14:textId="77777777" w:rsidR="0011056F" w:rsidRDefault="00000000">
            <w:r w:rsidRPr="008F0047">
              <w:rPr>
                <w:b/>
                <w:bCs/>
              </w:rPr>
              <w:lastRenderedPageBreak/>
              <w:t>MDR Annex VII Section 4.5.1:</w:t>
            </w:r>
            <w:r w:rsidRPr="00E355D7">
              <w:t xml:space="preserve"> Risk control measures adopted by the manufacturer for the design and construction</w:t>
            </w:r>
            <w:r>
              <w:t xml:space="preserve"> are considered in the pre-clinical testing.</w:t>
            </w:r>
          </w:p>
          <w:p w14:paraId="08D0BF47" w14:textId="77777777" w:rsidR="0011056F" w:rsidRDefault="00000000" w:rsidP="0011056F">
            <w:pPr>
              <w:pStyle w:val="Informationinvisibelblau"/>
            </w:pPr>
            <w:r w:rsidRPr="00984A27">
              <w:t xml:space="preserve">Verify </w:t>
            </w:r>
            <w:r w:rsidR="00F30365">
              <w:t>that</w:t>
            </w:r>
            <w:r w:rsidR="00F30365" w:rsidRPr="00984A27">
              <w:t xml:space="preserve"> </w:t>
            </w:r>
            <w:r w:rsidRPr="00984A27">
              <w:t xml:space="preserve">the risk control measures mentioned in the risk management documentation, </w:t>
            </w:r>
            <w:r w:rsidR="005265EA">
              <w:t>are</w:t>
            </w:r>
            <w:r w:rsidR="005265EA" w:rsidRPr="00984A27">
              <w:t xml:space="preserve"> </w:t>
            </w:r>
            <w:r w:rsidRPr="00984A27">
              <w:t xml:space="preserve">consistent with the methods provided in section </w:t>
            </w:r>
            <w:r w:rsidR="00FF1362">
              <w:rPr>
                <w:iCs/>
              </w:rPr>
              <w:fldChar w:fldCharType="begin"/>
            </w:r>
            <w:r w:rsidR="00FF1362">
              <w:instrText xml:space="preserve"> REF _Ref155604843 \r \h </w:instrText>
            </w:r>
            <w:r w:rsidR="00FF1362">
              <w:rPr>
                <w:iCs/>
              </w:rPr>
            </w:r>
            <w:r w:rsidR="00FF1362">
              <w:rPr>
                <w:iCs/>
              </w:rPr>
              <w:fldChar w:fldCharType="separate"/>
            </w:r>
            <w:r w:rsidR="00FF1362">
              <w:t>5</w:t>
            </w:r>
            <w:r w:rsidR="00FF1362">
              <w:rPr>
                <w:iCs/>
              </w:rPr>
              <w:fldChar w:fldCharType="end"/>
            </w:r>
            <w:r w:rsidRPr="00984A27">
              <w:t>.</w:t>
            </w:r>
          </w:p>
        </w:tc>
        <w:tc>
          <w:tcPr>
            <w:tcW w:w="2268" w:type="dxa"/>
            <w:tcBorders>
              <w:top w:val="single" w:sz="4" w:space="0" w:color="auto"/>
              <w:bottom w:val="single" w:sz="4" w:space="0" w:color="auto"/>
            </w:tcBorders>
            <w:tcMar>
              <w:top w:w="57" w:type="dxa"/>
              <w:left w:w="284" w:type="dxa"/>
              <w:bottom w:w="28" w:type="dxa"/>
            </w:tcMar>
          </w:tcPr>
          <w:p w14:paraId="4B46C62F" w14:textId="77777777" w:rsidR="0011056F" w:rsidRDefault="00000000" w:rsidP="008F0047">
            <w:pPr>
              <w:jc w:val="right"/>
              <w:rPr>
                <w:rFonts w:ascii="MS Gothic" w:eastAsia="MS Gothic" w:hAnsi="MS Gothic"/>
                <w:iCs/>
              </w:rPr>
            </w:pPr>
            <w:sdt>
              <w:sdtPr>
                <w:rPr>
                  <w:b/>
                  <w:bCs/>
                  <w:color w:val="000000" w:themeColor="text1"/>
                </w:rPr>
                <w:id w:val="1705288264"/>
                <w:placeholder>
                  <w:docPart w:val="4EF456FA77E74AB5BFF75DB9A1214CF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60D80E2" w14:textId="77777777" w:rsidTr="38803445">
        <w:tc>
          <w:tcPr>
            <w:tcW w:w="7371" w:type="dxa"/>
            <w:tcBorders>
              <w:top w:val="single" w:sz="4" w:space="0" w:color="auto"/>
              <w:bottom w:val="single" w:sz="4" w:space="0" w:color="auto"/>
            </w:tcBorders>
            <w:tcMar>
              <w:top w:w="57" w:type="dxa"/>
              <w:bottom w:w="28" w:type="dxa"/>
            </w:tcMar>
            <w:vAlign w:val="center"/>
          </w:tcPr>
          <w:p w14:paraId="781882A9" w14:textId="77777777" w:rsidR="0011056F" w:rsidRDefault="00000000" w:rsidP="0011056F">
            <w:r w:rsidRPr="008F0047">
              <w:rPr>
                <w:b/>
                <w:bCs/>
              </w:rPr>
              <w:t>MDR Annex VII Section 4.5.1</w:t>
            </w:r>
            <w:r w:rsidRPr="00E355D7">
              <w:t xml:space="preserve">: </w:t>
            </w:r>
            <w:r>
              <w:t xml:space="preserve">The appraisal of risk management results and analysis of the pre-clinical data </w:t>
            </w:r>
            <w:r w:rsidR="00F30365">
              <w:t xml:space="preserve">are </w:t>
            </w:r>
            <w:r>
              <w:t>considered in the clinical evaluation.</w:t>
            </w:r>
          </w:p>
          <w:p w14:paraId="5F599730" w14:textId="77777777" w:rsidR="0011056F" w:rsidRDefault="00000000" w:rsidP="0011056F">
            <w:pPr>
              <w:pStyle w:val="Informationinvisibelblau"/>
            </w:pPr>
            <w:r>
              <w:t xml:space="preserve">If, </w:t>
            </w:r>
            <w:hyperlink r:id="rId19" w:history="1">
              <w:r w:rsidR="008C6065" w:rsidRPr="008C6065">
                <w:rPr>
                  <w:rStyle w:val="Hyperlink"/>
                  <w:color w:val="0046AD" w:themeColor="accent2"/>
                </w:rPr>
                <w:t>Clinical Evaluation Assessment Report (CEAR) (ID 2487)</w:t>
              </w:r>
            </w:hyperlink>
            <w:r>
              <w:t xml:space="preserve"> is used in this project, the risk management results and analysis are considered in the clinical evaluation.</w:t>
            </w:r>
          </w:p>
        </w:tc>
        <w:tc>
          <w:tcPr>
            <w:tcW w:w="2268" w:type="dxa"/>
            <w:tcBorders>
              <w:top w:val="single" w:sz="4" w:space="0" w:color="auto"/>
              <w:bottom w:val="single" w:sz="4" w:space="0" w:color="auto"/>
            </w:tcBorders>
            <w:tcMar>
              <w:top w:w="57" w:type="dxa"/>
              <w:left w:w="284" w:type="dxa"/>
              <w:bottom w:w="28" w:type="dxa"/>
            </w:tcMar>
          </w:tcPr>
          <w:p w14:paraId="0B09E7C7" w14:textId="77777777" w:rsidR="0011056F" w:rsidRDefault="00000000" w:rsidP="008F0047">
            <w:pPr>
              <w:jc w:val="right"/>
              <w:rPr>
                <w:rFonts w:ascii="MS Gothic" w:eastAsia="MS Gothic" w:hAnsi="MS Gothic"/>
                <w:iCs/>
              </w:rPr>
            </w:pPr>
            <w:sdt>
              <w:sdtPr>
                <w:rPr>
                  <w:b/>
                  <w:bCs/>
                  <w:color w:val="000000" w:themeColor="text1"/>
                </w:rPr>
                <w:id w:val="-533117215"/>
                <w:placeholder>
                  <w:docPart w:val="DF0AA9054E2C4D989BD84AEAE75598D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1F160B6F" w14:textId="77777777" w:rsidR="001D3405" w:rsidRDefault="00000000" w:rsidP="001D3405">
      <w:pPr>
        <w:spacing w:before="120"/>
      </w:pPr>
      <w:bookmarkStart w:id="213" w:name="_Ref150187968"/>
      <w:bookmarkStart w:id="214" w:name="_Toc256000046"/>
      <w:bookmarkStart w:id="215" w:name="_Toc256000359"/>
      <w:bookmarkStart w:id="216" w:name="_Toc521950660"/>
      <w:bookmarkStart w:id="217" w:name="_Toc522009013"/>
      <w:bookmarkStart w:id="218" w:name="_Toc522705660"/>
      <w:bookmarkStart w:id="219" w:name="_Toc522706162"/>
      <w:bookmarkStart w:id="220" w:name="_Ref138417593"/>
      <w:r>
        <w:t xml:space="preserve">Provide justification/comments to conclusion, recommended ASAs or non-applicable GSPRs: </w:t>
      </w:r>
      <w:sdt>
        <w:sdtPr>
          <w:rPr>
            <w:rStyle w:val="FeldClickortap"/>
          </w:rPr>
          <w:id w:val="-1674796998"/>
          <w:placeholder>
            <w:docPart w:val="CE353D0F0D7A42F1A1D4B374E9E47B42"/>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2BC1770B" w14:textId="77777777" w:rsidR="006A004E" w:rsidRPr="0068171A" w:rsidRDefault="00000000" w:rsidP="006A004E">
      <w:pPr>
        <w:pStyle w:val="Heading2"/>
      </w:pPr>
      <w:bookmarkStart w:id="221" w:name="_Toc256000024"/>
      <w:bookmarkStart w:id="222" w:name="_Ref154146225"/>
      <w:bookmarkStart w:id="223" w:name="_Ref155593131"/>
      <w:r w:rsidRPr="0068171A">
        <w:t xml:space="preserve">Analysis of </w:t>
      </w:r>
      <w:r>
        <w:t>r</w:t>
      </w:r>
      <w:r w:rsidRPr="0068171A">
        <w:t xml:space="preserve">isks due to </w:t>
      </w:r>
      <w:r>
        <w:t>u</w:t>
      </w:r>
      <w:r w:rsidRPr="0068171A">
        <w:t xml:space="preserve">se </w:t>
      </w:r>
      <w:r>
        <w:t>e</w:t>
      </w:r>
      <w:r w:rsidRPr="0068171A">
        <w:t>rror (</w:t>
      </w:r>
      <w:r>
        <w:t>u</w:t>
      </w:r>
      <w:r w:rsidRPr="0068171A">
        <w:t>sability)</w:t>
      </w:r>
      <w:bookmarkEnd w:id="213"/>
      <w:bookmarkEnd w:id="214"/>
      <w:bookmarkEnd w:id="215"/>
      <w:bookmarkEnd w:id="216"/>
      <w:bookmarkEnd w:id="217"/>
      <w:bookmarkEnd w:id="218"/>
      <w:bookmarkEnd w:id="219"/>
      <w:bookmarkEnd w:id="220"/>
      <w:bookmarkEnd w:id="221"/>
      <w:bookmarkEnd w:id="222"/>
      <w:bookmarkEnd w:id="223"/>
    </w:p>
    <w:p w14:paraId="3800B30B" w14:textId="77777777" w:rsidR="006A004E" w:rsidRPr="009F075E" w:rsidRDefault="00000000" w:rsidP="006A004E">
      <w:r>
        <w:t xml:space="preserve">Reference </w:t>
      </w:r>
      <w:r w:rsidRPr="009F075E">
        <w:t>documents regarding use error risks</w:t>
      </w:r>
      <w:r w:rsidRPr="00552922">
        <w:t xml:space="preserve"> (Document ID no or section of TD):</w:t>
      </w:r>
      <w:r w:rsidRPr="0088344B">
        <w:t xml:space="preserve"> </w:t>
      </w:r>
      <w:sdt>
        <w:sdtPr>
          <w:rPr>
            <w:rStyle w:val="FeldClickortap"/>
          </w:rPr>
          <w:id w:val="-1811168188"/>
          <w:placeholder>
            <w:docPart w:val="6F0C668E7F124B47B081A683DC850958"/>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0DE182DE" w14:textId="77777777" w:rsidR="006A004E" w:rsidRPr="00831ED8" w:rsidRDefault="00000000" w:rsidP="006A004E">
      <w:pPr>
        <w:pStyle w:val="Informationinvisibelblau"/>
      </w:pPr>
      <w:r w:rsidRPr="009F075E">
        <w:t xml:space="preserve">Include </w:t>
      </w:r>
      <w:r>
        <w:t xml:space="preserve">Usability Engineering &amp; </w:t>
      </w:r>
      <w:r w:rsidRPr="009F075E">
        <w:t>Risk Management Documents on use error risks provided by the manufacturer here</w:t>
      </w:r>
      <w:r>
        <w:t>, check if the usability standard EN 62366:2015 has been applied</w:t>
      </w:r>
      <w:r w:rsidR="00F6429B">
        <w:t>.</w:t>
      </w:r>
    </w:p>
    <w:p w14:paraId="1F663845" w14:textId="77777777" w:rsidR="006A004E" w:rsidRPr="009F075E" w:rsidRDefault="00000000" w:rsidP="006A004E">
      <w:pPr>
        <w:pStyle w:val="Informationinvisibelblau"/>
      </w:pPr>
      <w:r w:rsidRPr="009F075E">
        <w:t>Include information on additionally provided documented evidence related</w:t>
      </w:r>
      <w:r w:rsidR="003A0605">
        <w:t xml:space="preserve"> to</w:t>
      </w:r>
      <w:r w:rsidRPr="009F075E">
        <w:t xml:space="preserve"> this section</w:t>
      </w:r>
      <w:r w:rsidR="005265EA">
        <w:t>. D</w:t>
      </w:r>
      <w:r w:rsidRPr="009F075E">
        <w:t xml:space="preserve">ocuments need to be </w:t>
      </w:r>
      <w:r w:rsidR="003A0605" w:rsidRPr="009F075E">
        <w:t>identifiable</w:t>
      </w:r>
      <w:r w:rsidRPr="009F075E">
        <w:t xml:space="preserve"> and their content should be described in keywords in this sectio</w:t>
      </w:r>
      <w:r>
        <w:t>n.</w:t>
      </w:r>
    </w:p>
    <w:p w14:paraId="2F897CB2" w14:textId="77777777" w:rsidR="006A004E" w:rsidRPr="00BD71E1" w:rsidRDefault="00000000" w:rsidP="006A004E">
      <w:pPr>
        <w:rPr>
          <w:i/>
          <w:iCs/>
          <w:vanish/>
        </w:rPr>
      </w:pPr>
      <w:r>
        <w:rPr>
          <w:iCs/>
        </w:rPr>
        <w:t>The f</w:t>
      </w:r>
      <w:r w:rsidRPr="0027309A">
        <w:rPr>
          <w:iCs/>
        </w:rPr>
        <w:t>ollowing key assumptions made as the basis for acceptance</w:t>
      </w:r>
      <w:r>
        <w:rPr>
          <w:iCs/>
        </w:rPr>
        <w:t>/</w:t>
      </w:r>
      <w:r w:rsidRPr="0027309A">
        <w:rPr>
          <w:iCs/>
        </w:rPr>
        <w:t xml:space="preserve">verification have been challenged to show compliance with the manufacturer´s specification and General Safety and Performance Requirements including evaluation of requirements based on the state of the art. </w:t>
      </w:r>
      <w:r w:rsidRPr="00F716C8">
        <w:rPr>
          <w:i/>
          <w:iCs/>
          <w:vanish/>
          <w:color w:val="0072CE" w:themeColor="accent3"/>
        </w:rPr>
        <w:t xml:space="preserve">Standards </w:t>
      </w:r>
      <w:r w:rsidR="005265EA">
        <w:rPr>
          <w:i/>
          <w:iCs/>
          <w:vanish/>
          <w:color w:val="0072CE" w:themeColor="accent3"/>
        </w:rPr>
        <w:t>in accordance with</w:t>
      </w:r>
      <w:r w:rsidRPr="00F716C8">
        <w:rPr>
          <w:i/>
          <w:iCs/>
          <w:vanish/>
          <w:color w:val="0072CE" w:themeColor="accent3"/>
        </w:rPr>
        <w:t xml:space="preserve"> PPP, if applicable</w:t>
      </w:r>
      <w:r w:rsidR="005265EA">
        <w:rPr>
          <w:i/>
          <w:iCs/>
          <w:vanish/>
          <w:color w:val="0072CE" w:themeColor="accent3"/>
        </w:rPr>
        <w:t>,</w:t>
      </w:r>
      <w:r w:rsidRPr="00F716C8">
        <w:rPr>
          <w:i/>
          <w:iCs/>
          <w:vanish/>
          <w:color w:val="0072CE" w:themeColor="accent3"/>
        </w:rPr>
        <w:t xml:space="preserve"> or alternative methods</w:t>
      </w:r>
      <w:r w:rsidR="005265EA">
        <w:rPr>
          <w:i/>
          <w:iCs/>
          <w:vanish/>
          <w:color w:val="0072CE" w:themeColor="accent3"/>
        </w:rPr>
        <w:t>.</w:t>
      </w:r>
      <w:r w:rsidRPr="0027309A">
        <w:t xml:space="preserve"> </w:t>
      </w:r>
      <w:r w:rsidRPr="0027309A">
        <w:rPr>
          <w:iCs/>
        </w:rPr>
        <w:t>The manufacturer provided sufficient and acceptable rationales:</w:t>
      </w:r>
      <w:r w:rsidRPr="0081152B">
        <w:rPr>
          <w:iCs/>
        </w:rPr>
        <w:t xml:space="preserve"> </w:t>
      </w:r>
      <w:sdt>
        <w:sdtPr>
          <w:rPr>
            <w:rStyle w:val="FeldClickortap"/>
          </w:rPr>
          <w:id w:val="-646059919"/>
          <w:placeholder>
            <w:docPart w:val="E10F3006F9794487924E1A94E7DABD14"/>
          </w:placeholder>
          <w:showingPlcHdr/>
          <w:text/>
        </w:sdtPr>
        <w:sdtEndPr>
          <w:rPr>
            <w:rStyle w:val="DefaultParagraphFont"/>
            <w:color w:val="auto"/>
          </w:rPr>
        </w:sdtEndPr>
        <w:sdtContent>
          <w:r w:rsidRPr="006A004E">
            <w:rPr>
              <w:rStyle w:val="PlaceholderText"/>
              <w:rFonts w:eastAsiaTheme="majorEastAsia"/>
              <w:i/>
              <w:iCs/>
              <w:color w:val="FAB434"/>
              <w:szCs w:val="20"/>
            </w:rPr>
            <w:t>Click or tap here to enter text.</w:t>
          </w:r>
        </w:sdtContent>
      </w:sdt>
    </w:p>
    <w:p w14:paraId="48817308" w14:textId="77777777" w:rsidR="006A004E" w:rsidRPr="00FA18E0" w:rsidRDefault="00000000" w:rsidP="006A004E">
      <w:pPr>
        <w:pStyle w:val="Informationinvisibelblau"/>
      </w:pPr>
      <w:r>
        <w:t>Where</w:t>
      </w:r>
      <w:r w:rsidR="007338DC" w:rsidRPr="00FA18E0">
        <w:t xml:space="preserve"> additional surveillance activities have been recommended by the expert, please copy them and the justification</w:t>
      </w:r>
      <w:r w:rsidR="00852DCA">
        <w:t>s</w:t>
      </w:r>
      <w:r w:rsidR="007338DC" w:rsidRPr="00FA18E0">
        <w:t xml:space="preserve"> thereof 1:1 into section </w:t>
      </w:r>
      <w:r w:rsidR="00243FA2">
        <w:fldChar w:fldCharType="begin"/>
      </w:r>
      <w:r w:rsidR="00243FA2">
        <w:instrText xml:space="preserve"> REF _Ref89163166 \r \h </w:instrText>
      </w:r>
      <w:r w:rsidR="00243FA2">
        <w:fldChar w:fldCharType="separate"/>
      </w:r>
      <w:r w:rsidR="00243FA2">
        <w:t>10</w:t>
      </w:r>
      <w:r w:rsidR="00243FA2">
        <w:fldChar w:fldCharType="end"/>
      </w:r>
      <w:r w:rsidR="007338DC" w:rsidRPr="00FA18E0">
        <w:t xml:space="preserve"> of this report. </w:t>
      </w:r>
    </w:p>
    <w:p w14:paraId="2926E6DB" w14:textId="77777777" w:rsidR="00DE5FEE" w:rsidRPr="009F075E" w:rsidRDefault="00000000" w:rsidP="00DE5FEE">
      <w:pPr>
        <w:pStyle w:val="Standardfett"/>
        <w:spacing w:before="240"/>
      </w:pPr>
      <w:r>
        <w:t xml:space="preserve">Conclusion as applicable for this </w:t>
      </w:r>
      <w:r w:rsidR="005E709A">
        <w:t>assessment module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3CCD7A09" w14:textId="77777777">
        <w:tc>
          <w:tcPr>
            <w:tcW w:w="7371" w:type="dxa"/>
            <w:tcBorders>
              <w:top w:val="single" w:sz="4" w:space="0" w:color="auto"/>
              <w:bottom w:val="single" w:sz="4" w:space="0" w:color="auto"/>
            </w:tcBorders>
            <w:tcMar>
              <w:top w:w="57" w:type="dxa"/>
              <w:bottom w:w="28" w:type="dxa"/>
            </w:tcMar>
            <w:vAlign w:val="center"/>
          </w:tcPr>
          <w:p w14:paraId="54731714" w14:textId="77777777" w:rsidR="00DE5FEE" w:rsidRPr="00732901" w:rsidRDefault="00000000">
            <w:bookmarkStart w:id="224" w:name="_Hlk522022853"/>
            <w:r w:rsidRPr="00732901">
              <w:rPr>
                <w:b/>
                <w:bCs/>
              </w:rPr>
              <w:t>GSPR 4</w:t>
            </w:r>
            <w:r w:rsidRPr="00732901">
              <w:t>: Risk control measures adopted by manufacturer</w:t>
            </w:r>
            <w:r w:rsidR="00F30365" w:rsidRPr="00732901">
              <w:t>s</w:t>
            </w:r>
            <w:r w:rsidRPr="00732901">
              <w:t xml:space="preserve"> </w:t>
            </w:r>
            <w:r w:rsidR="00F30365" w:rsidRPr="00732901">
              <w:t xml:space="preserve"> for the design and manufacture of the device shall</w:t>
            </w:r>
            <w:r w:rsidRPr="00732901">
              <w:t xml:space="preserve"> conform to safety principles, taking account of the generally acknowledged state of the art</w:t>
            </w:r>
            <w:bookmarkEnd w:id="224"/>
            <w:r w:rsidRPr="00732901">
              <w:t>.</w:t>
            </w:r>
          </w:p>
        </w:tc>
        <w:tc>
          <w:tcPr>
            <w:tcW w:w="2268" w:type="dxa"/>
            <w:tcBorders>
              <w:top w:val="single" w:sz="4" w:space="0" w:color="auto"/>
              <w:bottom w:val="single" w:sz="4" w:space="0" w:color="auto"/>
            </w:tcBorders>
            <w:tcMar>
              <w:top w:w="57" w:type="dxa"/>
              <w:left w:w="284" w:type="dxa"/>
              <w:bottom w:w="28" w:type="dxa"/>
            </w:tcMar>
          </w:tcPr>
          <w:p w14:paraId="5E494AF5" w14:textId="77777777" w:rsidR="00DE5FEE" w:rsidRPr="00732901" w:rsidRDefault="00000000" w:rsidP="008F0047">
            <w:pPr>
              <w:jc w:val="right"/>
              <w:rPr>
                <w:b/>
                <w:bCs/>
                <w:color w:val="000000" w:themeColor="text1"/>
              </w:rPr>
            </w:pPr>
            <w:sdt>
              <w:sdtPr>
                <w:rPr>
                  <w:b/>
                  <w:bCs/>
                  <w:color w:val="000000" w:themeColor="text1"/>
                </w:rPr>
                <w:id w:val="-1313481732"/>
                <w:placeholder>
                  <w:docPart w:val="3A1132656CE3417DA762E5D388AB221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C8F4D4A" w14:textId="77777777">
        <w:tc>
          <w:tcPr>
            <w:tcW w:w="7371" w:type="dxa"/>
            <w:tcBorders>
              <w:top w:val="single" w:sz="4" w:space="0" w:color="auto"/>
              <w:bottom w:val="single" w:sz="4" w:space="0" w:color="auto"/>
            </w:tcBorders>
            <w:tcMar>
              <w:top w:w="57" w:type="dxa"/>
              <w:bottom w:w="28" w:type="dxa"/>
            </w:tcMar>
            <w:vAlign w:val="center"/>
          </w:tcPr>
          <w:p w14:paraId="31CF8DBA" w14:textId="77777777" w:rsidR="00DE5FEE" w:rsidRPr="00732901" w:rsidRDefault="00000000">
            <w:bookmarkStart w:id="225" w:name="_Hlk522022863"/>
            <w:r w:rsidRPr="00732901">
              <w:rPr>
                <w:b/>
                <w:bCs/>
              </w:rPr>
              <w:t>GSPR 5(a):</w:t>
            </w:r>
            <w:r w:rsidRPr="00732901">
              <w:t xml:space="preserve"> </w:t>
            </w:r>
            <w:bookmarkEnd w:id="225"/>
            <w:r w:rsidR="00F30365" w:rsidRPr="00732901">
              <w:t xml:space="preserve">In eliminating or reducing risks related to use error, the manufacturer shall </w:t>
            </w:r>
            <w:r w:rsidR="00F30365" w:rsidRPr="00732901">
              <w:rPr>
                <w:sz w:val="19"/>
                <w:szCs w:val="19"/>
              </w:rPr>
              <w:t>reduce as far as possible the risks related to the ergonomic features of the device and the environment in which the device is intended to be used (design for patient safety), and</w:t>
            </w:r>
            <w:r w:rsidR="005265EA" w:rsidRPr="00732901">
              <w:t>;</w:t>
            </w:r>
          </w:p>
        </w:tc>
        <w:tc>
          <w:tcPr>
            <w:tcW w:w="2268" w:type="dxa"/>
            <w:tcBorders>
              <w:top w:val="single" w:sz="4" w:space="0" w:color="auto"/>
              <w:bottom w:val="single" w:sz="4" w:space="0" w:color="auto"/>
            </w:tcBorders>
            <w:tcMar>
              <w:top w:w="57" w:type="dxa"/>
              <w:left w:w="284" w:type="dxa"/>
              <w:bottom w:w="28" w:type="dxa"/>
            </w:tcMar>
          </w:tcPr>
          <w:p w14:paraId="027CE5FA" w14:textId="77777777" w:rsidR="00DE5FEE" w:rsidRPr="00732901" w:rsidRDefault="00000000" w:rsidP="008F0047">
            <w:pPr>
              <w:jc w:val="right"/>
              <w:rPr>
                <w:rFonts w:ascii="MS Gothic" w:eastAsia="MS Gothic" w:hAnsi="MS Gothic"/>
                <w:iCs/>
              </w:rPr>
            </w:pPr>
            <w:sdt>
              <w:sdtPr>
                <w:rPr>
                  <w:b/>
                  <w:bCs/>
                  <w:color w:val="000000" w:themeColor="text1"/>
                </w:rPr>
                <w:id w:val="312143535"/>
                <w:placeholder>
                  <w:docPart w:val="527217B7BA5947BDB3EC688D9AFDC67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EA4EA86" w14:textId="77777777">
        <w:tc>
          <w:tcPr>
            <w:tcW w:w="7371" w:type="dxa"/>
            <w:tcBorders>
              <w:top w:val="single" w:sz="4" w:space="0" w:color="auto"/>
              <w:bottom w:val="single" w:sz="4" w:space="0" w:color="auto"/>
            </w:tcBorders>
            <w:tcMar>
              <w:top w:w="57" w:type="dxa"/>
              <w:bottom w:w="28" w:type="dxa"/>
            </w:tcMar>
            <w:vAlign w:val="center"/>
          </w:tcPr>
          <w:p w14:paraId="7094BC77" w14:textId="77777777" w:rsidR="00DE5FEE" w:rsidRPr="00732901" w:rsidRDefault="00000000">
            <w:bookmarkStart w:id="226" w:name="_Hlk522022873"/>
            <w:r w:rsidRPr="00732901">
              <w:rPr>
                <w:b/>
                <w:bCs/>
              </w:rPr>
              <w:t>GSPR 5(b):</w:t>
            </w:r>
            <w:r w:rsidRPr="00732901">
              <w:t xml:space="preserve"> </w:t>
            </w:r>
            <w:r w:rsidR="0051245A" w:rsidRPr="00732901">
              <w:t>In eliminating or reducing risks related to use error, the manufacturer shall</w:t>
            </w:r>
            <w:bookmarkEnd w:id="226"/>
            <w:r w:rsidR="0051245A" w:rsidRPr="00732901">
              <w:rPr>
                <w:sz w:val="19"/>
                <w:szCs w:val="19"/>
              </w:rPr>
              <w:t xml:space="preserve"> give consideration to the technical knowledge, experience, education, training and use environment, where applicable</w:t>
            </w:r>
          </w:p>
        </w:tc>
        <w:tc>
          <w:tcPr>
            <w:tcW w:w="2268" w:type="dxa"/>
            <w:tcBorders>
              <w:top w:val="single" w:sz="4" w:space="0" w:color="auto"/>
              <w:bottom w:val="single" w:sz="4" w:space="0" w:color="auto"/>
            </w:tcBorders>
            <w:tcMar>
              <w:top w:w="57" w:type="dxa"/>
              <w:left w:w="284" w:type="dxa"/>
              <w:bottom w:w="28" w:type="dxa"/>
            </w:tcMar>
          </w:tcPr>
          <w:p w14:paraId="150F14FD" w14:textId="77777777" w:rsidR="00DE5FEE" w:rsidRPr="00732901" w:rsidRDefault="00000000" w:rsidP="008F0047">
            <w:pPr>
              <w:jc w:val="right"/>
              <w:rPr>
                <w:rFonts w:ascii="MS Gothic" w:eastAsia="MS Gothic" w:hAnsi="MS Gothic"/>
                <w:iCs/>
              </w:rPr>
            </w:pPr>
            <w:sdt>
              <w:sdtPr>
                <w:rPr>
                  <w:b/>
                  <w:bCs/>
                  <w:color w:val="000000" w:themeColor="text1"/>
                </w:rPr>
                <w:id w:val="-655147141"/>
                <w:placeholder>
                  <w:docPart w:val="F332B0DAE90747AFB34D19147F45A463"/>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A723346" w14:textId="77777777">
        <w:tc>
          <w:tcPr>
            <w:tcW w:w="7371" w:type="dxa"/>
            <w:tcBorders>
              <w:top w:val="single" w:sz="4" w:space="0" w:color="auto"/>
              <w:bottom w:val="single" w:sz="4" w:space="0" w:color="auto"/>
            </w:tcBorders>
            <w:tcMar>
              <w:top w:w="57" w:type="dxa"/>
              <w:bottom w:w="28" w:type="dxa"/>
            </w:tcMar>
            <w:vAlign w:val="center"/>
          </w:tcPr>
          <w:p w14:paraId="17C614DD" w14:textId="77777777" w:rsidR="00DE5FEE" w:rsidRPr="00732901" w:rsidRDefault="00000000">
            <w:bookmarkStart w:id="227" w:name="_Hlk522022884"/>
            <w:r w:rsidRPr="00732901">
              <w:rPr>
                <w:b/>
                <w:bCs/>
              </w:rPr>
              <w:t>GSPR 5(b):</w:t>
            </w:r>
            <w:r w:rsidRPr="00732901">
              <w:t xml:space="preserve"> </w:t>
            </w:r>
            <w:r w:rsidR="0051245A" w:rsidRPr="00732901">
              <w:t>In eliminating or reducing risks related to use error, the manufacturer shall give consideration to</w:t>
            </w:r>
            <w:r w:rsidRPr="00732901">
              <w:t xml:space="preserve"> the medical and physical conditions of intended users</w:t>
            </w:r>
            <w:bookmarkEnd w:id="227"/>
            <w:r w:rsidR="0051245A" w:rsidRPr="00732901">
              <w:t xml:space="preserve"> (design for lay, professional, disabled or other users).</w:t>
            </w:r>
            <w:r w:rsidRPr="00732901">
              <w:t>.</w:t>
            </w:r>
          </w:p>
        </w:tc>
        <w:tc>
          <w:tcPr>
            <w:tcW w:w="2268" w:type="dxa"/>
            <w:tcBorders>
              <w:top w:val="single" w:sz="4" w:space="0" w:color="auto"/>
              <w:bottom w:val="single" w:sz="4" w:space="0" w:color="auto"/>
            </w:tcBorders>
            <w:tcMar>
              <w:top w:w="57" w:type="dxa"/>
              <w:left w:w="284" w:type="dxa"/>
              <w:bottom w:w="28" w:type="dxa"/>
            </w:tcMar>
          </w:tcPr>
          <w:p w14:paraId="251B1144" w14:textId="77777777" w:rsidR="00DE5FEE" w:rsidRPr="00732901" w:rsidRDefault="00000000" w:rsidP="008F0047">
            <w:pPr>
              <w:jc w:val="right"/>
              <w:rPr>
                <w:rFonts w:ascii="MS Gothic" w:eastAsia="MS Gothic" w:hAnsi="MS Gothic"/>
                <w:iCs/>
              </w:rPr>
            </w:pPr>
            <w:sdt>
              <w:sdtPr>
                <w:rPr>
                  <w:b/>
                  <w:bCs/>
                  <w:color w:val="000000" w:themeColor="text1"/>
                </w:rPr>
                <w:id w:val="835502752"/>
                <w:placeholder>
                  <w:docPart w:val="2EAF22F9770B45869C1730CD1D4B6ED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5600DC2" w14:textId="77777777">
        <w:tc>
          <w:tcPr>
            <w:tcW w:w="7371" w:type="dxa"/>
            <w:tcBorders>
              <w:top w:val="single" w:sz="4" w:space="0" w:color="auto"/>
              <w:bottom w:val="single" w:sz="4" w:space="0" w:color="auto"/>
            </w:tcBorders>
            <w:tcMar>
              <w:top w:w="57" w:type="dxa"/>
              <w:bottom w:w="28" w:type="dxa"/>
            </w:tcMar>
            <w:vAlign w:val="center"/>
          </w:tcPr>
          <w:p w14:paraId="2A25C88B" w14:textId="77777777" w:rsidR="00DE5FEE" w:rsidRPr="00732901" w:rsidRDefault="00000000">
            <w:r w:rsidRPr="00732901">
              <w:t xml:space="preserve">For the </w:t>
            </w:r>
            <w:r w:rsidR="005265EA" w:rsidRPr="00732901">
              <w:t xml:space="preserve">devices </w:t>
            </w:r>
            <w:r w:rsidRPr="00732901">
              <w:t xml:space="preserve">without an intended medical </w:t>
            </w:r>
            <w:r w:rsidR="005265EA" w:rsidRPr="00732901">
              <w:t xml:space="preserve">purpose </w:t>
            </w:r>
            <w:r w:rsidRPr="00732901">
              <w:t xml:space="preserve">(Annex XVI), the manufacturer </w:t>
            </w:r>
            <w:r w:rsidR="0051245A" w:rsidRPr="00732901">
              <w:t xml:space="preserve">shall give consideration to </w:t>
            </w:r>
            <w:r w:rsidR="005265EA" w:rsidRPr="00732901">
              <w:t xml:space="preserve">the </w:t>
            </w:r>
            <w:r w:rsidRPr="00732901">
              <w:t xml:space="preserve">degree </w:t>
            </w:r>
            <w:r w:rsidR="005265EA" w:rsidRPr="00732901">
              <w:t xml:space="preserve">to which </w:t>
            </w:r>
            <w:r w:rsidRPr="00732901">
              <w:t>users and consumers commonly understand the risks linked to the use of the device in order to effectively reduce risks</w:t>
            </w:r>
            <w:r w:rsidR="0051245A" w:rsidRPr="00732901">
              <w:t>.</w:t>
            </w:r>
          </w:p>
        </w:tc>
        <w:tc>
          <w:tcPr>
            <w:tcW w:w="2268" w:type="dxa"/>
            <w:tcBorders>
              <w:top w:val="single" w:sz="4" w:space="0" w:color="auto"/>
              <w:bottom w:val="single" w:sz="4" w:space="0" w:color="auto"/>
            </w:tcBorders>
            <w:tcMar>
              <w:top w:w="57" w:type="dxa"/>
              <w:left w:w="284" w:type="dxa"/>
              <w:bottom w:w="28" w:type="dxa"/>
            </w:tcMar>
          </w:tcPr>
          <w:p w14:paraId="068B343F" w14:textId="77777777" w:rsidR="00DE5FEE" w:rsidRPr="00732901" w:rsidRDefault="00000000" w:rsidP="008F0047">
            <w:pPr>
              <w:jc w:val="right"/>
              <w:rPr>
                <w:rFonts w:ascii="MS Gothic" w:eastAsia="MS Gothic" w:hAnsi="MS Gothic"/>
                <w:iCs/>
              </w:rPr>
            </w:pPr>
            <w:sdt>
              <w:sdtPr>
                <w:rPr>
                  <w:b/>
                  <w:bCs/>
                  <w:color w:val="000000" w:themeColor="text1"/>
                </w:rPr>
                <w:id w:val="-1406060251"/>
                <w:placeholder>
                  <w:docPart w:val="7FA3E57FD4C14CA0A08DB48BC67E9A3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5B39C17" w14:textId="77777777" w:rsidTr="00E11100">
        <w:tc>
          <w:tcPr>
            <w:tcW w:w="7371" w:type="dxa"/>
            <w:tcBorders>
              <w:top w:val="single" w:sz="4" w:space="0" w:color="auto"/>
              <w:bottom w:val="single" w:sz="4" w:space="0" w:color="auto"/>
            </w:tcBorders>
            <w:tcMar>
              <w:top w:w="57" w:type="dxa"/>
              <w:bottom w:w="28" w:type="dxa"/>
            </w:tcMar>
            <w:vAlign w:val="center"/>
          </w:tcPr>
          <w:p w14:paraId="70FCA025" w14:textId="77777777" w:rsidR="00DE5FEE" w:rsidRPr="00732901" w:rsidRDefault="00000000">
            <w:r w:rsidRPr="00732901">
              <w:rPr>
                <w:b/>
                <w:bCs/>
              </w:rPr>
              <w:t>GSPR 22.1:</w:t>
            </w:r>
            <w:r w:rsidRPr="00732901">
              <w:t xml:space="preserve"> Devices for use by lay persons shall be designed and manufactured in such a way that they perform appropriately for their intended purpose taking into account the skills and the means available to lay persons and the influence resulting from variation that can be reasonably anticipated in the lay person's technique and environment</w:t>
            </w:r>
            <w:r w:rsidR="005265EA" w:rsidRPr="00732901">
              <w:t>;</w:t>
            </w:r>
          </w:p>
        </w:tc>
        <w:tc>
          <w:tcPr>
            <w:tcW w:w="2268" w:type="dxa"/>
            <w:tcBorders>
              <w:top w:val="single" w:sz="4" w:space="0" w:color="auto"/>
              <w:bottom w:val="single" w:sz="4" w:space="0" w:color="auto"/>
            </w:tcBorders>
            <w:tcMar>
              <w:top w:w="57" w:type="dxa"/>
              <w:left w:w="284" w:type="dxa"/>
              <w:bottom w:w="28" w:type="dxa"/>
            </w:tcMar>
          </w:tcPr>
          <w:p w14:paraId="26988F06" w14:textId="77777777" w:rsidR="00DE5FEE" w:rsidRPr="00732901" w:rsidRDefault="00000000" w:rsidP="008F0047">
            <w:pPr>
              <w:jc w:val="right"/>
              <w:rPr>
                <w:rFonts w:ascii="MS Gothic" w:eastAsia="MS Gothic" w:hAnsi="MS Gothic"/>
                <w:iCs/>
              </w:rPr>
            </w:pPr>
            <w:sdt>
              <w:sdtPr>
                <w:rPr>
                  <w:b/>
                  <w:bCs/>
                  <w:color w:val="000000" w:themeColor="text1"/>
                </w:rPr>
                <w:id w:val="-1676879067"/>
                <w:placeholder>
                  <w:docPart w:val="05397F5EABB2442CB67CD3A9D59AD26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E72C4A6" w14:textId="77777777" w:rsidTr="00E11100">
        <w:tc>
          <w:tcPr>
            <w:tcW w:w="7371" w:type="dxa"/>
            <w:tcBorders>
              <w:top w:val="single" w:sz="4" w:space="0" w:color="auto"/>
              <w:bottom w:val="nil"/>
            </w:tcBorders>
            <w:tcMar>
              <w:top w:w="57" w:type="dxa"/>
              <w:bottom w:w="28" w:type="dxa"/>
            </w:tcMar>
            <w:vAlign w:val="center"/>
          </w:tcPr>
          <w:p w14:paraId="16780011" w14:textId="77777777" w:rsidR="00E11100" w:rsidRPr="00732901" w:rsidRDefault="00000000">
            <w:r w:rsidRPr="00732901">
              <w:rPr>
                <w:b/>
                <w:bCs/>
              </w:rPr>
              <w:lastRenderedPageBreak/>
              <w:t>GSPR 22.2:</w:t>
            </w:r>
            <w:r w:rsidRPr="00732901">
              <w:t xml:space="preserve"> Devices for use by lay persons shall be designed and manufactured in such a way as to:</w:t>
            </w:r>
          </w:p>
        </w:tc>
        <w:tc>
          <w:tcPr>
            <w:tcW w:w="2268" w:type="dxa"/>
            <w:tcBorders>
              <w:top w:val="single" w:sz="4" w:space="0" w:color="auto"/>
              <w:bottom w:val="nil"/>
            </w:tcBorders>
            <w:tcMar>
              <w:top w:w="57" w:type="dxa"/>
              <w:left w:w="284" w:type="dxa"/>
              <w:bottom w:w="28" w:type="dxa"/>
            </w:tcMar>
          </w:tcPr>
          <w:p w14:paraId="14A73A42" w14:textId="77777777" w:rsidR="00E11100" w:rsidRPr="00732901" w:rsidRDefault="00E11100">
            <w:pPr>
              <w:rPr>
                <w:rFonts w:ascii="MS Gothic" w:eastAsia="MS Gothic" w:hAnsi="MS Gothic"/>
                <w:iCs/>
              </w:rPr>
            </w:pPr>
          </w:p>
        </w:tc>
      </w:tr>
      <w:tr w:rsidR="00632DA7" w14:paraId="5AA1C457" w14:textId="77777777" w:rsidTr="00E11100">
        <w:tc>
          <w:tcPr>
            <w:tcW w:w="7371" w:type="dxa"/>
            <w:tcBorders>
              <w:top w:val="nil"/>
              <w:bottom w:val="nil"/>
            </w:tcBorders>
            <w:tcMar>
              <w:top w:w="57" w:type="dxa"/>
              <w:bottom w:w="28" w:type="dxa"/>
            </w:tcMar>
            <w:vAlign w:val="center"/>
          </w:tcPr>
          <w:p w14:paraId="43EF09DE" w14:textId="77777777" w:rsidR="00E11100" w:rsidRPr="00B47130" w:rsidRDefault="00000000" w:rsidP="00E11100">
            <w:pPr>
              <w:pStyle w:val="Aufzhlung"/>
            </w:pPr>
            <w:r w:rsidRPr="00806DC6">
              <w:t>ensure that the device can be used safely and accurately by the intended user at all stages of the procedure, if necessary after appropriate training and/or information,</w:t>
            </w:r>
          </w:p>
        </w:tc>
        <w:tc>
          <w:tcPr>
            <w:tcW w:w="2268" w:type="dxa"/>
            <w:tcBorders>
              <w:top w:val="nil"/>
              <w:bottom w:val="nil"/>
            </w:tcBorders>
            <w:tcMar>
              <w:top w:w="57" w:type="dxa"/>
              <w:left w:w="284" w:type="dxa"/>
              <w:bottom w:w="28" w:type="dxa"/>
            </w:tcMar>
          </w:tcPr>
          <w:p w14:paraId="445A6356" w14:textId="77777777" w:rsidR="00E11100" w:rsidRDefault="00000000" w:rsidP="008F0047">
            <w:pPr>
              <w:jc w:val="right"/>
              <w:rPr>
                <w:rFonts w:ascii="MS Gothic" w:eastAsia="MS Gothic" w:hAnsi="MS Gothic"/>
                <w:iCs/>
              </w:rPr>
            </w:pPr>
            <w:sdt>
              <w:sdtPr>
                <w:rPr>
                  <w:b/>
                  <w:bCs/>
                  <w:color w:val="000000" w:themeColor="text1"/>
                </w:rPr>
                <w:id w:val="-355190035"/>
                <w:placeholder>
                  <w:docPart w:val="64D1BC99E33F488AA0BB2896358287E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5052403" w14:textId="77777777" w:rsidTr="00E11100">
        <w:tc>
          <w:tcPr>
            <w:tcW w:w="7371" w:type="dxa"/>
            <w:tcBorders>
              <w:top w:val="nil"/>
              <w:bottom w:val="nil"/>
            </w:tcBorders>
            <w:tcMar>
              <w:top w:w="57" w:type="dxa"/>
              <w:bottom w:w="28" w:type="dxa"/>
            </w:tcMar>
            <w:vAlign w:val="center"/>
          </w:tcPr>
          <w:p w14:paraId="0AF61F3E" w14:textId="77777777" w:rsidR="00E11100" w:rsidRPr="00806DC6" w:rsidRDefault="00000000" w:rsidP="00E11100">
            <w:pPr>
              <w:pStyle w:val="Aufzhlung"/>
            </w:pPr>
            <w:r w:rsidRPr="00806DC6">
              <w:t>reduce, as far as possible and appropriate, the risk from unintended cuts and pricks such as needle stick injuries, and</w:t>
            </w:r>
          </w:p>
        </w:tc>
        <w:tc>
          <w:tcPr>
            <w:tcW w:w="2268" w:type="dxa"/>
            <w:tcBorders>
              <w:top w:val="nil"/>
              <w:bottom w:val="nil"/>
            </w:tcBorders>
            <w:tcMar>
              <w:top w:w="57" w:type="dxa"/>
              <w:left w:w="284" w:type="dxa"/>
              <w:bottom w:w="28" w:type="dxa"/>
            </w:tcMar>
          </w:tcPr>
          <w:p w14:paraId="1F1934A3" w14:textId="77777777" w:rsidR="00E11100" w:rsidRDefault="00000000" w:rsidP="008F0047">
            <w:pPr>
              <w:jc w:val="right"/>
              <w:rPr>
                <w:rFonts w:ascii="MS Gothic" w:eastAsia="MS Gothic" w:hAnsi="MS Gothic"/>
                <w:iCs/>
              </w:rPr>
            </w:pPr>
            <w:sdt>
              <w:sdtPr>
                <w:rPr>
                  <w:b/>
                  <w:bCs/>
                  <w:color w:val="000000" w:themeColor="text1"/>
                </w:rPr>
                <w:id w:val="1056041582"/>
                <w:placeholder>
                  <w:docPart w:val="3C84DBC7783C4D759E2C8017555CAA3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76E8FD1" w14:textId="77777777" w:rsidTr="00E11100">
        <w:tc>
          <w:tcPr>
            <w:tcW w:w="7371" w:type="dxa"/>
            <w:tcBorders>
              <w:top w:val="nil"/>
              <w:bottom w:val="single" w:sz="4" w:space="0" w:color="0B253B" w:themeColor="accent1"/>
            </w:tcBorders>
            <w:tcMar>
              <w:top w:w="57" w:type="dxa"/>
              <w:bottom w:w="28" w:type="dxa"/>
            </w:tcMar>
            <w:vAlign w:val="center"/>
          </w:tcPr>
          <w:p w14:paraId="514355EA" w14:textId="77777777" w:rsidR="00E11100" w:rsidRPr="00806DC6" w:rsidRDefault="00000000" w:rsidP="00E11100">
            <w:pPr>
              <w:pStyle w:val="Aufzhlung"/>
            </w:pPr>
            <w:r w:rsidRPr="00806DC6">
              <w:t>reduce as far as possible the risk of error by the intended user in the handling of the device and, if applicable, in the interpretation of the results</w:t>
            </w:r>
            <w:r w:rsidR="005265EA">
              <w:t>;</w:t>
            </w:r>
          </w:p>
        </w:tc>
        <w:tc>
          <w:tcPr>
            <w:tcW w:w="2268" w:type="dxa"/>
            <w:tcBorders>
              <w:top w:val="nil"/>
              <w:bottom w:val="single" w:sz="4" w:space="0" w:color="0B253B" w:themeColor="accent1"/>
            </w:tcBorders>
            <w:tcMar>
              <w:top w:w="57" w:type="dxa"/>
              <w:left w:w="284" w:type="dxa"/>
              <w:bottom w:w="28" w:type="dxa"/>
            </w:tcMar>
          </w:tcPr>
          <w:p w14:paraId="1F43CF25" w14:textId="77777777" w:rsidR="00E11100" w:rsidRDefault="00000000" w:rsidP="008F0047">
            <w:pPr>
              <w:jc w:val="right"/>
              <w:rPr>
                <w:rFonts w:ascii="MS Gothic" w:eastAsia="MS Gothic" w:hAnsi="MS Gothic"/>
                <w:iCs/>
              </w:rPr>
            </w:pPr>
            <w:sdt>
              <w:sdtPr>
                <w:rPr>
                  <w:b/>
                  <w:bCs/>
                  <w:color w:val="000000" w:themeColor="text1"/>
                </w:rPr>
                <w:id w:val="1108779623"/>
                <w:placeholder>
                  <w:docPart w:val="4F08D379410B4F6EB196C582CDB1DF5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50F70E18" w14:textId="77777777" w:rsidTr="00E11100">
        <w:tc>
          <w:tcPr>
            <w:tcW w:w="7371" w:type="dxa"/>
            <w:tcBorders>
              <w:top w:val="single" w:sz="4" w:space="0" w:color="0B253B" w:themeColor="accent1"/>
              <w:bottom w:val="nil"/>
            </w:tcBorders>
            <w:tcMar>
              <w:top w:w="57" w:type="dxa"/>
              <w:bottom w:w="28" w:type="dxa"/>
            </w:tcMar>
            <w:vAlign w:val="center"/>
          </w:tcPr>
          <w:p w14:paraId="37900271" w14:textId="77777777" w:rsidR="00E11100" w:rsidRPr="00806DC6" w:rsidRDefault="00000000" w:rsidP="00E11100">
            <w:r w:rsidRPr="008F0047">
              <w:rPr>
                <w:b/>
                <w:bCs/>
              </w:rPr>
              <w:t>GSPR 22.3:</w:t>
            </w:r>
            <w:r w:rsidRPr="00B47130">
              <w:t xml:space="preserve"> </w:t>
            </w:r>
            <w:r w:rsidRPr="00806DC6">
              <w:t>Devices for use by lay persons shall, where appropriate, include a procedure by which the lay person:</w:t>
            </w:r>
          </w:p>
        </w:tc>
        <w:tc>
          <w:tcPr>
            <w:tcW w:w="2268" w:type="dxa"/>
            <w:tcBorders>
              <w:top w:val="single" w:sz="4" w:space="0" w:color="0B253B" w:themeColor="accent1"/>
              <w:bottom w:val="nil"/>
            </w:tcBorders>
            <w:tcMar>
              <w:top w:w="57" w:type="dxa"/>
              <w:left w:w="284" w:type="dxa"/>
              <w:bottom w:w="28" w:type="dxa"/>
            </w:tcMar>
          </w:tcPr>
          <w:p w14:paraId="2ABA87C3" w14:textId="77777777" w:rsidR="00E11100" w:rsidRDefault="00E11100">
            <w:pPr>
              <w:rPr>
                <w:rFonts w:ascii="MS Gothic" w:eastAsia="MS Gothic" w:hAnsi="MS Gothic"/>
                <w:iCs/>
              </w:rPr>
            </w:pPr>
          </w:p>
        </w:tc>
      </w:tr>
      <w:tr w:rsidR="00632DA7" w14:paraId="6A9995D2" w14:textId="77777777" w:rsidTr="00E11100">
        <w:tc>
          <w:tcPr>
            <w:tcW w:w="7371" w:type="dxa"/>
            <w:tcBorders>
              <w:top w:val="nil"/>
              <w:bottom w:val="nil"/>
            </w:tcBorders>
            <w:tcMar>
              <w:top w:w="57" w:type="dxa"/>
              <w:bottom w:w="28" w:type="dxa"/>
            </w:tcMar>
            <w:vAlign w:val="center"/>
          </w:tcPr>
          <w:p w14:paraId="30E488C9" w14:textId="77777777" w:rsidR="00E11100" w:rsidRPr="00B47130" w:rsidRDefault="00000000" w:rsidP="00E11100">
            <w:pPr>
              <w:pStyle w:val="Aufzhlung"/>
            </w:pPr>
            <w:r w:rsidRPr="00806DC6">
              <w:t>can verify that, at the time of use, the device will perform as intended by the manufacturer, and</w:t>
            </w:r>
          </w:p>
        </w:tc>
        <w:tc>
          <w:tcPr>
            <w:tcW w:w="2268" w:type="dxa"/>
            <w:tcBorders>
              <w:top w:val="nil"/>
              <w:bottom w:val="nil"/>
            </w:tcBorders>
            <w:tcMar>
              <w:top w:w="57" w:type="dxa"/>
              <w:left w:w="284" w:type="dxa"/>
              <w:bottom w:w="28" w:type="dxa"/>
            </w:tcMar>
          </w:tcPr>
          <w:p w14:paraId="4A60473C" w14:textId="77777777" w:rsidR="00E11100" w:rsidRDefault="00000000" w:rsidP="008F0047">
            <w:pPr>
              <w:jc w:val="right"/>
              <w:rPr>
                <w:rFonts w:ascii="MS Gothic" w:eastAsia="MS Gothic" w:hAnsi="MS Gothic"/>
                <w:iCs/>
              </w:rPr>
            </w:pPr>
            <w:sdt>
              <w:sdtPr>
                <w:rPr>
                  <w:b/>
                  <w:bCs/>
                  <w:color w:val="000000" w:themeColor="text1"/>
                </w:rPr>
                <w:id w:val="-1146736730"/>
                <w:placeholder>
                  <w:docPart w:val="3623B500BDCF4647B2672620B77D844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E9C2E1C" w14:textId="77777777" w:rsidTr="00E11100">
        <w:tc>
          <w:tcPr>
            <w:tcW w:w="7371" w:type="dxa"/>
            <w:tcBorders>
              <w:top w:val="nil"/>
              <w:bottom w:val="single" w:sz="4" w:space="0" w:color="auto"/>
            </w:tcBorders>
            <w:tcMar>
              <w:top w:w="57" w:type="dxa"/>
              <w:bottom w:w="28" w:type="dxa"/>
            </w:tcMar>
            <w:vAlign w:val="center"/>
          </w:tcPr>
          <w:p w14:paraId="21158F01" w14:textId="77777777" w:rsidR="00E11100" w:rsidRPr="00806DC6" w:rsidRDefault="00000000" w:rsidP="00E11100">
            <w:pPr>
              <w:pStyle w:val="Aufzhlung"/>
            </w:pPr>
            <w:r w:rsidRPr="00806DC6">
              <w:t>if applicable, is warned if the device has failed to provide a valid result</w:t>
            </w:r>
          </w:p>
        </w:tc>
        <w:tc>
          <w:tcPr>
            <w:tcW w:w="2268" w:type="dxa"/>
            <w:tcBorders>
              <w:top w:val="nil"/>
              <w:bottom w:val="single" w:sz="4" w:space="0" w:color="auto"/>
            </w:tcBorders>
            <w:tcMar>
              <w:top w:w="57" w:type="dxa"/>
              <w:left w:w="284" w:type="dxa"/>
              <w:bottom w:w="28" w:type="dxa"/>
            </w:tcMar>
          </w:tcPr>
          <w:p w14:paraId="531BDA8D" w14:textId="77777777" w:rsidR="00E11100" w:rsidRDefault="00000000" w:rsidP="008F0047">
            <w:pPr>
              <w:jc w:val="right"/>
              <w:rPr>
                <w:rFonts w:ascii="MS Gothic" w:eastAsia="MS Gothic" w:hAnsi="MS Gothic"/>
                <w:iCs/>
              </w:rPr>
            </w:pPr>
            <w:sdt>
              <w:sdtPr>
                <w:rPr>
                  <w:b/>
                  <w:bCs/>
                  <w:color w:val="000000" w:themeColor="text1"/>
                </w:rPr>
                <w:id w:val="519981802"/>
                <w:placeholder>
                  <w:docPart w:val="CCC60981739549A9B8CDC8F17380F56A"/>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78A1CEAC" w14:textId="77777777" w:rsidR="001D3405" w:rsidRDefault="00000000" w:rsidP="001D3405">
      <w:pPr>
        <w:spacing w:before="120"/>
      </w:pPr>
      <w:bookmarkStart w:id="228" w:name="_Ref150181106"/>
      <w:bookmarkStart w:id="229" w:name="_Ref150181308"/>
      <w:r>
        <w:t xml:space="preserve">Provide justification/comments to conclusion, recommended ASAs or non-applicable GSPRs: </w:t>
      </w:r>
      <w:sdt>
        <w:sdtPr>
          <w:rPr>
            <w:rStyle w:val="FeldClickortap"/>
          </w:rPr>
          <w:id w:val="412590885"/>
          <w:placeholder>
            <w:docPart w:val="B8302F74EBF744A9AA0489ACA21ACEA6"/>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728288E7" w14:textId="77777777" w:rsidR="00FC6427" w:rsidRPr="00D10C89" w:rsidRDefault="00000000" w:rsidP="00F34407">
      <w:pPr>
        <w:pStyle w:val="Heading1"/>
      </w:pPr>
      <w:bookmarkStart w:id="230" w:name="_PRODUCT_VERIFICATION_AND"/>
      <w:bookmarkStart w:id="231" w:name="_Toc256000026"/>
      <w:bookmarkStart w:id="232" w:name="_Ref154145486"/>
      <w:bookmarkStart w:id="233" w:name="_Ref155604611"/>
      <w:bookmarkStart w:id="234" w:name="_Ref155604754"/>
      <w:bookmarkEnd w:id="230"/>
      <w:r w:rsidRPr="00D10C89">
        <w:t>PRODUCT VERIFICATION AND VALIDATION (MDR ANNEX II SECTION 6)</w:t>
      </w:r>
      <w:bookmarkEnd w:id="228"/>
      <w:bookmarkEnd w:id="229"/>
      <w:bookmarkEnd w:id="231"/>
      <w:bookmarkEnd w:id="232"/>
      <w:bookmarkEnd w:id="233"/>
      <w:bookmarkEnd w:id="234"/>
    </w:p>
    <w:p w14:paraId="14CAFFD4" w14:textId="77777777" w:rsidR="00037F9D" w:rsidRPr="00D10C89" w:rsidRDefault="00000000" w:rsidP="00082686">
      <w:pPr>
        <w:pStyle w:val="Informationinvisibelblau"/>
      </w:pPr>
      <w:bookmarkStart w:id="235" w:name="_Hlk522022911"/>
      <w:bookmarkStart w:id="236" w:name="_Hlk141990075"/>
      <w:r w:rsidRPr="00D10C89">
        <w:t xml:space="preserve">The technical documentation shall contain the results and critical analyses of all verifications and validation tests and/or studies undertaken to demonstrate conformity of the device with the requirements of </w:t>
      </w:r>
      <w:r w:rsidR="00E84ADE">
        <w:t>the MDR</w:t>
      </w:r>
      <w:r w:rsidRPr="00D10C89">
        <w:t xml:space="preserve"> and the applicable general safety and performance requirements</w:t>
      </w:r>
      <w:r w:rsidR="00237323">
        <w:t xml:space="preserve"> (GSPR)</w:t>
      </w:r>
      <w:r w:rsidRPr="00D10C89">
        <w:t>.</w:t>
      </w:r>
    </w:p>
    <w:p w14:paraId="4AC52FDF" w14:textId="77777777" w:rsidR="00037F9D" w:rsidRPr="00D10C89" w:rsidRDefault="00000000" w:rsidP="00082686">
      <w:pPr>
        <w:pStyle w:val="Informationinvisibelblau"/>
      </w:pPr>
      <w:r w:rsidRPr="00D10C89">
        <w:t xml:space="preserve">It shall include results of tests, such as engineering, laboratory, simulated use and animal tests, and evaluation of published literature applicable to the device </w:t>
      </w:r>
      <w:r w:rsidR="000D30B0" w:rsidRPr="00D10C89">
        <w:t xml:space="preserve">under consideration of </w:t>
      </w:r>
      <w:r w:rsidRPr="00D10C89">
        <w:t>its intended purpose or to similar devices, regarding the pre-clinical safety of the device and its conformity with the specifications</w:t>
      </w:r>
      <w:r w:rsidR="000D30B0" w:rsidRPr="00D10C89">
        <w:t>,</w:t>
      </w:r>
      <w:r w:rsidRPr="00D10C89">
        <w:t xml:space="preserve"> </w:t>
      </w:r>
      <w:r w:rsidR="000D30B0" w:rsidRPr="00D10C89">
        <w:t>a</w:t>
      </w:r>
      <w:r w:rsidRPr="00D10C89">
        <w:t>s well as detailed information regarding test design, complete test or study protocols, methods of data analysis, in addition to data summaries and test conclusions.</w:t>
      </w:r>
    </w:p>
    <w:p w14:paraId="09CA5F46" w14:textId="77777777" w:rsidR="00037F9D" w:rsidRPr="00D10C89" w:rsidRDefault="00000000" w:rsidP="00082686">
      <w:pPr>
        <w:pStyle w:val="Informationinvisibelblau"/>
      </w:pPr>
      <w:r w:rsidRPr="00D10C89">
        <w:t xml:space="preserve">Where applicable, conformity with the provisions of Directive 2004/10/EC of the European Parliament and of the Council of 11 February 2004 on the harmonisation of laws, regulations and administrative provisions relating to the application of the principles of good laboratory practice and the verification of their applications for tests on chemical substances (codified version) shall be demonstrated. </w:t>
      </w:r>
      <w:r w:rsidRPr="003F3A2F">
        <w:t xml:space="preserve">MDR Annex II Section 6.1(b) requires </w:t>
      </w:r>
      <w:r w:rsidR="000D30B0" w:rsidRPr="003F3A2F">
        <w:t>all tests</w:t>
      </w:r>
      <w:r w:rsidRPr="003F3A2F">
        <w:t xml:space="preserve"> </w:t>
      </w:r>
      <w:r w:rsidR="00C60E35">
        <w:t xml:space="preserve">for such chemical substances </w:t>
      </w:r>
      <w:r w:rsidRPr="003F3A2F">
        <w:t xml:space="preserve">performed by external laboratories to be under </w:t>
      </w:r>
      <w:r w:rsidR="000D30B0" w:rsidRPr="003F3A2F">
        <w:t xml:space="preserve">the </w:t>
      </w:r>
      <w:r w:rsidRPr="003F3A2F">
        <w:t xml:space="preserve">control </w:t>
      </w:r>
      <w:r w:rsidR="000D30B0" w:rsidRPr="003F3A2F">
        <w:t xml:space="preserve">of </w:t>
      </w:r>
      <w:r w:rsidRPr="003F3A2F">
        <w:t>a competent authority. Laboratories used for such tests need to conform to GLP (Good Laboratory Practice).</w:t>
      </w:r>
      <w:r w:rsidRPr="00D10C89">
        <w:br/>
        <w:t>List tests that were performed at such laboratories.</w:t>
      </w:r>
    </w:p>
    <w:p w14:paraId="33B5AB11" w14:textId="77777777" w:rsidR="00037F9D" w:rsidRPr="00D10C89" w:rsidRDefault="00000000" w:rsidP="00082686">
      <w:pPr>
        <w:pStyle w:val="Informationinvisibelblau"/>
      </w:pPr>
      <w:r w:rsidRPr="00D10C89">
        <w:t>For in</w:t>
      </w:r>
      <w:r w:rsidR="0006163E" w:rsidRPr="00D10C89">
        <w:t>-</w:t>
      </w:r>
      <w:r w:rsidRPr="00D10C89">
        <w:t>depth assessment of the general safety and performance requirements use PPP</w:t>
      </w:r>
      <w:r w:rsidR="0006163E" w:rsidRPr="00D10C89">
        <w:t>,</w:t>
      </w:r>
      <w:r w:rsidRPr="00D10C89">
        <w:t xml:space="preserve"> NAM</w:t>
      </w:r>
      <w:r w:rsidR="0006163E" w:rsidRPr="00D10C89">
        <w:t>,</w:t>
      </w:r>
      <w:r w:rsidRPr="00D10C89">
        <w:t xml:space="preserve"> AMP</w:t>
      </w:r>
      <w:r w:rsidR="0006163E" w:rsidRPr="00D10C89">
        <w:t>,</w:t>
      </w:r>
      <w:r w:rsidRPr="00D10C89">
        <w:t xml:space="preserve"> MDR General Requirements and all applicable device/ technology</w:t>
      </w:r>
      <w:r w:rsidR="0006163E" w:rsidRPr="00D10C89">
        <w:t>-</w:t>
      </w:r>
      <w:r w:rsidRPr="00D10C89">
        <w:t>specific PPP´s and verify them against the methods mentioned in the GSPR list (if applicable)</w:t>
      </w:r>
      <w:r w:rsidR="0006163E" w:rsidRPr="00D10C89">
        <w:t>. Also check whether</w:t>
      </w:r>
      <w:r w:rsidRPr="00D10C89">
        <w:t xml:space="preserve"> the </w:t>
      </w:r>
      <w:r w:rsidR="0006163E" w:rsidRPr="00D10C89">
        <w:t xml:space="preserve">manufacturer applied the </w:t>
      </w:r>
      <w:r w:rsidRPr="00D10C89">
        <w:t>related risk measures.</w:t>
      </w:r>
    </w:p>
    <w:bookmarkEnd w:id="235"/>
    <w:p w14:paraId="5B706C36" w14:textId="77777777" w:rsidR="00037F9D" w:rsidRPr="00D10C89" w:rsidRDefault="00000000" w:rsidP="00082686">
      <w:pPr>
        <w:pStyle w:val="Informationinvisibelblau"/>
      </w:pPr>
      <w:r w:rsidRPr="00D10C89">
        <w:t xml:space="preserve">Where no new testing has been undertaken, the documentation shall incorporate a rationale for that decision. </w:t>
      </w:r>
      <w:r w:rsidR="003D592A">
        <w:t xml:space="preserve">This is acceptable as long as the state of the art is </w:t>
      </w:r>
      <w:r w:rsidR="0095239A">
        <w:t>kept.</w:t>
      </w:r>
    </w:p>
    <w:p w14:paraId="02F446F0" w14:textId="77777777" w:rsidR="00FC6427" w:rsidRDefault="00000000" w:rsidP="00037F9D">
      <w:pPr>
        <w:pStyle w:val="Heading2"/>
      </w:pPr>
      <w:bookmarkStart w:id="237" w:name="_Toc256000027"/>
      <w:bookmarkEnd w:id="236"/>
      <w:r w:rsidRPr="00D10C89">
        <w:t>Pre-clinical and clinical data (MDR Annex II Section 6.1)</w:t>
      </w:r>
      <w:bookmarkEnd w:id="237"/>
    </w:p>
    <w:p w14:paraId="70520734" w14:textId="77777777" w:rsidR="00AB38EA" w:rsidRPr="00D10C89" w:rsidRDefault="00000000" w:rsidP="00AB38EA">
      <w:pPr>
        <w:pStyle w:val="Heading3"/>
        <w:rPr>
          <w:lang w:val="en-GB"/>
        </w:rPr>
      </w:pPr>
      <w:r w:rsidRPr="00D10C89">
        <w:rPr>
          <w:lang w:val="en-GB"/>
        </w:rPr>
        <w:t>Animal studies (MDR Annex II Section 6.1(a))</w:t>
      </w:r>
    </w:p>
    <w:p w14:paraId="040B18E1" w14:textId="623B8FB1" w:rsidR="007F4519" w:rsidRDefault="007F4519" w:rsidP="007F4519">
      <w:pPr>
        <w:pStyle w:val="Hinweis"/>
      </w:pPr>
      <w:r w:rsidRPr="00A64F7B">
        <w:rPr>
          <w:b w:val="0"/>
          <w:bCs/>
          <w:highlight w:val="yellow"/>
        </w:rPr>
        <w:t>Reviewer’s comment: Not applicable, the product under assessment is a medical device software</w:t>
      </w:r>
      <w:r w:rsidRPr="007F4519">
        <w:rPr>
          <w:highlight w:val="yellow"/>
        </w:rPr>
        <w:t>.</w:t>
      </w:r>
    </w:p>
    <w:p w14:paraId="15EB4191" w14:textId="060835F8" w:rsidR="00AB38EA" w:rsidRDefault="00000000" w:rsidP="00AB38EA">
      <w:pPr>
        <w:pStyle w:val="Informationinvisibelblau"/>
        <w:rPr>
          <w:vanish w:val="0"/>
        </w:rPr>
      </w:pPr>
      <w:r w:rsidRPr="00D10C89">
        <w:t xml:space="preserve">Animal studies are mainly part of the clinical assessment and are documented in the </w:t>
      </w:r>
      <w:hyperlink r:id="rId20" w:history="1">
        <w:r w:rsidR="008C6065" w:rsidRPr="008C6065">
          <w:rPr>
            <w:rStyle w:val="Hyperlink"/>
            <w:color w:val="0046AD" w:themeColor="accent2"/>
          </w:rPr>
          <w:t>Clinical Evaluation Assessment Report (CEAR) (ID 2487)</w:t>
        </w:r>
      </w:hyperlink>
      <w:r w:rsidRPr="00D10C89">
        <w:t>. In rare cases, e.g. additional mechanical or other tests may be performed on animals. Please include any such studies here.</w:t>
      </w:r>
    </w:p>
    <w:p w14:paraId="15BE2BF7" w14:textId="77777777" w:rsidR="007F4519" w:rsidRPr="00D10C89" w:rsidRDefault="007F4519" w:rsidP="00AB38EA">
      <w:pPr>
        <w:pStyle w:val="Informationinvisibelblau"/>
      </w:pPr>
    </w:p>
    <w:p w14:paraId="7D3F22D3" w14:textId="77777777" w:rsidR="00AB38EA" w:rsidRPr="00D10C89" w:rsidRDefault="00000000" w:rsidP="00AB38EA">
      <w:r w:rsidRPr="00D10C89">
        <w:t xml:space="preserve">See Section </w:t>
      </w:r>
      <w:hyperlink w:anchor="_Clinical_data,_Clinical" w:history="1">
        <w:r w:rsidR="00371357">
          <w:rPr>
            <w:rStyle w:val="Hyperlink"/>
            <w:u w:val="none"/>
          </w:rPr>
          <w:fldChar w:fldCharType="begin"/>
        </w:r>
        <w:r w:rsidR="00371357">
          <w:instrText xml:space="preserve"> REF _Ref155604886 \r \h </w:instrText>
        </w:r>
        <w:r w:rsidR="00371357">
          <w:rPr>
            <w:rStyle w:val="Hyperlink"/>
            <w:u w:val="none"/>
          </w:rPr>
        </w:r>
        <w:r w:rsidR="00371357">
          <w:rPr>
            <w:rStyle w:val="Hyperlink"/>
            <w:u w:val="none"/>
          </w:rPr>
          <w:fldChar w:fldCharType="separate"/>
        </w:r>
        <w:r w:rsidR="00371357">
          <w:t>6.1.14</w:t>
        </w:r>
        <w:r w:rsidR="00371357">
          <w:rPr>
            <w:rStyle w:val="Hyperlink"/>
            <w:u w:val="none"/>
          </w:rPr>
          <w:fldChar w:fldCharType="end"/>
        </w:r>
      </w:hyperlink>
      <w:r w:rsidRPr="00D10C89">
        <w:t xml:space="preserve"> Clinical Evaluation and the assessment report referenced there.</w:t>
      </w:r>
    </w:p>
    <w:p w14:paraId="7A27FFF8" w14:textId="77777777" w:rsidR="00AB38EA" w:rsidRPr="00D10C89" w:rsidRDefault="00000000" w:rsidP="00AB38EA">
      <w:pPr>
        <w:pStyle w:val="Informationinvisibelblau"/>
      </w:pPr>
      <w:r w:rsidRPr="00D10C89">
        <w:rPr>
          <w:rStyle w:val="PlaceholderText"/>
          <w:color w:val="0072CE" w:themeColor="accent3"/>
        </w:rPr>
        <w:t>Unhide if applicable</w:t>
      </w:r>
      <w:r w:rsidRPr="00D10C89">
        <w:t>:</w:t>
      </w:r>
    </w:p>
    <w:p w14:paraId="6B93CF18" w14:textId="77777777" w:rsidR="00AB38EA" w:rsidRPr="00D10C89" w:rsidRDefault="00000000" w:rsidP="00AB38EA">
      <w:pPr>
        <w:pStyle w:val="Unhide"/>
      </w:pPr>
      <w:r w:rsidRPr="00D10C89">
        <w:t>#unhide start</w:t>
      </w:r>
    </w:p>
    <w:p w14:paraId="207CAB41" w14:textId="77777777" w:rsidR="00AB38EA" w:rsidRPr="005A70F9" w:rsidRDefault="00000000" w:rsidP="005A70F9">
      <w:r w:rsidRPr="005A70F9">
        <w:t>Reference to documents</w:t>
      </w:r>
      <w:r w:rsidR="00AC3C95" w:rsidRPr="005A70F9">
        <w:t xml:space="preserve"> assessed</w:t>
      </w:r>
      <w:r w:rsidRPr="005A70F9">
        <w:t xml:space="preserve"> considering animal studies (Document ID no or section of TD): </w:t>
      </w:r>
      <w:sdt>
        <w:sdtPr>
          <w:rPr>
            <w:rStyle w:val="FeldClickortap"/>
            <w:i/>
            <w:iCs/>
            <w:vanish/>
          </w:rPr>
          <w:id w:val="-486249904"/>
          <w:placeholder>
            <w:docPart w:val="F9C5B225E9C64A1E94DD17F4B0FB82B4"/>
          </w:placeholder>
          <w:showingPlcHdr/>
          <w:text/>
        </w:sdtPr>
        <w:sdtEndPr>
          <w:rPr>
            <w:rStyle w:val="DefaultParagraphFont"/>
            <w:vanish w:val="0"/>
            <w:color w:val="auto"/>
          </w:rPr>
        </w:sdtEndPr>
        <w:sdtContent>
          <w:r w:rsidRPr="005A70F9">
            <w:rPr>
              <w:rStyle w:val="PlaceholderText"/>
              <w:rFonts w:eastAsiaTheme="majorEastAsia"/>
              <w:vanish/>
              <w:color w:val="FAB434"/>
            </w:rPr>
            <w:t>Click or tap here to enter text.</w:t>
          </w:r>
        </w:sdtContent>
      </w:sdt>
      <w:r w:rsidRPr="005A70F9">
        <w:t xml:space="preserve"> </w:t>
      </w:r>
    </w:p>
    <w:p w14:paraId="69C2A6DD" w14:textId="403996E6" w:rsidR="00AB38EA" w:rsidRPr="00D10C89" w:rsidRDefault="00000000" w:rsidP="009B74EF">
      <w:pPr>
        <w:rPr>
          <w:rFonts w:asciiTheme="minorHAnsi" w:hAnsiTheme="minorHAnsi"/>
        </w:rPr>
      </w:pPr>
      <w:r w:rsidRPr="009B74EF">
        <w:rPr>
          <w:i/>
          <w:vanish/>
          <w:color w:val="0072CE" w:themeColor="accent3"/>
          <w:lang w:eastAsia="de-DE"/>
        </w:rPr>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sidR="001447F1" w:rsidRPr="00D10C89">
        <w:t xml:space="preserve">: </w:t>
      </w:r>
      <w:sdt>
        <w:sdtPr>
          <w:rPr>
            <w:rStyle w:val="FeldClickortap"/>
            <w:i/>
            <w:iCs/>
          </w:rPr>
          <w:id w:val="-260380942"/>
          <w:placeholder>
            <w:docPart w:val="CA445FF7EC1A402C9E9873013EBB7246"/>
          </w:placeholder>
          <w:text/>
        </w:sdtPr>
        <w:sdtEndPr>
          <w:rPr>
            <w:rStyle w:val="DefaultParagraphFont"/>
            <w:color w:val="auto"/>
          </w:rPr>
        </w:sdtEndPr>
        <w:sdtContent>
          <w:r w:rsidR="00A64F7B">
            <w:rPr>
              <w:rStyle w:val="FeldClickortap"/>
              <w:i/>
              <w:iCs/>
            </w:rPr>
            <w:t>n/a</w:t>
          </w:r>
        </w:sdtContent>
      </w:sdt>
      <w:r w:rsidR="001447F1" w:rsidRPr="00D10C89">
        <w:t xml:space="preserve"> </w:t>
      </w:r>
    </w:p>
    <w:p w14:paraId="6B886CB6" w14:textId="77777777" w:rsidR="00AB38EA" w:rsidRPr="00D10C89" w:rsidRDefault="00000000" w:rsidP="00AB38EA">
      <w:pPr>
        <w:pStyle w:val="Informationinvisibelblau"/>
      </w:pPr>
      <w:r w:rsidRPr="00D10C89">
        <w:t xml:space="preserve">In case the expert has recommended additional surveillance activities, please copy them and the justifications thereof verbatim into Section </w:t>
      </w:r>
      <w:r w:rsidR="00D83071">
        <w:fldChar w:fldCharType="begin"/>
      </w:r>
      <w:r w:rsidR="00D83071">
        <w:instrText xml:space="preserve"> REF _Ref155593094 \r \h </w:instrText>
      </w:r>
      <w:r w:rsidR="00D83071">
        <w:fldChar w:fldCharType="separate"/>
      </w:r>
      <w:r w:rsidR="00D83071">
        <w:t>10</w:t>
      </w:r>
      <w:r w:rsidR="00D83071">
        <w:fldChar w:fldCharType="end"/>
      </w:r>
      <w:r>
        <w:fldChar w:fldCharType="begin"/>
      </w:r>
      <w:r>
        <w:instrText>HYPERLINK</w:instrText>
      </w:r>
      <w:r>
        <w:fldChar w:fldCharType="separate"/>
      </w:r>
      <w:r w:rsidR="00BC4DE9" w:rsidRPr="00BF484C">
        <w:rPr>
          <w:b/>
          <w:bCs/>
          <w:lang w:val="en-US"/>
        </w:rPr>
        <w:t xml:space="preserve">Fehler! </w:t>
      </w:r>
      <w:r w:rsidR="00BC4DE9" w:rsidRPr="00E162AF">
        <w:rPr>
          <w:b/>
          <w:bCs/>
          <w:lang w:val="en-US"/>
        </w:rPr>
        <w:t>Linkreferenz ungültig.</w:t>
      </w:r>
      <w:r>
        <w:rPr>
          <w:b/>
          <w:bCs/>
          <w:lang w:val="en-US"/>
        </w:rPr>
        <w:fldChar w:fldCharType="end"/>
      </w:r>
      <w:r w:rsidRPr="00D10C89">
        <w:t xml:space="preserve"> of this report.</w:t>
      </w:r>
    </w:p>
    <w:p w14:paraId="6BBF68B1" w14:textId="77777777" w:rsidR="00AB38EA" w:rsidRPr="00D10C89" w:rsidRDefault="00AB38EA" w:rsidP="00AB38EA">
      <w:pPr>
        <w:pStyle w:val="Informationinvisibelblau"/>
      </w:pPr>
    </w:p>
    <w:tbl>
      <w:tblPr>
        <w:tblW w:w="9639" w:type="dxa"/>
        <w:tblCellMar>
          <w:left w:w="0" w:type="dxa"/>
          <w:right w:w="0" w:type="dxa"/>
        </w:tblCellMar>
        <w:tblLook w:val="04A0" w:firstRow="1" w:lastRow="0" w:firstColumn="1" w:lastColumn="0" w:noHBand="0" w:noVBand="1"/>
      </w:tblPr>
      <w:tblGrid>
        <w:gridCol w:w="7371"/>
        <w:gridCol w:w="2268"/>
      </w:tblGrid>
      <w:tr w:rsidR="00632DA7" w14:paraId="5F0FB38A" w14:textId="77777777" w:rsidTr="00AA7F93">
        <w:trPr>
          <w:hidden/>
        </w:trPr>
        <w:tc>
          <w:tcPr>
            <w:tcW w:w="7371" w:type="dxa"/>
            <w:tcMar>
              <w:top w:w="57" w:type="dxa"/>
              <w:bottom w:w="28" w:type="dxa"/>
            </w:tcMar>
          </w:tcPr>
          <w:p w14:paraId="292041C4" w14:textId="77777777" w:rsidR="00AB38EA" w:rsidRPr="00D10C89" w:rsidRDefault="00000000" w:rsidP="00AA7F93">
            <w:pPr>
              <w:pStyle w:val="Informationinvisibelblau"/>
              <w:rPr>
                <w:highlight w:val="red"/>
              </w:rPr>
            </w:pPr>
            <w:r w:rsidRPr="00D10C89">
              <w:t>The results obtained and conclusions drawn support, and provide evidence of compliance with the design specifications and performances claimed.</w:t>
            </w:r>
          </w:p>
        </w:tc>
        <w:bookmarkStart w:id="238" w:name="_Hlk146103035"/>
        <w:tc>
          <w:tcPr>
            <w:tcW w:w="2268" w:type="dxa"/>
            <w:tcMar>
              <w:top w:w="57" w:type="dxa"/>
              <w:bottom w:w="28" w:type="dxa"/>
            </w:tcMar>
          </w:tcPr>
          <w:p w14:paraId="5587D298" w14:textId="77777777" w:rsidR="00AB38EA" w:rsidRPr="00D10C89" w:rsidRDefault="00000000" w:rsidP="00AA7F93">
            <w:pPr>
              <w:pStyle w:val="Informationinvisibelblau"/>
              <w:jc w:val="right"/>
              <w:rPr>
                <w:b/>
                <w:bCs/>
              </w:rPr>
            </w:pPr>
            <w:sdt>
              <w:sdtPr>
                <w:rPr>
                  <w:b/>
                  <w:bCs/>
                </w:rPr>
                <w:id w:val="1330724343"/>
                <w:placeholder>
                  <w:docPart w:val="128C943BB8B94B9FA8CB103F4651768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rPr>
                  <w:t>Please select</w:t>
                </w:r>
              </w:sdtContent>
            </w:sdt>
            <w:bookmarkEnd w:id="238"/>
          </w:p>
          <w:p w14:paraId="56A6FB9E" w14:textId="77777777" w:rsidR="00AB38EA" w:rsidRPr="00D10C89" w:rsidRDefault="00AB38EA" w:rsidP="00AA7F93">
            <w:pPr>
              <w:pStyle w:val="Informationinvisibelblau"/>
              <w:jc w:val="right"/>
            </w:pPr>
          </w:p>
        </w:tc>
      </w:tr>
    </w:tbl>
    <w:p w14:paraId="7867987C" w14:textId="77777777" w:rsidR="00AB38EA" w:rsidRPr="00D10C89" w:rsidRDefault="00000000" w:rsidP="00AB38EA">
      <w:pPr>
        <w:pStyle w:val="Standardfett"/>
      </w:pPr>
      <w:r w:rsidRPr="00D10C89">
        <w:t>Conclusion as applicable to this test module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031778BD" w14:textId="77777777" w:rsidTr="00AA7F93">
        <w:tc>
          <w:tcPr>
            <w:tcW w:w="7371" w:type="dxa"/>
            <w:tcMar>
              <w:top w:w="57" w:type="dxa"/>
              <w:bottom w:w="28" w:type="dxa"/>
            </w:tcMar>
          </w:tcPr>
          <w:p w14:paraId="3951C7B5" w14:textId="77777777" w:rsidR="00AB38EA" w:rsidRPr="00D10C89" w:rsidRDefault="00000000" w:rsidP="00AA7F93">
            <w:pPr>
              <w:rPr>
                <w:highlight w:val="red"/>
              </w:rPr>
            </w:pPr>
            <w:r w:rsidRPr="00D10C89">
              <w:rPr>
                <w:b/>
                <w:bCs/>
                <w:color w:val="000000" w:themeColor="text1"/>
              </w:rPr>
              <w:t>GSPR 10.1:</w:t>
            </w:r>
            <w:r w:rsidRPr="00D10C89">
              <w:rPr>
                <w:color w:val="000000" w:themeColor="text1"/>
              </w:rPr>
              <w:t xml:space="preserve"> Devices shall be designed and manufactured in such a way as to ensure that the characteristics and performance requirements referred to in Chapter I are fulfilled. </w:t>
            </w:r>
          </w:p>
        </w:tc>
        <w:tc>
          <w:tcPr>
            <w:tcW w:w="2268" w:type="dxa"/>
            <w:tcMar>
              <w:top w:w="57" w:type="dxa"/>
              <w:bottom w:w="28" w:type="dxa"/>
            </w:tcMar>
          </w:tcPr>
          <w:p w14:paraId="11672B92" w14:textId="336128DF" w:rsidR="00AB38EA" w:rsidRDefault="00000000" w:rsidP="00AA7F93">
            <w:pPr>
              <w:jc w:val="right"/>
              <w:rPr>
                <w:b/>
                <w:bCs/>
                <w:color w:val="000000" w:themeColor="text1"/>
              </w:rPr>
            </w:pPr>
            <w:sdt>
              <w:sdtPr>
                <w:rPr>
                  <w:b/>
                  <w:bCs/>
                  <w:color w:val="000000" w:themeColor="text1"/>
                </w:rPr>
                <w:id w:val="198056905"/>
                <w:placeholder>
                  <w:docPart w:val="F1F116A983244CCBACA7D1D3464C747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7F4519">
                  <w:rPr>
                    <w:b/>
                    <w:bCs/>
                    <w:color w:val="000000" w:themeColor="text1"/>
                  </w:rPr>
                  <w:t>N/A</w:t>
                </w:r>
              </w:sdtContent>
            </w:sdt>
          </w:p>
          <w:p w14:paraId="3DFF3816" w14:textId="77777777" w:rsidR="00AB38EA" w:rsidRPr="00F716C8" w:rsidRDefault="00AB38EA" w:rsidP="00AA7F93">
            <w:pPr>
              <w:jc w:val="right"/>
              <w:rPr>
                <w:b/>
                <w:bCs/>
                <w:i/>
              </w:rPr>
            </w:pPr>
          </w:p>
        </w:tc>
      </w:tr>
    </w:tbl>
    <w:p w14:paraId="367FAED9" w14:textId="5FC85E5C" w:rsidR="00AB38EA" w:rsidRDefault="00000000" w:rsidP="00AB38EA">
      <w:pPr>
        <w:spacing w:before="120"/>
      </w:pPr>
      <w:r>
        <w:t xml:space="preserve">Provide justification/comments to conclusion, recommended ASAs or non-applicable GSPRs: </w:t>
      </w:r>
      <w:sdt>
        <w:sdtPr>
          <w:rPr>
            <w:rStyle w:val="FeldClickortap"/>
          </w:rPr>
          <w:id w:val="-653682507"/>
          <w:placeholder>
            <w:docPart w:val="088FC2116F7D4CA6802B69A8EDBAD4E1"/>
          </w:placeholder>
          <w:text/>
        </w:sdtPr>
        <w:sdtEndPr>
          <w:rPr>
            <w:rStyle w:val="DefaultParagraphFont"/>
            <w:color w:val="auto"/>
          </w:rPr>
        </w:sdtEndPr>
        <w:sdtContent>
          <w:r w:rsidR="00A64F7B">
            <w:rPr>
              <w:rStyle w:val="FeldClickortap"/>
            </w:rPr>
            <w:t>n/a</w:t>
          </w:r>
        </w:sdtContent>
      </w:sdt>
    </w:p>
    <w:p w14:paraId="5B63798C" w14:textId="77777777" w:rsidR="00AB38EA" w:rsidRPr="00D10C89" w:rsidRDefault="00000000" w:rsidP="00F84E68">
      <w:pPr>
        <w:pStyle w:val="Unhide"/>
      </w:pPr>
      <w:r w:rsidRPr="00D10C89">
        <w:lastRenderedPageBreak/>
        <w:t>#unhide end</w:t>
      </w:r>
    </w:p>
    <w:p w14:paraId="123AE1FA" w14:textId="77777777" w:rsidR="00181F09" w:rsidRPr="00AC3C95" w:rsidRDefault="00000000" w:rsidP="006E18A3">
      <w:pPr>
        <w:pStyle w:val="Heading3"/>
        <w:tabs>
          <w:tab w:val="right" w:pos="9498"/>
        </w:tabs>
        <w:rPr>
          <w:lang w:val="en-US"/>
        </w:rPr>
      </w:pPr>
      <w:r w:rsidRPr="00AC3C95">
        <w:rPr>
          <w:lang w:val="en-US"/>
        </w:rPr>
        <w:t xml:space="preserve">Simulated use test (MDR Annex II Section 6.1(a)) </w:t>
      </w:r>
      <w:r w:rsidRPr="00AC3C95">
        <w:rPr>
          <w:lang w:val="en-US"/>
        </w:rPr>
        <w:tab/>
      </w:r>
      <w:sdt>
        <w:sdtPr>
          <w:rPr>
            <w:rFonts w:ascii="MS Gothic" w:eastAsia="MS Gothic" w:hAnsi="MS Gothic"/>
            <w:lang w:val="en-US"/>
          </w:rPr>
          <w:id w:val="-950091846"/>
          <w14:checkbox>
            <w14:checked w14:val="0"/>
            <w14:checkedState w14:val="2612" w14:font="MS Gothic"/>
            <w14:uncheckedState w14:val="2610" w14:font="MS Gothic"/>
          </w14:checkbox>
        </w:sdtPr>
        <w:sdtContent>
          <w:r w:rsidRPr="00AC3C95">
            <w:rPr>
              <w:rFonts w:ascii="MS Gothic" w:eastAsia="MS Gothic" w:hAnsi="MS Gothic" w:hint="eastAsia"/>
              <w:lang w:val="en-US"/>
            </w:rPr>
            <w:t>☐</w:t>
          </w:r>
        </w:sdtContent>
      </w:sdt>
      <w:r w:rsidRPr="00AC3C95">
        <w:rPr>
          <w:lang w:val="en-US"/>
        </w:rPr>
        <w:t xml:space="preserve"> N/A</w:t>
      </w:r>
    </w:p>
    <w:p w14:paraId="77FBFFCB" w14:textId="77777777" w:rsidR="005C2F2A" w:rsidRDefault="00000000" w:rsidP="005C2F2A">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199115FF" w14:textId="77777777" w:rsidR="00BA4BA7" w:rsidRPr="00D10C89" w:rsidRDefault="00000000" w:rsidP="00BA4BA7">
      <w:pPr>
        <w:pStyle w:val="Informationinvisibelblau"/>
      </w:pPr>
      <w:r>
        <w:t xml:space="preserve">Simulated use is considered </w:t>
      </w:r>
      <w:r w:rsidR="006C319A">
        <w:t xml:space="preserve">to be </w:t>
      </w:r>
      <w:r>
        <w:t>testing in an environment simulating</w:t>
      </w:r>
      <w:r w:rsidR="006C319A">
        <w:t xml:space="preserve"> e.g.</w:t>
      </w:r>
      <w:r>
        <w:t xml:space="preserve"> the patient for instance or tests performed to prove </w:t>
      </w:r>
      <w:r w:rsidR="006C319A">
        <w:t xml:space="preserve">the </w:t>
      </w:r>
      <w:r>
        <w:t xml:space="preserve">usability </w:t>
      </w:r>
      <w:r w:rsidR="006C319A">
        <w:t xml:space="preserve">of </w:t>
      </w:r>
      <w:r>
        <w:t xml:space="preserve">the </w:t>
      </w:r>
      <w:r w:rsidRPr="00732901">
        <w:t>device (</w:t>
      </w:r>
      <w:r w:rsidR="006C319A" w:rsidRPr="00732901">
        <w:t>S</w:t>
      </w:r>
      <w:r w:rsidRPr="00732901">
        <w:t>ection</w:t>
      </w:r>
      <w:r w:rsidR="00D83071" w:rsidRPr="00732901">
        <w:t xml:space="preserve"> </w:t>
      </w:r>
      <w:r w:rsidR="00D83071" w:rsidRPr="00732901">
        <w:fldChar w:fldCharType="begin"/>
      </w:r>
      <w:r w:rsidR="00D83071" w:rsidRPr="00732901">
        <w:instrText xml:space="preserve"> REF _Ref155593131 \r \h </w:instrText>
      </w:r>
      <w:r>
        <w:instrText xml:space="preserve"> \* MERGEFORMAT </w:instrText>
      </w:r>
      <w:r w:rsidR="00D83071" w:rsidRPr="00732901">
        <w:fldChar w:fldCharType="separate"/>
      </w:r>
      <w:r w:rsidR="00D83071" w:rsidRPr="00732901">
        <w:t>5.1</w:t>
      </w:r>
      <w:r w:rsidR="00D83071" w:rsidRPr="00732901">
        <w:fldChar w:fldCharType="end"/>
      </w:r>
      <w:r w:rsidRPr="00732901">
        <w:t>)</w:t>
      </w:r>
    </w:p>
    <w:p w14:paraId="6E0585DD" w14:textId="77777777" w:rsidR="00FC6427" w:rsidRPr="00D10C89" w:rsidRDefault="00000000">
      <w:r>
        <w:t xml:space="preserve">See Section </w:t>
      </w:r>
      <w:r w:rsidR="00D83071">
        <w:rPr>
          <w:highlight w:val="yellow"/>
        </w:rPr>
        <w:fldChar w:fldCharType="begin"/>
      </w:r>
      <w:r w:rsidR="00D83071">
        <w:instrText xml:space="preserve"> REF _Ref154146170 \r \h </w:instrText>
      </w:r>
      <w:r w:rsidR="00D83071">
        <w:rPr>
          <w:highlight w:val="yellow"/>
        </w:rPr>
      </w:r>
      <w:r w:rsidR="00D83071">
        <w:rPr>
          <w:highlight w:val="yellow"/>
        </w:rPr>
        <w:fldChar w:fldCharType="separate"/>
      </w:r>
      <w:r w:rsidR="00D83071">
        <w:t>6.1.13</w:t>
      </w:r>
      <w:r w:rsidR="00D83071">
        <w:rPr>
          <w:highlight w:val="yellow"/>
        </w:rPr>
        <w:fldChar w:fldCharType="end"/>
      </w:r>
      <w:r w:rsidR="00D83071">
        <w:t xml:space="preserve"> </w:t>
      </w:r>
      <w:r w:rsidR="473CBDB8" w:rsidRPr="00BF484C">
        <w:t>Performance and Safety</w:t>
      </w:r>
      <w:r w:rsidR="15864D6A" w:rsidRPr="00BF484C">
        <w:t>.</w:t>
      </w:r>
    </w:p>
    <w:p w14:paraId="64ED7242" w14:textId="77777777" w:rsidR="00FC6427" w:rsidRPr="00371357" w:rsidRDefault="00000000">
      <w:pPr>
        <w:rPr>
          <w:i/>
          <w:vanish/>
          <w:color w:val="0072CE" w:themeColor="accent3"/>
          <w:lang w:eastAsia="de-DE"/>
        </w:rPr>
      </w:pPr>
      <w:r w:rsidRPr="00371357">
        <w:rPr>
          <w:i/>
          <w:vanish/>
          <w:color w:val="0072CE" w:themeColor="accent3"/>
          <w:lang w:eastAsia="de-DE"/>
        </w:rPr>
        <w:t>U</w:t>
      </w:r>
      <w:r w:rsidR="00392FD1" w:rsidRPr="00371357">
        <w:rPr>
          <w:i/>
          <w:vanish/>
          <w:color w:val="0072CE" w:themeColor="accent3"/>
          <w:lang w:eastAsia="de-DE"/>
        </w:rPr>
        <w:t>nhide if applicable:</w:t>
      </w:r>
    </w:p>
    <w:p w14:paraId="04453B4D" w14:textId="77777777" w:rsidR="00FC6427" w:rsidRPr="00D10C89" w:rsidRDefault="00000000" w:rsidP="00392FD1">
      <w:pPr>
        <w:pStyle w:val="Unhide"/>
      </w:pPr>
      <w:r w:rsidRPr="00D10C89">
        <w:t>#unhide-start</w:t>
      </w:r>
    </w:p>
    <w:p w14:paraId="6F00ACF8" w14:textId="77777777" w:rsidR="00392FD1" w:rsidRPr="00D10C89" w:rsidRDefault="00000000" w:rsidP="005A70F9">
      <w:r w:rsidRPr="00D10C89">
        <w:t xml:space="preserve">Reference to documents </w:t>
      </w:r>
      <w:r w:rsidR="00AC3C95" w:rsidRPr="00AC3C95">
        <w:t xml:space="preserve">assessed </w:t>
      </w:r>
      <w:r w:rsidRPr="00D10C89">
        <w:t xml:space="preserve">considering </w:t>
      </w:r>
      <w:r w:rsidR="00EE0BDF">
        <w:t>simulated use</w:t>
      </w:r>
      <w:r w:rsidRPr="00D10C89">
        <w:t xml:space="preserve"> (Document ID no or section of TD): </w:t>
      </w:r>
      <w:sdt>
        <w:sdtPr>
          <w:rPr>
            <w:rStyle w:val="FeldClickortap"/>
            <w:i/>
            <w:iCs/>
          </w:rPr>
          <w:id w:val="-1406681412"/>
          <w:placeholder>
            <w:docPart w:val="A881DF3FDEA540AFAE3B3713209CD592"/>
          </w:placeholder>
          <w:showingPlcHdr/>
          <w:text/>
        </w:sdtPr>
        <w:sdtEndPr>
          <w:rPr>
            <w:rStyle w:val="DefaultParagraphFont"/>
            <w:color w:val="auto"/>
          </w:rPr>
        </w:sdtEndPr>
        <w:sdtContent>
          <w:r w:rsidR="00B26B16" w:rsidRPr="00BB494C">
            <w:rPr>
              <w:rStyle w:val="PlaceholderText"/>
              <w:rFonts w:eastAsiaTheme="majorEastAsia"/>
              <w:color w:val="FAB434"/>
            </w:rPr>
            <w:t>Click or tap here to enter text.</w:t>
          </w:r>
        </w:sdtContent>
      </w:sdt>
      <w:r w:rsidRPr="00D10C89">
        <w:t xml:space="preserve"> </w:t>
      </w:r>
    </w:p>
    <w:p w14:paraId="07F8A88C" w14:textId="77777777" w:rsidR="00FC6427" w:rsidRPr="00D10C89" w:rsidRDefault="00000000" w:rsidP="00183C1D">
      <w:pPr>
        <w:pStyle w:val="Informationinvisibelblau"/>
      </w:pPr>
      <w:r w:rsidRPr="00D10C89">
        <w:t xml:space="preserve">Proof of </w:t>
      </w:r>
      <w:r w:rsidR="00183C1D" w:rsidRPr="00D10C89">
        <w:t>compliance with the manufacturer´s specification</w:t>
      </w:r>
      <w:r w:rsidRPr="00D10C89">
        <w:t>s</w:t>
      </w:r>
      <w:r w:rsidR="00183C1D" w:rsidRPr="00D10C89">
        <w:t xml:space="preserve"> and General Safety and Performance Requirements</w:t>
      </w:r>
      <w:r w:rsidRPr="00D10C89">
        <w:t>,</w:t>
      </w:r>
      <w:r w:rsidR="00183C1D" w:rsidRPr="00D10C89">
        <w:t xml:space="preserve"> including evaluation of requirements based on the state of the art</w:t>
      </w:r>
      <w:r w:rsidRPr="00D10C89">
        <w:t xml:space="preserve"> was requested for the following key assumptions made as the basis for acceptance/verification</w:t>
      </w:r>
      <w:r w:rsidR="00183C1D" w:rsidRPr="00D10C89">
        <w:t xml:space="preserve">. Standards </w:t>
      </w:r>
      <w:r w:rsidRPr="00D10C89">
        <w:t>in accordance with</w:t>
      </w:r>
      <w:r w:rsidR="00183C1D" w:rsidRPr="00D10C89">
        <w:t xml:space="preserve"> PPP, if applicable or alternative methods</w:t>
      </w:r>
      <w:r w:rsidRPr="00D10C89">
        <w:t>.</w:t>
      </w:r>
      <w:r w:rsidR="00183C1D" w:rsidRPr="00D10C89">
        <w:t xml:space="preserve"> The manufacturer provided sufficient and acceptable rationales: </w:t>
      </w:r>
      <w:sdt>
        <w:sdtPr>
          <w:rPr>
            <w:rStyle w:val="FeldClickortap"/>
            <w:i w:val="0"/>
            <w:iCs/>
          </w:rPr>
          <w:id w:val="-1631770212"/>
          <w:placeholder>
            <w:docPart w:val="692AF343695F4F09939A7E0425FB5D81"/>
          </w:placeholder>
          <w:showingPlcHdr/>
          <w:text/>
        </w:sdtPr>
        <w:sdtEndPr>
          <w:rPr>
            <w:rStyle w:val="DefaultParagraphFont"/>
            <w:color w:val="0072CE" w:themeColor="accent3"/>
          </w:rPr>
        </w:sdtEndPr>
        <w:sdtContent>
          <w:r w:rsidR="00B26B16" w:rsidRPr="00BB494C">
            <w:rPr>
              <w:rStyle w:val="PlaceholderText"/>
              <w:rFonts w:eastAsiaTheme="majorEastAsia"/>
              <w:color w:val="FAB434"/>
            </w:rPr>
            <w:t>Click or tap here to enter text.</w:t>
          </w:r>
        </w:sdtContent>
      </w:sdt>
    </w:p>
    <w:p w14:paraId="6966BF79" w14:textId="77777777" w:rsidR="00FC6427" w:rsidRPr="00D10C89" w:rsidRDefault="00000000" w:rsidP="00183C1D">
      <w:pPr>
        <w:pStyle w:val="Informationinvisibelblau"/>
      </w:pPr>
      <w:r w:rsidRPr="00D10C89">
        <w:t xml:space="preserve">In case </w:t>
      </w:r>
      <w:r w:rsidR="0090282E" w:rsidRPr="00D10C89">
        <w:t xml:space="preserve">the expert has recommended </w:t>
      </w:r>
      <w:r w:rsidRPr="00D10C89">
        <w:t>additional surveillance activities</w:t>
      </w:r>
      <w:r w:rsidR="0090282E" w:rsidRPr="00D10C89">
        <w:t>,</w:t>
      </w:r>
      <w:r w:rsidRPr="00D10C89">
        <w:t xml:space="preserve"> please copy them and the justification</w:t>
      </w:r>
      <w:r w:rsidR="0090282E" w:rsidRPr="00D10C89">
        <w:t>s</w:t>
      </w:r>
      <w:r w:rsidRPr="00D10C89">
        <w:t xml:space="preserve"> </w:t>
      </w:r>
      <w:r w:rsidRPr="00852DCA">
        <w:t>thereof</w:t>
      </w:r>
      <w:r w:rsidRPr="00D10C89">
        <w:t xml:space="preserve"> </w:t>
      </w:r>
      <w:r w:rsidR="0090282E" w:rsidRPr="00D10C89">
        <w:t>verbatim</w:t>
      </w:r>
      <w:r w:rsidRPr="00D10C89">
        <w:t xml:space="preserve"> into </w:t>
      </w:r>
      <w:r w:rsidR="00952206" w:rsidRPr="00D10C89">
        <w:t xml:space="preserve">Section </w:t>
      </w:r>
      <w:r w:rsidR="00D83071">
        <w:fldChar w:fldCharType="begin"/>
      </w:r>
      <w:r w:rsidR="00D83071">
        <w:instrText xml:space="preserve"> REF _Ref155593208 \r \h </w:instrText>
      </w:r>
      <w:r w:rsidR="00D83071">
        <w:fldChar w:fldCharType="separate"/>
      </w:r>
      <w:r w:rsidR="00D83071">
        <w:t>10</w:t>
      </w:r>
      <w:r w:rsidR="00D83071">
        <w:fldChar w:fldCharType="end"/>
      </w:r>
      <w:r>
        <w:fldChar w:fldCharType="begin"/>
      </w:r>
      <w:r>
        <w:instrText>HYPERLINK</w:instrText>
      </w:r>
      <w:r>
        <w:fldChar w:fldCharType="separate"/>
      </w:r>
      <w:r w:rsidR="00952206" w:rsidRPr="00F84E68">
        <w:rPr>
          <w:rStyle w:val="Hyperlink"/>
        </w:rPr>
        <w:t>10</w:t>
      </w:r>
      <w:r>
        <w:rPr>
          <w:rStyle w:val="Hyperlink"/>
        </w:rPr>
        <w:fldChar w:fldCharType="end"/>
      </w:r>
      <w:r w:rsidR="00952206" w:rsidRPr="00D10C89">
        <w:t xml:space="preserve"> </w:t>
      </w:r>
      <w:r w:rsidRPr="00D10C89">
        <w:t xml:space="preserve">of this report. </w:t>
      </w:r>
    </w:p>
    <w:tbl>
      <w:tblPr>
        <w:tblW w:w="9638" w:type="dxa"/>
        <w:tblCellMar>
          <w:left w:w="0" w:type="dxa"/>
          <w:right w:w="0" w:type="dxa"/>
        </w:tblCellMar>
        <w:tblLook w:val="04A0" w:firstRow="1" w:lastRow="0" w:firstColumn="1" w:lastColumn="0" w:noHBand="0" w:noVBand="1"/>
      </w:tblPr>
      <w:tblGrid>
        <w:gridCol w:w="7370"/>
        <w:gridCol w:w="2268"/>
      </w:tblGrid>
      <w:tr w:rsidR="00632DA7" w14:paraId="06E23405" w14:textId="77777777" w:rsidTr="002D37E2">
        <w:trPr>
          <w:hidden/>
        </w:trPr>
        <w:tc>
          <w:tcPr>
            <w:tcW w:w="7370" w:type="dxa"/>
            <w:tcMar>
              <w:top w:w="57" w:type="dxa"/>
              <w:bottom w:w="28" w:type="dxa"/>
            </w:tcMar>
          </w:tcPr>
          <w:p w14:paraId="25CC8323" w14:textId="77777777" w:rsidR="00865350" w:rsidRPr="00D10C89" w:rsidRDefault="00000000" w:rsidP="00111D0F">
            <w:pPr>
              <w:pStyle w:val="Informationinvisibelblau"/>
              <w:rPr>
                <w:highlight w:val="red"/>
              </w:rPr>
            </w:pPr>
            <w:r w:rsidRPr="00D10C89">
              <w:t>The results obtained and conclusions drawn support and provide evidence of compliance with the design specifications and performances claimed.</w:t>
            </w:r>
          </w:p>
        </w:tc>
        <w:tc>
          <w:tcPr>
            <w:tcW w:w="2268" w:type="dxa"/>
            <w:tcMar>
              <w:top w:w="57" w:type="dxa"/>
              <w:bottom w:w="28" w:type="dxa"/>
            </w:tcMar>
          </w:tcPr>
          <w:p w14:paraId="31CFAB0F" w14:textId="77777777" w:rsidR="00865350" w:rsidRPr="00D10C89" w:rsidRDefault="00000000" w:rsidP="00111D0F">
            <w:pPr>
              <w:pStyle w:val="Informationinvisibelblau"/>
              <w:jc w:val="right"/>
              <w:rPr>
                <w:b/>
                <w:bCs/>
              </w:rPr>
            </w:pPr>
            <w:sdt>
              <w:sdtPr>
                <w:rPr>
                  <w:b/>
                  <w:bCs/>
                </w:rPr>
                <w:id w:val="-861664297"/>
                <w:placeholder>
                  <w:docPart w:val="4403B19F51D54A25B4527021E2B9BD6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rPr>
                  <w:t>Please select</w:t>
                </w:r>
              </w:sdtContent>
            </w:sdt>
          </w:p>
        </w:tc>
      </w:tr>
    </w:tbl>
    <w:p w14:paraId="2EF267ED" w14:textId="77777777" w:rsidR="00FC6427" w:rsidRPr="00D10C89" w:rsidRDefault="00000000" w:rsidP="00B7498E">
      <w:pPr>
        <w:pStyle w:val="Standardfett"/>
      </w:pPr>
      <w:r w:rsidRPr="00D10C89">
        <w:t xml:space="preserve">Conclusion as applicable to this </w:t>
      </w:r>
      <w:r w:rsidR="005E709A">
        <w:t>assessment module</w:t>
      </w:r>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681A1514" w14:textId="77777777" w:rsidTr="009236B6">
        <w:tc>
          <w:tcPr>
            <w:tcW w:w="7370" w:type="dxa"/>
            <w:tcMar>
              <w:top w:w="57" w:type="dxa"/>
              <w:bottom w:w="28" w:type="dxa"/>
            </w:tcMar>
          </w:tcPr>
          <w:p w14:paraId="2489CD36" w14:textId="77777777" w:rsidR="00B7498E" w:rsidRPr="00D10C89" w:rsidRDefault="00000000">
            <w:pPr>
              <w:rPr>
                <w:highlight w:val="red"/>
              </w:rPr>
            </w:pPr>
            <w:r w:rsidRPr="00D10C89">
              <w:rPr>
                <w:b/>
                <w:bCs/>
              </w:rPr>
              <w:t>GSPR 10.1:</w:t>
            </w:r>
            <w:r w:rsidRPr="00D10C89">
              <w:t xml:space="preserve"> Devices shall be designed and manufactured in such a way as to ensure that the characteristics and performance requirements referred to in Chapter I are fulfilled</w:t>
            </w:r>
            <w:r w:rsidRPr="00D10C89">
              <w:rPr>
                <w:b/>
                <w:bCs/>
                <w:color w:val="000000" w:themeColor="text1"/>
              </w:rPr>
              <w:t>.</w:t>
            </w:r>
          </w:p>
        </w:tc>
        <w:tc>
          <w:tcPr>
            <w:tcW w:w="2268" w:type="dxa"/>
            <w:tcMar>
              <w:top w:w="57" w:type="dxa"/>
              <w:bottom w:w="28" w:type="dxa"/>
            </w:tcMar>
          </w:tcPr>
          <w:p w14:paraId="5592497D" w14:textId="77777777" w:rsidR="00B7498E" w:rsidRPr="00D10C89" w:rsidRDefault="00000000">
            <w:pPr>
              <w:jc w:val="right"/>
              <w:rPr>
                <w:b/>
                <w:bCs/>
                <w:i/>
              </w:rPr>
            </w:pPr>
            <w:sdt>
              <w:sdtPr>
                <w:rPr>
                  <w:b/>
                  <w:bCs/>
                  <w:color w:val="000000" w:themeColor="text1"/>
                </w:rPr>
                <w:id w:val="2139908014"/>
                <w:placeholder>
                  <w:docPart w:val="4EF7FCCEFFA2458B939CD11F5F62B943"/>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4BA783D8" w14:textId="77777777" w:rsidR="001D3405" w:rsidRDefault="00000000" w:rsidP="001D3405">
      <w:pPr>
        <w:spacing w:before="120"/>
      </w:pPr>
      <w:r>
        <w:t xml:space="preserve">Provide justification/comments to conclusion, recommended ASAs or non-applicable GSPRs: </w:t>
      </w:r>
      <w:sdt>
        <w:sdtPr>
          <w:rPr>
            <w:rStyle w:val="FeldClickortap"/>
          </w:rPr>
          <w:id w:val="237677639"/>
          <w:placeholder>
            <w:docPart w:val="55082BB10B394D65B556F1E80E522280"/>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7479DEAA" w14:textId="77777777" w:rsidR="00BA2326" w:rsidRPr="00D10C89" w:rsidRDefault="00000000" w:rsidP="00BA2326">
      <w:pPr>
        <w:pStyle w:val="Unhide"/>
      </w:pPr>
      <w:r w:rsidRPr="00D10C89">
        <w:t>#unhide-end</w:t>
      </w:r>
    </w:p>
    <w:p w14:paraId="026020DD" w14:textId="77777777" w:rsidR="00FC6427" w:rsidRPr="00D10C89" w:rsidRDefault="00000000" w:rsidP="00BA2326">
      <w:pPr>
        <w:pStyle w:val="Heading3"/>
        <w:rPr>
          <w:lang w:val="en-GB"/>
        </w:rPr>
      </w:pPr>
      <w:bookmarkStart w:id="239" w:name="_Biocompatibility_of_the"/>
      <w:bookmarkStart w:id="240" w:name="_Ref154143362"/>
      <w:bookmarkEnd w:id="239"/>
      <w:r w:rsidRPr="00D10C89">
        <w:rPr>
          <w:lang w:val="en-GB"/>
        </w:rPr>
        <w:t>Biocompatibility of the device (MDR Annex II Section 6.1(b))</w:t>
      </w:r>
      <w:bookmarkEnd w:id="240"/>
    </w:p>
    <w:p w14:paraId="6F87A178" w14:textId="6134C562" w:rsidR="00376496" w:rsidRPr="00376496" w:rsidRDefault="00376496" w:rsidP="00376496">
      <w:pPr>
        <w:pStyle w:val="Hinweis"/>
        <w:rPr>
          <w:b w:val="0"/>
          <w:bCs/>
        </w:rPr>
      </w:pPr>
      <w:r w:rsidRPr="00376496">
        <w:rPr>
          <w:b w:val="0"/>
          <w:bCs/>
          <w:highlight w:val="yellow"/>
        </w:rPr>
        <w:t>Reviewer’s comment: Not applicable, the product under assessment is a medical device software.</w:t>
      </w:r>
    </w:p>
    <w:p w14:paraId="45FFC012" w14:textId="7ECBE7C6" w:rsidR="00A64F7B" w:rsidRPr="00376496" w:rsidRDefault="00000000" w:rsidP="00BA2326">
      <w:pPr>
        <w:pStyle w:val="Informationinvisibelblau"/>
        <w:rPr>
          <w:vanish w:val="0"/>
        </w:rPr>
      </w:pPr>
      <w:r w:rsidRPr="00D10C89">
        <w:t xml:space="preserve">Verify all materials in direct or indirect contact with the device (including adjuvants) and consider the identification of the materials in </w:t>
      </w:r>
      <w:r w:rsidR="006D457F" w:rsidRPr="00D10C89">
        <w:t xml:space="preserve">Section </w:t>
      </w:r>
      <w:r w:rsidR="00371357">
        <w:fldChar w:fldCharType="begin"/>
      </w:r>
      <w:r w:rsidR="00371357">
        <w:instrText xml:space="preserve"> REF _Ref154147642 \r \h </w:instrText>
      </w:r>
      <w:r w:rsidR="00371357">
        <w:fldChar w:fldCharType="separate"/>
      </w:r>
      <w:r w:rsidR="00371357">
        <w:t>1.1.11</w:t>
      </w:r>
      <w:r w:rsidR="00371357">
        <w:fldChar w:fldCharType="end"/>
      </w:r>
      <w:r>
        <w:fldChar w:fldCharType="begin"/>
      </w:r>
      <w:r>
        <w:instrText>HYPERLINK</w:instrText>
      </w:r>
      <w:r>
        <w:fldChar w:fldCharType="separate"/>
      </w:r>
      <w:r w:rsidRPr="003E544F">
        <w:rPr>
          <w:rStyle w:val="Hyperlink"/>
        </w:rPr>
        <w:t>1.1.11</w:t>
      </w:r>
      <w:r>
        <w:rPr>
          <w:rStyle w:val="Hyperlink"/>
        </w:rPr>
        <w:fldChar w:fldCharType="end"/>
      </w:r>
      <w:r w:rsidRPr="00D10C89">
        <w:t>.</w:t>
      </w:r>
    </w:p>
    <w:p w14:paraId="7CC01994" w14:textId="77777777" w:rsidR="00FC6427" w:rsidRPr="00D10C89" w:rsidRDefault="00000000" w:rsidP="00BA2326">
      <w:pPr>
        <w:pStyle w:val="Standardfett"/>
      </w:pPr>
      <w:r w:rsidRPr="00D10C89">
        <w:t>Classification according to EN ISO 10993-1 Table A1, nature of body contact</w:t>
      </w:r>
    </w:p>
    <w:tbl>
      <w:tblPr>
        <w:tblW w:w="9639" w:type="dxa"/>
        <w:jc w:val="center"/>
        <w:tblBorders>
          <w:top w:val="single" w:sz="4" w:space="0" w:color="0B253B" w:themeColor="accent1"/>
          <w:bottom w:val="single" w:sz="4" w:space="0" w:color="0B253B" w:themeColor="accent1"/>
          <w:insideH w:val="single" w:sz="4" w:space="0" w:color="0B253B" w:themeColor="accent1"/>
        </w:tblBorders>
        <w:tblLayout w:type="fixed"/>
        <w:tblCellMar>
          <w:left w:w="70" w:type="dxa"/>
          <w:right w:w="70" w:type="dxa"/>
        </w:tblCellMar>
        <w:tblLook w:val="0000" w:firstRow="0" w:lastRow="0" w:firstColumn="0" w:lastColumn="0" w:noHBand="0" w:noVBand="0"/>
      </w:tblPr>
      <w:tblGrid>
        <w:gridCol w:w="3969"/>
        <w:gridCol w:w="5670"/>
      </w:tblGrid>
      <w:tr w:rsidR="00632DA7" w14:paraId="00E32A81" w14:textId="77777777" w:rsidTr="009236B6">
        <w:trPr>
          <w:jc w:val="center"/>
        </w:trPr>
        <w:tc>
          <w:tcPr>
            <w:tcW w:w="3969" w:type="dxa"/>
            <w:tcMar>
              <w:top w:w="57" w:type="dxa"/>
              <w:left w:w="0" w:type="dxa"/>
              <w:bottom w:w="57" w:type="dxa"/>
              <w:right w:w="0" w:type="dxa"/>
            </w:tcMar>
          </w:tcPr>
          <w:p w14:paraId="70A24EBB" w14:textId="77777777" w:rsidR="00213616" w:rsidRPr="00D10C89" w:rsidRDefault="00000000">
            <w:pPr>
              <w:tabs>
                <w:tab w:val="left" w:pos="3402"/>
                <w:tab w:val="left" w:pos="5103"/>
                <w:tab w:val="left" w:pos="6804"/>
                <w:tab w:val="right" w:pos="9072"/>
              </w:tabs>
              <w:spacing w:after="60"/>
              <w:rPr>
                <w:rFonts w:cs="Arial"/>
              </w:rPr>
            </w:pPr>
            <w:r w:rsidRPr="00D10C89">
              <w:rPr>
                <w:rFonts w:cs="Arial"/>
              </w:rPr>
              <w:t>Surface device</w:t>
            </w:r>
          </w:p>
        </w:tc>
        <w:tc>
          <w:tcPr>
            <w:tcW w:w="5670" w:type="dxa"/>
            <w:tcMar>
              <w:top w:w="57" w:type="dxa"/>
              <w:left w:w="0" w:type="dxa"/>
              <w:bottom w:w="57" w:type="dxa"/>
              <w:right w:w="0" w:type="dxa"/>
            </w:tcMar>
          </w:tcPr>
          <w:p w14:paraId="1DB34177" w14:textId="28A33CB6" w:rsidR="00BA2326" w:rsidRPr="00D10C89" w:rsidRDefault="00000000">
            <w:pPr>
              <w:tabs>
                <w:tab w:val="left" w:pos="3402"/>
                <w:tab w:val="left" w:pos="5103"/>
                <w:tab w:val="left" w:pos="6804"/>
                <w:tab w:val="right" w:pos="9072"/>
              </w:tabs>
              <w:spacing w:after="60"/>
              <w:rPr>
                <w:rFonts w:cs="Arial"/>
              </w:rPr>
            </w:pPr>
            <w:sdt>
              <w:sdtPr>
                <w:rPr>
                  <w:color w:val="000000" w:themeColor="text1"/>
                </w:rPr>
                <w:id w:val="-1090931544"/>
                <w:placeholder>
                  <w:docPart w:val="01B7D3AFD38940709BF332A6C8EF94F0"/>
                </w:placeholder>
                <w:dropDownList>
                  <w:listItem w:displayText="Please select" w:value="Please select"/>
                  <w:listItem w:displayText="Skin" w:value="Skin"/>
                  <w:listItem w:displayText="Mucosal membranes" w:value="Mucosal membranes"/>
                  <w:listItem w:displayText="Breached or compromised surface" w:value="Breached or compromised surface"/>
                  <w:listItem w:displayText="N/A" w:value="N/A"/>
                </w:dropDownList>
              </w:sdtPr>
              <w:sdtContent>
                <w:r w:rsidR="0014659E">
                  <w:rPr>
                    <w:color w:val="000000" w:themeColor="text1"/>
                  </w:rPr>
                  <w:t>N/A</w:t>
                </w:r>
              </w:sdtContent>
            </w:sdt>
          </w:p>
        </w:tc>
      </w:tr>
      <w:tr w:rsidR="00632DA7" w14:paraId="3355789D" w14:textId="77777777" w:rsidTr="009236B6">
        <w:trPr>
          <w:jc w:val="center"/>
        </w:trPr>
        <w:tc>
          <w:tcPr>
            <w:tcW w:w="3969" w:type="dxa"/>
            <w:tcMar>
              <w:top w:w="57" w:type="dxa"/>
              <w:left w:w="0" w:type="dxa"/>
              <w:bottom w:w="57" w:type="dxa"/>
              <w:right w:w="0" w:type="dxa"/>
            </w:tcMar>
          </w:tcPr>
          <w:p w14:paraId="25E25A27" w14:textId="77777777" w:rsidR="00BA2326" w:rsidRPr="00D10C89" w:rsidRDefault="00000000">
            <w:pPr>
              <w:spacing w:after="60"/>
              <w:rPr>
                <w:rFonts w:cs="Arial"/>
              </w:rPr>
            </w:pPr>
            <w:r w:rsidRPr="00D10C89">
              <w:rPr>
                <w:rFonts w:cs="Arial"/>
              </w:rPr>
              <w:t>External communicating devices</w:t>
            </w:r>
          </w:p>
        </w:tc>
        <w:tc>
          <w:tcPr>
            <w:tcW w:w="5670" w:type="dxa"/>
            <w:tcMar>
              <w:top w:w="57" w:type="dxa"/>
              <w:left w:w="0" w:type="dxa"/>
              <w:bottom w:w="57" w:type="dxa"/>
              <w:right w:w="0" w:type="dxa"/>
            </w:tcMar>
          </w:tcPr>
          <w:p w14:paraId="77A941FD" w14:textId="55B91445" w:rsidR="00BA2326" w:rsidRPr="00D10C89" w:rsidRDefault="00000000">
            <w:pPr>
              <w:spacing w:after="60"/>
              <w:rPr>
                <w:rFonts w:cs="Arial"/>
              </w:rPr>
            </w:pPr>
            <w:sdt>
              <w:sdtPr>
                <w:rPr>
                  <w:color w:val="000000" w:themeColor="text1"/>
                </w:rPr>
                <w:id w:val="-1960328007"/>
                <w:placeholder>
                  <w:docPart w:val="C71CE35769D04D4BB02419C4DA3896AB"/>
                </w:placeholder>
                <w:dropDownList>
                  <w:listItem w:displayText="Please select" w:value="Please select"/>
                  <w:listItem w:displayText="Blood path, indirect" w:value="Blood path, indirect"/>
                  <w:listItem w:displayText="Tissue / bone / dentin" w:value="Tissue / bone / dentin"/>
                  <w:listItem w:displayText="Circulating blood" w:value="Circulating blood"/>
                  <w:listItem w:displayText="N/A" w:value="N/A"/>
                </w:dropDownList>
              </w:sdtPr>
              <w:sdtContent>
                <w:r w:rsidR="0014659E">
                  <w:rPr>
                    <w:color w:val="000000" w:themeColor="text1"/>
                  </w:rPr>
                  <w:t>N/A</w:t>
                </w:r>
              </w:sdtContent>
            </w:sdt>
          </w:p>
        </w:tc>
      </w:tr>
      <w:tr w:rsidR="00632DA7" w14:paraId="5A431D06" w14:textId="77777777" w:rsidTr="009236B6">
        <w:trPr>
          <w:jc w:val="center"/>
        </w:trPr>
        <w:tc>
          <w:tcPr>
            <w:tcW w:w="3969" w:type="dxa"/>
            <w:tcMar>
              <w:top w:w="57" w:type="dxa"/>
              <w:left w:w="0" w:type="dxa"/>
              <w:bottom w:w="57" w:type="dxa"/>
              <w:right w:w="0" w:type="dxa"/>
            </w:tcMar>
          </w:tcPr>
          <w:p w14:paraId="7100FE44" w14:textId="77777777" w:rsidR="00BA2326" w:rsidRPr="00D10C89" w:rsidRDefault="00000000">
            <w:pPr>
              <w:tabs>
                <w:tab w:val="left" w:pos="3402"/>
                <w:tab w:val="left" w:pos="5103"/>
                <w:tab w:val="left" w:pos="6804"/>
                <w:tab w:val="right" w:pos="9072"/>
              </w:tabs>
              <w:spacing w:after="60"/>
              <w:rPr>
                <w:rFonts w:cs="Arial"/>
              </w:rPr>
            </w:pPr>
            <w:r w:rsidRPr="00D10C89">
              <w:rPr>
                <w:rFonts w:cs="Arial"/>
              </w:rPr>
              <w:t>Implantable devices</w:t>
            </w:r>
          </w:p>
        </w:tc>
        <w:tc>
          <w:tcPr>
            <w:tcW w:w="5670" w:type="dxa"/>
            <w:tcMar>
              <w:top w:w="57" w:type="dxa"/>
              <w:left w:w="0" w:type="dxa"/>
              <w:bottom w:w="57" w:type="dxa"/>
              <w:right w:w="0" w:type="dxa"/>
            </w:tcMar>
          </w:tcPr>
          <w:p w14:paraId="4E2771BC" w14:textId="70AE9E37" w:rsidR="00BA2326" w:rsidRPr="00D10C89" w:rsidRDefault="00000000">
            <w:pPr>
              <w:tabs>
                <w:tab w:val="left" w:pos="3402"/>
                <w:tab w:val="left" w:pos="5103"/>
                <w:tab w:val="left" w:pos="6804"/>
                <w:tab w:val="right" w:pos="9072"/>
              </w:tabs>
              <w:spacing w:after="60"/>
              <w:rPr>
                <w:rFonts w:cs="Arial"/>
              </w:rPr>
            </w:pPr>
            <w:sdt>
              <w:sdtPr>
                <w:rPr>
                  <w:color w:val="000000" w:themeColor="text1"/>
                </w:rPr>
                <w:id w:val="502324022"/>
                <w:placeholder>
                  <w:docPart w:val="FDCADDFCEDEC4765A73741D4ADC2C9FD"/>
                </w:placeholder>
                <w:dropDownList>
                  <w:listItem w:displayText="Please select" w:value="Please select"/>
                  <w:listItem w:displayText="Tissue / bone" w:value="Tissue / bone"/>
                  <w:listItem w:displayText="Blood" w:value="Blood"/>
                  <w:listItem w:displayText="N/A" w:value="N/A"/>
                </w:dropDownList>
              </w:sdtPr>
              <w:sdtContent>
                <w:r w:rsidR="0014659E">
                  <w:rPr>
                    <w:color w:val="000000" w:themeColor="text1"/>
                  </w:rPr>
                  <w:t>N/A</w:t>
                </w:r>
              </w:sdtContent>
            </w:sdt>
          </w:p>
        </w:tc>
      </w:tr>
      <w:tr w:rsidR="00632DA7" w14:paraId="1DA24E0D" w14:textId="77777777" w:rsidTr="009236B6">
        <w:trPr>
          <w:jc w:val="center"/>
        </w:trPr>
        <w:tc>
          <w:tcPr>
            <w:tcW w:w="3969" w:type="dxa"/>
            <w:tcMar>
              <w:top w:w="57" w:type="dxa"/>
              <w:left w:w="0" w:type="dxa"/>
              <w:bottom w:w="57" w:type="dxa"/>
              <w:right w:w="0" w:type="dxa"/>
            </w:tcMar>
          </w:tcPr>
          <w:p w14:paraId="5BBD6650" w14:textId="77777777" w:rsidR="00BA2326" w:rsidRPr="00D10C89" w:rsidRDefault="00000000">
            <w:pPr>
              <w:tabs>
                <w:tab w:val="left" w:pos="3402"/>
                <w:tab w:val="left" w:pos="5103"/>
                <w:tab w:val="left" w:pos="6804"/>
                <w:tab w:val="right" w:pos="9072"/>
              </w:tabs>
              <w:spacing w:after="60"/>
              <w:rPr>
                <w:rFonts w:cs="Arial"/>
              </w:rPr>
            </w:pPr>
            <w:r w:rsidRPr="00D10C89">
              <w:rPr>
                <w:rFonts w:cs="Arial"/>
              </w:rPr>
              <w:t>Contact duration</w:t>
            </w:r>
          </w:p>
        </w:tc>
        <w:tc>
          <w:tcPr>
            <w:tcW w:w="5670" w:type="dxa"/>
            <w:tcMar>
              <w:top w:w="57" w:type="dxa"/>
              <w:left w:w="0" w:type="dxa"/>
              <w:bottom w:w="57" w:type="dxa"/>
              <w:right w:w="0" w:type="dxa"/>
            </w:tcMar>
          </w:tcPr>
          <w:p w14:paraId="0C0B03ED" w14:textId="729B8E93" w:rsidR="00BA2326" w:rsidRPr="00D10C89" w:rsidRDefault="00000000">
            <w:pPr>
              <w:tabs>
                <w:tab w:val="left" w:pos="3402"/>
                <w:tab w:val="left" w:pos="5103"/>
                <w:tab w:val="left" w:pos="6804"/>
                <w:tab w:val="right" w:pos="9072"/>
              </w:tabs>
              <w:spacing w:after="60"/>
              <w:rPr>
                <w:rFonts w:cs="Arial"/>
              </w:rPr>
            </w:pPr>
            <w:sdt>
              <w:sdtPr>
                <w:rPr>
                  <w:color w:val="000000" w:themeColor="text1"/>
                </w:rPr>
                <w:id w:val="703989611"/>
                <w:placeholder>
                  <w:docPart w:val="12F011636F4F48458F2B316AD65FE641"/>
                </w:placeholder>
                <w:dropDownList>
                  <w:listItem w:displayText="Please select" w:value="Please select"/>
                  <w:listItem w:displayText="A – limited (less equal 24 h)" w:value="A – limited (less equal 24 h)"/>
                  <w:listItem w:displayText="B – prolonged (&gt;24 h to 30 days)" w:value="B – prolonged (&gt;24 h to 30 days)"/>
                  <w:listItem w:displayText="C – permanent (&gt;30 days)" w:value="C – permanent (&gt;30 days)"/>
                  <w:listItem w:displayText="N/A" w:value="N/A"/>
                </w:dropDownList>
              </w:sdtPr>
              <w:sdtContent>
                <w:r w:rsidR="0014659E">
                  <w:rPr>
                    <w:color w:val="000000" w:themeColor="text1"/>
                  </w:rPr>
                  <w:t>N/A</w:t>
                </w:r>
              </w:sdtContent>
            </w:sdt>
          </w:p>
        </w:tc>
      </w:tr>
    </w:tbl>
    <w:p w14:paraId="76990FFA" w14:textId="77777777" w:rsidR="00FC6427" w:rsidRPr="00D10C89" w:rsidRDefault="00FC6427"/>
    <w:p w14:paraId="6906E00E" w14:textId="77777777" w:rsidR="00FC6427" w:rsidRPr="005F5151" w:rsidRDefault="00000000" w:rsidP="00BA2326">
      <w:pPr>
        <w:pStyle w:val="Informationinvisibelblau"/>
        <w:rPr>
          <w:strike/>
        </w:rPr>
      </w:pPr>
      <w:r w:rsidRPr="005F5151">
        <w:rPr>
          <w:strike/>
        </w:rPr>
        <w:t xml:space="preserve">If the </w:t>
      </w:r>
      <w:r w:rsidR="005E709A" w:rsidRPr="005F5151">
        <w:rPr>
          <w:strike/>
        </w:rPr>
        <w:t>assessment module</w:t>
      </w:r>
      <w:r w:rsidRPr="005F5151">
        <w:rPr>
          <w:strike/>
        </w:rPr>
        <w:t xml:space="preserve"> was not assessed by an E-BC, </w:t>
      </w:r>
      <w:r w:rsidR="006D457F" w:rsidRPr="005F5151">
        <w:rPr>
          <w:strike/>
        </w:rPr>
        <w:t xml:space="preserve">please </w:t>
      </w:r>
      <w:r w:rsidRPr="005F5151">
        <w:rPr>
          <w:strike/>
        </w:rPr>
        <w:t>complete the following section.</w:t>
      </w:r>
    </w:p>
    <w:p w14:paraId="47CE6B34" w14:textId="77777777" w:rsidR="00FC6427" w:rsidRPr="005F5151" w:rsidRDefault="00000000" w:rsidP="00BA2326">
      <w:pPr>
        <w:pStyle w:val="Delete"/>
        <w:rPr>
          <w:strike/>
        </w:rPr>
      </w:pPr>
      <w:r w:rsidRPr="005F5151">
        <w:rPr>
          <w:strike/>
        </w:rPr>
        <w:t>#delete-start</w:t>
      </w:r>
    </w:p>
    <w:p w14:paraId="54F375DE" w14:textId="77777777" w:rsidR="00FC6427" w:rsidRPr="005F5151" w:rsidRDefault="00000000">
      <w:pPr>
        <w:rPr>
          <w:strike/>
        </w:rPr>
      </w:pPr>
      <w:r w:rsidRPr="005F5151">
        <w:rPr>
          <w:strike/>
        </w:rPr>
        <w:t xml:space="preserve">Reference to Biological evaluation report (BER): </w:t>
      </w:r>
      <w:sdt>
        <w:sdtPr>
          <w:rPr>
            <w:rStyle w:val="FeldClickortap"/>
            <w:strike/>
          </w:rPr>
          <w:id w:val="88204184"/>
          <w:placeholder>
            <w:docPart w:val="522DDA2537044E35AD9E12B722D63DBE"/>
          </w:placeholder>
          <w:showingPlcHdr/>
          <w:text/>
        </w:sdtPr>
        <w:sdtEndPr>
          <w:rPr>
            <w:rStyle w:val="DefaultParagraphFont"/>
            <w:color w:val="auto"/>
          </w:rPr>
        </w:sdtEndPr>
        <w:sdtContent>
          <w:r w:rsidR="00DC4786" w:rsidRPr="005F5151">
            <w:rPr>
              <w:rStyle w:val="PlaceholderText"/>
              <w:rFonts w:eastAsiaTheme="majorEastAsia"/>
              <w:strike/>
              <w:color w:val="FAB434"/>
            </w:rPr>
            <w:t>Click or tap here to enter text.</w:t>
          </w:r>
        </w:sdtContent>
      </w:sdt>
    </w:p>
    <w:p w14:paraId="1AFDA689" w14:textId="77777777" w:rsidR="00FC6427" w:rsidRPr="005F5151" w:rsidRDefault="00000000" w:rsidP="00BA2326">
      <w:pPr>
        <w:pStyle w:val="Informationinvisibelblau"/>
        <w:rPr>
          <w:strike/>
        </w:rPr>
      </w:pPr>
      <w:r w:rsidRPr="005F5151">
        <w:rPr>
          <w:strike/>
        </w:rPr>
        <w:t xml:space="preserve">MDR Annex VII, 4.5.4: The notified </w:t>
      </w:r>
      <w:r w:rsidR="00BD77DD" w:rsidRPr="005F5151">
        <w:rPr>
          <w:strike/>
        </w:rPr>
        <w:t>body’s</w:t>
      </w:r>
      <w:r w:rsidRPr="005F5151">
        <w:rPr>
          <w:strike/>
        </w:rPr>
        <w:t xml:space="preserve"> assessment of pre-clinical evaluation procedures and documentation shall address the results of literature searches and </w:t>
      </w:r>
      <w:r w:rsidR="004D4B98" w:rsidRPr="005F5151">
        <w:rPr>
          <w:strike/>
        </w:rPr>
        <w:t xml:space="preserve">any </w:t>
      </w:r>
      <w:r w:rsidRPr="005F5151">
        <w:rPr>
          <w:strike/>
        </w:rPr>
        <w:t xml:space="preserve">validation, verification and testing performed </w:t>
      </w:r>
      <w:r w:rsidR="004D4B98" w:rsidRPr="005F5151">
        <w:rPr>
          <w:strike/>
        </w:rPr>
        <w:t xml:space="preserve">as well as </w:t>
      </w:r>
      <w:r w:rsidRPr="005F5151">
        <w:rPr>
          <w:strike/>
        </w:rPr>
        <w:t>conclusions drawn</w:t>
      </w:r>
      <w:r w:rsidR="004D4B98" w:rsidRPr="005F5151">
        <w:rPr>
          <w:strike/>
        </w:rPr>
        <w:t>.</w:t>
      </w:r>
      <w:r w:rsidRPr="005F5151">
        <w:rPr>
          <w:strike/>
        </w:rPr>
        <w:t xml:space="preserve"> </w:t>
      </w:r>
      <w:r w:rsidR="004D4B98" w:rsidRPr="005F5151">
        <w:rPr>
          <w:strike/>
        </w:rPr>
        <w:t xml:space="preserve">It </w:t>
      </w:r>
      <w:r w:rsidRPr="005F5151">
        <w:rPr>
          <w:strike/>
        </w:rPr>
        <w:t xml:space="preserve">shall typically include </w:t>
      </w:r>
      <w:r w:rsidR="004D4B98" w:rsidRPr="005F5151">
        <w:rPr>
          <w:strike/>
        </w:rPr>
        <w:t xml:space="preserve">consideration of </w:t>
      </w:r>
      <w:r w:rsidRPr="005F5151">
        <w:rPr>
          <w:strike/>
        </w:rPr>
        <w:t>the use of alternative materials and substances and take account of the packaging</w:t>
      </w:r>
      <w:r w:rsidR="004D4B98" w:rsidRPr="005F5151">
        <w:rPr>
          <w:strike/>
        </w:rPr>
        <w:t xml:space="preserve"> and</w:t>
      </w:r>
      <w:r w:rsidRPr="005F5151">
        <w:rPr>
          <w:strike/>
        </w:rPr>
        <w:t xml:space="preserve"> stability, including shelf life, of the finished device. Where no new testing has been undertaken by a manufacturer or where there are deviations from procedures, the notified body in question shall critically examine the justification presented by the manufacturer.</w:t>
      </w:r>
    </w:p>
    <w:p w14:paraId="0FEA83EE" w14:textId="77777777" w:rsidR="00181B47" w:rsidRPr="005F5151" w:rsidRDefault="00000000">
      <w:pPr>
        <w:rPr>
          <w:strike/>
        </w:rPr>
      </w:pPr>
      <w:r w:rsidRPr="005F5151">
        <w:rPr>
          <w:strike/>
        </w:rPr>
        <w:t>Proof of</w:t>
      </w:r>
      <w:r w:rsidR="00BA2326" w:rsidRPr="005F5151">
        <w:rPr>
          <w:strike/>
        </w:rPr>
        <w:t xml:space="preserve"> compliance with the manufacturer´s specification</w:t>
      </w:r>
      <w:r w:rsidRPr="005F5151">
        <w:rPr>
          <w:strike/>
        </w:rPr>
        <w:t>s</w:t>
      </w:r>
      <w:r w:rsidR="00BA2326" w:rsidRPr="005F5151">
        <w:rPr>
          <w:strike/>
        </w:rPr>
        <w:t xml:space="preserve"> and General Safety and Performance Requirements</w:t>
      </w:r>
      <w:r w:rsidRPr="005F5151">
        <w:rPr>
          <w:strike/>
        </w:rPr>
        <w:t>,</w:t>
      </w:r>
      <w:r w:rsidR="00BA2326" w:rsidRPr="005F5151">
        <w:rPr>
          <w:strike/>
        </w:rPr>
        <w:t xml:space="preserve"> including evaluation of requirements based on the state of the art</w:t>
      </w:r>
      <w:r w:rsidRPr="005F5151">
        <w:rPr>
          <w:strike/>
        </w:rPr>
        <w:t>, was requested for the following key assumptions made as the basic for acceptance/verification.</w:t>
      </w:r>
      <w:r w:rsidR="00BA2326" w:rsidRPr="005F5151">
        <w:rPr>
          <w:strike/>
        </w:rPr>
        <w:t xml:space="preserve"> </w:t>
      </w:r>
      <w:r w:rsidR="00BA2326" w:rsidRPr="005F5151">
        <w:rPr>
          <w:i/>
          <w:iCs/>
          <w:strike/>
          <w:vanish/>
          <w:color w:val="0072CE" w:themeColor="accent3"/>
        </w:rPr>
        <w:t xml:space="preserve">Standards </w:t>
      </w:r>
      <w:r w:rsidRPr="005F5151">
        <w:rPr>
          <w:i/>
          <w:iCs/>
          <w:strike/>
          <w:vanish/>
          <w:color w:val="0072CE" w:themeColor="accent3"/>
        </w:rPr>
        <w:t>in accordance with</w:t>
      </w:r>
      <w:r w:rsidR="00BA2326" w:rsidRPr="005F5151">
        <w:rPr>
          <w:i/>
          <w:iCs/>
          <w:strike/>
          <w:vanish/>
          <w:color w:val="0072CE" w:themeColor="accent3"/>
        </w:rPr>
        <w:t xml:space="preserve"> PPP, if applicable or alternative methods.</w:t>
      </w:r>
    </w:p>
    <w:p w14:paraId="32D3F0BE" w14:textId="77777777" w:rsidR="00FC6427" w:rsidRPr="005F5151" w:rsidRDefault="00000000">
      <w:pPr>
        <w:rPr>
          <w:strike/>
        </w:rPr>
      </w:pPr>
      <w:r w:rsidRPr="005F5151">
        <w:rPr>
          <w:strike/>
        </w:rPr>
        <w:t xml:space="preserve">The manufacturer provided sufficient and acceptable rationales: </w:t>
      </w:r>
      <w:sdt>
        <w:sdtPr>
          <w:rPr>
            <w:rStyle w:val="FeldClickortap"/>
            <w:strike/>
          </w:rPr>
          <w:id w:val="95993144"/>
          <w:placeholder>
            <w:docPart w:val="5A35DFEBC89D43CBB322F1C6D463377E"/>
          </w:placeholder>
          <w:showingPlcHdr/>
          <w:text/>
        </w:sdtPr>
        <w:sdtEndPr>
          <w:rPr>
            <w:rStyle w:val="DefaultParagraphFont"/>
            <w:color w:val="auto"/>
          </w:rPr>
        </w:sdtEndPr>
        <w:sdtContent>
          <w:r w:rsidR="00B26B16" w:rsidRPr="005F5151">
            <w:rPr>
              <w:rStyle w:val="PlaceholderText"/>
              <w:rFonts w:eastAsiaTheme="majorEastAsia"/>
              <w:strike/>
              <w:color w:val="FAB434"/>
            </w:rPr>
            <w:t>Click or tap here to enter text.</w:t>
          </w:r>
        </w:sdtContent>
      </w:sdt>
    </w:p>
    <w:p w14:paraId="07C7741B" w14:textId="42D0F6D3" w:rsidR="00FC6427" w:rsidRPr="005F5151" w:rsidRDefault="00000000" w:rsidP="00E6103C">
      <w:pPr>
        <w:pStyle w:val="Informationinvisibelblau"/>
        <w:rPr>
          <w:strike/>
        </w:rPr>
      </w:pPr>
      <w:r w:rsidRPr="005F5151">
        <w:rPr>
          <w:strike/>
        </w:rPr>
        <w:t xml:space="preserve">In case </w:t>
      </w:r>
      <w:r w:rsidR="003C2602" w:rsidRPr="005F5151">
        <w:rPr>
          <w:strike/>
        </w:rPr>
        <w:t xml:space="preserve">an </w:t>
      </w:r>
      <w:r w:rsidRPr="005F5151">
        <w:rPr>
          <w:strike/>
        </w:rPr>
        <w:t>additional surveillance</w:t>
      </w:r>
      <w:r w:rsidR="003C2602" w:rsidRPr="005F5151">
        <w:rPr>
          <w:strike/>
        </w:rPr>
        <w:t xml:space="preserve"> was recommended</w:t>
      </w:r>
      <w:r w:rsidRPr="005F5151">
        <w:rPr>
          <w:strike/>
        </w:rPr>
        <w:t>, please copy them and the justification</w:t>
      </w:r>
      <w:r w:rsidR="00B22549" w:rsidRPr="005F5151">
        <w:rPr>
          <w:strike/>
        </w:rPr>
        <w:t>s</w:t>
      </w:r>
      <w:r w:rsidRPr="005F5151">
        <w:rPr>
          <w:strike/>
        </w:rPr>
        <w:t xml:space="preserve"> thereof </w:t>
      </w:r>
      <w:r w:rsidR="00B22549" w:rsidRPr="005F5151">
        <w:rPr>
          <w:strike/>
        </w:rPr>
        <w:t>verbatim</w:t>
      </w:r>
      <w:r w:rsidRPr="005F5151">
        <w:rPr>
          <w:strike/>
        </w:rPr>
        <w:t xml:space="preserve"> into </w:t>
      </w:r>
      <w:r w:rsidR="00952206" w:rsidRPr="005F5151">
        <w:rPr>
          <w:strike/>
        </w:rPr>
        <w:t xml:space="preserve">Section </w:t>
      </w:r>
      <w:r w:rsidR="00E9114E" w:rsidRPr="005F5151">
        <w:rPr>
          <w:strike/>
        </w:rPr>
        <w:fldChar w:fldCharType="begin"/>
      </w:r>
      <w:r w:rsidR="00E9114E" w:rsidRPr="005F5151">
        <w:rPr>
          <w:strike/>
        </w:rPr>
        <w:instrText xml:space="preserve"> REF _Ref89163166 \r \h </w:instrText>
      </w:r>
      <w:r w:rsidR="005F5151">
        <w:rPr>
          <w:strike/>
        </w:rPr>
        <w:instrText xml:space="preserve"> \* MERGEFORMAT </w:instrText>
      </w:r>
      <w:r w:rsidR="00E9114E" w:rsidRPr="005F5151">
        <w:rPr>
          <w:strike/>
        </w:rPr>
      </w:r>
      <w:r w:rsidR="00E9114E" w:rsidRPr="005F5151">
        <w:rPr>
          <w:strike/>
        </w:rPr>
        <w:fldChar w:fldCharType="separate"/>
      </w:r>
      <w:r w:rsidR="00E9114E" w:rsidRPr="005F5151">
        <w:rPr>
          <w:strike/>
        </w:rPr>
        <w:t>10</w:t>
      </w:r>
      <w:r w:rsidR="00E9114E" w:rsidRPr="005F5151">
        <w:rPr>
          <w:strike/>
        </w:rPr>
        <w:fldChar w:fldCharType="end"/>
      </w:r>
      <w:r w:rsidRPr="005F5151">
        <w:rPr>
          <w:strike/>
        </w:rPr>
        <w:t xml:space="preserve"> of this report. </w:t>
      </w:r>
    </w:p>
    <w:p w14:paraId="09BDE370" w14:textId="77777777" w:rsidR="00573E0C" w:rsidRPr="005F5151" w:rsidRDefault="00000000" w:rsidP="00573E0C">
      <w:pPr>
        <w:pStyle w:val="Delete"/>
        <w:rPr>
          <w:strike/>
        </w:rPr>
      </w:pPr>
      <w:r w:rsidRPr="005F5151">
        <w:rPr>
          <w:strike/>
        </w:rPr>
        <w:t>#delete-end</w:t>
      </w:r>
    </w:p>
    <w:p w14:paraId="54CAF8EF" w14:textId="77777777" w:rsidR="00FC6427" w:rsidRPr="005F5151" w:rsidRDefault="00000000" w:rsidP="00E6103C">
      <w:pPr>
        <w:pStyle w:val="Informationinvisibelblau"/>
        <w:rPr>
          <w:strike/>
        </w:rPr>
      </w:pPr>
      <w:r w:rsidRPr="005F5151">
        <w:rPr>
          <w:strike/>
        </w:rPr>
        <w:t xml:space="preserve">If the </w:t>
      </w:r>
      <w:r w:rsidR="005E709A" w:rsidRPr="005F5151">
        <w:rPr>
          <w:strike/>
        </w:rPr>
        <w:t>assessment module</w:t>
      </w:r>
      <w:r w:rsidRPr="005F5151">
        <w:rPr>
          <w:strike/>
        </w:rPr>
        <w:t xml:space="preserve"> was assessed by an E-BC.</w:t>
      </w:r>
    </w:p>
    <w:p w14:paraId="09BCB9FA" w14:textId="77777777" w:rsidR="00E6103C" w:rsidRPr="005F5151" w:rsidRDefault="00000000" w:rsidP="00E6103C">
      <w:pPr>
        <w:pStyle w:val="Delete"/>
        <w:rPr>
          <w:strike/>
        </w:rPr>
      </w:pPr>
      <w:r w:rsidRPr="005F5151">
        <w:rPr>
          <w:strike/>
        </w:rPr>
        <w:t>#delete-start</w:t>
      </w:r>
    </w:p>
    <w:p w14:paraId="2837546F" w14:textId="77777777" w:rsidR="00E6103C" w:rsidRPr="005F5151" w:rsidRDefault="00000000" w:rsidP="00E6103C">
      <w:pPr>
        <w:rPr>
          <w:strike/>
          <w:color w:val="000000" w:themeColor="text1"/>
        </w:rPr>
      </w:pPr>
      <w:r w:rsidRPr="005F5151">
        <w:rPr>
          <w:strike/>
        </w:rPr>
        <w:t xml:space="preserve">This </w:t>
      </w:r>
      <w:r w:rsidR="005E709A" w:rsidRPr="005F5151">
        <w:rPr>
          <w:strike/>
        </w:rPr>
        <w:t>assessment module</w:t>
      </w:r>
      <w:r w:rsidRPr="005F5151">
        <w:rPr>
          <w:strike/>
        </w:rPr>
        <w:t xml:space="preserve"> was reviewed by an authori</w:t>
      </w:r>
      <w:r w:rsidR="00B22549" w:rsidRPr="005F5151">
        <w:rPr>
          <w:strike/>
        </w:rPr>
        <w:t>s</w:t>
      </w:r>
      <w:r w:rsidRPr="005F5151">
        <w:rPr>
          <w:strike/>
        </w:rPr>
        <w:t>ed expert and is documented in report no.</w:t>
      </w:r>
      <w:r w:rsidR="00A90AE8" w:rsidRPr="005F5151">
        <w:rPr>
          <w:rStyle w:val="FeldClickortap"/>
          <w:strike/>
        </w:rPr>
        <w:t xml:space="preserve"> </w:t>
      </w:r>
      <w:sdt>
        <w:sdtPr>
          <w:rPr>
            <w:rStyle w:val="FeldClickortap"/>
            <w:strike/>
          </w:rPr>
          <w:id w:val="1259945891"/>
          <w:placeholder>
            <w:docPart w:val="CF0BDCBEE28D4F188DDA33B203EEAB85"/>
          </w:placeholder>
          <w:showingPlcHdr/>
          <w:text/>
        </w:sdtPr>
        <w:sdtEndPr>
          <w:rPr>
            <w:rStyle w:val="DefaultParagraphFont"/>
            <w:color w:val="auto"/>
          </w:rPr>
        </w:sdtEndPr>
        <w:sdtContent>
          <w:r w:rsidR="00A90AE8" w:rsidRPr="005F5151">
            <w:rPr>
              <w:rStyle w:val="PlaceholderText"/>
              <w:rFonts w:eastAsiaTheme="majorEastAsia"/>
              <w:strike/>
              <w:color w:val="FAB434"/>
            </w:rPr>
            <w:t>Click or tap here to enter text.</w:t>
          </w:r>
        </w:sdtContent>
      </w:sdt>
      <w:r w:rsidRPr="005F5151">
        <w:rPr>
          <w:strike/>
        </w:rPr>
        <w:t xml:space="preserve">, version </w:t>
      </w:r>
      <w:sdt>
        <w:sdtPr>
          <w:rPr>
            <w:rStyle w:val="FeldClickortap"/>
            <w:strike/>
          </w:rPr>
          <w:id w:val="1363783763"/>
          <w:placeholder>
            <w:docPart w:val="4E562FE5AC1F4D328FC617CE299C70F2"/>
          </w:placeholder>
          <w:showingPlcHdr/>
          <w:text/>
        </w:sdtPr>
        <w:sdtEndPr>
          <w:rPr>
            <w:rStyle w:val="DefaultParagraphFont"/>
            <w:color w:val="auto"/>
          </w:rPr>
        </w:sdtEndPr>
        <w:sdtContent>
          <w:r w:rsidR="00A90AE8" w:rsidRPr="005F5151">
            <w:rPr>
              <w:rStyle w:val="PlaceholderText"/>
              <w:rFonts w:eastAsiaTheme="majorEastAsia"/>
              <w:strike/>
              <w:color w:val="FAB434"/>
            </w:rPr>
            <w:t>Click or tap here to enter text.</w:t>
          </w:r>
        </w:sdtContent>
      </w:sdt>
    </w:p>
    <w:p w14:paraId="6DAEEB08" w14:textId="77777777" w:rsidR="00E6103C" w:rsidRPr="005F5151" w:rsidRDefault="00000000" w:rsidP="00E6103C">
      <w:pPr>
        <w:rPr>
          <w:strike/>
          <w:color w:val="000000" w:themeColor="text1"/>
        </w:rPr>
      </w:pPr>
      <w:r w:rsidRPr="005F5151">
        <w:rPr>
          <w:strike/>
        </w:rPr>
        <w:t xml:space="preserve">The expert concluded: </w:t>
      </w:r>
      <w:r w:rsidRPr="005F5151">
        <w:rPr>
          <w:i/>
          <w:iCs/>
          <w:strike/>
          <w:vanish/>
          <w:color w:val="0072CE" w:themeColor="accent3"/>
        </w:rPr>
        <w:t>Please copy the conclusion of the expert report</w:t>
      </w:r>
      <w:r w:rsidR="00D962C5" w:rsidRPr="005F5151">
        <w:rPr>
          <w:i/>
          <w:iCs/>
          <w:strike/>
          <w:vanish/>
          <w:color w:val="0072CE" w:themeColor="accent3"/>
        </w:rPr>
        <w:t xml:space="preserve"> verbatim</w:t>
      </w:r>
      <w:r w:rsidRPr="005F5151">
        <w:rPr>
          <w:i/>
          <w:iCs/>
          <w:strike/>
          <w:vanish/>
          <w:color w:val="0072CE" w:themeColor="accent3"/>
        </w:rPr>
        <w:t xml:space="preserve">: </w:t>
      </w:r>
      <w:sdt>
        <w:sdtPr>
          <w:rPr>
            <w:rStyle w:val="FeldClickortap"/>
            <w:strike/>
          </w:rPr>
          <w:id w:val="840424189"/>
          <w:placeholder>
            <w:docPart w:val="94381F18E73841D2B2BD4027175B24B6"/>
          </w:placeholder>
          <w:showingPlcHdr/>
          <w:text/>
        </w:sdtPr>
        <w:sdtEndPr>
          <w:rPr>
            <w:rStyle w:val="DefaultParagraphFont"/>
            <w:color w:val="auto"/>
          </w:rPr>
        </w:sdtEndPr>
        <w:sdtContent>
          <w:r w:rsidR="00B26B16" w:rsidRPr="005F5151">
            <w:rPr>
              <w:rStyle w:val="PlaceholderText"/>
              <w:rFonts w:eastAsiaTheme="majorEastAsia"/>
              <w:strike/>
              <w:color w:val="FAB434"/>
            </w:rPr>
            <w:t>Click or tap here to enter text.</w:t>
          </w:r>
        </w:sdtContent>
      </w:sdt>
    </w:p>
    <w:p w14:paraId="6A7B8166" w14:textId="77777777" w:rsidR="00E6103C" w:rsidRPr="005F5151" w:rsidRDefault="00000000" w:rsidP="00E6103C">
      <w:pPr>
        <w:rPr>
          <w:i/>
          <w:iCs/>
          <w:strike/>
          <w:vanish/>
          <w:color w:val="0072CE" w:themeColor="accent3"/>
        </w:rPr>
      </w:pPr>
      <w:r w:rsidRPr="005F5151">
        <w:rPr>
          <w:strike/>
        </w:rPr>
        <w:t xml:space="preserve">The statement on fulfilment of GSPRs and conclusion drawn by the expert is shown below: </w:t>
      </w:r>
      <w:r w:rsidRPr="005F5151">
        <w:rPr>
          <w:i/>
          <w:iCs/>
          <w:strike/>
          <w:vanish/>
          <w:color w:val="0072CE" w:themeColor="accent3"/>
        </w:rPr>
        <w:t xml:space="preserve">Please copy the GSPRs of the expert report </w:t>
      </w:r>
      <w:r w:rsidR="00D962C5" w:rsidRPr="005F5151">
        <w:rPr>
          <w:i/>
          <w:iCs/>
          <w:strike/>
          <w:vanish/>
          <w:color w:val="0072CE" w:themeColor="accent3"/>
        </w:rPr>
        <w:t>verbatim</w:t>
      </w:r>
      <w:r w:rsidRPr="005F5151">
        <w:rPr>
          <w:i/>
          <w:iCs/>
          <w:strike/>
          <w:vanish/>
          <w:color w:val="0072CE" w:themeColor="accent3"/>
        </w:rPr>
        <w:t xml:space="preserve"> in the evaluation table below. </w:t>
      </w:r>
    </w:p>
    <w:p w14:paraId="1F200AB0" w14:textId="6599E660" w:rsidR="00E6103C" w:rsidRPr="005F5151" w:rsidRDefault="00000000" w:rsidP="00E6103C">
      <w:pPr>
        <w:rPr>
          <w:i/>
          <w:iCs/>
          <w:strike/>
          <w:vanish/>
          <w:color w:val="0072CE" w:themeColor="accent3"/>
        </w:rPr>
      </w:pPr>
      <w:r w:rsidRPr="005F5151">
        <w:rPr>
          <w:strike/>
        </w:rPr>
        <w:t xml:space="preserve">In case the expert has recommended additional surveillance activities, please copy them and the justifications </w:t>
      </w:r>
      <w:r w:rsidRPr="005F5151">
        <w:rPr>
          <w:strike/>
          <w:color w:val="0072CE"/>
        </w:rPr>
        <w:t>thereof</w:t>
      </w:r>
      <w:r w:rsidRPr="005F5151">
        <w:rPr>
          <w:strike/>
        </w:rPr>
        <w:t xml:space="preserve"> verbatim into Section </w:t>
      </w:r>
      <w:r w:rsidR="00D83071" w:rsidRPr="005F5151">
        <w:rPr>
          <w:rStyle w:val="Hyperlink"/>
          <w:strike/>
          <w:color w:val="0072CE"/>
        </w:rPr>
        <w:fldChar w:fldCharType="begin"/>
      </w:r>
      <w:r w:rsidR="00D83071" w:rsidRPr="005F5151">
        <w:rPr>
          <w:strike/>
        </w:rPr>
        <w:instrText xml:space="preserve"> REF _Ref155593302 \r \h </w:instrText>
      </w:r>
      <w:r w:rsidR="005F5151">
        <w:rPr>
          <w:rStyle w:val="Hyperlink"/>
          <w:strike/>
          <w:color w:val="0072CE"/>
        </w:rPr>
        <w:instrText xml:space="preserve"> \* MERGEFORMAT </w:instrText>
      </w:r>
      <w:r w:rsidR="00D83071" w:rsidRPr="005F5151">
        <w:rPr>
          <w:rStyle w:val="Hyperlink"/>
          <w:strike/>
          <w:color w:val="0072CE"/>
        </w:rPr>
      </w:r>
      <w:r w:rsidR="00D83071" w:rsidRPr="005F5151">
        <w:rPr>
          <w:rStyle w:val="Hyperlink"/>
          <w:strike/>
          <w:color w:val="0072CE"/>
        </w:rPr>
        <w:fldChar w:fldCharType="separate"/>
      </w:r>
      <w:r w:rsidR="00D83071" w:rsidRPr="005F5151">
        <w:rPr>
          <w:strike/>
        </w:rPr>
        <w:t>10</w:t>
      </w:r>
      <w:r w:rsidR="00D83071" w:rsidRPr="005F5151">
        <w:rPr>
          <w:rStyle w:val="Hyperlink"/>
          <w:strike/>
          <w:color w:val="0072CE"/>
        </w:rPr>
        <w:fldChar w:fldCharType="end"/>
      </w:r>
      <w:r w:rsidRPr="005F5151">
        <w:rPr>
          <w:strike/>
          <w:color w:val="0072CE"/>
        </w:rPr>
        <w:t xml:space="preserve"> </w:t>
      </w:r>
      <w:r w:rsidRPr="005F5151">
        <w:rPr>
          <w:strike/>
        </w:rPr>
        <w:t>of this report. If no ASA is recommended, please delete the following sentence</w:t>
      </w:r>
      <w:r w:rsidRPr="005F5151">
        <w:rPr>
          <w:i/>
          <w:iCs/>
          <w:strike/>
          <w:vanish/>
          <w:color w:val="0072CE" w:themeColor="accent3"/>
        </w:rPr>
        <w:t>:</w:t>
      </w:r>
    </w:p>
    <w:p w14:paraId="2B46B33E" w14:textId="77777777" w:rsidR="00760710" w:rsidRPr="005F5151" w:rsidRDefault="00000000" w:rsidP="00760710">
      <w:pPr>
        <w:pStyle w:val="Delete"/>
        <w:rPr>
          <w:strike/>
        </w:rPr>
      </w:pPr>
      <w:r w:rsidRPr="005F5151">
        <w:rPr>
          <w:strike/>
        </w:rPr>
        <w:t>#delete-end</w:t>
      </w:r>
    </w:p>
    <w:p w14:paraId="525718EE" w14:textId="77777777" w:rsidR="00FF29CA" w:rsidRPr="005F5151" w:rsidRDefault="00000000" w:rsidP="00FF29CA">
      <w:pPr>
        <w:pStyle w:val="Unhide"/>
        <w:rPr>
          <w:strike/>
        </w:rPr>
      </w:pPr>
      <w:r w:rsidRPr="005F5151">
        <w:rPr>
          <w:strike/>
        </w:rPr>
        <w:t>#unhide-start</w:t>
      </w:r>
    </w:p>
    <w:p w14:paraId="72644045" w14:textId="77777777" w:rsidR="00FF29CA" w:rsidRPr="005F5151" w:rsidRDefault="00000000" w:rsidP="00FF29CA">
      <w:pPr>
        <w:pStyle w:val="Informationinvisibelblau"/>
        <w:rPr>
          <w:strike/>
        </w:rPr>
      </w:pPr>
      <w:r w:rsidRPr="005F5151">
        <w:rPr>
          <w:strike/>
        </w:rPr>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21" w:history="1">
        <w:r w:rsidR="008C6065" w:rsidRPr="005F5151">
          <w:rPr>
            <w:rStyle w:val="Hyperlink"/>
            <w:strike/>
            <w:color w:val="0046AD" w:themeColor="accent2"/>
          </w:rPr>
          <w:t>State-of-the-art Assessment for EU Regulations (ID 96777)</w:t>
        </w:r>
      </w:hyperlink>
      <w:r w:rsidRPr="005F5151">
        <w:rPr>
          <w:strike/>
        </w:rPr>
        <w:t xml:space="preserve"> or the amended expert report. Given this, the expert report and conclusion on compliance can be considered for this assessment module. </w:t>
      </w:r>
    </w:p>
    <w:p w14:paraId="0B0280CB" w14:textId="77777777" w:rsidR="00FF29CA" w:rsidRPr="005F5151" w:rsidRDefault="00000000" w:rsidP="00FF29CA">
      <w:pPr>
        <w:pStyle w:val="Informationinvisibelblau"/>
        <w:rPr>
          <w:strike/>
        </w:rPr>
      </w:pPr>
      <w:r w:rsidRPr="005F5151">
        <w:rPr>
          <w:strike/>
        </w:rPr>
        <w:t xml:space="preserve">Reference to expert report in accordance with EC Directive: </w:t>
      </w:r>
      <w:sdt>
        <w:sdtPr>
          <w:rPr>
            <w:rStyle w:val="FeldClickortap"/>
            <w:i w:val="0"/>
            <w:iCs/>
            <w:strike/>
          </w:rPr>
          <w:id w:val="1891773787"/>
          <w:placeholder>
            <w:docPart w:val="F4ECEEA3C71A41C786036A67093492D6"/>
          </w:placeholder>
          <w:showingPlcHdr/>
          <w:text/>
        </w:sdtPr>
        <w:sdtEndPr>
          <w:rPr>
            <w:rStyle w:val="DefaultParagraphFont"/>
            <w:color w:val="0072CE" w:themeColor="accent3"/>
          </w:rPr>
        </w:sdtEndPr>
        <w:sdtContent>
          <w:r w:rsidRPr="005F5151">
            <w:rPr>
              <w:rStyle w:val="PlaceholderText"/>
              <w:rFonts w:eastAsiaTheme="majorEastAsia"/>
              <w:strike/>
              <w:color w:val="FAB434"/>
            </w:rPr>
            <w:t>Click or tap here to enter text.</w:t>
          </w:r>
        </w:sdtContent>
      </w:sdt>
    </w:p>
    <w:p w14:paraId="7A13AA9C" w14:textId="77777777" w:rsidR="00FF29CA" w:rsidRPr="005F5151" w:rsidRDefault="00000000" w:rsidP="00FF29CA">
      <w:pPr>
        <w:pStyle w:val="Informationinvisibelblau"/>
        <w:rPr>
          <w:strike/>
        </w:rPr>
      </w:pPr>
      <w:r w:rsidRPr="005F5151">
        <w:rPr>
          <w:strike/>
        </w:rPr>
        <w:t xml:space="preserve">Reference to </w:t>
      </w:r>
      <w:hyperlink r:id="rId22" w:history="1">
        <w:r w:rsidR="008C6065" w:rsidRPr="005F5151">
          <w:rPr>
            <w:rStyle w:val="Hyperlink"/>
            <w:strike/>
            <w:color w:val="0046AD" w:themeColor="accent2"/>
          </w:rPr>
          <w:t>State-of-the-art Assessment for EU Regulations (ID 96777)</w:t>
        </w:r>
      </w:hyperlink>
      <w:r w:rsidRPr="005F5151">
        <w:rPr>
          <w:strike/>
        </w:rPr>
        <w:t xml:space="preserve"> and/or amended expert report:</w:t>
      </w:r>
      <w:r w:rsidRPr="005F5151">
        <w:rPr>
          <w:rStyle w:val="FeldClickortap"/>
          <w:strike/>
        </w:rPr>
        <w:t xml:space="preserve"> </w:t>
      </w:r>
      <w:sdt>
        <w:sdtPr>
          <w:rPr>
            <w:rStyle w:val="FeldClickortap"/>
            <w:i w:val="0"/>
            <w:iCs/>
            <w:strike/>
          </w:rPr>
          <w:id w:val="1538161709"/>
          <w:placeholder>
            <w:docPart w:val="26E0D38090F1490CB260B6FDA6914490"/>
          </w:placeholder>
          <w:showingPlcHdr/>
          <w:text/>
        </w:sdtPr>
        <w:sdtEndPr>
          <w:rPr>
            <w:rStyle w:val="DefaultParagraphFont"/>
            <w:color w:val="0072CE" w:themeColor="accent3"/>
          </w:rPr>
        </w:sdtEndPr>
        <w:sdtContent>
          <w:r w:rsidRPr="005F5151">
            <w:rPr>
              <w:rStyle w:val="PlaceholderText"/>
              <w:rFonts w:eastAsiaTheme="majorEastAsia"/>
              <w:strike/>
              <w:color w:val="FAB434"/>
            </w:rPr>
            <w:t>Click or tap here to enter text.</w:t>
          </w:r>
        </w:sdtContent>
      </w:sdt>
      <w:r w:rsidRPr="005F5151">
        <w:rPr>
          <w:strike/>
        </w:rPr>
        <w:t>, version</w:t>
      </w:r>
      <w:r w:rsidRPr="005F5151">
        <w:rPr>
          <w:rStyle w:val="FeldClickortap"/>
          <w:strike/>
        </w:rPr>
        <w:t xml:space="preserve"> </w:t>
      </w:r>
      <w:sdt>
        <w:sdtPr>
          <w:rPr>
            <w:rStyle w:val="FeldClickortap"/>
            <w:i w:val="0"/>
            <w:iCs/>
            <w:strike/>
          </w:rPr>
          <w:id w:val="495380750"/>
          <w:placeholder>
            <w:docPart w:val="79C21BB070AA417BB3F52F93629667DC"/>
          </w:placeholder>
          <w:showingPlcHdr/>
          <w:text/>
        </w:sdtPr>
        <w:sdtEndPr>
          <w:rPr>
            <w:rStyle w:val="DefaultParagraphFont"/>
            <w:color w:val="0072CE" w:themeColor="accent3"/>
          </w:rPr>
        </w:sdtEndPr>
        <w:sdtContent>
          <w:r w:rsidRPr="005F5151">
            <w:rPr>
              <w:rStyle w:val="PlaceholderText"/>
              <w:rFonts w:eastAsiaTheme="majorEastAsia"/>
              <w:strike/>
              <w:color w:val="FAB434"/>
            </w:rPr>
            <w:t>Click or tap here to enter text.</w:t>
          </w:r>
        </w:sdtContent>
      </w:sdt>
      <w:r w:rsidRPr="005F5151">
        <w:rPr>
          <w:strike/>
        </w:rPr>
        <w:t>.</w:t>
      </w:r>
    </w:p>
    <w:p w14:paraId="5F850BB8" w14:textId="77777777" w:rsidR="00FF29CA" w:rsidRPr="005F5151" w:rsidRDefault="00000000" w:rsidP="00FF29CA">
      <w:pPr>
        <w:pStyle w:val="Unhide"/>
        <w:rPr>
          <w:strike/>
        </w:rPr>
      </w:pPr>
      <w:r w:rsidRPr="005F5151">
        <w:rPr>
          <w:strike/>
        </w:rPr>
        <w:t>#unhide-end</w:t>
      </w:r>
    </w:p>
    <w:p w14:paraId="0E1F8529" w14:textId="77777777" w:rsidR="00AD36FB" w:rsidRPr="005F5151" w:rsidRDefault="00000000" w:rsidP="00AD36FB">
      <w:pPr>
        <w:rPr>
          <w:b/>
          <w:bCs/>
          <w:strike/>
        </w:rPr>
      </w:pPr>
      <w:r w:rsidRPr="005F5151">
        <w:rPr>
          <w:b/>
          <w:bCs/>
          <w:strike/>
        </w:rPr>
        <w:t xml:space="preserve">Conclusions as applicable for this </w:t>
      </w:r>
      <w:r w:rsidR="005E709A" w:rsidRPr="005F5151">
        <w:rPr>
          <w:b/>
          <w:bCs/>
          <w:strike/>
        </w:rPr>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rsidRPr="005F5151" w14:paraId="7F8292F5" w14:textId="77777777" w:rsidTr="009236B6">
        <w:trPr>
          <w:cantSplit/>
        </w:trPr>
        <w:tc>
          <w:tcPr>
            <w:tcW w:w="7370" w:type="dxa"/>
            <w:tcMar>
              <w:top w:w="57" w:type="dxa"/>
              <w:bottom w:w="28" w:type="dxa"/>
            </w:tcMar>
          </w:tcPr>
          <w:p w14:paraId="6A443E46" w14:textId="77777777" w:rsidR="00760710" w:rsidRPr="005F5151" w:rsidRDefault="00000000" w:rsidP="00760710">
            <w:pPr>
              <w:rPr>
                <w:strike/>
                <w:highlight w:val="red"/>
              </w:rPr>
            </w:pPr>
            <w:bookmarkStart w:id="241" w:name="_Hlk522023523"/>
            <w:r w:rsidRPr="005F5151">
              <w:rPr>
                <w:b/>
                <w:bCs/>
                <w:strike/>
                <w:color w:val="000000" w:themeColor="text1"/>
              </w:rPr>
              <w:t>GSPR 10.1:</w:t>
            </w:r>
            <w:r w:rsidRPr="005F5151">
              <w:rPr>
                <w:strike/>
                <w:color w:val="000000" w:themeColor="text1"/>
              </w:rPr>
              <w:t xml:space="preserve"> </w:t>
            </w:r>
            <w:bookmarkEnd w:id="241"/>
            <w:r w:rsidRPr="005F5151">
              <w:rPr>
                <w:strike/>
                <w:color w:val="000000" w:themeColor="text1"/>
              </w:rPr>
              <w:t>Devices shall be designed and manufactured in such a way as to ensure that the characteristics and performance requirements referred to in Chapter I are fulfilled. Particular attention shall be paid to:</w:t>
            </w:r>
          </w:p>
        </w:tc>
        <w:tc>
          <w:tcPr>
            <w:tcW w:w="2268" w:type="dxa"/>
            <w:tcMar>
              <w:top w:w="57" w:type="dxa"/>
              <w:bottom w:w="28" w:type="dxa"/>
            </w:tcMar>
          </w:tcPr>
          <w:p w14:paraId="5715EF1A" w14:textId="77777777" w:rsidR="00760710" w:rsidRPr="005F5151" w:rsidRDefault="00000000">
            <w:pPr>
              <w:jc w:val="right"/>
              <w:rPr>
                <w:b/>
                <w:bCs/>
                <w:i/>
                <w:strike/>
              </w:rPr>
            </w:pPr>
            <w:sdt>
              <w:sdtPr>
                <w:rPr>
                  <w:b/>
                  <w:bCs/>
                  <w:strike/>
                  <w:color w:val="000000" w:themeColor="text1"/>
                </w:rPr>
                <w:id w:val="240999624"/>
                <w:placeholder>
                  <w:docPart w:val="DB3211E27E6C4698BF4009C4A76F841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Pr="005F5151">
                  <w:rPr>
                    <w:b/>
                    <w:bCs/>
                    <w:strike/>
                    <w:color w:val="000000" w:themeColor="text1"/>
                  </w:rPr>
                  <w:t>Please select</w:t>
                </w:r>
              </w:sdtContent>
            </w:sdt>
          </w:p>
        </w:tc>
      </w:tr>
      <w:tr w:rsidR="00632DA7" w:rsidRPr="005F5151" w14:paraId="71DFD0B8" w14:textId="77777777" w:rsidTr="009236B6">
        <w:trPr>
          <w:cantSplit/>
        </w:trPr>
        <w:tc>
          <w:tcPr>
            <w:tcW w:w="7370" w:type="dxa"/>
            <w:tcMar>
              <w:top w:w="57" w:type="dxa"/>
              <w:bottom w:w="28" w:type="dxa"/>
            </w:tcMar>
          </w:tcPr>
          <w:p w14:paraId="4F4CAB07" w14:textId="77777777" w:rsidR="00760710" w:rsidRPr="005F5151" w:rsidRDefault="00000000" w:rsidP="00760710">
            <w:pPr>
              <w:rPr>
                <w:strike/>
              </w:rPr>
            </w:pPr>
            <w:r w:rsidRPr="005F5151">
              <w:rPr>
                <w:b/>
                <w:bCs/>
                <w:strike/>
                <w:color w:val="000000" w:themeColor="text1"/>
              </w:rPr>
              <w:lastRenderedPageBreak/>
              <w:t>GSPR 10.1(a)</w:t>
            </w:r>
            <w:r w:rsidR="003E040C" w:rsidRPr="005F5151">
              <w:rPr>
                <w:strike/>
                <w:color w:val="000000" w:themeColor="text1"/>
              </w:rPr>
              <w:t>:</w:t>
            </w:r>
            <w:r w:rsidRPr="005F5151">
              <w:rPr>
                <w:strike/>
                <w:color w:val="000000" w:themeColor="text1"/>
              </w:rPr>
              <w:t xml:space="preserve"> the choice of materials and substances used, particularly as regards toxicity and, where relevant, flammability;</w:t>
            </w:r>
          </w:p>
        </w:tc>
        <w:tc>
          <w:tcPr>
            <w:tcW w:w="2268" w:type="dxa"/>
            <w:tcMar>
              <w:top w:w="57" w:type="dxa"/>
              <w:bottom w:w="28" w:type="dxa"/>
            </w:tcMar>
          </w:tcPr>
          <w:p w14:paraId="4B4A0648" w14:textId="77777777" w:rsidR="00760710" w:rsidRPr="005F5151" w:rsidRDefault="00000000">
            <w:pPr>
              <w:jc w:val="right"/>
              <w:rPr>
                <w:b/>
                <w:bCs/>
                <w:strike/>
                <w:color w:val="000000" w:themeColor="text1"/>
              </w:rPr>
            </w:pPr>
            <w:sdt>
              <w:sdtPr>
                <w:rPr>
                  <w:b/>
                  <w:bCs/>
                  <w:strike/>
                  <w:color w:val="000000" w:themeColor="text1"/>
                </w:rPr>
                <w:id w:val="-937369024"/>
                <w:placeholder>
                  <w:docPart w:val="723ADB1200CB4669B7DBAEA58F6971F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Pr="005F5151">
                  <w:rPr>
                    <w:b/>
                    <w:bCs/>
                    <w:strike/>
                    <w:color w:val="000000" w:themeColor="text1"/>
                  </w:rPr>
                  <w:t>Please select</w:t>
                </w:r>
              </w:sdtContent>
            </w:sdt>
          </w:p>
        </w:tc>
      </w:tr>
      <w:tr w:rsidR="00632DA7" w:rsidRPr="005F5151" w14:paraId="3CBA1A01" w14:textId="77777777" w:rsidTr="009236B6">
        <w:trPr>
          <w:cantSplit/>
        </w:trPr>
        <w:tc>
          <w:tcPr>
            <w:tcW w:w="7370" w:type="dxa"/>
            <w:tcMar>
              <w:top w:w="57" w:type="dxa"/>
              <w:bottom w:w="28" w:type="dxa"/>
            </w:tcMar>
          </w:tcPr>
          <w:p w14:paraId="32571782" w14:textId="77777777" w:rsidR="00760710" w:rsidRPr="005F5151" w:rsidRDefault="00000000" w:rsidP="00760710">
            <w:pPr>
              <w:rPr>
                <w:strike/>
              </w:rPr>
            </w:pPr>
            <w:r w:rsidRPr="005F5151">
              <w:rPr>
                <w:b/>
                <w:bCs/>
                <w:strike/>
              </w:rPr>
              <w:t>GSPR 10.1(b):</w:t>
            </w:r>
            <w:r w:rsidRPr="005F5151">
              <w:rPr>
                <w:strike/>
              </w:rPr>
              <w:t xml:space="preserve"> the compatibility between the materials and substances used and biological tissues, cells and body fluids, taking account of the intended purpose of the device and,</w:t>
            </w:r>
          </w:p>
        </w:tc>
        <w:tc>
          <w:tcPr>
            <w:tcW w:w="2268" w:type="dxa"/>
            <w:tcMar>
              <w:top w:w="57" w:type="dxa"/>
              <w:bottom w:w="28" w:type="dxa"/>
            </w:tcMar>
          </w:tcPr>
          <w:p w14:paraId="522DA906" w14:textId="77777777" w:rsidR="00760710" w:rsidRPr="005F5151" w:rsidRDefault="00000000" w:rsidP="00760710">
            <w:pPr>
              <w:jc w:val="right"/>
              <w:rPr>
                <w:b/>
                <w:bCs/>
                <w:strike/>
              </w:rPr>
            </w:pPr>
            <w:sdt>
              <w:sdtPr>
                <w:rPr>
                  <w:b/>
                  <w:bCs/>
                  <w:strike/>
                  <w:color w:val="000000" w:themeColor="text1"/>
                </w:rPr>
                <w:id w:val="-1460493807"/>
                <w:placeholder>
                  <w:docPart w:val="04713F04C8C148DD88FCE33D60CE2A2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Pr="005F5151">
                  <w:rPr>
                    <w:b/>
                    <w:bCs/>
                    <w:strike/>
                    <w:color w:val="000000" w:themeColor="text1"/>
                  </w:rPr>
                  <w:t>Please select</w:t>
                </w:r>
              </w:sdtContent>
            </w:sdt>
          </w:p>
        </w:tc>
      </w:tr>
      <w:tr w:rsidR="00632DA7" w:rsidRPr="005F5151" w14:paraId="4D08CEE4" w14:textId="77777777" w:rsidTr="009236B6">
        <w:trPr>
          <w:cantSplit/>
        </w:trPr>
        <w:tc>
          <w:tcPr>
            <w:tcW w:w="7370" w:type="dxa"/>
            <w:tcMar>
              <w:top w:w="57" w:type="dxa"/>
              <w:bottom w:w="28" w:type="dxa"/>
            </w:tcMar>
          </w:tcPr>
          <w:p w14:paraId="4A847580" w14:textId="5C27D607" w:rsidR="00760710" w:rsidRPr="005F5151" w:rsidRDefault="00000000" w:rsidP="00760710">
            <w:pPr>
              <w:rPr>
                <w:strike/>
              </w:rPr>
            </w:pPr>
            <w:r w:rsidRPr="005F5151">
              <w:rPr>
                <w:b/>
                <w:bCs/>
                <w:strike/>
              </w:rPr>
              <w:t>GSPR 10.1(b):</w:t>
            </w:r>
            <w:r w:rsidRPr="005F5151">
              <w:rPr>
                <w:strike/>
              </w:rPr>
              <w:t xml:space="preserve"> where relevant, absorption, distribution, metabolism and excretion (see </w:t>
            </w:r>
            <w:r w:rsidR="003E040C" w:rsidRPr="005F5151">
              <w:rPr>
                <w:strike/>
              </w:rPr>
              <w:t>S</w:t>
            </w:r>
            <w:r w:rsidRPr="005F5151">
              <w:rPr>
                <w:strike/>
              </w:rPr>
              <w:t xml:space="preserve">ection </w:t>
            </w:r>
            <w:hyperlink w:anchor="_Substances_or_combinations" w:history="1">
              <w:r w:rsidR="00D83071" w:rsidRPr="005F5151">
                <w:rPr>
                  <w:rStyle w:val="Hyperlink"/>
                  <w:strike/>
                </w:rPr>
                <w:fldChar w:fldCharType="begin"/>
              </w:r>
              <w:r w:rsidR="00D83071" w:rsidRPr="005F5151">
                <w:rPr>
                  <w:strike/>
                </w:rPr>
                <w:instrText xml:space="preserve"> REF _Ref155593334 \r \h </w:instrText>
              </w:r>
              <w:r w:rsidR="005F5151">
                <w:rPr>
                  <w:rStyle w:val="Hyperlink"/>
                  <w:strike/>
                </w:rPr>
                <w:instrText xml:space="preserve"> \* MERGEFORMAT </w:instrText>
              </w:r>
              <w:r w:rsidR="00D83071" w:rsidRPr="005F5151">
                <w:rPr>
                  <w:rStyle w:val="Hyperlink"/>
                  <w:strike/>
                </w:rPr>
              </w:r>
              <w:r w:rsidR="00D83071" w:rsidRPr="005F5151">
                <w:rPr>
                  <w:rStyle w:val="Hyperlink"/>
                  <w:strike/>
                </w:rPr>
                <w:fldChar w:fldCharType="separate"/>
              </w:r>
              <w:r w:rsidR="00D83071" w:rsidRPr="005F5151">
                <w:rPr>
                  <w:strike/>
                </w:rPr>
                <w:t>6.2.7</w:t>
              </w:r>
              <w:r w:rsidR="00D83071" w:rsidRPr="005F5151">
                <w:rPr>
                  <w:rStyle w:val="Hyperlink"/>
                  <w:strike/>
                </w:rPr>
                <w:fldChar w:fldCharType="end"/>
              </w:r>
            </w:hyperlink>
            <w:r w:rsidRPr="005F5151">
              <w:rPr>
                <w:strike/>
              </w:rPr>
              <w:t>)</w:t>
            </w:r>
          </w:p>
        </w:tc>
        <w:tc>
          <w:tcPr>
            <w:tcW w:w="2268" w:type="dxa"/>
            <w:tcMar>
              <w:top w:w="57" w:type="dxa"/>
              <w:bottom w:w="28" w:type="dxa"/>
            </w:tcMar>
          </w:tcPr>
          <w:p w14:paraId="569C80DF" w14:textId="77777777" w:rsidR="00760710" w:rsidRPr="005F5151" w:rsidRDefault="00000000" w:rsidP="00760710">
            <w:pPr>
              <w:jc w:val="right"/>
              <w:rPr>
                <w:b/>
                <w:bCs/>
                <w:strike/>
              </w:rPr>
            </w:pPr>
            <w:sdt>
              <w:sdtPr>
                <w:rPr>
                  <w:b/>
                  <w:bCs/>
                  <w:strike/>
                  <w:color w:val="000000" w:themeColor="text1"/>
                </w:rPr>
                <w:id w:val="-1566944723"/>
                <w:placeholder>
                  <w:docPart w:val="E36C87BCFC4D4C70809AAFF4BE2C8B4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Pr="005F5151">
                  <w:rPr>
                    <w:b/>
                    <w:bCs/>
                    <w:strike/>
                    <w:color w:val="000000" w:themeColor="text1"/>
                  </w:rPr>
                  <w:t>Please select</w:t>
                </w:r>
              </w:sdtContent>
            </w:sdt>
          </w:p>
        </w:tc>
      </w:tr>
      <w:tr w:rsidR="00632DA7" w:rsidRPr="005F5151" w14:paraId="62C35F07" w14:textId="77777777" w:rsidTr="009236B6">
        <w:trPr>
          <w:cantSplit/>
        </w:trPr>
        <w:tc>
          <w:tcPr>
            <w:tcW w:w="7370" w:type="dxa"/>
            <w:tcMar>
              <w:top w:w="57" w:type="dxa"/>
              <w:bottom w:w="28" w:type="dxa"/>
            </w:tcMar>
          </w:tcPr>
          <w:p w14:paraId="65F5DF89" w14:textId="77777777" w:rsidR="00A64F39" w:rsidRPr="005F5151" w:rsidRDefault="00000000" w:rsidP="00760710">
            <w:pPr>
              <w:rPr>
                <w:b/>
                <w:bCs/>
                <w:strike/>
              </w:rPr>
            </w:pPr>
            <w:bookmarkStart w:id="242" w:name="_Hlk522023531"/>
            <w:r w:rsidRPr="005F5151">
              <w:rPr>
                <w:b/>
                <w:bCs/>
                <w:strike/>
              </w:rPr>
              <w:t>GSPR 10.2:</w:t>
            </w:r>
            <w:r w:rsidRPr="005F5151">
              <w:rPr>
                <w:strike/>
              </w:rPr>
              <w:t xml:space="preserve"> Devices shall be designed, manufactured and packaged in such a way as to minimise the risk posed by contaminants and residues to patients, taking account of the intended purpose of the device, and to the persons involved in the transport, storage and use of the devices. Particular attention shall be paid to tissues exposed to those contaminants and residues and to the duration and frequency of exposure.</w:t>
            </w:r>
            <w:bookmarkEnd w:id="242"/>
          </w:p>
        </w:tc>
        <w:tc>
          <w:tcPr>
            <w:tcW w:w="2268" w:type="dxa"/>
            <w:tcMar>
              <w:top w:w="57" w:type="dxa"/>
              <w:bottom w:w="28" w:type="dxa"/>
            </w:tcMar>
          </w:tcPr>
          <w:p w14:paraId="248D7B64" w14:textId="77777777" w:rsidR="00A64F39" w:rsidRPr="005F5151" w:rsidRDefault="00000000" w:rsidP="00760710">
            <w:pPr>
              <w:jc w:val="right"/>
              <w:rPr>
                <w:b/>
                <w:bCs/>
                <w:strike/>
                <w:color w:val="000000" w:themeColor="text1"/>
              </w:rPr>
            </w:pPr>
            <w:sdt>
              <w:sdtPr>
                <w:rPr>
                  <w:b/>
                  <w:bCs/>
                  <w:strike/>
                  <w:color w:val="000000" w:themeColor="text1"/>
                </w:rPr>
                <w:id w:val="2018499734"/>
                <w:placeholder>
                  <w:docPart w:val="5A1F99EFD1854DCC8B21C17480025F2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Pr="005F5151">
                  <w:rPr>
                    <w:b/>
                    <w:bCs/>
                    <w:strike/>
                    <w:color w:val="000000" w:themeColor="text1"/>
                  </w:rPr>
                  <w:t>Please select</w:t>
                </w:r>
              </w:sdtContent>
            </w:sdt>
          </w:p>
        </w:tc>
      </w:tr>
    </w:tbl>
    <w:p w14:paraId="7C21761E" w14:textId="77777777" w:rsidR="001D3405" w:rsidRPr="005F5151" w:rsidRDefault="00000000" w:rsidP="001D3405">
      <w:pPr>
        <w:spacing w:before="120"/>
        <w:rPr>
          <w:strike/>
        </w:rPr>
      </w:pPr>
      <w:r w:rsidRPr="005F5151">
        <w:rPr>
          <w:strike/>
        </w:rPr>
        <w:t xml:space="preserve">Provide justification/comments to conclusion, recommended ASAs or non-applicable GSPRs: </w:t>
      </w:r>
      <w:sdt>
        <w:sdtPr>
          <w:rPr>
            <w:rStyle w:val="FeldClickortap"/>
            <w:strike/>
          </w:rPr>
          <w:id w:val="1222716611"/>
          <w:placeholder>
            <w:docPart w:val="1D7E7CFA0DC54AF18253B1E98A159282"/>
          </w:placeholder>
          <w:showingPlcHdr/>
          <w:text/>
        </w:sdtPr>
        <w:sdtEndPr>
          <w:rPr>
            <w:rStyle w:val="DefaultParagraphFont"/>
            <w:color w:val="auto"/>
          </w:rPr>
        </w:sdtEndPr>
        <w:sdtContent>
          <w:r w:rsidRPr="005F5151">
            <w:rPr>
              <w:rStyle w:val="PlaceholderText"/>
              <w:rFonts w:eastAsiaTheme="majorEastAsia"/>
              <w:strike/>
              <w:color w:val="FAB434"/>
            </w:rPr>
            <w:t>Click or tap here to enter text.</w:t>
          </w:r>
        </w:sdtContent>
      </w:sdt>
    </w:p>
    <w:p w14:paraId="2ABD504A" w14:textId="6C1A9F96" w:rsidR="00760710" w:rsidRPr="00D10C89" w:rsidRDefault="00000000" w:rsidP="006E18A3">
      <w:pPr>
        <w:pStyle w:val="Heading3"/>
        <w:tabs>
          <w:tab w:val="right" w:pos="9498"/>
        </w:tabs>
        <w:rPr>
          <w:lang w:val="en-GB"/>
        </w:rPr>
      </w:pPr>
      <w:bookmarkStart w:id="243" w:name="_Physical,_chemical_and"/>
      <w:bookmarkStart w:id="244" w:name="_Ref155594451"/>
      <w:bookmarkEnd w:id="243"/>
      <w:r w:rsidRPr="00D10C89">
        <w:rPr>
          <w:lang w:val="en-GB"/>
        </w:rPr>
        <w:t xml:space="preserve">Physical, chemical and microbiological characterisation </w:t>
      </w:r>
      <w:r w:rsidR="006E18A3">
        <w:rPr>
          <w:lang w:val="en-GB"/>
        </w:rPr>
        <w:br/>
      </w:r>
      <w:r w:rsidRPr="00D10C89">
        <w:rPr>
          <w:lang w:val="en-GB"/>
        </w:rPr>
        <w:t>(MDR Annex II Section 6.1(b))</w:t>
      </w:r>
      <w:r w:rsidR="00E267FD" w:rsidRPr="00C26DCD">
        <w:rPr>
          <w:lang w:val="en-US"/>
        </w:rPr>
        <w:t xml:space="preserve"> </w:t>
      </w:r>
      <w:r w:rsidR="00E267FD" w:rsidRPr="00C26DCD">
        <w:rPr>
          <w:lang w:val="en-US"/>
        </w:rPr>
        <w:tab/>
      </w:r>
      <w:sdt>
        <w:sdtPr>
          <w:rPr>
            <w:lang w:val="en-GB"/>
          </w:rPr>
          <w:id w:val="1883359124"/>
          <w14:checkbox>
            <w14:checked w14:val="1"/>
            <w14:checkedState w14:val="2612" w14:font="MS Gothic"/>
            <w14:uncheckedState w14:val="2610" w14:font="MS Gothic"/>
          </w14:checkbox>
        </w:sdtPr>
        <w:sdtContent>
          <w:r w:rsidR="005F5151">
            <w:rPr>
              <w:rFonts w:ascii="MS Gothic" w:eastAsia="MS Gothic" w:hAnsi="MS Gothic" w:hint="eastAsia"/>
              <w:lang w:val="en-GB"/>
            </w:rPr>
            <w:t>☒</w:t>
          </w:r>
        </w:sdtContent>
      </w:sdt>
      <w:r w:rsidR="00E267FD">
        <w:rPr>
          <w:lang w:val="en-GB"/>
        </w:rPr>
        <w:t xml:space="preserve"> N/A</w:t>
      </w:r>
      <w:bookmarkEnd w:id="244"/>
    </w:p>
    <w:p w14:paraId="3BBDF63C" w14:textId="230A9BAA" w:rsidR="00DF7AEB" w:rsidRDefault="00000000" w:rsidP="00DF7AEB">
      <w:pPr>
        <w:pStyle w:val="Informationinvisibelblau"/>
        <w:rPr>
          <w:vanish w:val="0"/>
        </w:rPr>
      </w:pPr>
      <w:r w:rsidRPr="00B23EC2">
        <w:t>If “</w:t>
      </w:r>
      <w:r>
        <w:t>N/A”</w:t>
      </w:r>
      <w:r w:rsidRPr="00B23EC2">
        <w:t xml:space="preserve"> is selected above this section below becomes irrelevant and shall be </w:t>
      </w:r>
      <w:r>
        <w:t xml:space="preserve">collapsed or </w:t>
      </w:r>
      <w:r w:rsidRPr="00B23EC2">
        <w:t>deleted</w:t>
      </w:r>
      <w:r>
        <w:t>.</w:t>
      </w:r>
    </w:p>
    <w:p w14:paraId="40ED0523" w14:textId="5AE21403" w:rsidR="00E47FE6" w:rsidRPr="00E47FE6" w:rsidRDefault="00E47FE6" w:rsidP="00E47FE6">
      <w:pPr>
        <w:pStyle w:val="Hinweis"/>
        <w:rPr>
          <w:b w:val="0"/>
          <w:bCs/>
        </w:rPr>
      </w:pPr>
      <w:r w:rsidRPr="00E47FE6">
        <w:rPr>
          <w:b w:val="0"/>
          <w:bCs/>
          <w:highlight w:val="yellow"/>
        </w:rPr>
        <w:t>Reviewer’s comment: Not applicable, the product under assessment is a medical device software.</w:t>
      </w:r>
    </w:p>
    <w:p w14:paraId="019C1CFD" w14:textId="77777777" w:rsidR="00417042" w:rsidRPr="00D10C89" w:rsidRDefault="00000000" w:rsidP="00417042">
      <w:pPr>
        <w:rPr>
          <w:color w:val="000000" w:themeColor="text1"/>
        </w:rPr>
      </w:pPr>
      <w:r w:rsidRPr="00D10C89">
        <w:rPr>
          <w:lang w:eastAsia="en-US"/>
        </w:rPr>
        <w:t>Reference to documents</w:t>
      </w:r>
      <w:r w:rsidR="00AC3C95">
        <w:rPr>
          <w:lang w:eastAsia="en-US"/>
        </w:rPr>
        <w:t xml:space="preserve"> assessed</w:t>
      </w:r>
      <w:r w:rsidRPr="00D10C89">
        <w:rPr>
          <w:lang w:eastAsia="en-US"/>
        </w:rPr>
        <w:t xml:space="preserve"> considering physical, chemical and microbiological characterisation (Document ID no or section of TD): </w:t>
      </w:r>
      <w:sdt>
        <w:sdtPr>
          <w:rPr>
            <w:rStyle w:val="FeldClickortap"/>
          </w:rPr>
          <w:id w:val="209766693"/>
          <w:placeholder>
            <w:docPart w:val="75F9D36F5BF545A8A171392C91E13890"/>
          </w:placeholder>
          <w:showingPlcHdr/>
          <w:text/>
        </w:sdtPr>
        <w:sdtEndPr>
          <w:rPr>
            <w:rStyle w:val="DefaultParagraphFont"/>
            <w:color w:val="auto"/>
          </w:rPr>
        </w:sdtEndPr>
        <w:sdtContent>
          <w:r w:rsidR="00B26B16" w:rsidRPr="00BB494C">
            <w:rPr>
              <w:rStyle w:val="PlaceholderText"/>
              <w:rFonts w:eastAsiaTheme="majorEastAsia"/>
              <w:color w:val="FAB434"/>
            </w:rPr>
            <w:t>Click or tap here to enter text.</w:t>
          </w:r>
        </w:sdtContent>
      </w:sdt>
    </w:p>
    <w:p w14:paraId="5D10CA6F" w14:textId="77777777" w:rsidR="00A64F39" w:rsidRPr="00D10C89" w:rsidRDefault="00000000" w:rsidP="00A64F39">
      <w:pPr>
        <w:jc w:val="both"/>
        <w:rPr>
          <w:vanish/>
        </w:rPr>
      </w:pPr>
      <w:r w:rsidRPr="00D10C89">
        <w:t>For chemical characterisation also refer to biocompatibility</w:t>
      </w:r>
      <w:r w:rsidR="00DF7AEB">
        <w:t>, section</w:t>
      </w:r>
      <w:r w:rsidRPr="00D10C89">
        <w:t xml:space="preserve"> </w:t>
      </w:r>
      <w:r w:rsidR="00D83071">
        <w:fldChar w:fldCharType="begin"/>
      </w:r>
      <w:r w:rsidR="00D83071">
        <w:instrText xml:space="preserve"> REF _Ref154143362 \r \h </w:instrText>
      </w:r>
      <w:r w:rsidR="00D83071">
        <w:fldChar w:fldCharType="separate"/>
      </w:r>
      <w:r w:rsidR="00D83071">
        <w:t>6.1.3</w:t>
      </w:r>
      <w:r w:rsidR="00D83071">
        <w:fldChar w:fldCharType="end"/>
      </w:r>
      <w:r w:rsidRPr="00D10C89">
        <w:t>.</w:t>
      </w:r>
    </w:p>
    <w:p w14:paraId="6832EAD3" w14:textId="49B8B5E8" w:rsidR="00417042" w:rsidRPr="00D10C89" w:rsidRDefault="00000000" w:rsidP="00417042">
      <w:pPr>
        <w:rPr>
          <w:color w:val="000000" w:themeColor="text1"/>
        </w:rPr>
      </w:pPr>
      <w:r w:rsidRPr="009B74EF">
        <w:rPr>
          <w:iCs/>
        </w:rPr>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sidR="001447F1" w:rsidRPr="00D10C89">
        <w:rPr>
          <w:iCs/>
        </w:rPr>
        <w:t xml:space="preserve">: </w:t>
      </w:r>
      <w:sdt>
        <w:sdtPr>
          <w:rPr>
            <w:rStyle w:val="FeldClickortap"/>
          </w:rPr>
          <w:id w:val="939110309"/>
          <w:placeholder>
            <w:docPart w:val="496B878AFA3A4BB89E76F9185D2C92AA"/>
          </w:placeholder>
          <w:showingPlcHdr/>
          <w:text/>
        </w:sdtPr>
        <w:sdtEndPr>
          <w:rPr>
            <w:rStyle w:val="DefaultParagraphFont"/>
            <w:color w:val="auto"/>
          </w:rPr>
        </w:sdtEndPr>
        <w:sdtContent>
          <w:r w:rsidR="00B26B16" w:rsidRPr="00BB494C">
            <w:rPr>
              <w:rStyle w:val="PlaceholderText"/>
              <w:rFonts w:eastAsiaTheme="majorEastAsia"/>
              <w:color w:val="FAB434"/>
            </w:rPr>
            <w:t>Click or tap here to enter text.</w:t>
          </w:r>
        </w:sdtContent>
      </w:sdt>
    </w:p>
    <w:p w14:paraId="0467988B" w14:textId="77777777" w:rsidR="00A64F39" w:rsidRPr="00D10C89" w:rsidRDefault="00000000" w:rsidP="00A64F39">
      <w:pPr>
        <w:pStyle w:val="Informationinvisibelblau"/>
      </w:pPr>
      <w:r w:rsidRPr="00D10C89">
        <w:t xml:space="preserve">In case </w:t>
      </w:r>
      <w:r w:rsidR="00276E48">
        <w:t>an</w:t>
      </w:r>
      <w:r w:rsidRPr="00D10C89">
        <w:t xml:space="preserve"> additional surveillance activities</w:t>
      </w:r>
      <w:r w:rsidR="00FE3540">
        <w:t xml:space="preserve"> was recommended</w:t>
      </w:r>
      <w:r w:rsidRPr="00D10C89">
        <w:t xml:space="preserve">, please copy them and the justifications thereof verbatim into section </w:t>
      </w:r>
      <w:r w:rsidR="00D83071">
        <w:fldChar w:fldCharType="begin"/>
      </w:r>
      <w:r w:rsidR="00D83071">
        <w:instrText xml:space="preserve"> REF _Ref155593380 \r \h </w:instrText>
      </w:r>
      <w:r w:rsidR="00D83071">
        <w:fldChar w:fldCharType="separate"/>
      </w:r>
      <w:r w:rsidR="00D83071">
        <w:t>10</w:t>
      </w:r>
      <w:r w:rsidR="00D83071">
        <w:fldChar w:fldCharType="end"/>
      </w:r>
      <w:r w:rsidRPr="00D10C89">
        <w:t xml:space="preserve"> of this report. </w:t>
      </w:r>
    </w:p>
    <w:p w14:paraId="1553B197" w14:textId="77777777" w:rsidR="00A64F39" w:rsidRPr="00D10C89" w:rsidRDefault="00000000" w:rsidP="00A64F39">
      <w:pPr>
        <w:pStyle w:val="Informationinvisibelblau"/>
      </w:pPr>
      <w:r w:rsidRPr="00D10C89">
        <w:t xml:space="preserve">If the </w:t>
      </w:r>
      <w:r w:rsidR="005E709A">
        <w:t>assessment module</w:t>
      </w:r>
      <w:r w:rsidRPr="00D10C89">
        <w:t xml:space="preserve"> was not assessed by an expert, please delete the following section.</w:t>
      </w:r>
    </w:p>
    <w:p w14:paraId="46D09DF6" w14:textId="77777777" w:rsidR="00417042" w:rsidRPr="00D10C89" w:rsidRDefault="00000000" w:rsidP="00417042">
      <w:pPr>
        <w:pStyle w:val="Delete"/>
      </w:pPr>
      <w:r w:rsidRPr="00D10C89">
        <w:t>#delete-start</w:t>
      </w:r>
    </w:p>
    <w:p w14:paraId="4C48B15F" w14:textId="77777777" w:rsidR="003F545A" w:rsidRPr="00D10C89" w:rsidRDefault="00000000" w:rsidP="003F545A">
      <w:r w:rsidRPr="00D10C89">
        <w:t xml:space="preserve">This </w:t>
      </w:r>
      <w:r w:rsidR="005E709A">
        <w:t>assessment module</w:t>
      </w:r>
      <w:r w:rsidRPr="00D10C89">
        <w:t xml:space="preserve"> was reviewed by an authorised expert and is documented in report no.</w:t>
      </w:r>
      <w:r w:rsidR="00B26B16" w:rsidRPr="00B26B16">
        <w:rPr>
          <w:i/>
          <w:iCs/>
        </w:rPr>
        <w:t xml:space="preserve"> </w:t>
      </w:r>
      <w:sdt>
        <w:sdtPr>
          <w:rPr>
            <w:rStyle w:val="FeldClickortap"/>
          </w:rPr>
          <w:id w:val="-1066803874"/>
          <w:placeholder>
            <w:docPart w:val="4D5400F4CE974C58898A0C4CDEA48E0E"/>
          </w:placeholder>
          <w:showingPlcHdr/>
          <w:text/>
        </w:sdtPr>
        <w:sdtEndPr>
          <w:rPr>
            <w:rStyle w:val="DefaultParagraphFont"/>
            <w:color w:val="auto"/>
          </w:rPr>
        </w:sdtEndPr>
        <w:sdtContent>
          <w:r w:rsidR="00B26B16" w:rsidRPr="00BB494C">
            <w:rPr>
              <w:rStyle w:val="PlaceholderText"/>
              <w:rFonts w:eastAsiaTheme="majorEastAsia"/>
              <w:color w:val="FAB434"/>
            </w:rPr>
            <w:t>Click or tap here to enter text.</w:t>
          </w:r>
        </w:sdtContent>
      </w:sdt>
      <w:r w:rsidRPr="00D10C89">
        <w:t>, version</w:t>
      </w:r>
      <w:r w:rsidR="00B26B16" w:rsidRPr="00B26B16">
        <w:rPr>
          <w:i/>
          <w:iCs/>
        </w:rPr>
        <w:t xml:space="preserve"> </w:t>
      </w:r>
      <w:sdt>
        <w:sdtPr>
          <w:rPr>
            <w:rStyle w:val="FeldClickortap"/>
          </w:rPr>
          <w:id w:val="-735317588"/>
          <w:placeholder>
            <w:docPart w:val="1DFF675C82ED4CAABC9132B9DCDB3893"/>
          </w:placeholder>
          <w:showingPlcHdr/>
          <w:text/>
        </w:sdtPr>
        <w:sdtEndPr>
          <w:rPr>
            <w:rStyle w:val="DefaultParagraphFont"/>
            <w:color w:val="auto"/>
          </w:rPr>
        </w:sdtEndPr>
        <w:sdtContent>
          <w:r w:rsidR="00B26B16" w:rsidRPr="00BB494C">
            <w:rPr>
              <w:rStyle w:val="PlaceholderText"/>
              <w:rFonts w:eastAsiaTheme="majorEastAsia"/>
              <w:color w:val="FAB434"/>
            </w:rPr>
            <w:t>Click or tap here to enter text.</w:t>
          </w:r>
        </w:sdtContent>
      </w:sdt>
      <w:r w:rsidRPr="00D10C89">
        <w:rPr>
          <w:color w:val="000000" w:themeColor="text1"/>
        </w:rPr>
        <w:t>.</w:t>
      </w:r>
    </w:p>
    <w:p w14:paraId="1BC95C89" w14:textId="77777777" w:rsidR="00417042" w:rsidRPr="00DC4786" w:rsidRDefault="00000000" w:rsidP="003F545A">
      <w:pPr>
        <w:rPr>
          <w:iCs/>
          <w:color w:val="000000" w:themeColor="text1"/>
        </w:rPr>
      </w:pPr>
      <w:r w:rsidRPr="00D10C89">
        <w:t xml:space="preserve">The expert concluded: </w:t>
      </w:r>
      <w:r w:rsidRPr="00D10C89">
        <w:rPr>
          <w:i/>
          <w:iCs/>
          <w:vanish/>
          <w:color w:val="0072CE" w:themeColor="accent3"/>
        </w:rPr>
        <w:t xml:space="preserve">Please copy the conclusion of the expert report </w:t>
      </w:r>
      <w:r w:rsidR="00222416" w:rsidRPr="00C26DCD">
        <w:rPr>
          <w:i/>
          <w:iCs/>
          <w:vanish/>
          <w:color w:val="0072CE" w:themeColor="accent3"/>
        </w:rPr>
        <w:t>verbatim</w:t>
      </w:r>
      <w:r w:rsidR="00222416" w:rsidRPr="00D10C89">
        <w:rPr>
          <w:i/>
          <w:vanish/>
          <w:color w:val="0B253B" w:themeColor="accent1"/>
        </w:rPr>
        <w:t>:</w:t>
      </w:r>
      <w:r w:rsidR="00533CE2" w:rsidRPr="00D10C89">
        <w:rPr>
          <w:i/>
          <w:vanish/>
          <w:color w:val="0B253B" w:themeColor="accent1"/>
        </w:rPr>
        <w:t xml:space="preserve"> </w:t>
      </w:r>
      <w:sdt>
        <w:sdtPr>
          <w:rPr>
            <w:rStyle w:val="FeldClickortap"/>
          </w:rPr>
          <w:id w:val="-684282444"/>
          <w:placeholder>
            <w:docPart w:val="A67743AA311D4318AA0A115F39C14545"/>
          </w:placeholder>
          <w:showingPlcHdr/>
          <w:text/>
        </w:sdtPr>
        <w:sdtEndPr>
          <w:rPr>
            <w:rStyle w:val="DefaultParagraphFont"/>
            <w:color w:val="auto"/>
          </w:rPr>
        </w:sdtEndPr>
        <w:sdtContent>
          <w:r w:rsidR="00DC4786" w:rsidRPr="00BB494C">
            <w:rPr>
              <w:rStyle w:val="PlaceholderText"/>
              <w:rFonts w:eastAsiaTheme="majorEastAsia"/>
              <w:color w:val="FAB434"/>
            </w:rPr>
            <w:t>Click or tap here to enter text.</w:t>
          </w:r>
        </w:sdtContent>
      </w:sdt>
    </w:p>
    <w:p w14:paraId="16EFB123" w14:textId="77777777" w:rsidR="00222416" w:rsidRDefault="00000000" w:rsidP="00222416">
      <w:r w:rsidRPr="00D10C89">
        <w:t xml:space="preserve">The statement on fulfilment of GSPRs and conclusions drawn by the expert are shown below: </w:t>
      </w:r>
      <w:r w:rsidRPr="00D10C89">
        <w:rPr>
          <w:i/>
          <w:vanish/>
          <w:color w:val="0072CE" w:themeColor="accent3"/>
        </w:rPr>
        <w:t>Please copy the GSPRs of the expert report verbatim into the evaluation table below.</w:t>
      </w:r>
      <w:r w:rsidRPr="00D10C89">
        <w:rPr>
          <w:i/>
          <w:vanish/>
          <w:color w:val="0B253B" w:themeColor="accent1"/>
        </w:rPr>
        <w:t xml:space="preserve"> </w:t>
      </w:r>
    </w:p>
    <w:p w14:paraId="046B5C7E" w14:textId="77777777" w:rsidR="00F716C8" w:rsidRPr="00D10C89" w:rsidRDefault="00F716C8" w:rsidP="00222416">
      <w:pPr>
        <w:rPr>
          <w:i/>
          <w:vanish/>
          <w:color w:val="0B253B" w:themeColor="accent1"/>
        </w:rPr>
      </w:pPr>
    </w:p>
    <w:p w14:paraId="25C7F9E8" w14:textId="77777777" w:rsidR="00222416" w:rsidRPr="00D10C89" w:rsidRDefault="00000000" w:rsidP="00222416">
      <w:pPr>
        <w:pStyle w:val="Informationinvisibelblau"/>
      </w:pPr>
      <w:r w:rsidRPr="00D10C89">
        <w:t xml:space="preserve">In case the expert has recommended additional surveillance activities, please copy them and the justifications </w:t>
      </w:r>
      <w:r w:rsidRPr="000D0ADD">
        <w:rPr>
          <w:color w:val="0072CE"/>
        </w:rPr>
        <w:t>thereof</w:t>
      </w:r>
      <w:r w:rsidRPr="00D10C89">
        <w:t xml:space="preserve"> verbatim into Section </w:t>
      </w:r>
      <w:r w:rsidRPr="000D0ADD">
        <w:rPr>
          <w:rStyle w:val="Hyperlink"/>
          <w:color w:val="0072CE"/>
        </w:rPr>
        <w:t>10</w:t>
      </w:r>
      <w:r w:rsidRPr="000D0ADD">
        <w:rPr>
          <w:color w:val="0072CE"/>
        </w:rPr>
        <w:t xml:space="preserve"> </w:t>
      </w:r>
      <w:r w:rsidRPr="00D10C89">
        <w:t xml:space="preserve">of this report. If no ASA is recommended, please delete the following sentence: </w:t>
      </w:r>
    </w:p>
    <w:p w14:paraId="03CB129A" w14:textId="77777777" w:rsidR="003F545A" w:rsidRPr="00D10C89" w:rsidRDefault="00000000" w:rsidP="0077461A">
      <w:pPr>
        <w:pStyle w:val="Delete"/>
      </w:pPr>
      <w:r w:rsidRPr="00D10C89">
        <w:t>#delete-end</w:t>
      </w:r>
    </w:p>
    <w:p w14:paraId="20953ED7" w14:textId="77777777" w:rsidR="00FF29CA" w:rsidRPr="00D10C89" w:rsidRDefault="00000000" w:rsidP="00FF29CA">
      <w:pPr>
        <w:pStyle w:val="Unhide"/>
      </w:pPr>
      <w:r w:rsidRPr="00D10C89">
        <w:t>#unhide-start</w:t>
      </w:r>
    </w:p>
    <w:p w14:paraId="18988DFB" w14:textId="77777777" w:rsidR="00FF29CA" w:rsidRPr="00D10C89" w:rsidRDefault="00000000" w:rsidP="00FF29CA">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23"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t>assessment module</w:t>
      </w:r>
      <w:r w:rsidRPr="00D10C89">
        <w:t xml:space="preserve">. </w:t>
      </w:r>
    </w:p>
    <w:p w14:paraId="2F8BA1CA" w14:textId="77777777" w:rsidR="00FF29CA" w:rsidRPr="00D10C89" w:rsidRDefault="00000000" w:rsidP="00FF29CA">
      <w:pPr>
        <w:pStyle w:val="Informationinvisibelblau"/>
      </w:pPr>
      <w:r w:rsidRPr="00D10C89">
        <w:t xml:space="preserve">Reference to expert report in accordance with EC Directive: </w:t>
      </w:r>
      <w:sdt>
        <w:sdtPr>
          <w:rPr>
            <w:rStyle w:val="FeldClickortap"/>
            <w:i w:val="0"/>
            <w:iCs/>
          </w:rPr>
          <w:id w:val="1100526757"/>
          <w:placeholder>
            <w:docPart w:val="F892ACC3B94B476FA1B0910D83B10DD7"/>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p>
    <w:p w14:paraId="1ACA806D" w14:textId="77777777" w:rsidR="00FF29CA" w:rsidRPr="00D10C89" w:rsidRDefault="00000000" w:rsidP="00FF29CA">
      <w:pPr>
        <w:pStyle w:val="Informationinvisibelblau"/>
      </w:pPr>
      <w:r w:rsidRPr="00D10C89">
        <w:t xml:space="preserve">Reference to </w:t>
      </w:r>
      <w:hyperlink r:id="rId24" w:history="1">
        <w:r w:rsidR="008C6065" w:rsidRPr="008C6065">
          <w:rPr>
            <w:rStyle w:val="Hyperlink"/>
            <w:color w:val="0046AD" w:themeColor="accent2"/>
          </w:rPr>
          <w:t>State-of-the-art Assessment for EU Regulations (ID 96777)</w:t>
        </w:r>
      </w:hyperlink>
      <w:r w:rsidRPr="00D10C89">
        <w:t xml:space="preserve"> and/or amended expert report:</w:t>
      </w:r>
      <w:r w:rsidRPr="00DC4786">
        <w:rPr>
          <w:rStyle w:val="FeldClickortap"/>
        </w:rPr>
        <w:t xml:space="preserve"> </w:t>
      </w:r>
      <w:sdt>
        <w:sdtPr>
          <w:rPr>
            <w:rStyle w:val="FeldClickortap"/>
            <w:i w:val="0"/>
            <w:iCs/>
          </w:rPr>
          <w:id w:val="-1792819545"/>
          <w:placeholder>
            <w:docPart w:val="D4D2C33B9E4D4A36A44F87A02C3A503B"/>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 version</w:t>
      </w:r>
      <w:r w:rsidRPr="00DC4786">
        <w:rPr>
          <w:rStyle w:val="FeldClickortap"/>
        </w:rPr>
        <w:t xml:space="preserve"> </w:t>
      </w:r>
      <w:sdt>
        <w:sdtPr>
          <w:rPr>
            <w:rStyle w:val="FeldClickortap"/>
            <w:i w:val="0"/>
            <w:iCs/>
          </w:rPr>
          <w:id w:val="1701043757"/>
          <w:placeholder>
            <w:docPart w:val="DC776C1D725943B0A65710E95F70E561"/>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w:t>
      </w:r>
    </w:p>
    <w:p w14:paraId="65AD985B" w14:textId="77777777" w:rsidR="00FF29CA" w:rsidRPr="00D10C89" w:rsidRDefault="00000000" w:rsidP="00FF29CA">
      <w:pPr>
        <w:pStyle w:val="Unhide"/>
      </w:pPr>
      <w:r w:rsidRPr="00D10C89">
        <w:t>#unhide-end</w:t>
      </w:r>
    </w:p>
    <w:p w14:paraId="4FBAD531" w14:textId="77777777" w:rsidR="00222416" w:rsidRPr="00D10C89" w:rsidRDefault="00000000" w:rsidP="00A81927">
      <w:pPr>
        <w:pStyle w:val="Standardfett"/>
      </w:pPr>
      <w:r w:rsidRPr="00D10C89">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31337B7C" w14:textId="77777777" w:rsidTr="009236B6">
        <w:tc>
          <w:tcPr>
            <w:tcW w:w="7370" w:type="dxa"/>
            <w:tcMar>
              <w:top w:w="57" w:type="dxa"/>
              <w:bottom w:w="28" w:type="dxa"/>
            </w:tcMar>
          </w:tcPr>
          <w:p w14:paraId="4D91957D" w14:textId="77777777" w:rsidR="003F545A" w:rsidRPr="00D10C89" w:rsidRDefault="00000000" w:rsidP="003F545A">
            <w:pPr>
              <w:rPr>
                <w:highlight w:val="red"/>
              </w:rPr>
            </w:pPr>
            <w:bookmarkStart w:id="245" w:name="_Hlk522024505"/>
            <w:r w:rsidRPr="00D10C89">
              <w:rPr>
                <w:b/>
                <w:bCs/>
              </w:rPr>
              <w:t>G</w:t>
            </w:r>
            <w:r w:rsidR="00222416" w:rsidRPr="00D10C89">
              <w:rPr>
                <w:b/>
                <w:bCs/>
              </w:rPr>
              <w:t>SPR 10.1(a):</w:t>
            </w:r>
            <w:r w:rsidR="00222416" w:rsidRPr="00D10C89">
              <w:t xml:space="preserve"> Devices shall be designed and </w:t>
            </w:r>
            <w:r w:rsidR="00222416" w:rsidRPr="00D10C89">
              <w:rPr>
                <w:szCs w:val="20"/>
              </w:rPr>
              <w:t>manufactured in such a way as to ensure that the characteristics and performance requirements referred to in Chapter I are fulfilled. Particular attention shall be paid to the</w:t>
            </w:r>
            <w:bookmarkEnd w:id="245"/>
            <w:r w:rsidR="00222416" w:rsidRPr="00D10C89">
              <w:rPr>
                <w:szCs w:val="20"/>
              </w:rPr>
              <w:t xml:space="preserve"> choice</w:t>
            </w:r>
            <w:r w:rsidR="00222416" w:rsidRPr="00D10C89">
              <w:t xml:space="preserve"> of materials and substances used, particularly as regards toxicity and, where relevant, flammability.</w:t>
            </w:r>
          </w:p>
        </w:tc>
        <w:tc>
          <w:tcPr>
            <w:tcW w:w="2268" w:type="dxa"/>
            <w:tcMar>
              <w:top w:w="57" w:type="dxa"/>
              <w:bottom w:w="28" w:type="dxa"/>
            </w:tcMar>
          </w:tcPr>
          <w:p w14:paraId="6520AA55" w14:textId="77777777" w:rsidR="003F545A" w:rsidRPr="00D10C89" w:rsidRDefault="00000000">
            <w:pPr>
              <w:jc w:val="right"/>
              <w:rPr>
                <w:b/>
                <w:bCs/>
                <w:i/>
                <w:szCs w:val="20"/>
              </w:rPr>
            </w:pPr>
            <w:sdt>
              <w:sdtPr>
                <w:rPr>
                  <w:b/>
                  <w:bCs/>
                  <w:color w:val="000000" w:themeColor="text1"/>
                </w:rPr>
                <w:id w:val="-464037501"/>
                <w:placeholder>
                  <w:docPart w:val="21B1754AB9424ADF8715F23F4E35F41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3771548" w14:textId="77777777" w:rsidTr="009236B6">
        <w:tc>
          <w:tcPr>
            <w:tcW w:w="7370" w:type="dxa"/>
            <w:tcMar>
              <w:top w:w="57" w:type="dxa"/>
              <w:bottom w:w="28" w:type="dxa"/>
            </w:tcMar>
          </w:tcPr>
          <w:p w14:paraId="1F152083" w14:textId="77777777" w:rsidR="003F545A" w:rsidRPr="00D10C89" w:rsidRDefault="00000000" w:rsidP="003E5A64">
            <w:bookmarkStart w:id="246" w:name="_Hlk522024527"/>
            <w:r w:rsidRPr="00D10C89">
              <w:rPr>
                <w:b/>
                <w:bCs/>
              </w:rPr>
              <w:t>GSPR 10.1(c):</w:t>
            </w:r>
            <w:r w:rsidRPr="00D10C89">
              <w:t xml:space="preserve"> Devices shall be designed and manufactured in such a way as to ensure that the characteristics and performance requirements referred to in Chapter I are fulfilled. Particular attention shall be paid to the compatibility between the different parts of a device which consists of more than one implantable part;</w:t>
            </w:r>
            <w:bookmarkEnd w:id="246"/>
          </w:p>
        </w:tc>
        <w:tc>
          <w:tcPr>
            <w:tcW w:w="2268" w:type="dxa"/>
            <w:tcMar>
              <w:top w:w="57" w:type="dxa"/>
              <w:bottom w:w="28" w:type="dxa"/>
            </w:tcMar>
          </w:tcPr>
          <w:p w14:paraId="088CFA9D" w14:textId="77777777" w:rsidR="003F545A" w:rsidRPr="00D10C89" w:rsidRDefault="00000000">
            <w:pPr>
              <w:jc w:val="right"/>
              <w:rPr>
                <w:b/>
                <w:bCs/>
                <w:color w:val="000000" w:themeColor="text1"/>
              </w:rPr>
            </w:pPr>
            <w:sdt>
              <w:sdtPr>
                <w:rPr>
                  <w:b/>
                  <w:bCs/>
                  <w:color w:val="000000" w:themeColor="text1"/>
                </w:rPr>
                <w:id w:val="997468433"/>
                <w:placeholder>
                  <w:docPart w:val="E2DD181AD0E24941A40AC5519A304A57"/>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F2079E1" w14:textId="77777777" w:rsidTr="009236B6">
        <w:tc>
          <w:tcPr>
            <w:tcW w:w="7370" w:type="dxa"/>
            <w:tcMar>
              <w:top w:w="57" w:type="dxa"/>
              <w:bottom w:w="28" w:type="dxa"/>
            </w:tcMar>
          </w:tcPr>
          <w:p w14:paraId="2A782022" w14:textId="77777777" w:rsidR="003F545A" w:rsidRPr="00D10C89" w:rsidRDefault="00000000" w:rsidP="003E5A64">
            <w:bookmarkStart w:id="247" w:name="_Hlk522024535"/>
            <w:r w:rsidRPr="00D10C89">
              <w:rPr>
                <w:b/>
                <w:bCs/>
              </w:rPr>
              <w:lastRenderedPageBreak/>
              <w:t>GSPR 10.1(d):</w:t>
            </w:r>
            <w:r w:rsidRPr="00D10C89">
              <w:t xml:space="preserve"> Devices shall be designed and manufactured in such a way as to ensure that the characteristics and performance requirements referred to in Chapter I are fulfilled. Particular attention shall be paid to the impact of processes on material properties;</w:t>
            </w:r>
            <w:bookmarkEnd w:id="247"/>
          </w:p>
        </w:tc>
        <w:tc>
          <w:tcPr>
            <w:tcW w:w="2268" w:type="dxa"/>
            <w:tcMar>
              <w:top w:w="57" w:type="dxa"/>
              <w:bottom w:w="28" w:type="dxa"/>
            </w:tcMar>
          </w:tcPr>
          <w:p w14:paraId="5D757BEF" w14:textId="77777777" w:rsidR="003F545A" w:rsidRPr="00D10C89" w:rsidRDefault="00000000">
            <w:pPr>
              <w:jc w:val="right"/>
              <w:rPr>
                <w:b/>
                <w:bCs/>
              </w:rPr>
            </w:pPr>
            <w:sdt>
              <w:sdtPr>
                <w:rPr>
                  <w:b/>
                  <w:bCs/>
                  <w:color w:val="000000" w:themeColor="text1"/>
                </w:rPr>
                <w:id w:val="1081328623"/>
                <w:placeholder>
                  <w:docPart w:val="C3B4E067D1F1438397DDD6ACA2A2E35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128831D" w14:textId="77777777" w:rsidTr="009236B6">
        <w:tc>
          <w:tcPr>
            <w:tcW w:w="7370" w:type="dxa"/>
            <w:tcMar>
              <w:top w:w="57" w:type="dxa"/>
              <w:bottom w:w="28" w:type="dxa"/>
            </w:tcMar>
          </w:tcPr>
          <w:p w14:paraId="1BF0A8D2" w14:textId="77777777" w:rsidR="003F545A" w:rsidRPr="00D10C89" w:rsidRDefault="00000000" w:rsidP="003E5A64">
            <w:r w:rsidRPr="00D10C89">
              <w:rPr>
                <w:b/>
                <w:bCs/>
              </w:rPr>
              <w:t>GSPR 10.1(e):</w:t>
            </w:r>
            <w:r w:rsidRPr="00D10C89">
              <w:t xml:space="preserve"> Devices shall be designed and manufactured in such a way as to ensure that the characteristics and performance requirements referred to in Chapter I are fulfilled. Particular attention shall be paid to, where appropriate, the results of biophysical or modelling research the validity of which has been demonstrated beforehand;</w:t>
            </w:r>
          </w:p>
        </w:tc>
        <w:tc>
          <w:tcPr>
            <w:tcW w:w="2268" w:type="dxa"/>
            <w:tcMar>
              <w:top w:w="57" w:type="dxa"/>
              <w:bottom w:w="28" w:type="dxa"/>
            </w:tcMar>
          </w:tcPr>
          <w:p w14:paraId="7A895255" w14:textId="77777777" w:rsidR="003F545A" w:rsidRPr="00D10C89" w:rsidRDefault="00000000">
            <w:pPr>
              <w:jc w:val="right"/>
              <w:rPr>
                <w:b/>
                <w:bCs/>
              </w:rPr>
            </w:pPr>
            <w:sdt>
              <w:sdtPr>
                <w:rPr>
                  <w:b/>
                  <w:bCs/>
                  <w:color w:val="000000" w:themeColor="text1"/>
                </w:rPr>
                <w:id w:val="-2065867189"/>
                <w:placeholder>
                  <w:docPart w:val="754F649BDBBF4A0BB252C9A8BDD7C28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58F8B8D" w14:textId="77777777" w:rsidTr="009236B6">
        <w:tc>
          <w:tcPr>
            <w:tcW w:w="7370" w:type="dxa"/>
            <w:tcMar>
              <w:top w:w="57" w:type="dxa"/>
              <w:bottom w:w="28" w:type="dxa"/>
            </w:tcMar>
          </w:tcPr>
          <w:p w14:paraId="0A3AA94F" w14:textId="77777777" w:rsidR="003E5A64" w:rsidRPr="00D10C89" w:rsidRDefault="00000000" w:rsidP="003E5A64">
            <w:r w:rsidRPr="00D10C89">
              <w:rPr>
                <w:b/>
                <w:bCs/>
              </w:rPr>
              <w:t>GSPR 10.1(f):</w:t>
            </w:r>
            <w:r w:rsidRPr="00D10C89">
              <w:t xml:space="preserve"> Devices shall be designed and manufactured in such a way as to ensure that the characteristics and performance requirements referred to in Chapter I are fulfilled. Particular attention shall be paid to the mechanical properties of the materials used, reflecting, where appropriate, matters such as strength, ductility, fracture resistance, wear resistance and fatigue resistance;</w:t>
            </w:r>
          </w:p>
        </w:tc>
        <w:tc>
          <w:tcPr>
            <w:tcW w:w="2268" w:type="dxa"/>
            <w:tcMar>
              <w:top w:w="57" w:type="dxa"/>
              <w:bottom w:w="28" w:type="dxa"/>
            </w:tcMar>
          </w:tcPr>
          <w:p w14:paraId="077DF0E7" w14:textId="77777777" w:rsidR="003E5A64" w:rsidRPr="00D10C89" w:rsidRDefault="00000000">
            <w:pPr>
              <w:jc w:val="right"/>
              <w:rPr>
                <w:b/>
                <w:bCs/>
                <w:color w:val="000000" w:themeColor="text1"/>
              </w:rPr>
            </w:pPr>
            <w:sdt>
              <w:sdtPr>
                <w:rPr>
                  <w:b/>
                  <w:bCs/>
                  <w:color w:val="000000" w:themeColor="text1"/>
                </w:rPr>
                <w:id w:val="-989711189"/>
                <w:placeholder>
                  <w:docPart w:val="A759D4785DDF45A08C8FAD51FB9E746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0351E28" w14:textId="77777777" w:rsidTr="009236B6">
        <w:tc>
          <w:tcPr>
            <w:tcW w:w="7370" w:type="dxa"/>
            <w:tcMar>
              <w:top w:w="57" w:type="dxa"/>
              <w:bottom w:w="28" w:type="dxa"/>
            </w:tcMar>
          </w:tcPr>
          <w:p w14:paraId="6EE94FD6" w14:textId="77777777" w:rsidR="003E5A64" w:rsidRPr="00D10C89" w:rsidRDefault="00000000" w:rsidP="003E5A64">
            <w:r w:rsidRPr="00D10C89">
              <w:rPr>
                <w:b/>
                <w:bCs/>
              </w:rPr>
              <w:t>GSPR 10.1(g):</w:t>
            </w:r>
            <w:r w:rsidRPr="00D10C89">
              <w:t xml:space="preserve"> Devices shall be designed and manufactured in such a way as to ensure that the characteristics and performance requirements referred to in Chapter I are fulfilled. Particular attention shall be paid to surface properties;</w:t>
            </w:r>
          </w:p>
        </w:tc>
        <w:tc>
          <w:tcPr>
            <w:tcW w:w="2268" w:type="dxa"/>
            <w:tcMar>
              <w:top w:w="57" w:type="dxa"/>
              <w:bottom w:w="28" w:type="dxa"/>
            </w:tcMar>
          </w:tcPr>
          <w:p w14:paraId="07A8C25D" w14:textId="77777777" w:rsidR="003E5A64" w:rsidRPr="00D10C89" w:rsidRDefault="00000000">
            <w:pPr>
              <w:jc w:val="right"/>
              <w:rPr>
                <w:b/>
                <w:bCs/>
                <w:color w:val="000000" w:themeColor="text1"/>
              </w:rPr>
            </w:pPr>
            <w:sdt>
              <w:sdtPr>
                <w:rPr>
                  <w:b/>
                  <w:bCs/>
                  <w:color w:val="000000" w:themeColor="text1"/>
                </w:rPr>
                <w:id w:val="87128266"/>
                <w:placeholder>
                  <w:docPart w:val="F8297F401E7248FCA66A9E8537C13BB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FE5A815" w14:textId="77777777" w:rsidTr="009236B6">
        <w:tc>
          <w:tcPr>
            <w:tcW w:w="7370" w:type="dxa"/>
            <w:tcMar>
              <w:top w:w="57" w:type="dxa"/>
              <w:bottom w:w="28" w:type="dxa"/>
            </w:tcMar>
          </w:tcPr>
          <w:p w14:paraId="40D2E376" w14:textId="77777777" w:rsidR="003E5A64" w:rsidRPr="00D10C89" w:rsidRDefault="00000000" w:rsidP="003E5A64">
            <w:r w:rsidRPr="00D10C89">
              <w:rPr>
                <w:b/>
                <w:bCs/>
              </w:rPr>
              <w:t>GSPR 10.1(h):</w:t>
            </w:r>
            <w:r w:rsidRPr="00D10C89">
              <w:t xml:space="preserve"> </w:t>
            </w:r>
            <w:r w:rsidRPr="00D10C89">
              <w:rPr>
                <w:sz w:val="19"/>
                <w:szCs w:val="19"/>
              </w:rPr>
              <w:t>Devices shall be designed and manufactured in such a way as to ensure that the characteristics and performance requirements referred to in Chapter I are fulfilled. Particular attention shall be paid to the confirmation that the device meets any defined chemical and/or physical specifications</w:t>
            </w:r>
          </w:p>
        </w:tc>
        <w:tc>
          <w:tcPr>
            <w:tcW w:w="2268" w:type="dxa"/>
            <w:tcMar>
              <w:top w:w="57" w:type="dxa"/>
              <w:bottom w:w="28" w:type="dxa"/>
            </w:tcMar>
          </w:tcPr>
          <w:p w14:paraId="756CF450" w14:textId="77777777" w:rsidR="003E5A64" w:rsidRPr="00D10C89" w:rsidRDefault="00000000" w:rsidP="003E5A64">
            <w:pPr>
              <w:jc w:val="right"/>
              <w:rPr>
                <w:b/>
                <w:bCs/>
                <w:color w:val="000000" w:themeColor="text1"/>
              </w:rPr>
            </w:pPr>
            <w:sdt>
              <w:sdtPr>
                <w:rPr>
                  <w:b/>
                  <w:bCs/>
                  <w:color w:val="000000" w:themeColor="text1"/>
                </w:rPr>
                <w:id w:val="589273491"/>
                <w:placeholder>
                  <w:docPart w:val="8F45DD1EFB20403CA04636697A23DFEA"/>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F62B809" w14:textId="77777777" w:rsidTr="009236B6">
        <w:tc>
          <w:tcPr>
            <w:tcW w:w="7370" w:type="dxa"/>
            <w:tcMar>
              <w:top w:w="57" w:type="dxa"/>
              <w:bottom w:w="28" w:type="dxa"/>
            </w:tcMar>
          </w:tcPr>
          <w:p w14:paraId="586E13C1" w14:textId="77777777" w:rsidR="003E5A64" w:rsidRPr="00D10C89" w:rsidRDefault="00000000" w:rsidP="003E5A64">
            <w:r w:rsidRPr="00D10C89">
              <w:rPr>
                <w:b/>
                <w:bCs/>
              </w:rPr>
              <w:t>GSPR 10.3:</w:t>
            </w:r>
            <w:r w:rsidRPr="00D10C89">
              <w:t xml:space="preserve"> Devices shall be designed and manufactured in such a way that they can be used safely with the materials and substances, including gases, with which they enter into contact during their intended use; if the devices are intended to administer medicinal products they shall be designed and manufactured in such a way as to be compatible with the medicinal products concerned in accordance with the provisions and restrictions governing those medicinal products and that the performance of both the medicinal products and of the devices is maintained in accordance with their respective indications and intended use.</w:t>
            </w:r>
          </w:p>
        </w:tc>
        <w:tc>
          <w:tcPr>
            <w:tcW w:w="2268" w:type="dxa"/>
            <w:tcMar>
              <w:top w:w="57" w:type="dxa"/>
              <w:bottom w:w="28" w:type="dxa"/>
            </w:tcMar>
          </w:tcPr>
          <w:p w14:paraId="11F8C322" w14:textId="77777777" w:rsidR="003E5A64" w:rsidRPr="00D10C89" w:rsidRDefault="00000000">
            <w:pPr>
              <w:jc w:val="right"/>
              <w:rPr>
                <w:b/>
                <w:bCs/>
                <w:color w:val="000000" w:themeColor="text1"/>
              </w:rPr>
            </w:pPr>
            <w:sdt>
              <w:sdtPr>
                <w:rPr>
                  <w:b/>
                  <w:bCs/>
                  <w:color w:val="000000" w:themeColor="text1"/>
                </w:rPr>
                <w:id w:val="1680083490"/>
                <w:placeholder>
                  <w:docPart w:val="BA1F57A0A9AA4ADDBE505C16F0B45A5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593AEC16" w14:textId="77777777" w:rsidR="001D3405" w:rsidRDefault="00000000" w:rsidP="001D3405">
      <w:pPr>
        <w:spacing w:before="120"/>
      </w:pPr>
      <w:r>
        <w:t xml:space="preserve">Provide justification/comments to conclusion, recommended ASAs or non-applicable GSPRs: </w:t>
      </w:r>
      <w:sdt>
        <w:sdtPr>
          <w:rPr>
            <w:rStyle w:val="FeldClickortap"/>
          </w:rPr>
          <w:id w:val="1089818924"/>
          <w:placeholder>
            <w:docPart w:val="EA9D1D5761074AADA3C24CE446062358"/>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447FF862" w14:textId="5C08D816" w:rsidR="00E46082" w:rsidRDefault="00000000" w:rsidP="006E18A3">
      <w:pPr>
        <w:pStyle w:val="Heading3"/>
        <w:tabs>
          <w:tab w:val="right" w:pos="9498"/>
        </w:tabs>
        <w:rPr>
          <w:lang w:val="en-GB"/>
        </w:rPr>
      </w:pPr>
      <w:r w:rsidRPr="00D10C89">
        <w:rPr>
          <w:lang w:val="en-GB"/>
        </w:rPr>
        <w:t>Electrical safety (MDR Annex II Section 6.1(b))</w:t>
      </w:r>
      <w:r w:rsidR="000D48C0" w:rsidRPr="000D48C0">
        <w:rPr>
          <w:lang w:val="en-GB"/>
        </w:rPr>
        <w:t xml:space="preserve"> </w:t>
      </w:r>
      <w:r w:rsidR="000D48C0" w:rsidRPr="00181F09">
        <w:rPr>
          <w:lang w:val="en-GB"/>
        </w:rPr>
        <w:tab/>
      </w:r>
      <w:sdt>
        <w:sdtPr>
          <w:rPr>
            <w:rFonts w:ascii="MS Gothic" w:eastAsia="MS Gothic" w:hAnsi="MS Gothic"/>
            <w:lang w:val="en-GB"/>
          </w:rPr>
          <w:id w:val="961238690"/>
          <w14:checkbox>
            <w14:checked w14:val="1"/>
            <w14:checkedState w14:val="2612" w14:font="MS Gothic"/>
            <w14:uncheckedState w14:val="2610" w14:font="MS Gothic"/>
          </w14:checkbox>
        </w:sdtPr>
        <w:sdtContent>
          <w:r w:rsidR="00674382">
            <w:rPr>
              <w:rFonts w:ascii="MS Gothic" w:eastAsia="MS Gothic" w:hAnsi="MS Gothic" w:hint="eastAsia"/>
              <w:lang w:val="en-GB"/>
            </w:rPr>
            <w:t>☒</w:t>
          </w:r>
        </w:sdtContent>
      </w:sdt>
      <w:r w:rsidR="000D48C0" w:rsidRPr="00181F09">
        <w:rPr>
          <w:lang w:val="en-GB"/>
        </w:rPr>
        <w:t xml:space="preserve"> N/A</w:t>
      </w:r>
    </w:p>
    <w:p w14:paraId="7C68B31F" w14:textId="77777777" w:rsidR="00BC35D3" w:rsidRDefault="00000000" w:rsidP="00BC35D3">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57AC9F33" w14:textId="77777777" w:rsidR="000B66A2" w:rsidRPr="00D10C89" w:rsidRDefault="00000000" w:rsidP="000B66A2">
      <w:pPr>
        <w:spacing w:after="0"/>
        <w:ind w:right="142"/>
        <w:rPr>
          <w:rFonts w:eastAsia="MS Mincho" w:cs="Arial"/>
          <w:i/>
          <w:vanish/>
          <w:color w:val="0072CE" w:themeColor="accent3"/>
        </w:rPr>
      </w:pPr>
      <w:r w:rsidRPr="00D10C89">
        <w:rPr>
          <w:rFonts w:eastAsia="MS Mincho" w:cs="Arial"/>
          <w:i/>
          <w:vanish/>
          <w:color w:val="0072CE" w:themeColor="accent3"/>
        </w:rPr>
        <w:t>If no expert report is required, please verify the following:</w:t>
      </w:r>
    </w:p>
    <w:p w14:paraId="146459F2" w14:textId="77777777" w:rsidR="000B66A2" w:rsidRPr="00D10C89" w:rsidRDefault="00000000" w:rsidP="002C209D">
      <w:pPr>
        <w:pStyle w:val="Aufzhlunginvisibelblau"/>
        <w:rPr>
          <w:rFonts w:eastAsia="MS Mincho"/>
        </w:rPr>
      </w:pPr>
      <w:r w:rsidRPr="00D10C89">
        <w:rPr>
          <w:rFonts w:eastAsia="MS Mincho"/>
        </w:rPr>
        <w:t>In the event of a single fault condition, appropriate measures shall be adopted to eliminate or reduce risks</w:t>
      </w:r>
    </w:p>
    <w:p w14:paraId="68DB5A66" w14:textId="77777777" w:rsidR="000B66A2" w:rsidRPr="00D10C89" w:rsidRDefault="00000000" w:rsidP="002C209D">
      <w:pPr>
        <w:pStyle w:val="Aufzhlunginvisibelblau"/>
        <w:rPr>
          <w:rFonts w:eastAsia="MS Mincho"/>
        </w:rPr>
      </w:pPr>
      <w:r w:rsidRPr="00D10C89">
        <w:rPr>
          <w:rFonts w:eastAsia="MS Mincho"/>
        </w:rPr>
        <w:t>Where patient safety may be affected, devices shall be equipped with a means of determining state of power supply and an appropriate warning/ indication for when power supply capacity becomes critical</w:t>
      </w:r>
    </w:p>
    <w:p w14:paraId="4227F1D1" w14:textId="77777777" w:rsidR="000B66A2" w:rsidRPr="00D10C89" w:rsidRDefault="00000000" w:rsidP="002C209D">
      <w:pPr>
        <w:pStyle w:val="Aufzhlunginvisibelblau"/>
        <w:rPr>
          <w:rFonts w:eastAsia="MS Mincho"/>
        </w:rPr>
      </w:pPr>
      <w:r w:rsidRPr="00D10C89">
        <w:rPr>
          <w:rFonts w:eastAsia="MS Mincho"/>
        </w:rPr>
        <w:t>Devices designed and manufactured to reduce the risks of creating electromagnetic interference as far as possible</w:t>
      </w:r>
    </w:p>
    <w:p w14:paraId="1174B4F2" w14:textId="77777777" w:rsidR="000B66A2" w:rsidRPr="00D10C89" w:rsidRDefault="00000000" w:rsidP="002C209D">
      <w:pPr>
        <w:pStyle w:val="Aufzhlunginvisibelblau"/>
        <w:rPr>
          <w:rFonts w:eastAsia="MS Mincho"/>
        </w:rPr>
      </w:pPr>
      <w:r w:rsidRPr="00D10C89">
        <w:rPr>
          <w:rFonts w:eastAsia="MS Mincho"/>
        </w:rPr>
        <w:t>Devices designed and manufactured to provide adequate level of intrinsic immunity to electromagnetic disturbance</w:t>
      </w:r>
    </w:p>
    <w:p w14:paraId="454E6F78" w14:textId="77777777" w:rsidR="000B66A2" w:rsidRPr="00D10C89" w:rsidRDefault="00000000" w:rsidP="002C209D">
      <w:pPr>
        <w:pStyle w:val="Aufzhlunginvisibelblau"/>
        <w:rPr>
          <w:rFonts w:eastAsia="MS Mincho"/>
        </w:rPr>
      </w:pPr>
      <w:r w:rsidRPr="00D10C89">
        <w:rPr>
          <w:rFonts w:eastAsia="MS Mincho"/>
        </w:rPr>
        <w:t>Devices designed and manufactured to avoid the risk of accidental electric shocks to users</w:t>
      </w:r>
    </w:p>
    <w:p w14:paraId="6D173A57" w14:textId="77777777" w:rsidR="000B66A2" w:rsidRPr="00D10C89" w:rsidRDefault="00000000" w:rsidP="002C209D">
      <w:pPr>
        <w:pStyle w:val="Informationinvisibelblau"/>
      </w:pPr>
      <w:r w:rsidRPr="00D10C89">
        <w:t xml:space="preserve">If the </w:t>
      </w:r>
      <w:r w:rsidR="005E709A">
        <w:t>assessment module</w:t>
      </w:r>
      <w:r w:rsidRPr="00D10C89">
        <w:t xml:space="preserve"> was not assessed by an expert, please complete the following section:</w:t>
      </w:r>
    </w:p>
    <w:p w14:paraId="2DDEFC3D" w14:textId="58AC594C" w:rsidR="00EE7245" w:rsidRDefault="00EE7245" w:rsidP="00F716C8">
      <w:pPr>
        <w:tabs>
          <w:tab w:val="right" w:pos="9638"/>
        </w:tabs>
        <w:spacing w:before="120"/>
        <w:rPr>
          <w:lang w:eastAsia="en-US"/>
        </w:rPr>
      </w:pPr>
      <w:r w:rsidRPr="00EE7245">
        <w:rPr>
          <w:highlight w:val="yellow"/>
          <w:lang w:eastAsia="en-US"/>
        </w:rPr>
        <w:t>Reviewer’s comment: Medical device software is according to MDR an active medical device, however, electrical safety doesn’t apply.</w:t>
      </w:r>
    </w:p>
    <w:p w14:paraId="2F25FD17" w14:textId="7D3D25C5" w:rsidR="000B66A2" w:rsidRPr="00D10C89" w:rsidRDefault="00000000" w:rsidP="00F716C8">
      <w:pPr>
        <w:tabs>
          <w:tab w:val="right" w:pos="9638"/>
        </w:tabs>
        <w:spacing w:before="120"/>
        <w:rPr>
          <w:color w:val="000000" w:themeColor="text1"/>
        </w:rPr>
      </w:pPr>
      <w:r w:rsidRPr="00D10C89">
        <w:rPr>
          <w:lang w:eastAsia="en-US"/>
        </w:rPr>
        <w:t xml:space="preserve">Reference to documents </w:t>
      </w:r>
      <w:r w:rsidR="00AC3C95" w:rsidRPr="00AC3C95">
        <w:rPr>
          <w:lang w:eastAsia="en-US"/>
        </w:rPr>
        <w:t>assessed</w:t>
      </w:r>
      <w:r w:rsidR="00AC3C95">
        <w:rPr>
          <w:lang w:eastAsia="en-US"/>
        </w:rPr>
        <w:t xml:space="preserve"> </w:t>
      </w:r>
      <w:r w:rsidRPr="00D10C89">
        <w:rPr>
          <w:lang w:eastAsia="en-US"/>
        </w:rPr>
        <w:t xml:space="preserve">considering electrical safety (Document ID no/version or date or section of TD assessed): </w:t>
      </w:r>
      <w:sdt>
        <w:sdtPr>
          <w:rPr>
            <w:rStyle w:val="FeldClickortap"/>
          </w:rPr>
          <w:id w:val="-1572107413"/>
          <w:placeholder>
            <w:docPart w:val="F4A2129DE9E047E3AA48AFCE701A2162"/>
          </w:placeholder>
          <w:showingPlcHdr/>
          <w:text/>
        </w:sdtPr>
        <w:sdtEndPr>
          <w:rPr>
            <w:rStyle w:val="DefaultParagraphFont"/>
            <w:color w:val="auto"/>
          </w:rPr>
        </w:sdtEndPr>
        <w:sdtContent>
          <w:r w:rsidR="00DC4786" w:rsidRPr="00BB494C">
            <w:rPr>
              <w:rStyle w:val="PlaceholderText"/>
              <w:rFonts w:eastAsiaTheme="majorEastAsia"/>
              <w:color w:val="FAB434"/>
            </w:rPr>
            <w:t>Click or tap here to enter text.</w:t>
          </w:r>
        </w:sdtContent>
      </w:sdt>
    </w:p>
    <w:p w14:paraId="5F6B1AF8" w14:textId="3D624658" w:rsidR="00CC4DF0" w:rsidRPr="00D10C89" w:rsidRDefault="00000000" w:rsidP="000B66A2">
      <w:pPr>
        <w:tabs>
          <w:tab w:val="right" w:pos="9638"/>
        </w:tabs>
        <w:rPr>
          <w:color w:val="000000" w:themeColor="text1"/>
        </w:rPr>
      </w:pPr>
      <w:r w:rsidRPr="009B74EF">
        <w:rPr>
          <w:iCs/>
        </w:rPr>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sidR="001447F1" w:rsidRPr="00D10C89">
        <w:rPr>
          <w:iCs/>
        </w:rPr>
        <w:t xml:space="preserve">: </w:t>
      </w:r>
      <w:sdt>
        <w:sdtPr>
          <w:rPr>
            <w:rStyle w:val="FeldClickortap"/>
          </w:rPr>
          <w:id w:val="-134332349"/>
          <w:placeholder>
            <w:docPart w:val="1CD0FA0172C744D2A5BACF553FD77CC4"/>
          </w:placeholder>
          <w:showingPlcHdr/>
          <w:text/>
        </w:sdtPr>
        <w:sdtEndPr>
          <w:rPr>
            <w:rStyle w:val="DefaultParagraphFont"/>
            <w:color w:val="auto"/>
          </w:rPr>
        </w:sdtEndPr>
        <w:sdtContent>
          <w:r w:rsidR="00DC4786" w:rsidRPr="00BB494C">
            <w:rPr>
              <w:rStyle w:val="PlaceholderText"/>
              <w:rFonts w:eastAsiaTheme="majorEastAsia"/>
              <w:color w:val="FAB434"/>
            </w:rPr>
            <w:t>Click or tap here to enter text.</w:t>
          </w:r>
        </w:sdtContent>
      </w:sdt>
    </w:p>
    <w:p w14:paraId="2AF67E1A" w14:textId="77777777" w:rsidR="00CC4DF0" w:rsidRPr="00D10C89" w:rsidRDefault="00000000" w:rsidP="00CC4DF0">
      <w:pPr>
        <w:pStyle w:val="Informationinvisibelblau"/>
      </w:pPr>
      <w:r w:rsidRPr="00D10C89">
        <w:t>In case the expert has recommended additional surveillance</w:t>
      </w:r>
      <w:r w:rsidR="00852DCA">
        <w:t xml:space="preserve"> activities</w:t>
      </w:r>
      <w:r w:rsidRPr="00D10C89">
        <w:t xml:space="preserve">, please copy them and the justifications thereof verbatim into Section </w:t>
      </w:r>
      <w:r w:rsidR="00D83071">
        <w:fldChar w:fldCharType="begin"/>
      </w:r>
      <w:r w:rsidR="00D83071">
        <w:instrText xml:space="preserve"> REF _Ref155593406 \r \h </w:instrText>
      </w:r>
      <w:r w:rsidR="00D83071">
        <w:fldChar w:fldCharType="separate"/>
      </w:r>
      <w:r w:rsidR="00D83071">
        <w:t>10</w:t>
      </w:r>
      <w:r w:rsidR="00D83071">
        <w:fldChar w:fldCharType="end"/>
      </w:r>
      <w:r w:rsidRPr="00D10C89">
        <w:t xml:space="preserve"> of this report. </w:t>
      </w:r>
    </w:p>
    <w:p w14:paraId="4D507566" w14:textId="77777777" w:rsidR="00CC4DF0" w:rsidRPr="00D10C89" w:rsidRDefault="00000000" w:rsidP="00CC4DF0">
      <w:pPr>
        <w:pStyle w:val="Delete"/>
        <w:rPr>
          <w:lang w:eastAsia="en-US"/>
        </w:rPr>
      </w:pPr>
      <w:r w:rsidRPr="00D10C89">
        <w:rPr>
          <w:lang w:eastAsia="en-US"/>
        </w:rPr>
        <w:t>#delete-end</w:t>
      </w:r>
    </w:p>
    <w:p w14:paraId="22B4AE9C" w14:textId="77777777" w:rsidR="00CC4DF0" w:rsidRPr="00D10C89" w:rsidRDefault="00000000" w:rsidP="00CC4DF0">
      <w:pPr>
        <w:pStyle w:val="Informationinvisibelblau"/>
      </w:pPr>
      <w:r w:rsidRPr="00D10C89">
        <w:t xml:space="preserve">If the </w:t>
      </w:r>
      <w:r w:rsidR="005E709A">
        <w:t>assessment module</w:t>
      </w:r>
      <w:r w:rsidRPr="00D10C89">
        <w:t xml:space="preserve"> was assessed by an expert, please complete the following section.</w:t>
      </w:r>
    </w:p>
    <w:p w14:paraId="089B6760" w14:textId="77777777" w:rsidR="00CC4DF0" w:rsidRPr="00D10C89" w:rsidRDefault="00000000" w:rsidP="00CC4DF0">
      <w:pPr>
        <w:pStyle w:val="Delete"/>
      </w:pPr>
      <w:r w:rsidRPr="00D10C89">
        <w:t>#delete-start</w:t>
      </w:r>
    </w:p>
    <w:p w14:paraId="4CD9730A" w14:textId="77777777" w:rsidR="00CC4DF0" w:rsidRPr="00D10C89" w:rsidRDefault="00000000" w:rsidP="00CC4DF0">
      <w:r w:rsidRPr="00D10C89">
        <w:t xml:space="preserve">This </w:t>
      </w:r>
      <w:r w:rsidR="005E709A">
        <w:t>assessment module</w:t>
      </w:r>
      <w:r w:rsidRPr="00D10C89">
        <w:t xml:space="preserve"> was reviewed by an authorised expert and is documented in report no. </w:t>
      </w:r>
      <w:sdt>
        <w:sdtPr>
          <w:rPr>
            <w:rStyle w:val="FeldClickortap"/>
          </w:rPr>
          <w:id w:val="1253695896"/>
          <w:placeholder>
            <w:docPart w:val="B7EA0D5682D546E3B9D3397C6AAF4081"/>
          </w:placeholder>
          <w:showingPlcHdr/>
          <w:text/>
        </w:sdtPr>
        <w:sdtEndPr>
          <w:rPr>
            <w:rStyle w:val="DefaultParagraphFont"/>
            <w:color w:val="auto"/>
          </w:rPr>
        </w:sdtEndPr>
        <w:sdtContent>
          <w:r w:rsidR="00DC4786" w:rsidRPr="00BB494C">
            <w:rPr>
              <w:rStyle w:val="PlaceholderText"/>
              <w:rFonts w:eastAsiaTheme="majorEastAsia"/>
              <w:color w:val="FAB434"/>
            </w:rPr>
            <w:t>Click or tap here to enter text.</w:t>
          </w:r>
        </w:sdtContent>
      </w:sdt>
      <w:r w:rsidRPr="00D10C89">
        <w:rPr>
          <w:color w:val="000000" w:themeColor="text1"/>
        </w:rPr>
        <w:t xml:space="preserve"> </w:t>
      </w:r>
      <w:r w:rsidRPr="00D10C89">
        <w:t xml:space="preserve">, version </w:t>
      </w:r>
      <w:sdt>
        <w:sdtPr>
          <w:rPr>
            <w:rStyle w:val="FeldClickortap"/>
          </w:rPr>
          <w:id w:val="-627551486"/>
          <w:placeholder>
            <w:docPart w:val="13730F97990148559DB97092AE146C22"/>
          </w:placeholder>
          <w:showingPlcHdr/>
          <w:text/>
        </w:sdtPr>
        <w:sdtEndPr>
          <w:rPr>
            <w:rStyle w:val="DefaultParagraphFont"/>
            <w:color w:val="auto"/>
          </w:rPr>
        </w:sdtEndPr>
        <w:sdtContent>
          <w:r w:rsidR="00DC4786" w:rsidRPr="00BB494C">
            <w:rPr>
              <w:rStyle w:val="PlaceholderText"/>
              <w:rFonts w:eastAsiaTheme="majorEastAsia"/>
              <w:color w:val="FAB434"/>
            </w:rPr>
            <w:t>Click or tap here to enter text.</w:t>
          </w:r>
        </w:sdtContent>
      </w:sdt>
    </w:p>
    <w:p w14:paraId="4D1F2411" w14:textId="77777777" w:rsidR="00CC4DF0" w:rsidRPr="00D10C89" w:rsidRDefault="00000000" w:rsidP="00CC4DF0">
      <w:pPr>
        <w:rPr>
          <w:i/>
          <w:iCs/>
          <w:highlight w:val="magenta"/>
        </w:rPr>
      </w:pPr>
      <w:r w:rsidRPr="00D10C89">
        <w:t xml:space="preserve">The expert concluded: </w:t>
      </w:r>
      <w:r w:rsidRPr="00D10C89">
        <w:rPr>
          <w:i/>
          <w:iCs/>
          <w:vanish/>
          <w:color w:val="0072CE" w:themeColor="accent3"/>
        </w:rPr>
        <w:t>Please copy the conclusion of the expert report verbatim:</w:t>
      </w:r>
      <w:r w:rsidR="006F2697" w:rsidRPr="00D10C89">
        <w:rPr>
          <w:vanish/>
          <w:color w:val="0072CE" w:themeColor="accent3"/>
        </w:rPr>
        <w:t xml:space="preserve"> </w:t>
      </w:r>
      <w:sdt>
        <w:sdtPr>
          <w:rPr>
            <w:rStyle w:val="FeldClickortap"/>
          </w:rPr>
          <w:id w:val="-978221533"/>
          <w:placeholder>
            <w:docPart w:val="EF5462005C804E7EB7828EAA7E030B2A"/>
          </w:placeholder>
          <w:showingPlcHdr/>
          <w:text/>
        </w:sdtPr>
        <w:sdtEndPr>
          <w:rPr>
            <w:rStyle w:val="DefaultParagraphFont"/>
            <w:color w:val="auto"/>
          </w:rPr>
        </w:sdtEndPr>
        <w:sdtContent>
          <w:r w:rsidR="00DC4786" w:rsidRPr="00BB494C">
            <w:rPr>
              <w:rStyle w:val="PlaceholderText"/>
              <w:rFonts w:eastAsiaTheme="majorEastAsia"/>
              <w:color w:val="FAB434"/>
            </w:rPr>
            <w:t>Click or tap here to enter text.</w:t>
          </w:r>
        </w:sdtContent>
      </w:sdt>
    </w:p>
    <w:p w14:paraId="3EB78D6C" w14:textId="77777777" w:rsidR="00CC4DF0" w:rsidRPr="00D10C89" w:rsidRDefault="00000000" w:rsidP="00CC4DF0">
      <w:pPr>
        <w:rPr>
          <w:iCs/>
          <w:color w:val="0072CE" w:themeColor="accent3"/>
        </w:rPr>
      </w:pPr>
      <w:r w:rsidRPr="00D10C89">
        <w:lastRenderedPageBreak/>
        <w:t xml:space="preserve">The statement on fulfilment of GSPRs and conclusion drawn by the expert is shown below: </w:t>
      </w:r>
      <w:r w:rsidRPr="00D10C89">
        <w:rPr>
          <w:iCs/>
          <w:vanish/>
          <w:color w:val="0072CE" w:themeColor="accent3"/>
        </w:rPr>
        <w:t>Please copy the GSPRs of the expert report verbatim in the evaluation table below.</w:t>
      </w:r>
    </w:p>
    <w:p w14:paraId="22B93BA2" w14:textId="77777777" w:rsidR="00CC4DF0" w:rsidRPr="00D10C89" w:rsidRDefault="00000000" w:rsidP="006F2697">
      <w:pPr>
        <w:pStyle w:val="Informationinvisibelblau"/>
      </w:pPr>
      <w:r w:rsidRPr="00D10C89">
        <w:t xml:space="preserve">In case the expert has recommended additional surveillance activities, please copy them and the justifications thereof verbatim into Section </w:t>
      </w:r>
      <w:r w:rsidR="00D83071">
        <w:fldChar w:fldCharType="begin"/>
      </w:r>
      <w:r w:rsidR="00D83071">
        <w:instrText xml:space="preserve"> REF _Ref155593419 \r \h </w:instrText>
      </w:r>
      <w:r w:rsidR="00D83071">
        <w:fldChar w:fldCharType="separate"/>
      </w:r>
      <w:r w:rsidR="00D83071">
        <w:t>10</w:t>
      </w:r>
      <w:r w:rsidR="00D83071">
        <w:fldChar w:fldCharType="end"/>
      </w:r>
      <w:r w:rsidRPr="00D10C89">
        <w:t xml:space="preserve"> of this report. </w:t>
      </w:r>
    </w:p>
    <w:p w14:paraId="37316FB2" w14:textId="77777777" w:rsidR="00CC4DF0" w:rsidRPr="00D10C89" w:rsidRDefault="00000000" w:rsidP="006F2697">
      <w:pPr>
        <w:pStyle w:val="Delete"/>
      </w:pPr>
      <w:r w:rsidRPr="00D10C89">
        <w:t>#delete-end</w:t>
      </w:r>
    </w:p>
    <w:p w14:paraId="7E96E231" w14:textId="77777777" w:rsidR="0065320A" w:rsidRPr="00D10C89" w:rsidRDefault="00000000" w:rsidP="0065320A">
      <w:pPr>
        <w:pStyle w:val="Unhide"/>
      </w:pPr>
      <w:r w:rsidRPr="00D10C89">
        <w:t>#unhide-start</w:t>
      </w:r>
    </w:p>
    <w:p w14:paraId="7D706C88" w14:textId="77777777" w:rsidR="0065320A" w:rsidRPr="00D10C89" w:rsidRDefault="00000000" w:rsidP="0065320A">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25"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rsidR="005E709A">
        <w:t>assessment module</w:t>
      </w:r>
      <w:r w:rsidRPr="00D10C89">
        <w:t xml:space="preserve">. </w:t>
      </w:r>
    </w:p>
    <w:p w14:paraId="5D008BA0" w14:textId="77777777" w:rsidR="0065320A" w:rsidRPr="00DC4786" w:rsidRDefault="00000000" w:rsidP="0065320A">
      <w:pPr>
        <w:pStyle w:val="Informationinvisibelblau"/>
        <w:rPr>
          <w:i w:val="0"/>
          <w:iCs/>
        </w:rPr>
      </w:pPr>
      <w:r w:rsidRPr="00D10C89">
        <w:t xml:space="preserve">Reference to expert report in accordance with EC Directive: </w:t>
      </w:r>
      <w:sdt>
        <w:sdtPr>
          <w:rPr>
            <w:rStyle w:val="FeldClickortap"/>
            <w:i w:val="0"/>
            <w:iCs/>
          </w:rPr>
          <w:id w:val="1680778003"/>
          <w:placeholder>
            <w:docPart w:val="B19B51F6E4B948EE8BD54D95CF4E73B6"/>
          </w:placeholder>
          <w:showingPlcHdr/>
          <w:text/>
        </w:sdtPr>
        <w:sdtEndPr>
          <w:rPr>
            <w:rStyle w:val="DefaultParagraphFont"/>
            <w:color w:val="0072CE" w:themeColor="accent3"/>
          </w:rPr>
        </w:sdtEndPr>
        <w:sdtContent>
          <w:r w:rsidR="00DC4786" w:rsidRPr="00BB494C">
            <w:rPr>
              <w:rStyle w:val="PlaceholderText"/>
              <w:rFonts w:eastAsiaTheme="majorEastAsia"/>
              <w:color w:val="FAB434"/>
            </w:rPr>
            <w:t>Click or tap here to enter text.</w:t>
          </w:r>
        </w:sdtContent>
      </w:sdt>
    </w:p>
    <w:p w14:paraId="78F95A74" w14:textId="77777777" w:rsidR="0065320A" w:rsidRPr="00D10C89" w:rsidRDefault="00000000" w:rsidP="0065320A">
      <w:pPr>
        <w:pStyle w:val="Informationinvisibelblau"/>
      </w:pPr>
      <w:r w:rsidRPr="00D10C89">
        <w:t xml:space="preserve">Reference to </w:t>
      </w:r>
      <w:hyperlink r:id="rId26" w:history="1">
        <w:r w:rsidR="008C6065" w:rsidRPr="008C6065">
          <w:rPr>
            <w:rStyle w:val="Hyperlink"/>
            <w:color w:val="0046AD" w:themeColor="accent2"/>
          </w:rPr>
          <w:t>State-of-the-art Assessment for EU Regulations (ID 96777)</w:t>
        </w:r>
      </w:hyperlink>
      <w:r w:rsidRPr="00D10C89">
        <w:t xml:space="preserve"> and/or amended expert report: </w:t>
      </w:r>
      <w:sdt>
        <w:sdtPr>
          <w:rPr>
            <w:rStyle w:val="FeldClickortap"/>
            <w:i w:val="0"/>
            <w:iCs/>
          </w:rPr>
          <w:id w:val="-1233392663"/>
          <w:placeholder>
            <w:docPart w:val="86FB3A759AB0400CAB95CDF627480D6A"/>
          </w:placeholder>
          <w:showingPlcHdr/>
          <w:text/>
        </w:sdtPr>
        <w:sdtEndPr>
          <w:rPr>
            <w:rStyle w:val="DefaultParagraphFont"/>
            <w:color w:val="0072CE" w:themeColor="accent3"/>
          </w:rPr>
        </w:sdtEndPr>
        <w:sdtContent>
          <w:r w:rsidR="00DC4786" w:rsidRPr="00BB494C">
            <w:rPr>
              <w:rStyle w:val="PlaceholderText"/>
              <w:rFonts w:eastAsiaTheme="majorEastAsia"/>
              <w:color w:val="FAB434"/>
            </w:rPr>
            <w:t>Click or tap here to enter text.</w:t>
          </w:r>
        </w:sdtContent>
      </w:sdt>
      <w:r w:rsidRPr="00D10C89">
        <w:t>, version</w:t>
      </w:r>
      <w:r w:rsidR="00DC4786" w:rsidRPr="00DC4786">
        <w:rPr>
          <w:rStyle w:val="FeldClickortap"/>
        </w:rPr>
        <w:t xml:space="preserve"> </w:t>
      </w:r>
      <w:sdt>
        <w:sdtPr>
          <w:rPr>
            <w:rStyle w:val="FeldClickortap"/>
            <w:i w:val="0"/>
            <w:iCs/>
          </w:rPr>
          <w:id w:val="-2099322280"/>
          <w:placeholder>
            <w:docPart w:val="930F1C90A6F04B9880CEE83A60AB74FE"/>
          </w:placeholder>
          <w:showingPlcHdr/>
          <w:text/>
        </w:sdtPr>
        <w:sdtEndPr>
          <w:rPr>
            <w:rStyle w:val="DefaultParagraphFont"/>
            <w:color w:val="0072CE" w:themeColor="accent3"/>
          </w:rPr>
        </w:sdtEndPr>
        <w:sdtContent>
          <w:r w:rsidR="00DC4786" w:rsidRPr="00BB494C">
            <w:rPr>
              <w:rStyle w:val="PlaceholderText"/>
              <w:rFonts w:eastAsiaTheme="majorEastAsia"/>
              <w:color w:val="FAB434"/>
            </w:rPr>
            <w:t>Click or tap here to enter text.</w:t>
          </w:r>
        </w:sdtContent>
      </w:sdt>
      <w:r w:rsidRPr="00D10C89">
        <w:t>.</w:t>
      </w:r>
    </w:p>
    <w:p w14:paraId="11101279" w14:textId="77777777" w:rsidR="0065320A" w:rsidRPr="00D10C89" w:rsidRDefault="00000000" w:rsidP="0065320A">
      <w:pPr>
        <w:pStyle w:val="Unhide"/>
      </w:pPr>
      <w:r w:rsidRPr="00D10C89">
        <w:t>#unhide-end</w:t>
      </w:r>
    </w:p>
    <w:p w14:paraId="30A16906" w14:textId="77777777" w:rsidR="00A81927" w:rsidRPr="00D10C89" w:rsidRDefault="00000000" w:rsidP="00A81927">
      <w:pPr>
        <w:pStyle w:val="Standardfett"/>
      </w:pPr>
      <w:r w:rsidRPr="00D10C89">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5E87EAB8" w14:textId="77777777" w:rsidTr="009236B6">
        <w:trPr>
          <w:cantSplit/>
        </w:trPr>
        <w:tc>
          <w:tcPr>
            <w:tcW w:w="7370" w:type="dxa"/>
            <w:tcMar>
              <w:top w:w="57" w:type="dxa"/>
              <w:bottom w:w="28" w:type="dxa"/>
            </w:tcMar>
          </w:tcPr>
          <w:p w14:paraId="3B46E671" w14:textId="77777777" w:rsidR="00A81927" w:rsidRPr="00D10C89" w:rsidRDefault="00000000">
            <w:pPr>
              <w:rPr>
                <w:highlight w:val="red"/>
              </w:rPr>
            </w:pPr>
            <w:r w:rsidRPr="00D10C89">
              <w:rPr>
                <w:b/>
                <w:bCs/>
              </w:rPr>
              <w:t>GSPR 14.2(a):</w:t>
            </w:r>
            <w:r w:rsidRPr="00D10C89">
              <w:t xml:space="preserve"> Devices shall be designed and manufactured in such a way as to remove or reduce as far as possible the risk of injury, in connection with their physical features, including the volume/pressure ratio, dimensional and where appropriate ergonomic features;</w:t>
            </w:r>
          </w:p>
        </w:tc>
        <w:tc>
          <w:tcPr>
            <w:tcW w:w="2268" w:type="dxa"/>
            <w:tcMar>
              <w:top w:w="57" w:type="dxa"/>
              <w:bottom w:w="28" w:type="dxa"/>
            </w:tcMar>
          </w:tcPr>
          <w:p w14:paraId="2A036008" w14:textId="77777777" w:rsidR="00A81927" w:rsidRPr="00D10C89" w:rsidRDefault="00000000">
            <w:pPr>
              <w:jc w:val="right"/>
              <w:rPr>
                <w:b/>
                <w:bCs/>
                <w:i/>
                <w:szCs w:val="20"/>
              </w:rPr>
            </w:pPr>
            <w:sdt>
              <w:sdtPr>
                <w:rPr>
                  <w:b/>
                  <w:bCs/>
                  <w:color w:val="000000" w:themeColor="text1"/>
                </w:rPr>
                <w:id w:val="-729605511"/>
                <w:placeholder>
                  <w:docPart w:val="798EBC680FEE44BFA998D7DE7C3FD97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C2A9DDC" w14:textId="77777777" w:rsidTr="009236B6">
        <w:trPr>
          <w:cantSplit/>
        </w:trPr>
        <w:tc>
          <w:tcPr>
            <w:tcW w:w="7370" w:type="dxa"/>
            <w:tcMar>
              <w:top w:w="57" w:type="dxa"/>
              <w:bottom w:w="28" w:type="dxa"/>
            </w:tcMar>
          </w:tcPr>
          <w:p w14:paraId="1F44908D" w14:textId="77777777" w:rsidR="00A81927" w:rsidRPr="00D10C89" w:rsidRDefault="00000000">
            <w:r w:rsidRPr="00D10C89">
              <w:rPr>
                <w:b/>
                <w:bCs/>
              </w:rPr>
              <w:t>GSPR 14.2(b):</w:t>
            </w:r>
            <w:r w:rsidRPr="00D10C89">
              <w:t xml:space="preserve"> Devices shall be designed and manufactured in such a way as to remove or reduce as far as possible</w:t>
            </w:r>
            <w:r w:rsidRPr="00D10C89">
              <w:rPr>
                <w:sz w:val="19"/>
                <w:szCs w:val="19"/>
              </w:rPr>
              <w:t xml:space="preserve"> risks connected with reasonably foreseeable external influences or environmental conditions, such as magnetic fields, external electrical and electromagnetic effects, electrostatic discharge, radiation associated with diagnostic or therapeutic procedures, pressure, humidity, temperature, variations in pressure and acceleration or radio signal interferences;</w:t>
            </w:r>
          </w:p>
        </w:tc>
        <w:tc>
          <w:tcPr>
            <w:tcW w:w="2268" w:type="dxa"/>
            <w:tcMar>
              <w:top w:w="57" w:type="dxa"/>
              <w:bottom w:w="28" w:type="dxa"/>
            </w:tcMar>
          </w:tcPr>
          <w:p w14:paraId="246A46CB" w14:textId="77777777" w:rsidR="00A81927" w:rsidRPr="00D10C89" w:rsidRDefault="00000000">
            <w:pPr>
              <w:jc w:val="right"/>
              <w:rPr>
                <w:b/>
                <w:bCs/>
                <w:color w:val="000000" w:themeColor="text1"/>
              </w:rPr>
            </w:pPr>
            <w:sdt>
              <w:sdtPr>
                <w:rPr>
                  <w:b/>
                  <w:bCs/>
                  <w:color w:val="000000" w:themeColor="text1"/>
                </w:rPr>
                <w:id w:val="-2080976153"/>
                <w:placeholder>
                  <w:docPart w:val="A62EF78B91B149B3B2231543EC42C40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F7F12BB" w14:textId="77777777" w:rsidTr="009236B6">
        <w:trPr>
          <w:cantSplit/>
        </w:trPr>
        <w:tc>
          <w:tcPr>
            <w:tcW w:w="7370" w:type="dxa"/>
            <w:tcMar>
              <w:top w:w="57" w:type="dxa"/>
              <w:bottom w:w="28" w:type="dxa"/>
            </w:tcMar>
          </w:tcPr>
          <w:p w14:paraId="29F6B8AC" w14:textId="77777777" w:rsidR="00A81927" w:rsidRPr="00D10C89" w:rsidRDefault="00000000">
            <w:r w:rsidRPr="00D10C89">
              <w:rPr>
                <w:b/>
                <w:bCs/>
              </w:rPr>
              <w:t>GSPR 14.2(c):</w:t>
            </w:r>
            <w:r w:rsidRPr="00D10C89">
              <w:t xml:space="preserve"> Devices shall be designed and manufactured in such a way as to remove or reduce as far as possible the risks associated with the use of the device when it comes into contact with materials, liquids, and substances, including gases, to which it is exposed during normal conditions of use;</w:t>
            </w:r>
          </w:p>
        </w:tc>
        <w:tc>
          <w:tcPr>
            <w:tcW w:w="2268" w:type="dxa"/>
            <w:tcMar>
              <w:top w:w="57" w:type="dxa"/>
              <w:bottom w:w="28" w:type="dxa"/>
            </w:tcMar>
          </w:tcPr>
          <w:p w14:paraId="7917575A" w14:textId="77777777" w:rsidR="00A81927" w:rsidRPr="00D10C89" w:rsidRDefault="00000000">
            <w:pPr>
              <w:jc w:val="right"/>
              <w:rPr>
                <w:b/>
                <w:bCs/>
              </w:rPr>
            </w:pPr>
            <w:sdt>
              <w:sdtPr>
                <w:rPr>
                  <w:b/>
                  <w:bCs/>
                  <w:color w:val="000000" w:themeColor="text1"/>
                </w:rPr>
                <w:id w:val="-1030256125"/>
                <w:placeholder>
                  <w:docPart w:val="8D836D136C33448C98D14C44C1EDC23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1E198E2" w14:textId="77777777" w:rsidTr="009236B6">
        <w:trPr>
          <w:cantSplit/>
        </w:trPr>
        <w:tc>
          <w:tcPr>
            <w:tcW w:w="7370" w:type="dxa"/>
            <w:tcMar>
              <w:top w:w="57" w:type="dxa"/>
              <w:bottom w:w="28" w:type="dxa"/>
            </w:tcMar>
          </w:tcPr>
          <w:p w14:paraId="18FE4D4D" w14:textId="77777777" w:rsidR="00A81927" w:rsidRPr="00D10C89" w:rsidRDefault="00000000">
            <w:r w:rsidRPr="00D10C89">
              <w:rPr>
                <w:b/>
                <w:bCs/>
              </w:rPr>
              <w:t>GSPR 14.2(f):</w:t>
            </w:r>
            <w:r w:rsidRPr="00D10C89">
              <w:t xml:space="preserve"> Devices shall be designed and manufactured in such a way as to remove or reduce as far as possible the risks of reciprocal interference with other devices normally used in the investigations or for the treatment given;</w:t>
            </w:r>
          </w:p>
        </w:tc>
        <w:tc>
          <w:tcPr>
            <w:tcW w:w="2268" w:type="dxa"/>
            <w:tcMar>
              <w:top w:w="57" w:type="dxa"/>
              <w:bottom w:w="28" w:type="dxa"/>
            </w:tcMar>
          </w:tcPr>
          <w:p w14:paraId="6EE853BE" w14:textId="77777777" w:rsidR="00A81927" w:rsidRPr="00D10C89" w:rsidRDefault="00000000">
            <w:pPr>
              <w:jc w:val="right"/>
              <w:rPr>
                <w:b/>
                <w:bCs/>
              </w:rPr>
            </w:pPr>
            <w:sdt>
              <w:sdtPr>
                <w:rPr>
                  <w:b/>
                  <w:bCs/>
                  <w:color w:val="000000" w:themeColor="text1"/>
                </w:rPr>
                <w:id w:val="-1425185810"/>
                <w:placeholder>
                  <w:docPart w:val="1FB3A952985F42C49BFCC12377783B8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7A062C0" w14:textId="77777777" w:rsidTr="009236B6">
        <w:trPr>
          <w:cantSplit/>
        </w:trPr>
        <w:tc>
          <w:tcPr>
            <w:tcW w:w="7370" w:type="dxa"/>
            <w:tcMar>
              <w:top w:w="57" w:type="dxa"/>
              <w:bottom w:w="28" w:type="dxa"/>
            </w:tcMar>
          </w:tcPr>
          <w:p w14:paraId="26B2EF7E" w14:textId="77777777" w:rsidR="00A81927" w:rsidRPr="00D10C89" w:rsidRDefault="00000000">
            <w:r w:rsidRPr="00D10C89">
              <w:rPr>
                <w:b/>
                <w:bCs/>
              </w:rPr>
              <w:t>GSPR 14.2(g):</w:t>
            </w:r>
            <w:r w:rsidRPr="00D10C89">
              <w:t xml:space="preserve"> Devices shall be designed and manufactured in such a way as to remove or reduce as far as possible the risks arising where maintenance or calibration are not possible (as with implants), from ageing of materials used or loss of accuracy of any measuring or control mechanism.</w:t>
            </w:r>
          </w:p>
        </w:tc>
        <w:tc>
          <w:tcPr>
            <w:tcW w:w="2268" w:type="dxa"/>
            <w:tcMar>
              <w:top w:w="57" w:type="dxa"/>
              <w:bottom w:w="28" w:type="dxa"/>
            </w:tcMar>
          </w:tcPr>
          <w:p w14:paraId="399A8300" w14:textId="77777777" w:rsidR="00A81927" w:rsidRPr="00D10C89" w:rsidRDefault="00000000">
            <w:pPr>
              <w:jc w:val="right"/>
              <w:rPr>
                <w:b/>
                <w:bCs/>
                <w:color w:val="000000" w:themeColor="text1"/>
              </w:rPr>
            </w:pPr>
            <w:sdt>
              <w:sdtPr>
                <w:rPr>
                  <w:b/>
                  <w:bCs/>
                  <w:color w:val="000000" w:themeColor="text1"/>
                </w:rPr>
                <w:id w:val="770431512"/>
                <w:placeholder>
                  <w:docPart w:val="3AE6AC68B5FD4B0FB12FCFD72178B29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DA7416C" w14:textId="77777777" w:rsidTr="009236B6">
        <w:trPr>
          <w:cantSplit/>
        </w:trPr>
        <w:tc>
          <w:tcPr>
            <w:tcW w:w="7370" w:type="dxa"/>
            <w:tcMar>
              <w:top w:w="57" w:type="dxa"/>
              <w:bottom w:w="28" w:type="dxa"/>
            </w:tcMar>
          </w:tcPr>
          <w:p w14:paraId="5EF95217" w14:textId="77777777" w:rsidR="00A81927" w:rsidRPr="00D10C89" w:rsidRDefault="00000000">
            <w:r w:rsidRPr="00D10C89">
              <w:rPr>
                <w:b/>
                <w:bCs/>
              </w:rPr>
              <w:t>G</w:t>
            </w:r>
            <w:r w:rsidR="00580C96" w:rsidRPr="00D10C89">
              <w:rPr>
                <w:b/>
                <w:bCs/>
              </w:rPr>
              <w:t>SPR 14.3:</w:t>
            </w:r>
            <w:r w:rsidR="00580C96" w:rsidRPr="00D10C89">
              <w:t xml:space="preserve"> </w:t>
            </w:r>
            <w:r w:rsidR="00580C96" w:rsidRPr="00D10C89">
              <w:rPr>
                <w:sz w:val="19"/>
                <w:szCs w:val="19"/>
              </w:rPr>
              <w:t>Devices shall be designed and manufactured in such a way as to minimise the risks of fire or explosion during normal use and in single fault condition. Particular attention shall be paid to devices the intended use of which includes exposure to or use in association with flammable or explosive substances or substances which could cause combustion.</w:t>
            </w:r>
          </w:p>
        </w:tc>
        <w:tc>
          <w:tcPr>
            <w:tcW w:w="2268" w:type="dxa"/>
            <w:tcMar>
              <w:top w:w="57" w:type="dxa"/>
              <w:bottom w:w="28" w:type="dxa"/>
            </w:tcMar>
          </w:tcPr>
          <w:p w14:paraId="1DCF1D64" w14:textId="77777777" w:rsidR="00A81927" w:rsidRPr="00D10C89" w:rsidRDefault="00000000">
            <w:pPr>
              <w:jc w:val="right"/>
              <w:rPr>
                <w:b/>
                <w:bCs/>
                <w:color w:val="000000" w:themeColor="text1"/>
              </w:rPr>
            </w:pPr>
            <w:sdt>
              <w:sdtPr>
                <w:rPr>
                  <w:b/>
                  <w:bCs/>
                  <w:color w:val="000000" w:themeColor="text1"/>
                </w:rPr>
                <w:id w:val="1529219502"/>
                <w:placeholder>
                  <w:docPart w:val="0F03B01DCBDE47EBAA479AC5907DE9D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53E44EF1" w14:textId="77777777" w:rsidTr="009236B6">
        <w:trPr>
          <w:cantSplit/>
        </w:trPr>
        <w:tc>
          <w:tcPr>
            <w:tcW w:w="7370" w:type="dxa"/>
            <w:tcMar>
              <w:top w:w="57" w:type="dxa"/>
              <w:bottom w:w="28" w:type="dxa"/>
            </w:tcMar>
          </w:tcPr>
          <w:p w14:paraId="048599A4" w14:textId="77777777" w:rsidR="00A81927" w:rsidRPr="00D10C89" w:rsidRDefault="00000000">
            <w:r w:rsidRPr="00D10C89">
              <w:rPr>
                <w:b/>
                <w:bCs/>
              </w:rPr>
              <w:t>G</w:t>
            </w:r>
            <w:r w:rsidR="00580C96" w:rsidRPr="00D10C89">
              <w:rPr>
                <w:b/>
                <w:bCs/>
              </w:rPr>
              <w:t>SPR 18.1:</w:t>
            </w:r>
            <w:r w:rsidR="00580C96" w:rsidRPr="00D10C89">
              <w:t xml:space="preserve"> For non-implantable active devices, in the event of a single fault condition, appropriate means shall be adopted to eliminate or reduce as far as possible consequent risks.</w:t>
            </w:r>
          </w:p>
        </w:tc>
        <w:tc>
          <w:tcPr>
            <w:tcW w:w="2268" w:type="dxa"/>
            <w:tcMar>
              <w:top w:w="57" w:type="dxa"/>
              <w:bottom w:w="28" w:type="dxa"/>
            </w:tcMar>
          </w:tcPr>
          <w:p w14:paraId="1463CE0C" w14:textId="77777777" w:rsidR="00A81927" w:rsidRPr="00D10C89" w:rsidRDefault="00000000">
            <w:pPr>
              <w:jc w:val="right"/>
              <w:rPr>
                <w:b/>
                <w:bCs/>
                <w:color w:val="000000" w:themeColor="text1"/>
              </w:rPr>
            </w:pPr>
            <w:sdt>
              <w:sdtPr>
                <w:rPr>
                  <w:b/>
                  <w:bCs/>
                  <w:color w:val="000000" w:themeColor="text1"/>
                </w:rPr>
                <w:id w:val="-25409931"/>
                <w:placeholder>
                  <w:docPart w:val="E0F8A4332BFF4E8A94A6884837CECF4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4A74633" w14:textId="77777777" w:rsidTr="009236B6">
        <w:trPr>
          <w:cantSplit/>
        </w:trPr>
        <w:tc>
          <w:tcPr>
            <w:tcW w:w="7370" w:type="dxa"/>
            <w:tcMar>
              <w:top w:w="57" w:type="dxa"/>
              <w:bottom w:w="28" w:type="dxa"/>
            </w:tcMar>
          </w:tcPr>
          <w:p w14:paraId="78B5504F" w14:textId="77777777" w:rsidR="00A81927" w:rsidRPr="00D10C89" w:rsidRDefault="00000000">
            <w:r w:rsidRPr="00D10C89">
              <w:rPr>
                <w:b/>
                <w:bCs/>
              </w:rPr>
              <w:t>GSPR 18.2:</w:t>
            </w:r>
            <w:r w:rsidRPr="00D10C89">
              <w:t xml:space="preserve"> Devices where the safety of the patient depends on an internal power supply shall be equipped with a means of determining the state of the power supply and an appropriate warning or indication for when the capacity of the power supply becomes critical. If necessary, such warning or indication shall be given prior to the power supply becoming critical.</w:t>
            </w:r>
          </w:p>
        </w:tc>
        <w:tc>
          <w:tcPr>
            <w:tcW w:w="2268" w:type="dxa"/>
            <w:tcMar>
              <w:top w:w="57" w:type="dxa"/>
              <w:bottom w:w="28" w:type="dxa"/>
            </w:tcMar>
          </w:tcPr>
          <w:p w14:paraId="5ED6E1F4" w14:textId="77777777" w:rsidR="00A81927" w:rsidRPr="00D10C89" w:rsidRDefault="00000000">
            <w:pPr>
              <w:jc w:val="right"/>
              <w:rPr>
                <w:b/>
                <w:bCs/>
                <w:color w:val="000000" w:themeColor="text1"/>
              </w:rPr>
            </w:pPr>
            <w:sdt>
              <w:sdtPr>
                <w:rPr>
                  <w:b/>
                  <w:bCs/>
                  <w:color w:val="000000" w:themeColor="text1"/>
                </w:rPr>
                <w:id w:val="-1730605563"/>
                <w:placeholder>
                  <w:docPart w:val="61C033CDAC554ACB824D2261A48C7A0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AE28C23" w14:textId="77777777" w:rsidTr="009236B6">
        <w:trPr>
          <w:cantSplit/>
        </w:trPr>
        <w:tc>
          <w:tcPr>
            <w:tcW w:w="7370" w:type="dxa"/>
            <w:tcMar>
              <w:top w:w="57" w:type="dxa"/>
              <w:bottom w:w="28" w:type="dxa"/>
            </w:tcMar>
          </w:tcPr>
          <w:p w14:paraId="503CF655" w14:textId="77777777" w:rsidR="00580C96" w:rsidRPr="00D10C89" w:rsidRDefault="00000000">
            <w:pPr>
              <w:rPr>
                <w:b/>
                <w:bCs/>
              </w:rPr>
            </w:pPr>
            <w:r w:rsidRPr="00D10C89">
              <w:rPr>
                <w:b/>
                <w:bCs/>
              </w:rPr>
              <w:t>GSPR 18.3:</w:t>
            </w:r>
            <w:r w:rsidRPr="00D10C89">
              <w:t xml:space="preserve"> Devices where the safety of the patient depends on an external power supply shall include an alarm system to signal any power failure.</w:t>
            </w:r>
          </w:p>
        </w:tc>
        <w:tc>
          <w:tcPr>
            <w:tcW w:w="2268" w:type="dxa"/>
            <w:tcMar>
              <w:top w:w="57" w:type="dxa"/>
              <w:bottom w:w="28" w:type="dxa"/>
            </w:tcMar>
          </w:tcPr>
          <w:p w14:paraId="4DC2F29F" w14:textId="77777777" w:rsidR="00580C96" w:rsidRPr="00D10C89" w:rsidRDefault="00000000">
            <w:pPr>
              <w:jc w:val="right"/>
              <w:rPr>
                <w:b/>
                <w:bCs/>
                <w:color w:val="000000" w:themeColor="text1"/>
              </w:rPr>
            </w:pPr>
            <w:sdt>
              <w:sdtPr>
                <w:rPr>
                  <w:b/>
                  <w:bCs/>
                  <w:color w:val="000000" w:themeColor="text1"/>
                </w:rPr>
                <w:id w:val="1486348492"/>
                <w:placeholder>
                  <w:docPart w:val="B82580BFFC7E42D5BB1D24A9CEA6AEE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65C9297" w14:textId="77777777" w:rsidTr="009236B6">
        <w:trPr>
          <w:cantSplit/>
        </w:trPr>
        <w:tc>
          <w:tcPr>
            <w:tcW w:w="7370" w:type="dxa"/>
            <w:tcMar>
              <w:top w:w="57" w:type="dxa"/>
              <w:bottom w:w="28" w:type="dxa"/>
            </w:tcMar>
          </w:tcPr>
          <w:p w14:paraId="7026F467" w14:textId="77777777" w:rsidR="00580C96" w:rsidRPr="00D10C89" w:rsidRDefault="00000000" w:rsidP="00580C96">
            <w:r w:rsidRPr="00D10C89">
              <w:rPr>
                <w:b/>
                <w:bCs/>
              </w:rPr>
              <w:t>GSPR 18.4:</w:t>
            </w:r>
            <w:r w:rsidRPr="00D10C89">
              <w:t xml:space="preserve"> Devices intended to monitor one or more clinical parameters of a patient shall be equipped with appropriate alarm systems to alert the user of situations which could lead to death or severe deterioration of the patient's state of health.</w:t>
            </w:r>
          </w:p>
        </w:tc>
        <w:tc>
          <w:tcPr>
            <w:tcW w:w="2268" w:type="dxa"/>
            <w:tcMar>
              <w:top w:w="57" w:type="dxa"/>
              <w:bottom w:w="28" w:type="dxa"/>
            </w:tcMar>
          </w:tcPr>
          <w:p w14:paraId="217AFD85" w14:textId="77777777" w:rsidR="00580C96" w:rsidRPr="00D10C89" w:rsidRDefault="00000000">
            <w:pPr>
              <w:jc w:val="right"/>
              <w:rPr>
                <w:b/>
                <w:bCs/>
                <w:color w:val="000000" w:themeColor="text1"/>
              </w:rPr>
            </w:pPr>
            <w:sdt>
              <w:sdtPr>
                <w:rPr>
                  <w:b/>
                  <w:bCs/>
                  <w:color w:val="000000" w:themeColor="text1"/>
                </w:rPr>
                <w:id w:val="-315577209"/>
                <w:placeholder>
                  <w:docPart w:val="F2D4B79CF7434A0696FB51302B626C3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2BC1EA8" w14:textId="77777777" w:rsidTr="009236B6">
        <w:trPr>
          <w:cantSplit/>
        </w:trPr>
        <w:tc>
          <w:tcPr>
            <w:tcW w:w="7370" w:type="dxa"/>
            <w:tcMar>
              <w:top w:w="57" w:type="dxa"/>
              <w:bottom w:w="28" w:type="dxa"/>
            </w:tcMar>
          </w:tcPr>
          <w:p w14:paraId="287051F8" w14:textId="77777777" w:rsidR="00580C96" w:rsidRPr="00D10C89" w:rsidRDefault="00000000" w:rsidP="00580C96">
            <w:pPr>
              <w:rPr>
                <w:b/>
                <w:bCs/>
              </w:rPr>
            </w:pPr>
            <w:r w:rsidRPr="00D10C89">
              <w:rPr>
                <w:b/>
                <w:bCs/>
              </w:rPr>
              <w:lastRenderedPageBreak/>
              <w:t>GSPR 18.7:</w:t>
            </w:r>
            <w:r w:rsidRPr="00D10C89">
              <w:t xml:space="preserve"> Devices shall be designed and manufactured in such a way as to avoid, as far as possible, the risk of accidental electric shocks to the patient, user or any other person, both during normal use of the device and in the event of a single fault condition in the device, provided the device is installed and maintained as indicated by the manufacturer.</w:t>
            </w:r>
          </w:p>
        </w:tc>
        <w:tc>
          <w:tcPr>
            <w:tcW w:w="2268" w:type="dxa"/>
            <w:tcMar>
              <w:top w:w="57" w:type="dxa"/>
              <w:bottom w:w="28" w:type="dxa"/>
            </w:tcMar>
          </w:tcPr>
          <w:p w14:paraId="780569E3" w14:textId="77777777" w:rsidR="00580C96" w:rsidRPr="00D10C89" w:rsidRDefault="00000000">
            <w:pPr>
              <w:jc w:val="right"/>
              <w:rPr>
                <w:b/>
                <w:bCs/>
                <w:color w:val="000000" w:themeColor="text1"/>
              </w:rPr>
            </w:pPr>
            <w:sdt>
              <w:sdtPr>
                <w:rPr>
                  <w:b/>
                  <w:bCs/>
                  <w:color w:val="000000" w:themeColor="text1"/>
                </w:rPr>
                <w:id w:val="503559442"/>
                <w:placeholder>
                  <w:docPart w:val="E7DEF06E063F4F6CAA80549A6A91ACC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5B86AD20" w14:textId="77777777" w:rsidTr="009236B6">
        <w:trPr>
          <w:cantSplit/>
        </w:trPr>
        <w:tc>
          <w:tcPr>
            <w:tcW w:w="7370" w:type="dxa"/>
            <w:tcMar>
              <w:top w:w="57" w:type="dxa"/>
              <w:bottom w:w="28" w:type="dxa"/>
            </w:tcMar>
          </w:tcPr>
          <w:p w14:paraId="05F0C9CF" w14:textId="77777777" w:rsidR="00580C96" w:rsidRPr="00D10C89" w:rsidRDefault="00000000" w:rsidP="00580C96">
            <w:pPr>
              <w:rPr>
                <w:b/>
                <w:bCs/>
              </w:rPr>
            </w:pPr>
            <w:r w:rsidRPr="00D10C89">
              <w:rPr>
                <w:b/>
                <w:bCs/>
              </w:rPr>
              <w:t>GSPR 21.1:</w:t>
            </w:r>
            <w:r w:rsidRPr="00D10C89">
              <w:t xml:space="preserve"> Devices for supplying the patient with energy or substances shall be designed and constructed in such a way that the amount to be delivered can be set and maintained accurately enough to assure the safety of the patient and of the user.</w:t>
            </w:r>
          </w:p>
        </w:tc>
        <w:tc>
          <w:tcPr>
            <w:tcW w:w="2268" w:type="dxa"/>
            <w:tcMar>
              <w:top w:w="57" w:type="dxa"/>
              <w:bottom w:w="28" w:type="dxa"/>
            </w:tcMar>
          </w:tcPr>
          <w:p w14:paraId="017AB537" w14:textId="77777777" w:rsidR="00580C96" w:rsidRPr="00D10C89" w:rsidRDefault="00000000">
            <w:pPr>
              <w:jc w:val="right"/>
              <w:rPr>
                <w:b/>
                <w:bCs/>
                <w:color w:val="000000" w:themeColor="text1"/>
              </w:rPr>
            </w:pPr>
            <w:sdt>
              <w:sdtPr>
                <w:rPr>
                  <w:b/>
                  <w:bCs/>
                  <w:color w:val="000000" w:themeColor="text1"/>
                </w:rPr>
                <w:id w:val="535935384"/>
                <w:placeholder>
                  <w:docPart w:val="42369683915440AE8EFE8107832E1353"/>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34CD7FA9" w14:textId="77777777" w:rsidTr="009236B6">
        <w:trPr>
          <w:cantSplit/>
        </w:trPr>
        <w:tc>
          <w:tcPr>
            <w:tcW w:w="7370" w:type="dxa"/>
            <w:tcMar>
              <w:top w:w="57" w:type="dxa"/>
              <w:bottom w:w="28" w:type="dxa"/>
            </w:tcMar>
          </w:tcPr>
          <w:p w14:paraId="58AC9160" w14:textId="77777777" w:rsidR="00580C96" w:rsidRPr="00D10C89" w:rsidRDefault="00000000" w:rsidP="00580C96">
            <w:r w:rsidRPr="00D10C89">
              <w:rPr>
                <w:b/>
                <w:bCs/>
              </w:rPr>
              <w:t>GSPR 21.2:</w:t>
            </w:r>
            <w:r w:rsidRPr="00D10C89">
              <w:t xml:space="preserve"> Devices shall be fitted with the means of preventing and/or indicating any inadequacies in the amount of energy delivered or substances delivered which could pose a danger. Devices shall incorporate suitable means to prevent, as far as possible, the accidental release of dangerous levels of energy or substances from an energy and/or substance source.</w:t>
            </w:r>
          </w:p>
        </w:tc>
        <w:tc>
          <w:tcPr>
            <w:tcW w:w="2268" w:type="dxa"/>
            <w:tcMar>
              <w:top w:w="57" w:type="dxa"/>
              <w:bottom w:w="28" w:type="dxa"/>
            </w:tcMar>
          </w:tcPr>
          <w:p w14:paraId="6F51EBBC" w14:textId="77777777" w:rsidR="00580C96" w:rsidRPr="00D10C89" w:rsidRDefault="00000000">
            <w:pPr>
              <w:jc w:val="right"/>
              <w:rPr>
                <w:b/>
                <w:bCs/>
                <w:color w:val="000000" w:themeColor="text1"/>
              </w:rPr>
            </w:pPr>
            <w:sdt>
              <w:sdtPr>
                <w:rPr>
                  <w:b/>
                  <w:bCs/>
                  <w:color w:val="000000" w:themeColor="text1"/>
                </w:rPr>
                <w:id w:val="1925602798"/>
                <w:placeholder>
                  <w:docPart w:val="80A869297F024296B9C420F09BB9560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4AA753AE" w14:textId="77777777" w:rsidR="001D3405" w:rsidRDefault="00000000" w:rsidP="001D3405">
      <w:pPr>
        <w:spacing w:before="120"/>
      </w:pPr>
      <w:bookmarkStart w:id="248" w:name="_Toc256000066"/>
      <w:bookmarkStart w:id="249" w:name="_Toc521950668"/>
      <w:bookmarkStart w:id="250" w:name="_Toc522009021"/>
      <w:bookmarkStart w:id="251" w:name="_Toc522705668"/>
      <w:bookmarkStart w:id="252" w:name="_Toc522706170"/>
      <w:r>
        <w:t xml:space="preserve">Provide justification/comments to conclusion, recommended ASAs or non-applicable GSPRs: </w:t>
      </w:r>
      <w:sdt>
        <w:sdtPr>
          <w:rPr>
            <w:rStyle w:val="FeldClickortap"/>
          </w:rPr>
          <w:id w:val="-1625769792"/>
          <w:placeholder>
            <w:docPart w:val="EFB5B537C1EA4B18B94C94A8C71B3007"/>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10421986" w14:textId="24A2F508" w:rsidR="00B279E8" w:rsidRDefault="00000000" w:rsidP="006E18A3">
      <w:pPr>
        <w:pStyle w:val="Heading3"/>
        <w:tabs>
          <w:tab w:val="right" w:pos="9498"/>
        </w:tabs>
        <w:rPr>
          <w:lang w:val="en-GB"/>
        </w:rPr>
      </w:pPr>
      <w:r w:rsidRPr="00D10C89">
        <w:rPr>
          <w:lang w:val="en-GB"/>
        </w:rPr>
        <w:t>Electromagnetic compatibility / ionising and non-ionising radiation</w:t>
      </w:r>
      <w:bookmarkEnd w:id="248"/>
      <w:bookmarkEnd w:id="249"/>
      <w:bookmarkEnd w:id="250"/>
      <w:bookmarkEnd w:id="251"/>
      <w:bookmarkEnd w:id="252"/>
      <w:r w:rsidRPr="00D10C89">
        <w:rPr>
          <w:lang w:val="en-GB"/>
        </w:rPr>
        <w:t xml:space="preserve"> </w:t>
      </w:r>
      <w:r w:rsidR="006E18A3">
        <w:rPr>
          <w:lang w:val="en-GB"/>
        </w:rPr>
        <w:br/>
      </w:r>
      <w:r w:rsidRPr="00D10C89">
        <w:rPr>
          <w:lang w:val="en-GB"/>
        </w:rPr>
        <w:t>(MDR Annex II Section 6.1(b))</w:t>
      </w:r>
      <w:r w:rsidR="000D48C0" w:rsidRPr="000D48C0">
        <w:rPr>
          <w:lang w:val="en-GB"/>
        </w:rPr>
        <w:t xml:space="preserve"> </w:t>
      </w:r>
      <w:r w:rsidR="000D48C0" w:rsidRPr="00181F09">
        <w:rPr>
          <w:lang w:val="en-GB"/>
        </w:rPr>
        <w:tab/>
      </w:r>
      <w:sdt>
        <w:sdtPr>
          <w:rPr>
            <w:rFonts w:ascii="MS Gothic" w:eastAsia="MS Gothic" w:hAnsi="MS Gothic"/>
            <w:lang w:val="en-GB"/>
          </w:rPr>
          <w:id w:val="1498308552"/>
          <w14:checkbox>
            <w14:checked w14:val="1"/>
            <w14:checkedState w14:val="2612" w14:font="MS Gothic"/>
            <w14:uncheckedState w14:val="2610" w14:font="MS Gothic"/>
          </w14:checkbox>
        </w:sdtPr>
        <w:sdtContent>
          <w:r w:rsidR="004D199C">
            <w:rPr>
              <w:rFonts w:ascii="MS Gothic" w:eastAsia="MS Gothic" w:hAnsi="MS Gothic" w:hint="eastAsia"/>
              <w:lang w:val="en-GB"/>
            </w:rPr>
            <w:t>☒</w:t>
          </w:r>
        </w:sdtContent>
      </w:sdt>
      <w:r w:rsidR="000D48C0" w:rsidRPr="00181F09">
        <w:rPr>
          <w:lang w:val="en-GB"/>
        </w:rPr>
        <w:t xml:space="preserve"> N/A</w:t>
      </w:r>
    </w:p>
    <w:p w14:paraId="52D9DEF4" w14:textId="77777777" w:rsidR="00BC35D3" w:rsidRDefault="00000000" w:rsidP="00BC35D3">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20555240" w14:textId="77777777" w:rsidTr="006516B5">
        <w:tc>
          <w:tcPr>
            <w:tcW w:w="7371" w:type="dxa"/>
            <w:tcBorders>
              <w:bottom w:val="single" w:sz="4" w:space="0" w:color="auto"/>
            </w:tcBorders>
            <w:tcMar>
              <w:top w:w="57" w:type="dxa"/>
              <w:bottom w:w="28" w:type="dxa"/>
            </w:tcMar>
            <w:vAlign w:val="center"/>
          </w:tcPr>
          <w:p w14:paraId="0B4B161A" w14:textId="77777777" w:rsidR="00BC35D3" w:rsidRPr="00D10C89" w:rsidRDefault="00000000" w:rsidP="00B63BEE">
            <w:pPr>
              <w:rPr>
                <w:highlight w:val="red"/>
              </w:rPr>
            </w:pPr>
            <w:r>
              <w:t>The device is an active device, but not a software.</w:t>
            </w:r>
          </w:p>
        </w:tc>
        <w:tc>
          <w:tcPr>
            <w:tcW w:w="2268" w:type="dxa"/>
            <w:tcBorders>
              <w:bottom w:val="single" w:sz="4" w:space="0" w:color="auto"/>
            </w:tcBorders>
            <w:tcMar>
              <w:top w:w="57" w:type="dxa"/>
              <w:left w:w="284" w:type="dxa"/>
              <w:bottom w:w="28" w:type="dxa"/>
            </w:tcMar>
          </w:tcPr>
          <w:p w14:paraId="5A9BA6A8" w14:textId="4AB67689" w:rsidR="00BC35D3" w:rsidRPr="00637EAE" w:rsidRDefault="00000000" w:rsidP="00B63BEE">
            <w:pPr>
              <w:jc w:val="right"/>
              <w:rPr>
                <w:iCs/>
              </w:rPr>
            </w:pPr>
            <w:sdt>
              <w:sdtPr>
                <w:rPr>
                  <w:color w:val="000000" w:themeColor="text1"/>
                </w:rPr>
                <w:id w:val="492222579"/>
                <w:placeholder>
                  <w:docPart w:val="AF35A8B3083A4174AE6381D06E3F7B90"/>
                </w:placeholder>
                <w:dropDownList>
                  <w:listItem w:displayText="Please select" w:value="Please select"/>
                  <w:listItem w:displayText="YES" w:value="YES"/>
                  <w:listItem w:displayText="NO" w:value="NO"/>
                </w:dropDownList>
              </w:sdtPr>
              <w:sdtContent>
                <w:r w:rsidR="00EF78D9">
                  <w:rPr>
                    <w:color w:val="000000" w:themeColor="text1"/>
                  </w:rPr>
                  <w:t>NO</w:t>
                </w:r>
              </w:sdtContent>
            </w:sdt>
          </w:p>
        </w:tc>
      </w:tr>
    </w:tbl>
    <w:p w14:paraId="04412537" w14:textId="77777777" w:rsidR="00EB69CB" w:rsidRPr="00D10C89" w:rsidRDefault="00000000" w:rsidP="00EB69CB">
      <w:pPr>
        <w:pStyle w:val="Informationinvisibelblau"/>
      </w:pPr>
      <w:r w:rsidRPr="00D10C89">
        <w:t>Where devices are designed to emit hazardous levels of radiation necessary for a specific medical purpose the benefit of which is considered to outweigh the inherent risks must be included in the Risk Analysis and Clinical Evaluation. The design of the emissions control by the user must be evaluated regarding functional safety. The design of such devices shall ensure reproducibility and tolerance of relevant variable parameters.</w:t>
      </w:r>
    </w:p>
    <w:p w14:paraId="523D58CA" w14:textId="77777777" w:rsidR="00EB69CB" w:rsidRPr="00D10C89" w:rsidRDefault="00000000" w:rsidP="002C209D">
      <w:pPr>
        <w:pStyle w:val="Aufzhlunginvisibelblau"/>
      </w:pPr>
      <w:r w:rsidRPr="00D10C89">
        <w:t>Exposure to radiation (intended, unintended, stray or scattered) reduced as far as possible</w:t>
      </w:r>
    </w:p>
    <w:p w14:paraId="168424DD" w14:textId="77777777" w:rsidR="00EB69CB" w:rsidRPr="00D10C89" w:rsidRDefault="00000000" w:rsidP="002C209D">
      <w:pPr>
        <w:pStyle w:val="Aufzhlunginvisibelblau"/>
      </w:pPr>
      <w:r w:rsidRPr="00D10C89">
        <w:t>Emission of (potentially) hazardous ionising and/or non-ionising radiation by the device can be controlled and/or adjusted and is fitted with visual displays and/or audible warnings</w:t>
      </w:r>
    </w:p>
    <w:p w14:paraId="6686DFD7" w14:textId="77777777" w:rsidR="00EB69CB" w:rsidRPr="00D10C89" w:rsidRDefault="00000000" w:rsidP="002C209D">
      <w:pPr>
        <w:pStyle w:val="Aufzhlunginvisibelblau"/>
      </w:pPr>
      <w:r w:rsidRPr="00D10C89">
        <w:t>Operating instructions include information on the nature of the emitted radiation, means of protection and ways of avoiding misuse and of reducing risks at installation (warning symbols on labels and IFU)</w:t>
      </w:r>
    </w:p>
    <w:p w14:paraId="5F4625BA" w14:textId="77777777" w:rsidR="00EB69CB" w:rsidRPr="00D10C89" w:rsidRDefault="00000000" w:rsidP="002C209D">
      <w:pPr>
        <w:pStyle w:val="Aufzhlunginvisibelblau"/>
      </w:pPr>
      <w:r w:rsidRPr="00D10C89">
        <w:t>Information to user specifying acceptance/ performance testing and acceptance criteria as well as maintenance procedure</w:t>
      </w:r>
    </w:p>
    <w:p w14:paraId="21223C9E" w14:textId="77777777" w:rsidR="00EB69CB" w:rsidRPr="00D10C89" w:rsidRDefault="00000000" w:rsidP="002C209D">
      <w:pPr>
        <w:pStyle w:val="Aufzhlunginvisibelblau"/>
      </w:pPr>
      <w:r w:rsidRPr="00D10C89">
        <w:t>Packaging/ shielding for transport (contamination control) as appropriate</w:t>
      </w:r>
    </w:p>
    <w:p w14:paraId="397C5064" w14:textId="77777777" w:rsidR="00EB69CB" w:rsidRPr="00D10C89" w:rsidRDefault="00000000" w:rsidP="00F716C8">
      <w:pPr>
        <w:spacing w:before="120"/>
        <w:rPr>
          <w:color w:val="000000" w:themeColor="text1"/>
        </w:rPr>
      </w:pPr>
      <w:r w:rsidRPr="00C26DCD">
        <w:t xml:space="preserve">Reference to documents </w:t>
      </w:r>
      <w:r w:rsidR="00AC3C95" w:rsidRPr="00AC3C95">
        <w:t>assessed</w:t>
      </w:r>
      <w:r w:rsidR="00AC3C95">
        <w:t xml:space="preserve"> </w:t>
      </w:r>
      <w:r w:rsidRPr="00C26DCD">
        <w:t xml:space="preserve">considering </w:t>
      </w:r>
      <w:r w:rsidRPr="00171B67">
        <w:t>electromagnetic compatibility</w:t>
      </w:r>
      <w:r w:rsidR="00B072D8" w:rsidRPr="00171B67">
        <w:t xml:space="preserve"> </w:t>
      </w:r>
      <w:r w:rsidRPr="00C26DCD">
        <w:t xml:space="preserve">/ </w:t>
      </w:r>
      <w:r w:rsidRPr="00171B67">
        <w:t xml:space="preserve">ionising </w:t>
      </w:r>
      <w:r w:rsidRPr="00D10C89">
        <w:t xml:space="preserve">and non-ionising radiation (Document ID no or section of TD): </w:t>
      </w:r>
      <w:sdt>
        <w:sdtPr>
          <w:rPr>
            <w:rStyle w:val="FeldClickortap"/>
          </w:rPr>
          <w:id w:val="-2067564709"/>
          <w:placeholder>
            <w:docPart w:val="0D5EDF5020494E7B9D0886461C857C35"/>
          </w:placeholder>
          <w:showingPlcHdr/>
          <w:text/>
        </w:sdtPr>
        <w:sdtEndPr>
          <w:rPr>
            <w:rStyle w:val="DefaultParagraphFont"/>
            <w:color w:val="auto"/>
          </w:rPr>
        </w:sdtEndPr>
        <w:sdtContent>
          <w:r w:rsidR="00DC4786" w:rsidRPr="00BB494C">
            <w:rPr>
              <w:rStyle w:val="PlaceholderText"/>
              <w:rFonts w:eastAsiaTheme="majorEastAsia"/>
              <w:color w:val="FAB434"/>
            </w:rPr>
            <w:t>Click or tap here to enter text.</w:t>
          </w:r>
        </w:sdtContent>
      </w:sdt>
    </w:p>
    <w:p w14:paraId="7124E1BE" w14:textId="21D5B7BC" w:rsidR="00EB69CB" w:rsidRPr="00D10C89" w:rsidRDefault="00000000" w:rsidP="00EB69CB">
      <w:pPr>
        <w:rPr>
          <w:color w:val="000000" w:themeColor="text1"/>
        </w:rPr>
      </w:pPr>
      <w:r w:rsidRPr="009B74EF">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sidR="001447F1" w:rsidRPr="00D10C89">
        <w:t xml:space="preserve">: </w:t>
      </w:r>
      <w:sdt>
        <w:sdtPr>
          <w:rPr>
            <w:rStyle w:val="FeldClickortap"/>
          </w:rPr>
          <w:id w:val="-973129197"/>
          <w:placeholder>
            <w:docPart w:val="C732476E78D54E7D8FDE6802C9C7F0AB"/>
          </w:placeholder>
          <w:showingPlcHdr/>
          <w:text/>
        </w:sdtPr>
        <w:sdtEndPr>
          <w:rPr>
            <w:rStyle w:val="DefaultParagraphFont"/>
            <w:color w:val="auto"/>
          </w:rPr>
        </w:sdtEndPr>
        <w:sdtContent>
          <w:r w:rsidR="00DC4786" w:rsidRPr="00BB494C">
            <w:rPr>
              <w:rStyle w:val="PlaceholderText"/>
              <w:rFonts w:eastAsiaTheme="majorEastAsia"/>
              <w:color w:val="FAB434"/>
            </w:rPr>
            <w:t>Click or tap here to enter text.</w:t>
          </w:r>
        </w:sdtContent>
      </w:sdt>
    </w:p>
    <w:p w14:paraId="2EF538ED" w14:textId="77777777" w:rsidR="00EB69CB" w:rsidRPr="00D10C89" w:rsidRDefault="00000000" w:rsidP="008902F1">
      <w:pPr>
        <w:pStyle w:val="Informationinvisibelblau"/>
      </w:pPr>
      <w:r w:rsidRPr="00D10C89">
        <w:t xml:space="preserve">In case the expert has recommended additional surveillance activities, please copy them and the justifications thereof verbatim into Section </w:t>
      </w:r>
      <w:r w:rsidR="00D83071">
        <w:fldChar w:fldCharType="begin"/>
      </w:r>
      <w:r w:rsidR="00D83071">
        <w:instrText xml:space="preserve"> REF _Ref155593436 \r \h </w:instrText>
      </w:r>
      <w:r w:rsidR="00D83071">
        <w:fldChar w:fldCharType="separate"/>
      </w:r>
      <w:r w:rsidR="00D83071">
        <w:t>10</w:t>
      </w:r>
      <w:r w:rsidR="00D83071">
        <w:fldChar w:fldCharType="end"/>
      </w:r>
      <w:r w:rsidRPr="00D10C89">
        <w:t xml:space="preserve"> of this report. </w:t>
      </w:r>
    </w:p>
    <w:p w14:paraId="10959C2A" w14:textId="77777777" w:rsidR="00EB69CB" w:rsidRPr="00D10C89" w:rsidRDefault="00000000" w:rsidP="00EB69CB">
      <w:pPr>
        <w:pStyle w:val="Informationinvisibelblau"/>
      </w:pPr>
      <w:r w:rsidRPr="00D10C89">
        <w:t xml:space="preserve">If the </w:t>
      </w:r>
      <w:r w:rsidR="005E709A">
        <w:t>assessment module</w:t>
      </w:r>
      <w:r w:rsidRPr="00D10C89">
        <w:t xml:space="preserve"> was assessed by an expert, please complete the following section.</w:t>
      </w:r>
    </w:p>
    <w:p w14:paraId="5694B659" w14:textId="77777777" w:rsidR="00EB69CB" w:rsidRPr="00D10C89" w:rsidRDefault="00000000" w:rsidP="00EB69CB">
      <w:pPr>
        <w:pStyle w:val="Delete"/>
      </w:pPr>
      <w:r w:rsidRPr="00D10C89">
        <w:t>#delete-start</w:t>
      </w:r>
    </w:p>
    <w:p w14:paraId="22244BED" w14:textId="77777777" w:rsidR="00EB69CB" w:rsidRPr="00D10C89" w:rsidRDefault="00000000" w:rsidP="00EB69CB">
      <w:r w:rsidRPr="00D10C89">
        <w:t xml:space="preserve">This </w:t>
      </w:r>
      <w:r w:rsidR="005E709A">
        <w:t>assessment module</w:t>
      </w:r>
      <w:r w:rsidRPr="00D10C89">
        <w:t xml:space="preserve"> was reviewed by an authorised expert and is documented in report no</w:t>
      </w:r>
      <w:r w:rsidR="00DC4786" w:rsidRPr="00DC4786">
        <w:rPr>
          <w:rStyle w:val="FeldClickortap"/>
        </w:rPr>
        <w:t xml:space="preserve"> </w:t>
      </w:r>
      <w:sdt>
        <w:sdtPr>
          <w:rPr>
            <w:rStyle w:val="FeldClickortap"/>
          </w:rPr>
          <w:id w:val="1914124272"/>
          <w:placeholder>
            <w:docPart w:val="C19D90264D1546C6A547FE7F9880350E"/>
          </w:placeholder>
          <w:showingPlcHdr/>
          <w:text/>
        </w:sdtPr>
        <w:sdtEndPr>
          <w:rPr>
            <w:rStyle w:val="DefaultParagraphFont"/>
            <w:color w:val="auto"/>
          </w:rPr>
        </w:sdtEndPr>
        <w:sdtContent>
          <w:r w:rsidR="00DC4786" w:rsidRPr="00BB494C">
            <w:rPr>
              <w:rStyle w:val="PlaceholderText"/>
              <w:rFonts w:eastAsiaTheme="majorEastAsia"/>
              <w:color w:val="FAB434"/>
            </w:rPr>
            <w:t>Click or tap here to enter text.</w:t>
          </w:r>
        </w:sdtContent>
      </w:sdt>
      <w:r w:rsidRPr="00D10C89">
        <w:t xml:space="preserve">, version </w:t>
      </w:r>
      <w:sdt>
        <w:sdtPr>
          <w:rPr>
            <w:rStyle w:val="FeldClickortap"/>
          </w:rPr>
          <w:id w:val="603393704"/>
          <w:placeholder>
            <w:docPart w:val="732CA2E33B5C4C6CB5C1BAA517359BC8"/>
          </w:placeholder>
          <w:showingPlcHdr/>
          <w:text/>
        </w:sdtPr>
        <w:sdtEndPr>
          <w:rPr>
            <w:rStyle w:val="DefaultParagraphFont"/>
            <w:color w:val="auto"/>
          </w:rPr>
        </w:sdtEndPr>
        <w:sdtContent>
          <w:r w:rsidR="00DC4786" w:rsidRPr="00BB494C">
            <w:rPr>
              <w:rStyle w:val="PlaceholderText"/>
              <w:rFonts w:eastAsiaTheme="majorEastAsia"/>
              <w:color w:val="FAB434"/>
            </w:rPr>
            <w:t>Click or tap here to enter text.</w:t>
          </w:r>
        </w:sdtContent>
      </w:sdt>
    </w:p>
    <w:p w14:paraId="65818389" w14:textId="77777777" w:rsidR="00EB69CB" w:rsidRPr="00DC4786" w:rsidRDefault="00000000" w:rsidP="00EB69CB">
      <w:pPr>
        <w:rPr>
          <w:iCs/>
        </w:rPr>
      </w:pPr>
      <w:r w:rsidRPr="00D10C89">
        <w:t>The expert concluded:</w:t>
      </w:r>
      <w:r w:rsidRPr="00D10C89">
        <w:rPr>
          <w:i/>
          <w:color w:val="0072CE" w:themeColor="accent3"/>
        </w:rPr>
        <w:t xml:space="preserve"> </w:t>
      </w:r>
      <w:r w:rsidRPr="00D10C89">
        <w:rPr>
          <w:i/>
          <w:vanish/>
          <w:color w:val="0072CE" w:themeColor="accent3"/>
        </w:rPr>
        <w:t xml:space="preserve">Please copy the conclusion of the expert report </w:t>
      </w:r>
      <w:r w:rsidR="007F5CE9" w:rsidRPr="00D10C89">
        <w:rPr>
          <w:i/>
          <w:vanish/>
          <w:color w:val="0072CE" w:themeColor="accent3"/>
        </w:rPr>
        <w:t>verbatim</w:t>
      </w:r>
      <w:r w:rsidRPr="00DC4786">
        <w:rPr>
          <w:iCs/>
          <w:vanish/>
          <w:color w:val="0072CE" w:themeColor="accent3"/>
        </w:rPr>
        <w:t>:</w:t>
      </w:r>
      <w:r w:rsidRPr="00DC4786">
        <w:rPr>
          <w:iCs/>
          <w:vanish/>
          <w:color w:val="0B253B" w:themeColor="accent1"/>
        </w:rPr>
        <w:t xml:space="preserve"> </w:t>
      </w:r>
      <w:sdt>
        <w:sdtPr>
          <w:rPr>
            <w:rStyle w:val="FeldClickortap"/>
          </w:rPr>
          <w:id w:val="-161550297"/>
          <w:placeholder>
            <w:docPart w:val="C84535B01F114E8AAFA0116F041972BE"/>
          </w:placeholder>
          <w:showingPlcHdr/>
          <w:text/>
        </w:sdtPr>
        <w:sdtEndPr>
          <w:rPr>
            <w:rStyle w:val="DefaultParagraphFont"/>
            <w:color w:val="auto"/>
          </w:rPr>
        </w:sdtEndPr>
        <w:sdtContent>
          <w:r w:rsidR="00DC4786" w:rsidRPr="00BB494C">
            <w:rPr>
              <w:rStyle w:val="PlaceholderText"/>
              <w:rFonts w:eastAsiaTheme="majorEastAsia"/>
              <w:color w:val="FAB434"/>
            </w:rPr>
            <w:t>Click or tap here to enter text.</w:t>
          </w:r>
        </w:sdtContent>
      </w:sdt>
      <w:r w:rsidRPr="00DC4786">
        <w:rPr>
          <w:iCs/>
          <w:vanish/>
          <w:color w:val="0B253B" w:themeColor="accent1"/>
        </w:rPr>
        <w:t xml:space="preserve"> </w:t>
      </w:r>
    </w:p>
    <w:p w14:paraId="34A000B4" w14:textId="77777777" w:rsidR="00EB69CB" w:rsidRDefault="00000000" w:rsidP="00EB69CB">
      <w:r w:rsidRPr="00D10C89">
        <w:t xml:space="preserve">The statement on fulfilment of GSPRs and conclusion drawn by the expert is shown below: </w:t>
      </w:r>
      <w:r w:rsidRPr="00D10C89">
        <w:rPr>
          <w:i/>
          <w:vanish/>
          <w:color w:val="0072CE" w:themeColor="accent3"/>
        </w:rPr>
        <w:t xml:space="preserve">Please copy the GSPRs of the expert report verbatim in the evaluation table below. </w:t>
      </w:r>
    </w:p>
    <w:p w14:paraId="7947BC60" w14:textId="77777777" w:rsidR="00F716C8" w:rsidRPr="00D10C89" w:rsidRDefault="00F716C8" w:rsidP="00EB69CB">
      <w:pPr>
        <w:rPr>
          <w:i/>
          <w:vanish/>
          <w:color w:val="0B253B" w:themeColor="accent1"/>
        </w:rPr>
      </w:pPr>
    </w:p>
    <w:p w14:paraId="5012978D" w14:textId="77777777" w:rsidR="00EB69CB" w:rsidRPr="00D10C89" w:rsidRDefault="00000000" w:rsidP="00334EC9">
      <w:pPr>
        <w:pStyle w:val="Informationinvisibelblau"/>
      </w:pPr>
      <w:r w:rsidRPr="00D10C89">
        <w:t>In case the expert has recommended additional surveillance activities, please copy them and the justification</w:t>
      </w:r>
      <w:r w:rsidR="00852DCA">
        <w:t>s</w:t>
      </w:r>
      <w:r w:rsidRPr="00D10C89">
        <w:t xml:space="preserve"> thereof verbatim into Section </w:t>
      </w:r>
      <w:r w:rsidR="00D83071">
        <w:fldChar w:fldCharType="begin"/>
      </w:r>
      <w:r w:rsidR="00D83071">
        <w:instrText xml:space="preserve"> REF _Ref155593447 \r \h </w:instrText>
      </w:r>
      <w:r w:rsidR="00D83071">
        <w:fldChar w:fldCharType="separate"/>
      </w:r>
      <w:r w:rsidR="00D83071">
        <w:t>10</w:t>
      </w:r>
      <w:r w:rsidR="00D83071">
        <w:fldChar w:fldCharType="end"/>
      </w:r>
      <w:r w:rsidRPr="00D10C89">
        <w:t xml:space="preserve"> of this report. </w:t>
      </w:r>
    </w:p>
    <w:p w14:paraId="744CCC9E" w14:textId="77777777" w:rsidR="00EB69CB" w:rsidRPr="00D10C89" w:rsidRDefault="00000000" w:rsidP="00EB69CB">
      <w:pPr>
        <w:pStyle w:val="Delete"/>
      </w:pPr>
      <w:r w:rsidRPr="00D10C89">
        <w:t>#delete-end</w:t>
      </w:r>
    </w:p>
    <w:p w14:paraId="4152C5C8" w14:textId="77777777" w:rsidR="007F5CE9" w:rsidRPr="00D10C89" w:rsidRDefault="00000000" w:rsidP="007F5CE9">
      <w:pPr>
        <w:pStyle w:val="Unhide"/>
      </w:pPr>
      <w:r w:rsidRPr="00D10C89">
        <w:t>#unhide-start</w:t>
      </w:r>
    </w:p>
    <w:p w14:paraId="1F7A5137" w14:textId="77777777" w:rsidR="007F5CE9" w:rsidRPr="00D10C89" w:rsidRDefault="00000000" w:rsidP="007F5CE9">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27"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rsidR="005E709A">
        <w:t>assessment module</w:t>
      </w:r>
      <w:r w:rsidRPr="00D10C89">
        <w:t xml:space="preserve">. </w:t>
      </w:r>
    </w:p>
    <w:p w14:paraId="328A705D" w14:textId="77777777" w:rsidR="007F5CE9" w:rsidRPr="00D10C89" w:rsidRDefault="00000000" w:rsidP="007F5CE9">
      <w:pPr>
        <w:pStyle w:val="Informationinvisibelblau"/>
      </w:pPr>
      <w:r w:rsidRPr="00D10C89">
        <w:t xml:space="preserve">Reference to expert report in accordance with EC Directive: </w:t>
      </w:r>
      <w:sdt>
        <w:sdtPr>
          <w:rPr>
            <w:rStyle w:val="FeldClickortap"/>
            <w:i w:val="0"/>
            <w:iCs/>
          </w:rPr>
          <w:id w:val="-1693903876"/>
          <w:placeholder>
            <w:docPart w:val="F6C0435CBBAB403B95E0B22645F646AE"/>
          </w:placeholder>
          <w:showingPlcHdr/>
          <w:text/>
        </w:sdtPr>
        <w:sdtEndPr>
          <w:rPr>
            <w:rStyle w:val="DefaultParagraphFont"/>
            <w:color w:val="0072CE" w:themeColor="accent3"/>
          </w:rPr>
        </w:sdtEndPr>
        <w:sdtContent>
          <w:r w:rsidR="00DC4786" w:rsidRPr="00BB494C">
            <w:rPr>
              <w:rStyle w:val="PlaceholderText"/>
              <w:rFonts w:eastAsiaTheme="majorEastAsia"/>
              <w:color w:val="FAB434"/>
            </w:rPr>
            <w:t>Click or tap here to enter text.</w:t>
          </w:r>
        </w:sdtContent>
      </w:sdt>
    </w:p>
    <w:p w14:paraId="04058145" w14:textId="77777777" w:rsidR="007F5CE9" w:rsidRPr="00D10C89" w:rsidRDefault="00000000" w:rsidP="007F5CE9">
      <w:pPr>
        <w:pStyle w:val="Informationinvisibelblau"/>
      </w:pPr>
      <w:r w:rsidRPr="00D10C89">
        <w:t xml:space="preserve">Reference to </w:t>
      </w:r>
      <w:hyperlink r:id="rId28" w:history="1">
        <w:r w:rsidR="008C6065" w:rsidRPr="008C6065">
          <w:rPr>
            <w:rStyle w:val="Hyperlink"/>
            <w:color w:val="0046AD" w:themeColor="accent2"/>
          </w:rPr>
          <w:t>State-of-the-art Assessment for EU Regulations (ID 96777)</w:t>
        </w:r>
      </w:hyperlink>
      <w:r w:rsidRPr="00D10C89">
        <w:t xml:space="preserve"> and/or amended expert report:</w:t>
      </w:r>
      <w:r w:rsidR="00DC4786" w:rsidRPr="00DC4786">
        <w:rPr>
          <w:rStyle w:val="FeldClickortap"/>
        </w:rPr>
        <w:t xml:space="preserve"> </w:t>
      </w:r>
      <w:sdt>
        <w:sdtPr>
          <w:rPr>
            <w:rStyle w:val="FeldClickortap"/>
            <w:i w:val="0"/>
            <w:iCs/>
          </w:rPr>
          <w:id w:val="593374077"/>
          <w:placeholder>
            <w:docPart w:val="AF37FE19D60A4CA68EB9C08682474D80"/>
          </w:placeholder>
          <w:showingPlcHdr/>
          <w:text/>
        </w:sdtPr>
        <w:sdtEndPr>
          <w:rPr>
            <w:rStyle w:val="DefaultParagraphFont"/>
            <w:color w:val="0072CE" w:themeColor="accent3"/>
          </w:rPr>
        </w:sdtEndPr>
        <w:sdtContent>
          <w:r w:rsidR="00DC4786" w:rsidRPr="00BB494C">
            <w:rPr>
              <w:rStyle w:val="PlaceholderText"/>
              <w:rFonts w:eastAsiaTheme="majorEastAsia"/>
              <w:color w:val="FAB434"/>
            </w:rPr>
            <w:t>Click or tap here to enter text.</w:t>
          </w:r>
        </w:sdtContent>
      </w:sdt>
      <w:r w:rsidRPr="00D10C89">
        <w:t>, version</w:t>
      </w:r>
      <w:r w:rsidR="00DC4786" w:rsidRPr="00DC4786">
        <w:rPr>
          <w:rStyle w:val="FeldClickortap"/>
        </w:rPr>
        <w:t xml:space="preserve"> </w:t>
      </w:r>
      <w:sdt>
        <w:sdtPr>
          <w:rPr>
            <w:rStyle w:val="FeldClickortap"/>
            <w:i w:val="0"/>
            <w:iCs/>
          </w:rPr>
          <w:id w:val="-509908066"/>
          <w:placeholder>
            <w:docPart w:val="E0E76B01D2C14483B5200E180B6080C8"/>
          </w:placeholder>
          <w:showingPlcHdr/>
          <w:text/>
        </w:sdtPr>
        <w:sdtEndPr>
          <w:rPr>
            <w:rStyle w:val="DefaultParagraphFont"/>
            <w:color w:val="0072CE" w:themeColor="accent3"/>
          </w:rPr>
        </w:sdtEndPr>
        <w:sdtContent>
          <w:r w:rsidR="00DC4786" w:rsidRPr="00BB494C">
            <w:rPr>
              <w:rStyle w:val="PlaceholderText"/>
              <w:rFonts w:eastAsiaTheme="majorEastAsia"/>
              <w:color w:val="FAB434"/>
            </w:rPr>
            <w:t>Click or tap here to enter text.</w:t>
          </w:r>
        </w:sdtContent>
      </w:sdt>
      <w:r w:rsidRPr="00D10C89">
        <w:t>.</w:t>
      </w:r>
    </w:p>
    <w:p w14:paraId="623CF39B" w14:textId="77777777" w:rsidR="007F5CE9" w:rsidRPr="00D10C89" w:rsidRDefault="00000000" w:rsidP="007F5CE9">
      <w:pPr>
        <w:pStyle w:val="Unhide"/>
      </w:pPr>
      <w:r w:rsidRPr="00D10C89">
        <w:t>#unhide-end</w:t>
      </w:r>
    </w:p>
    <w:p w14:paraId="575A5C58" w14:textId="77777777" w:rsidR="007F5CE9" w:rsidRPr="00D10C89" w:rsidRDefault="00000000" w:rsidP="00F716C8">
      <w:pPr>
        <w:spacing w:before="120"/>
        <w:rPr>
          <w:b/>
          <w:bCs/>
        </w:rPr>
      </w:pPr>
      <w:r w:rsidRPr="00D10C89">
        <w:rPr>
          <w:b/>
          <w:bCs/>
        </w:rPr>
        <w:t xml:space="preserve">Conclusion as applicable to this </w:t>
      </w:r>
      <w:r w:rsidR="005E709A">
        <w:rPr>
          <w:b/>
          <w:bCs/>
        </w:rPr>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3F3DB696" w14:textId="77777777" w:rsidTr="00D9631B">
        <w:trPr>
          <w:cantSplit/>
        </w:trPr>
        <w:tc>
          <w:tcPr>
            <w:tcW w:w="7370" w:type="dxa"/>
            <w:tcMar>
              <w:top w:w="57" w:type="dxa"/>
              <w:bottom w:w="28" w:type="dxa"/>
            </w:tcMar>
          </w:tcPr>
          <w:p w14:paraId="40959068" w14:textId="77777777" w:rsidR="007F5CE9" w:rsidRPr="00D10C89" w:rsidRDefault="00000000">
            <w:pPr>
              <w:rPr>
                <w:highlight w:val="red"/>
              </w:rPr>
            </w:pPr>
            <w:r w:rsidRPr="00D10C89">
              <w:rPr>
                <w:b/>
                <w:bCs/>
              </w:rPr>
              <w:t>GSPR 16.1(a):</w:t>
            </w:r>
            <w:r w:rsidRPr="00D10C89">
              <w:t xml:space="preserve"> Devices shall be designed, manufactured and packaged in such a way that exposure of patients, users and other persons to radiation is reduced as far as possible, and in a manner that is compatible with the intended purpose, whilst not restricting the application of appropriate specified levels for therapeutic and diagnostic purposes.</w:t>
            </w:r>
          </w:p>
        </w:tc>
        <w:tc>
          <w:tcPr>
            <w:tcW w:w="2268" w:type="dxa"/>
            <w:tcMar>
              <w:top w:w="57" w:type="dxa"/>
              <w:bottom w:w="28" w:type="dxa"/>
            </w:tcMar>
          </w:tcPr>
          <w:p w14:paraId="44D1C9F6" w14:textId="77777777" w:rsidR="007F5CE9" w:rsidRPr="00D10C89" w:rsidRDefault="00000000">
            <w:pPr>
              <w:jc w:val="right"/>
              <w:rPr>
                <w:b/>
                <w:bCs/>
                <w:i/>
                <w:szCs w:val="20"/>
              </w:rPr>
            </w:pPr>
            <w:sdt>
              <w:sdtPr>
                <w:rPr>
                  <w:b/>
                  <w:bCs/>
                  <w:color w:val="000000" w:themeColor="text1"/>
                </w:rPr>
                <w:id w:val="2049178783"/>
                <w:placeholder>
                  <w:docPart w:val="CEADA01EBE2D44039A26B4CE3B1A1EA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1BED16D" w14:textId="77777777" w:rsidTr="00D9631B">
        <w:trPr>
          <w:cantSplit/>
        </w:trPr>
        <w:tc>
          <w:tcPr>
            <w:tcW w:w="7370" w:type="dxa"/>
            <w:tcMar>
              <w:top w:w="57" w:type="dxa"/>
              <w:bottom w:w="28" w:type="dxa"/>
            </w:tcMar>
          </w:tcPr>
          <w:p w14:paraId="3D9278A0" w14:textId="77777777" w:rsidR="007F5CE9" w:rsidRPr="00D10C89" w:rsidRDefault="00000000">
            <w:r w:rsidRPr="00D10C89">
              <w:rPr>
                <w:b/>
                <w:bCs/>
              </w:rPr>
              <w:lastRenderedPageBreak/>
              <w:t>GSPR 16.1(b):</w:t>
            </w:r>
            <w:r w:rsidRPr="00D10C89">
              <w:t xml:space="preserve"> The operating instructions for devices emitting hazardous or potentially hazardous radiation shall contain detailed information as to the nature of the emitted radiation, the means of protecting the patient and the user, and on ways of avoiding misuse and of reducing the risks inherent to installation as far as possible and appropriate. Information regarding the acceptance and performance testing, the acceptance criteria, and the maintenance procedure shall also be specified</w:t>
            </w:r>
          </w:p>
        </w:tc>
        <w:tc>
          <w:tcPr>
            <w:tcW w:w="2268" w:type="dxa"/>
            <w:tcMar>
              <w:top w:w="57" w:type="dxa"/>
              <w:bottom w:w="28" w:type="dxa"/>
            </w:tcMar>
          </w:tcPr>
          <w:p w14:paraId="372A6DB0" w14:textId="77777777" w:rsidR="007F5CE9" w:rsidRPr="00D10C89" w:rsidRDefault="00000000">
            <w:pPr>
              <w:jc w:val="right"/>
              <w:rPr>
                <w:b/>
                <w:bCs/>
                <w:color w:val="000000" w:themeColor="text1"/>
              </w:rPr>
            </w:pPr>
            <w:sdt>
              <w:sdtPr>
                <w:rPr>
                  <w:b/>
                  <w:bCs/>
                  <w:color w:val="000000" w:themeColor="text1"/>
                </w:rPr>
                <w:id w:val="-86320322"/>
                <w:placeholder>
                  <w:docPart w:val="9B768F866C1A4978842C4BAA5F297E0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63A2DD6" w14:textId="77777777" w:rsidTr="00D9631B">
        <w:trPr>
          <w:cantSplit/>
        </w:trPr>
        <w:tc>
          <w:tcPr>
            <w:tcW w:w="7370" w:type="dxa"/>
            <w:tcMar>
              <w:top w:w="57" w:type="dxa"/>
              <w:bottom w:w="28" w:type="dxa"/>
            </w:tcMar>
          </w:tcPr>
          <w:p w14:paraId="4075304B" w14:textId="77777777" w:rsidR="007F5CE9" w:rsidRPr="00D10C89" w:rsidRDefault="00000000" w:rsidP="00C26DCD">
            <w:r w:rsidRPr="00D10C89">
              <w:rPr>
                <w:b/>
                <w:bCs/>
              </w:rPr>
              <w:t>GSPR 16.2(a):</w:t>
            </w:r>
            <w:r w:rsidRPr="00D10C89">
              <w:t xml:space="preserve"> Where devices are designed to emit hazardous, or potentially hazardous, levels of ioni</w:t>
            </w:r>
            <w:r w:rsidR="00E72692" w:rsidRPr="00D10C89">
              <w:t>z</w:t>
            </w:r>
            <w:r w:rsidRPr="00D10C89">
              <w:t>ing and/or non-ioni</w:t>
            </w:r>
            <w:r w:rsidR="00E72692" w:rsidRPr="00D10C89">
              <w:t>z</w:t>
            </w:r>
            <w:r w:rsidRPr="00D10C89">
              <w:t>ing radiation necessary for a specific medical purpose the benefit of which is considered to outweigh the risks inherent to the emission, it shall be possible for the user to control the emissions. Such devices shall be designed and manufactured to ensure reproducibility of relevant variable parameters within an acceptable tolerance.</w:t>
            </w:r>
          </w:p>
        </w:tc>
        <w:tc>
          <w:tcPr>
            <w:tcW w:w="2268" w:type="dxa"/>
            <w:tcMar>
              <w:top w:w="57" w:type="dxa"/>
              <w:bottom w:w="28" w:type="dxa"/>
            </w:tcMar>
          </w:tcPr>
          <w:p w14:paraId="6ACA8416" w14:textId="77777777" w:rsidR="007F5CE9" w:rsidRPr="00D10C89" w:rsidRDefault="00000000">
            <w:pPr>
              <w:jc w:val="right"/>
              <w:rPr>
                <w:b/>
                <w:bCs/>
              </w:rPr>
            </w:pPr>
            <w:sdt>
              <w:sdtPr>
                <w:rPr>
                  <w:b/>
                  <w:bCs/>
                  <w:color w:val="000000" w:themeColor="text1"/>
                </w:rPr>
                <w:id w:val="-1386876215"/>
                <w:placeholder>
                  <w:docPart w:val="17C5DDE0980741D185416D780D72BAD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D347E8E" w14:textId="77777777" w:rsidTr="00D9631B">
        <w:trPr>
          <w:cantSplit/>
        </w:trPr>
        <w:tc>
          <w:tcPr>
            <w:tcW w:w="7370" w:type="dxa"/>
            <w:tcMar>
              <w:top w:w="57" w:type="dxa"/>
              <w:bottom w:w="28" w:type="dxa"/>
            </w:tcMar>
          </w:tcPr>
          <w:p w14:paraId="30FD4FAC" w14:textId="77777777" w:rsidR="007F5CE9" w:rsidRPr="00D10C89" w:rsidRDefault="00000000">
            <w:r w:rsidRPr="00D10C89">
              <w:rPr>
                <w:b/>
                <w:bCs/>
              </w:rPr>
              <w:t>GSPR 16.2(b):</w:t>
            </w:r>
            <w:r w:rsidRPr="00D10C89">
              <w:t xml:space="preserve"> Where devices are intended to emit hazardous, or potentially hazardous, levels of ionising and/or non-ionising radiation, they shall be fitted, where possible, with visual displays and/or audible warnings of such emissions.</w:t>
            </w:r>
          </w:p>
        </w:tc>
        <w:tc>
          <w:tcPr>
            <w:tcW w:w="2268" w:type="dxa"/>
            <w:tcMar>
              <w:top w:w="57" w:type="dxa"/>
              <w:bottom w:w="28" w:type="dxa"/>
            </w:tcMar>
          </w:tcPr>
          <w:p w14:paraId="00E646BD" w14:textId="77777777" w:rsidR="007F5CE9" w:rsidRPr="00D10C89" w:rsidRDefault="00000000">
            <w:pPr>
              <w:jc w:val="right"/>
              <w:rPr>
                <w:b/>
                <w:bCs/>
              </w:rPr>
            </w:pPr>
            <w:sdt>
              <w:sdtPr>
                <w:rPr>
                  <w:b/>
                  <w:bCs/>
                  <w:color w:val="000000" w:themeColor="text1"/>
                </w:rPr>
                <w:id w:val="681400184"/>
                <w:placeholder>
                  <w:docPart w:val="8F0E2489FE5E41579F49A596605F225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BF0A09F" w14:textId="77777777" w:rsidTr="00D9631B">
        <w:trPr>
          <w:cantSplit/>
        </w:trPr>
        <w:tc>
          <w:tcPr>
            <w:tcW w:w="7370" w:type="dxa"/>
            <w:tcMar>
              <w:top w:w="57" w:type="dxa"/>
              <w:bottom w:w="28" w:type="dxa"/>
            </w:tcMar>
          </w:tcPr>
          <w:p w14:paraId="01E7C26A" w14:textId="77777777" w:rsidR="007F5CE9" w:rsidRPr="00D10C89" w:rsidRDefault="00000000">
            <w:r w:rsidRPr="00D10C89">
              <w:rPr>
                <w:b/>
                <w:bCs/>
              </w:rPr>
              <w:t>GSPR 16.3:</w:t>
            </w:r>
            <w:r w:rsidRPr="00D10C89">
              <w:t xml:space="preserve"> Devices shall be designed and manufactured in such a way that exposure of patients, users and other persons to the emission of unintended, stray or scattered radiation is reduced as far as possible. Where possible and appropriate, methods shall be selected which reduce the exposure to radiation of patients, users and other persons who may be affected.</w:t>
            </w:r>
          </w:p>
        </w:tc>
        <w:tc>
          <w:tcPr>
            <w:tcW w:w="2268" w:type="dxa"/>
            <w:tcMar>
              <w:top w:w="57" w:type="dxa"/>
              <w:bottom w:w="28" w:type="dxa"/>
            </w:tcMar>
          </w:tcPr>
          <w:p w14:paraId="331A1DA9" w14:textId="77777777" w:rsidR="007F5CE9" w:rsidRPr="00D10C89" w:rsidRDefault="00000000">
            <w:pPr>
              <w:jc w:val="right"/>
              <w:rPr>
                <w:b/>
                <w:bCs/>
                <w:color w:val="000000" w:themeColor="text1"/>
              </w:rPr>
            </w:pPr>
            <w:sdt>
              <w:sdtPr>
                <w:rPr>
                  <w:b/>
                  <w:bCs/>
                  <w:color w:val="000000" w:themeColor="text1"/>
                </w:rPr>
                <w:id w:val="-1248268435"/>
                <w:placeholder>
                  <w:docPart w:val="F3A1CC99EAF74228BE995FDEBC02FC27"/>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AA444B5" w14:textId="77777777" w:rsidTr="00D9631B">
        <w:trPr>
          <w:cantSplit/>
        </w:trPr>
        <w:tc>
          <w:tcPr>
            <w:tcW w:w="7370" w:type="dxa"/>
            <w:tcMar>
              <w:top w:w="57" w:type="dxa"/>
              <w:bottom w:w="28" w:type="dxa"/>
            </w:tcMar>
            <w:vAlign w:val="center"/>
          </w:tcPr>
          <w:p w14:paraId="294EB9C9" w14:textId="77777777" w:rsidR="007F5CE9" w:rsidRPr="00D10C89" w:rsidRDefault="00000000" w:rsidP="00C26DCD">
            <w:r w:rsidRPr="00D10C89">
              <w:rPr>
                <w:b/>
                <w:bCs/>
              </w:rPr>
              <w:t>GSPR 16.4(a):</w:t>
            </w:r>
            <w:r w:rsidRPr="00D10C89">
              <w:t xml:space="preserve"> Devices intended to emit ionising radiation shall be designed and manufactured taking into account the requirements of the Directive 2013/59/Euratom laying down basic safety standards for protection against the dangers arising from exposure to ionising radiation.</w:t>
            </w:r>
          </w:p>
        </w:tc>
        <w:tc>
          <w:tcPr>
            <w:tcW w:w="2268" w:type="dxa"/>
            <w:tcMar>
              <w:top w:w="57" w:type="dxa"/>
              <w:bottom w:w="28" w:type="dxa"/>
            </w:tcMar>
          </w:tcPr>
          <w:p w14:paraId="4C3A10D3" w14:textId="77777777" w:rsidR="007F5CE9" w:rsidRPr="00D10C89" w:rsidRDefault="00000000">
            <w:pPr>
              <w:jc w:val="right"/>
              <w:rPr>
                <w:b/>
                <w:bCs/>
                <w:color w:val="000000" w:themeColor="text1"/>
              </w:rPr>
            </w:pPr>
            <w:sdt>
              <w:sdtPr>
                <w:rPr>
                  <w:b/>
                  <w:bCs/>
                  <w:color w:val="000000" w:themeColor="text1"/>
                </w:rPr>
                <w:id w:val="-507143401"/>
                <w:placeholder>
                  <w:docPart w:val="14F17F1D14D64B7F83632C119501A3E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3C7478C4" w14:textId="77777777" w:rsidTr="00D9631B">
        <w:trPr>
          <w:cantSplit/>
        </w:trPr>
        <w:tc>
          <w:tcPr>
            <w:tcW w:w="7370" w:type="dxa"/>
            <w:tcMar>
              <w:top w:w="57" w:type="dxa"/>
              <w:bottom w:w="28" w:type="dxa"/>
            </w:tcMar>
          </w:tcPr>
          <w:p w14:paraId="3AECB204" w14:textId="77777777" w:rsidR="007F5CE9" w:rsidRPr="00D10C89" w:rsidRDefault="00000000">
            <w:r w:rsidRPr="00D10C89">
              <w:rPr>
                <w:b/>
                <w:bCs/>
              </w:rPr>
              <w:t>GSPR 16.4(b):</w:t>
            </w:r>
            <w:r w:rsidRPr="00D10C89">
              <w:t xml:space="preserve"> Devices intended to emit ionising radiation shall be designed and manufactured in such a way as to ensure that, where possible, taking into account the intended use, the quantity, geometry and quality of the radiation emitted can be varied and controlled, and, if possible, monitored during treatment.</w:t>
            </w:r>
          </w:p>
        </w:tc>
        <w:tc>
          <w:tcPr>
            <w:tcW w:w="2268" w:type="dxa"/>
            <w:tcMar>
              <w:top w:w="57" w:type="dxa"/>
              <w:bottom w:w="28" w:type="dxa"/>
            </w:tcMar>
          </w:tcPr>
          <w:p w14:paraId="25760A43" w14:textId="77777777" w:rsidR="007F5CE9" w:rsidRPr="00D10C89" w:rsidRDefault="00000000">
            <w:pPr>
              <w:jc w:val="right"/>
              <w:rPr>
                <w:b/>
                <w:bCs/>
                <w:color w:val="000000" w:themeColor="text1"/>
              </w:rPr>
            </w:pPr>
            <w:sdt>
              <w:sdtPr>
                <w:rPr>
                  <w:b/>
                  <w:bCs/>
                  <w:color w:val="000000" w:themeColor="text1"/>
                </w:rPr>
                <w:id w:val="1358159784"/>
                <w:placeholder>
                  <w:docPart w:val="4EB30E1A5AD343BB92CAD3C6FD9AA93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ED5B633" w14:textId="77777777" w:rsidTr="00D9631B">
        <w:trPr>
          <w:cantSplit/>
        </w:trPr>
        <w:tc>
          <w:tcPr>
            <w:tcW w:w="7370" w:type="dxa"/>
            <w:tcMar>
              <w:top w:w="57" w:type="dxa"/>
              <w:bottom w:w="28" w:type="dxa"/>
            </w:tcMar>
          </w:tcPr>
          <w:p w14:paraId="5B49DB88" w14:textId="77777777" w:rsidR="007F5CE9" w:rsidRPr="00D10C89" w:rsidRDefault="00000000">
            <w:r w:rsidRPr="00D10C89">
              <w:rPr>
                <w:b/>
                <w:bCs/>
              </w:rPr>
              <w:t>GSPR 16.4(c):</w:t>
            </w:r>
            <w:r w:rsidRPr="00D10C89">
              <w:t xml:space="preserve"> Devices emitting ionising radiation intended for diagnostic radiology shall be designed and manufactured in such a way as to achieve an image and/or output quality that are appropriate to the intended medical purpose whilst minimising radiation exposure of the patient and user.</w:t>
            </w:r>
          </w:p>
        </w:tc>
        <w:tc>
          <w:tcPr>
            <w:tcW w:w="2268" w:type="dxa"/>
            <w:tcMar>
              <w:top w:w="57" w:type="dxa"/>
              <w:bottom w:w="28" w:type="dxa"/>
            </w:tcMar>
          </w:tcPr>
          <w:p w14:paraId="3B77D290" w14:textId="77777777" w:rsidR="007F5CE9" w:rsidRPr="00D10C89" w:rsidRDefault="00000000">
            <w:pPr>
              <w:jc w:val="right"/>
              <w:rPr>
                <w:b/>
                <w:bCs/>
                <w:color w:val="000000" w:themeColor="text1"/>
              </w:rPr>
            </w:pPr>
            <w:sdt>
              <w:sdtPr>
                <w:rPr>
                  <w:b/>
                  <w:bCs/>
                  <w:color w:val="000000" w:themeColor="text1"/>
                </w:rPr>
                <w:id w:val="-1798215682"/>
                <w:placeholder>
                  <w:docPart w:val="6DF34A588B0D4023B6B0E0083EF9EA37"/>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E9D2718" w14:textId="77777777" w:rsidTr="00D9631B">
        <w:trPr>
          <w:cantSplit/>
        </w:trPr>
        <w:tc>
          <w:tcPr>
            <w:tcW w:w="7370" w:type="dxa"/>
            <w:tcMar>
              <w:top w:w="57" w:type="dxa"/>
              <w:bottom w:w="28" w:type="dxa"/>
            </w:tcMar>
          </w:tcPr>
          <w:p w14:paraId="67BBC533" w14:textId="77777777" w:rsidR="007F5CE9" w:rsidRPr="00D10C89" w:rsidRDefault="00000000">
            <w:pPr>
              <w:rPr>
                <w:b/>
                <w:bCs/>
              </w:rPr>
            </w:pPr>
            <w:r w:rsidRPr="00D10C89">
              <w:rPr>
                <w:b/>
                <w:bCs/>
              </w:rPr>
              <w:t>GSPR 16.4(d):</w:t>
            </w:r>
            <w:r w:rsidRPr="00D10C89">
              <w:t xml:space="preserve"> Devices that emit ionising radiation and are intended for therapeutic radiology shall be designed and manufactured in such a way as to enable reliable monitoring and control of the delivered dose, the beam type, energy and, where appropriate, the quality of radiation.</w:t>
            </w:r>
          </w:p>
        </w:tc>
        <w:tc>
          <w:tcPr>
            <w:tcW w:w="2268" w:type="dxa"/>
            <w:tcMar>
              <w:top w:w="57" w:type="dxa"/>
              <w:bottom w:w="28" w:type="dxa"/>
            </w:tcMar>
          </w:tcPr>
          <w:p w14:paraId="29892D57" w14:textId="77777777" w:rsidR="007F5CE9" w:rsidRPr="00D10C89" w:rsidRDefault="00000000">
            <w:pPr>
              <w:jc w:val="right"/>
              <w:rPr>
                <w:b/>
                <w:bCs/>
                <w:color w:val="000000" w:themeColor="text1"/>
              </w:rPr>
            </w:pPr>
            <w:sdt>
              <w:sdtPr>
                <w:rPr>
                  <w:b/>
                  <w:bCs/>
                  <w:color w:val="000000" w:themeColor="text1"/>
                </w:rPr>
                <w:id w:val="559681487"/>
                <w:placeholder>
                  <w:docPart w:val="9BDB3796A7794ACDBECA387C3EEC402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4793009" w14:textId="77777777" w:rsidTr="00D9631B">
        <w:trPr>
          <w:cantSplit/>
        </w:trPr>
        <w:tc>
          <w:tcPr>
            <w:tcW w:w="7370" w:type="dxa"/>
            <w:tcMar>
              <w:top w:w="57" w:type="dxa"/>
              <w:bottom w:w="28" w:type="dxa"/>
            </w:tcMar>
          </w:tcPr>
          <w:p w14:paraId="3DF177F2" w14:textId="77777777" w:rsidR="007F5CE9" w:rsidRPr="00D10C89" w:rsidRDefault="00000000">
            <w:r w:rsidRPr="00D10C89">
              <w:rPr>
                <w:b/>
                <w:bCs/>
              </w:rPr>
              <w:t>G</w:t>
            </w:r>
            <w:r w:rsidR="00C06D35" w:rsidRPr="00D10C89">
              <w:rPr>
                <w:b/>
                <w:bCs/>
              </w:rPr>
              <w:t>SPR 18.5:</w:t>
            </w:r>
            <w:r w:rsidR="00C06D35" w:rsidRPr="00D10C89">
              <w:t xml:space="preserve"> Devices shall be designed and manufactured in such a way as to reduce as far as possible the risks of creating electromagnetic interference which could impair the operation of the device in question or other devices or equipment in the intended environment.</w:t>
            </w:r>
          </w:p>
        </w:tc>
        <w:tc>
          <w:tcPr>
            <w:tcW w:w="2268" w:type="dxa"/>
            <w:tcMar>
              <w:top w:w="57" w:type="dxa"/>
              <w:bottom w:w="28" w:type="dxa"/>
            </w:tcMar>
          </w:tcPr>
          <w:p w14:paraId="7393498A" w14:textId="77777777" w:rsidR="007F5CE9" w:rsidRPr="00D10C89" w:rsidRDefault="00000000">
            <w:pPr>
              <w:jc w:val="right"/>
              <w:rPr>
                <w:b/>
                <w:bCs/>
                <w:color w:val="000000" w:themeColor="text1"/>
              </w:rPr>
            </w:pPr>
            <w:sdt>
              <w:sdtPr>
                <w:rPr>
                  <w:b/>
                  <w:bCs/>
                  <w:color w:val="000000" w:themeColor="text1"/>
                </w:rPr>
                <w:id w:val="-596167488"/>
                <w:placeholder>
                  <w:docPart w:val="26F7E4D87F09466CA384932871CC768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1B3ED20" w14:textId="77777777" w:rsidTr="00D9631B">
        <w:trPr>
          <w:cantSplit/>
        </w:trPr>
        <w:tc>
          <w:tcPr>
            <w:tcW w:w="7370" w:type="dxa"/>
            <w:tcMar>
              <w:top w:w="57" w:type="dxa"/>
              <w:bottom w:w="28" w:type="dxa"/>
            </w:tcMar>
          </w:tcPr>
          <w:p w14:paraId="6834C1AD" w14:textId="77777777" w:rsidR="007F5CE9" w:rsidRPr="00D10C89" w:rsidRDefault="00000000">
            <w:pPr>
              <w:rPr>
                <w:b/>
                <w:bCs/>
              </w:rPr>
            </w:pPr>
            <w:r w:rsidRPr="00D10C89">
              <w:rPr>
                <w:b/>
                <w:bCs/>
              </w:rPr>
              <w:t>GSPR 18.6:</w:t>
            </w:r>
            <w:r w:rsidRPr="00D10C89">
              <w:t xml:space="preserve"> Devices shall be designed and manufactured in such a way as to provide a level of intrinsic immunity to electromagnetic interference such that is adequate to enable them to operate as intended.</w:t>
            </w:r>
          </w:p>
        </w:tc>
        <w:tc>
          <w:tcPr>
            <w:tcW w:w="2268" w:type="dxa"/>
            <w:tcMar>
              <w:top w:w="57" w:type="dxa"/>
              <w:bottom w:w="28" w:type="dxa"/>
            </w:tcMar>
          </w:tcPr>
          <w:p w14:paraId="4AF70627" w14:textId="77777777" w:rsidR="007F5CE9" w:rsidRPr="00D10C89" w:rsidRDefault="00000000">
            <w:pPr>
              <w:jc w:val="right"/>
              <w:rPr>
                <w:b/>
                <w:bCs/>
                <w:color w:val="000000" w:themeColor="text1"/>
              </w:rPr>
            </w:pPr>
            <w:sdt>
              <w:sdtPr>
                <w:rPr>
                  <w:b/>
                  <w:bCs/>
                  <w:color w:val="000000" w:themeColor="text1"/>
                </w:rPr>
                <w:id w:val="-469670224"/>
                <w:placeholder>
                  <w:docPart w:val="86C429631D0A48D9BB0D1AEE445B774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6E9C87C4" w14:textId="77777777" w:rsidR="00EB69CB" w:rsidRDefault="00000000" w:rsidP="00AB38EA">
      <w:pPr>
        <w:spacing w:before="120"/>
      </w:pPr>
      <w:r>
        <w:lastRenderedPageBreak/>
        <w:t xml:space="preserve">Provide justification/comments to conclusion, recommended ASAs or non-applicable GSPRs: </w:t>
      </w:r>
      <w:sdt>
        <w:sdtPr>
          <w:rPr>
            <w:rStyle w:val="FeldClickortap"/>
          </w:rPr>
          <w:id w:val="2106837485"/>
          <w:placeholder>
            <w:docPart w:val="D695D107FE9149D4B93714D09A2731C9"/>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06114B51" w14:textId="76F7748C" w:rsidR="00AB38EA" w:rsidRPr="00806CDB" w:rsidRDefault="00000000" w:rsidP="006E18A3">
      <w:pPr>
        <w:pStyle w:val="Heading3"/>
        <w:tabs>
          <w:tab w:val="right" w:pos="9498"/>
        </w:tabs>
        <w:rPr>
          <w:lang w:val="en-GB"/>
        </w:rPr>
      </w:pPr>
      <w:bookmarkStart w:id="253" w:name="_MR_Safety,_MR"/>
      <w:bookmarkStart w:id="254" w:name="_Ref156317595"/>
      <w:bookmarkStart w:id="255" w:name="_Hlk141990946"/>
      <w:bookmarkEnd w:id="253"/>
      <w:r w:rsidRPr="00806CDB">
        <w:rPr>
          <w:lang w:val="en-US"/>
        </w:rPr>
        <w:t>MR Safety</w:t>
      </w:r>
      <w:r w:rsidR="00FC5477" w:rsidRPr="00806CDB">
        <w:rPr>
          <w:lang w:val="en-US"/>
        </w:rPr>
        <w:t xml:space="preserve"> - </w:t>
      </w:r>
      <w:r w:rsidRPr="00806CDB">
        <w:rPr>
          <w:lang w:val="en-US"/>
        </w:rPr>
        <w:t>MR Conditional</w:t>
      </w:r>
      <w:r w:rsidR="00346A03" w:rsidRPr="00806CDB">
        <w:rPr>
          <w:lang w:val="en-US"/>
        </w:rPr>
        <w:t>/Safe</w:t>
      </w:r>
      <w:r w:rsidR="00FC5477" w:rsidRPr="00806CDB">
        <w:rPr>
          <w:lang w:val="en-US"/>
        </w:rPr>
        <w:t xml:space="preserve"> (MDR Annex II Section 6.1(b)) </w:t>
      </w:r>
      <w:r w:rsidR="006E18A3" w:rsidRPr="00806CDB">
        <w:rPr>
          <w:lang w:val="en-GB"/>
        </w:rPr>
        <w:tab/>
      </w:r>
      <w:sdt>
        <w:sdtPr>
          <w:rPr>
            <w:rFonts w:ascii="MS Gothic" w:eastAsia="MS Gothic" w:hAnsi="MS Gothic"/>
            <w:lang w:val="en-GB"/>
          </w:rPr>
          <w:id w:val="-2098089437"/>
          <w14:checkbox>
            <w14:checked w14:val="1"/>
            <w14:checkedState w14:val="2612" w14:font="MS Gothic"/>
            <w14:uncheckedState w14:val="2610" w14:font="MS Gothic"/>
          </w14:checkbox>
        </w:sdtPr>
        <w:sdtContent>
          <w:r w:rsidR="00711971">
            <w:rPr>
              <w:rFonts w:ascii="MS Gothic" w:eastAsia="MS Gothic" w:hAnsi="MS Gothic" w:hint="eastAsia"/>
              <w:lang w:val="en-GB"/>
            </w:rPr>
            <w:t>☒</w:t>
          </w:r>
        </w:sdtContent>
      </w:sdt>
      <w:r w:rsidRPr="00806CDB">
        <w:rPr>
          <w:lang w:val="en-GB"/>
        </w:rPr>
        <w:t xml:space="preserve"> N/A</w:t>
      </w:r>
      <w:bookmarkEnd w:id="254"/>
    </w:p>
    <w:p w14:paraId="3A2C6DE8" w14:textId="215692F7" w:rsidR="00711971" w:rsidRDefault="00711971" w:rsidP="00BF484C">
      <w:r w:rsidRPr="00711971">
        <w:rPr>
          <w:highlight w:val="yellow"/>
        </w:rPr>
        <w:t>Reviewer’s comment: Software as a medical device, therefore EMC is not applicable.</w:t>
      </w:r>
    </w:p>
    <w:p w14:paraId="60831633" w14:textId="6BA87F66" w:rsidR="00F360E7" w:rsidRPr="00806CDB" w:rsidRDefault="00000000" w:rsidP="00BF484C">
      <w:r w:rsidRPr="00806CDB">
        <w:t xml:space="preserve">For the MRI safety status of the device or system please refer to Section </w:t>
      </w:r>
      <w:r w:rsidRPr="00806CDB">
        <w:fldChar w:fldCharType="begin"/>
      </w:r>
      <w:r w:rsidRPr="00806CDB">
        <w:instrText xml:space="preserve"> REF _Ref124928847 \r \h </w:instrText>
      </w:r>
      <w:r w:rsidR="002D23B1" w:rsidRPr="00806CDB">
        <w:instrText xml:space="preserve"> \* MERGEFORMAT </w:instrText>
      </w:r>
      <w:r w:rsidRPr="00806CDB">
        <w:fldChar w:fldCharType="separate"/>
      </w:r>
      <w:r w:rsidRPr="00806CDB">
        <w:t>1.1.12</w:t>
      </w:r>
      <w:r w:rsidRPr="00806CDB">
        <w:fldChar w:fldCharType="end"/>
      </w:r>
      <w:r w:rsidRPr="00806CDB">
        <w:t>.</w:t>
      </w:r>
    </w:p>
    <w:p w14:paraId="1FF79013" w14:textId="77777777" w:rsidR="00FC5477" w:rsidRPr="00806CDB" w:rsidRDefault="00000000" w:rsidP="00FC5477">
      <w:pPr>
        <w:pStyle w:val="Informationinvisibelblau"/>
      </w:pPr>
      <w:r w:rsidRPr="00806CDB">
        <w:t>If “N/A” is selected above this section below becomes irrelevant and shall be collapsed or deleted.</w:t>
      </w:r>
      <w:r w:rsidR="005718D9" w:rsidRPr="00806CDB">
        <w:t xml:space="preserve"> This applies to the subsections as well.</w:t>
      </w:r>
    </w:p>
    <w:p w14:paraId="775EF1CE" w14:textId="77777777" w:rsidR="00ED2E35" w:rsidRPr="00806CDB" w:rsidRDefault="00000000" w:rsidP="00ED2E35">
      <w:pPr>
        <w:pStyle w:val="Informationinvisibelblau"/>
      </w:pPr>
      <w:r w:rsidRPr="00806CDB">
        <w:t>If the assessment module was assessed by an expert</w:t>
      </w:r>
      <w:r w:rsidR="006310F4" w:rsidRPr="00806CDB">
        <w:t xml:space="preserve"> </w:t>
      </w:r>
      <w:r w:rsidR="00B6709E" w:rsidRPr="00806CDB">
        <w:t xml:space="preserve">and reportet in the </w:t>
      </w:r>
      <w:r w:rsidR="006310F4" w:rsidRPr="00806CDB">
        <w:t>expert report (ID: 231422)</w:t>
      </w:r>
      <w:r w:rsidRPr="00806CDB">
        <w:t xml:space="preserve">, please refer to the expert report and delete </w:t>
      </w:r>
      <w:r w:rsidR="006310F4" w:rsidRPr="00806CDB">
        <w:t>until the the subheadline “Conclusion as applicable to this assessment module”.</w:t>
      </w:r>
    </w:p>
    <w:p w14:paraId="106F61ED" w14:textId="77777777" w:rsidR="005718D9" w:rsidRPr="00806CDB" w:rsidRDefault="00000000" w:rsidP="005718D9">
      <w:pPr>
        <w:pStyle w:val="Delete"/>
      </w:pPr>
      <w:r w:rsidRPr="00806CDB">
        <w:t>#delete-start</w:t>
      </w:r>
    </w:p>
    <w:p w14:paraId="1C0C7EC4" w14:textId="77777777" w:rsidR="00011518" w:rsidRPr="00806CDB" w:rsidRDefault="00000000" w:rsidP="00011518">
      <w:pPr>
        <w:spacing w:before="120"/>
        <w:jc w:val="both"/>
        <w:rPr>
          <w:rStyle w:val="FeldClickortap"/>
        </w:rPr>
      </w:pPr>
      <w:r w:rsidRPr="00806CDB">
        <w:t xml:space="preserve">Reference to documents assessed considering functional safety (document ID no or section of TD): </w:t>
      </w:r>
      <w:sdt>
        <w:sdtPr>
          <w:rPr>
            <w:rStyle w:val="FeldClickortap"/>
          </w:rPr>
          <w:id w:val="927007947"/>
          <w:placeholder>
            <w:docPart w:val="E4F80E7096814D1C9EDC0C5D21DBE3F8"/>
          </w:placeholder>
          <w:showingPlcHdr/>
          <w:text/>
        </w:sdtPr>
        <w:sdtEndPr>
          <w:rPr>
            <w:rStyle w:val="DefaultParagraphFont"/>
            <w:color w:val="auto"/>
          </w:rPr>
        </w:sdtEndPr>
        <w:sdtContent>
          <w:r w:rsidRPr="00806CDB">
            <w:rPr>
              <w:rStyle w:val="PlaceholderText"/>
              <w:rFonts w:eastAsiaTheme="majorEastAsia"/>
              <w:color w:val="FAB434"/>
            </w:rPr>
            <w:t>Click or tap here to enter text.</w:t>
          </w:r>
        </w:sdtContent>
      </w:sdt>
    </w:p>
    <w:p w14:paraId="2667EB7D" w14:textId="60E0F77D" w:rsidR="00D85E69" w:rsidRPr="00806CDB" w:rsidRDefault="00000000" w:rsidP="00D85E69">
      <w:pPr>
        <w:rPr>
          <w:i/>
          <w:vanish/>
        </w:rPr>
      </w:pPr>
      <w:r w:rsidRPr="009B74EF">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sidR="001447F1" w:rsidRPr="00806CDB">
        <w:t xml:space="preserve">: </w:t>
      </w:r>
      <w:sdt>
        <w:sdtPr>
          <w:rPr>
            <w:rStyle w:val="FeldClickortap"/>
          </w:rPr>
          <w:id w:val="-105203395"/>
          <w:placeholder>
            <w:docPart w:val="45DF42816027465994ACE51986251742"/>
          </w:placeholder>
          <w:showingPlcHdr/>
          <w:text/>
        </w:sdtPr>
        <w:sdtEndPr>
          <w:rPr>
            <w:rStyle w:val="DefaultParagraphFont"/>
            <w:color w:val="auto"/>
          </w:rPr>
        </w:sdtEndPr>
        <w:sdtContent>
          <w:r w:rsidR="001447F1" w:rsidRPr="00806CDB">
            <w:rPr>
              <w:rStyle w:val="PlaceholderText"/>
              <w:rFonts w:eastAsiaTheme="majorEastAsia"/>
              <w:color w:val="FAB434"/>
            </w:rPr>
            <w:t>Click or tap here to enter text.</w:t>
          </w:r>
        </w:sdtContent>
      </w:sdt>
    </w:p>
    <w:p w14:paraId="7BC1DC6B" w14:textId="77777777" w:rsidR="00FC5477" w:rsidRPr="00806CDB" w:rsidRDefault="00000000" w:rsidP="00BF484C">
      <w:pPr>
        <w:rPr>
          <w:b/>
          <w:color w:val="000000" w:themeColor="text1"/>
        </w:rPr>
      </w:pPr>
      <w:r w:rsidRPr="00806CDB">
        <w:rPr>
          <w:b/>
          <w:color w:val="000000" w:themeColor="text1"/>
        </w:rPr>
        <w:t>MR conditional or MR safe device combinations:</w:t>
      </w:r>
    </w:p>
    <w:p w14:paraId="5731F60C" w14:textId="77777777" w:rsidR="00FC5477" w:rsidRPr="00806CDB" w:rsidRDefault="00000000" w:rsidP="00FC5477">
      <w:pPr>
        <w:pStyle w:val="Informationinvisibelblau"/>
      </w:pPr>
      <w:r w:rsidRPr="00806CDB">
        <w:t xml:space="preserve">Please list devices and device combinations; or supply a different overview (e.g. table / matrix) of the system components that claim MR Conditional or MR Safe. </w:t>
      </w:r>
    </w:p>
    <w:p w14:paraId="32B909E5" w14:textId="77777777" w:rsidR="00FC5477" w:rsidRPr="00806CDB" w:rsidRDefault="00000000" w:rsidP="00FC5477">
      <w:pPr>
        <w:pStyle w:val="Informationinvisibelblau"/>
      </w:pPr>
      <w:r w:rsidRPr="00806CDB">
        <w:t>Provide additional information on device settings (MRI mode description is applicable to active medical implants).</w:t>
      </w:r>
    </w:p>
    <w:p w14:paraId="7FBD605E" w14:textId="77777777" w:rsidR="00FC5477" w:rsidRPr="00806CDB" w:rsidRDefault="00000000" w:rsidP="00FC5477">
      <w:pPr>
        <w:rPr>
          <w:b/>
          <w:color w:val="000000" w:themeColor="text1"/>
        </w:rPr>
      </w:pPr>
      <w:r w:rsidRPr="00806CDB">
        <w:rPr>
          <w:b/>
          <w:color w:val="000000" w:themeColor="text1"/>
        </w:rPr>
        <w:t>Risk management consideration of MR conditional or MR safe:</w:t>
      </w:r>
    </w:p>
    <w:p w14:paraId="1F26EF9C" w14:textId="77777777" w:rsidR="00FC5477" w:rsidRPr="00806CDB" w:rsidRDefault="00000000" w:rsidP="00FC5477">
      <w:pPr>
        <w:pStyle w:val="Informationinvisibelblau"/>
      </w:pPr>
      <w:r w:rsidRPr="00806CDB">
        <w:t xml:space="preserve">Are hazards introduced through the MR </w:t>
      </w:r>
      <w:r w:rsidR="00346A03" w:rsidRPr="00806CDB">
        <w:t>C</w:t>
      </w:r>
      <w:r w:rsidRPr="00806CDB">
        <w:t xml:space="preserve">onditional and MR </w:t>
      </w:r>
      <w:r w:rsidR="00346A03" w:rsidRPr="00806CDB">
        <w:t>S</w:t>
      </w:r>
      <w:r w:rsidRPr="00806CDB">
        <w:t>afe considered in the risk management? Please provide a statement that all hazards connected to the device are considered within the risk management documentation. Type of information which might be applicable are:</w:t>
      </w:r>
    </w:p>
    <w:p w14:paraId="33C2F815" w14:textId="77777777" w:rsidR="00FC5477" w:rsidRPr="00806CDB" w:rsidRDefault="00000000" w:rsidP="00FC5477">
      <w:pPr>
        <w:pStyle w:val="Informationinvisibelblau"/>
        <w:numPr>
          <w:ilvl w:val="0"/>
          <w:numId w:val="69"/>
        </w:numPr>
      </w:pPr>
      <w:r w:rsidRPr="00806CDB">
        <w:t>Heating considerations (radiofrequency and gradient)</w:t>
      </w:r>
    </w:p>
    <w:p w14:paraId="59B4113F" w14:textId="77777777" w:rsidR="00FC5477" w:rsidRPr="00806CDB" w:rsidRDefault="00000000" w:rsidP="00FC5477">
      <w:pPr>
        <w:pStyle w:val="Informationinvisibelblau"/>
        <w:numPr>
          <w:ilvl w:val="0"/>
          <w:numId w:val="69"/>
        </w:numPr>
      </w:pPr>
      <w:r w:rsidRPr="00806CDB">
        <w:t>Force and torque acting on the device</w:t>
      </w:r>
    </w:p>
    <w:p w14:paraId="6C0692FF" w14:textId="77777777" w:rsidR="00FC5477" w:rsidRPr="00806CDB" w:rsidRDefault="00000000" w:rsidP="00FC5477">
      <w:pPr>
        <w:pStyle w:val="Informationinvisibelblau"/>
        <w:numPr>
          <w:ilvl w:val="0"/>
          <w:numId w:val="69"/>
        </w:numPr>
      </w:pPr>
      <w:r w:rsidRPr="00806CDB">
        <w:t>Damage</w:t>
      </w:r>
      <w:r w:rsidR="00346A03" w:rsidRPr="00806CDB">
        <w:t>/Malfunction of</w:t>
      </w:r>
      <w:r w:rsidRPr="00806CDB">
        <w:t xml:space="preserve"> the device</w:t>
      </w:r>
    </w:p>
    <w:p w14:paraId="53423D2B" w14:textId="77777777" w:rsidR="00FC5477" w:rsidRPr="00806CDB" w:rsidRDefault="00000000" w:rsidP="00FC5477">
      <w:pPr>
        <w:pStyle w:val="Informationinvisibelblau"/>
        <w:numPr>
          <w:ilvl w:val="0"/>
          <w:numId w:val="69"/>
        </w:numPr>
        <w:rPr>
          <w:iCs/>
        </w:rPr>
      </w:pPr>
      <w:r w:rsidRPr="00806CDB">
        <w:t>Performance of the device during and after MRI procedure.</w:t>
      </w:r>
    </w:p>
    <w:p w14:paraId="2F317044" w14:textId="77777777" w:rsidR="00FC5477" w:rsidRPr="00806CDB" w:rsidRDefault="00000000" w:rsidP="00FC5477">
      <w:pPr>
        <w:pStyle w:val="Informationinvisibelblau"/>
        <w:numPr>
          <w:ilvl w:val="0"/>
          <w:numId w:val="69"/>
        </w:numPr>
        <w:rPr>
          <w:iCs/>
        </w:rPr>
      </w:pPr>
      <w:r w:rsidRPr="00806CDB">
        <w:t>Other (e.g. vibration, artifact, …)</w:t>
      </w:r>
    </w:p>
    <w:p w14:paraId="16ACABC9" w14:textId="77777777" w:rsidR="00FC5477" w:rsidRPr="00806CDB" w:rsidRDefault="00000000" w:rsidP="00FC5477">
      <w:pPr>
        <w:pStyle w:val="Informationinvisibelblau"/>
      </w:pPr>
      <w:r w:rsidRPr="00806CDB">
        <w:t>Please check furthermore the risk mitigation methods and the connection to the instructions for use.</w:t>
      </w:r>
    </w:p>
    <w:p w14:paraId="7946F1A4" w14:textId="77777777" w:rsidR="00D85E69" w:rsidRPr="00806CDB" w:rsidRDefault="00000000" w:rsidP="00D85E69">
      <w:pPr>
        <w:pStyle w:val="Standardfett"/>
        <w:spacing w:before="120"/>
      </w:pPr>
      <w:r w:rsidRPr="00806CDB">
        <w:t>MRI scanner conditions:</w:t>
      </w:r>
    </w:p>
    <w:p w14:paraId="31B1268D" w14:textId="77777777" w:rsidR="00D85E69" w:rsidRPr="00806CDB" w:rsidRDefault="00000000" w:rsidP="00D85E69">
      <w:pPr>
        <w:pStyle w:val="Informationinvisibelblau"/>
      </w:pPr>
      <w:r w:rsidRPr="00806CDB">
        <w:t>If multiple different device combinations are to be considered for the device / device systems include additional tables or consider other measures to allow unambiguous overview.</w:t>
      </w:r>
    </w:p>
    <w:p w14:paraId="7420C05E" w14:textId="77777777" w:rsidR="00D85E69" w:rsidRPr="00806CDB" w:rsidRDefault="00000000" w:rsidP="00D85E69">
      <w:pPr>
        <w:pStyle w:val="Informationinvisibelblau"/>
      </w:pPr>
      <w:r w:rsidRPr="00806CDB">
        <w:t>If certain elements of the table are not applicable the manufacturer shall ensure that there is no hazardous situation aris</w:t>
      </w:r>
      <w:r w:rsidR="00806CDB">
        <w:t>ing</w:t>
      </w:r>
      <w:r w:rsidRPr="00806CDB">
        <w:t xml:space="preserve"> from this unconstrained type. Furthermore, ensure these elements are mentioned in the instructions for use or the MRI guideline and are in alignment with the tests conducted justifying MR conditional or MR safety. </w:t>
      </w:r>
    </w:p>
    <w:p w14:paraId="2780CB7D" w14:textId="77777777" w:rsidR="00D85E69" w:rsidRPr="00806CDB" w:rsidRDefault="00000000" w:rsidP="00D85E69">
      <w:pPr>
        <w:pStyle w:val="Informationinvisibelblau"/>
      </w:pPr>
      <w:r w:rsidRPr="00806CDB">
        <w:t>If additional information is provided concerning the preparation of the patient undergoing the MRI procedure please provide an overview.</w:t>
      </w:r>
    </w:p>
    <w:tbl>
      <w:tblPr>
        <w:tblW w:w="9498" w:type="dxa"/>
        <w:jc w:val="center"/>
        <w:tblBorders>
          <w:top w:val="single" w:sz="4" w:space="0" w:color="0B253B" w:themeColor="accent1"/>
          <w:bottom w:val="single" w:sz="4" w:space="0" w:color="0B253B" w:themeColor="accent1"/>
          <w:insideH w:val="single" w:sz="4" w:space="0" w:color="0B253B" w:themeColor="accent1"/>
          <w:insideV w:val="single" w:sz="4" w:space="0" w:color="0B253B" w:themeColor="accent1"/>
        </w:tblBorders>
        <w:tblCellMar>
          <w:top w:w="57" w:type="dxa"/>
          <w:left w:w="57" w:type="dxa"/>
          <w:bottom w:w="57" w:type="dxa"/>
          <w:right w:w="57" w:type="dxa"/>
        </w:tblCellMar>
        <w:tblLook w:val="0420" w:firstRow="1" w:lastRow="0" w:firstColumn="0" w:lastColumn="0" w:noHBand="0" w:noVBand="1"/>
      </w:tblPr>
      <w:tblGrid>
        <w:gridCol w:w="2835"/>
        <w:gridCol w:w="3331"/>
        <w:gridCol w:w="3332"/>
      </w:tblGrid>
      <w:tr w:rsidR="00632DA7" w14:paraId="64802813" w14:textId="77777777" w:rsidTr="005144C8">
        <w:trPr>
          <w:cantSplit/>
          <w:jc w:val="center"/>
        </w:trPr>
        <w:tc>
          <w:tcPr>
            <w:tcW w:w="2835" w:type="dxa"/>
            <w:tcBorders>
              <w:right w:val="single" w:sz="4" w:space="0" w:color="FFFFFF" w:themeColor="background1"/>
            </w:tcBorders>
            <w:shd w:val="clear" w:color="auto" w:fill="0B253B" w:themeFill="accent1"/>
            <w:tcMar>
              <w:top w:w="57" w:type="dxa"/>
              <w:left w:w="57" w:type="dxa"/>
              <w:bottom w:w="57" w:type="dxa"/>
              <w:right w:w="57" w:type="dxa"/>
            </w:tcMar>
          </w:tcPr>
          <w:p w14:paraId="130B3F46" w14:textId="77777777" w:rsidR="00D85E69" w:rsidRPr="00806CDB" w:rsidRDefault="00000000" w:rsidP="005144C8">
            <w:pPr>
              <w:pStyle w:val="TableHeader"/>
              <w:rPr>
                <w:lang w:val="en-GB"/>
              </w:rPr>
            </w:pPr>
            <w:r w:rsidRPr="00806CDB">
              <w:rPr>
                <w:lang w:val="en-GB"/>
              </w:rPr>
              <w:t>Type</w:t>
            </w:r>
          </w:p>
        </w:tc>
        <w:tc>
          <w:tcPr>
            <w:tcW w:w="3331" w:type="dxa"/>
            <w:tcBorders>
              <w:left w:val="single" w:sz="4" w:space="0" w:color="FFFFFF" w:themeColor="background1"/>
            </w:tcBorders>
            <w:shd w:val="clear" w:color="auto" w:fill="0B253B" w:themeFill="accent1"/>
            <w:tcMar>
              <w:top w:w="57" w:type="dxa"/>
              <w:left w:w="57" w:type="dxa"/>
              <w:bottom w:w="57" w:type="dxa"/>
              <w:right w:w="57" w:type="dxa"/>
            </w:tcMar>
          </w:tcPr>
          <w:p w14:paraId="31871122" w14:textId="77777777" w:rsidR="00D85E69" w:rsidRPr="00806CDB" w:rsidRDefault="00000000" w:rsidP="005144C8">
            <w:pPr>
              <w:pStyle w:val="TableHeader"/>
              <w:rPr>
                <w:lang w:val="en-GB"/>
              </w:rPr>
            </w:pPr>
            <w:r w:rsidRPr="00806CDB">
              <w:rPr>
                <w:lang w:val="en-GB"/>
              </w:rPr>
              <w:t>Value</w:t>
            </w:r>
          </w:p>
        </w:tc>
        <w:tc>
          <w:tcPr>
            <w:tcW w:w="3332" w:type="dxa"/>
            <w:tcBorders>
              <w:left w:val="single" w:sz="4" w:space="0" w:color="FFFFFF" w:themeColor="background1"/>
            </w:tcBorders>
            <w:shd w:val="clear" w:color="auto" w:fill="0B253B" w:themeFill="accent1"/>
          </w:tcPr>
          <w:p w14:paraId="25A921BD" w14:textId="77777777" w:rsidR="00D85E69" w:rsidRPr="00806CDB" w:rsidRDefault="00D85E69" w:rsidP="005144C8">
            <w:pPr>
              <w:pStyle w:val="TableHeader"/>
              <w:rPr>
                <w:lang w:val="en-GB"/>
              </w:rPr>
            </w:pPr>
          </w:p>
        </w:tc>
      </w:tr>
      <w:tr w:rsidR="00632DA7" w14:paraId="62F0173F" w14:textId="77777777" w:rsidTr="005144C8">
        <w:trPr>
          <w:cantSplit/>
          <w:jc w:val="center"/>
        </w:trPr>
        <w:tc>
          <w:tcPr>
            <w:tcW w:w="2835" w:type="dxa"/>
            <w:tcMar>
              <w:top w:w="57" w:type="dxa"/>
              <w:left w:w="57" w:type="dxa"/>
              <w:bottom w:w="57" w:type="dxa"/>
              <w:right w:w="57" w:type="dxa"/>
            </w:tcMar>
          </w:tcPr>
          <w:p w14:paraId="238E47A2" w14:textId="77777777" w:rsidR="00D85E69" w:rsidRPr="00806CDB" w:rsidRDefault="00000000" w:rsidP="005144C8">
            <w:pPr>
              <w:pStyle w:val="TableText"/>
            </w:pPr>
            <w:r w:rsidRPr="00806CDB">
              <w:t>MRI Scanner Type</w:t>
            </w:r>
          </w:p>
        </w:tc>
        <w:tc>
          <w:tcPr>
            <w:tcW w:w="6663" w:type="dxa"/>
            <w:gridSpan w:val="2"/>
            <w:tcMar>
              <w:top w:w="57" w:type="dxa"/>
              <w:left w:w="57" w:type="dxa"/>
              <w:bottom w:w="57" w:type="dxa"/>
              <w:right w:w="57" w:type="dxa"/>
            </w:tcMar>
            <w:vAlign w:val="center"/>
          </w:tcPr>
          <w:p w14:paraId="245EC674" w14:textId="77777777" w:rsidR="00D85E69" w:rsidRPr="00806CDB" w:rsidRDefault="00000000" w:rsidP="005144C8">
            <w:pPr>
              <w:pStyle w:val="Informationinvisibelblau"/>
            </w:pPr>
            <w:r w:rsidRPr="00806CDB">
              <w:t>Horizontal, Open, Closed, Vertical Bore</w:t>
            </w:r>
          </w:p>
        </w:tc>
      </w:tr>
      <w:tr w:rsidR="00632DA7" w14:paraId="0B04D2D0" w14:textId="77777777" w:rsidTr="005144C8">
        <w:trPr>
          <w:cantSplit/>
          <w:jc w:val="center"/>
        </w:trPr>
        <w:tc>
          <w:tcPr>
            <w:tcW w:w="2835" w:type="dxa"/>
            <w:tcMar>
              <w:top w:w="57" w:type="dxa"/>
              <w:left w:w="57" w:type="dxa"/>
              <w:bottom w:w="57" w:type="dxa"/>
              <w:right w:w="57" w:type="dxa"/>
            </w:tcMar>
          </w:tcPr>
          <w:p w14:paraId="2FB8B430" w14:textId="77777777" w:rsidR="00D85E69" w:rsidRPr="00806CDB" w:rsidRDefault="00000000" w:rsidP="005144C8">
            <w:pPr>
              <w:pStyle w:val="TableText"/>
            </w:pPr>
            <w:r w:rsidRPr="00806CDB">
              <w:t>Radiofrequency System</w:t>
            </w:r>
          </w:p>
        </w:tc>
        <w:tc>
          <w:tcPr>
            <w:tcW w:w="6663" w:type="dxa"/>
            <w:gridSpan w:val="2"/>
            <w:tcMar>
              <w:top w:w="57" w:type="dxa"/>
              <w:left w:w="57" w:type="dxa"/>
              <w:bottom w:w="57" w:type="dxa"/>
              <w:right w:w="57" w:type="dxa"/>
            </w:tcMar>
            <w:vAlign w:val="center"/>
          </w:tcPr>
          <w:p w14:paraId="5BE56948" w14:textId="77777777" w:rsidR="00D85E69" w:rsidRPr="00806CDB" w:rsidRDefault="00000000" w:rsidP="005144C8">
            <w:pPr>
              <w:pStyle w:val="Informationinvisibelblau"/>
            </w:pPr>
            <w:r w:rsidRPr="00806CDB">
              <w:t>Whole Body Coil, Elliptical Whole Body Coil, Circular Polarization, Elliptical Polarization</w:t>
            </w:r>
          </w:p>
        </w:tc>
      </w:tr>
      <w:tr w:rsidR="00632DA7" w14:paraId="77C93537" w14:textId="77777777" w:rsidTr="005144C8">
        <w:trPr>
          <w:cantSplit/>
          <w:jc w:val="center"/>
        </w:trPr>
        <w:tc>
          <w:tcPr>
            <w:tcW w:w="2835" w:type="dxa"/>
            <w:tcMar>
              <w:top w:w="57" w:type="dxa"/>
              <w:left w:w="57" w:type="dxa"/>
              <w:bottom w:w="57" w:type="dxa"/>
              <w:right w:w="57" w:type="dxa"/>
            </w:tcMar>
          </w:tcPr>
          <w:p w14:paraId="53183F5E" w14:textId="77777777" w:rsidR="00D85E69" w:rsidRPr="00806CDB" w:rsidRDefault="00000000" w:rsidP="005144C8">
            <w:pPr>
              <w:pStyle w:val="TableText"/>
            </w:pPr>
            <w:r w:rsidRPr="00806CDB">
              <w:t>Magnet Strength</w:t>
            </w:r>
          </w:p>
        </w:tc>
        <w:tc>
          <w:tcPr>
            <w:tcW w:w="3331" w:type="dxa"/>
            <w:tcMar>
              <w:top w:w="57" w:type="dxa"/>
              <w:left w:w="57" w:type="dxa"/>
              <w:bottom w:w="57" w:type="dxa"/>
              <w:right w:w="57" w:type="dxa"/>
            </w:tcMar>
            <w:vAlign w:val="center"/>
          </w:tcPr>
          <w:p w14:paraId="6443CFC3" w14:textId="77777777" w:rsidR="00D85E69" w:rsidRPr="00806CDB" w:rsidRDefault="00000000" w:rsidP="005144C8">
            <w:pPr>
              <w:pStyle w:val="Informationinvisibelblau"/>
            </w:pPr>
            <w:r w:rsidRPr="00806CDB">
              <w:t>1.5 T</w:t>
            </w:r>
          </w:p>
        </w:tc>
        <w:tc>
          <w:tcPr>
            <w:tcW w:w="3332" w:type="dxa"/>
          </w:tcPr>
          <w:p w14:paraId="18866B25" w14:textId="77777777" w:rsidR="00D85E69" w:rsidRPr="00806CDB" w:rsidRDefault="00000000" w:rsidP="005144C8">
            <w:pPr>
              <w:pStyle w:val="Informationinvisibelblau"/>
            </w:pPr>
            <w:r w:rsidRPr="00806CDB">
              <w:t>3.0 T</w:t>
            </w:r>
          </w:p>
        </w:tc>
      </w:tr>
      <w:tr w:rsidR="00632DA7" w14:paraId="0D1E3613" w14:textId="77777777" w:rsidTr="005144C8">
        <w:trPr>
          <w:cantSplit/>
          <w:jc w:val="center"/>
        </w:trPr>
        <w:tc>
          <w:tcPr>
            <w:tcW w:w="2835" w:type="dxa"/>
            <w:tcMar>
              <w:top w:w="57" w:type="dxa"/>
              <w:left w:w="57" w:type="dxa"/>
              <w:bottom w:w="57" w:type="dxa"/>
              <w:right w:w="57" w:type="dxa"/>
            </w:tcMar>
          </w:tcPr>
          <w:p w14:paraId="7D0B89D2" w14:textId="77777777" w:rsidR="00D85E69" w:rsidRPr="00806CDB" w:rsidRDefault="00000000" w:rsidP="005144C8">
            <w:pPr>
              <w:pStyle w:val="TableText"/>
            </w:pPr>
            <w:r w:rsidRPr="00806CDB">
              <w:t>Maximum Spatial Gradient field of B0</w:t>
            </w:r>
          </w:p>
        </w:tc>
        <w:tc>
          <w:tcPr>
            <w:tcW w:w="3331" w:type="dxa"/>
            <w:tcMar>
              <w:top w:w="57" w:type="dxa"/>
              <w:left w:w="57" w:type="dxa"/>
              <w:bottom w:w="57" w:type="dxa"/>
              <w:right w:w="57" w:type="dxa"/>
            </w:tcMar>
            <w:vAlign w:val="center"/>
          </w:tcPr>
          <w:p w14:paraId="3EB32D75" w14:textId="77777777" w:rsidR="00D85E69" w:rsidRPr="00806CDB" w:rsidRDefault="00000000" w:rsidP="005144C8">
            <w:pPr>
              <w:pStyle w:val="Informationinvisibelblau"/>
            </w:pPr>
            <w:r w:rsidRPr="00806CDB">
              <w:t>XX T/m</w:t>
            </w:r>
          </w:p>
        </w:tc>
        <w:tc>
          <w:tcPr>
            <w:tcW w:w="3332" w:type="dxa"/>
          </w:tcPr>
          <w:p w14:paraId="7AE3B831" w14:textId="77777777" w:rsidR="00D85E69" w:rsidRPr="00806CDB" w:rsidRDefault="00000000" w:rsidP="005144C8">
            <w:pPr>
              <w:pStyle w:val="Informationinvisibelblau"/>
            </w:pPr>
            <w:r w:rsidRPr="00806CDB">
              <w:t>XX T/m</w:t>
            </w:r>
          </w:p>
        </w:tc>
      </w:tr>
      <w:tr w:rsidR="00632DA7" w14:paraId="2CCE0B68" w14:textId="77777777" w:rsidTr="005144C8">
        <w:trPr>
          <w:cantSplit/>
          <w:trHeight w:val="42"/>
          <w:jc w:val="center"/>
        </w:trPr>
        <w:tc>
          <w:tcPr>
            <w:tcW w:w="2835" w:type="dxa"/>
            <w:tcMar>
              <w:top w:w="57" w:type="dxa"/>
              <w:left w:w="57" w:type="dxa"/>
              <w:bottom w:w="57" w:type="dxa"/>
              <w:right w:w="57" w:type="dxa"/>
            </w:tcMar>
          </w:tcPr>
          <w:p w14:paraId="5B0D3D8F" w14:textId="77777777" w:rsidR="00D85E69" w:rsidRPr="00806CDB" w:rsidRDefault="00000000" w:rsidP="005144C8">
            <w:pPr>
              <w:pStyle w:val="TableText"/>
            </w:pPr>
            <w:r w:rsidRPr="00806CDB">
              <w:t>Head SAR or B</w:t>
            </w:r>
            <w:r w:rsidRPr="00806CDB">
              <w:rPr>
                <w:vertAlign w:val="subscript"/>
              </w:rPr>
              <w:t>1</w:t>
            </w:r>
            <w:r w:rsidRPr="00806CDB">
              <w:rPr>
                <w:vertAlign w:val="superscript"/>
              </w:rPr>
              <w:t>+</w:t>
            </w:r>
            <w:r w:rsidRPr="00806CDB">
              <w:rPr>
                <w:vertAlign w:val="subscript"/>
              </w:rPr>
              <w:t>RMS</w:t>
            </w:r>
          </w:p>
        </w:tc>
        <w:tc>
          <w:tcPr>
            <w:tcW w:w="3331" w:type="dxa"/>
            <w:tcMar>
              <w:top w:w="57" w:type="dxa"/>
              <w:left w:w="57" w:type="dxa"/>
              <w:bottom w:w="57" w:type="dxa"/>
              <w:right w:w="57" w:type="dxa"/>
            </w:tcMar>
            <w:vAlign w:val="center"/>
          </w:tcPr>
          <w:p w14:paraId="25FF7BCE" w14:textId="77777777" w:rsidR="00D85E69" w:rsidRPr="00806CDB" w:rsidRDefault="00000000" w:rsidP="005144C8">
            <w:pPr>
              <w:pStyle w:val="Informationinvisibelblau"/>
            </w:pPr>
            <w:r w:rsidRPr="00806CDB">
              <w:t xml:space="preserve">XX W/kg – or provide a B1RMS </w:t>
            </w:r>
          </w:p>
        </w:tc>
        <w:tc>
          <w:tcPr>
            <w:tcW w:w="3332" w:type="dxa"/>
          </w:tcPr>
          <w:p w14:paraId="553D540B" w14:textId="77777777" w:rsidR="00D85E69" w:rsidRPr="00806CDB" w:rsidRDefault="00000000" w:rsidP="005144C8">
            <w:pPr>
              <w:pStyle w:val="Informationinvisibelblau"/>
            </w:pPr>
            <w:r w:rsidRPr="00806CDB">
              <w:t xml:space="preserve">XX W/kg – or provide a B1RMS </w:t>
            </w:r>
          </w:p>
        </w:tc>
      </w:tr>
      <w:tr w:rsidR="00632DA7" w14:paraId="2B4B426C" w14:textId="77777777" w:rsidTr="005144C8">
        <w:trPr>
          <w:cantSplit/>
          <w:trHeight w:val="42"/>
          <w:jc w:val="center"/>
        </w:trPr>
        <w:tc>
          <w:tcPr>
            <w:tcW w:w="2835" w:type="dxa"/>
            <w:tcMar>
              <w:top w:w="57" w:type="dxa"/>
              <w:left w:w="57" w:type="dxa"/>
              <w:bottom w:w="57" w:type="dxa"/>
              <w:right w:w="57" w:type="dxa"/>
            </w:tcMar>
          </w:tcPr>
          <w:p w14:paraId="77984D59" w14:textId="77777777" w:rsidR="00D85E69" w:rsidRPr="00806CDB" w:rsidRDefault="00000000" w:rsidP="005144C8">
            <w:pPr>
              <w:pStyle w:val="TableText"/>
            </w:pPr>
            <w:r w:rsidRPr="00806CDB">
              <w:t>Whole Body SAR or B</w:t>
            </w:r>
            <w:r w:rsidRPr="00806CDB">
              <w:rPr>
                <w:vertAlign w:val="subscript"/>
              </w:rPr>
              <w:t>1</w:t>
            </w:r>
            <w:r w:rsidRPr="00806CDB">
              <w:rPr>
                <w:vertAlign w:val="superscript"/>
              </w:rPr>
              <w:t>+</w:t>
            </w:r>
            <w:r w:rsidRPr="00806CDB">
              <w:rPr>
                <w:vertAlign w:val="subscript"/>
              </w:rPr>
              <w:t>RMS</w:t>
            </w:r>
          </w:p>
        </w:tc>
        <w:tc>
          <w:tcPr>
            <w:tcW w:w="3331" w:type="dxa"/>
            <w:tcMar>
              <w:top w:w="57" w:type="dxa"/>
              <w:left w:w="57" w:type="dxa"/>
              <w:bottom w:w="57" w:type="dxa"/>
              <w:right w:w="57" w:type="dxa"/>
            </w:tcMar>
            <w:vAlign w:val="center"/>
          </w:tcPr>
          <w:p w14:paraId="28DC54DB" w14:textId="77777777" w:rsidR="00D85E69" w:rsidRPr="00806CDB" w:rsidRDefault="00000000" w:rsidP="005144C8">
            <w:pPr>
              <w:pStyle w:val="Informationinvisibelblau"/>
            </w:pPr>
            <w:r w:rsidRPr="00806CDB">
              <w:t>XX W/kg – or provide a B1RMS</w:t>
            </w:r>
          </w:p>
        </w:tc>
        <w:tc>
          <w:tcPr>
            <w:tcW w:w="3332" w:type="dxa"/>
          </w:tcPr>
          <w:p w14:paraId="27B02369" w14:textId="77777777" w:rsidR="00D85E69" w:rsidRPr="00806CDB" w:rsidRDefault="00000000" w:rsidP="005144C8">
            <w:pPr>
              <w:pStyle w:val="Informationinvisibelblau"/>
            </w:pPr>
            <w:r w:rsidRPr="00806CDB">
              <w:t>XX W/kg – or provide a B1RMS</w:t>
            </w:r>
          </w:p>
        </w:tc>
      </w:tr>
      <w:tr w:rsidR="00632DA7" w14:paraId="5BB0F8E7" w14:textId="77777777" w:rsidTr="005144C8">
        <w:trPr>
          <w:cantSplit/>
          <w:jc w:val="center"/>
        </w:trPr>
        <w:tc>
          <w:tcPr>
            <w:tcW w:w="2835" w:type="dxa"/>
            <w:tcMar>
              <w:top w:w="57" w:type="dxa"/>
              <w:left w:w="57" w:type="dxa"/>
              <w:bottom w:w="57" w:type="dxa"/>
              <w:right w:w="57" w:type="dxa"/>
            </w:tcMar>
          </w:tcPr>
          <w:p w14:paraId="013FE375" w14:textId="77777777" w:rsidR="00D85E69" w:rsidRPr="00806CDB" w:rsidRDefault="00000000" w:rsidP="005144C8">
            <w:pPr>
              <w:pStyle w:val="TableText"/>
            </w:pPr>
            <w:r w:rsidRPr="00806CDB">
              <w:t>Gradient Slew Rate</w:t>
            </w:r>
          </w:p>
        </w:tc>
        <w:tc>
          <w:tcPr>
            <w:tcW w:w="3331" w:type="dxa"/>
            <w:tcMar>
              <w:top w:w="57" w:type="dxa"/>
              <w:left w:w="57" w:type="dxa"/>
              <w:bottom w:w="57" w:type="dxa"/>
              <w:right w:w="57" w:type="dxa"/>
            </w:tcMar>
            <w:vAlign w:val="center"/>
          </w:tcPr>
          <w:p w14:paraId="0B05B827" w14:textId="77777777" w:rsidR="00D85E69" w:rsidRPr="00806CDB" w:rsidRDefault="00000000" w:rsidP="005144C8">
            <w:pPr>
              <w:pStyle w:val="Informationinvisibelblau"/>
            </w:pPr>
            <w:r w:rsidRPr="00806CDB">
              <w:t>XX T/m/s</w:t>
            </w:r>
          </w:p>
        </w:tc>
        <w:tc>
          <w:tcPr>
            <w:tcW w:w="3332" w:type="dxa"/>
          </w:tcPr>
          <w:p w14:paraId="75766FEE" w14:textId="77777777" w:rsidR="00D85E69" w:rsidRPr="00806CDB" w:rsidRDefault="00000000" w:rsidP="005144C8">
            <w:pPr>
              <w:pStyle w:val="Informationinvisibelblau"/>
            </w:pPr>
            <w:r w:rsidRPr="00806CDB">
              <w:t>XX T/m/s</w:t>
            </w:r>
          </w:p>
        </w:tc>
      </w:tr>
      <w:tr w:rsidR="00632DA7" w14:paraId="48E388A8" w14:textId="77777777" w:rsidTr="005144C8">
        <w:trPr>
          <w:cantSplit/>
          <w:jc w:val="center"/>
        </w:trPr>
        <w:tc>
          <w:tcPr>
            <w:tcW w:w="2835" w:type="dxa"/>
            <w:tcMar>
              <w:top w:w="57" w:type="dxa"/>
              <w:left w:w="57" w:type="dxa"/>
              <w:bottom w:w="57" w:type="dxa"/>
              <w:right w:w="57" w:type="dxa"/>
            </w:tcMar>
          </w:tcPr>
          <w:p w14:paraId="2F49ACAE" w14:textId="77777777" w:rsidR="00D85E69" w:rsidRPr="00806CDB" w:rsidRDefault="00000000" w:rsidP="005144C8">
            <w:pPr>
              <w:pStyle w:val="TableText"/>
            </w:pPr>
            <w:r w:rsidRPr="00806CDB">
              <w:t>Scan Time Limitation</w:t>
            </w:r>
          </w:p>
        </w:tc>
        <w:tc>
          <w:tcPr>
            <w:tcW w:w="3331" w:type="dxa"/>
            <w:tcMar>
              <w:top w:w="57" w:type="dxa"/>
              <w:left w:w="57" w:type="dxa"/>
              <w:bottom w:w="57" w:type="dxa"/>
              <w:right w:w="57" w:type="dxa"/>
            </w:tcMar>
            <w:vAlign w:val="center"/>
          </w:tcPr>
          <w:p w14:paraId="3872653B" w14:textId="77777777" w:rsidR="00D85E69" w:rsidRPr="00806CDB" w:rsidRDefault="00000000" w:rsidP="005144C8">
            <w:pPr>
              <w:pStyle w:val="Informationinvisibelblau"/>
            </w:pPr>
            <w:r w:rsidRPr="00806CDB">
              <w:t>If there are scan time limitations, please include relevant information here</w:t>
            </w:r>
          </w:p>
        </w:tc>
        <w:tc>
          <w:tcPr>
            <w:tcW w:w="3332" w:type="dxa"/>
          </w:tcPr>
          <w:p w14:paraId="17A24FFE" w14:textId="77777777" w:rsidR="00D85E69" w:rsidRPr="00806CDB" w:rsidRDefault="00D85E69" w:rsidP="005144C8">
            <w:pPr>
              <w:pStyle w:val="Informationinvisibelblau"/>
            </w:pPr>
          </w:p>
        </w:tc>
      </w:tr>
      <w:tr w:rsidR="00632DA7" w14:paraId="0EF892A4" w14:textId="77777777" w:rsidTr="005144C8">
        <w:trPr>
          <w:cantSplit/>
          <w:jc w:val="center"/>
        </w:trPr>
        <w:tc>
          <w:tcPr>
            <w:tcW w:w="2835" w:type="dxa"/>
            <w:tcMar>
              <w:top w:w="57" w:type="dxa"/>
              <w:left w:w="57" w:type="dxa"/>
              <w:bottom w:w="57" w:type="dxa"/>
              <w:right w:w="57" w:type="dxa"/>
            </w:tcMar>
          </w:tcPr>
          <w:p w14:paraId="5BFE7683" w14:textId="77777777" w:rsidR="00D85E69" w:rsidRPr="00806CDB" w:rsidRDefault="00000000" w:rsidP="005144C8">
            <w:pPr>
              <w:pStyle w:val="TableText"/>
            </w:pPr>
            <w:r w:rsidRPr="00806CDB">
              <w:t>Scan Zone Restrictions</w:t>
            </w:r>
          </w:p>
        </w:tc>
        <w:tc>
          <w:tcPr>
            <w:tcW w:w="3331" w:type="dxa"/>
            <w:tcMar>
              <w:top w:w="57" w:type="dxa"/>
              <w:left w:w="57" w:type="dxa"/>
              <w:bottom w:w="57" w:type="dxa"/>
              <w:right w:w="57" w:type="dxa"/>
            </w:tcMar>
            <w:vAlign w:val="center"/>
          </w:tcPr>
          <w:p w14:paraId="4C15657E" w14:textId="77777777" w:rsidR="00D85E69" w:rsidRPr="00806CDB" w:rsidRDefault="00000000" w:rsidP="005144C8">
            <w:pPr>
              <w:pStyle w:val="Informationinvisibelblau"/>
            </w:pPr>
            <w:r w:rsidRPr="00806CDB">
              <w:t>If there are scan zone restrictions, please include relevant information here</w:t>
            </w:r>
          </w:p>
        </w:tc>
        <w:tc>
          <w:tcPr>
            <w:tcW w:w="3332" w:type="dxa"/>
          </w:tcPr>
          <w:p w14:paraId="6BE36DCF" w14:textId="77777777" w:rsidR="00D85E69" w:rsidRPr="00806CDB" w:rsidRDefault="00D85E69" w:rsidP="005144C8">
            <w:pPr>
              <w:pStyle w:val="Informationinvisibelblau"/>
            </w:pPr>
          </w:p>
        </w:tc>
      </w:tr>
      <w:tr w:rsidR="00632DA7" w14:paraId="7F635D00" w14:textId="77777777" w:rsidTr="005144C8">
        <w:trPr>
          <w:cantSplit/>
          <w:jc w:val="center"/>
        </w:trPr>
        <w:tc>
          <w:tcPr>
            <w:tcW w:w="2835" w:type="dxa"/>
            <w:tcMar>
              <w:top w:w="57" w:type="dxa"/>
              <w:left w:w="57" w:type="dxa"/>
              <w:bottom w:w="57" w:type="dxa"/>
              <w:right w:w="57" w:type="dxa"/>
            </w:tcMar>
          </w:tcPr>
          <w:p w14:paraId="711E5B8B" w14:textId="77777777" w:rsidR="00D85E69" w:rsidRPr="00806CDB" w:rsidRDefault="00000000" w:rsidP="005144C8">
            <w:pPr>
              <w:pStyle w:val="TableText"/>
            </w:pPr>
            <w:r w:rsidRPr="00806CDB">
              <w:t>Additional Restrictions</w:t>
            </w:r>
          </w:p>
        </w:tc>
        <w:tc>
          <w:tcPr>
            <w:tcW w:w="3331" w:type="dxa"/>
            <w:tcMar>
              <w:top w:w="57" w:type="dxa"/>
              <w:left w:w="57" w:type="dxa"/>
              <w:bottom w:w="57" w:type="dxa"/>
              <w:right w:w="57" w:type="dxa"/>
            </w:tcMar>
            <w:vAlign w:val="center"/>
          </w:tcPr>
          <w:p w14:paraId="34AAC5A7" w14:textId="77777777" w:rsidR="00D85E69" w:rsidRPr="00806CDB" w:rsidRDefault="00D85E69" w:rsidP="005144C8">
            <w:pPr>
              <w:pStyle w:val="Informationinvisibelblau"/>
            </w:pPr>
          </w:p>
        </w:tc>
        <w:tc>
          <w:tcPr>
            <w:tcW w:w="3332" w:type="dxa"/>
          </w:tcPr>
          <w:p w14:paraId="166D6FB6" w14:textId="77777777" w:rsidR="00D85E69" w:rsidRPr="00806CDB" w:rsidRDefault="00D85E69" w:rsidP="005144C8">
            <w:pPr>
              <w:pStyle w:val="Informationinvisibelblau"/>
            </w:pPr>
          </w:p>
        </w:tc>
      </w:tr>
    </w:tbl>
    <w:p w14:paraId="21F3B892" w14:textId="77777777" w:rsidR="00806CDB" w:rsidRDefault="00806CDB" w:rsidP="00806CDB"/>
    <w:p w14:paraId="1DFC7E5A" w14:textId="77777777" w:rsidR="00D85E69" w:rsidRPr="00806CDB" w:rsidRDefault="00000000" w:rsidP="00D85E69">
      <w:pPr>
        <w:pStyle w:val="Standardfett"/>
        <w:spacing w:before="120"/>
      </w:pPr>
      <w:r w:rsidRPr="00806CDB">
        <w:t>MRI safety labelling:</w:t>
      </w:r>
    </w:p>
    <w:p w14:paraId="7A87F6D8" w14:textId="77777777" w:rsidR="00D85E69" w:rsidRPr="00806CDB" w:rsidRDefault="00000000" w:rsidP="00D85E69">
      <w:pPr>
        <w:rPr>
          <w:i/>
          <w:vanish/>
          <w:color w:val="0072CE" w:themeColor="accent3"/>
          <w:lang w:eastAsia="de-DE"/>
        </w:rPr>
      </w:pPr>
      <w:r w:rsidRPr="00806CDB">
        <w:rPr>
          <w:i/>
          <w:vanish/>
          <w:color w:val="0072CE" w:themeColor="accent3"/>
          <w:lang w:eastAsia="de-DE"/>
        </w:rPr>
        <w:t>Please provide information on the compliance of the labelling according to ASTM-F2503 and other applicable standards (e.g. device specific, ISO 10974 Clause 18). To be checked:</w:t>
      </w:r>
    </w:p>
    <w:p w14:paraId="4D15A67E" w14:textId="77777777" w:rsidR="00D85E69" w:rsidRPr="00806CDB" w:rsidRDefault="00000000" w:rsidP="00D85E69">
      <w:pPr>
        <w:pStyle w:val="ListParagraph"/>
        <w:numPr>
          <w:ilvl w:val="0"/>
          <w:numId w:val="69"/>
        </w:numPr>
        <w:spacing w:before="60"/>
        <w:rPr>
          <w:i/>
          <w:vanish/>
          <w:color w:val="0072CE" w:themeColor="accent3"/>
        </w:rPr>
      </w:pPr>
      <w:r w:rsidRPr="00806CDB">
        <w:rPr>
          <w:i/>
          <w:vanish/>
          <w:color w:val="0072CE" w:themeColor="accent3"/>
        </w:rPr>
        <w:t>MR conditional / MR safe label according to ASTM-F2503 on the sales package label</w:t>
      </w:r>
    </w:p>
    <w:p w14:paraId="52A10A83" w14:textId="77777777" w:rsidR="00D85E69" w:rsidRPr="00806CDB" w:rsidRDefault="00000000" w:rsidP="00D85E69">
      <w:pPr>
        <w:pStyle w:val="ListParagraph"/>
        <w:numPr>
          <w:ilvl w:val="0"/>
          <w:numId w:val="69"/>
        </w:numPr>
        <w:spacing w:before="60"/>
        <w:rPr>
          <w:i/>
          <w:vanish/>
          <w:color w:val="0072CE" w:themeColor="accent3"/>
        </w:rPr>
      </w:pPr>
      <w:r w:rsidRPr="00806CDB">
        <w:rPr>
          <w:i/>
          <w:vanish/>
          <w:color w:val="0072CE" w:themeColor="accent3"/>
        </w:rPr>
        <w:t>MR conditional / MR safe label according to ASTM-F2503 on the instructions for use</w:t>
      </w:r>
    </w:p>
    <w:p w14:paraId="071D1C29" w14:textId="77777777" w:rsidR="00D85E69" w:rsidRPr="00806CDB" w:rsidRDefault="00000000" w:rsidP="00D85E69">
      <w:pPr>
        <w:pStyle w:val="ListParagraph"/>
        <w:numPr>
          <w:ilvl w:val="0"/>
          <w:numId w:val="69"/>
        </w:numPr>
        <w:spacing w:before="60"/>
        <w:rPr>
          <w:i/>
          <w:vanish/>
          <w:color w:val="0072CE" w:themeColor="accent3"/>
        </w:rPr>
      </w:pPr>
      <w:r w:rsidRPr="00806CDB">
        <w:rPr>
          <w:i/>
          <w:vanish/>
          <w:color w:val="0072CE" w:themeColor="accent3"/>
        </w:rPr>
        <w:t>MR conditional / MR safe label according to ASTM-F2503 on the implant card</w:t>
      </w:r>
    </w:p>
    <w:p w14:paraId="02CDF8D6" w14:textId="77777777" w:rsidR="00D85E69" w:rsidRPr="00806CDB" w:rsidRDefault="00000000" w:rsidP="00D85E69">
      <w:pPr>
        <w:rPr>
          <w:i/>
          <w:vanish/>
          <w:color w:val="0072CE" w:themeColor="accent3"/>
          <w:lang w:eastAsia="de-DE"/>
        </w:rPr>
      </w:pPr>
      <w:r w:rsidRPr="00806CDB">
        <w:rPr>
          <w:i/>
          <w:vanish/>
          <w:color w:val="0072CE" w:themeColor="accent3"/>
          <w:lang w:eastAsia="de-DE"/>
        </w:rPr>
        <w:t>Following sentence can be used:</w:t>
      </w:r>
    </w:p>
    <w:p w14:paraId="32CFD61A" w14:textId="77777777" w:rsidR="00D85E69" w:rsidRPr="00806CDB" w:rsidRDefault="00000000" w:rsidP="00D85E69">
      <w:pPr>
        <w:rPr>
          <w:iCs/>
        </w:rPr>
      </w:pPr>
      <w:r w:rsidRPr="00806CDB">
        <w:rPr>
          <w:iCs/>
        </w:rPr>
        <w:t xml:space="preserve">The labelling of MR conditional / MR safe is in compliance to ASTM-F2503 and </w:t>
      </w:r>
      <w:r w:rsidR="00806CDB">
        <w:rPr>
          <w:iCs/>
        </w:rPr>
        <w:t xml:space="preserve">is </w:t>
      </w:r>
      <w:r w:rsidRPr="00806CDB">
        <w:rPr>
          <w:iCs/>
        </w:rPr>
        <w:t>included in the sales</w:t>
      </w:r>
      <w:r w:rsidRPr="00806CDB">
        <w:rPr>
          <w:i/>
          <w:vanish/>
          <w:color w:val="0072CE" w:themeColor="accent3"/>
          <w:lang w:eastAsia="de-DE"/>
        </w:rPr>
        <w:t xml:space="preserve"> </w:t>
      </w:r>
      <w:r w:rsidRPr="00806CDB">
        <w:rPr>
          <w:iCs/>
        </w:rPr>
        <w:t>package labelling</w:t>
      </w:r>
      <w:r w:rsidRPr="00806CDB">
        <w:rPr>
          <w:i/>
          <w:vanish/>
          <w:color w:val="0072CE" w:themeColor="accent3"/>
          <w:lang w:eastAsia="de-DE"/>
        </w:rPr>
        <w:t>, implant card and</w:t>
      </w:r>
      <w:r w:rsidRPr="00806CDB">
        <w:rPr>
          <w:iCs/>
        </w:rPr>
        <w:t xml:space="preserve"> instructions for use.</w:t>
      </w:r>
    </w:p>
    <w:p w14:paraId="6A556B4D" w14:textId="77777777" w:rsidR="006310F4" w:rsidRPr="00806CDB" w:rsidRDefault="00000000" w:rsidP="006310F4">
      <w:pPr>
        <w:pStyle w:val="Delete"/>
      </w:pPr>
      <w:r w:rsidRPr="00806CDB">
        <w:t>#delete-end</w:t>
      </w:r>
    </w:p>
    <w:p w14:paraId="6A02613B" w14:textId="77777777" w:rsidR="00346A03" w:rsidRPr="00806CDB" w:rsidRDefault="00000000" w:rsidP="00346A03">
      <w:pPr>
        <w:pStyle w:val="Unhide"/>
      </w:pPr>
      <w:r w:rsidRPr="00806CDB">
        <w:t>#unhide-start</w:t>
      </w:r>
    </w:p>
    <w:p w14:paraId="785902BA" w14:textId="77777777" w:rsidR="00346A03" w:rsidRPr="00806CDB" w:rsidRDefault="00000000" w:rsidP="00346A03">
      <w:pPr>
        <w:pStyle w:val="Informationinvisibelblau"/>
      </w:pPr>
      <w:r w:rsidRPr="00806CDB">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29" w:history="1">
        <w:r w:rsidRPr="00806CDB">
          <w:t>MED_T_09.61</w:t>
        </w:r>
      </w:hyperlink>
      <w:r w:rsidRPr="00806CDB">
        <w:t xml:space="preserve"> or the amended expert report. Given this, the expert report and conclusion on compliance can be considered for this assessment module. </w:t>
      </w:r>
    </w:p>
    <w:p w14:paraId="09CA81CD" w14:textId="77777777" w:rsidR="00346A03" w:rsidRPr="00806CDB" w:rsidRDefault="00000000" w:rsidP="00346A03">
      <w:pPr>
        <w:pStyle w:val="Informationinvisibelblau"/>
      </w:pPr>
      <w:r w:rsidRPr="00806CDB">
        <w:t xml:space="preserve">Reference to expert report in accordance with EC Directive: </w:t>
      </w:r>
      <w:sdt>
        <w:sdtPr>
          <w:rPr>
            <w:rStyle w:val="FeldClickortap"/>
            <w:i w:val="0"/>
            <w:iCs/>
          </w:rPr>
          <w:id w:val="-228763837"/>
          <w:placeholder>
            <w:docPart w:val="CE3B1715B1C3467CBBAE8989469A6073"/>
          </w:placeholder>
          <w:showingPlcHdr/>
          <w:text/>
        </w:sdtPr>
        <w:sdtEndPr>
          <w:rPr>
            <w:rStyle w:val="DefaultParagraphFont"/>
            <w:color w:val="0072CE" w:themeColor="accent3"/>
          </w:rPr>
        </w:sdtEndPr>
        <w:sdtContent>
          <w:r w:rsidRPr="00806CDB">
            <w:rPr>
              <w:rStyle w:val="PlaceholderText"/>
              <w:color w:val="FAB434"/>
            </w:rPr>
            <w:t>Click or tap here to enter text.</w:t>
          </w:r>
        </w:sdtContent>
      </w:sdt>
    </w:p>
    <w:p w14:paraId="38E23C10" w14:textId="77777777" w:rsidR="00346A03" w:rsidRPr="00806CDB" w:rsidRDefault="00000000" w:rsidP="00346A03">
      <w:pPr>
        <w:pStyle w:val="Informationinvisibelblau"/>
      </w:pPr>
      <w:r w:rsidRPr="00806CDB">
        <w:t>Reference to MED_T_09.61 and/or amended expert report:</w:t>
      </w:r>
      <w:r w:rsidRPr="00806CDB">
        <w:rPr>
          <w:rStyle w:val="FeldClickortap"/>
        </w:rPr>
        <w:t xml:space="preserve"> </w:t>
      </w:r>
      <w:sdt>
        <w:sdtPr>
          <w:rPr>
            <w:rStyle w:val="FeldClickortap"/>
            <w:i w:val="0"/>
            <w:iCs/>
          </w:rPr>
          <w:id w:val="1377516454"/>
          <w:placeholder>
            <w:docPart w:val="B6366F8CC40248E39C7D3847A41D8AF0"/>
          </w:placeholder>
          <w:showingPlcHdr/>
          <w:text/>
        </w:sdtPr>
        <w:sdtEndPr>
          <w:rPr>
            <w:rStyle w:val="DefaultParagraphFont"/>
            <w:color w:val="0072CE" w:themeColor="accent3"/>
          </w:rPr>
        </w:sdtEndPr>
        <w:sdtContent>
          <w:r w:rsidRPr="00806CDB">
            <w:rPr>
              <w:rStyle w:val="PlaceholderText"/>
              <w:color w:val="FAB434"/>
            </w:rPr>
            <w:t>Click or tap here to enter text.</w:t>
          </w:r>
        </w:sdtContent>
      </w:sdt>
      <w:r w:rsidRPr="00806CDB">
        <w:t>, version</w:t>
      </w:r>
      <w:r w:rsidRPr="00806CDB">
        <w:rPr>
          <w:rStyle w:val="FeldClickortap"/>
        </w:rPr>
        <w:t xml:space="preserve"> </w:t>
      </w:r>
      <w:sdt>
        <w:sdtPr>
          <w:rPr>
            <w:rStyle w:val="FeldClickortap"/>
            <w:i w:val="0"/>
            <w:iCs/>
          </w:rPr>
          <w:id w:val="-1138481878"/>
          <w:placeholder>
            <w:docPart w:val="8B43E46F678241C19A30AB0357339FE2"/>
          </w:placeholder>
          <w:showingPlcHdr/>
          <w:text/>
        </w:sdtPr>
        <w:sdtEndPr>
          <w:rPr>
            <w:rStyle w:val="DefaultParagraphFont"/>
            <w:color w:val="0072CE" w:themeColor="accent3"/>
          </w:rPr>
        </w:sdtEndPr>
        <w:sdtContent>
          <w:r w:rsidRPr="00806CDB">
            <w:rPr>
              <w:rStyle w:val="PlaceholderText"/>
              <w:color w:val="FAB434"/>
            </w:rPr>
            <w:t>Click or tap here to enter text.</w:t>
          </w:r>
        </w:sdtContent>
      </w:sdt>
      <w:r w:rsidRPr="00806CDB">
        <w:t>.</w:t>
      </w:r>
    </w:p>
    <w:p w14:paraId="5A26FA31" w14:textId="77777777" w:rsidR="00346A03" w:rsidRDefault="00000000" w:rsidP="00346A03">
      <w:pPr>
        <w:pStyle w:val="Unhide"/>
      </w:pPr>
      <w:r w:rsidRPr="00806CDB">
        <w:t>#unhide-end</w:t>
      </w:r>
    </w:p>
    <w:p w14:paraId="2459157A" w14:textId="77777777" w:rsidR="00806CDB" w:rsidRPr="00806CDB" w:rsidRDefault="00806CDB" w:rsidP="00806CDB"/>
    <w:p w14:paraId="08999D79" w14:textId="77777777" w:rsidR="00346A03" w:rsidRPr="00806CDB" w:rsidRDefault="00000000" w:rsidP="00346A03">
      <w:pPr>
        <w:pStyle w:val="Standardfett"/>
        <w:spacing w:before="120"/>
      </w:pPr>
      <w:r w:rsidRPr="00806CDB">
        <w:lastRenderedPageBreak/>
        <w:t>Conclusion as applicable to this 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6D7F7D68" w14:textId="77777777" w:rsidTr="005144C8">
        <w:tc>
          <w:tcPr>
            <w:tcW w:w="7370" w:type="dxa"/>
            <w:tcMar>
              <w:top w:w="57" w:type="dxa"/>
              <w:bottom w:w="28" w:type="dxa"/>
            </w:tcMar>
          </w:tcPr>
          <w:p w14:paraId="083AEE9F" w14:textId="77777777" w:rsidR="00346A03" w:rsidRPr="00806CDB" w:rsidRDefault="00000000" w:rsidP="00806CDB">
            <w:pPr>
              <w:rPr>
                <w:sz w:val="19"/>
                <w:szCs w:val="19"/>
              </w:rPr>
            </w:pPr>
            <w:r w:rsidRPr="00806CDB">
              <w:rPr>
                <w:b/>
                <w:bCs/>
              </w:rPr>
              <w:t>GSPR 14.2(b):</w:t>
            </w:r>
            <w:r w:rsidRPr="00806CDB">
              <w:rPr>
                <w:sz w:val="19"/>
                <w:szCs w:val="19"/>
              </w:rPr>
              <w:t xml:space="preserve"> Devices shall be designed and manufactured in such a way as to remove or reduce as far as possible risks connected with reasonably foreseeable external influences or environmental conditions, such as magnetic fields, external electrical and electromagnetic effects, electrostatic discharge, radiation associated with diagnostic or therapeutic procedures, pressure, humidity, temperature, variations in pressure and acceleration or radio signal interferences;</w:t>
            </w:r>
          </w:p>
        </w:tc>
        <w:tc>
          <w:tcPr>
            <w:tcW w:w="2268" w:type="dxa"/>
            <w:tcMar>
              <w:top w:w="57" w:type="dxa"/>
              <w:bottom w:w="28" w:type="dxa"/>
            </w:tcMar>
          </w:tcPr>
          <w:p w14:paraId="57E0FE0F" w14:textId="77777777" w:rsidR="00346A03" w:rsidRPr="00806CDB" w:rsidRDefault="00000000" w:rsidP="005144C8">
            <w:pPr>
              <w:jc w:val="right"/>
              <w:rPr>
                <w:b/>
                <w:bCs/>
                <w:i/>
              </w:rPr>
            </w:pPr>
            <w:sdt>
              <w:sdtPr>
                <w:rPr>
                  <w:b/>
                  <w:bCs/>
                  <w:color w:val="000000" w:themeColor="text1"/>
                </w:rPr>
                <w:id w:val="1709070892"/>
                <w:placeholder>
                  <w:docPart w:val="B05B0E5A912F4E95A38E79A02906F5B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BEFD98F" w14:textId="77777777" w:rsidTr="005144C8">
        <w:tc>
          <w:tcPr>
            <w:tcW w:w="7370" w:type="dxa"/>
            <w:tcMar>
              <w:top w:w="57" w:type="dxa"/>
              <w:bottom w:w="28" w:type="dxa"/>
            </w:tcMar>
          </w:tcPr>
          <w:p w14:paraId="4EFAF791" w14:textId="77777777" w:rsidR="00FF50A4" w:rsidRPr="00806CDB" w:rsidRDefault="00000000" w:rsidP="00806CDB">
            <w:pPr>
              <w:rPr>
                <w:sz w:val="19"/>
                <w:szCs w:val="19"/>
              </w:rPr>
            </w:pPr>
            <w:r w:rsidRPr="00806CDB">
              <w:rPr>
                <w:b/>
                <w:bCs/>
              </w:rPr>
              <w:t>GSPR 18.5:</w:t>
            </w:r>
            <w:r w:rsidRPr="00806CDB">
              <w:t xml:space="preserve"> </w:t>
            </w:r>
            <w:r w:rsidRPr="00806CDB">
              <w:rPr>
                <w:sz w:val="19"/>
                <w:szCs w:val="19"/>
              </w:rPr>
              <w:t>Devices shall be designed and manufactured in such a way as to reduce as far as possible the risks of creating electromagnetic interference which could impair the operation of the device in question or other devices or equipment in the intended environment</w:t>
            </w:r>
          </w:p>
        </w:tc>
        <w:tc>
          <w:tcPr>
            <w:tcW w:w="2268" w:type="dxa"/>
            <w:tcMar>
              <w:top w:w="57" w:type="dxa"/>
              <w:bottom w:w="28" w:type="dxa"/>
            </w:tcMar>
          </w:tcPr>
          <w:p w14:paraId="0CF84807" w14:textId="77777777" w:rsidR="00346A03" w:rsidRPr="00806CDB" w:rsidRDefault="00000000" w:rsidP="005144C8">
            <w:pPr>
              <w:jc w:val="right"/>
              <w:rPr>
                <w:b/>
                <w:bCs/>
                <w:color w:val="000000" w:themeColor="text1"/>
              </w:rPr>
            </w:pPr>
            <w:sdt>
              <w:sdtPr>
                <w:rPr>
                  <w:b/>
                  <w:bCs/>
                  <w:color w:val="000000" w:themeColor="text1"/>
                </w:rPr>
                <w:id w:val="-400989174"/>
                <w:placeholder>
                  <w:docPart w:val="4CFBC189875A46C88E535C15F850EF7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2B7A1273" w14:textId="77777777" w:rsidR="00FF50A4" w:rsidRPr="00806CDB" w:rsidRDefault="00000000" w:rsidP="00FF50A4">
      <w:pPr>
        <w:spacing w:before="120"/>
      </w:pPr>
      <w:r w:rsidRPr="00806CDB">
        <w:t xml:space="preserve">Provide justification/comments to conclusion, recommended ASAs or non-applicable GSPRs: </w:t>
      </w:r>
      <w:sdt>
        <w:sdtPr>
          <w:rPr>
            <w:rStyle w:val="FeldClickortap"/>
          </w:rPr>
          <w:id w:val="1447811491"/>
          <w:placeholder>
            <w:docPart w:val="4453B77088064F4492C4B24E1177622F"/>
          </w:placeholder>
          <w:showingPlcHdr/>
          <w:text/>
        </w:sdtPr>
        <w:sdtEndPr>
          <w:rPr>
            <w:rStyle w:val="DefaultParagraphFont"/>
            <w:color w:val="auto"/>
          </w:rPr>
        </w:sdtEndPr>
        <w:sdtContent>
          <w:r w:rsidRPr="00806CDB">
            <w:rPr>
              <w:rStyle w:val="PlaceholderText"/>
              <w:rFonts w:eastAsiaTheme="majorEastAsia"/>
              <w:color w:val="FAB434"/>
            </w:rPr>
            <w:t>Click or tap here to enter text.</w:t>
          </w:r>
        </w:sdtContent>
      </w:sdt>
    </w:p>
    <w:p w14:paraId="052294E8" w14:textId="77777777" w:rsidR="00D759A1" w:rsidRPr="00806CDB" w:rsidRDefault="00000000" w:rsidP="005718D9">
      <w:pPr>
        <w:pStyle w:val="Heading4"/>
        <w:tabs>
          <w:tab w:val="left" w:pos="1006"/>
          <w:tab w:val="right" w:pos="9498"/>
        </w:tabs>
        <w:rPr>
          <w:lang w:val="en-US"/>
        </w:rPr>
      </w:pPr>
      <w:r w:rsidRPr="00806CDB">
        <w:t xml:space="preserve">MRI testing of implantable </w:t>
      </w:r>
      <w:r w:rsidR="00B627B1" w:rsidRPr="00806CDB">
        <w:t>devices</w:t>
      </w:r>
      <w:r w:rsidRPr="00806CDB">
        <w:tab/>
      </w:r>
      <w:sdt>
        <w:sdtPr>
          <w:rPr>
            <w:lang w:val="en-US"/>
          </w:rPr>
          <w:id w:val="1872959394"/>
          <w14:checkbox>
            <w14:checked w14:val="0"/>
            <w14:checkedState w14:val="2612" w14:font="MS Gothic"/>
            <w14:uncheckedState w14:val="2610" w14:font="MS Gothic"/>
          </w14:checkbox>
        </w:sdtPr>
        <w:sdtContent>
          <w:r w:rsidRPr="00806CDB">
            <w:rPr>
              <w:rFonts w:ascii="Segoe UI Symbol" w:hAnsi="Segoe UI Symbol" w:cs="Segoe UI Symbol"/>
              <w:lang w:val="en-US"/>
            </w:rPr>
            <w:t>☐</w:t>
          </w:r>
        </w:sdtContent>
      </w:sdt>
      <w:r w:rsidRPr="00806CDB">
        <w:rPr>
          <w:lang w:val="en-US"/>
        </w:rPr>
        <w:t xml:space="preserve"> N/A</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1C26FCB1" w14:textId="77777777" w:rsidTr="006516B5">
        <w:tc>
          <w:tcPr>
            <w:tcW w:w="7371" w:type="dxa"/>
            <w:tcBorders>
              <w:bottom w:val="single" w:sz="4" w:space="0" w:color="auto"/>
            </w:tcBorders>
            <w:tcMar>
              <w:top w:w="57" w:type="dxa"/>
              <w:bottom w:w="28" w:type="dxa"/>
            </w:tcMar>
            <w:vAlign w:val="center"/>
          </w:tcPr>
          <w:p w14:paraId="1AB73491" w14:textId="77777777" w:rsidR="00BF4628" w:rsidRPr="00806CDB" w:rsidRDefault="00000000" w:rsidP="005144C8">
            <w:r w:rsidRPr="00806CDB">
              <w:t>Is the device an active implantable device?</w:t>
            </w:r>
          </w:p>
        </w:tc>
        <w:tc>
          <w:tcPr>
            <w:tcW w:w="2268" w:type="dxa"/>
            <w:tcBorders>
              <w:bottom w:val="single" w:sz="4" w:space="0" w:color="auto"/>
            </w:tcBorders>
            <w:tcMar>
              <w:top w:w="57" w:type="dxa"/>
              <w:left w:w="284" w:type="dxa"/>
              <w:bottom w:w="28" w:type="dxa"/>
            </w:tcMar>
          </w:tcPr>
          <w:p w14:paraId="01685F91" w14:textId="76C62180" w:rsidR="00BF4628" w:rsidRPr="00806CDB" w:rsidRDefault="00000000" w:rsidP="005144C8">
            <w:pPr>
              <w:jc w:val="right"/>
              <w:rPr>
                <w:iCs/>
              </w:rPr>
            </w:pPr>
            <w:sdt>
              <w:sdtPr>
                <w:rPr>
                  <w:color w:val="000000" w:themeColor="text1"/>
                </w:rPr>
                <w:id w:val="-249814766"/>
                <w:placeholder>
                  <w:docPart w:val="05F6D9F806224086ABB09E96A766F09D"/>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1EB8E2ED" w14:textId="77777777" w:rsidR="005718D9" w:rsidRPr="00806CDB" w:rsidRDefault="00000000" w:rsidP="005718D9">
      <w:pPr>
        <w:pStyle w:val="Informationinvisibelblau"/>
      </w:pPr>
      <w:r w:rsidRPr="00806CDB">
        <w:t xml:space="preserve">If yes, please delete the </w:t>
      </w:r>
      <w:r w:rsidR="006310F4" w:rsidRPr="00806CDB">
        <w:t>following table</w:t>
      </w:r>
      <w:r w:rsidRPr="00806CDB">
        <w:t xml:space="preserve"> and refer to the expert report ID: 231422</w:t>
      </w:r>
      <w:r w:rsidR="00BF4628" w:rsidRPr="00806CDB">
        <w:t xml:space="preserve"> (statement below)</w:t>
      </w:r>
      <w:r w:rsidRPr="00806CDB">
        <w:t>.</w:t>
      </w:r>
      <w:r w:rsidRPr="00806CDB">
        <w:br/>
        <w:t>If no, please continue with the assessment in this document.</w:t>
      </w:r>
    </w:p>
    <w:p w14:paraId="35E66E29" w14:textId="77777777" w:rsidR="00011518" w:rsidRPr="00806CDB" w:rsidRDefault="00000000" w:rsidP="00011518">
      <w:pPr>
        <w:pStyle w:val="Delete"/>
      </w:pPr>
      <w:r w:rsidRPr="00806CDB">
        <w:t>#delete-start</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7F135ED7" w14:textId="77777777" w:rsidTr="005144C8">
        <w:trPr>
          <w:cantSplit/>
        </w:trPr>
        <w:tc>
          <w:tcPr>
            <w:tcW w:w="7370" w:type="dxa"/>
            <w:tcMar>
              <w:top w:w="57" w:type="dxa"/>
              <w:bottom w:w="28" w:type="dxa"/>
            </w:tcMar>
          </w:tcPr>
          <w:p w14:paraId="641CE4BC" w14:textId="77777777" w:rsidR="00011518" w:rsidRPr="00806CDB" w:rsidRDefault="00000000" w:rsidP="00011518">
            <w:r w:rsidRPr="00806CDB">
              <w:t>The RF-heating hazard is considered by the manufacturer.</w:t>
            </w:r>
          </w:p>
          <w:p w14:paraId="437FED8B" w14:textId="77777777" w:rsidR="00011518" w:rsidRPr="00806CDB" w:rsidRDefault="00000000" w:rsidP="00011518">
            <w:pPr>
              <w:pStyle w:val="Informationinvisibelblau"/>
            </w:pPr>
            <w:r w:rsidRPr="00806CDB">
              <w:t>RF heating effects are applicable to the device if the device is conductive. SOTA of this intent is provided through ASTM-F2182. If simulations are used (other than worst-case selection) to provide evidence ISO 10974 clause 8 is considered SOTA.</w:t>
            </w:r>
          </w:p>
          <w:p w14:paraId="1DC8C0E5" w14:textId="77777777" w:rsidR="00011518" w:rsidRPr="00806CDB" w:rsidRDefault="00000000" w:rsidP="00011518">
            <w:r w:rsidRPr="00806CDB">
              <w:t xml:space="preserve">Documented evidence: </w:t>
            </w:r>
          </w:p>
          <w:p w14:paraId="399CCB09" w14:textId="77777777" w:rsidR="00011518" w:rsidRPr="00806CDB" w:rsidRDefault="00000000" w:rsidP="002D23B1">
            <w:pPr>
              <w:pStyle w:val="Informationinvisibelblau"/>
            </w:pPr>
            <w:r w:rsidRPr="00806CDB">
              <w:t>List the documented evidence concerning to this hazard and ensure the test conditions fit to the information provided by the manufacturer (Magnet Field Strength, SAR or B1+RMS, Scan Time Duration, Scan Zone Restrictions)</w:t>
            </w:r>
          </w:p>
        </w:tc>
        <w:tc>
          <w:tcPr>
            <w:tcW w:w="2268" w:type="dxa"/>
            <w:tcMar>
              <w:top w:w="57" w:type="dxa"/>
              <w:bottom w:w="28" w:type="dxa"/>
            </w:tcMar>
          </w:tcPr>
          <w:p w14:paraId="4F25FACD" w14:textId="77777777" w:rsidR="00011518" w:rsidRPr="00806CDB" w:rsidRDefault="00000000" w:rsidP="005144C8">
            <w:pPr>
              <w:jc w:val="right"/>
              <w:rPr>
                <w:b/>
                <w:bCs/>
                <w:i/>
              </w:rPr>
            </w:pPr>
            <w:sdt>
              <w:sdtPr>
                <w:rPr>
                  <w:b/>
                  <w:bCs/>
                  <w:color w:val="000000" w:themeColor="text1"/>
                </w:rPr>
                <w:id w:val="-943682947"/>
                <w:placeholder>
                  <w:docPart w:val="0EFB63C805C24BB088C6249F70911FB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181C006" w14:textId="77777777" w:rsidTr="005144C8">
        <w:trPr>
          <w:cantSplit/>
        </w:trPr>
        <w:tc>
          <w:tcPr>
            <w:tcW w:w="7370" w:type="dxa"/>
            <w:tcMar>
              <w:top w:w="57" w:type="dxa"/>
              <w:bottom w:w="28" w:type="dxa"/>
            </w:tcMar>
          </w:tcPr>
          <w:p w14:paraId="252A4C2D" w14:textId="77777777" w:rsidR="00011518" w:rsidRPr="00806CDB" w:rsidRDefault="00000000" w:rsidP="00011518">
            <w:r w:rsidRPr="00806CDB">
              <w:t>Magnetic field induced force is considered by the manufacturer.</w:t>
            </w:r>
          </w:p>
          <w:p w14:paraId="62B92DBE" w14:textId="77777777" w:rsidR="00011518" w:rsidRPr="00806CDB" w:rsidRDefault="00000000" w:rsidP="00011518">
            <w:pPr>
              <w:pStyle w:val="Informationinvisibelblau"/>
            </w:pPr>
            <w:r w:rsidRPr="00806CDB">
              <w:t>Magnetic field induced force is applicable to devices which are magnetic and magnetizable. SOTA of this intent is provided through ASTM-F2052.</w:t>
            </w:r>
          </w:p>
          <w:p w14:paraId="751CB23A" w14:textId="77777777" w:rsidR="00011518" w:rsidRPr="00806CDB" w:rsidRDefault="00000000" w:rsidP="00011518">
            <w:r w:rsidRPr="00806CDB">
              <w:t xml:space="preserve">Documented evidence: </w:t>
            </w:r>
          </w:p>
          <w:p w14:paraId="68EE63F6" w14:textId="77777777" w:rsidR="00011518" w:rsidRPr="00806CDB" w:rsidRDefault="00000000" w:rsidP="002D23B1">
            <w:pPr>
              <w:pStyle w:val="Informationinvisibelblau"/>
            </w:pPr>
            <w:r w:rsidRPr="00806CDB">
              <w:t>List the documented evidence concerning to this hazard and ensure the test conditions fit to the information provided by the manufacturer (Magnet Strength, Maximum Spatial Gradient)</w:t>
            </w:r>
          </w:p>
        </w:tc>
        <w:tc>
          <w:tcPr>
            <w:tcW w:w="2268" w:type="dxa"/>
            <w:tcMar>
              <w:top w:w="57" w:type="dxa"/>
              <w:bottom w:w="28" w:type="dxa"/>
            </w:tcMar>
          </w:tcPr>
          <w:p w14:paraId="1C7DCF2D" w14:textId="77777777" w:rsidR="00011518" w:rsidRPr="00806CDB" w:rsidRDefault="00000000" w:rsidP="00011518">
            <w:pPr>
              <w:jc w:val="right"/>
              <w:rPr>
                <w:b/>
                <w:bCs/>
                <w:color w:val="000000" w:themeColor="text1"/>
              </w:rPr>
            </w:pPr>
            <w:sdt>
              <w:sdtPr>
                <w:rPr>
                  <w:b/>
                  <w:bCs/>
                  <w:color w:val="000000" w:themeColor="text1"/>
                </w:rPr>
                <w:id w:val="1694956945"/>
                <w:placeholder>
                  <w:docPart w:val="1F83DA01A8294F94A8A893AD7534E4A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37308EC" w14:textId="77777777" w:rsidTr="005144C8">
        <w:trPr>
          <w:cantSplit/>
        </w:trPr>
        <w:tc>
          <w:tcPr>
            <w:tcW w:w="7370" w:type="dxa"/>
            <w:tcMar>
              <w:top w:w="57" w:type="dxa"/>
              <w:bottom w:w="28" w:type="dxa"/>
            </w:tcMar>
          </w:tcPr>
          <w:p w14:paraId="09B07562" w14:textId="77777777" w:rsidR="00011518" w:rsidRPr="00806CDB" w:rsidRDefault="00000000" w:rsidP="00011518">
            <w:r w:rsidRPr="00806CDB">
              <w:t>Magnetic field induced torque is considered by the manufacturer.</w:t>
            </w:r>
          </w:p>
          <w:p w14:paraId="5193E3DA" w14:textId="77777777" w:rsidR="00011518" w:rsidRPr="00806CDB" w:rsidRDefault="00000000" w:rsidP="00011518">
            <w:pPr>
              <w:pStyle w:val="Informationinvisibelblau"/>
            </w:pPr>
            <w:r w:rsidRPr="00806CDB">
              <w:t>Magnetic field induced torque is applicable to devices which are magnetic and magnetizable. SOTA of this intent is provided through ASTM-F2213.</w:t>
            </w:r>
          </w:p>
          <w:p w14:paraId="31990554" w14:textId="77777777" w:rsidR="00011518" w:rsidRPr="00806CDB" w:rsidRDefault="00000000" w:rsidP="00011518">
            <w:r w:rsidRPr="00806CDB">
              <w:t xml:space="preserve">Documented evidence: </w:t>
            </w:r>
          </w:p>
          <w:p w14:paraId="566E26E7" w14:textId="77777777" w:rsidR="00011518" w:rsidRPr="00806CDB" w:rsidRDefault="00000000" w:rsidP="002D23B1">
            <w:pPr>
              <w:pStyle w:val="Informationinvisibelblau"/>
            </w:pPr>
            <w:r w:rsidRPr="00806CDB">
              <w:t>List the documented evidence concerning to this hazard and ensure the test conditions fit to the information provided by the manufacturer (Magnet Strength)</w:t>
            </w:r>
          </w:p>
        </w:tc>
        <w:tc>
          <w:tcPr>
            <w:tcW w:w="2268" w:type="dxa"/>
            <w:tcMar>
              <w:top w:w="57" w:type="dxa"/>
              <w:bottom w:w="28" w:type="dxa"/>
            </w:tcMar>
          </w:tcPr>
          <w:p w14:paraId="5AD75F62" w14:textId="77777777" w:rsidR="00011518" w:rsidRPr="00806CDB" w:rsidRDefault="00000000" w:rsidP="00011518">
            <w:pPr>
              <w:jc w:val="right"/>
              <w:rPr>
                <w:b/>
                <w:bCs/>
                <w:color w:val="000000" w:themeColor="text1"/>
              </w:rPr>
            </w:pPr>
            <w:sdt>
              <w:sdtPr>
                <w:rPr>
                  <w:b/>
                  <w:bCs/>
                  <w:color w:val="000000" w:themeColor="text1"/>
                </w:rPr>
                <w:id w:val="1357007743"/>
                <w:placeholder>
                  <w:docPart w:val="E6CCD4ED2B164E1CB720F9F05713E06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610C818" w14:textId="77777777" w:rsidTr="005144C8">
        <w:trPr>
          <w:cantSplit/>
        </w:trPr>
        <w:tc>
          <w:tcPr>
            <w:tcW w:w="7370" w:type="dxa"/>
            <w:tcMar>
              <w:top w:w="57" w:type="dxa"/>
              <w:bottom w:w="28" w:type="dxa"/>
            </w:tcMar>
          </w:tcPr>
          <w:p w14:paraId="3F2A02CD" w14:textId="77777777" w:rsidR="00011518" w:rsidRPr="00806CDB" w:rsidRDefault="00000000" w:rsidP="00011518">
            <w:r w:rsidRPr="00806CDB">
              <w:t>Additional hazards considered by the manufacturer.</w:t>
            </w:r>
          </w:p>
          <w:p w14:paraId="49BA4DBC" w14:textId="77777777" w:rsidR="00011518" w:rsidRPr="00806CDB" w:rsidRDefault="00000000" w:rsidP="00011518">
            <w:pPr>
              <w:pStyle w:val="Informationinvisibelblau"/>
            </w:pPr>
            <w:r w:rsidRPr="00806CDB">
              <w:t>Additional hazards can be based on large medical implants (e.g. gradient field induced heating and vibration). Furthermore, the device performance might be affected by the device undergoing an MRI procedure. SOTA of this intent are covered in device specific standards. Additionally, ISO 10974 test procedures can be leveraged.</w:t>
            </w:r>
          </w:p>
          <w:p w14:paraId="0B450848" w14:textId="77777777" w:rsidR="00011518" w:rsidRPr="00806CDB" w:rsidRDefault="00000000" w:rsidP="00011518">
            <w:r w:rsidRPr="00806CDB">
              <w:t xml:space="preserve">Documented evidence: </w:t>
            </w:r>
          </w:p>
          <w:p w14:paraId="725B639B" w14:textId="77777777" w:rsidR="00011518" w:rsidRPr="00806CDB" w:rsidRDefault="00000000" w:rsidP="00011518">
            <w:r w:rsidRPr="00806CDB">
              <w:rPr>
                <w:i/>
                <w:vanish/>
                <w:color w:val="0072CE" w:themeColor="accent3"/>
                <w:lang w:eastAsia="de-DE"/>
              </w:rPr>
              <w:t>List the documented evidence concerning to this hazard and ensure the test conditions fit to the information provided by the manufacturer</w:t>
            </w:r>
          </w:p>
        </w:tc>
        <w:tc>
          <w:tcPr>
            <w:tcW w:w="2268" w:type="dxa"/>
            <w:tcMar>
              <w:top w:w="57" w:type="dxa"/>
              <w:bottom w:w="28" w:type="dxa"/>
            </w:tcMar>
          </w:tcPr>
          <w:p w14:paraId="37092D04" w14:textId="77777777" w:rsidR="00011518" w:rsidRPr="00806CDB" w:rsidRDefault="00000000" w:rsidP="00011518">
            <w:pPr>
              <w:jc w:val="right"/>
              <w:rPr>
                <w:b/>
                <w:bCs/>
                <w:color w:val="000000" w:themeColor="text1"/>
              </w:rPr>
            </w:pPr>
            <w:sdt>
              <w:sdtPr>
                <w:rPr>
                  <w:b/>
                  <w:bCs/>
                  <w:color w:val="000000" w:themeColor="text1"/>
                </w:rPr>
                <w:id w:val="-874928217"/>
                <w:placeholder>
                  <w:docPart w:val="45A43C77E6C749D596DBDEBC96BCAE1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7CD93228" w14:textId="77777777" w:rsidR="00B6709E" w:rsidRPr="00806CDB" w:rsidRDefault="00000000" w:rsidP="00B6709E">
      <w:r w:rsidRPr="00806CDB">
        <w:t xml:space="preserve">The statement on fulfilment of GSPRs and conclusion related to MRI testing are provided in Section </w:t>
      </w:r>
      <w:r w:rsidRPr="00806CDB">
        <w:fldChar w:fldCharType="begin"/>
      </w:r>
      <w:r w:rsidRPr="00806CDB">
        <w:instrText xml:space="preserve"> REF _Ref156317595 \r \h </w:instrText>
      </w:r>
      <w:r w:rsidR="002D23B1" w:rsidRPr="00806CDB">
        <w:instrText xml:space="preserve"> \* MERGEFORMAT </w:instrText>
      </w:r>
      <w:r w:rsidRPr="00806CDB">
        <w:fldChar w:fldCharType="separate"/>
      </w:r>
      <w:r w:rsidRPr="00806CDB">
        <w:t>6.1.7</w:t>
      </w:r>
      <w:r w:rsidRPr="00806CDB">
        <w:fldChar w:fldCharType="end"/>
      </w:r>
    </w:p>
    <w:p w14:paraId="33662909" w14:textId="77777777" w:rsidR="00772A6C" w:rsidRPr="00806CDB" w:rsidRDefault="00000000" w:rsidP="00772A6C">
      <w:pPr>
        <w:pStyle w:val="Delete"/>
      </w:pPr>
      <w:r w:rsidRPr="00806CDB">
        <w:t>#delete-end</w:t>
      </w:r>
    </w:p>
    <w:p w14:paraId="71410586" w14:textId="77777777" w:rsidR="00772A6C" w:rsidRPr="00806CDB" w:rsidRDefault="00000000" w:rsidP="00772A6C">
      <w:pPr>
        <w:pStyle w:val="Informationinvisibelblau"/>
      </w:pPr>
      <w:r w:rsidRPr="00806CDB">
        <w:t>If the assessment module was assessed by an expert</w:t>
      </w:r>
      <w:r w:rsidR="00BF4628" w:rsidRPr="00806CDB">
        <w:t xml:space="preserve"> within the expert report ID: 231422</w:t>
      </w:r>
      <w:r w:rsidRPr="00806CDB">
        <w:t>, please complete the following sections.</w:t>
      </w:r>
    </w:p>
    <w:p w14:paraId="667DDBEA" w14:textId="77777777" w:rsidR="00772A6C" w:rsidRPr="00806CDB" w:rsidRDefault="00000000" w:rsidP="00772A6C">
      <w:pPr>
        <w:pStyle w:val="Delete"/>
      </w:pPr>
      <w:r w:rsidRPr="00806CDB">
        <w:t>#delete-start</w:t>
      </w:r>
    </w:p>
    <w:p w14:paraId="056A9221" w14:textId="77777777" w:rsidR="00772A6C" w:rsidRPr="00806CDB" w:rsidRDefault="00000000" w:rsidP="00772A6C">
      <w:r w:rsidRPr="00806CDB">
        <w:t xml:space="preserve">This assessment module was reviewed by an authorised expert and is documented in report no. </w:t>
      </w:r>
      <w:sdt>
        <w:sdtPr>
          <w:rPr>
            <w:rStyle w:val="FeldClickortap"/>
          </w:rPr>
          <w:id w:val="1448433046"/>
          <w:placeholder>
            <w:docPart w:val="977FDD4F5C3F4730857CB5AFD174F98C"/>
          </w:placeholder>
          <w:showingPlcHdr/>
          <w:text/>
        </w:sdtPr>
        <w:sdtEndPr>
          <w:rPr>
            <w:rStyle w:val="DefaultParagraphFont"/>
            <w:color w:val="auto"/>
          </w:rPr>
        </w:sdtEndPr>
        <w:sdtContent>
          <w:r w:rsidRPr="00806CDB">
            <w:rPr>
              <w:rStyle w:val="PlaceholderText"/>
              <w:rFonts w:eastAsiaTheme="majorEastAsia"/>
              <w:color w:val="FAB434"/>
            </w:rPr>
            <w:t>Click or tap here to enter text.</w:t>
          </w:r>
        </w:sdtContent>
      </w:sdt>
      <w:r w:rsidRPr="00806CDB">
        <w:t xml:space="preserve">, version </w:t>
      </w:r>
      <w:sdt>
        <w:sdtPr>
          <w:rPr>
            <w:rStyle w:val="FeldClickortap"/>
          </w:rPr>
          <w:id w:val="-1306858904"/>
          <w:placeholder>
            <w:docPart w:val="9BACE71DD34E4CC7A1068A698557E2D8"/>
          </w:placeholder>
          <w:showingPlcHdr/>
          <w:text/>
        </w:sdtPr>
        <w:sdtEndPr>
          <w:rPr>
            <w:rStyle w:val="DefaultParagraphFont"/>
            <w:color w:val="auto"/>
          </w:rPr>
        </w:sdtEndPr>
        <w:sdtContent>
          <w:r w:rsidRPr="00806CDB">
            <w:rPr>
              <w:rStyle w:val="PlaceholderText"/>
              <w:rFonts w:eastAsiaTheme="majorEastAsia"/>
              <w:color w:val="FAB434"/>
            </w:rPr>
            <w:t>Click or tap here to enter text.</w:t>
          </w:r>
        </w:sdtContent>
      </w:sdt>
    </w:p>
    <w:p w14:paraId="6474A19A" w14:textId="77777777" w:rsidR="00772A6C" w:rsidRPr="00806CDB" w:rsidRDefault="00000000" w:rsidP="00772A6C">
      <w:r w:rsidRPr="00806CDB">
        <w:t xml:space="preserve">The expert concluded: </w:t>
      </w:r>
      <w:r w:rsidRPr="00806CDB">
        <w:rPr>
          <w:i/>
          <w:color w:val="0072CE" w:themeColor="accent3"/>
        </w:rPr>
        <w:t>Please copy the conclusion of the expert report verbatim:</w:t>
      </w:r>
      <w:r w:rsidRPr="00806CDB">
        <w:rPr>
          <w:rFonts w:asciiTheme="minorHAnsi" w:hAnsiTheme="minorHAnsi"/>
        </w:rPr>
        <w:t xml:space="preserve"> </w:t>
      </w:r>
      <w:sdt>
        <w:sdtPr>
          <w:rPr>
            <w:rStyle w:val="FeldClickortap"/>
          </w:rPr>
          <w:id w:val="178717983"/>
          <w:placeholder>
            <w:docPart w:val="034775B453F94C1A96C2CA23FA5C222A"/>
          </w:placeholder>
          <w:showingPlcHdr/>
          <w:text/>
        </w:sdtPr>
        <w:sdtEndPr>
          <w:rPr>
            <w:rStyle w:val="DefaultParagraphFont"/>
            <w:color w:val="auto"/>
          </w:rPr>
        </w:sdtEndPr>
        <w:sdtContent>
          <w:r w:rsidRPr="00806CDB">
            <w:rPr>
              <w:rStyle w:val="PlaceholderText"/>
              <w:rFonts w:eastAsiaTheme="majorEastAsia"/>
              <w:color w:val="FAB434"/>
            </w:rPr>
            <w:t>Click or tap here to enter text.</w:t>
          </w:r>
        </w:sdtContent>
      </w:sdt>
    </w:p>
    <w:p w14:paraId="696871D3" w14:textId="77777777" w:rsidR="00113AFC" w:rsidRDefault="00000000" w:rsidP="00772A6C">
      <w:r w:rsidRPr="00806CDB">
        <w:t xml:space="preserve">The statement on fulfilment of GSPRs and conclusion drawn by the expert are shown under </w:t>
      </w:r>
      <w:r w:rsidRPr="00806CDB">
        <w:fldChar w:fldCharType="begin"/>
      </w:r>
      <w:r w:rsidRPr="00806CDB">
        <w:instrText xml:space="preserve"> REF _Ref156317595 \r \h </w:instrText>
      </w:r>
      <w:r w:rsidR="002D23B1" w:rsidRPr="00806CDB">
        <w:instrText xml:space="preserve"> \* MERGEFORMAT </w:instrText>
      </w:r>
      <w:r w:rsidRPr="00806CDB">
        <w:fldChar w:fldCharType="separate"/>
      </w:r>
      <w:r w:rsidRPr="00806CDB">
        <w:t>6.1.7</w:t>
      </w:r>
      <w:r w:rsidRPr="00806CDB">
        <w:fldChar w:fldCharType="end"/>
      </w:r>
      <w:r>
        <w:t>.</w:t>
      </w:r>
    </w:p>
    <w:p w14:paraId="66E3A688" w14:textId="77777777" w:rsidR="00772A6C" w:rsidRPr="00806CDB" w:rsidRDefault="00000000" w:rsidP="00772A6C">
      <w:pPr>
        <w:rPr>
          <w:i/>
          <w:color w:val="0B253B" w:themeColor="accent1"/>
        </w:rPr>
      </w:pPr>
      <w:r w:rsidRPr="00806CDB">
        <w:rPr>
          <w:i/>
          <w:color w:val="0072CE" w:themeColor="accent3"/>
        </w:rPr>
        <w:t xml:space="preserve">Please copy the GSPRs of the expert report verbatim in the evaluation in the referenced in Conclusion as applicable to this assessment module. </w:t>
      </w:r>
    </w:p>
    <w:p w14:paraId="4678AB6A" w14:textId="77777777" w:rsidR="00772A6C" w:rsidRPr="00806CDB" w:rsidRDefault="00000000" w:rsidP="00772A6C">
      <w:pPr>
        <w:pStyle w:val="Informationinvisibelblau"/>
      </w:pPr>
      <w:r w:rsidRPr="00806CDB">
        <w:t xml:space="preserve">In case the expert has recommended additional surveillance activities, please copy them and the justifications thereof verbatim into Section </w:t>
      </w:r>
      <w:r w:rsidRPr="00806CDB">
        <w:fldChar w:fldCharType="begin"/>
      </w:r>
      <w:r w:rsidRPr="00806CDB">
        <w:instrText xml:space="preserve"> REF _Ref155593670 \r \h </w:instrText>
      </w:r>
      <w:r w:rsidR="002D23B1" w:rsidRPr="00806CDB">
        <w:instrText xml:space="preserve"> \* MERGEFORMAT </w:instrText>
      </w:r>
      <w:r w:rsidRPr="00806CDB">
        <w:fldChar w:fldCharType="separate"/>
      </w:r>
      <w:r w:rsidRPr="00806CDB">
        <w:t>10</w:t>
      </w:r>
      <w:r w:rsidRPr="00806CDB">
        <w:fldChar w:fldCharType="end"/>
      </w:r>
      <w:r w:rsidRPr="00806CDB">
        <w:t xml:space="preserve"> of this report. </w:t>
      </w:r>
    </w:p>
    <w:p w14:paraId="1E54CC97" w14:textId="77777777" w:rsidR="00772A6C" w:rsidRPr="00806CDB" w:rsidRDefault="00000000" w:rsidP="00772A6C">
      <w:pPr>
        <w:pStyle w:val="Delete"/>
      </w:pPr>
      <w:r w:rsidRPr="00806CDB">
        <w:t>#delete-end</w:t>
      </w:r>
    </w:p>
    <w:p w14:paraId="3639707B" w14:textId="77777777" w:rsidR="00B627B1" w:rsidRPr="00806CDB" w:rsidRDefault="00000000" w:rsidP="002D23B1">
      <w:pPr>
        <w:pStyle w:val="Heading4"/>
        <w:tabs>
          <w:tab w:val="right" w:pos="9498"/>
        </w:tabs>
        <w:rPr>
          <w:lang w:val="en-US"/>
        </w:rPr>
      </w:pPr>
      <w:r w:rsidRPr="00806CDB">
        <w:t>M</w:t>
      </w:r>
      <w:r w:rsidR="002D23B1" w:rsidRPr="00806CDB">
        <w:t>R</w:t>
      </w:r>
      <w:r w:rsidRPr="00806CDB">
        <w:t>I testing of external (non-implantable) devices</w:t>
      </w:r>
      <w:r w:rsidRPr="00806CDB">
        <w:tab/>
      </w:r>
      <w:sdt>
        <w:sdtPr>
          <w:rPr>
            <w:rFonts w:ascii="Segoe UI Symbol" w:hAnsi="Segoe UI Symbol" w:cs="Segoe UI Symbol"/>
            <w:lang w:val="en-US"/>
          </w:rPr>
          <w:id w:val="-834612498"/>
          <w14:checkbox>
            <w14:checked w14:val="0"/>
            <w14:checkedState w14:val="2612" w14:font="MS Gothic"/>
            <w14:uncheckedState w14:val="2610" w14:font="MS Gothic"/>
          </w14:checkbox>
        </w:sdtPr>
        <w:sdtContent>
          <w:r w:rsidR="006310F4" w:rsidRPr="00806CDB">
            <w:rPr>
              <w:rFonts w:ascii="MS Gothic" w:eastAsia="MS Gothic" w:hAnsi="MS Gothic" w:cs="Segoe UI Symbol" w:hint="eastAsia"/>
              <w:lang w:val="en-US"/>
            </w:rPr>
            <w:t>☐</w:t>
          </w:r>
        </w:sdtContent>
      </w:sdt>
      <w:r w:rsidRPr="00806CDB">
        <w:rPr>
          <w:lang w:val="en-US"/>
        </w:rPr>
        <w:t xml:space="preserve"> N/A</w:t>
      </w:r>
    </w:p>
    <w:p w14:paraId="549CFE4B" w14:textId="77777777" w:rsidR="00B627B1" w:rsidRPr="00806CDB" w:rsidRDefault="00000000" w:rsidP="00B627B1">
      <w:pPr>
        <w:pStyle w:val="Informationinvisibelblau"/>
      </w:pPr>
      <w:r w:rsidRPr="00806CDB">
        <w:t>If “N/A” is selected above this section becomes irrelevant and shall be deleted. Before starting the assessment of the device or device system the location where the device is used (i.e. within the bore of the MRI system or within the MRI system scanner room) is essential to be defined by the manufacturer and shall be mentioned within the IFU.</w:t>
      </w:r>
    </w:p>
    <w:p w14:paraId="25D45465" w14:textId="77777777" w:rsidR="00D85E69" w:rsidRPr="00806CDB" w:rsidRDefault="00000000" w:rsidP="00D85E69">
      <w:pPr>
        <w:pStyle w:val="Delete"/>
      </w:pPr>
      <w:r w:rsidRPr="00806CDB">
        <w:t>#delete-start</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0838ED7B" w14:textId="77777777" w:rsidTr="005144C8">
        <w:trPr>
          <w:cantSplit/>
        </w:trPr>
        <w:tc>
          <w:tcPr>
            <w:tcW w:w="7370" w:type="dxa"/>
            <w:tcMar>
              <w:top w:w="57" w:type="dxa"/>
              <w:bottom w:w="28" w:type="dxa"/>
            </w:tcMar>
          </w:tcPr>
          <w:p w14:paraId="5DB675AA" w14:textId="77777777" w:rsidR="00B627B1" w:rsidRPr="00806CDB" w:rsidRDefault="00000000" w:rsidP="00B627B1">
            <w:r w:rsidRPr="00806CDB">
              <w:lastRenderedPageBreak/>
              <w:t>Magnetic field induced force is considered by the manufacturer.</w:t>
            </w:r>
          </w:p>
          <w:p w14:paraId="3BCCE5D5" w14:textId="77777777" w:rsidR="00B627B1" w:rsidRPr="00806CDB" w:rsidRDefault="00000000" w:rsidP="00B627B1">
            <w:pPr>
              <w:pStyle w:val="Informationinvisibelblau"/>
            </w:pPr>
            <w:r w:rsidRPr="00806CDB">
              <w:t>Magnetic field induced force is applicable to devices which are magnetic and magnetizable. SOTA of this intent is provided through ASTM-F2052.</w:t>
            </w:r>
          </w:p>
          <w:p w14:paraId="3E99E582" w14:textId="77777777" w:rsidR="00B627B1" w:rsidRPr="00806CDB" w:rsidRDefault="00000000" w:rsidP="00B627B1">
            <w:r w:rsidRPr="00806CDB">
              <w:t xml:space="preserve">Documented evidence: </w:t>
            </w:r>
          </w:p>
          <w:p w14:paraId="310690DB" w14:textId="77777777" w:rsidR="00B627B1" w:rsidRPr="00806CDB" w:rsidRDefault="00000000" w:rsidP="00B627B1">
            <w:pPr>
              <w:pStyle w:val="Informationinvisibelblau"/>
            </w:pPr>
            <w:r w:rsidRPr="00806CDB">
              <w:t>List the documented evidence concerning to this hazard and ensure the test conditions fit to the information provided by the manufacturer (Magnet Strength, Maximum Spatial Gradient)</w:t>
            </w:r>
          </w:p>
        </w:tc>
        <w:tc>
          <w:tcPr>
            <w:tcW w:w="2268" w:type="dxa"/>
            <w:tcMar>
              <w:top w:w="57" w:type="dxa"/>
              <w:bottom w:w="28" w:type="dxa"/>
            </w:tcMar>
          </w:tcPr>
          <w:p w14:paraId="63EFF939" w14:textId="77777777" w:rsidR="00B627B1" w:rsidRPr="00806CDB" w:rsidRDefault="00000000" w:rsidP="005144C8">
            <w:pPr>
              <w:jc w:val="right"/>
              <w:rPr>
                <w:b/>
                <w:bCs/>
                <w:i/>
              </w:rPr>
            </w:pPr>
            <w:sdt>
              <w:sdtPr>
                <w:rPr>
                  <w:b/>
                  <w:bCs/>
                  <w:color w:val="000000" w:themeColor="text1"/>
                </w:rPr>
                <w:id w:val="572630984"/>
                <w:placeholder>
                  <w:docPart w:val="AE73A0806296490C85796DCD69F9AD4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0AFB3F22" w14:textId="77777777" w:rsidR="00D85E69" w:rsidRPr="00806CDB" w:rsidRDefault="00000000" w:rsidP="00BF484C">
      <w:r w:rsidRPr="00806CDB">
        <w:t>The statement on fulfilment of GSPRs and conclusion</w:t>
      </w:r>
      <w:r w:rsidR="00B6709E" w:rsidRPr="00806CDB">
        <w:t xml:space="preserve"> related to MRI testing</w:t>
      </w:r>
      <w:r w:rsidRPr="00806CDB">
        <w:t xml:space="preserve"> are </w:t>
      </w:r>
      <w:r w:rsidR="00B6709E" w:rsidRPr="00806CDB">
        <w:t>provided in Section</w:t>
      </w:r>
      <w:r w:rsidRPr="00806CDB">
        <w:t xml:space="preserve"> </w:t>
      </w:r>
      <w:r w:rsidRPr="00806CDB">
        <w:fldChar w:fldCharType="begin"/>
      </w:r>
      <w:r w:rsidRPr="00806CDB">
        <w:instrText xml:space="preserve"> REF _Ref156317595 \r \h </w:instrText>
      </w:r>
      <w:r w:rsidR="002D23B1" w:rsidRPr="00806CDB">
        <w:instrText xml:space="preserve"> \* MERGEFORMAT </w:instrText>
      </w:r>
      <w:r w:rsidRPr="00806CDB">
        <w:fldChar w:fldCharType="separate"/>
      </w:r>
      <w:r w:rsidRPr="00806CDB">
        <w:t>6.1.7</w:t>
      </w:r>
      <w:r w:rsidRPr="00806CDB">
        <w:fldChar w:fldCharType="end"/>
      </w:r>
    </w:p>
    <w:p w14:paraId="63B1BEB6" w14:textId="77777777" w:rsidR="00D85E69" w:rsidRPr="00D10C89" w:rsidRDefault="00000000" w:rsidP="00D85E69">
      <w:pPr>
        <w:pStyle w:val="Delete"/>
      </w:pPr>
      <w:r w:rsidRPr="00806CDB">
        <w:t>#delete-end</w:t>
      </w:r>
    </w:p>
    <w:bookmarkEnd w:id="255"/>
    <w:p w14:paraId="34EE3145" w14:textId="77777777" w:rsidR="008F7B89" w:rsidRPr="002D23B1" w:rsidRDefault="00000000" w:rsidP="002D23B1">
      <w:pPr>
        <w:pStyle w:val="Heading3"/>
        <w:tabs>
          <w:tab w:val="right" w:pos="9498"/>
        </w:tabs>
        <w:rPr>
          <w:lang w:val="en-US"/>
        </w:rPr>
      </w:pPr>
      <w:r w:rsidRPr="002D23B1">
        <w:rPr>
          <w:lang w:val="en-US"/>
        </w:rPr>
        <w:t>Functional safety (MDR Annex II Section 6.1(b))</w:t>
      </w:r>
      <w:r w:rsidR="00843046" w:rsidRPr="002D23B1">
        <w:rPr>
          <w:lang w:val="en-US"/>
        </w:rPr>
        <w:t xml:space="preserve"> </w:t>
      </w:r>
      <w:r w:rsidR="00843046" w:rsidRPr="002D23B1">
        <w:rPr>
          <w:lang w:val="en-US"/>
        </w:rPr>
        <w:tab/>
      </w:r>
      <w:sdt>
        <w:sdtPr>
          <w:rPr>
            <w:lang w:val="en-US"/>
          </w:rPr>
          <w:id w:val="-929496477"/>
          <w14:checkbox>
            <w14:checked w14:val="0"/>
            <w14:checkedState w14:val="2612" w14:font="MS Gothic"/>
            <w14:uncheckedState w14:val="2610" w14:font="MS Gothic"/>
          </w14:checkbox>
        </w:sdtPr>
        <w:sdtContent>
          <w:r w:rsidR="00843046" w:rsidRPr="002D23B1">
            <w:rPr>
              <w:rFonts w:ascii="Segoe UI Symbol" w:hAnsi="Segoe UI Symbol" w:cs="Segoe UI Symbol"/>
              <w:lang w:val="en-US"/>
            </w:rPr>
            <w:t>☐</w:t>
          </w:r>
        </w:sdtContent>
      </w:sdt>
      <w:r w:rsidR="00843046" w:rsidRPr="002D23B1">
        <w:rPr>
          <w:lang w:val="en-US"/>
        </w:rPr>
        <w:t xml:space="preserve"> N/A</w:t>
      </w:r>
    </w:p>
    <w:p w14:paraId="30E50626" w14:textId="77777777" w:rsidR="0048032B" w:rsidRDefault="00000000" w:rsidP="0048032B">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4205E770" w14:textId="77777777" w:rsidTr="006516B5">
        <w:tc>
          <w:tcPr>
            <w:tcW w:w="7371" w:type="dxa"/>
            <w:tcBorders>
              <w:bottom w:val="single" w:sz="4" w:space="0" w:color="auto"/>
            </w:tcBorders>
            <w:tcMar>
              <w:top w:w="57" w:type="dxa"/>
              <w:bottom w:w="28" w:type="dxa"/>
            </w:tcMar>
            <w:vAlign w:val="center"/>
          </w:tcPr>
          <w:p w14:paraId="5D29B0BA" w14:textId="77777777" w:rsidR="008F7B89" w:rsidRPr="00D10C89" w:rsidRDefault="00000000" w:rsidP="00446B74">
            <w:pPr>
              <w:rPr>
                <w:highlight w:val="red"/>
              </w:rPr>
            </w:pPr>
            <w:r w:rsidRPr="00D10C89">
              <w:t>The device is an active device.</w:t>
            </w:r>
          </w:p>
        </w:tc>
        <w:tc>
          <w:tcPr>
            <w:tcW w:w="2268" w:type="dxa"/>
            <w:tcBorders>
              <w:bottom w:val="single" w:sz="4" w:space="0" w:color="auto"/>
            </w:tcBorders>
            <w:tcMar>
              <w:top w:w="57" w:type="dxa"/>
              <w:left w:w="284" w:type="dxa"/>
              <w:bottom w:w="28" w:type="dxa"/>
            </w:tcMar>
          </w:tcPr>
          <w:p w14:paraId="236DB001" w14:textId="60D0236A" w:rsidR="008F7B89" w:rsidRPr="00637EAE" w:rsidRDefault="00000000" w:rsidP="00446B74">
            <w:pPr>
              <w:jc w:val="right"/>
              <w:rPr>
                <w:iCs/>
              </w:rPr>
            </w:pPr>
            <w:sdt>
              <w:sdtPr>
                <w:rPr>
                  <w:color w:val="000000" w:themeColor="text1"/>
                </w:rPr>
                <w:id w:val="-124396359"/>
                <w:placeholder>
                  <w:docPart w:val="3B29DBFFF6674053A4F7723D26F56E0C"/>
                </w:placeholder>
                <w:dropDownList>
                  <w:listItem w:displayText="Please select" w:value="Please select"/>
                  <w:listItem w:displayText="YES" w:value="YES"/>
                  <w:listItem w:displayText="NO" w:value="NO"/>
                </w:dropDownList>
              </w:sdtPr>
              <w:sdtContent>
                <w:r w:rsidR="00711971">
                  <w:rPr>
                    <w:color w:val="000000" w:themeColor="text1"/>
                  </w:rPr>
                  <w:t>YES</w:t>
                </w:r>
              </w:sdtContent>
            </w:sdt>
          </w:p>
        </w:tc>
      </w:tr>
    </w:tbl>
    <w:p w14:paraId="778C7BB1" w14:textId="77777777" w:rsidR="008F7B89" w:rsidRPr="00D10C89" w:rsidRDefault="00000000" w:rsidP="008F7B89">
      <w:pPr>
        <w:pStyle w:val="Informationinvisibelblau"/>
      </w:pPr>
      <w:r>
        <w:t>If Functional safe</w:t>
      </w:r>
      <w:r w:rsidR="002D6B5A">
        <w:t>t</w:t>
      </w:r>
      <w:r>
        <w:t>y is applicable, p</w:t>
      </w:r>
      <w:r w:rsidRPr="00D10C89">
        <w:t>lease check relevant PPP and risk management file</w:t>
      </w:r>
    </w:p>
    <w:p w14:paraId="6372247E" w14:textId="77777777" w:rsidR="008F7B89" w:rsidRPr="00D10C89" w:rsidRDefault="00000000" w:rsidP="008F7B89">
      <w:pPr>
        <w:pStyle w:val="Delete"/>
      </w:pPr>
      <w:r w:rsidRPr="00D10C89">
        <w:t>#delete-start</w:t>
      </w:r>
    </w:p>
    <w:p w14:paraId="2CEEE4E5" w14:textId="77777777" w:rsidR="008F7B89" w:rsidRPr="00D10C89" w:rsidRDefault="00000000" w:rsidP="008F7B89">
      <w:pPr>
        <w:pStyle w:val="Informationinvisibelblau"/>
      </w:pPr>
      <w:r w:rsidRPr="00D10C89">
        <w:t xml:space="preserve">If the </w:t>
      </w:r>
      <w:r>
        <w:t>assessment module</w:t>
      </w:r>
      <w:r w:rsidRPr="00D10C89">
        <w:t xml:space="preserve"> was not assessed by an expert, please complete the following sections.</w:t>
      </w:r>
    </w:p>
    <w:p w14:paraId="63CFE6FA" w14:textId="77777777" w:rsidR="008F7B89" w:rsidRPr="00D10C89" w:rsidRDefault="00000000" w:rsidP="008F7B89">
      <w:pPr>
        <w:spacing w:before="120"/>
        <w:jc w:val="both"/>
      </w:pPr>
      <w:r w:rsidRPr="00203465">
        <w:t xml:space="preserve">Reference to documents </w:t>
      </w:r>
      <w:r w:rsidR="00AC3C95" w:rsidRPr="00AC3C95">
        <w:t>assessed</w:t>
      </w:r>
      <w:r w:rsidR="00AC3C95">
        <w:t xml:space="preserve"> </w:t>
      </w:r>
      <w:r w:rsidRPr="00203465">
        <w:t xml:space="preserve">considering </w:t>
      </w:r>
      <w:r w:rsidRPr="00340BAC">
        <w:t xml:space="preserve">functional safety (document ID </w:t>
      </w:r>
      <w:r w:rsidRPr="00D10C89">
        <w:t xml:space="preserve">no or section of TD): </w:t>
      </w:r>
      <w:sdt>
        <w:sdtPr>
          <w:rPr>
            <w:rStyle w:val="FeldClickortap"/>
          </w:rPr>
          <w:id w:val="-1943205600"/>
          <w:placeholder>
            <w:docPart w:val="FD436BEC792B42498708B05750877F0D"/>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39DCF118" w14:textId="77777777" w:rsidR="008F7B89" w:rsidRPr="00D10C89" w:rsidRDefault="00000000" w:rsidP="008F7B89">
      <w:r w:rsidRPr="00D10C89">
        <w:t xml:space="preserve">The following tests were performed by the manufacturer to show compliance with the manufacturer’s specifications and General Safety and Performance Requirements including evaluation of requirements based on the state of the art: </w:t>
      </w:r>
      <w:sdt>
        <w:sdtPr>
          <w:rPr>
            <w:rStyle w:val="FeldClickortap"/>
          </w:rPr>
          <w:id w:val="1687861139"/>
          <w:placeholder>
            <w:docPart w:val="C61332780E274228BC5278E6C25B96DD"/>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6C19EB40" w14:textId="77777777" w:rsidR="008F7B89" w:rsidRPr="00D10C89" w:rsidRDefault="00000000" w:rsidP="008F7B89">
      <w:pPr>
        <w:pStyle w:val="Delete"/>
      </w:pPr>
      <w:r w:rsidRPr="00D10C89">
        <w:t>#delete-end</w:t>
      </w:r>
    </w:p>
    <w:p w14:paraId="3962E5AB" w14:textId="77777777" w:rsidR="008F7B89" w:rsidRPr="00D10C89" w:rsidRDefault="00000000" w:rsidP="008F7B89">
      <w:pPr>
        <w:pStyle w:val="Informationinvisibelblau"/>
      </w:pPr>
      <w:r w:rsidRPr="00D10C89">
        <w:t xml:space="preserve">If the </w:t>
      </w:r>
      <w:r>
        <w:t>assessment module</w:t>
      </w:r>
      <w:r w:rsidRPr="00D10C89">
        <w:t xml:space="preserve"> was assessed by an expert, please complete the following sections.</w:t>
      </w:r>
    </w:p>
    <w:p w14:paraId="2211AEDC" w14:textId="77777777" w:rsidR="008F7B89" w:rsidRPr="00D10C89" w:rsidRDefault="00000000" w:rsidP="008F7B89">
      <w:pPr>
        <w:pStyle w:val="Delete"/>
      </w:pPr>
      <w:r w:rsidRPr="00D10C89">
        <w:t>#delete-start</w:t>
      </w:r>
    </w:p>
    <w:p w14:paraId="1B6DEA51" w14:textId="77777777" w:rsidR="008F7B89" w:rsidRPr="00D10C89" w:rsidRDefault="00000000" w:rsidP="008F7B89">
      <w:r w:rsidRPr="00D10C89">
        <w:t xml:space="preserve">This </w:t>
      </w:r>
      <w:r>
        <w:t>assessment module</w:t>
      </w:r>
      <w:r w:rsidRPr="00D10C89">
        <w:t xml:space="preserve"> was reviewed by an authorised expert and is documented in report no.</w:t>
      </w:r>
      <w:r w:rsidRPr="009D4869">
        <w:t xml:space="preserve"> </w:t>
      </w:r>
      <w:sdt>
        <w:sdtPr>
          <w:rPr>
            <w:rStyle w:val="FeldClickortap"/>
          </w:rPr>
          <w:id w:val="-449784482"/>
          <w:placeholder>
            <w:docPart w:val="ED8CABA168DE48A4B4F505F2429C8E9A"/>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D10C89">
        <w:t xml:space="preserve">, version </w:t>
      </w:r>
      <w:sdt>
        <w:sdtPr>
          <w:rPr>
            <w:rStyle w:val="FeldClickortap"/>
          </w:rPr>
          <w:id w:val="-211583459"/>
          <w:placeholder>
            <w:docPart w:val="1EF058E8CEFD4BC0979EA3ECB5C1BBE5"/>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62C2E856" w14:textId="77777777" w:rsidR="008F7B89" w:rsidRPr="00D10C89" w:rsidRDefault="00000000" w:rsidP="008F7B89">
      <w:r w:rsidRPr="00D10C89">
        <w:t xml:space="preserve">The expert concluded: </w:t>
      </w:r>
      <w:r w:rsidRPr="19368EA0">
        <w:rPr>
          <w:i/>
          <w:color w:val="0072CE" w:themeColor="accent3"/>
        </w:rPr>
        <w:t>Please copy the conclusion of the expert report verbatim:</w:t>
      </w:r>
      <w:r w:rsidRPr="00D10C89">
        <w:rPr>
          <w:rFonts w:asciiTheme="minorHAnsi" w:hAnsiTheme="minorHAnsi"/>
        </w:rPr>
        <w:t xml:space="preserve"> </w:t>
      </w:r>
      <w:sdt>
        <w:sdtPr>
          <w:rPr>
            <w:rStyle w:val="FeldClickortap"/>
          </w:rPr>
          <w:id w:val="2091199078"/>
          <w:placeholder>
            <w:docPart w:val="7E04B9FAB4334996AF48A71AF847A204"/>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6A580CF2" w14:textId="77777777" w:rsidR="008F7B89" w:rsidRPr="00D10C89" w:rsidRDefault="00000000" w:rsidP="008F7B89">
      <w:pPr>
        <w:rPr>
          <w:i/>
          <w:color w:val="0B253B" w:themeColor="accent1"/>
        </w:rPr>
      </w:pPr>
      <w:r w:rsidRPr="00D10C89">
        <w:t xml:space="preserve">The statement on fulfilment of GSPRs and conclusion drawn by the expert are shown below: </w:t>
      </w:r>
      <w:r w:rsidRPr="19368EA0">
        <w:rPr>
          <w:i/>
          <w:color w:val="0072CE" w:themeColor="accent3"/>
        </w:rPr>
        <w:t xml:space="preserve">Please copy the GSPRs of the expert report verbatim in the evaluation table below. </w:t>
      </w:r>
    </w:p>
    <w:p w14:paraId="4EF59AB9" w14:textId="77777777" w:rsidR="008F7B89" w:rsidRPr="00D10C89" w:rsidRDefault="00000000" w:rsidP="008F7B89">
      <w:pPr>
        <w:pStyle w:val="Informationinvisibelblau"/>
      </w:pPr>
      <w:r w:rsidRPr="00D10C89">
        <w:t xml:space="preserve">In case the expert </w:t>
      </w:r>
      <w:r w:rsidR="00852DCA">
        <w:t xml:space="preserve">has </w:t>
      </w:r>
      <w:r w:rsidRPr="00D10C89">
        <w:t xml:space="preserve">recommended additional surveillance activities, please copy them and the justifications thereof verbatim into Section </w:t>
      </w:r>
      <w:r w:rsidR="00D83071">
        <w:fldChar w:fldCharType="begin"/>
      </w:r>
      <w:r w:rsidR="00D83071">
        <w:instrText xml:space="preserve"> REF _Ref155593670 \r \h </w:instrText>
      </w:r>
      <w:r w:rsidR="00D83071">
        <w:fldChar w:fldCharType="separate"/>
      </w:r>
      <w:r w:rsidR="00D83071">
        <w:t>10</w:t>
      </w:r>
      <w:r w:rsidR="00D83071">
        <w:fldChar w:fldCharType="end"/>
      </w:r>
      <w:r w:rsidRPr="00D10C89">
        <w:t xml:space="preserve"> of this report. </w:t>
      </w:r>
    </w:p>
    <w:p w14:paraId="3F3D79E2" w14:textId="77777777" w:rsidR="008F7B89" w:rsidRPr="00D10C89" w:rsidRDefault="00000000" w:rsidP="008F7B89">
      <w:pPr>
        <w:pStyle w:val="Delete"/>
      </w:pPr>
      <w:r w:rsidRPr="00D10C89">
        <w:t>#delete-end</w:t>
      </w:r>
    </w:p>
    <w:p w14:paraId="3479A24D" w14:textId="77777777" w:rsidR="008F7B89" w:rsidRPr="00D10C89" w:rsidRDefault="00000000" w:rsidP="008F7B89">
      <w:pPr>
        <w:pStyle w:val="Unhide"/>
      </w:pPr>
      <w:r w:rsidRPr="00D10C89">
        <w:t>#unhide-start</w:t>
      </w:r>
    </w:p>
    <w:p w14:paraId="39543D96" w14:textId="77777777" w:rsidR="008F7B89" w:rsidRPr="00D10C89" w:rsidRDefault="00000000" w:rsidP="008F7B89">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30"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t>assessment module</w:t>
      </w:r>
      <w:r w:rsidRPr="00D10C89">
        <w:t xml:space="preserve">. </w:t>
      </w:r>
    </w:p>
    <w:p w14:paraId="6FCB869F" w14:textId="77777777" w:rsidR="008F7B89" w:rsidRPr="00D10C89" w:rsidRDefault="00000000" w:rsidP="008F7B89">
      <w:pPr>
        <w:pStyle w:val="Informationinvisibelblau"/>
      </w:pPr>
      <w:r w:rsidRPr="00D10C89">
        <w:t xml:space="preserve">Reference to expert report in accordance with EC Directive: </w:t>
      </w:r>
      <w:sdt>
        <w:sdtPr>
          <w:rPr>
            <w:rStyle w:val="FeldClickortap"/>
            <w:i w:val="0"/>
            <w:iCs/>
          </w:rPr>
          <w:id w:val="-735087494"/>
          <w:placeholder>
            <w:docPart w:val="BD8A462089F9466BAF84B2FE1D9A4792"/>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p>
    <w:p w14:paraId="6DF86783" w14:textId="77777777" w:rsidR="008F7B89" w:rsidRPr="00D10C89" w:rsidRDefault="00000000" w:rsidP="008F7B89">
      <w:pPr>
        <w:pStyle w:val="Informationinvisibelblau"/>
      </w:pPr>
      <w:r w:rsidRPr="00D10C89">
        <w:t xml:space="preserve">Reference to </w:t>
      </w:r>
      <w:hyperlink r:id="rId31" w:history="1">
        <w:r w:rsidR="008C6065" w:rsidRPr="008C6065">
          <w:rPr>
            <w:rStyle w:val="Hyperlink"/>
            <w:color w:val="0046AD" w:themeColor="accent2"/>
          </w:rPr>
          <w:t>State-of-the-art Assessment for EU Regulations (ID 96777)</w:t>
        </w:r>
      </w:hyperlink>
      <w:r w:rsidRPr="00D10C89">
        <w:t xml:space="preserve"> and/or amended expert report:</w:t>
      </w:r>
      <w:r w:rsidRPr="009D4869">
        <w:t xml:space="preserve"> </w:t>
      </w:r>
      <w:sdt>
        <w:sdtPr>
          <w:rPr>
            <w:rStyle w:val="FeldClickortap"/>
            <w:i w:val="0"/>
            <w:iCs/>
          </w:rPr>
          <w:id w:val="-749885375"/>
          <w:placeholder>
            <w:docPart w:val="F48879CF942747C9A32C1472805F4259"/>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 version</w:t>
      </w:r>
      <w:r w:rsidRPr="009D4869">
        <w:t xml:space="preserve"> </w:t>
      </w:r>
      <w:sdt>
        <w:sdtPr>
          <w:rPr>
            <w:rStyle w:val="FeldClickortap"/>
            <w:i w:val="0"/>
            <w:iCs/>
          </w:rPr>
          <w:id w:val="516202341"/>
          <w:placeholder>
            <w:docPart w:val="B31C1A8DB0DA43C3AF8E9B5930F64AEB"/>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w:t>
      </w:r>
    </w:p>
    <w:p w14:paraId="6DA80034" w14:textId="77777777" w:rsidR="008F7B89" w:rsidRDefault="00000000" w:rsidP="008F7B89">
      <w:pPr>
        <w:pStyle w:val="Unhide"/>
      </w:pPr>
      <w:r w:rsidRPr="00D10C89">
        <w:t>#unhide-end</w:t>
      </w:r>
    </w:p>
    <w:p w14:paraId="611CAF38" w14:textId="77777777" w:rsidR="008F7B89" w:rsidRPr="00D10C89" w:rsidRDefault="008F7B89" w:rsidP="008F7B89"/>
    <w:p w14:paraId="247AD994" w14:textId="77777777" w:rsidR="008F7B89" w:rsidRPr="00D10C89" w:rsidRDefault="00000000" w:rsidP="008F7B89">
      <w:pPr>
        <w:pStyle w:val="Standardfett"/>
      </w:pPr>
      <w:r w:rsidRPr="00D10C89">
        <w:t xml:space="preserve">Conclusion as applicable to this </w:t>
      </w:r>
      <w:r>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0F20203B" w14:textId="77777777" w:rsidTr="00203465">
        <w:trPr>
          <w:cantSplit/>
        </w:trPr>
        <w:tc>
          <w:tcPr>
            <w:tcW w:w="7370" w:type="dxa"/>
            <w:tcMar>
              <w:top w:w="57" w:type="dxa"/>
              <w:bottom w:w="28" w:type="dxa"/>
            </w:tcMar>
          </w:tcPr>
          <w:p w14:paraId="457B9CB6" w14:textId="77777777" w:rsidR="008F7B89" w:rsidRDefault="00000000" w:rsidP="00203465">
            <w:r w:rsidRPr="00D10C89">
              <w:rPr>
                <w:b/>
                <w:bCs/>
              </w:rPr>
              <w:t>GSPR 21.1:</w:t>
            </w:r>
            <w:r w:rsidRPr="00D10C89">
              <w:t xml:space="preserve"> Devices for supplying the patient with energy or substances shall be designed and constructed in such a way that the amount to be delivered can be set and maintained accurately enough to ensure the safety of the patient and of the user.</w:t>
            </w:r>
          </w:p>
          <w:p w14:paraId="151B75C6" w14:textId="77777777" w:rsidR="0070406F" w:rsidRPr="0070406F" w:rsidRDefault="0070406F" w:rsidP="0070406F">
            <w:pPr>
              <w:rPr>
                <w:highlight w:val="yellow"/>
              </w:rPr>
            </w:pPr>
            <w:r w:rsidRPr="0070406F">
              <w:rPr>
                <w:highlight w:val="yellow"/>
              </w:rPr>
              <w:t xml:space="preserve">Reviewer’s comment: </w:t>
            </w:r>
          </w:p>
          <w:p w14:paraId="17F9BB44" w14:textId="5981F1DD" w:rsidR="0070406F" w:rsidRPr="00D10C89" w:rsidRDefault="0070406F" w:rsidP="0070406F">
            <w:pPr>
              <w:rPr>
                <w:highlight w:val="red"/>
              </w:rPr>
            </w:pPr>
            <w:r w:rsidRPr="0070406F">
              <w:rPr>
                <w:highlight w:val="yellow"/>
              </w:rPr>
              <w:t>These functional safety aspects are not applicable to this software as a medical device and also excluded from PPP</w:t>
            </w:r>
          </w:p>
        </w:tc>
        <w:tc>
          <w:tcPr>
            <w:tcW w:w="2268" w:type="dxa"/>
            <w:tcMar>
              <w:top w:w="57" w:type="dxa"/>
              <w:bottom w:w="28" w:type="dxa"/>
            </w:tcMar>
          </w:tcPr>
          <w:p w14:paraId="6291D187" w14:textId="6FB034BE" w:rsidR="008F7B89" w:rsidRPr="00D10C89" w:rsidRDefault="00000000" w:rsidP="00203465">
            <w:pPr>
              <w:jc w:val="right"/>
              <w:rPr>
                <w:b/>
                <w:bCs/>
                <w:i/>
              </w:rPr>
            </w:pPr>
            <w:sdt>
              <w:sdtPr>
                <w:rPr>
                  <w:b/>
                  <w:bCs/>
                  <w:color w:val="000000" w:themeColor="text1"/>
                </w:rPr>
                <w:id w:val="946360982"/>
                <w:placeholder>
                  <w:docPart w:val="2AA80B857FFA4D7F9E04511FD3516BE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70406F">
                  <w:rPr>
                    <w:b/>
                    <w:bCs/>
                    <w:color w:val="000000" w:themeColor="text1"/>
                  </w:rPr>
                  <w:t>N/A</w:t>
                </w:r>
              </w:sdtContent>
            </w:sdt>
          </w:p>
        </w:tc>
      </w:tr>
      <w:tr w:rsidR="00632DA7" w14:paraId="0046B724" w14:textId="77777777" w:rsidTr="00203465">
        <w:trPr>
          <w:cantSplit/>
        </w:trPr>
        <w:tc>
          <w:tcPr>
            <w:tcW w:w="7370" w:type="dxa"/>
            <w:tcMar>
              <w:top w:w="57" w:type="dxa"/>
              <w:bottom w:w="28" w:type="dxa"/>
            </w:tcMar>
          </w:tcPr>
          <w:p w14:paraId="0F52A8B3" w14:textId="77777777" w:rsidR="008F7B89" w:rsidRDefault="00000000" w:rsidP="00203465">
            <w:r w:rsidRPr="00D10C89">
              <w:rPr>
                <w:b/>
                <w:bCs/>
              </w:rPr>
              <w:t>GSPR 21.2:</w:t>
            </w:r>
            <w:r w:rsidRPr="00D10C89">
              <w:t xml:space="preserve"> Devices shall be fitted with the means of preventing and/or indicating any inadequacies in the amount of energy delivered or substances delivered which could pose a danger. Devices shall incorporate suitable means to prevent, as far as possible, the accidental release of dangerous levels of energy or substances from an energy and/or substance source.</w:t>
            </w:r>
          </w:p>
          <w:p w14:paraId="085D5EC8" w14:textId="77777777" w:rsidR="0070406F" w:rsidRPr="0070406F" w:rsidRDefault="0070406F" w:rsidP="0070406F">
            <w:pPr>
              <w:rPr>
                <w:highlight w:val="yellow"/>
              </w:rPr>
            </w:pPr>
            <w:r w:rsidRPr="0070406F">
              <w:rPr>
                <w:highlight w:val="yellow"/>
              </w:rPr>
              <w:t xml:space="preserve">Reviewer’s comment: </w:t>
            </w:r>
          </w:p>
          <w:p w14:paraId="5E813865" w14:textId="0109D343" w:rsidR="0070406F" w:rsidRPr="00D10C89" w:rsidRDefault="0070406F" w:rsidP="0070406F">
            <w:r w:rsidRPr="0070406F">
              <w:rPr>
                <w:highlight w:val="yellow"/>
              </w:rPr>
              <w:t>These functional safety aspects are not applicable to this software as a medical device and also excluded from PPP</w:t>
            </w:r>
          </w:p>
        </w:tc>
        <w:tc>
          <w:tcPr>
            <w:tcW w:w="2268" w:type="dxa"/>
            <w:tcMar>
              <w:top w:w="57" w:type="dxa"/>
              <w:bottom w:w="28" w:type="dxa"/>
            </w:tcMar>
          </w:tcPr>
          <w:p w14:paraId="1E5D670A" w14:textId="0CB1A38E" w:rsidR="008F7B89" w:rsidRPr="00D10C89" w:rsidRDefault="00000000" w:rsidP="00203465">
            <w:pPr>
              <w:jc w:val="right"/>
              <w:rPr>
                <w:b/>
                <w:bCs/>
                <w:color w:val="000000" w:themeColor="text1"/>
              </w:rPr>
            </w:pPr>
            <w:sdt>
              <w:sdtPr>
                <w:rPr>
                  <w:b/>
                  <w:bCs/>
                  <w:color w:val="000000" w:themeColor="text1"/>
                </w:rPr>
                <w:id w:val="-1460327830"/>
                <w:placeholder>
                  <w:docPart w:val="F2C30A8725D24C42AE490EE72F5222D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70406F">
                  <w:rPr>
                    <w:b/>
                    <w:bCs/>
                    <w:color w:val="000000" w:themeColor="text1"/>
                  </w:rPr>
                  <w:t>N/A</w:t>
                </w:r>
              </w:sdtContent>
            </w:sdt>
          </w:p>
        </w:tc>
      </w:tr>
      <w:tr w:rsidR="00632DA7" w14:paraId="71B8E441" w14:textId="77777777" w:rsidTr="00203465">
        <w:trPr>
          <w:cantSplit/>
        </w:trPr>
        <w:tc>
          <w:tcPr>
            <w:tcW w:w="7370" w:type="dxa"/>
            <w:tcMar>
              <w:top w:w="57" w:type="dxa"/>
              <w:bottom w:w="28" w:type="dxa"/>
            </w:tcMar>
          </w:tcPr>
          <w:p w14:paraId="33EC7EA6" w14:textId="77777777" w:rsidR="008F7B89" w:rsidRPr="00D10C89" w:rsidRDefault="00000000" w:rsidP="00203465">
            <w:pPr>
              <w:rPr>
                <w:b/>
                <w:bCs/>
              </w:rPr>
            </w:pPr>
            <w:r w:rsidRPr="00D10C89">
              <w:rPr>
                <w:b/>
                <w:bCs/>
              </w:rPr>
              <w:t>GSPR 21.3:</w:t>
            </w:r>
            <w:r w:rsidRPr="00D10C89">
              <w:t xml:space="preserve"> The function of the controls and indicators shall be clearly specified on the devices. Where a device bears instructions required for its operation or indicates operating or adjustment parameters by means of a visual system, such information shall be understandable to the user and as appropriate, the patient.</w:t>
            </w:r>
          </w:p>
        </w:tc>
        <w:tc>
          <w:tcPr>
            <w:tcW w:w="2268" w:type="dxa"/>
            <w:tcMar>
              <w:top w:w="57" w:type="dxa"/>
              <w:bottom w:w="28" w:type="dxa"/>
            </w:tcMar>
          </w:tcPr>
          <w:p w14:paraId="12C38458" w14:textId="77777777" w:rsidR="008F7B89" w:rsidRPr="00D10C89" w:rsidRDefault="00000000" w:rsidP="00203465">
            <w:pPr>
              <w:jc w:val="right"/>
              <w:rPr>
                <w:b/>
                <w:bCs/>
                <w:color w:val="000000" w:themeColor="text1"/>
              </w:rPr>
            </w:pPr>
            <w:sdt>
              <w:sdtPr>
                <w:rPr>
                  <w:b/>
                  <w:bCs/>
                  <w:color w:val="000000" w:themeColor="text1"/>
                </w:rPr>
                <w:id w:val="1834864912"/>
                <w:placeholder>
                  <w:docPart w:val="FA70895DD41441F88E50AB8DACE2E61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5D198BF8" w14:textId="77777777" w:rsidR="00117C5E" w:rsidRDefault="00000000" w:rsidP="00117C5E">
      <w:pPr>
        <w:spacing w:before="120"/>
      </w:pPr>
      <w:r>
        <w:lastRenderedPageBreak/>
        <w:t xml:space="preserve">Provide justification/comments to conclusion, recommended ASAs or non-applicable GSPRs: </w:t>
      </w:r>
      <w:sdt>
        <w:sdtPr>
          <w:rPr>
            <w:rStyle w:val="FeldClickortap"/>
          </w:rPr>
          <w:id w:val="1397937125"/>
          <w:placeholder>
            <w:docPart w:val="295927E3FEFE4CF3B83D6DE8A8B39A8B"/>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381B9AC3" w14:textId="77777777" w:rsidR="002C1D34" w:rsidRDefault="00000000" w:rsidP="00752DC9">
      <w:pPr>
        <w:pStyle w:val="Heading3"/>
        <w:tabs>
          <w:tab w:val="right" w:pos="9498"/>
        </w:tabs>
        <w:rPr>
          <w:lang w:val="en-GB"/>
        </w:rPr>
      </w:pPr>
      <w:r w:rsidRPr="00D10C89">
        <w:rPr>
          <w:lang w:val="en-GB"/>
        </w:rPr>
        <w:t xml:space="preserve">Cyber Security (MDR Annex II Section 6.1(b)) </w:t>
      </w:r>
      <w:r w:rsidR="00843046" w:rsidRPr="00C26DCD">
        <w:rPr>
          <w:lang w:val="en-US"/>
        </w:rPr>
        <w:tab/>
      </w:r>
      <w:sdt>
        <w:sdtPr>
          <w:rPr>
            <w:lang w:val="en-GB"/>
          </w:rPr>
          <w:id w:val="803118198"/>
          <w14:checkbox>
            <w14:checked w14:val="0"/>
            <w14:checkedState w14:val="2612" w14:font="MS Gothic"/>
            <w14:uncheckedState w14:val="2610" w14:font="MS Gothic"/>
          </w14:checkbox>
        </w:sdtPr>
        <w:sdtContent>
          <w:r w:rsidR="00843046">
            <w:rPr>
              <w:rFonts w:ascii="MS Gothic" w:eastAsia="MS Gothic" w:hAnsi="MS Gothic" w:hint="eastAsia"/>
              <w:lang w:val="en-GB"/>
            </w:rPr>
            <w:t>☐</w:t>
          </w:r>
        </w:sdtContent>
      </w:sdt>
      <w:r w:rsidR="00843046">
        <w:rPr>
          <w:lang w:val="en-GB"/>
        </w:rPr>
        <w:t xml:space="preserve"> N/A</w:t>
      </w:r>
    </w:p>
    <w:p w14:paraId="160CF360" w14:textId="77777777" w:rsidR="005A3447" w:rsidRDefault="00000000" w:rsidP="005A3447">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79A3E428" w14:textId="77777777" w:rsidTr="006516B5">
        <w:tc>
          <w:tcPr>
            <w:tcW w:w="7371" w:type="dxa"/>
            <w:tcBorders>
              <w:bottom w:val="single" w:sz="4" w:space="0" w:color="auto"/>
            </w:tcBorders>
            <w:tcMar>
              <w:top w:w="57" w:type="dxa"/>
              <w:bottom w:w="28" w:type="dxa"/>
            </w:tcMar>
            <w:vAlign w:val="center"/>
          </w:tcPr>
          <w:p w14:paraId="09E156C3" w14:textId="77777777" w:rsidR="005A3447" w:rsidRPr="00D10C89" w:rsidRDefault="00000000" w:rsidP="004B685F">
            <w:pPr>
              <w:rPr>
                <w:highlight w:val="red"/>
              </w:rPr>
            </w:pPr>
            <w:r w:rsidRPr="00D10C89">
              <w:t>The device incorporates cyber security elements.</w:t>
            </w:r>
          </w:p>
        </w:tc>
        <w:tc>
          <w:tcPr>
            <w:tcW w:w="2268" w:type="dxa"/>
            <w:tcBorders>
              <w:bottom w:val="single" w:sz="4" w:space="0" w:color="auto"/>
            </w:tcBorders>
            <w:tcMar>
              <w:top w:w="57" w:type="dxa"/>
              <w:left w:w="284" w:type="dxa"/>
              <w:bottom w:w="28" w:type="dxa"/>
            </w:tcMar>
          </w:tcPr>
          <w:p w14:paraId="24CA22C0" w14:textId="71839FA9" w:rsidR="005A3447" w:rsidRPr="00637EAE" w:rsidRDefault="00000000" w:rsidP="004B685F">
            <w:pPr>
              <w:jc w:val="right"/>
              <w:rPr>
                <w:iCs/>
              </w:rPr>
            </w:pPr>
            <w:sdt>
              <w:sdtPr>
                <w:rPr>
                  <w:color w:val="000000" w:themeColor="text1"/>
                </w:rPr>
                <w:id w:val="-701708122"/>
                <w:placeholder>
                  <w:docPart w:val="F287B511B2044138B9272F3883E6740A"/>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1F74CC84" w14:textId="77777777" w:rsidR="00D47CDD" w:rsidRPr="00D10C89" w:rsidRDefault="00000000" w:rsidP="00D47CDD">
      <w:pPr>
        <w:pStyle w:val="Informationinvisibelblau"/>
      </w:pPr>
      <w:r w:rsidRPr="00D10C89">
        <w:t xml:space="preserve">According to </w:t>
      </w:r>
    </w:p>
    <w:p w14:paraId="5ED6B2B4" w14:textId="77777777" w:rsidR="00D47CDD" w:rsidRPr="00D10C89" w:rsidRDefault="00000000" w:rsidP="002C209D">
      <w:pPr>
        <w:pStyle w:val="Aufzhlunginvisibelblau"/>
      </w:pPr>
      <w:r w:rsidRPr="00D10C89">
        <w:t>MDCG 2019-16 Guidance on Cybersecurity for medical devices</w:t>
      </w:r>
    </w:p>
    <w:p w14:paraId="6D92798E" w14:textId="77777777" w:rsidR="00D47CDD" w:rsidRPr="00D10C89" w:rsidRDefault="00000000" w:rsidP="002C209D">
      <w:pPr>
        <w:pStyle w:val="Aufzhlunginvisibelblau"/>
      </w:pPr>
      <w:r w:rsidRPr="00D10C89">
        <w:t>EC 60601-1:2020 - Medical electrical equipment – Part 1: General requirements for basic safety and essential performance</w:t>
      </w:r>
    </w:p>
    <w:p w14:paraId="274E3872" w14:textId="77777777" w:rsidR="00D47CDD" w:rsidRPr="00D10C89" w:rsidRDefault="00000000" w:rsidP="002C209D">
      <w:pPr>
        <w:pStyle w:val="Aufzhlunginvisibelblau"/>
      </w:pPr>
      <w:r w:rsidRPr="00D10C89">
        <w:t>IEC 60601-4-5 IT security</w:t>
      </w:r>
    </w:p>
    <w:p w14:paraId="7ED82AA1" w14:textId="77777777" w:rsidR="00D47CDD" w:rsidRPr="00D10C89" w:rsidRDefault="00000000" w:rsidP="002C209D">
      <w:pPr>
        <w:pStyle w:val="Aufzhlunginvisibelblau"/>
      </w:pPr>
      <w:r w:rsidRPr="00D10C89">
        <w:t>IEC 62304 Medical device software – Software life cycle processes</w:t>
      </w:r>
    </w:p>
    <w:p w14:paraId="45E84BB0" w14:textId="77777777" w:rsidR="00D47CDD" w:rsidRPr="00D10C89" w:rsidRDefault="00000000" w:rsidP="002C209D">
      <w:pPr>
        <w:pStyle w:val="Aufzhlunginvisibelblau"/>
      </w:pPr>
      <w:r w:rsidRPr="00D10C89">
        <w:t>ISO 14971 Risk management</w:t>
      </w:r>
    </w:p>
    <w:p w14:paraId="7BAC79AC" w14:textId="77777777" w:rsidR="00D47CDD" w:rsidRPr="00D10C89" w:rsidRDefault="00000000" w:rsidP="002C209D">
      <w:pPr>
        <w:pStyle w:val="Aufzhlunginvisibelblau"/>
      </w:pPr>
      <w:r w:rsidRPr="00D10C89">
        <w:t>IEC 80001 Application of risk management for IT-networks incorporating medical devices</w:t>
      </w:r>
    </w:p>
    <w:p w14:paraId="22C4BA6A" w14:textId="77777777" w:rsidR="00D47CDD" w:rsidRPr="00D10C89" w:rsidRDefault="00000000" w:rsidP="002C209D">
      <w:pPr>
        <w:pStyle w:val="Aufzhlunginvisibelblau"/>
      </w:pPr>
      <w:r w:rsidRPr="00D10C89">
        <w:t xml:space="preserve">If the </w:t>
      </w:r>
      <w:r w:rsidR="005E709A">
        <w:t>assessment module</w:t>
      </w:r>
      <w:r w:rsidRPr="00D10C89">
        <w:t xml:space="preserve"> was not assessed by an expert, please complete the following sections.</w:t>
      </w:r>
    </w:p>
    <w:p w14:paraId="703042F5" w14:textId="77777777" w:rsidR="00AD462A" w:rsidRDefault="00AD462A" w:rsidP="00F716C8">
      <w:pPr>
        <w:spacing w:before="120"/>
        <w:jc w:val="both"/>
      </w:pPr>
    </w:p>
    <w:p w14:paraId="068591AA" w14:textId="77777777" w:rsidR="00D47CDD" w:rsidRPr="00D10C89" w:rsidRDefault="00000000" w:rsidP="00F716C8">
      <w:pPr>
        <w:spacing w:before="120"/>
        <w:jc w:val="both"/>
      </w:pPr>
      <w:r w:rsidRPr="00D10C89">
        <w:t xml:space="preserve">Reference to documents </w:t>
      </w:r>
      <w:r w:rsidR="00AC3C95" w:rsidRPr="00AC3C95">
        <w:t>assessed</w:t>
      </w:r>
      <w:r w:rsidR="00AC3C95">
        <w:t xml:space="preserve"> </w:t>
      </w:r>
      <w:r w:rsidRPr="00D10C89">
        <w:t xml:space="preserve">considering Cyber Security (Document ID no. or section of TD): </w:t>
      </w:r>
      <w:sdt>
        <w:sdtPr>
          <w:rPr>
            <w:rStyle w:val="FeldClickortap"/>
          </w:rPr>
          <w:id w:val="-1790959006"/>
          <w:placeholder>
            <w:docPart w:val="78F7D804AF734F70BDD97A048815DC4A"/>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4D31E685" w14:textId="071272B1" w:rsidR="00D47CDD" w:rsidRPr="00D10C89" w:rsidRDefault="00000000" w:rsidP="00AB2F4C">
      <w:pPr>
        <w:rPr>
          <w:i/>
          <w:vanish/>
        </w:rPr>
      </w:pPr>
      <w:r w:rsidRPr="009B74EF">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sidR="001447F1" w:rsidRPr="00D10C89">
        <w:t xml:space="preserve">: </w:t>
      </w:r>
      <w:sdt>
        <w:sdtPr>
          <w:rPr>
            <w:rStyle w:val="FeldClickortap"/>
          </w:rPr>
          <w:id w:val="854077289"/>
          <w:placeholder>
            <w:docPart w:val="5AEBE65CEA9F416B8B9694F44BACA0DA"/>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0E656C43" w14:textId="77777777" w:rsidR="00D47CDD" w:rsidRPr="00D10C89" w:rsidRDefault="00000000" w:rsidP="00AB2F4C">
      <w:pPr>
        <w:pStyle w:val="Informationinvisibelblau"/>
      </w:pPr>
      <w:r w:rsidRPr="00D10C89">
        <w:t xml:space="preserve">In case the expert has recommended additional surveillance activities, please copy them and the justifications thereof verbatim into Section </w:t>
      </w:r>
      <w:r w:rsidR="00D83071">
        <w:fldChar w:fldCharType="begin"/>
      </w:r>
      <w:r w:rsidR="00D83071">
        <w:instrText xml:space="preserve"> REF _Ref155593686 \r \h </w:instrText>
      </w:r>
      <w:r w:rsidR="00D83071">
        <w:fldChar w:fldCharType="separate"/>
      </w:r>
      <w:r w:rsidR="00D83071">
        <w:t>10</w:t>
      </w:r>
      <w:r w:rsidR="00D83071">
        <w:fldChar w:fldCharType="end"/>
      </w:r>
      <w:r w:rsidRPr="00D10C89">
        <w:t xml:space="preserve"> of this report. </w:t>
      </w:r>
    </w:p>
    <w:p w14:paraId="63F7080D" w14:textId="77777777" w:rsidR="00D47CDD" w:rsidRPr="00D10C89" w:rsidRDefault="00000000" w:rsidP="00B072D8">
      <w:pPr>
        <w:pStyle w:val="Delete"/>
      </w:pPr>
      <w:r w:rsidRPr="00D10C89">
        <w:t>#delete-end</w:t>
      </w:r>
    </w:p>
    <w:p w14:paraId="16FCC007" w14:textId="77777777" w:rsidR="00D47CDD" w:rsidRPr="00D10C89" w:rsidRDefault="00000000" w:rsidP="00D47CDD">
      <w:pPr>
        <w:pStyle w:val="Informationinvisibelblau"/>
      </w:pPr>
      <w:r w:rsidRPr="00D10C89">
        <w:t xml:space="preserve">If the </w:t>
      </w:r>
      <w:r w:rsidR="005E709A">
        <w:t>assessment module</w:t>
      </w:r>
      <w:r w:rsidRPr="00D10C89">
        <w:t xml:space="preserve"> was assessed by an expert, please complete the following section.</w:t>
      </w:r>
    </w:p>
    <w:p w14:paraId="795F9632" w14:textId="77777777" w:rsidR="00A67BC1" w:rsidRPr="00D10C89" w:rsidRDefault="00000000" w:rsidP="00A67BC1">
      <w:pPr>
        <w:pStyle w:val="Delete"/>
      </w:pPr>
      <w:r w:rsidRPr="00D10C89">
        <w:t>#delete-start</w:t>
      </w:r>
    </w:p>
    <w:p w14:paraId="6311EB35" w14:textId="77777777" w:rsidR="00A67BC1" w:rsidRPr="00D10C89" w:rsidRDefault="00000000" w:rsidP="00A67BC1">
      <w:bookmarkStart w:id="256" w:name="_Hlk142501438"/>
      <w:r w:rsidRPr="00D10C89">
        <w:t xml:space="preserve">This </w:t>
      </w:r>
      <w:r w:rsidR="005E709A">
        <w:t>assessment module</w:t>
      </w:r>
      <w:r w:rsidRPr="00D10C89">
        <w:t xml:space="preserve"> was reviewed by an authorised expert and is documented in report no.</w:t>
      </w:r>
      <w:r w:rsidR="009D4869" w:rsidRPr="009D4869">
        <w:rPr>
          <w:rStyle w:val="FeldClickortap"/>
        </w:rPr>
        <w:t xml:space="preserve"> </w:t>
      </w:r>
      <w:sdt>
        <w:sdtPr>
          <w:rPr>
            <w:rStyle w:val="FeldClickortap"/>
          </w:rPr>
          <w:id w:val="-548307266"/>
          <w:placeholder>
            <w:docPart w:val="ED0224D143464E39AD3D3146152356D1"/>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r w:rsidRPr="00D10C89">
        <w:t xml:space="preserve">, version </w:t>
      </w:r>
      <w:sdt>
        <w:sdtPr>
          <w:rPr>
            <w:rStyle w:val="FeldClickortap"/>
          </w:rPr>
          <w:id w:val="-63112357"/>
          <w:placeholder>
            <w:docPart w:val="EEF8C09D11944EE898D89AAF2AA4DD6D"/>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41793196" w14:textId="77777777" w:rsidR="00A67BC1" w:rsidRPr="00D10C89" w:rsidRDefault="00000000" w:rsidP="00A67BC1">
      <w:pPr>
        <w:rPr>
          <w:iCs/>
        </w:rPr>
      </w:pPr>
      <w:r w:rsidRPr="00D10C89">
        <w:t xml:space="preserve">The expert concluded: </w:t>
      </w:r>
      <w:r w:rsidRPr="00D10C89">
        <w:rPr>
          <w:i/>
          <w:iCs/>
          <w:vanish/>
          <w:color w:val="0072CE" w:themeColor="accent3"/>
        </w:rPr>
        <w:t>Please copy the conclusion of the expert report verbatim:</w:t>
      </w:r>
      <w:r w:rsidRPr="00D10C89">
        <w:rPr>
          <w:vanish/>
          <w:color w:val="0072CE" w:themeColor="accent3"/>
        </w:rPr>
        <w:t xml:space="preserve"> </w:t>
      </w:r>
      <w:sdt>
        <w:sdtPr>
          <w:rPr>
            <w:rStyle w:val="FeldClickortap"/>
          </w:rPr>
          <w:id w:val="-2109114452"/>
          <w:placeholder>
            <w:docPart w:val="3558006FE18D4C22942090CFCC5FEA98"/>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61701F75" w14:textId="77777777" w:rsidR="00A67BC1" w:rsidRDefault="00000000" w:rsidP="00A67BC1">
      <w:r w:rsidRPr="00D10C89">
        <w:t>The statement on fulfilment of GSPRs and conclusion drawn by the expert are shown below:</w:t>
      </w:r>
      <w:r w:rsidRPr="00D10C89">
        <w:rPr>
          <w:i/>
          <w:vanish/>
          <w:color w:val="0B253B" w:themeColor="accent1"/>
        </w:rPr>
        <w:t xml:space="preserve"> </w:t>
      </w:r>
      <w:r w:rsidRPr="00D10C89">
        <w:rPr>
          <w:i/>
          <w:vanish/>
          <w:color w:val="0072CE" w:themeColor="accent3"/>
        </w:rPr>
        <w:t>Please copy the GSPRs of the expert report verbatim in the evaluation table below.</w:t>
      </w:r>
      <w:r w:rsidRPr="00D10C89">
        <w:rPr>
          <w:i/>
          <w:vanish/>
          <w:color w:val="0B253B" w:themeColor="accent1"/>
        </w:rPr>
        <w:t xml:space="preserve"> </w:t>
      </w:r>
    </w:p>
    <w:p w14:paraId="2573AEC9" w14:textId="77777777" w:rsidR="00A67BC1" w:rsidRPr="00D10C89" w:rsidRDefault="00000000" w:rsidP="00A67BC1">
      <w:pPr>
        <w:pStyle w:val="Informationinvisibelblau"/>
      </w:pPr>
      <w:r w:rsidRPr="00D10C89">
        <w:t xml:space="preserve">In case the expert has recommended additional surveillance activities, please copy them and the justifications thereof verbatim into Section </w:t>
      </w:r>
      <w:r w:rsidR="00D83071">
        <w:fldChar w:fldCharType="begin"/>
      </w:r>
      <w:r w:rsidR="00D83071">
        <w:instrText xml:space="preserve"> REF _Ref155593698 \r \h </w:instrText>
      </w:r>
      <w:r w:rsidR="00D83071">
        <w:fldChar w:fldCharType="separate"/>
      </w:r>
      <w:r w:rsidR="00D83071">
        <w:t>10</w:t>
      </w:r>
      <w:r w:rsidR="00D83071">
        <w:fldChar w:fldCharType="end"/>
      </w:r>
      <w:r w:rsidRPr="00D10C89">
        <w:t xml:space="preserve"> of this report. </w:t>
      </w:r>
    </w:p>
    <w:p w14:paraId="62052258" w14:textId="77777777" w:rsidR="00A67BC1" w:rsidRPr="00D10C89" w:rsidRDefault="00000000" w:rsidP="00A67BC1">
      <w:pPr>
        <w:pStyle w:val="Delete"/>
      </w:pPr>
      <w:r w:rsidRPr="00D10C89">
        <w:t>#delete-end</w:t>
      </w:r>
    </w:p>
    <w:bookmarkEnd w:id="256"/>
    <w:p w14:paraId="7A037530" w14:textId="77777777" w:rsidR="00A67BC1" w:rsidRPr="00D10C89" w:rsidRDefault="00000000" w:rsidP="00A67BC1">
      <w:pPr>
        <w:pStyle w:val="Unhide"/>
      </w:pPr>
      <w:r w:rsidRPr="00D10C89">
        <w:t>#unhide-start</w:t>
      </w:r>
    </w:p>
    <w:p w14:paraId="71B3AFDD" w14:textId="77777777" w:rsidR="00A67BC1" w:rsidRPr="00D10C89" w:rsidRDefault="00000000" w:rsidP="00A67BC1">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32"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rsidR="005E709A">
        <w:t>assessment module</w:t>
      </w:r>
      <w:r w:rsidRPr="00D10C89">
        <w:t>.</w:t>
      </w:r>
    </w:p>
    <w:p w14:paraId="156EB430" w14:textId="77777777" w:rsidR="009D4869" w:rsidRDefault="00000000" w:rsidP="00A67BC1">
      <w:pPr>
        <w:pStyle w:val="Informationinvisibelblau"/>
      </w:pPr>
      <w:r w:rsidRPr="00D10C89">
        <w:t xml:space="preserve">Reference to expert report in accordance with EC Directive: </w:t>
      </w:r>
      <w:sdt>
        <w:sdtPr>
          <w:rPr>
            <w:rStyle w:val="FeldClickortap"/>
            <w:i w:val="0"/>
            <w:iCs/>
          </w:rPr>
          <w:id w:val="-564718987"/>
          <w:placeholder>
            <w:docPart w:val="D9B5D8291120414C871D1BB5B62FF469"/>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 xml:space="preserve"> </w:t>
      </w:r>
    </w:p>
    <w:p w14:paraId="53035580" w14:textId="77777777" w:rsidR="00A67BC1" w:rsidRPr="00D10C89" w:rsidRDefault="00000000" w:rsidP="00A67BC1">
      <w:pPr>
        <w:pStyle w:val="Informationinvisibelblau"/>
      </w:pPr>
      <w:r w:rsidRPr="00D10C89">
        <w:t xml:space="preserve">Reference to </w:t>
      </w:r>
      <w:hyperlink r:id="rId33" w:history="1">
        <w:r w:rsidR="008C6065" w:rsidRPr="008C6065">
          <w:rPr>
            <w:rStyle w:val="Hyperlink"/>
            <w:color w:val="0046AD" w:themeColor="accent2"/>
          </w:rPr>
          <w:t>State-of-the-art Assessment for EU Regulations (ID 96777)</w:t>
        </w:r>
      </w:hyperlink>
      <w:r w:rsidRPr="00D10C89">
        <w:t xml:space="preserve"> and/or amended expert report:</w:t>
      </w:r>
      <w:r w:rsidR="009D4869" w:rsidRPr="009D4869">
        <w:rPr>
          <w:i w:val="0"/>
          <w:iCs/>
        </w:rPr>
        <w:t xml:space="preserve"> </w:t>
      </w:r>
      <w:sdt>
        <w:sdtPr>
          <w:rPr>
            <w:rStyle w:val="FeldClickortap"/>
            <w:i w:val="0"/>
            <w:iCs/>
          </w:rPr>
          <w:id w:val="-1302524452"/>
          <w:placeholder>
            <w:docPart w:val="C8AB88B48E02474E9F0AB40F0E9B8498"/>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r w:rsidRPr="00D10C89">
        <w:t>, version</w:t>
      </w:r>
      <w:r w:rsidR="009D4869" w:rsidRPr="009D4869">
        <w:t xml:space="preserve"> </w:t>
      </w:r>
      <w:sdt>
        <w:sdtPr>
          <w:rPr>
            <w:rStyle w:val="FeldClickortap"/>
            <w:i w:val="0"/>
            <w:iCs/>
          </w:rPr>
          <w:id w:val="-528329639"/>
          <w:placeholder>
            <w:docPart w:val="AC7C761DFC7E4A8BB0D3B864D3FD855F"/>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r w:rsidRPr="00D10C89">
        <w:t>.</w:t>
      </w:r>
    </w:p>
    <w:p w14:paraId="41F3F4F4" w14:textId="77777777" w:rsidR="00A67BC1" w:rsidRPr="00D10C89" w:rsidRDefault="00000000" w:rsidP="00A67BC1">
      <w:pPr>
        <w:pStyle w:val="Unhide"/>
      </w:pPr>
      <w:r w:rsidRPr="00D10C89">
        <w:t>#unhide-end</w:t>
      </w:r>
    </w:p>
    <w:p w14:paraId="47090C3B" w14:textId="77777777" w:rsidR="00F716C8" w:rsidRDefault="00F716C8" w:rsidP="00F716C8">
      <w:pPr>
        <w:pStyle w:val="Standardfett"/>
      </w:pPr>
    </w:p>
    <w:p w14:paraId="41271A3C" w14:textId="77777777" w:rsidR="0077461A" w:rsidRPr="00D10C89" w:rsidRDefault="00000000" w:rsidP="00F716C8">
      <w:pPr>
        <w:pStyle w:val="Standardfett"/>
      </w:pPr>
      <w:r w:rsidRPr="00D10C89">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1193610D" w14:textId="77777777">
        <w:tc>
          <w:tcPr>
            <w:tcW w:w="7370" w:type="dxa"/>
            <w:tcMar>
              <w:top w:w="57" w:type="dxa"/>
              <w:bottom w:w="28" w:type="dxa"/>
            </w:tcMar>
          </w:tcPr>
          <w:p w14:paraId="142651BB" w14:textId="77777777" w:rsidR="0077461A" w:rsidRPr="00D10C89" w:rsidRDefault="00000000" w:rsidP="0077461A">
            <w:pPr>
              <w:rPr>
                <w:highlight w:val="red"/>
              </w:rPr>
            </w:pPr>
            <w:r w:rsidRPr="00D10C89">
              <w:rPr>
                <w:b/>
                <w:bCs/>
              </w:rPr>
              <w:t>GSPR 17.2:</w:t>
            </w:r>
            <w:r w:rsidRPr="00D10C89">
              <w:t xml:space="preserve"> For devices that incorporate software or for software that are devices in themselves, the software shall be developed and manufactured in accordance with the state of the art taking into account the principles of development life cycle, risk management, including information security, verification and validation.</w:t>
            </w:r>
          </w:p>
        </w:tc>
        <w:tc>
          <w:tcPr>
            <w:tcW w:w="2268" w:type="dxa"/>
            <w:tcMar>
              <w:top w:w="57" w:type="dxa"/>
              <w:bottom w:w="28" w:type="dxa"/>
            </w:tcMar>
          </w:tcPr>
          <w:p w14:paraId="1D1A35EC" w14:textId="77777777" w:rsidR="0077461A" w:rsidRPr="00D10C89" w:rsidRDefault="00000000">
            <w:pPr>
              <w:jc w:val="right"/>
              <w:rPr>
                <w:b/>
                <w:bCs/>
                <w:i/>
              </w:rPr>
            </w:pPr>
            <w:sdt>
              <w:sdtPr>
                <w:rPr>
                  <w:b/>
                  <w:bCs/>
                  <w:color w:val="000000" w:themeColor="text1"/>
                </w:rPr>
                <w:id w:val="1757936768"/>
                <w:placeholder>
                  <w:docPart w:val="B20588166F8E4C3B9B570F0FA89F9C9A"/>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DD00ECE" w14:textId="77777777">
        <w:tc>
          <w:tcPr>
            <w:tcW w:w="7370" w:type="dxa"/>
            <w:tcMar>
              <w:top w:w="57" w:type="dxa"/>
              <w:bottom w:w="28" w:type="dxa"/>
            </w:tcMar>
          </w:tcPr>
          <w:p w14:paraId="5DFED9AE" w14:textId="77777777" w:rsidR="0077461A" w:rsidRPr="00D10C89" w:rsidRDefault="00000000">
            <w:r w:rsidRPr="00D10C89">
              <w:rPr>
                <w:b/>
                <w:bCs/>
              </w:rPr>
              <w:t>GSPR 17.4:</w:t>
            </w:r>
            <w:r w:rsidRPr="00D10C89">
              <w:t xml:space="preserve"> Manufacturers shall set out minimum requirements concerning hardware, IT networks characteristics and IT security measures, including protection against unauthorised access, necessary to run the software as intended.</w:t>
            </w:r>
          </w:p>
        </w:tc>
        <w:tc>
          <w:tcPr>
            <w:tcW w:w="2268" w:type="dxa"/>
            <w:tcMar>
              <w:top w:w="57" w:type="dxa"/>
              <w:bottom w:w="28" w:type="dxa"/>
            </w:tcMar>
          </w:tcPr>
          <w:p w14:paraId="14F1DDA0" w14:textId="77777777" w:rsidR="0077461A" w:rsidRPr="00D10C89" w:rsidRDefault="00000000">
            <w:pPr>
              <w:jc w:val="right"/>
              <w:rPr>
                <w:b/>
                <w:bCs/>
                <w:color w:val="000000" w:themeColor="text1"/>
              </w:rPr>
            </w:pPr>
            <w:sdt>
              <w:sdtPr>
                <w:rPr>
                  <w:b/>
                  <w:bCs/>
                  <w:color w:val="000000" w:themeColor="text1"/>
                </w:rPr>
                <w:id w:val="1043797657"/>
                <w:placeholder>
                  <w:docPart w:val="D26E6DBAE4454B3BA18756C4E3E9270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61C8E1B" w14:textId="77777777">
        <w:tc>
          <w:tcPr>
            <w:tcW w:w="7370" w:type="dxa"/>
            <w:tcMar>
              <w:top w:w="57" w:type="dxa"/>
              <w:bottom w:w="28" w:type="dxa"/>
            </w:tcMar>
          </w:tcPr>
          <w:p w14:paraId="51D4B9D8" w14:textId="77777777" w:rsidR="0077461A" w:rsidRPr="00D10C89" w:rsidRDefault="00000000">
            <w:pPr>
              <w:rPr>
                <w:b/>
                <w:bCs/>
              </w:rPr>
            </w:pPr>
            <w:r w:rsidRPr="00D10C89">
              <w:rPr>
                <w:b/>
                <w:bCs/>
              </w:rPr>
              <w:t>GSPR 18.8:</w:t>
            </w:r>
            <w:r w:rsidRPr="00D10C89">
              <w:t xml:space="preserve"> Devices shall be designed and manufactured in such a way as to protect, as far as possible, against unauthorised access that could hamper the device from functioning as intended</w:t>
            </w:r>
            <w:r w:rsidR="007F50F9" w:rsidRPr="00D10C89">
              <w:t>.</w:t>
            </w:r>
          </w:p>
        </w:tc>
        <w:tc>
          <w:tcPr>
            <w:tcW w:w="2268" w:type="dxa"/>
            <w:tcMar>
              <w:top w:w="57" w:type="dxa"/>
              <w:bottom w:w="28" w:type="dxa"/>
            </w:tcMar>
          </w:tcPr>
          <w:p w14:paraId="68EA7878" w14:textId="77777777" w:rsidR="0077461A" w:rsidRPr="00D10C89" w:rsidRDefault="00000000">
            <w:pPr>
              <w:jc w:val="right"/>
              <w:rPr>
                <w:b/>
                <w:bCs/>
                <w:color w:val="000000" w:themeColor="text1"/>
              </w:rPr>
            </w:pPr>
            <w:sdt>
              <w:sdtPr>
                <w:rPr>
                  <w:b/>
                  <w:bCs/>
                  <w:color w:val="000000" w:themeColor="text1"/>
                </w:rPr>
                <w:id w:val="1960915269"/>
                <w:placeholder>
                  <w:docPart w:val="C735EF2055E949DCB0AE5D33DE71D25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EAFAF2D" w14:textId="77777777">
        <w:tc>
          <w:tcPr>
            <w:tcW w:w="7370" w:type="dxa"/>
            <w:tcMar>
              <w:top w:w="57" w:type="dxa"/>
              <w:bottom w:w="28" w:type="dxa"/>
            </w:tcMar>
          </w:tcPr>
          <w:p w14:paraId="1084549D" w14:textId="77777777" w:rsidR="007F50F9" w:rsidRPr="00D10C89" w:rsidRDefault="00000000">
            <w:pPr>
              <w:rPr>
                <w:b/>
                <w:bCs/>
              </w:rPr>
            </w:pPr>
            <w:r w:rsidRPr="00D10C89">
              <w:rPr>
                <w:b/>
                <w:bCs/>
              </w:rPr>
              <w:t>GSPR 23.4(a):</w:t>
            </w:r>
            <w:r w:rsidRPr="00D10C89">
              <w:t xml:space="preserve"> The instructions for use shall contain the particulars referred to in (a), (c), (e), (f), (k), (l), (n) and (r) of Section 23.2</w:t>
            </w:r>
            <w:r w:rsidR="00573E0C" w:rsidRPr="00D10C89">
              <w:t xml:space="preserve"> </w:t>
            </w:r>
            <w:r w:rsidR="00573E0C" w:rsidRPr="00B072D8">
              <w:rPr>
                <w:i/>
                <w:vanish/>
                <w:color w:val="0072CE" w:themeColor="accent3"/>
                <w:lang w:eastAsia="de-DE"/>
              </w:rPr>
              <w:t xml:space="preserve">(see </w:t>
            </w:r>
            <w:r w:rsidR="00573E0C" w:rsidRPr="00D10C89">
              <w:rPr>
                <w:i/>
                <w:vanish/>
                <w:color w:val="0072CE" w:themeColor="accent3"/>
                <w:lang w:eastAsia="de-DE"/>
              </w:rPr>
              <w:t>S</w:t>
            </w:r>
            <w:r w:rsidR="00573E0C" w:rsidRPr="00B072D8">
              <w:rPr>
                <w:i/>
                <w:vanish/>
                <w:color w:val="0072CE" w:themeColor="accent3"/>
                <w:lang w:eastAsia="de-DE"/>
              </w:rPr>
              <w:t xml:space="preserve">ection </w:t>
            </w:r>
            <w:r w:rsidR="00371357">
              <w:rPr>
                <w:i/>
                <w:vanish/>
                <w:color w:val="0072CE" w:themeColor="accent3"/>
                <w:lang w:eastAsia="de-DE"/>
              </w:rPr>
              <w:fldChar w:fldCharType="begin"/>
            </w:r>
            <w:r w:rsidR="00371357">
              <w:rPr>
                <w:i/>
                <w:vanish/>
                <w:color w:val="0072CE" w:themeColor="accent3"/>
                <w:lang w:eastAsia="de-DE"/>
              </w:rPr>
              <w:instrText xml:space="preserve"> REF _Ref155605082 \r \h </w:instrText>
            </w:r>
            <w:r w:rsidR="00371357">
              <w:rPr>
                <w:i/>
                <w:vanish/>
                <w:color w:val="0072CE" w:themeColor="accent3"/>
                <w:lang w:eastAsia="de-DE"/>
              </w:rPr>
            </w:r>
            <w:r w:rsidR="00371357">
              <w:rPr>
                <w:i/>
                <w:vanish/>
                <w:color w:val="0072CE" w:themeColor="accent3"/>
                <w:lang w:eastAsia="de-DE"/>
              </w:rPr>
              <w:fldChar w:fldCharType="separate"/>
            </w:r>
            <w:r w:rsidR="00371357">
              <w:rPr>
                <w:i/>
                <w:vanish/>
                <w:color w:val="0072CE" w:themeColor="accent3"/>
                <w:lang w:eastAsia="de-DE"/>
              </w:rPr>
              <w:t>2.2</w:t>
            </w:r>
            <w:r w:rsidR="00371357">
              <w:rPr>
                <w:i/>
                <w:vanish/>
                <w:color w:val="0072CE" w:themeColor="accent3"/>
                <w:lang w:eastAsia="de-DE"/>
              </w:rPr>
              <w:fldChar w:fldCharType="end"/>
            </w:r>
            <w:r w:rsidR="00A82F43">
              <w:fldChar w:fldCharType="begin"/>
            </w:r>
            <w:r w:rsidR="00A82F43">
              <w:rPr>
                <w:vanish/>
              </w:rPr>
              <w:instrText>HYPERLINK</w:instrText>
            </w:r>
            <w:r w:rsidR="00A82F43">
              <w:fldChar w:fldCharType="separate"/>
            </w:r>
            <w:r w:rsidR="00573E0C" w:rsidRPr="00C1489E">
              <w:rPr>
                <w:rStyle w:val="Hyperlink"/>
                <w:i/>
                <w:vanish/>
                <w:lang w:eastAsia="de-DE"/>
              </w:rPr>
              <w:t>2</w:t>
            </w:r>
            <w:r w:rsidR="00A82F43">
              <w:rPr>
                <w:rStyle w:val="Hyperlink"/>
                <w:i/>
                <w:vanish/>
                <w:lang w:eastAsia="de-DE"/>
              </w:rPr>
              <w:fldChar w:fldCharType="end"/>
            </w:r>
            <w:r w:rsidR="00573E0C" w:rsidRPr="00B072D8">
              <w:rPr>
                <w:i/>
                <w:vanish/>
                <w:color w:val="0072CE" w:themeColor="accent3"/>
                <w:lang w:eastAsia="de-DE"/>
              </w:rPr>
              <w:t xml:space="preserve"> of this report)</w:t>
            </w:r>
          </w:p>
        </w:tc>
        <w:tc>
          <w:tcPr>
            <w:tcW w:w="2268" w:type="dxa"/>
            <w:tcMar>
              <w:top w:w="57" w:type="dxa"/>
              <w:bottom w:w="28" w:type="dxa"/>
            </w:tcMar>
          </w:tcPr>
          <w:p w14:paraId="3FAEC45B" w14:textId="77777777" w:rsidR="007F50F9" w:rsidRPr="00D10C89" w:rsidRDefault="00000000">
            <w:pPr>
              <w:jc w:val="right"/>
              <w:rPr>
                <w:b/>
                <w:bCs/>
                <w:color w:val="000000" w:themeColor="text1"/>
              </w:rPr>
            </w:pPr>
            <w:sdt>
              <w:sdtPr>
                <w:rPr>
                  <w:b/>
                  <w:bCs/>
                  <w:color w:val="000000" w:themeColor="text1"/>
                </w:rPr>
                <w:id w:val="-1275478390"/>
                <w:placeholder>
                  <w:docPart w:val="FFD1A13C6AA14D5D8F0AD1A51D81AAB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B862B6E" w14:textId="77777777">
        <w:tc>
          <w:tcPr>
            <w:tcW w:w="7370" w:type="dxa"/>
            <w:tcMar>
              <w:top w:w="57" w:type="dxa"/>
              <w:bottom w:w="28" w:type="dxa"/>
            </w:tcMar>
          </w:tcPr>
          <w:p w14:paraId="24E01C34" w14:textId="77777777" w:rsidR="007F50F9" w:rsidRPr="00D10C89" w:rsidRDefault="00000000">
            <w:r w:rsidRPr="00D10C89">
              <w:rPr>
                <w:b/>
                <w:bCs/>
              </w:rPr>
              <w:t>GSPR 23.4(b):</w:t>
            </w:r>
            <w:r w:rsidRPr="00D10C89">
              <w:t xml:space="preserve"> The instructions for use shall contain the device’s intended purpose with a clear specification of indications, contra-indications, the patient target group or groups, and of the intended users as appropriate;</w:t>
            </w:r>
          </w:p>
        </w:tc>
        <w:tc>
          <w:tcPr>
            <w:tcW w:w="2268" w:type="dxa"/>
            <w:tcMar>
              <w:top w:w="57" w:type="dxa"/>
              <w:bottom w:w="28" w:type="dxa"/>
            </w:tcMar>
          </w:tcPr>
          <w:p w14:paraId="44A6BBF9" w14:textId="77777777" w:rsidR="007F50F9" w:rsidRPr="00D10C89" w:rsidRDefault="00000000">
            <w:pPr>
              <w:jc w:val="right"/>
              <w:rPr>
                <w:b/>
                <w:bCs/>
                <w:color w:val="000000" w:themeColor="text1"/>
              </w:rPr>
            </w:pPr>
            <w:sdt>
              <w:sdtPr>
                <w:rPr>
                  <w:b/>
                  <w:bCs/>
                  <w:color w:val="000000" w:themeColor="text1"/>
                </w:rPr>
                <w:id w:val="-951400408"/>
                <w:placeholder>
                  <w:docPart w:val="2EB2F58C3C55400184EFCE444DED9E5A"/>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753CEAFB" w14:textId="77777777" w:rsidR="00117C5E" w:rsidRDefault="00000000" w:rsidP="00117C5E">
      <w:pPr>
        <w:spacing w:before="120"/>
      </w:pPr>
      <w:r>
        <w:t xml:space="preserve">Provide justification/comments to conclusion, recommended ASAs or non-applicable GSPRs: </w:t>
      </w:r>
      <w:sdt>
        <w:sdtPr>
          <w:rPr>
            <w:rStyle w:val="FeldClickortap"/>
          </w:rPr>
          <w:id w:val="-1691283595"/>
          <w:placeholder>
            <w:docPart w:val="6D5FF1726C504D89801057C90E575992"/>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3D0F9F16" w14:textId="77777777" w:rsidR="00F36DC5" w:rsidRPr="00D10C89" w:rsidRDefault="00000000" w:rsidP="00752DC9">
      <w:pPr>
        <w:pStyle w:val="Heading3"/>
        <w:tabs>
          <w:tab w:val="right" w:pos="9498"/>
        </w:tabs>
        <w:rPr>
          <w:lang w:val="en-GB"/>
        </w:rPr>
      </w:pPr>
      <w:r w:rsidRPr="00D10C89">
        <w:rPr>
          <w:lang w:val="en-GB"/>
        </w:rPr>
        <w:t>Software verification and validation (MDR Annex II Section 6.1(b))</w:t>
      </w:r>
      <w:r w:rsidR="00843046" w:rsidRPr="00C26DCD">
        <w:rPr>
          <w:lang w:val="en-US"/>
        </w:rPr>
        <w:t xml:space="preserve"> </w:t>
      </w:r>
      <w:r w:rsidR="00843046" w:rsidRPr="00C26DCD">
        <w:rPr>
          <w:lang w:val="en-US"/>
        </w:rPr>
        <w:tab/>
      </w:r>
      <w:sdt>
        <w:sdtPr>
          <w:rPr>
            <w:lang w:val="en-GB"/>
          </w:rPr>
          <w:id w:val="-70735934"/>
          <w14:checkbox>
            <w14:checked w14:val="0"/>
            <w14:checkedState w14:val="2612" w14:font="MS Gothic"/>
            <w14:uncheckedState w14:val="2610" w14:font="MS Gothic"/>
          </w14:checkbox>
        </w:sdtPr>
        <w:sdtContent>
          <w:r w:rsidR="00752DC9">
            <w:rPr>
              <w:rFonts w:ascii="MS Gothic" w:eastAsia="MS Gothic" w:hAnsi="MS Gothic" w:hint="eastAsia"/>
              <w:lang w:val="en-GB"/>
            </w:rPr>
            <w:t>☐</w:t>
          </w:r>
        </w:sdtContent>
      </w:sdt>
      <w:r w:rsidR="00843046">
        <w:rPr>
          <w:lang w:val="en-GB"/>
        </w:rPr>
        <w:t xml:space="preserve"> N/A</w:t>
      </w:r>
    </w:p>
    <w:p w14:paraId="1B56EB3B" w14:textId="77777777" w:rsidR="004E7E31" w:rsidRDefault="00000000" w:rsidP="004E7E31">
      <w:pPr>
        <w:pStyle w:val="Informationinvisibelblau"/>
      </w:pPr>
      <w:bookmarkStart w:id="257" w:name="_Hlk142500518"/>
      <w:r w:rsidRPr="00B23EC2">
        <w:t>If “</w:t>
      </w:r>
      <w:r>
        <w:t>N/A”</w:t>
      </w:r>
      <w:r w:rsidRPr="00B23EC2">
        <w:t xml:space="preserve"> is selected above this section below becomes irrelevant and shall be </w:t>
      </w:r>
      <w:r>
        <w:t xml:space="preserve">collapsed or </w:t>
      </w:r>
      <w:r w:rsidRPr="00B23EC2">
        <w:t>deleted</w:t>
      </w:r>
      <w:r>
        <w:t>.</w:t>
      </w:r>
    </w:p>
    <w:p w14:paraId="708B00E9" w14:textId="77777777" w:rsidR="00F36DC5" w:rsidRPr="00D10C89" w:rsidRDefault="00000000" w:rsidP="00AA325F">
      <w:pPr>
        <w:pStyle w:val="Informationinvisibelblau"/>
      </w:pPr>
      <w:r w:rsidRPr="00D10C89">
        <w:t>Description of the software design and development process and evidence of the validation of the software, as used in the finished device. This information shall typically include the summary results of all verification, validation and testing performed both in-house and in a simulated or actual user environment prior to final release. It shall also address all the different hardware configurations and, where applicable, operating systems identified in the information supplied by the manufacturer.</w:t>
      </w:r>
    </w:p>
    <w:bookmarkEnd w:id="257"/>
    <w:p w14:paraId="1FAED99E" w14:textId="77777777" w:rsidR="00F36DC5" w:rsidRPr="00D10C89" w:rsidRDefault="00000000" w:rsidP="007D72EE">
      <w:pPr>
        <w:pStyle w:val="Informationinvisibelblau"/>
      </w:pPr>
      <w:r w:rsidRPr="00D10C89">
        <w:t xml:space="preserve">According to </w:t>
      </w:r>
    </w:p>
    <w:p w14:paraId="11DF3654" w14:textId="77777777" w:rsidR="00F36DC5" w:rsidRPr="00D10C89" w:rsidRDefault="00000000" w:rsidP="002C209D">
      <w:pPr>
        <w:pStyle w:val="Aufzhlunginvisibelblau"/>
      </w:pPr>
      <w:r w:rsidRPr="00D10C89">
        <w:t>MDCG 2020-1_Guidance on Clinical Evaluation (MDR)_Performance Evaluation (IVDR) of Medical Device Software</w:t>
      </w:r>
    </w:p>
    <w:p w14:paraId="3B33E346" w14:textId="77777777" w:rsidR="00F36DC5" w:rsidRPr="00D10C89" w:rsidRDefault="00000000" w:rsidP="002C209D">
      <w:pPr>
        <w:pStyle w:val="Aufzhlunginvisibelblau"/>
      </w:pPr>
      <w:r w:rsidRPr="00D10C89">
        <w:t>MDCG 2019-11 Guidance on Qualification and Classification of Software in Regulation (EU) 2017/745 – MDR and Regulation (EU) 2017/746 – IVDR</w:t>
      </w:r>
    </w:p>
    <w:p w14:paraId="50A2B518" w14:textId="77777777" w:rsidR="00F36DC5" w:rsidRPr="00D10C89" w:rsidRDefault="00000000" w:rsidP="002C209D">
      <w:pPr>
        <w:pStyle w:val="Aufzhlunginvisibelblau"/>
      </w:pPr>
      <w:r w:rsidRPr="00D10C89">
        <w:t>IEC 62304:2015 - Medical device software – Software life cycle processes</w:t>
      </w:r>
    </w:p>
    <w:p w14:paraId="0D0A2A32" w14:textId="77777777" w:rsidR="00F36DC5" w:rsidRPr="00D10C89" w:rsidRDefault="00000000" w:rsidP="002C209D">
      <w:pPr>
        <w:pStyle w:val="Aufzhlunginvisibelblau"/>
      </w:pPr>
      <w:r w:rsidRPr="00D10C89">
        <w:t>IEC 82304-1:2016 - Health software – Part 1: General requirements for product safety</w:t>
      </w:r>
    </w:p>
    <w:p w14:paraId="5A0176C9" w14:textId="77777777" w:rsidR="00F36DC5" w:rsidRPr="00D10C89" w:rsidRDefault="00000000" w:rsidP="002C209D">
      <w:pPr>
        <w:pStyle w:val="Aufzhlunginvisibelblau"/>
      </w:pPr>
      <w:r w:rsidRPr="00D10C89">
        <w:t>IEC 62366-1:2015 - Medical devices – Part 1: Application of usability engineering to medical devices</w:t>
      </w:r>
    </w:p>
    <w:p w14:paraId="0536E6D2" w14:textId="77777777" w:rsidR="005F64D0" w:rsidRDefault="00000000" w:rsidP="002C209D">
      <w:pPr>
        <w:pStyle w:val="Aufzhlunginvisibelblau"/>
        <w:rPr>
          <w:lang w:eastAsia="en-US"/>
        </w:rPr>
      </w:pPr>
      <w:r w:rsidRPr="00D10C89">
        <w:t>IEC 60601-1:2020 - Medical electrical equipment – Part 1: General requirements for basic safety and essential performance</w:t>
      </w:r>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6DEE0915" w14:textId="77777777" w:rsidTr="006516B5">
        <w:tc>
          <w:tcPr>
            <w:tcW w:w="6803" w:type="dxa"/>
            <w:tcBorders>
              <w:bottom w:val="single" w:sz="4" w:space="0" w:color="auto"/>
            </w:tcBorders>
            <w:tcMar>
              <w:top w:w="57" w:type="dxa"/>
              <w:bottom w:w="28" w:type="dxa"/>
            </w:tcMar>
            <w:vAlign w:val="center"/>
          </w:tcPr>
          <w:p w14:paraId="2641CC0D" w14:textId="77777777" w:rsidR="00A90AE8" w:rsidRPr="00D10C89" w:rsidRDefault="00000000" w:rsidP="00446B74">
            <w:pPr>
              <w:rPr>
                <w:highlight w:val="red"/>
              </w:rPr>
            </w:pPr>
            <w:r w:rsidRPr="00D10C89">
              <w:t>The device incorporates electronic programmable systems, including software, or the device per se constitutes software:</w:t>
            </w:r>
          </w:p>
        </w:tc>
        <w:tc>
          <w:tcPr>
            <w:tcW w:w="2835" w:type="dxa"/>
            <w:tcBorders>
              <w:bottom w:val="single" w:sz="4" w:space="0" w:color="auto"/>
            </w:tcBorders>
            <w:tcMar>
              <w:top w:w="57" w:type="dxa"/>
              <w:left w:w="284" w:type="dxa"/>
              <w:bottom w:w="28" w:type="dxa"/>
            </w:tcMar>
          </w:tcPr>
          <w:p w14:paraId="453DC652" w14:textId="23BCA75A" w:rsidR="00A90AE8" w:rsidRPr="00637EAE" w:rsidRDefault="00000000" w:rsidP="00446B74">
            <w:pPr>
              <w:jc w:val="right"/>
              <w:rPr>
                <w:iCs/>
              </w:rPr>
            </w:pPr>
            <w:sdt>
              <w:sdtPr>
                <w:rPr>
                  <w:color w:val="000000" w:themeColor="text1"/>
                </w:rPr>
                <w:id w:val="-708183005"/>
                <w:placeholder>
                  <w:docPart w:val="91103A910BCC4B6A8B55896356591476"/>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5FDF6DE7" w14:textId="77777777" w:rsidR="00F36DC5" w:rsidRPr="00D10C89" w:rsidRDefault="00000000" w:rsidP="00F36DC5">
      <w:pPr>
        <w:pStyle w:val="Informationinvisibelblau"/>
      </w:pPr>
      <w:r w:rsidRPr="00D10C89">
        <w:lastRenderedPageBreak/>
        <w:t xml:space="preserve">If the </w:t>
      </w:r>
      <w:r w:rsidR="005E709A">
        <w:t>assessment module</w:t>
      </w:r>
      <w:r w:rsidRPr="00D10C89">
        <w:t xml:space="preserve"> was not assessed by an expert, please complete the following sections.</w:t>
      </w:r>
    </w:p>
    <w:p w14:paraId="198819C0" w14:textId="77777777" w:rsidR="00A271E2" w:rsidRDefault="00A271E2" w:rsidP="00F716C8">
      <w:pPr>
        <w:spacing w:before="120"/>
        <w:jc w:val="both"/>
        <w:rPr>
          <w:vanish/>
        </w:rPr>
      </w:pPr>
    </w:p>
    <w:p w14:paraId="1550A4A2" w14:textId="77777777" w:rsidR="007D72EE" w:rsidRPr="00D10C89" w:rsidRDefault="00000000" w:rsidP="00F716C8">
      <w:pPr>
        <w:spacing w:before="120"/>
        <w:jc w:val="both"/>
      </w:pPr>
      <w:r w:rsidRPr="00D10C89">
        <w:rPr>
          <w:vanish/>
        </w:rPr>
        <w:t xml:space="preserve">Reference to documents </w:t>
      </w:r>
      <w:r w:rsidR="00AC3C95" w:rsidRPr="00AC3C95">
        <w:rPr>
          <w:vanish/>
        </w:rPr>
        <w:t>assessed</w:t>
      </w:r>
      <w:r w:rsidR="00AC3C95">
        <w:rPr>
          <w:vanish/>
        </w:rPr>
        <w:t xml:space="preserve"> </w:t>
      </w:r>
      <w:r w:rsidRPr="00D10C89">
        <w:rPr>
          <w:vanish/>
        </w:rPr>
        <w:t xml:space="preserve">considering </w:t>
      </w:r>
      <w:r w:rsidRPr="00D10C89">
        <w:t xml:space="preserve">Software Verification and Validation </w:t>
      </w:r>
      <w:r w:rsidRPr="00D10C89">
        <w:rPr>
          <w:vanish/>
        </w:rPr>
        <w:t>documents</w:t>
      </w:r>
      <w:r w:rsidRPr="00D10C89">
        <w:t xml:space="preserve"> (Document ID no. or section of TD): </w:t>
      </w:r>
      <w:sdt>
        <w:sdtPr>
          <w:rPr>
            <w:rStyle w:val="FeldClickortap"/>
          </w:rPr>
          <w:id w:val="1543558242"/>
          <w:placeholder>
            <w:docPart w:val="013331E7774B4739887EFCFF8C7217D5"/>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51C89213" w14:textId="77777777" w:rsidR="007D72EE" w:rsidRPr="00D10C89" w:rsidRDefault="00000000" w:rsidP="007D72EE">
      <w:pPr>
        <w:rPr>
          <w:rFonts w:cs="Arial"/>
          <w:sz w:val="18"/>
          <w:szCs w:val="18"/>
        </w:rPr>
      </w:pPr>
      <w:r w:rsidRPr="00D10C89">
        <w:t>Description of different hardware configurations and, where applicable, operating systems identified in the information supplied by the manufacturer:</w:t>
      </w:r>
      <w:r w:rsidRPr="00D10C89">
        <w:rPr>
          <w:rFonts w:asciiTheme="minorHAnsi" w:hAnsiTheme="minorHAnsi"/>
        </w:rPr>
        <w:t xml:space="preserve"> </w:t>
      </w:r>
      <w:sdt>
        <w:sdtPr>
          <w:rPr>
            <w:rStyle w:val="FeldClickortap"/>
          </w:rPr>
          <w:id w:val="1263348101"/>
          <w:placeholder>
            <w:docPart w:val="F40596B6F4D942DF85E38FBE9C1BA469"/>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1698B7B9" w14:textId="77777777" w:rsidR="007D72EE" w:rsidRPr="00D10C89" w:rsidRDefault="00000000" w:rsidP="007D72EE">
      <w:r w:rsidRPr="00D10C89">
        <w:t xml:space="preserve">Description of the electronic programmable systems, software design and development process: </w:t>
      </w:r>
      <w:sdt>
        <w:sdtPr>
          <w:rPr>
            <w:rStyle w:val="FeldClickortap"/>
          </w:rPr>
          <w:id w:val="-1938903965"/>
          <w:placeholder>
            <w:docPart w:val="40A2BF17EDBA49E096CD2759B5EEAD7E"/>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7BCCFF5B" w14:textId="77777777" w:rsidR="007D72EE" w:rsidRPr="00D10C89" w:rsidRDefault="00000000" w:rsidP="007D72EE">
      <w:r w:rsidRPr="00D10C89">
        <w:t xml:space="preserve">Evidence of the validation of the software, as used in the finished device: </w:t>
      </w:r>
      <w:sdt>
        <w:sdtPr>
          <w:rPr>
            <w:rStyle w:val="FeldClickortap"/>
          </w:rPr>
          <w:id w:val="1285614173"/>
          <w:placeholder>
            <w:docPart w:val="28003487103F406F980C036E9B9845B8"/>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026D4D62" w14:textId="77777777" w:rsidR="007D72EE" w:rsidRPr="00D10C89" w:rsidRDefault="00000000" w:rsidP="007D72EE">
      <w:pPr>
        <w:tabs>
          <w:tab w:val="left" w:pos="2261"/>
        </w:tabs>
      </w:pPr>
      <w:r w:rsidRPr="00D10C89">
        <w:t>Summary results of all verification, validation and testing performed both in-house and in a simulated or actual user environment prior to final release:</w:t>
      </w:r>
      <w:r w:rsidRPr="00D10C89">
        <w:rPr>
          <w:rFonts w:asciiTheme="minorHAnsi" w:hAnsiTheme="minorHAnsi"/>
        </w:rPr>
        <w:t xml:space="preserve"> </w:t>
      </w:r>
      <w:sdt>
        <w:sdtPr>
          <w:rPr>
            <w:rStyle w:val="FeldClickortap"/>
          </w:rPr>
          <w:id w:val="-78144741"/>
          <w:placeholder>
            <w:docPart w:val="8E04631EDAEF4F3A8158F99336FAE0C7"/>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363E5DE0" w14:textId="77777777" w:rsidR="007D72EE" w:rsidRPr="00D10C89" w:rsidRDefault="00000000" w:rsidP="007D72EE">
      <w:pPr>
        <w:rPr>
          <w:i/>
          <w:vanish/>
        </w:rPr>
      </w:pPr>
      <w:r w:rsidRPr="00D10C89">
        <w:t xml:space="preserve">Proof of compliance with the manufacturer´s specifications and General Safety and Performance Requirements including evaluation of requirements based on the state of the art, </w:t>
      </w:r>
      <w:r w:rsidRPr="00D10C89">
        <w:rPr>
          <w:rFonts w:cs="Arial"/>
        </w:rPr>
        <w:t>was requested for the following key assumptions made as the basis for acceptance/verification</w:t>
      </w:r>
      <w:r w:rsidRPr="00D10C89">
        <w:t xml:space="preserve">. </w:t>
      </w:r>
      <w:r w:rsidRPr="00D10C89">
        <w:rPr>
          <w:i/>
          <w:iCs/>
          <w:vanish/>
          <w:color w:val="0072CE" w:themeColor="accent3"/>
        </w:rPr>
        <w:t>Standards in accordance with PPP, if applicable or alternative methods.</w:t>
      </w:r>
      <w:r w:rsidRPr="00D10C89">
        <w:t xml:space="preserve"> The manufacturer provided sufficient and acceptable rationales: </w:t>
      </w:r>
      <w:sdt>
        <w:sdtPr>
          <w:rPr>
            <w:rStyle w:val="FeldClickortap"/>
          </w:rPr>
          <w:id w:val="-1890104450"/>
          <w:placeholder>
            <w:docPart w:val="093BD141D3624AA2AC684BD891C2B67F"/>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11A439D7" w14:textId="77777777" w:rsidR="007D72EE" w:rsidRPr="00D10C89" w:rsidRDefault="00000000" w:rsidP="007D72EE">
      <w:pPr>
        <w:pStyle w:val="Informationinvisibelblau"/>
      </w:pPr>
      <w:r w:rsidRPr="00D10C89">
        <w:t xml:space="preserve">In case the expert has recommended additional surveillance activities, please copy them and the justifications verbatim into Section </w:t>
      </w:r>
      <w:r w:rsidR="00D83071">
        <w:fldChar w:fldCharType="begin"/>
      </w:r>
      <w:r w:rsidR="00D83071">
        <w:instrText xml:space="preserve"> REF _Ref155593750 \r \h </w:instrText>
      </w:r>
      <w:r w:rsidR="00D83071">
        <w:fldChar w:fldCharType="separate"/>
      </w:r>
      <w:r w:rsidR="00D83071">
        <w:t>10</w:t>
      </w:r>
      <w:r w:rsidR="00D83071">
        <w:fldChar w:fldCharType="end"/>
      </w:r>
      <w:r w:rsidRPr="00D10C89">
        <w:t xml:space="preserve"> of this report. </w:t>
      </w:r>
    </w:p>
    <w:p w14:paraId="644BA0F4" w14:textId="77777777" w:rsidR="007D72EE" w:rsidRPr="00D10C89" w:rsidRDefault="00000000" w:rsidP="007D72EE">
      <w:pPr>
        <w:pStyle w:val="Delete"/>
      </w:pPr>
      <w:r w:rsidRPr="00D10C89">
        <w:t>#delete-end</w:t>
      </w:r>
    </w:p>
    <w:p w14:paraId="446AA527" w14:textId="77777777" w:rsidR="007D72EE" w:rsidRPr="00D10C89" w:rsidRDefault="00000000" w:rsidP="007D72EE">
      <w:pPr>
        <w:pStyle w:val="Informationinvisibelblau"/>
      </w:pPr>
      <w:r w:rsidRPr="00D10C89">
        <w:t xml:space="preserve">If the </w:t>
      </w:r>
      <w:r w:rsidR="005E709A">
        <w:t>assessment module</w:t>
      </w:r>
      <w:r w:rsidRPr="00D10C89">
        <w:t xml:space="preserve"> was assessed by an expert, please complete the following section.</w:t>
      </w:r>
    </w:p>
    <w:p w14:paraId="4A4EB451" w14:textId="77777777" w:rsidR="007D72EE" w:rsidRPr="00D10C89" w:rsidRDefault="00000000" w:rsidP="007D72EE">
      <w:pPr>
        <w:pStyle w:val="Delete"/>
      </w:pPr>
      <w:r w:rsidRPr="00D10C89">
        <w:t>#delete-start</w:t>
      </w:r>
    </w:p>
    <w:p w14:paraId="48685786" w14:textId="77777777" w:rsidR="007D72EE" w:rsidRPr="00D10C89" w:rsidRDefault="00000000" w:rsidP="007D72EE">
      <w:r w:rsidRPr="00D10C89">
        <w:t xml:space="preserve">This </w:t>
      </w:r>
      <w:r w:rsidR="005E709A">
        <w:t>assessment module</w:t>
      </w:r>
      <w:r w:rsidRPr="00D10C89">
        <w:t xml:space="preserve"> was reviewed by an authorised expert and is documented in report no.</w:t>
      </w:r>
      <w:r w:rsidR="009D4869" w:rsidRPr="009D4869">
        <w:t xml:space="preserve"> </w:t>
      </w:r>
      <w:sdt>
        <w:sdtPr>
          <w:rPr>
            <w:rStyle w:val="FeldClickortap"/>
          </w:rPr>
          <w:id w:val="2070914206"/>
          <w:placeholder>
            <w:docPart w:val="F6DAD422FD6B4A989DA72D291E85719E"/>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r w:rsidRPr="00D10C89">
        <w:t xml:space="preserve">, version </w:t>
      </w:r>
      <w:sdt>
        <w:sdtPr>
          <w:rPr>
            <w:rStyle w:val="FeldClickortap"/>
          </w:rPr>
          <w:id w:val="1210374060"/>
          <w:placeholder>
            <w:docPart w:val="FFC2EBD12E134FA5B3873A5AF6627013"/>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65F2902F" w14:textId="77777777" w:rsidR="007D72EE" w:rsidRPr="00D10C89" w:rsidRDefault="00000000" w:rsidP="007D72EE">
      <w:pPr>
        <w:rPr>
          <w:iCs/>
        </w:rPr>
      </w:pPr>
      <w:r w:rsidRPr="00D10C89">
        <w:t xml:space="preserve">The expert concluded: </w:t>
      </w:r>
      <w:r w:rsidRPr="00D10C89">
        <w:rPr>
          <w:i/>
          <w:iCs/>
          <w:vanish/>
          <w:color w:val="0072CE" w:themeColor="accent3"/>
        </w:rPr>
        <w:t>Please copy the conclusion of the expert report verbatim:</w:t>
      </w:r>
      <w:r w:rsidRPr="00D10C89">
        <w:rPr>
          <w:vanish/>
          <w:color w:val="0072CE" w:themeColor="accent3"/>
        </w:rPr>
        <w:t xml:space="preserve"> </w:t>
      </w:r>
      <w:sdt>
        <w:sdtPr>
          <w:rPr>
            <w:rStyle w:val="FeldClickortap"/>
          </w:rPr>
          <w:id w:val="1588351374"/>
          <w:placeholder>
            <w:docPart w:val="0C6D029066B24463B6D1FFD9C9EF3589"/>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2592597B" w14:textId="77777777" w:rsidR="007D72EE" w:rsidRPr="00D10C89" w:rsidRDefault="00000000" w:rsidP="007D72EE">
      <w:pPr>
        <w:rPr>
          <w:i/>
          <w:vanish/>
          <w:color w:val="0B253B" w:themeColor="accent1"/>
        </w:rPr>
      </w:pPr>
      <w:r w:rsidRPr="00D10C89">
        <w:t>The statement on fulfilment of GSPRs and conclusion drawn by the expert are shown below:</w:t>
      </w:r>
      <w:r w:rsidRPr="00D10C89">
        <w:rPr>
          <w:i/>
          <w:vanish/>
          <w:color w:val="0B253B" w:themeColor="accent1"/>
        </w:rPr>
        <w:t xml:space="preserve"> </w:t>
      </w:r>
      <w:r w:rsidRPr="00D10C89">
        <w:rPr>
          <w:i/>
          <w:vanish/>
          <w:color w:val="0072CE" w:themeColor="accent3"/>
        </w:rPr>
        <w:t>Please copy the GSPRs of the expert report verbatim in the evaluation table below.</w:t>
      </w:r>
      <w:r w:rsidRPr="00D10C89">
        <w:rPr>
          <w:i/>
          <w:vanish/>
          <w:color w:val="0B253B" w:themeColor="accent1"/>
        </w:rPr>
        <w:t xml:space="preserve"> </w:t>
      </w:r>
    </w:p>
    <w:p w14:paraId="7A7F8791" w14:textId="77777777" w:rsidR="007D72EE" w:rsidRPr="00D10C89" w:rsidRDefault="00000000" w:rsidP="007D72EE">
      <w:pPr>
        <w:pStyle w:val="Informationinvisibelblau"/>
      </w:pPr>
      <w:r w:rsidRPr="00D10C89">
        <w:t xml:space="preserve">In case the expert has recommended additional surveillance activities, please copy them and the justifications thereof verbatim into Section </w:t>
      </w:r>
      <w:r w:rsidR="00D83071">
        <w:fldChar w:fldCharType="begin"/>
      </w:r>
      <w:r w:rsidR="00D83071">
        <w:instrText xml:space="preserve"> REF _Ref155593763 \r \h </w:instrText>
      </w:r>
      <w:r w:rsidR="00D83071">
        <w:fldChar w:fldCharType="separate"/>
      </w:r>
      <w:r w:rsidR="00D83071">
        <w:t>10</w:t>
      </w:r>
      <w:r w:rsidR="00D83071">
        <w:fldChar w:fldCharType="end"/>
      </w:r>
      <w:r w:rsidRPr="00D10C89">
        <w:t xml:space="preserve"> of this report. </w:t>
      </w:r>
    </w:p>
    <w:p w14:paraId="0980B53F" w14:textId="77777777" w:rsidR="007D72EE" w:rsidRPr="00D10C89" w:rsidRDefault="00000000" w:rsidP="007D72EE">
      <w:pPr>
        <w:pStyle w:val="Delete"/>
      </w:pPr>
      <w:r w:rsidRPr="00D10C89">
        <w:t>#delete-end</w:t>
      </w:r>
    </w:p>
    <w:p w14:paraId="29B5F732" w14:textId="77777777" w:rsidR="007D72EE" w:rsidRPr="00D10C89" w:rsidRDefault="00000000" w:rsidP="007D72EE">
      <w:pPr>
        <w:pStyle w:val="Unhide"/>
      </w:pPr>
      <w:r w:rsidRPr="00D10C89">
        <w:t>#unhide-start</w:t>
      </w:r>
    </w:p>
    <w:p w14:paraId="44D913AD" w14:textId="77777777" w:rsidR="007D72EE" w:rsidRPr="00D10C89" w:rsidRDefault="00000000" w:rsidP="007D72EE">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34" w:history="1">
        <w:r w:rsidR="008C6065" w:rsidRPr="008C6065">
          <w:rPr>
            <w:rStyle w:val="Hyperlink"/>
            <w:color w:val="0046AD" w:themeColor="accent2"/>
          </w:rPr>
          <w:t>State-of-the-art Assessment for EU Regulations (ID 96777)</w:t>
        </w:r>
      </w:hyperlink>
      <w:r w:rsidRPr="00D10C89">
        <w:t xml:space="preserve"> or the amended expert report. Therefore, the expert report and conclusion on compliance can be considered for this </w:t>
      </w:r>
      <w:r w:rsidR="005E709A">
        <w:t>assessment module</w:t>
      </w:r>
      <w:r w:rsidRPr="00D10C89">
        <w:t xml:space="preserve">. </w:t>
      </w:r>
    </w:p>
    <w:p w14:paraId="56D4BDDF" w14:textId="77777777" w:rsidR="007D72EE" w:rsidRPr="00D10C89" w:rsidRDefault="00000000" w:rsidP="007D72EE">
      <w:pPr>
        <w:pStyle w:val="Informationinvisibelblau"/>
      </w:pPr>
      <w:r w:rsidRPr="00D10C89">
        <w:t xml:space="preserve">Reference to expert report in accordance with EC Directive: </w:t>
      </w:r>
      <w:sdt>
        <w:sdtPr>
          <w:rPr>
            <w:rStyle w:val="FeldClickortap"/>
            <w:i w:val="0"/>
            <w:iCs/>
          </w:rPr>
          <w:id w:val="-1498648505"/>
          <w:placeholder>
            <w:docPart w:val="23D946F484804387AA871868D9EF4EF4"/>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p>
    <w:p w14:paraId="3A84EEAD" w14:textId="77777777" w:rsidR="007D72EE" w:rsidRPr="00D10C89" w:rsidRDefault="00000000" w:rsidP="007D72EE">
      <w:pPr>
        <w:pStyle w:val="Informationinvisibelblau"/>
      </w:pPr>
      <w:r w:rsidRPr="00D10C89">
        <w:t xml:space="preserve">Reference to </w:t>
      </w:r>
      <w:hyperlink r:id="rId35" w:history="1">
        <w:r w:rsidR="008C6065" w:rsidRPr="008C6065">
          <w:rPr>
            <w:rStyle w:val="Hyperlink"/>
            <w:color w:val="0046AD" w:themeColor="accent2"/>
          </w:rPr>
          <w:t>State-of-the-art Assessment for EU Regulations (ID 96777)</w:t>
        </w:r>
      </w:hyperlink>
      <w:r w:rsidRPr="00D10C89">
        <w:t xml:space="preserve"> and/or amended expert report:</w:t>
      </w:r>
      <w:r w:rsidR="009D4869" w:rsidRPr="009D4869">
        <w:t xml:space="preserve"> </w:t>
      </w:r>
      <w:sdt>
        <w:sdtPr>
          <w:rPr>
            <w:rStyle w:val="FeldClickortap"/>
            <w:i w:val="0"/>
            <w:iCs/>
          </w:rPr>
          <w:id w:val="-1096548348"/>
          <w:placeholder>
            <w:docPart w:val="F5B0AD70C3E741BCA87F4274469755E5"/>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r w:rsidRPr="00D10C89">
        <w:t>, version</w:t>
      </w:r>
      <w:r w:rsidR="009D4869">
        <w:t xml:space="preserve"> </w:t>
      </w:r>
      <w:sdt>
        <w:sdtPr>
          <w:rPr>
            <w:rStyle w:val="FeldClickortap"/>
            <w:i w:val="0"/>
            <w:iCs/>
          </w:rPr>
          <w:id w:val="1502314640"/>
          <w:placeholder>
            <w:docPart w:val="66463801103F4E4FA5AAD56190288D1A"/>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r w:rsidRPr="00D10C89">
        <w:t>.</w:t>
      </w:r>
    </w:p>
    <w:p w14:paraId="18C53473" w14:textId="77777777" w:rsidR="00F36DC5" w:rsidRDefault="00000000" w:rsidP="007D72EE">
      <w:pPr>
        <w:pStyle w:val="Unhide"/>
      </w:pPr>
      <w:r w:rsidRPr="00D10C89">
        <w:t>#unhide-end</w:t>
      </w:r>
    </w:p>
    <w:p w14:paraId="6079CBD5" w14:textId="77777777" w:rsidR="00F716C8" w:rsidRPr="00D10C89" w:rsidRDefault="00F716C8" w:rsidP="00F716C8"/>
    <w:p w14:paraId="3B8DA317" w14:textId="77777777" w:rsidR="0004765D" w:rsidRPr="00D10C89" w:rsidRDefault="00000000" w:rsidP="0004765D">
      <w:pPr>
        <w:pStyle w:val="Standardfett"/>
      </w:pPr>
      <w:r w:rsidRPr="00D10C89">
        <w:t>Conclusion</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7835A43B" w14:textId="77777777" w:rsidTr="68F57244">
        <w:tc>
          <w:tcPr>
            <w:tcW w:w="7370" w:type="dxa"/>
            <w:tcMar>
              <w:top w:w="57" w:type="dxa"/>
              <w:bottom w:w="28" w:type="dxa"/>
            </w:tcMar>
          </w:tcPr>
          <w:p w14:paraId="43B674BC" w14:textId="77777777" w:rsidR="007D72EE" w:rsidRPr="00D10C89" w:rsidRDefault="00000000">
            <w:pPr>
              <w:rPr>
                <w:highlight w:val="red"/>
              </w:rPr>
            </w:pPr>
            <w:r w:rsidRPr="00D10C89">
              <w:rPr>
                <w:b/>
                <w:bCs/>
                <w:sz w:val="18"/>
                <w:szCs w:val="18"/>
              </w:rPr>
              <w:t>GSPR 14.2(d):</w:t>
            </w:r>
            <w:r w:rsidRPr="00D10C89">
              <w:rPr>
                <w:sz w:val="18"/>
                <w:szCs w:val="18"/>
              </w:rPr>
              <w:t xml:space="preserve"> </w:t>
            </w:r>
            <w:r w:rsidRPr="00D10C89">
              <w:t xml:space="preserve">Devices shall be designed and manufactured in such a way as to remove or reduce as far as possible </w:t>
            </w:r>
            <w:r w:rsidRPr="00D10C89">
              <w:rPr>
                <w:sz w:val="18"/>
                <w:szCs w:val="18"/>
              </w:rPr>
              <w:t>t</w:t>
            </w:r>
            <w:r w:rsidRPr="00D10C89">
              <w:t>he risks associated with the possible negative interaction between software and the IT environment within which it operates and interacts;</w:t>
            </w:r>
          </w:p>
        </w:tc>
        <w:bookmarkStart w:id="258" w:name="_Hlk146113875"/>
        <w:tc>
          <w:tcPr>
            <w:tcW w:w="2268" w:type="dxa"/>
            <w:tcMar>
              <w:top w:w="57" w:type="dxa"/>
              <w:bottom w:w="28" w:type="dxa"/>
            </w:tcMar>
          </w:tcPr>
          <w:p w14:paraId="49A91FCC" w14:textId="77777777" w:rsidR="007D72EE" w:rsidRPr="00D10C89" w:rsidRDefault="00000000">
            <w:pPr>
              <w:jc w:val="right"/>
              <w:rPr>
                <w:b/>
                <w:bCs/>
                <w:i/>
              </w:rPr>
            </w:pPr>
            <w:sdt>
              <w:sdtPr>
                <w:rPr>
                  <w:b/>
                  <w:bCs/>
                  <w:color w:val="000000" w:themeColor="text1"/>
                </w:rPr>
                <w:id w:val="1985351165"/>
                <w:placeholder>
                  <w:docPart w:val="1FCB76C03C7442B1B856AB7BFBEB8B17"/>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bookmarkEnd w:id="258"/>
          </w:p>
        </w:tc>
      </w:tr>
      <w:tr w:rsidR="00632DA7" w14:paraId="5E929138" w14:textId="77777777" w:rsidTr="68F57244">
        <w:tc>
          <w:tcPr>
            <w:tcW w:w="7370" w:type="dxa"/>
            <w:tcMar>
              <w:top w:w="57" w:type="dxa"/>
              <w:bottom w:w="28" w:type="dxa"/>
            </w:tcMar>
          </w:tcPr>
          <w:p w14:paraId="3CEA6471" w14:textId="77777777" w:rsidR="007D72EE" w:rsidRPr="00D10C89" w:rsidRDefault="00000000">
            <w:r w:rsidRPr="00D10C89">
              <w:rPr>
                <w:b/>
                <w:bCs/>
              </w:rPr>
              <w:t>GSPR 17.1:</w:t>
            </w:r>
            <w:r w:rsidRPr="00D10C89">
              <w:t xml:space="preserve"> Devices that incorporate electronic programmable systems, including software, or software that are devices in themselves, shall be designed to ensure repeatability, reliability and performance in line with their intended use. In the event of a single fault condition, appropriate means shall be adopted to eliminate or reduce as far as possible consequent risks or impairment of performance.</w:t>
            </w:r>
          </w:p>
        </w:tc>
        <w:tc>
          <w:tcPr>
            <w:tcW w:w="2268" w:type="dxa"/>
            <w:tcMar>
              <w:top w:w="57" w:type="dxa"/>
              <w:bottom w:w="28" w:type="dxa"/>
            </w:tcMar>
          </w:tcPr>
          <w:p w14:paraId="071C2A61" w14:textId="77777777" w:rsidR="007D72EE" w:rsidRPr="00D10C89" w:rsidRDefault="00000000">
            <w:pPr>
              <w:jc w:val="right"/>
              <w:rPr>
                <w:b/>
                <w:bCs/>
                <w:color w:val="000000" w:themeColor="text1"/>
              </w:rPr>
            </w:pPr>
            <w:sdt>
              <w:sdtPr>
                <w:rPr>
                  <w:b/>
                  <w:bCs/>
                  <w:color w:val="000000" w:themeColor="text1"/>
                </w:rPr>
                <w:id w:val="-861741784"/>
                <w:placeholder>
                  <w:docPart w:val="AE4EB1D4543445F1A84BD969156A069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557F0F42" w14:textId="77777777" w:rsidTr="68F57244">
        <w:tc>
          <w:tcPr>
            <w:tcW w:w="7370" w:type="dxa"/>
            <w:tcMar>
              <w:top w:w="57" w:type="dxa"/>
              <w:bottom w:w="28" w:type="dxa"/>
            </w:tcMar>
          </w:tcPr>
          <w:p w14:paraId="37DA0436" w14:textId="77777777" w:rsidR="007D72EE" w:rsidRPr="00D10C89" w:rsidRDefault="00000000">
            <w:pPr>
              <w:rPr>
                <w:b/>
                <w:bCs/>
              </w:rPr>
            </w:pPr>
            <w:r w:rsidRPr="00D10C89">
              <w:rPr>
                <w:b/>
                <w:bCs/>
              </w:rPr>
              <w:t>G</w:t>
            </w:r>
            <w:r w:rsidR="003E040C" w:rsidRPr="00D10C89">
              <w:rPr>
                <w:b/>
                <w:bCs/>
              </w:rPr>
              <w:t>SPR 17.2:</w:t>
            </w:r>
            <w:r w:rsidR="003E040C" w:rsidRPr="00D10C89">
              <w:t xml:space="preserve"> For devices that incorporate software or for software that are devices in themselves, the software shall be developed and manufactured in accordance with the state of the art taking into account the principles of development life cycle, risk management, including information security, verification and validation.</w:t>
            </w:r>
          </w:p>
        </w:tc>
        <w:tc>
          <w:tcPr>
            <w:tcW w:w="2268" w:type="dxa"/>
            <w:tcMar>
              <w:top w:w="57" w:type="dxa"/>
              <w:bottom w:w="28" w:type="dxa"/>
            </w:tcMar>
          </w:tcPr>
          <w:p w14:paraId="41E0508D" w14:textId="77777777" w:rsidR="007D72EE" w:rsidRPr="00D10C89" w:rsidRDefault="00000000">
            <w:pPr>
              <w:jc w:val="right"/>
              <w:rPr>
                <w:b/>
                <w:bCs/>
                <w:color w:val="000000" w:themeColor="text1"/>
              </w:rPr>
            </w:pPr>
            <w:sdt>
              <w:sdtPr>
                <w:rPr>
                  <w:b/>
                  <w:bCs/>
                  <w:color w:val="000000" w:themeColor="text1"/>
                </w:rPr>
                <w:id w:val="-823814229"/>
                <w:placeholder>
                  <w:docPart w:val="93FE0125F5BF45D195082C6AE4F6670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592E7E44" w14:textId="77777777" w:rsidTr="00651A01">
        <w:tc>
          <w:tcPr>
            <w:tcW w:w="7370" w:type="dxa"/>
            <w:tcMar>
              <w:top w:w="57" w:type="dxa"/>
              <w:bottom w:w="28" w:type="dxa"/>
            </w:tcMar>
          </w:tcPr>
          <w:p w14:paraId="06792F3F" w14:textId="77777777" w:rsidR="00651A01" w:rsidRPr="00D10C89" w:rsidRDefault="00000000" w:rsidP="00651A01">
            <w:pPr>
              <w:rPr>
                <w:b/>
                <w:bCs/>
              </w:rPr>
            </w:pPr>
            <w:r w:rsidRPr="00D10C89">
              <w:rPr>
                <w:b/>
                <w:bCs/>
              </w:rPr>
              <w:t>GSPR 17.3:</w:t>
            </w:r>
            <w:r w:rsidRPr="00D10C89">
              <w:t xml:space="preserve"> Software hat is intended to be used in combination with mobile computing platforms is designed and manufactured taking into account the specific features of the mobile platform (e.g. size and contrast ratio of the screen) and the external factors related to their use (varying environment as regards level of light or noise).</w:t>
            </w:r>
          </w:p>
        </w:tc>
        <w:tc>
          <w:tcPr>
            <w:tcW w:w="2268" w:type="dxa"/>
            <w:tcMar>
              <w:top w:w="57" w:type="dxa"/>
              <w:bottom w:w="28" w:type="dxa"/>
            </w:tcMar>
          </w:tcPr>
          <w:p w14:paraId="72163650" w14:textId="77777777" w:rsidR="00651A01" w:rsidRPr="00D10C89" w:rsidRDefault="00000000" w:rsidP="00651A01">
            <w:pPr>
              <w:jc w:val="right"/>
              <w:rPr>
                <w:b/>
                <w:bCs/>
                <w:color w:val="000000" w:themeColor="text1"/>
              </w:rPr>
            </w:pPr>
            <w:sdt>
              <w:sdtPr>
                <w:rPr>
                  <w:b/>
                  <w:bCs/>
                  <w:color w:val="000000" w:themeColor="text1"/>
                </w:rPr>
                <w:id w:val="-631867451"/>
                <w:placeholder>
                  <w:docPart w:val="BDEB63CA5A554C608EAE6FFE5F11A27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A122576" w14:textId="77777777" w:rsidTr="68F57244">
        <w:tc>
          <w:tcPr>
            <w:tcW w:w="7370" w:type="dxa"/>
            <w:tcMar>
              <w:top w:w="57" w:type="dxa"/>
              <w:bottom w:w="28" w:type="dxa"/>
            </w:tcMar>
          </w:tcPr>
          <w:p w14:paraId="67AEE36C" w14:textId="77777777" w:rsidR="007D72EE" w:rsidRPr="00D10C89" w:rsidRDefault="00000000">
            <w:r w:rsidRPr="00D10C89">
              <w:rPr>
                <w:b/>
                <w:bCs/>
              </w:rPr>
              <w:t>GSPR 17.4</w:t>
            </w:r>
            <w:r w:rsidR="00D45CD1" w:rsidRPr="00D10C89">
              <w:rPr>
                <w:b/>
                <w:bCs/>
              </w:rPr>
              <w:t>:</w:t>
            </w:r>
            <w:r w:rsidRPr="00D10C89">
              <w:t xml:space="preserve"> Manufacturers shall set out minimum requirements concerning hardware, IT networks characteristics and IT security measures, including protection against unauthorised access, necessary to run the software as intended.</w:t>
            </w:r>
          </w:p>
        </w:tc>
        <w:tc>
          <w:tcPr>
            <w:tcW w:w="2268" w:type="dxa"/>
            <w:tcMar>
              <w:top w:w="57" w:type="dxa"/>
              <w:bottom w:w="28" w:type="dxa"/>
            </w:tcMar>
          </w:tcPr>
          <w:p w14:paraId="3B579594" w14:textId="77777777" w:rsidR="007D72EE" w:rsidRPr="00D10C89" w:rsidRDefault="00000000">
            <w:pPr>
              <w:jc w:val="right"/>
              <w:rPr>
                <w:b/>
                <w:bCs/>
                <w:color w:val="000000" w:themeColor="text1"/>
              </w:rPr>
            </w:pPr>
            <w:sdt>
              <w:sdtPr>
                <w:rPr>
                  <w:b/>
                  <w:bCs/>
                  <w:color w:val="000000" w:themeColor="text1"/>
                </w:rPr>
                <w:id w:val="34390429"/>
                <w:placeholder>
                  <w:docPart w:val="70A6AF29C89F47D986C40DFB41A66D5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1533D96A" w14:textId="77777777" w:rsidR="00117C5E" w:rsidRDefault="00000000" w:rsidP="00117C5E">
      <w:pPr>
        <w:spacing w:before="120"/>
      </w:pPr>
      <w:r>
        <w:t xml:space="preserve">Provide justification/comments to conclusion, recommended ASAs or non-applicable GSPRs: </w:t>
      </w:r>
      <w:sdt>
        <w:sdtPr>
          <w:rPr>
            <w:rStyle w:val="FeldClickortap"/>
          </w:rPr>
          <w:id w:val="1568603345"/>
          <w:placeholder>
            <w:docPart w:val="8B31DFA121BA4F77807DFA85B9A84E39"/>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01287E2B" w14:textId="77777777" w:rsidR="00C629F4" w:rsidRPr="00D10C89" w:rsidRDefault="00000000" w:rsidP="00C629F4">
      <w:pPr>
        <w:pStyle w:val="Heading3"/>
        <w:rPr>
          <w:lang w:val="en-GB"/>
        </w:rPr>
      </w:pPr>
      <w:bookmarkStart w:id="259" w:name="_Stability,_including_shelf"/>
      <w:bookmarkEnd w:id="259"/>
      <w:r w:rsidRPr="00D10C89">
        <w:rPr>
          <w:lang w:val="en-GB"/>
        </w:rPr>
        <w:lastRenderedPageBreak/>
        <w:t>Stability, including shelf life of the device (MDR Annex II Section 6.1(b))</w:t>
      </w:r>
    </w:p>
    <w:p w14:paraId="097CF61D" w14:textId="77777777" w:rsidR="007D72EE" w:rsidRPr="00D10C89" w:rsidRDefault="00000000" w:rsidP="00C629F4">
      <w:pPr>
        <w:pStyle w:val="Heading4"/>
      </w:pPr>
      <w:r w:rsidRPr="00D10C89">
        <w:t>Shelf life of the device (MDR Annex II Section 6.1(b))</w:t>
      </w:r>
    </w:p>
    <w:p w14:paraId="19FA7CBF" w14:textId="77777777" w:rsidR="00222A3F" w:rsidRPr="00D10C89" w:rsidRDefault="00000000" w:rsidP="00222A3F">
      <w:pPr>
        <w:pStyle w:val="Informationinvisibelblau"/>
      </w:pPr>
      <w:r w:rsidRPr="00D10C89">
        <w:t xml:space="preserve">Shelf life is to be </w:t>
      </w:r>
      <w:r w:rsidR="00957267">
        <w:t>assessed</w:t>
      </w:r>
      <w:r w:rsidR="00957267" w:rsidRPr="00D10C89">
        <w:t xml:space="preserve"> </w:t>
      </w:r>
      <w:r w:rsidRPr="00D10C89">
        <w:t xml:space="preserve">for the final device and, if applicable, for its sterile packaging system (refer to Section </w:t>
      </w:r>
      <w:r w:rsidR="00371357">
        <w:fldChar w:fldCharType="begin"/>
      </w:r>
      <w:r w:rsidR="00371357">
        <w:instrText xml:space="preserve"> REF _Ref155605122 \r \h </w:instrText>
      </w:r>
      <w:r w:rsidR="00371357">
        <w:fldChar w:fldCharType="separate"/>
      </w:r>
      <w:r w:rsidR="00371357">
        <w:t>6.1.12</w:t>
      </w:r>
      <w:r w:rsidR="00371357">
        <w:fldChar w:fldCharType="end"/>
      </w:r>
      <w:r w:rsidRPr="00D10C89">
        <w:t xml:space="preserve">). </w:t>
      </w:r>
    </w:p>
    <w:p w14:paraId="399071EF" w14:textId="77777777" w:rsidR="00222A3F" w:rsidRPr="00D10C89" w:rsidRDefault="00000000" w:rsidP="00222A3F">
      <w:pPr>
        <w:pStyle w:val="Informationinvisibelblau"/>
      </w:pPr>
      <w:r w:rsidRPr="00D10C89">
        <w:t>Verify qualification demonstrating that the device characteristics and performances during their intended use will not be adversely affected during transport and storage taking account of the instructions and information provided by the manufacturer.</w:t>
      </w:r>
    </w:p>
    <w:p w14:paraId="756FA50A" w14:textId="77777777" w:rsidR="00C629F4" w:rsidRPr="00D10C89" w:rsidRDefault="00000000" w:rsidP="00222A3F">
      <w:pPr>
        <w:pStyle w:val="Informationinvisibelblau"/>
      </w:pPr>
      <w:r w:rsidRPr="00D10C89">
        <w:t>Stability and lifetime of implants in human beings must also be considered during the assessment process in the clinical evaluation.</w:t>
      </w:r>
    </w:p>
    <w:p w14:paraId="1E6728B3" w14:textId="6DEDAA8F" w:rsidR="00763F74" w:rsidRDefault="00763F74" w:rsidP="00222A3F">
      <w:r w:rsidRPr="00763F74">
        <w:rPr>
          <w:highlight w:val="yellow"/>
        </w:rPr>
        <w:t>Reviewer’s comment: product under assessment is a medical device software.</w:t>
      </w:r>
    </w:p>
    <w:p w14:paraId="571B769A" w14:textId="50671A42" w:rsidR="00222A3F" w:rsidRPr="00D10C89" w:rsidRDefault="00000000" w:rsidP="00222A3F">
      <w:r w:rsidRPr="00D10C89">
        <w:t xml:space="preserve">For the shelf life claimed refer to Section </w:t>
      </w:r>
      <w:r w:rsidR="00777C10">
        <w:fldChar w:fldCharType="begin"/>
      </w:r>
      <w:r w:rsidR="00777C10">
        <w:instrText xml:space="preserve"> REF _Ref124928847 \r \h </w:instrText>
      </w:r>
      <w:r w:rsidR="00777C10">
        <w:fldChar w:fldCharType="separate"/>
      </w:r>
      <w:r w:rsidR="00777C10">
        <w:t>1.1.12</w:t>
      </w:r>
      <w:r w:rsidR="00777C10">
        <w:fldChar w:fldCharType="end"/>
      </w:r>
      <w:r w:rsidRPr="00D10C89">
        <w:t>.</w:t>
      </w:r>
    </w:p>
    <w:p w14:paraId="53A1E974" w14:textId="1467AC0F" w:rsidR="00222A3F" w:rsidRDefault="00000000" w:rsidP="00222A3F">
      <w:pPr>
        <w:rPr>
          <w:rStyle w:val="FeldClickortap"/>
        </w:rPr>
      </w:pPr>
      <w:r w:rsidRPr="00C26DCD">
        <w:t xml:space="preserve">Reference to documents </w:t>
      </w:r>
      <w:r w:rsidR="00AC3C95" w:rsidRPr="00AC3C95">
        <w:t>assessed</w:t>
      </w:r>
      <w:r w:rsidR="00AC3C95">
        <w:t xml:space="preserve"> </w:t>
      </w:r>
      <w:r w:rsidRPr="00C26DCD">
        <w:t xml:space="preserve">considering shelf life and stability </w:t>
      </w:r>
      <w:r w:rsidRPr="00925828">
        <w:t xml:space="preserve">(Document </w:t>
      </w:r>
      <w:r w:rsidRPr="00D10C89">
        <w:t>ID no or section of TD):</w:t>
      </w:r>
      <w:r w:rsidRPr="00D10C89">
        <w:rPr>
          <w:rFonts w:asciiTheme="minorHAnsi" w:hAnsiTheme="minorHAnsi"/>
        </w:rPr>
        <w:t xml:space="preserve"> </w:t>
      </w:r>
      <w:sdt>
        <w:sdtPr>
          <w:rPr>
            <w:rStyle w:val="FeldClickortap"/>
          </w:rPr>
          <w:id w:val="779071155"/>
          <w:placeholder>
            <w:docPart w:val="49A47AFAA0554B5F990D155D7FCF5D3A"/>
          </w:placeholder>
          <w:text/>
        </w:sdtPr>
        <w:sdtEndPr>
          <w:rPr>
            <w:rStyle w:val="DefaultParagraphFont"/>
            <w:color w:val="auto"/>
          </w:rPr>
        </w:sdtEndPr>
        <w:sdtContent>
          <w:r w:rsidR="004B2025">
            <w:rPr>
              <w:rStyle w:val="FeldClickortap"/>
            </w:rPr>
            <w:t>n/a</w:t>
          </w:r>
        </w:sdtContent>
      </w:sdt>
    </w:p>
    <w:p w14:paraId="0585FC7B" w14:textId="77777777" w:rsidR="00456A67" w:rsidRDefault="00456A67" w:rsidP="00456A67">
      <w:pPr>
        <w:pStyle w:val="Informationinvisibelblau"/>
      </w:pPr>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76D6B2EB" w14:textId="77777777" w:rsidTr="006516B5">
        <w:tc>
          <w:tcPr>
            <w:tcW w:w="6803" w:type="dxa"/>
            <w:tcBorders>
              <w:bottom w:val="single" w:sz="4" w:space="0" w:color="auto"/>
            </w:tcBorders>
            <w:tcMar>
              <w:top w:w="57" w:type="dxa"/>
              <w:bottom w:w="28" w:type="dxa"/>
            </w:tcMar>
          </w:tcPr>
          <w:p w14:paraId="0033BF66" w14:textId="77777777" w:rsidR="000E5DB0" w:rsidRPr="00D10C89" w:rsidRDefault="00000000">
            <w:pPr>
              <w:rPr>
                <w:highlight w:val="red"/>
              </w:rPr>
            </w:pPr>
            <w:r w:rsidRPr="00D10C89">
              <w:t xml:space="preserve">Shelf life was proven by </w:t>
            </w:r>
            <w:r>
              <w:t>accelerated</w:t>
            </w:r>
            <w:r w:rsidRPr="00D10C89">
              <w:t xml:space="preserve"> aging:</w:t>
            </w:r>
          </w:p>
        </w:tc>
        <w:tc>
          <w:tcPr>
            <w:tcW w:w="2835" w:type="dxa"/>
            <w:tcBorders>
              <w:bottom w:val="single" w:sz="4" w:space="0" w:color="auto"/>
            </w:tcBorders>
            <w:tcMar>
              <w:top w:w="57" w:type="dxa"/>
              <w:left w:w="284" w:type="dxa"/>
              <w:bottom w:w="28" w:type="dxa"/>
            </w:tcMar>
          </w:tcPr>
          <w:p w14:paraId="5C424ED2" w14:textId="447C498A" w:rsidR="000E5DB0" w:rsidRPr="00446B74" w:rsidRDefault="00000000" w:rsidP="00446B74">
            <w:pPr>
              <w:jc w:val="right"/>
              <w:rPr>
                <w:rFonts w:cs="TUV SUD Pro"/>
                <w:caps/>
                <w:color w:val="000000" w:themeColor="text1"/>
                <w:szCs w:val="18"/>
                <w:lang w:val="en-US"/>
              </w:rPr>
            </w:pPr>
            <w:sdt>
              <w:sdtPr>
                <w:rPr>
                  <w:color w:val="000000" w:themeColor="text1"/>
                </w:rPr>
                <w:id w:val="200835349"/>
                <w:placeholder>
                  <w:docPart w:val="C336DB76AABE4014895299BD5D4DF9B9"/>
                </w:placeholder>
                <w:dropDownList>
                  <w:listItem w:displayText="Please select" w:value="Please select"/>
                  <w:listItem w:displayText="YES" w:value="YES"/>
                  <w:listItem w:displayText="NO" w:value="NO"/>
                  <w:listItem w:displayText="N/A" w:value="N/A"/>
                </w:dropDownList>
              </w:sdtPr>
              <w:sdtContent>
                <w:r w:rsidR="007771C8">
                  <w:rPr>
                    <w:color w:val="000000" w:themeColor="text1"/>
                  </w:rPr>
                  <w:t>N/A</w:t>
                </w:r>
              </w:sdtContent>
            </w:sdt>
          </w:p>
        </w:tc>
      </w:tr>
      <w:tr w:rsidR="00632DA7" w14:paraId="0AAD9432" w14:textId="77777777" w:rsidTr="006516B5">
        <w:tc>
          <w:tcPr>
            <w:tcW w:w="6803" w:type="dxa"/>
            <w:tcBorders>
              <w:bottom w:val="single" w:sz="4" w:space="0" w:color="auto"/>
            </w:tcBorders>
            <w:tcMar>
              <w:top w:w="57" w:type="dxa"/>
              <w:bottom w:w="28" w:type="dxa"/>
            </w:tcMar>
          </w:tcPr>
          <w:p w14:paraId="259AC76D" w14:textId="77777777" w:rsidR="00A90AE8" w:rsidRPr="00D10C89" w:rsidRDefault="00000000">
            <w:pPr>
              <w:rPr>
                <w:highlight w:val="red"/>
              </w:rPr>
            </w:pPr>
            <w:r w:rsidRPr="00D10C89">
              <w:t>Shelf life was proven by real-time aging:</w:t>
            </w:r>
          </w:p>
        </w:tc>
        <w:tc>
          <w:tcPr>
            <w:tcW w:w="2835" w:type="dxa"/>
            <w:tcBorders>
              <w:bottom w:val="single" w:sz="4" w:space="0" w:color="auto"/>
            </w:tcBorders>
            <w:tcMar>
              <w:top w:w="57" w:type="dxa"/>
              <w:left w:w="284" w:type="dxa"/>
              <w:bottom w:w="28" w:type="dxa"/>
            </w:tcMar>
          </w:tcPr>
          <w:p w14:paraId="3DE1635C" w14:textId="14C4EBA7" w:rsidR="00A90AE8" w:rsidRPr="00446B74" w:rsidRDefault="00000000" w:rsidP="00446B74">
            <w:pPr>
              <w:jc w:val="right"/>
              <w:rPr>
                <w:rFonts w:cs="TUV SUD Pro"/>
                <w:caps/>
                <w:color w:val="000000" w:themeColor="text1"/>
                <w:szCs w:val="18"/>
                <w:lang w:val="en-US"/>
              </w:rPr>
            </w:pPr>
            <w:sdt>
              <w:sdtPr>
                <w:rPr>
                  <w:color w:val="000000" w:themeColor="text1"/>
                </w:rPr>
                <w:id w:val="642548252"/>
                <w:placeholder>
                  <w:docPart w:val="AC010D8B4AF242469C31105A4B61D08A"/>
                </w:placeholder>
                <w:dropDownList>
                  <w:listItem w:displayText="Please select" w:value="Please select"/>
                  <w:listItem w:displayText="YES" w:value="YES"/>
                  <w:listItem w:displayText="NO" w:value="NO"/>
                  <w:listItem w:displayText="N/A" w:value="N/A"/>
                </w:dropDownList>
              </w:sdtPr>
              <w:sdtContent>
                <w:r w:rsidR="007771C8">
                  <w:rPr>
                    <w:color w:val="000000" w:themeColor="text1"/>
                  </w:rPr>
                  <w:t>N/A</w:t>
                </w:r>
              </w:sdtContent>
            </w:sdt>
          </w:p>
        </w:tc>
      </w:tr>
    </w:tbl>
    <w:p w14:paraId="401AF87D" w14:textId="779BF12F" w:rsidR="00456A67" w:rsidRPr="00D10C89" w:rsidRDefault="00000000" w:rsidP="00F716C8">
      <w:pPr>
        <w:spacing w:before="120"/>
        <w:rPr>
          <w:rFonts w:asciiTheme="minorHAnsi" w:hAnsiTheme="minorHAnsi"/>
        </w:rPr>
      </w:pPr>
      <w:r w:rsidRPr="00D10C89">
        <w:t>The following conditions have been chosen</w:t>
      </w:r>
      <w:r w:rsidR="000E5DB0">
        <w:t xml:space="preserve"> for stability studies</w:t>
      </w:r>
      <w:r w:rsidRPr="00D10C89">
        <w:t>:</w:t>
      </w:r>
      <w:r w:rsidRPr="00D10C89">
        <w:rPr>
          <w:rFonts w:asciiTheme="minorHAnsi" w:hAnsiTheme="minorHAnsi"/>
        </w:rPr>
        <w:t xml:space="preserve"> </w:t>
      </w:r>
      <w:sdt>
        <w:sdtPr>
          <w:rPr>
            <w:rStyle w:val="FeldClickortap"/>
          </w:rPr>
          <w:id w:val="-1150512291"/>
          <w:placeholder>
            <w:docPart w:val="8E72326E0E074831AB3AFB70E6CB5ADF"/>
          </w:placeholder>
          <w:text/>
        </w:sdtPr>
        <w:sdtEndPr>
          <w:rPr>
            <w:rStyle w:val="DefaultParagraphFont"/>
            <w:color w:val="auto"/>
          </w:rPr>
        </w:sdtEndPr>
        <w:sdtContent>
          <w:r w:rsidR="004B2025">
            <w:rPr>
              <w:rStyle w:val="FeldClickortap"/>
            </w:rPr>
            <w:t>n/a</w:t>
          </w:r>
        </w:sdtContent>
      </w:sdt>
    </w:p>
    <w:p w14:paraId="65BBA155" w14:textId="77777777" w:rsidR="00F51CAD" w:rsidRPr="00D10C89" w:rsidRDefault="00000000" w:rsidP="00F51CAD">
      <w:pPr>
        <w:pStyle w:val="Informationinvisibelblau"/>
      </w:pPr>
      <w:r w:rsidRPr="00D10C89">
        <w:t>Include a brief description of the main tests performed on the final device after the shelf life study has been performed.</w:t>
      </w:r>
    </w:p>
    <w:p w14:paraId="6A29367B" w14:textId="44B7263D" w:rsidR="00F51CAD" w:rsidRDefault="00000000" w:rsidP="00F51CAD">
      <w:r w:rsidRPr="00D10C89">
        <w:t xml:space="preserve">Proof of compliance with the manufacturer´s specification and General Safety and Performance Requirements, including evaluation of requirements based on the state of the art, </w:t>
      </w:r>
      <w:r w:rsidRPr="00D10C89">
        <w:rPr>
          <w:rFonts w:cs="Arial"/>
        </w:rPr>
        <w:t>was requested for the following key assumptions made as the basis for acceptance/verification</w:t>
      </w:r>
      <w:r w:rsidRPr="00D10C89">
        <w:t xml:space="preserve">. </w:t>
      </w:r>
      <w:r w:rsidRPr="00D10C89">
        <w:rPr>
          <w:i/>
          <w:iCs/>
          <w:vanish/>
          <w:color w:val="0072CE" w:themeColor="accent3"/>
        </w:rPr>
        <w:t>Standards in accordance with PPP, if applicable or alternative methods.</w:t>
      </w:r>
      <w:r w:rsidRPr="00D10C89">
        <w:t xml:space="preserve"> The manufacturer provided sufficient and acceptable rationales: </w:t>
      </w:r>
      <w:sdt>
        <w:sdtPr>
          <w:rPr>
            <w:rStyle w:val="FeldClickortap"/>
          </w:rPr>
          <w:id w:val="1927452375"/>
          <w:placeholder>
            <w:docPart w:val="100EC8A31E31436298E10651F9C94D5D"/>
          </w:placeholder>
          <w:text/>
        </w:sdtPr>
        <w:sdtEndPr>
          <w:rPr>
            <w:rStyle w:val="DefaultParagraphFont"/>
            <w:color w:val="auto"/>
          </w:rPr>
        </w:sdtEndPr>
        <w:sdtContent>
          <w:r w:rsidR="004B2025">
            <w:rPr>
              <w:rStyle w:val="FeldClickortap"/>
            </w:rPr>
            <w:t>n/a</w:t>
          </w:r>
        </w:sdtContent>
      </w:sdt>
    </w:p>
    <w:p w14:paraId="1FACF7B8" w14:textId="77777777" w:rsidR="004B2025" w:rsidRPr="00D10C89" w:rsidRDefault="004B2025" w:rsidP="00F51CAD">
      <w:pPr>
        <w:rPr>
          <w:i/>
          <w:vanish/>
        </w:rPr>
      </w:pPr>
    </w:p>
    <w:p w14:paraId="4A1C0F82" w14:textId="77777777" w:rsidR="00F51CAD" w:rsidRPr="00D10C89" w:rsidRDefault="00000000" w:rsidP="00F51CAD">
      <w:pPr>
        <w:pStyle w:val="Informationinvisibelblau"/>
      </w:pPr>
      <w:r w:rsidRPr="00D10C89">
        <w:t xml:space="preserve">In case the expert has recommended additional surveillance activities, please copy them and the justifications thereof verbatim into Section </w:t>
      </w:r>
      <w:r w:rsidR="00777C10">
        <w:fldChar w:fldCharType="begin"/>
      </w:r>
      <w:r w:rsidR="00777C10">
        <w:instrText xml:space="preserve"> REF _Ref155593851 \r \h </w:instrText>
      </w:r>
      <w:r w:rsidR="00777C10">
        <w:fldChar w:fldCharType="separate"/>
      </w:r>
      <w:r w:rsidR="00777C10">
        <w:t>10</w:t>
      </w:r>
      <w:r w:rsidR="00777C10">
        <w:fldChar w:fldCharType="end"/>
      </w:r>
      <w:r w:rsidRPr="00D10C89">
        <w:t xml:space="preserve"> of this report. </w:t>
      </w:r>
    </w:p>
    <w:p w14:paraId="318BCD9D" w14:textId="77777777" w:rsidR="0004765D" w:rsidRPr="00D10C89" w:rsidRDefault="00000000" w:rsidP="0004765D">
      <w:pPr>
        <w:pStyle w:val="Unhide"/>
      </w:pPr>
      <w:r w:rsidRPr="00D10C89">
        <w:t>#unhide-start</w:t>
      </w:r>
    </w:p>
    <w:p w14:paraId="5B5BBC47" w14:textId="77777777" w:rsidR="0004765D" w:rsidRPr="00D10C89" w:rsidRDefault="00000000" w:rsidP="0004765D">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36"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rsidR="005E709A">
        <w:t>assessment module</w:t>
      </w:r>
      <w:r w:rsidRPr="00D10C89">
        <w:t xml:space="preserve">. </w:t>
      </w:r>
    </w:p>
    <w:p w14:paraId="6952CB21" w14:textId="77777777" w:rsidR="0004765D" w:rsidRPr="00D10C89" w:rsidRDefault="00000000" w:rsidP="0004765D">
      <w:pPr>
        <w:pStyle w:val="Informationinvisibelblau"/>
      </w:pPr>
      <w:r w:rsidRPr="00D10C89">
        <w:t xml:space="preserve">Reference to expert report in accordance with EC Directive: </w:t>
      </w:r>
      <w:sdt>
        <w:sdtPr>
          <w:rPr>
            <w:rStyle w:val="FeldClickortap"/>
            <w:i w:val="0"/>
            <w:iCs/>
          </w:rPr>
          <w:id w:val="-1330979267"/>
          <w:placeholder>
            <w:docPart w:val="061BEFB3A80A4A17A247EEAF82480541"/>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p>
    <w:p w14:paraId="28479AF0" w14:textId="77777777" w:rsidR="0004765D" w:rsidRPr="00D10C89" w:rsidRDefault="00000000" w:rsidP="0004765D">
      <w:pPr>
        <w:pStyle w:val="Informationinvisibelblau"/>
      </w:pPr>
      <w:r w:rsidRPr="00D10C89">
        <w:t xml:space="preserve">Reference to </w:t>
      </w:r>
      <w:hyperlink r:id="rId37" w:history="1">
        <w:r w:rsidR="008C6065" w:rsidRPr="008C6065">
          <w:rPr>
            <w:rStyle w:val="Hyperlink"/>
            <w:color w:val="0046AD" w:themeColor="accent2"/>
          </w:rPr>
          <w:t>State-of-the-art Assessment for EU Regulations (ID 96777)</w:t>
        </w:r>
      </w:hyperlink>
      <w:r w:rsidRPr="00D10C89">
        <w:t xml:space="preserve"> and/or amended expert report:</w:t>
      </w:r>
      <w:r w:rsidR="009D4869" w:rsidRPr="009D4869">
        <w:t xml:space="preserve"> </w:t>
      </w:r>
      <w:sdt>
        <w:sdtPr>
          <w:rPr>
            <w:rStyle w:val="FeldClickortap"/>
            <w:i w:val="0"/>
            <w:iCs/>
          </w:rPr>
          <w:id w:val="1662195307"/>
          <w:placeholder>
            <w:docPart w:val="E205F86DC0634FFFACF4F01DF6B37376"/>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r w:rsidRPr="00D10C89">
        <w:t>, version</w:t>
      </w:r>
      <w:r w:rsidR="009D4869">
        <w:t xml:space="preserve"> </w:t>
      </w:r>
      <w:sdt>
        <w:sdtPr>
          <w:rPr>
            <w:rStyle w:val="FeldClickortap"/>
            <w:i w:val="0"/>
            <w:iCs/>
          </w:rPr>
          <w:id w:val="-2108261253"/>
          <w:placeholder>
            <w:docPart w:val="AEC7A029A846483CB056C4E2F3BC1325"/>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r w:rsidRPr="00D10C89">
        <w:t>.</w:t>
      </w:r>
    </w:p>
    <w:p w14:paraId="5E0FBCE2" w14:textId="77777777" w:rsidR="0004765D" w:rsidRPr="00D10C89" w:rsidRDefault="00000000" w:rsidP="0004765D">
      <w:pPr>
        <w:pStyle w:val="Unhide"/>
      </w:pPr>
      <w:r w:rsidRPr="00D10C89">
        <w:t>#unhide-end</w:t>
      </w:r>
    </w:p>
    <w:p w14:paraId="1CCDFFD2" w14:textId="77777777" w:rsidR="00DD3FB6" w:rsidRPr="00D10C89" w:rsidRDefault="00000000" w:rsidP="0004765D">
      <w:r w:rsidRPr="00D10C89">
        <w:t>The shelf life of the final device is granted as</w:t>
      </w:r>
      <w:r>
        <w:t xml:space="preserve"> claimed </w:t>
      </w:r>
      <w:r w:rsidR="009D4869" w:rsidRPr="00D10C89">
        <w:t xml:space="preserve"> </w:t>
      </w:r>
      <w:r w:rsidRPr="00D10C89">
        <w:t xml:space="preserve">and matches the packaging shelf life (refer to Section </w:t>
      </w:r>
      <w:r w:rsidR="00371357">
        <w:fldChar w:fldCharType="begin"/>
      </w:r>
      <w:r w:rsidR="00371357">
        <w:instrText xml:space="preserve"> REF _Ref155605122 \r \h </w:instrText>
      </w:r>
      <w:r w:rsidR="00371357">
        <w:fldChar w:fldCharType="separate"/>
      </w:r>
      <w:r w:rsidR="00371357">
        <w:t>6.1.12</w:t>
      </w:r>
      <w:r w:rsidR="00371357">
        <w:fldChar w:fldCharType="end"/>
      </w:r>
      <w:r w:rsidRPr="00D10C89">
        <w:t>).</w:t>
      </w:r>
    </w:p>
    <w:p w14:paraId="25DBED56" w14:textId="77777777" w:rsidR="004F10C1" w:rsidRPr="00D10C89" w:rsidRDefault="00000000" w:rsidP="004F10C1">
      <w:pPr>
        <w:pStyle w:val="Standardfett"/>
      </w:pPr>
      <w:r w:rsidRPr="00D10C89">
        <w:t xml:space="preserve">Conclusion as applicable to this </w:t>
      </w:r>
      <w:r>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2A2D3829" w14:textId="77777777" w:rsidTr="00651A01">
        <w:trPr>
          <w:cantSplit/>
          <w:trHeight w:val="1134"/>
        </w:trPr>
        <w:tc>
          <w:tcPr>
            <w:tcW w:w="7370" w:type="dxa"/>
            <w:tcMar>
              <w:top w:w="57" w:type="dxa"/>
              <w:bottom w:w="28" w:type="dxa"/>
            </w:tcMar>
          </w:tcPr>
          <w:p w14:paraId="012CD21D" w14:textId="77777777" w:rsidR="0004765D" w:rsidRPr="00D10C89" w:rsidRDefault="00000000" w:rsidP="007634F1">
            <w:pPr>
              <w:rPr>
                <w:highlight w:val="red"/>
              </w:rPr>
            </w:pPr>
            <w:r w:rsidRPr="00D10C89">
              <w:rPr>
                <w:b/>
                <w:bCs/>
              </w:rPr>
              <w:t>GSPR 6:</w:t>
            </w:r>
            <w:r w:rsidRPr="00D10C89">
              <w:t xml:space="preserve"> The characteristics and performance of a device shall not be adversely affected to such a degree that the health or safety of the patient or the user and, where applicable, of other persons are compromised during the lifetime of the device, as indicated by the manufacturer, when the device is subjected to the stresses which can occur during normal conditions of use and has been properly maintained in accordance with the manufacturer's instructions</w:t>
            </w:r>
          </w:p>
        </w:tc>
        <w:tc>
          <w:tcPr>
            <w:tcW w:w="2268" w:type="dxa"/>
            <w:tcMar>
              <w:top w:w="57" w:type="dxa"/>
              <w:bottom w:w="28" w:type="dxa"/>
            </w:tcMar>
          </w:tcPr>
          <w:p w14:paraId="2F855C28" w14:textId="386D3721" w:rsidR="0004765D" w:rsidRPr="00D10C89" w:rsidRDefault="00000000" w:rsidP="00651A01">
            <w:pPr>
              <w:jc w:val="right"/>
              <w:rPr>
                <w:b/>
                <w:bCs/>
                <w:i/>
              </w:rPr>
            </w:pPr>
            <w:sdt>
              <w:sdtPr>
                <w:rPr>
                  <w:b/>
                  <w:bCs/>
                  <w:color w:val="000000" w:themeColor="text1"/>
                </w:rPr>
                <w:id w:val="1683154779"/>
                <w:placeholder>
                  <w:docPart w:val="B12BC3B140CC4C4B83A0D4CC49CC649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4B2025">
                  <w:rPr>
                    <w:b/>
                    <w:bCs/>
                    <w:color w:val="000000" w:themeColor="text1"/>
                  </w:rPr>
                  <w:t>N/A</w:t>
                </w:r>
              </w:sdtContent>
            </w:sdt>
            <w:r w:rsidR="00651A01" w:rsidRPr="00D10C89">
              <w:rPr>
                <w:rStyle w:val="CommentReference"/>
                <w:rFonts w:eastAsia="Times New Roman" w:cs="Times New Roman"/>
                <w:lang w:eastAsia="de-DE"/>
              </w:rPr>
              <w:t xml:space="preserve"> </w:t>
            </w:r>
          </w:p>
        </w:tc>
      </w:tr>
    </w:tbl>
    <w:p w14:paraId="23D042C4" w14:textId="4DDEF197" w:rsidR="00117C5E" w:rsidRDefault="00000000" w:rsidP="00117C5E">
      <w:pPr>
        <w:spacing w:before="120"/>
      </w:pPr>
      <w:r>
        <w:t xml:space="preserve">Provide justification/comments to conclusion, recommended ASAs or non-applicable GSPRs: </w:t>
      </w:r>
      <w:sdt>
        <w:sdtPr>
          <w:rPr>
            <w:rStyle w:val="FeldClickortap"/>
          </w:rPr>
          <w:id w:val="-1100714696"/>
          <w:placeholder>
            <w:docPart w:val="0B0F166702554B45B4FBEC4E83DE02A7"/>
          </w:placeholder>
          <w:text/>
        </w:sdtPr>
        <w:sdtEndPr>
          <w:rPr>
            <w:rStyle w:val="DefaultParagraphFont"/>
            <w:color w:val="auto"/>
          </w:rPr>
        </w:sdtEndPr>
        <w:sdtContent>
          <w:r w:rsidR="004B2025">
            <w:rPr>
              <w:rStyle w:val="FeldClickortap"/>
            </w:rPr>
            <w:t>n/a</w:t>
          </w:r>
        </w:sdtContent>
      </w:sdt>
    </w:p>
    <w:p w14:paraId="079E2E70" w14:textId="77777777" w:rsidR="00E720E1" w:rsidRPr="00D10C89" w:rsidRDefault="00000000" w:rsidP="00E720E1">
      <w:pPr>
        <w:pStyle w:val="Heading4"/>
      </w:pPr>
      <w:r w:rsidRPr="00D10C89">
        <w:t>Lifetime of the device (MDR Annex II Section 6.1(b))</w:t>
      </w:r>
    </w:p>
    <w:p w14:paraId="5A68369F" w14:textId="77777777" w:rsidR="00BF15D0" w:rsidRPr="00D10C89" w:rsidRDefault="00000000" w:rsidP="00BF15D0">
      <w:pPr>
        <w:pStyle w:val="Informationinvisibelblau"/>
      </w:pPr>
      <w:r w:rsidRPr="00D10C89">
        <w:t xml:space="preserve">Lifetime is the time duration a device has to achieve its intended purpose. </w:t>
      </w:r>
    </w:p>
    <w:p w14:paraId="6B044F3C" w14:textId="77777777" w:rsidR="00BF15D0" w:rsidRPr="00D10C89" w:rsidRDefault="00000000" w:rsidP="00BF15D0">
      <w:pPr>
        <w:pStyle w:val="Informationinvisibelblau"/>
      </w:pPr>
      <w:r w:rsidRPr="00D10C89">
        <w:t xml:space="preserve">Stability and lifetime of implants in human beings </w:t>
      </w:r>
      <w:r w:rsidRPr="00B072D8">
        <w:t>must</w:t>
      </w:r>
      <w:r w:rsidRPr="00D10C89">
        <w:t xml:space="preserve"> also </w:t>
      </w:r>
      <w:r w:rsidR="002913C2">
        <w:t xml:space="preserve">be </w:t>
      </w:r>
      <w:r w:rsidRPr="00D10C89">
        <w:t xml:space="preserve">considered during the assessment process in the clinical evaluation. </w:t>
      </w:r>
      <w:r w:rsidR="002913C2" w:rsidRPr="00D10C89">
        <w:t>If</w:t>
      </w:r>
      <w:r w:rsidRPr="00D10C89">
        <w:t xml:space="preserve"> the lifetime cannot be shown by PMCF data or clinical data so far, the verification can be done by</w:t>
      </w:r>
    </w:p>
    <w:p w14:paraId="1F608E4F" w14:textId="77777777" w:rsidR="00BF15D0" w:rsidRPr="00D10C89" w:rsidRDefault="00000000" w:rsidP="008413D0">
      <w:pPr>
        <w:pStyle w:val="Aufzhlunginvisibelblau"/>
      </w:pPr>
      <w:r w:rsidRPr="00D10C89">
        <w:t>Data gained from legacy devices for x years</w:t>
      </w:r>
    </w:p>
    <w:p w14:paraId="56403A8C" w14:textId="77777777" w:rsidR="00BF15D0" w:rsidRPr="00D10C89" w:rsidRDefault="00000000" w:rsidP="008413D0">
      <w:pPr>
        <w:pStyle w:val="Aufzhlunginvisibelblau"/>
      </w:pPr>
      <w:r w:rsidRPr="00D10C89">
        <w:t>Risk based data received from substantiated justifications/ simulated use tests for x + y years</w:t>
      </w:r>
    </w:p>
    <w:p w14:paraId="7913027E" w14:textId="77777777" w:rsidR="00BF15D0" w:rsidRPr="00D10C89" w:rsidRDefault="00000000" w:rsidP="008413D0">
      <w:pPr>
        <w:pStyle w:val="Aufzhlunginvisibelblau"/>
      </w:pPr>
      <w:r w:rsidRPr="00D10C89">
        <w:t>PMS data review</w:t>
      </w:r>
    </w:p>
    <w:p w14:paraId="6953A2B8" w14:textId="77777777" w:rsidR="00BF15D0" w:rsidRPr="00D10C89" w:rsidRDefault="00000000" w:rsidP="008413D0">
      <w:pPr>
        <w:pStyle w:val="Aufzhlunginvisibelblau"/>
      </w:pPr>
      <w:r w:rsidRPr="00D10C89">
        <w:t>PMCF study plan includes lifetime for x+y years</w:t>
      </w:r>
    </w:p>
    <w:p w14:paraId="48964BED" w14:textId="77777777" w:rsidR="0004765D" w:rsidRPr="00D10C89" w:rsidRDefault="0004765D" w:rsidP="0004765D"/>
    <w:p w14:paraId="48EBB031" w14:textId="77777777" w:rsidR="00BF15D0" w:rsidRPr="00D10C89" w:rsidRDefault="00000000" w:rsidP="00AA325F">
      <w:pPr>
        <w:pStyle w:val="Standardfett"/>
      </w:pPr>
      <w:r w:rsidRPr="00D10C89">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3ECF5066" w14:textId="77777777">
        <w:tc>
          <w:tcPr>
            <w:tcW w:w="7370" w:type="dxa"/>
            <w:tcMar>
              <w:top w:w="57" w:type="dxa"/>
              <w:bottom w:w="28" w:type="dxa"/>
            </w:tcMar>
          </w:tcPr>
          <w:p w14:paraId="14D333A0" w14:textId="77777777" w:rsidR="00BF15D0" w:rsidRPr="00D10C89" w:rsidRDefault="00000000">
            <w:pPr>
              <w:rPr>
                <w:highlight w:val="red"/>
              </w:rPr>
            </w:pPr>
            <w:r w:rsidRPr="00D10C89">
              <w:rPr>
                <w:b/>
                <w:bCs/>
              </w:rPr>
              <w:t>GSPR 7:</w:t>
            </w:r>
            <w:r w:rsidRPr="00D10C89">
              <w:t xml:space="preserve"> Devices shall be designed, manufactured and packaged in such a way that their characteristics and performance during their intended use are not adversely affected during transport and storage, for example, through fluctuations of temperature and humidity, taking account of the instructions and information provided by the manufacturer.</w:t>
            </w:r>
          </w:p>
        </w:tc>
        <w:tc>
          <w:tcPr>
            <w:tcW w:w="2268" w:type="dxa"/>
            <w:tcMar>
              <w:top w:w="57" w:type="dxa"/>
              <w:bottom w:w="28" w:type="dxa"/>
            </w:tcMar>
          </w:tcPr>
          <w:p w14:paraId="05704337" w14:textId="77777777" w:rsidR="00BF15D0" w:rsidRPr="00D10C89" w:rsidRDefault="00000000">
            <w:pPr>
              <w:jc w:val="right"/>
              <w:rPr>
                <w:b/>
                <w:bCs/>
                <w:i/>
              </w:rPr>
            </w:pPr>
            <w:sdt>
              <w:sdtPr>
                <w:rPr>
                  <w:b/>
                  <w:bCs/>
                  <w:color w:val="000000" w:themeColor="text1"/>
                </w:rPr>
                <w:id w:val="-1348006141"/>
                <w:placeholder>
                  <w:docPart w:val="354F0A407E934F0CA886953F122BA93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324C3478" w14:textId="77777777" w:rsidR="00117C5E" w:rsidRDefault="00000000" w:rsidP="00117C5E">
      <w:pPr>
        <w:spacing w:before="120"/>
      </w:pPr>
      <w:bookmarkStart w:id="260" w:name="_Ref138423965"/>
      <w:r>
        <w:t xml:space="preserve">Provide justification/comments to conclusion, recommended ASAs or non-applicable GSPRs: </w:t>
      </w:r>
      <w:sdt>
        <w:sdtPr>
          <w:rPr>
            <w:rStyle w:val="FeldClickortap"/>
          </w:rPr>
          <w:id w:val="264737149"/>
          <w:placeholder>
            <w:docPart w:val="5E8AC11850D347638483EE2A320B8E57"/>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3085AA26" w14:textId="77777777" w:rsidR="00BF15D0" w:rsidRPr="00371357" w:rsidRDefault="00000000" w:rsidP="00371357">
      <w:pPr>
        <w:pStyle w:val="Heading3"/>
        <w:tabs>
          <w:tab w:val="left" w:pos="8364"/>
        </w:tabs>
        <w:rPr>
          <w:lang w:val="en-US"/>
        </w:rPr>
      </w:pPr>
      <w:bookmarkStart w:id="261" w:name="_Ref155605122"/>
      <w:r w:rsidRPr="00371357">
        <w:rPr>
          <w:lang w:val="en-US"/>
        </w:rPr>
        <w:t>Packaging (MDR Annex II Section 6.1(b))</w:t>
      </w:r>
      <w:bookmarkEnd w:id="260"/>
      <w:r w:rsidR="00D95ABE" w:rsidRPr="00371357">
        <w:rPr>
          <w:lang w:val="en-US"/>
        </w:rPr>
        <w:t xml:space="preserve"> </w:t>
      </w:r>
      <w:r w:rsidR="00D95ABE" w:rsidRPr="00371357">
        <w:rPr>
          <w:lang w:val="en-US"/>
        </w:rPr>
        <w:tab/>
      </w:r>
      <w:sdt>
        <w:sdtPr>
          <w:rPr>
            <w:lang w:val="en-US"/>
          </w:rPr>
          <w:id w:val="-432289878"/>
          <w14:checkbox>
            <w14:checked w14:val="0"/>
            <w14:checkedState w14:val="2612" w14:font="MS Gothic"/>
            <w14:uncheckedState w14:val="2610" w14:font="MS Gothic"/>
          </w14:checkbox>
        </w:sdtPr>
        <w:sdtContent>
          <w:r w:rsidR="00371357" w:rsidRPr="00371357">
            <w:rPr>
              <w:rFonts w:ascii="MS Gothic" w:eastAsia="MS Gothic" w:hAnsi="MS Gothic" w:hint="eastAsia"/>
              <w:lang w:val="en-US"/>
            </w:rPr>
            <w:t>☐</w:t>
          </w:r>
        </w:sdtContent>
      </w:sdt>
      <w:r w:rsidR="00D95ABE" w:rsidRPr="00371357">
        <w:rPr>
          <w:lang w:val="en-US"/>
        </w:rPr>
        <w:t xml:space="preserve"> N/A</w:t>
      </w:r>
      <w:bookmarkEnd w:id="261"/>
    </w:p>
    <w:p w14:paraId="12DD4362" w14:textId="77777777" w:rsidR="00F604CA" w:rsidRDefault="00000000" w:rsidP="00F604CA">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4D6EB655" w14:textId="77777777" w:rsidR="00BF15D0" w:rsidRDefault="00000000" w:rsidP="00BF15D0">
      <w:r w:rsidRPr="00D10C89">
        <w:t xml:space="preserve">For a brief description of the packaging, storage conditions and shelf life claimed refer to Section </w:t>
      </w:r>
      <w:r w:rsidR="00777C10">
        <w:fldChar w:fldCharType="begin"/>
      </w:r>
      <w:r w:rsidR="00777C10">
        <w:instrText xml:space="preserve"> REF _Ref124928847 \r \h </w:instrText>
      </w:r>
      <w:r w:rsidR="00777C10">
        <w:fldChar w:fldCharType="separate"/>
      </w:r>
      <w:r w:rsidR="00777C10">
        <w:t>1.1.12</w:t>
      </w:r>
      <w:r w:rsidR="00777C10">
        <w:fldChar w:fldCharType="end"/>
      </w:r>
      <w:r w:rsidRPr="00D10C89">
        <w:t>.</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044AD3DB" w14:textId="77777777" w:rsidTr="006516B5">
        <w:tc>
          <w:tcPr>
            <w:tcW w:w="7371" w:type="dxa"/>
            <w:tcBorders>
              <w:top w:val="single" w:sz="4" w:space="0" w:color="0B253B" w:themeColor="accent1"/>
              <w:bottom w:val="single" w:sz="4" w:space="0" w:color="auto"/>
            </w:tcBorders>
            <w:tcMar>
              <w:top w:w="57" w:type="dxa"/>
              <w:bottom w:w="28" w:type="dxa"/>
            </w:tcMar>
            <w:vAlign w:val="center"/>
          </w:tcPr>
          <w:p w14:paraId="2B55A968" w14:textId="4702A523" w:rsidR="00825AA3" w:rsidRPr="00825AA3" w:rsidRDefault="00000000" w:rsidP="001C2806">
            <w:r w:rsidRPr="00D10C89">
              <w:t>The device is sterile</w:t>
            </w:r>
            <w:r w:rsidR="00AA0725">
              <w:t>.</w:t>
            </w:r>
          </w:p>
        </w:tc>
        <w:tc>
          <w:tcPr>
            <w:tcW w:w="2268" w:type="dxa"/>
            <w:tcBorders>
              <w:top w:val="single" w:sz="4" w:space="0" w:color="0B253B" w:themeColor="accent1"/>
              <w:bottom w:val="single" w:sz="4" w:space="0" w:color="auto"/>
            </w:tcBorders>
            <w:tcMar>
              <w:top w:w="57" w:type="dxa"/>
              <w:left w:w="284" w:type="dxa"/>
              <w:bottom w:w="28" w:type="dxa"/>
            </w:tcMar>
          </w:tcPr>
          <w:p w14:paraId="1050BC0C" w14:textId="1AC1A7F1" w:rsidR="00825AA3" w:rsidRPr="00825AA3" w:rsidRDefault="00000000" w:rsidP="001C2806">
            <w:pPr>
              <w:jc w:val="right"/>
              <w:rPr>
                <w:rFonts w:eastAsiaTheme="minorHAnsi" w:cs="TUV SUD Pro"/>
                <w:caps/>
                <w:color w:val="000000" w:themeColor="text1"/>
                <w:szCs w:val="18"/>
                <w:lang w:val="en-US" w:eastAsia="en-US"/>
              </w:rPr>
            </w:pPr>
            <w:sdt>
              <w:sdtPr>
                <w:rPr>
                  <w:color w:val="000000" w:themeColor="text1"/>
                </w:rPr>
                <w:id w:val="-12149789"/>
                <w:placeholder>
                  <w:docPart w:val="33E40AED0AF94D56A4ED074D2B1C4793"/>
                </w:placeholder>
                <w:dropDownList>
                  <w:listItem w:displayText="Please select" w:value="Please select"/>
                  <w:listItem w:displayText="YES" w:value="YES"/>
                  <w:listItem w:displayText="NO" w:value="NO"/>
                </w:dropDownList>
              </w:sdtPr>
              <w:sdtContent>
                <w:r w:rsidR="00AE135A">
                  <w:rPr>
                    <w:color w:val="000000" w:themeColor="text1"/>
                  </w:rPr>
                  <w:t>NO</w:t>
                </w:r>
              </w:sdtContent>
            </w:sdt>
          </w:p>
        </w:tc>
      </w:tr>
    </w:tbl>
    <w:p w14:paraId="45AE3493" w14:textId="77777777" w:rsidR="00F51CAD" w:rsidRPr="00D10C89" w:rsidRDefault="00000000" w:rsidP="00BF15D0">
      <w:pPr>
        <w:pStyle w:val="Informationinvisibelblau"/>
      </w:pPr>
      <w:r w:rsidRPr="00D10C89">
        <w:lastRenderedPageBreak/>
        <w:t xml:space="preserve">If the device is not sterile and the </w:t>
      </w:r>
      <w:r w:rsidR="005E709A">
        <w:t>assessment module</w:t>
      </w:r>
      <w:r w:rsidRPr="00D10C89">
        <w:t xml:space="preserve"> was not assessed by an expert, please complete the following sections.</w:t>
      </w:r>
    </w:p>
    <w:p w14:paraId="4723D833" w14:textId="77777777" w:rsidR="00BB6B1F" w:rsidRDefault="00BB6B1F" w:rsidP="00F716C8">
      <w:pPr>
        <w:spacing w:before="120"/>
      </w:pPr>
    </w:p>
    <w:p w14:paraId="4529EC7A" w14:textId="77777777" w:rsidR="00BF15D0" w:rsidRPr="00D10C89" w:rsidRDefault="00000000" w:rsidP="00F716C8">
      <w:pPr>
        <w:spacing w:before="120"/>
        <w:rPr>
          <w:u w:val="single"/>
        </w:rPr>
      </w:pPr>
      <w:r w:rsidRPr="00D10C89">
        <w:t xml:space="preserve">Reference to documents </w:t>
      </w:r>
      <w:r w:rsidR="00AC3C95" w:rsidRPr="00AC3C95">
        <w:t>assessed</w:t>
      </w:r>
      <w:r w:rsidR="00AC3C95">
        <w:t xml:space="preserve"> </w:t>
      </w:r>
      <w:r w:rsidRPr="00D10C89">
        <w:t>considering transport and packaging validation as applicable to the non-sterile device</w:t>
      </w:r>
      <w:r w:rsidRPr="00D10C89">
        <w:rPr>
          <w:u w:val="single"/>
        </w:rPr>
        <w:t xml:space="preserve"> </w:t>
      </w:r>
      <w:r w:rsidRPr="00D10C89">
        <w:t xml:space="preserve">(Document ID no or section of TD): </w:t>
      </w:r>
      <w:sdt>
        <w:sdtPr>
          <w:rPr>
            <w:rStyle w:val="FeldClickortap"/>
          </w:rPr>
          <w:id w:val="-1327200482"/>
          <w:placeholder>
            <w:docPart w:val="2C28EF40832242ACA0F5AB86ED69F1C4"/>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7461D6E3" w14:textId="77777777" w:rsidR="00BF15D0" w:rsidRPr="00D10C89" w:rsidRDefault="00000000" w:rsidP="00BF15D0">
      <w:pPr>
        <w:rPr>
          <w:i/>
          <w:iCs/>
          <w:vanish/>
        </w:rPr>
      </w:pPr>
      <w:r w:rsidRPr="00D10C89">
        <w:t>Proof of compliance with the manufacturer´specifications and General Safety and Performance Requirements, including evaluation of requirements based on the state of the art, was requested for the following key assumptions made as the basis for acceptance/verification. The manufacturer provided sufficient and acceptable rationales:</w:t>
      </w:r>
      <w:r w:rsidRPr="00D10C89">
        <w:rPr>
          <w:iCs/>
        </w:rPr>
        <w:t xml:space="preserve"> </w:t>
      </w:r>
      <w:sdt>
        <w:sdtPr>
          <w:rPr>
            <w:rStyle w:val="FeldClickortap"/>
          </w:rPr>
          <w:id w:val="-822432950"/>
          <w:placeholder>
            <w:docPart w:val="7692D666EB504168B9F8B1B276B395F0"/>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687DC91C" w14:textId="77777777" w:rsidR="00BF15D0" w:rsidRPr="00D10C89" w:rsidRDefault="00000000" w:rsidP="00BF15D0">
      <w:r w:rsidRPr="00D10C89">
        <w:t xml:space="preserve">The packaging shelf life of the device is granted as: </w:t>
      </w:r>
      <w:sdt>
        <w:sdtPr>
          <w:rPr>
            <w:rStyle w:val="FeldClickortap"/>
          </w:rPr>
          <w:id w:val="1293785879"/>
          <w:placeholder>
            <w:docPart w:val="1F4D2A6460054F8EBDFD9B5A542C3F36"/>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3C9920BF" w14:textId="77777777" w:rsidR="00BF15D0" w:rsidRPr="00D10C89" w:rsidRDefault="00000000" w:rsidP="00BF15D0">
      <w:pPr>
        <w:pStyle w:val="Informationinvisibelblau"/>
      </w:pPr>
      <w:r w:rsidRPr="00D10C89">
        <w:t>In case the expert has recommended additional surveillance activities, please copy them and the justification</w:t>
      </w:r>
      <w:r w:rsidR="00852DCA">
        <w:t>s</w:t>
      </w:r>
      <w:r w:rsidRPr="00D10C89">
        <w:t xml:space="preserve"> thereof verbatim into Section </w:t>
      </w:r>
      <w:r w:rsidR="00777C10">
        <w:fldChar w:fldCharType="begin"/>
      </w:r>
      <w:r w:rsidR="00777C10">
        <w:instrText xml:space="preserve"> REF _Ref155593937 \r \h </w:instrText>
      </w:r>
      <w:r w:rsidR="00777C10">
        <w:fldChar w:fldCharType="separate"/>
      </w:r>
      <w:r w:rsidR="00777C10">
        <w:t>10</w:t>
      </w:r>
      <w:r w:rsidR="00777C10">
        <w:fldChar w:fldCharType="end"/>
      </w:r>
      <w:r w:rsidRPr="00D10C89">
        <w:t xml:space="preserve"> of this report. If no ASA is recommended, delete the following sentence: </w:t>
      </w:r>
    </w:p>
    <w:p w14:paraId="598A169A" w14:textId="77777777" w:rsidR="00BF15D0" w:rsidRPr="00D10C89" w:rsidRDefault="00000000" w:rsidP="00BF15D0">
      <w:pPr>
        <w:pStyle w:val="Delete"/>
      </w:pPr>
      <w:r w:rsidRPr="00D10C89">
        <w:t>#delete-end</w:t>
      </w:r>
    </w:p>
    <w:p w14:paraId="2191FC45" w14:textId="77777777" w:rsidR="00BF15D0" w:rsidRPr="00D10C89" w:rsidRDefault="00000000" w:rsidP="00BF15D0">
      <w:pPr>
        <w:pStyle w:val="Informationinvisibelblau"/>
      </w:pPr>
      <w:r w:rsidRPr="00D10C89">
        <w:t xml:space="preserve">If the device is sterile and the </w:t>
      </w:r>
      <w:r w:rsidR="005E709A">
        <w:t>assessment module</w:t>
      </w:r>
      <w:r w:rsidRPr="00D10C89">
        <w:t xml:space="preserve"> was assessed by an expert, please delete the following section.</w:t>
      </w:r>
    </w:p>
    <w:p w14:paraId="7887B33D" w14:textId="77777777" w:rsidR="00BF15D0" w:rsidRPr="00D10C89" w:rsidRDefault="00000000" w:rsidP="00BF15D0">
      <w:pPr>
        <w:pStyle w:val="Delete"/>
      </w:pPr>
      <w:r w:rsidRPr="00D10C89">
        <w:t>#delete-start</w:t>
      </w:r>
    </w:p>
    <w:p w14:paraId="08F412A4" w14:textId="77777777" w:rsidR="00BF15D0" w:rsidRPr="00D10C89" w:rsidRDefault="00000000" w:rsidP="00BF15D0">
      <w:pPr>
        <w:rPr>
          <w:rFonts w:asciiTheme="minorHAnsi" w:hAnsiTheme="minorHAnsi"/>
        </w:rPr>
      </w:pPr>
      <w:r w:rsidRPr="00D10C89">
        <w:t xml:space="preserve">This </w:t>
      </w:r>
      <w:r w:rsidR="005E709A">
        <w:t>assessment module</w:t>
      </w:r>
      <w:r w:rsidRPr="00D10C89">
        <w:t xml:space="preserve"> was reviewed by an authorised expert and is documented in report no.</w:t>
      </w:r>
      <w:r w:rsidR="009D4869" w:rsidRPr="009D4869">
        <w:t xml:space="preserve"> </w:t>
      </w:r>
      <w:sdt>
        <w:sdtPr>
          <w:rPr>
            <w:rStyle w:val="FeldClickortap"/>
          </w:rPr>
          <w:id w:val="-1592472124"/>
          <w:placeholder>
            <w:docPart w:val="1A20D42CAEAB4CAE8C7F953C9BBA6812"/>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r w:rsidRPr="00D10C89">
        <w:t>, version</w:t>
      </w:r>
      <w:r w:rsidR="009D4869" w:rsidRPr="009D4869">
        <w:t xml:space="preserve"> </w:t>
      </w:r>
      <w:sdt>
        <w:sdtPr>
          <w:rPr>
            <w:rStyle w:val="FeldClickortap"/>
          </w:rPr>
          <w:id w:val="-1333443865"/>
          <w:placeholder>
            <w:docPart w:val="4A0F657E0D664302BC9CBDC00CCFF236"/>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r w:rsidRPr="00D10C89">
        <w:rPr>
          <w:rFonts w:asciiTheme="minorHAnsi" w:hAnsiTheme="minorHAnsi"/>
        </w:rPr>
        <w:t>.</w:t>
      </w:r>
    </w:p>
    <w:p w14:paraId="167BCB36" w14:textId="77777777" w:rsidR="00BF15D0" w:rsidRPr="00D10C89" w:rsidRDefault="00000000" w:rsidP="00BF15D0">
      <w:pPr>
        <w:rPr>
          <w:i/>
          <w:iCs/>
        </w:rPr>
      </w:pPr>
      <w:r w:rsidRPr="00D10C89">
        <w:t xml:space="preserve">The expert concluded: </w:t>
      </w:r>
      <w:r w:rsidRPr="00D10C89">
        <w:rPr>
          <w:i/>
          <w:iCs/>
          <w:vanish/>
          <w:color w:val="0072CE" w:themeColor="accent3"/>
        </w:rPr>
        <w:t>Please copy the conclusion of the expert report verbatim:</w:t>
      </w:r>
      <w:r w:rsidRPr="00D10C89">
        <w:rPr>
          <w:rFonts w:asciiTheme="minorHAnsi" w:hAnsiTheme="minorHAnsi"/>
        </w:rPr>
        <w:t xml:space="preserve"> </w:t>
      </w:r>
      <w:sdt>
        <w:sdtPr>
          <w:rPr>
            <w:rStyle w:val="FeldClickortap"/>
          </w:rPr>
          <w:id w:val="308904720"/>
          <w:placeholder>
            <w:docPart w:val="5F4C75258F8049EC84E465C8D9487E96"/>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262FA1D9" w14:textId="77777777" w:rsidR="00BF15D0" w:rsidRPr="00D10C89" w:rsidRDefault="00000000" w:rsidP="00BF15D0">
      <w:pPr>
        <w:rPr>
          <w:i/>
          <w:vanish/>
          <w:color w:val="0B253B" w:themeColor="accent1"/>
        </w:rPr>
      </w:pPr>
      <w:r w:rsidRPr="00D10C89">
        <w:t xml:space="preserve">The statement on fulfilment of GSPRs and conclusion drawn by the expert are shown below: </w:t>
      </w:r>
      <w:r w:rsidRPr="00D10C89">
        <w:rPr>
          <w:i/>
          <w:vanish/>
          <w:color w:val="0072CE" w:themeColor="accent3"/>
        </w:rPr>
        <w:t>Please copy the GSPRs of the expert report verbatim in the evaluation table below.</w:t>
      </w:r>
      <w:r w:rsidRPr="00D10C89">
        <w:rPr>
          <w:i/>
          <w:vanish/>
          <w:color w:val="0B253B" w:themeColor="accent1"/>
        </w:rPr>
        <w:t xml:space="preserve"> </w:t>
      </w:r>
    </w:p>
    <w:p w14:paraId="0C60C366" w14:textId="77777777" w:rsidR="00BF15D0" w:rsidRPr="00D10C89" w:rsidRDefault="00000000" w:rsidP="00BF15D0">
      <w:pPr>
        <w:pStyle w:val="Informationinvisibelblau"/>
      </w:pPr>
      <w:r w:rsidRPr="00D10C89">
        <w:t>In case the expert has recommended additional surveillance activities, please copy them and the justification</w:t>
      </w:r>
      <w:r w:rsidR="00852DCA">
        <w:t>s</w:t>
      </w:r>
      <w:r w:rsidRPr="00D10C89">
        <w:t xml:space="preserve"> thereof verbatim into Section </w:t>
      </w:r>
      <w:r w:rsidR="00777C10">
        <w:fldChar w:fldCharType="begin"/>
      </w:r>
      <w:r w:rsidR="00777C10">
        <w:instrText xml:space="preserve"> REF _Ref155593953 \r \h </w:instrText>
      </w:r>
      <w:r w:rsidR="00777C10">
        <w:fldChar w:fldCharType="separate"/>
      </w:r>
      <w:r w:rsidR="00777C10">
        <w:t>10</w:t>
      </w:r>
      <w:r w:rsidR="00777C10">
        <w:fldChar w:fldCharType="end"/>
      </w:r>
      <w:r w:rsidRPr="00D10C89">
        <w:t xml:space="preserve"> of this report. </w:t>
      </w:r>
    </w:p>
    <w:p w14:paraId="7734D10E" w14:textId="77777777" w:rsidR="00BF15D0" w:rsidRPr="00D10C89" w:rsidRDefault="00000000" w:rsidP="00BF15D0">
      <w:pPr>
        <w:pStyle w:val="Delete"/>
      </w:pPr>
      <w:r w:rsidRPr="00D10C89">
        <w:t>#delete-end</w:t>
      </w:r>
    </w:p>
    <w:p w14:paraId="4044FE59" w14:textId="77777777" w:rsidR="00FA7342" w:rsidRPr="00D10C89" w:rsidRDefault="00000000" w:rsidP="00FA7342">
      <w:pPr>
        <w:pStyle w:val="Unhide"/>
      </w:pPr>
      <w:r w:rsidRPr="00D10C89">
        <w:t>#unhide-start</w:t>
      </w:r>
    </w:p>
    <w:p w14:paraId="31DE6457" w14:textId="77777777" w:rsidR="00FA7342" w:rsidRPr="00D10C89" w:rsidRDefault="00000000" w:rsidP="00FA7342">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38"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rsidR="005E709A">
        <w:t>assessment module</w:t>
      </w:r>
      <w:r w:rsidRPr="00D10C89">
        <w:t xml:space="preserve">. </w:t>
      </w:r>
    </w:p>
    <w:p w14:paraId="3BBC2670" w14:textId="77777777" w:rsidR="00FA7342" w:rsidRPr="00D10C89" w:rsidRDefault="00000000" w:rsidP="00FA7342">
      <w:pPr>
        <w:pStyle w:val="Informationinvisibelblau"/>
      </w:pPr>
      <w:r w:rsidRPr="00D10C89">
        <w:t xml:space="preserve">Reference to expert report in accordance with EC Directive: </w:t>
      </w:r>
      <w:sdt>
        <w:sdtPr>
          <w:rPr>
            <w:rStyle w:val="FeldClickortap"/>
            <w:i w:val="0"/>
            <w:iCs/>
          </w:rPr>
          <w:id w:val="-1178038116"/>
          <w:placeholder>
            <w:docPart w:val="F00F89968E2841A2AF5B7444B32650AB"/>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p>
    <w:p w14:paraId="3C1B5F72" w14:textId="77777777" w:rsidR="00FA7342" w:rsidRPr="00D10C89" w:rsidRDefault="00000000" w:rsidP="00FA7342">
      <w:pPr>
        <w:pStyle w:val="Informationinvisibelblau"/>
      </w:pPr>
      <w:r w:rsidRPr="00D10C89">
        <w:t xml:space="preserve">Reference to </w:t>
      </w:r>
      <w:hyperlink r:id="rId39" w:history="1">
        <w:r w:rsidR="008C6065" w:rsidRPr="008C6065">
          <w:rPr>
            <w:rStyle w:val="Hyperlink"/>
            <w:color w:val="0046AD" w:themeColor="accent2"/>
          </w:rPr>
          <w:t>State-of-the-art Assessment for EU Regulations (ID 96777)</w:t>
        </w:r>
      </w:hyperlink>
      <w:r w:rsidRPr="00D10C89">
        <w:t xml:space="preserve"> and/or amended expert report:</w:t>
      </w:r>
      <w:r w:rsidR="009D4869" w:rsidRPr="009D4869">
        <w:t xml:space="preserve"> </w:t>
      </w:r>
      <w:sdt>
        <w:sdtPr>
          <w:rPr>
            <w:rStyle w:val="FeldClickortap"/>
            <w:i w:val="0"/>
            <w:iCs/>
          </w:rPr>
          <w:id w:val="1280923433"/>
          <w:placeholder>
            <w:docPart w:val="ACCEA5491B8948EDA57D6442AFEF8630"/>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r w:rsidRPr="00D10C89">
        <w:t>, version</w:t>
      </w:r>
      <w:r w:rsidR="009D4869" w:rsidRPr="009D4869">
        <w:t xml:space="preserve"> </w:t>
      </w:r>
      <w:sdt>
        <w:sdtPr>
          <w:rPr>
            <w:rStyle w:val="FeldClickortap"/>
            <w:i w:val="0"/>
            <w:iCs/>
          </w:rPr>
          <w:id w:val="1589879908"/>
          <w:placeholder>
            <w:docPart w:val="4860AAC5C6A44A51B5C7F9829E500415"/>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r w:rsidRPr="00D10C89">
        <w:t>.</w:t>
      </w:r>
    </w:p>
    <w:p w14:paraId="01295A35" w14:textId="77777777" w:rsidR="00FA7342" w:rsidRDefault="00000000" w:rsidP="00FA7342">
      <w:pPr>
        <w:pStyle w:val="Unhide"/>
      </w:pPr>
      <w:r w:rsidRPr="00D10C89">
        <w:t>#unhide-end</w:t>
      </w:r>
    </w:p>
    <w:p w14:paraId="2A7642CD" w14:textId="77777777" w:rsidR="00F716C8" w:rsidRPr="00D10C89" w:rsidRDefault="00F716C8" w:rsidP="00F716C8"/>
    <w:p w14:paraId="15ED7803" w14:textId="77777777" w:rsidR="00FA7342" w:rsidRPr="00D10C89" w:rsidRDefault="00000000" w:rsidP="00F716C8">
      <w:pPr>
        <w:pStyle w:val="Standardfett"/>
      </w:pPr>
      <w:r w:rsidRPr="00D10C89">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60CF1064" w14:textId="77777777" w:rsidTr="00FA7342">
        <w:trPr>
          <w:cantSplit/>
        </w:trPr>
        <w:tc>
          <w:tcPr>
            <w:tcW w:w="7370" w:type="dxa"/>
            <w:tcMar>
              <w:top w:w="57" w:type="dxa"/>
              <w:bottom w:w="28" w:type="dxa"/>
            </w:tcMar>
          </w:tcPr>
          <w:p w14:paraId="5221B948" w14:textId="77777777" w:rsidR="00FA7342" w:rsidRPr="00D10C89" w:rsidRDefault="00000000">
            <w:pPr>
              <w:rPr>
                <w:highlight w:val="red"/>
              </w:rPr>
            </w:pPr>
            <w:r w:rsidRPr="00D10C89">
              <w:rPr>
                <w:b/>
                <w:bCs/>
              </w:rPr>
              <w:t>GSPR 6:</w:t>
            </w:r>
            <w:r w:rsidRPr="00D10C89">
              <w:t xml:space="preserve"> The characteristics and performance of a device shall not be adversely affected to such a degree that the health or safety of the patient or the user and, where applicable, of other persons are compromised during the lifetime of the device, as indicated by the manufacturer, when the device is subjected to the stresses which can occur during normal conditions of use and has been properly maintained in accordance with the manufacturer's instructions</w:t>
            </w:r>
          </w:p>
        </w:tc>
        <w:tc>
          <w:tcPr>
            <w:tcW w:w="2268" w:type="dxa"/>
            <w:tcMar>
              <w:top w:w="57" w:type="dxa"/>
              <w:bottom w:w="28" w:type="dxa"/>
            </w:tcMar>
          </w:tcPr>
          <w:p w14:paraId="72CDEB76" w14:textId="77777777" w:rsidR="00FA7342" w:rsidRPr="00D10C89" w:rsidRDefault="00000000">
            <w:pPr>
              <w:jc w:val="right"/>
              <w:rPr>
                <w:b/>
                <w:bCs/>
                <w:i/>
              </w:rPr>
            </w:pPr>
            <w:sdt>
              <w:sdtPr>
                <w:rPr>
                  <w:b/>
                  <w:bCs/>
                  <w:color w:val="000000" w:themeColor="text1"/>
                </w:rPr>
                <w:id w:val="54134551"/>
                <w:placeholder>
                  <w:docPart w:val="B2C07347F6164614B1ACD612DE312A1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75AD53E" w14:textId="77777777" w:rsidTr="00FA7342">
        <w:trPr>
          <w:cantSplit/>
        </w:trPr>
        <w:tc>
          <w:tcPr>
            <w:tcW w:w="7370" w:type="dxa"/>
            <w:tcMar>
              <w:top w:w="57" w:type="dxa"/>
              <w:bottom w:w="28" w:type="dxa"/>
            </w:tcMar>
          </w:tcPr>
          <w:p w14:paraId="02B4B65B" w14:textId="77777777" w:rsidR="00FA7342" w:rsidRPr="00D10C89" w:rsidRDefault="00000000">
            <w:r w:rsidRPr="00D10C89">
              <w:rPr>
                <w:b/>
                <w:bCs/>
              </w:rPr>
              <w:t>GSPR 7:</w:t>
            </w:r>
            <w:r w:rsidRPr="00D10C89">
              <w:t xml:space="preserve"> Devices shall be designed, manufactured and packaged in such a way that their characteristics and performance during their intended use are not adversely affected during transport and storage, for example, through fluctuations of temperature and humidity, taking account of the instructions and information provided by the manufacturer.</w:t>
            </w:r>
          </w:p>
          <w:p w14:paraId="69C4755B" w14:textId="77777777" w:rsidR="007634F1" w:rsidRPr="00D10C89" w:rsidRDefault="00000000" w:rsidP="007634F1">
            <w:pPr>
              <w:pStyle w:val="Informationinvisibelblau"/>
            </w:pPr>
            <w:r w:rsidRPr="00D10C89">
              <w:t>dropping, stacking, vibration, storage/ handling temperature as specified by the manufacturer, humidity causing visible deterioration of packaging, markings, labels, or accompanying documents, indelible markings</w:t>
            </w:r>
          </w:p>
        </w:tc>
        <w:tc>
          <w:tcPr>
            <w:tcW w:w="2268" w:type="dxa"/>
            <w:tcMar>
              <w:top w:w="57" w:type="dxa"/>
              <w:bottom w:w="28" w:type="dxa"/>
            </w:tcMar>
          </w:tcPr>
          <w:p w14:paraId="30D71C06" w14:textId="77777777" w:rsidR="00FA7342" w:rsidRPr="00D10C89" w:rsidRDefault="00000000">
            <w:pPr>
              <w:jc w:val="right"/>
              <w:rPr>
                <w:b/>
                <w:bCs/>
                <w:color w:val="000000" w:themeColor="text1"/>
              </w:rPr>
            </w:pPr>
            <w:sdt>
              <w:sdtPr>
                <w:rPr>
                  <w:b/>
                  <w:bCs/>
                  <w:color w:val="000000" w:themeColor="text1"/>
                </w:rPr>
                <w:id w:val="470014975"/>
                <w:placeholder>
                  <w:docPart w:val="891DA2A05BA84DB098C81E34F25830F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CD78210" w14:textId="77777777" w:rsidTr="00FA7342">
        <w:trPr>
          <w:cantSplit/>
        </w:trPr>
        <w:tc>
          <w:tcPr>
            <w:tcW w:w="7370" w:type="dxa"/>
            <w:tcMar>
              <w:top w:w="57" w:type="dxa"/>
              <w:bottom w:w="28" w:type="dxa"/>
            </w:tcMar>
          </w:tcPr>
          <w:p w14:paraId="7F9B792B" w14:textId="77777777" w:rsidR="00FA7342" w:rsidRDefault="00000000">
            <w:bookmarkStart w:id="262" w:name="_Hlk522031938"/>
            <w:r w:rsidRPr="00D10C89">
              <w:rPr>
                <w:b/>
                <w:bCs/>
              </w:rPr>
              <w:t>GSPR 11.1(c):</w:t>
            </w:r>
            <w:r w:rsidRPr="00D10C89">
              <w:t xml:space="preserve"> Devices and their manufacturing processes shall be designed in such a way as to eliminate or to reduce as far as possible the risk of infection to patients, users and, where applicable, other persons. The design shall: reduce as far as possible any microbial leakage from the device and/or microbial exposure during use, and</w:t>
            </w:r>
            <w:bookmarkEnd w:id="262"/>
          </w:p>
          <w:p w14:paraId="02B374CF" w14:textId="64DA6909" w:rsidR="00FF5CD1" w:rsidRPr="00FF5CD1" w:rsidRDefault="00FF5CD1">
            <w:r w:rsidRPr="00FF5CD1">
              <w:rPr>
                <w:highlight w:val="yellow"/>
              </w:rPr>
              <w:t>Reviewer’s comment: product under assessment is a medical device software.</w:t>
            </w:r>
          </w:p>
        </w:tc>
        <w:tc>
          <w:tcPr>
            <w:tcW w:w="2268" w:type="dxa"/>
            <w:tcMar>
              <w:top w:w="57" w:type="dxa"/>
              <w:bottom w:w="28" w:type="dxa"/>
            </w:tcMar>
          </w:tcPr>
          <w:p w14:paraId="3994CF0A" w14:textId="7A117A3C" w:rsidR="00FA7342" w:rsidRPr="00D10C89" w:rsidRDefault="00000000">
            <w:pPr>
              <w:jc w:val="right"/>
              <w:rPr>
                <w:b/>
                <w:bCs/>
                <w:color w:val="000000" w:themeColor="text1"/>
              </w:rPr>
            </w:pPr>
            <w:sdt>
              <w:sdtPr>
                <w:rPr>
                  <w:b/>
                  <w:bCs/>
                  <w:color w:val="000000" w:themeColor="text1"/>
                </w:rPr>
                <w:id w:val="-1685129992"/>
                <w:placeholder>
                  <w:docPart w:val="244191608E084EFDA85EF93661B085F3"/>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FF5CD1">
                  <w:rPr>
                    <w:b/>
                    <w:bCs/>
                    <w:color w:val="000000" w:themeColor="text1"/>
                  </w:rPr>
                  <w:t>N/A</w:t>
                </w:r>
              </w:sdtContent>
            </w:sdt>
            <w:r w:rsidR="00651A01" w:rsidRPr="00D10C89">
              <w:rPr>
                <w:rStyle w:val="CommentReference"/>
                <w:rFonts w:eastAsia="Times New Roman" w:cs="Times New Roman"/>
                <w:lang w:eastAsia="de-DE"/>
              </w:rPr>
              <w:t xml:space="preserve"> </w:t>
            </w:r>
          </w:p>
        </w:tc>
      </w:tr>
      <w:tr w:rsidR="00632DA7" w14:paraId="33DDF237" w14:textId="77777777" w:rsidTr="00B63DE0">
        <w:trPr>
          <w:cantSplit/>
        </w:trPr>
        <w:tc>
          <w:tcPr>
            <w:tcW w:w="7370" w:type="dxa"/>
            <w:tcMar>
              <w:top w:w="57" w:type="dxa"/>
              <w:bottom w:w="28" w:type="dxa"/>
            </w:tcMar>
          </w:tcPr>
          <w:p w14:paraId="2CFAAE1D" w14:textId="77777777" w:rsidR="00FA7342" w:rsidRDefault="00000000" w:rsidP="007634F1">
            <w:r w:rsidRPr="00D10C89">
              <w:rPr>
                <w:b/>
                <w:bCs/>
              </w:rPr>
              <w:t>GSPR 11.1(d):</w:t>
            </w:r>
            <w:r w:rsidRPr="00D10C89">
              <w:t xml:space="preserve"> Devices and their manufacturing processes shall be designed in such a way as to eliminate or to reduce as far as possible the risk of infection to patients, users and, where applicable, other persons. The design shall: prevent microbial contamination of the device or its content such as specimens or fluids</w:t>
            </w:r>
          </w:p>
          <w:p w14:paraId="12A5589C" w14:textId="63F7C343" w:rsidR="00FA5F93" w:rsidRPr="00D10C89" w:rsidRDefault="00FA5F93" w:rsidP="007634F1">
            <w:pPr>
              <w:rPr>
                <w:b/>
                <w:bCs/>
              </w:rPr>
            </w:pPr>
            <w:r w:rsidRPr="00827A44">
              <w:rPr>
                <w:highlight w:val="yellow"/>
              </w:rPr>
              <w:t>Reviewer’s comment: product under assessment is a medical device software.</w:t>
            </w:r>
          </w:p>
        </w:tc>
        <w:tc>
          <w:tcPr>
            <w:tcW w:w="2268" w:type="dxa"/>
            <w:tcMar>
              <w:top w:w="57" w:type="dxa"/>
              <w:bottom w:w="28" w:type="dxa"/>
            </w:tcMar>
          </w:tcPr>
          <w:p w14:paraId="6C45265F" w14:textId="52BE9CC8" w:rsidR="00FA7342" w:rsidRPr="00D10C89" w:rsidRDefault="00000000" w:rsidP="00B63DE0">
            <w:pPr>
              <w:jc w:val="right"/>
              <w:rPr>
                <w:b/>
                <w:bCs/>
                <w:color w:val="000000" w:themeColor="text1"/>
              </w:rPr>
            </w:pPr>
            <w:sdt>
              <w:sdtPr>
                <w:rPr>
                  <w:b/>
                  <w:bCs/>
                  <w:color w:val="000000" w:themeColor="text1"/>
                </w:rPr>
                <w:id w:val="-1200467940"/>
                <w:placeholder>
                  <w:docPart w:val="92F6DC25E78343E3900A8103D84F9CF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FA5F93">
                  <w:rPr>
                    <w:b/>
                    <w:bCs/>
                    <w:color w:val="000000" w:themeColor="text1"/>
                  </w:rPr>
                  <w:t>N/A</w:t>
                </w:r>
              </w:sdtContent>
            </w:sdt>
            <w:r w:rsidR="00651A01" w:rsidRPr="00D10C89">
              <w:rPr>
                <w:rStyle w:val="CommentReference"/>
                <w:rFonts w:eastAsia="Times New Roman" w:cs="Times New Roman"/>
                <w:lang w:eastAsia="de-DE"/>
              </w:rPr>
              <w:t xml:space="preserve"> </w:t>
            </w:r>
          </w:p>
        </w:tc>
      </w:tr>
      <w:tr w:rsidR="00632DA7" w14:paraId="043CF6E0" w14:textId="77777777" w:rsidTr="007634F1">
        <w:trPr>
          <w:cantSplit/>
        </w:trPr>
        <w:tc>
          <w:tcPr>
            <w:tcW w:w="7370" w:type="dxa"/>
            <w:tcMar>
              <w:top w:w="57" w:type="dxa"/>
              <w:bottom w:w="28" w:type="dxa"/>
            </w:tcMar>
          </w:tcPr>
          <w:p w14:paraId="36820B93" w14:textId="77777777" w:rsidR="00FA7342" w:rsidRDefault="00000000" w:rsidP="007634F1">
            <w:r w:rsidRPr="00D10C89">
              <w:rPr>
                <w:b/>
                <w:bCs/>
              </w:rPr>
              <w:t>GSPR 11.3:</w:t>
            </w:r>
            <w:r w:rsidRPr="00D10C89">
              <w:t xml:space="preserve"> Devices labelled as having a specific microbial state shall be designed, manufactured and packaged to ensure that they remain in that state when placed on the market and remain so under the transport and storage conditions specified by the manufacturer.</w:t>
            </w:r>
          </w:p>
          <w:p w14:paraId="64A1EA71" w14:textId="1B4891A3" w:rsidR="00F42459" w:rsidRPr="00D10C89" w:rsidRDefault="00F42459" w:rsidP="007634F1">
            <w:r w:rsidRPr="00827A44">
              <w:rPr>
                <w:highlight w:val="yellow"/>
              </w:rPr>
              <w:t>Reviewer’s comment: product under assessment is a medical device software.</w:t>
            </w:r>
          </w:p>
        </w:tc>
        <w:tc>
          <w:tcPr>
            <w:tcW w:w="2268" w:type="dxa"/>
            <w:tcMar>
              <w:top w:w="57" w:type="dxa"/>
              <w:bottom w:w="28" w:type="dxa"/>
            </w:tcMar>
          </w:tcPr>
          <w:p w14:paraId="32ABCF50" w14:textId="20F0267C" w:rsidR="00FA7342" w:rsidRPr="00D10C89" w:rsidRDefault="00000000">
            <w:pPr>
              <w:jc w:val="right"/>
              <w:rPr>
                <w:b/>
                <w:bCs/>
                <w:color w:val="000000" w:themeColor="text1"/>
              </w:rPr>
            </w:pPr>
            <w:sdt>
              <w:sdtPr>
                <w:rPr>
                  <w:b/>
                  <w:bCs/>
                  <w:color w:val="000000" w:themeColor="text1"/>
                </w:rPr>
                <w:id w:val="-1068031824"/>
                <w:placeholder>
                  <w:docPart w:val="2A666D02AFA949408D0093C80D7F3D6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FF5CD1">
                  <w:rPr>
                    <w:b/>
                    <w:bCs/>
                    <w:color w:val="000000" w:themeColor="text1"/>
                  </w:rPr>
                  <w:t>N/A</w:t>
                </w:r>
              </w:sdtContent>
            </w:sdt>
          </w:p>
        </w:tc>
      </w:tr>
      <w:tr w:rsidR="00632DA7" w14:paraId="52C8519C" w14:textId="77777777" w:rsidTr="00FA7342">
        <w:trPr>
          <w:cantSplit/>
        </w:trPr>
        <w:tc>
          <w:tcPr>
            <w:tcW w:w="7370" w:type="dxa"/>
            <w:tcMar>
              <w:top w:w="57" w:type="dxa"/>
              <w:bottom w:w="28" w:type="dxa"/>
            </w:tcMar>
          </w:tcPr>
          <w:p w14:paraId="6CDDFC8C" w14:textId="77777777" w:rsidR="007634F1" w:rsidRDefault="00000000">
            <w:r w:rsidRPr="00D10C89">
              <w:rPr>
                <w:b/>
                <w:bCs/>
              </w:rPr>
              <w:lastRenderedPageBreak/>
              <w:t>GSPR 11.4:</w:t>
            </w:r>
            <w:r w:rsidRPr="00D10C89">
              <w:t xml:space="preserve"> Devices delivered in a sterile state shall be designed, manufactured and packaged in accordance with appropriate procedures, to ensure that they are sterile when placed on the market and that, unless the packaging which is intended to maintain their sterile condition is damaged, they remain sterile, under the transport and storage conditions specified by the manufacturer, until that packaging is opened at the point of use. It shall be ensured that the integrity of that packaging is clearly evident to the final user.</w:t>
            </w:r>
          </w:p>
          <w:p w14:paraId="31D79571" w14:textId="50C01C6E" w:rsidR="00827A44" w:rsidRPr="00827A44" w:rsidRDefault="00827A44">
            <w:r w:rsidRPr="00827A44">
              <w:rPr>
                <w:highlight w:val="yellow"/>
              </w:rPr>
              <w:t>Reviewer’s comment: product under assessment is a medical device software.</w:t>
            </w:r>
          </w:p>
        </w:tc>
        <w:tc>
          <w:tcPr>
            <w:tcW w:w="2268" w:type="dxa"/>
            <w:tcMar>
              <w:top w:w="57" w:type="dxa"/>
              <w:bottom w:w="28" w:type="dxa"/>
            </w:tcMar>
          </w:tcPr>
          <w:p w14:paraId="368CCE04" w14:textId="324B2E3F" w:rsidR="007634F1" w:rsidRPr="00D10C89" w:rsidRDefault="00000000">
            <w:pPr>
              <w:jc w:val="right"/>
              <w:rPr>
                <w:b/>
                <w:bCs/>
                <w:color w:val="000000" w:themeColor="text1"/>
              </w:rPr>
            </w:pPr>
            <w:sdt>
              <w:sdtPr>
                <w:rPr>
                  <w:b/>
                  <w:bCs/>
                  <w:color w:val="000000" w:themeColor="text1"/>
                </w:rPr>
                <w:id w:val="-7521771"/>
                <w:placeholder>
                  <w:docPart w:val="7A0EA3318A874D50AAC9B144319ABCC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827A44">
                  <w:rPr>
                    <w:b/>
                    <w:bCs/>
                    <w:color w:val="000000" w:themeColor="text1"/>
                  </w:rPr>
                  <w:t>N/A</w:t>
                </w:r>
              </w:sdtContent>
            </w:sdt>
          </w:p>
        </w:tc>
      </w:tr>
      <w:tr w:rsidR="00632DA7" w14:paraId="48410892" w14:textId="77777777" w:rsidTr="00FA7342">
        <w:trPr>
          <w:cantSplit/>
        </w:trPr>
        <w:tc>
          <w:tcPr>
            <w:tcW w:w="7370" w:type="dxa"/>
            <w:tcMar>
              <w:top w:w="57" w:type="dxa"/>
              <w:bottom w:w="28" w:type="dxa"/>
            </w:tcMar>
          </w:tcPr>
          <w:p w14:paraId="5EDCAFDD" w14:textId="77777777" w:rsidR="007634F1" w:rsidRDefault="00000000">
            <w:r w:rsidRPr="00D10C89">
              <w:rPr>
                <w:b/>
                <w:bCs/>
              </w:rPr>
              <w:t>GSPR 11.5:</w:t>
            </w:r>
            <w:r w:rsidRPr="00D10C89">
              <w:t xml:space="preserve"> Devices labelled as sterile shall be processed, manufactured, packaged and, sterilised by means of appropriate, validated methods.</w:t>
            </w:r>
          </w:p>
          <w:p w14:paraId="69EFA58F" w14:textId="0946AE28" w:rsidR="0052600D" w:rsidRPr="00D10C89" w:rsidRDefault="0052600D">
            <w:pPr>
              <w:rPr>
                <w:b/>
                <w:bCs/>
              </w:rPr>
            </w:pPr>
            <w:r w:rsidRPr="00827A44">
              <w:rPr>
                <w:highlight w:val="yellow"/>
              </w:rPr>
              <w:t>Reviewer’s comment: product under assessment is a medical device software.</w:t>
            </w:r>
          </w:p>
        </w:tc>
        <w:tc>
          <w:tcPr>
            <w:tcW w:w="2268" w:type="dxa"/>
            <w:tcMar>
              <w:top w:w="57" w:type="dxa"/>
              <w:bottom w:w="28" w:type="dxa"/>
            </w:tcMar>
          </w:tcPr>
          <w:p w14:paraId="29AF61A0" w14:textId="08342B93" w:rsidR="007634F1" w:rsidRPr="00D10C89" w:rsidRDefault="00000000">
            <w:pPr>
              <w:jc w:val="right"/>
              <w:rPr>
                <w:b/>
                <w:bCs/>
                <w:color w:val="000000" w:themeColor="text1"/>
              </w:rPr>
            </w:pPr>
            <w:sdt>
              <w:sdtPr>
                <w:rPr>
                  <w:b/>
                  <w:bCs/>
                  <w:color w:val="000000" w:themeColor="text1"/>
                </w:rPr>
                <w:id w:val="2053191797"/>
                <w:placeholder>
                  <w:docPart w:val="26591A6EDCD54BADA47061549A65FDB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52600D">
                  <w:rPr>
                    <w:b/>
                    <w:bCs/>
                    <w:color w:val="000000" w:themeColor="text1"/>
                  </w:rPr>
                  <w:t>N/A</w:t>
                </w:r>
              </w:sdtContent>
            </w:sdt>
          </w:p>
        </w:tc>
      </w:tr>
      <w:tr w:rsidR="00632DA7" w14:paraId="32E571B8" w14:textId="77777777" w:rsidTr="00FA7342">
        <w:trPr>
          <w:cantSplit/>
        </w:trPr>
        <w:tc>
          <w:tcPr>
            <w:tcW w:w="7370" w:type="dxa"/>
            <w:tcMar>
              <w:top w:w="57" w:type="dxa"/>
              <w:bottom w:w="28" w:type="dxa"/>
            </w:tcMar>
          </w:tcPr>
          <w:p w14:paraId="66BE13F0" w14:textId="77777777" w:rsidR="007634F1" w:rsidRDefault="00000000">
            <w:r w:rsidRPr="00D10C89">
              <w:rPr>
                <w:b/>
                <w:bCs/>
              </w:rPr>
              <w:t>GSPR 11.6</w:t>
            </w:r>
            <w:r w:rsidRPr="00D10C89">
              <w:t>: Devices intended to be sterilised shall be manufactured and packaged in appropriate and controlled conditions and facilities.</w:t>
            </w:r>
          </w:p>
          <w:p w14:paraId="01F2B3E4" w14:textId="081D4572" w:rsidR="0052600D" w:rsidRPr="00D10C89" w:rsidRDefault="0052600D">
            <w:pPr>
              <w:rPr>
                <w:b/>
                <w:bCs/>
              </w:rPr>
            </w:pPr>
            <w:r w:rsidRPr="00827A44">
              <w:rPr>
                <w:highlight w:val="yellow"/>
              </w:rPr>
              <w:t>Reviewer’s comment: product under assessment is a medical device software.</w:t>
            </w:r>
          </w:p>
        </w:tc>
        <w:tc>
          <w:tcPr>
            <w:tcW w:w="2268" w:type="dxa"/>
            <w:tcMar>
              <w:top w:w="57" w:type="dxa"/>
              <w:bottom w:w="28" w:type="dxa"/>
            </w:tcMar>
          </w:tcPr>
          <w:p w14:paraId="56EBE60D" w14:textId="0636B857" w:rsidR="007634F1" w:rsidRPr="00D10C89" w:rsidRDefault="00000000">
            <w:pPr>
              <w:jc w:val="right"/>
              <w:rPr>
                <w:b/>
                <w:bCs/>
                <w:color w:val="000000" w:themeColor="text1"/>
              </w:rPr>
            </w:pPr>
            <w:sdt>
              <w:sdtPr>
                <w:rPr>
                  <w:b/>
                  <w:bCs/>
                  <w:color w:val="000000" w:themeColor="text1"/>
                </w:rPr>
                <w:id w:val="-1113356011"/>
                <w:placeholder>
                  <w:docPart w:val="34488C4E8519487091D9FC4E4FE891F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52600D">
                  <w:rPr>
                    <w:b/>
                    <w:bCs/>
                    <w:color w:val="000000" w:themeColor="text1"/>
                  </w:rPr>
                  <w:t>N/A</w:t>
                </w:r>
              </w:sdtContent>
            </w:sdt>
          </w:p>
        </w:tc>
      </w:tr>
      <w:tr w:rsidR="00632DA7" w14:paraId="03AB5189" w14:textId="77777777" w:rsidTr="00FA7342">
        <w:trPr>
          <w:cantSplit/>
        </w:trPr>
        <w:tc>
          <w:tcPr>
            <w:tcW w:w="7370" w:type="dxa"/>
            <w:tcMar>
              <w:top w:w="57" w:type="dxa"/>
              <w:bottom w:w="28" w:type="dxa"/>
            </w:tcMar>
          </w:tcPr>
          <w:p w14:paraId="27486707" w14:textId="77777777" w:rsidR="007634F1" w:rsidRDefault="00000000" w:rsidP="007634F1">
            <w:r w:rsidRPr="00D10C89">
              <w:rPr>
                <w:b/>
                <w:bCs/>
              </w:rPr>
              <w:t>GSPR 11.7:</w:t>
            </w:r>
            <w:r w:rsidRPr="00D10C89">
              <w:t xml:space="preserve"> Packaging systems for non-sterile devices shall maintain the integrity and cleanliness of the product and, where the devices are to be sterilised prior to use, minimise the risk of microbial contamination; the packaging system shall be suitable taking account of the method of sterilisation indicated by the manufacturer.</w:t>
            </w:r>
          </w:p>
          <w:p w14:paraId="3BB2AC33" w14:textId="631D67D0" w:rsidR="00F42459" w:rsidRPr="00D10C89" w:rsidRDefault="00F42459" w:rsidP="007634F1">
            <w:r w:rsidRPr="00827A44">
              <w:rPr>
                <w:highlight w:val="yellow"/>
              </w:rPr>
              <w:t>Reviewer’s comment: product under assessment is a medical device software.</w:t>
            </w:r>
          </w:p>
          <w:p w14:paraId="1FA54073" w14:textId="77777777" w:rsidR="007634F1" w:rsidRPr="00D10C89" w:rsidRDefault="00000000" w:rsidP="007634F1">
            <w:pPr>
              <w:pStyle w:val="Informationinvisibelblau"/>
              <w:rPr>
                <w:b/>
                <w:bCs/>
              </w:rPr>
            </w:pPr>
            <w:r w:rsidRPr="00D10C89">
              <w:t>dropping, stacking, vibration, storage / handling temperature as specified by the manufacturer, humidity causing visible deterioration of packaging, markings, labels, or accompanying documents, indelible markings</w:t>
            </w:r>
          </w:p>
        </w:tc>
        <w:tc>
          <w:tcPr>
            <w:tcW w:w="2268" w:type="dxa"/>
            <w:tcMar>
              <w:top w:w="57" w:type="dxa"/>
              <w:bottom w:w="28" w:type="dxa"/>
            </w:tcMar>
          </w:tcPr>
          <w:p w14:paraId="21A64B81" w14:textId="1FA3319D" w:rsidR="007634F1" w:rsidRPr="00D10C89" w:rsidRDefault="00000000">
            <w:pPr>
              <w:jc w:val="right"/>
              <w:rPr>
                <w:b/>
                <w:bCs/>
                <w:color w:val="000000" w:themeColor="text1"/>
              </w:rPr>
            </w:pPr>
            <w:sdt>
              <w:sdtPr>
                <w:rPr>
                  <w:b/>
                  <w:bCs/>
                  <w:color w:val="000000" w:themeColor="text1"/>
                </w:rPr>
                <w:id w:val="1858379459"/>
                <w:placeholder>
                  <w:docPart w:val="3AAD382D296A47C5839EAE8FF24C82B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827A44">
                  <w:rPr>
                    <w:b/>
                    <w:bCs/>
                    <w:color w:val="000000" w:themeColor="text1"/>
                  </w:rPr>
                  <w:t>N/A</w:t>
                </w:r>
              </w:sdtContent>
            </w:sdt>
          </w:p>
        </w:tc>
      </w:tr>
      <w:tr w:rsidR="00632DA7" w14:paraId="598133E0" w14:textId="77777777" w:rsidTr="00FA7342">
        <w:trPr>
          <w:cantSplit/>
        </w:trPr>
        <w:tc>
          <w:tcPr>
            <w:tcW w:w="7370" w:type="dxa"/>
            <w:tcMar>
              <w:top w:w="57" w:type="dxa"/>
              <w:bottom w:w="28" w:type="dxa"/>
            </w:tcMar>
          </w:tcPr>
          <w:p w14:paraId="5E6394B0" w14:textId="7403B074" w:rsidR="00F42459" w:rsidRPr="00FF5CD1" w:rsidRDefault="00000000" w:rsidP="00C26DCD">
            <w:r w:rsidRPr="00D10C89">
              <w:rPr>
                <w:b/>
                <w:bCs/>
              </w:rPr>
              <w:t>MDR Article 10.11:</w:t>
            </w:r>
            <w:r w:rsidRPr="00D10C89">
              <w:t xml:space="preserve"> Indelible marking on non-reusable pack</w:t>
            </w:r>
            <w:r w:rsidR="00AD32C4" w:rsidRPr="00D10C89">
              <w:t>.</w:t>
            </w:r>
          </w:p>
        </w:tc>
        <w:tc>
          <w:tcPr>
            <w:tcW w:w="2268" w:type="dxa"/>
            <w:tcMar>
              <w:top w:w="57" w:type="dxa"/>
              <w:bottom w:w="28" w:type="dxa"/>
            </w:tcMar>
          </w:tcPr>
          <w:p w14:paraId="2D4C0C50" w14:textId="4779DA8A" w:rsidR="007634F1" w:rsidRPr="00D10C89" w:rsidRDefault="00000000">
            <w:pPr>
              <w:jc w:val="right"/>
              <w:rPr>
                <w:b/>
                <w:bCs/>
                <w:color w:val="000000" w:themeColor="text1"/>
              </w:rPr>
            </w:pPr>
            <w:sdt>
              <w:sdtPr>
                <w:rPr>
                  <w:b/>
                  <w:bCs/>
                  <w:color w:val="000000" w:themeColor="text1"/>
                </w:rPr>
                <w:id w:val="-2014059453"/>
                <w:placeholder>
                  <w:docPart w:val="F835550100BD43099C8E8424D1179A3A"/>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FF5CD1">
                  <w:rPr>
                    <w:b/>
                    <w:bCs/>
                    <w:color w:val="000000" w:themeColor="text1"/>
                  </w:rPr>
                  <w:t>Please select</w:t>
                </w:r>
              </w:sdtContent>
            </w:sdt>
          </w:p>
        </w:tc>
      </w:tr>
    </w:tbl>
    <w:p w14:paraId="4CAFF7E8" w14:textId="77777777" w:rsidR="00117C5E" w:rsidRDefault="00000000" w:rsidP="00117C5E">
      <w:pPr>
        <w:spacing w:before="120"/>
      </w:pPr>
      <w:bookmarkStart w:id="263" w:name="_Hlk142851455"/>
      <w:r>
        <w:t xml:space="preserve">Provide justification/comments to conclusion, recommended ASAs or non-applicable GSPRs: </w:t>
      </w:r>
      <w:sdt>
        <w:sdtPr>
          <w:rPr>
            <w:rStyle w:val="FeldClickortap"/>
          </w:rPr>
          <w:id w:val="1748997307"/>
          <w:placeholder>
            <w:docPart w:val="E230E136D5864159ABC10EAA3B5C3B25"/>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15C66FD4" w14:textId="77777777" w:rsidR="008413D0" w:rsidRPr="00D10C89" w:rsidRDefault="00000000" w:rsidP="00B366F8">
      <w:pPr>
        <w:pStyle w:val="Heading3"/>
        <w:rPr>
          <w:lang w:val="en-GB"/>
        </w:rPr>
      </w:pPr>
      <w:bookmarkStart w:id="264" w:name="_Ref154146170"/>
      <w:r w:rsidRPr="00D10C89">
        <w:rPr>
          <w:lang w:val="en-GB"/>
        </w:rPr>
        <w:t>Performance and safety (MDR Annex II Section 6.1(b))</w:t>
      </w:r>
      <w:bookmarkEnd w:id="264"/>
    </w:p>
    <w:p w14:paraId="78BCC4BF" w14:textId="77777777" w:rsidR="008413D0" w:rsidRPr="00D10C89" w:rsidRDefault="00000000" w:rsidP="008413D0">
      <w:pPr>
        <w:pStyle w:val="Informationinvisibelblau"/>
      </w:pPr>
      <w:bookmarkStart w:id="265" w:name="_Hlk142851520"/>
      <w:bookmarkEnd w:id="263"/>
      <w:r w:rsidRPr="00D10C89">
        <w:t xml:space="preserve">The documentation shall contain the results of all the verification and validation testing and/ or studies undertaken and their critical analysis to demonstrate conformity of the device with the requirements of this Regulation and in particular the applicable general safety and performance requirements. </w:t>
      </w:r>
    </w:p>
    <w:p w14:paraId="7CD4BE15" w14:textId="77777777" w:rsidR="008413D0" w:rsidRPr="00D10C89" w:rsidRDefault="00000000" w:rsidP="008413D0">
      <w:pPr>
        <w:pStyle w:val="Informationinvisibelblau"/>
      </w:pPr>
      <w:r w:rsidRPr="00D10C89">
        <w:t>The documentation shall contain detailed information regarding test design, complete test or study protocols, methods of data analysis, in addition to data summaries and test conclusions regarding in particular performance and safety.</w:t>
      </w:r>
      <w:r w:rsidR="00142EED">
        <w:t xml:space="preserve"> The former sections constructional and mechanical safety are </w:t>
      </w:r>
      <w:r w:rsidR="00AC4A3E">
        <w:t>included in this section.</w:t>
      </w:r>
    </w:p>
    <w:p w14:paraId="088D1EA6" w14:textId="77777777" w:rsidR="008413D0" w:rsidRPr="00D10C89" w:rsidRDefault="00000000" w:rsidP="008413D0">
      <w:pPr>
        <w:pStyle w:val="Informationinvisibelblau"/>
      </w:pPr>
      <w:r w:rsidRPr="00D10C89">
        <w:t>For in-depth assessment of the general safety and performance requirements use PPP NAM AMP MDR General Requirements and all applicable device-/technology-specific PPPs.</w:t>
      </w:r>
    </w:p>
    <w:p w14:paraId="28DD72E4" w14:textId="77777777" w:rsidR="008413D0" w:rsidRPr="00D10C89" w:rsidRDefault="00000000" w:rsidP="00B366F8">
      <w:pPr>
        <w:pStyle w:val="Informationinvisibelgrn"/>
      </w:pPr>
      <w:r w:rsidRPr="00D10C89">
        <w:t>For products without an intended medical purpose (MDR Art. 61 (9), CS (EU) 2022/2346 for Annex XVI devices)</w:t>
      </w:r>
      <w:r w:rsidR="00B366F8" w:rsidRPr="00D10C89">
        <w:t>.</w:t>
      </w:r>
    </w:p>
    <w:p w14:paraId="528D4B3A" w14:textId="77777777" w:rsidR="008413D0" w:rsidRPr="00D10C89" w:rsidRDefault="00000000" w:rsidP="00B366F8">
      <w:pPr>
        <w:pStyle w:val="Aufzhlunginvisibelgrn"/>
      </w:pPr>
      <w:r w:rsidRPr="00D10C89">
        <w:t>Manufacturers shall substantiate in the technical documentation that devices achieve the intended performance as described in the information supplied with the devices.</w:t>
      </w:r>
    </w:p>
    <w:p w14:paraId="118BC4F8" w14:textId="77777777" w:rsidR="008413D0" w:rsidRPr="00D10C89" w:rsidRDefault="00000000" w:rsidP="00BB3A31">
      <w:pPr>
        <w:pStyle w:val="Aufzhlunginvisibelgrn"/>
        <w:spacing w:after="180"/>
      </w:pPr>
      <w:r w:rsidRPr="00D10C89">
        <w:t>Performance statements shall be phrased in terms that are consistent with the expectations of consumers. In order to substantiate that this is the case, the expectations of the target consumers shall be investigated.</w:t>
      </w:r>
    </w:p>
    <w:p w14:paraId="3A1009DA" w14:textId="77777777" w:rsidR="008413D0" w:rsidRPr="00D10C89" w:rsidRDefault="00000000" w:rsidP="008413D0">
      <w:pPr>
        <w:jc w:val="both"/>
        <w:rPr>
          <w:vanish/>
        </w:rPr>
      </w:pPr>
      <w:r w:rsidRPr="00D10C89">
        <w:rPr>
          <w:vanish/>
        </w:rPr>
        <w:t xml:space="preserve">Reference to documents </w:t>
      </w:r>
      <w:r w:rsidR="00AC3C95" w:rsidRPr="00AC3C95">
        <w:rPr>
          <w:vanish/>
        </w:rPr>
        <w:t>assessed</w:t>
      </w:r>
      <w:r w:rsidR="00AC3C95">
        <w:rPr>
          <w:vanish/>
        </w:rPr>
        <w:t xml:space="preserve"> </w:t>
      </w:r>
      <w:r w:rsidRPr="00D10C89">
        <w:rPr>
          <w:vanish/>
        </w:rPr>
        <w:t xml:space="preserve">considering performance and safety </w:t>
      </w:r>
      <w:r w:rsidRPr="00D10C89">
        <w:t xml:space="preserve">(Document ID no or section of TD): </w:t>
      </w:r>
      <w:sdt>
        <w:sdtPr>
          <w:rPr>
            <w:rStyle w:val="FeldClickortap"/>
          </w:rPr>
          <w:id w:val="410427795"/>
          <w:placeholder>
            <w:docPart w:val="E6A40D4E46DC4F318168A3021CADD0F0"/>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bookmarkEnd w:id="265"/>
    <w:p w14:paraId="1456CD09" w14:textId="77777777" w:rsidR="00B366F8" w:rsidRPr="00D10C89" w:rsidRDefault="00000000" w:rsidP="00B366F8">
      <w:pPr>
        <w:pStyle w:val="Delete"/>
      </w:pPr>
      <w:r w:rsidRPr="00D10C89">
        <w:t>#delete-start</w:t>
      </w:r>
    </w:p>
    <w:p w14:paraId="610487C4" w14:textId="455DA42E" w:rsidR="00B366F8" w:rsidRPr="00D10C89" w:rsidRDefault="00000000" w:rsidP="00B366F8">
      <w:pPr>
        <w:rPr>
          <w:i/>
          <w:vanish/>
        </w:rPr>
      </w:pPr>
      <w:r w:rsidRPr="009B74EF">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sidR="001447F1" w:rsidRPr="00D10C89">
        <w:t xml:space="preserve">: </w:t>
      </w:r>
      <w:sdt>
        <w:sdtPr>
          <w:rPr>
            <w:rStyle w:val="FeldClickortap"/>
          </w:rPr>
          <w:id w:val="642858758"/>
          <w:placeholder>
            <w:docPart w:val="1AC9BE0865D64777BF9DD1EA77A766D3"/>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05D95E92" w14:textId="77777777" w:rsidR="00B366F8" w:rsidRPr="00B072D8" w:rsidRDefault="00000000" w:rsidP="00B366F8">
      <w:pPr>
        <w:pStyle w:val="Informationinvisibelblau"/>
      </w:pPr>
      <w:r w:rsidRPr="00D10C89">
        <w:t xml:space="preserve">In case the expert has recommended additional surveillance activities, please copy them and the justifications thereof verbatim into Section </w:t>
      </w:r>
      <w:r w:rsidR="00777C10">
        <w:fldChar w:fldCharType="begin"/>
      </w:r>
      <w:r w:rsidR="00777C10">
        <w:instrText xml:space="preserve"> REF _Ref155593969 \r \h </w:instrText>
      </w:r>
      <w:r w:rsidR="00777C10">
        <w:fldChar w:fldCharType="separate"/>
      </w:r>
      <w:r w:rsidR="00777C10">
        <w:t>10</w:t>
      </w:r>
      <w:r w:rsidR="00777C10">
        <w:fldChar w:fldCharType="end"/>
      </w:r>
      <w:r w:rsidRPr="00D10C89">
        <w:t xml:space="preserve"> of this report. </w:t>
      </w:r>
    </w:p>
    <w:p w14:paraId="7F0DBDE2" w14:textId="77777777" w:rsidR="00B366F8" w:rsidRPr="00D10C89" w:rsidRDefault="00000000" w:rsidP="00B366F8">
      <w:pPr>
        <w:pStyle w:val="Delete"/>
      </w:pPr>
      <w:r w:rsidRPr="00D10C89">
        <w:t>#delete-end</w:t>
      </w:r>
    </w:p>
    <w:p w14:paraId="4D3A85CE" w14:textId="77777777" w:rsidR="00B366F8" w:rsidRPr="00D10C89" w:rsidRDefault="00000000" w:rsidP="00B366F8">
      <w:pPr>
        <w:pStyle w:val="Unhide"/>
      </w:pPr>
      <w:r w:rsidRPr="00D10C89">
        <w:t>#unhide-start</w:t>
      </w:r>
    </w:p>
    <w:p w14:paraId="592C0FAB" w14:textId="77777777" w:rsidR="00B366F8" w:rsidRPr="00D10C89" w:rsidRDefault="00000000" w:rsidP="00B366F8">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40"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rsidR="005E709A">
        <w:t>assessment module</w:t>
      </w:r>
      <w:r w:rsidRPr="00D10C89">
        <w:t xml:space="preserve">. </w:t>
      </w:r>
    </w:p>
    <w:p w14:paraId="0A61F92D" w14:textId="77777777" w:rsidR="00B366F8" w:rsidRPr="00D10C89" w:rsidRDefault="00000000" w:rsidP="00B366F8">
      <w:pPr>
        <w:pStyle w:val="Informationinvisibelblau"/>
      </w:pPr>
      <w:r w:rsidRPr="00D10C89">
        <w:t xml:space="preserve">Reference to expert report in accordance with EC Directive: </w:t>
      </w:r>
      <w:sdt>
        <w:sdtPr>
          <w:rPr>
            <w:rStyle w:val="FeldClickortap"/>
            <w:i w:val="0"/>
            <w:iCs/>
          </w:rPr>
          <w:id w:val="1157031922"/>
          <w:placeholder>
            <w:docPart w:val="AA3897055D084596AECD7A255DAA48F1"/>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p>
    <w:p w14:paraId="6BA0F5F5" w14:textId="77777777" w:rsidR="00B366F8" w:rsidRPr="00D10C89" w:rsidRDefault="00000000" w:rsidP="00B366F8">
      <w:pPr>
        <w:pStyle w:val="Informationinvisibelblau"/>
      </w:pPr>
      <w:r w:rsidRPr="00D10C89">
        <w:t xml:space="preserve">Reference to </w:t>
      </w:r>
      <w:hyperlink r:id="rId41" w:history="1">
        <w:r w:rsidR="008C6065" w:rsidRPr="008C6065">
          <w:rPr>
            <w:rStyle w:val="Hyperlink"/>
            <w:color w:val="0046AD" w:themeColor="accent2"/>
          </w:rPr>
          <w:t>State-of-the-art Assessment for EU Regulations (ID 96777)</w:t>
        </w:r>
      </w:hyperlink>
      <w:r w:rsidRPr="00D10C89">
        <w:t xml:space="preserve"> and/or amended expert report:</w:t>
      </w:r>
      <w:r w:rsidR="009D4869" w:rsidRPr="009D4869">
        <w:t xml:space="preserve"> </w:t>
      </w:r>
      <w:sdt>
        <w:sdtPr>
          <w:rPr>
            <w:rStyle w:val="FeldClickortap"/>
            <w:i w:val="0"/>
            <w:iCs/>
          </w:rPr>
          <w:id w:val="-1804837967"/>
          <w:placeholder>
            <w:docPart w:val="43F33B6E4CED4E5A97DCA40A3D5A2014"/>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r w:rsidRPr="00D10C89">
        <w:t>, version</w:t>
      </w:r>
      <w:r w:rsidR="009D4869">
        <w:t xml:space="preserve"> </w:t>
      </w:r>
      <w:sdt>
        <w:sdtPr>
          <w:rPr>
            <w:rStyle w:val="FeldClickortap"/>
            <w:i w:val="0"/>
            <w:iCs/>
          </w:rPr>
          <w:id w:val="1487970676"/>
          <w:placeholder>
            <w:docPart w:val="0412DF178BB24075B7A4C163ECC83371"/>
          </w:placeholder>
          <w:showingPlcHdr/>
          <w:text/>
        </w:sdtPr>
        <w:sdtEndPr>
          <w:rPr>
            <w:rStyle w:val="DefaultParagraphFont"/>
            <w:color w:val="0072CE" w:themeColor="accent3"/>
          </w:rPr>
        </w:sdtEndPr>
        <w:sdtContent>
          <w:r w:rsidR="009D4869" w:rsidRPr="00BB494C">
            <w:rPr>
              <w:rStyle w:val="PlaceholderText"/>
              <w:rFonts w:eastAsiaTheme="majorEastAsia"/>
              <w:color w:val="FAB434"/>
            </w:rPr>
            <w:t>Click or tap here to enter text.</w:t>
          </w:r>
        </w:sdtContent>
      </w:sdt>
      <w:r w:rsidRPr="00D10C89">
        <w:t>.</w:t>
      </w:r>
    </w:p>
    <w:p w14:paraId="1908A434" w14:textId="77777777" w:rsidR="00B366F8" w:rsidRDefault="00000000" w:rsidP="00B366F8">
      <w:pPr>
        <w:pStyle w:val="Unhide"/>
      </w:pPr>
      <w:r w:rsidRPr="00D10C89">
        <w:t>#unhide-end</w:t>
      </w:r>
    </w:p>
    <w:p w14:paraId="7B901D74" w14:textId="77777777" w:rsidR="00F716C8" w:rsidRPr="00D10C89" w:rsidRDefault="00F716C8" w:rsidP="00F716C8"/>
    <w:p w14:paraId="62C6DEAE" w14:textId="77777777" w:rsidR="00B366F8" w:rsidRPr="00D10C89" w:rsidRDefault="00000000" w:rsidP="00526D88">
      <w:pPr>
        <w:pStyle w:val="Standardfett"/>
      </w:pPr>
      <w:r w:rsidRPr="00D10C89">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74A075D5" w14:textId="77777777">
        <w:trPr>
          <w:cantSplit/>
        </w:trPr>
        <w:tc>
          <w:tcPr>
            <w:tcW w:w="7370" w:type="dxa"/>
            <w:tcMar>
              <w:top w:w="57" w:type="dxa"/>
              <w:bottom w:w="28" w:type="dxa"/>
            </w:tcMar>
          </w:tcPr>
          <w:p w14:paraId="025996A7" w14:textId="77777777" w:rsidR="00B366F8" w:rsidRPr="00D10C89" w:rsidRDefault="00000000">
            <w:pPr>
              <w:rPr>
                <w:highlight w:val="red"/>
              </w:rPr>
            </w:pPr>
            <w:r w:rsidRPr="00D10C89">
              <w:rPr>
                <w:b/>
                <w:bCs/>
              </w:rPr>
              <w:t>GSPR 9:</w:t>
            </w:r>
            <w:r w:rsidRPr="00D10C89">
              <w:t xml:space="preserve"> For the devices referred to in Annex XVI, the general safety requirements set out in Sections 1 and 8 shall be understood to mean that the device, when used under the conditions and for the purposes intended, does not present a risk at all or presents a risk that is no more than the maximum acceptable risk related to the product's use which is consistent with a high level of protection for the safety and health of persons.</w:t>
            </w:r>
          </w:p>
        </w:tc>
        <w:tc>
          <w:tcPr>
            <w:tcW w:w="2268" w:type="dxa"/>
            <w:tcMar>
              <w:top w:w="57" w:type="dxa"/>
              <w:bottom w:w="28" w:type="dxa"/>
            </w:tcMar>
          </w:tcPr>
          <w:p w14:paraId="41F52530" w14:textId="77777777" w:rsidR="00B366F8" w:rsidRPr="00D10C89" w:rsidRDefault="00000000">
            <w:pPr>
              <w:jc w:val="right"/>
              <w:rPr>
                <w:b/>
                <w:bCs/>
                <w:i/>
              </w:rPr>
            </w:pPr>
            <w:sdt>
              <w:sdtPr>
                <w:rPr>
                  <w:b/>
                  <w:bCs/>
                  <w:color w:val="000000" w:themeColor="text1"/>
                </w:rPr>
                <w:id w:val="652030101"/>
                <w:placeholder>
                  <w:docPart w:val="B60B9B1645844C03B1082C309DD0C9A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3BD0BDA" w14:textId="77777777" w:rsidTr="00AA7F93">
        <w:trPr>
          <w:cantSplit/>
        </w:trPr>
        <w:tc>
          <w:tcPr>
            <w:tcW w:w="7370" w:type="dxa"/>
            <w:tcBorders>
              <w:top w:val="single" w:sz="4" w:space="0" w:color="0B253B" w:themeColor="accent1"/>
              <w:bottom w:val="single" w:sz="4" w:space="0" w:color="0B253B" w:themeColor="accent1"/>
              <w:right w:val="nil"/>
            </w:tcBorders>
            <w:tcMar>
              <w:top w:w="57" w:type="dxa"/>
              <w:bottom w:w="28" w:type="dxa"/>
            </w:tcMar>
          </w:tcPr>
          <w:p w14:paraId="4AD56397" w14:textId="77777777" w:rsidR="00421D0B" w:rsidRPr="00140F15" w:rsidRDefault="00000000" w:rsidP="00AA7F93">
            <w:pPr>
              <w:rPr>
                <w:b/>
                <w:bCs/>
              </w:rPr>
            </w:pPr>
            <w:r w:rsidRPr="00D10C89">
              <w:rPr>
                <w:b/>
                <w:bCs/>
              </w:rPr>
              <w:t>GSPR 10.5:</w:t>
            </w:r>
            <w:r w:rsidRPr="00140F15">
              <w:rPr>
                <w:b/>
                <w:bCs/>
              </w:rPr>
              <w:t xml:space="preserve"> </w:t>
            </w:r>
            <w:r w:rsidRPr="00E910FB">
              <w:t>Devices shall be designed and manufactured in such a way as to reduce as far as possible the risks posed by the unintentional ingress of substances into the device taking into account the device and the nature of the environment in which it is intended to be used</w:t>
            </w:r>
          </w:p>
        </w:tc>
        <w:tc>
          <w:tcPr>
            <w:tcW w:w="2268" w:type="dxa"/>
            <w:tcBorders>
              <w:top w:val="single" w:sz="4" w:space="0" w:color="0B253B" w:themeColor="accent1"/>
              <w:left w:val="nil"/>
              <w:bottom w:val="single" w:sz="4" w:space="0" w:color="0B253B" w:themeColor="accent1"/>
            </w:tcBorders>
            <w:tcMar>
              <w:top w:w="57" w:type="dxa"/>
              <w:bottom w:w="28" w:type="dxa"/>
            </w:tcMar>
          </w:tcPr>
          <w:p w14:paraId="775A7164" w14:textId="77777777" w:rsidR="00421D0B" w:rsidRPr="00140F15" w:rsidRDefault="00000000" w:rsidP="00AA7F93">
            <w:pPr>
              <w:jc w:val="right"/>
              <w:rPr>
                <w:b/>
                <w:bCs/>
                <w:color w:val="000000" w:themeColor="text1"/>
              </w:rPr>
            </w:pPr>
            <w:sdt>
              <w:sdtPr>
                <w:rPr>
                  <w:b/>
                  <w:bCs/>
                  <w:color w:val="000000" w:themeColor="text1"/>
                </w:rPr>
                <w:id w:val="-515618292"/>
                <w:placeholder>
                  <w:docPart w:val="A965305A02ED4FB2B6B78C2CE341D71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6333552" w14:textId="77777777" w:rsidTr="00AA7F93">
        <w:trPr>
          <w:cantSplit/>
        </w:trPr>
        <w:tc>
          <w:tcPr>
            <w:tcW w:w="7370" w:type="dxa"/>
            <w:tcBorders>
              <w:top w:val="single" w:sz="4" w:space="0" w:color="0B253B" w:themeColor="accent1"/>
              <w:bottom w:val="single" w:sz="4" w:space="0" w:color="0B253B" w:themeColor="accent1"/>
              <w:right w:val="nil"/>
            </w:tcBorders>
            <w:tcMar>
              <w:top w:w="57" w:type="dxa"/>
              <w:bottom w:w="28" w:type="dxa"/>
            </w:tcMar>
          </w:tcPr>
          <w:p w14:paraId="667C9438" w14:textId="77777777" w:rsidR="00421D0B" w:rsidRPr="00140F15" w:rsidRDefault="00000000" w:rsidP="00AA7F93">
            <w:pPr>
              <w:rPr>
                <w:b/>
                <w:bCs/>
              </w:rPr>
            </w:pPr>
            <w:r w:rsidRPr="00D10C89">
              <w:rPr>
                <w:b/>
                <w:bCs/>
              </w:rPr>
              <w:lastRenderedPageBreak/>
              <w:t>GSPR 14.2(e):</w:t>
            </w:r>
            <w:r w:rsidRPr="00140F15">
              <w:rPr>
                <w:b/>
                <w:bCs/>
              </w:rPr>
              <w:t xml:space="preserve"> </w:t>
            </w:r>
            <w:r w:rsidRPr="00E910FB">
              <w:t>Devices shall be designed and manufactured in such a way as to remove or reduce as far as possible the risks of accidental ingress of substances into the device.</w:t>
            </w:r>
          </w:p>
        </w:tc>
        <w:tc>
          <w:tcPr>
            <w:tcW w:w="2268" w:type="dxa"/>
            <w:tcBorders>
              <w:top w:val="single" w:sz="4" w:space="0" w:color="0B253B" w:themeColor="accent1"/>
              <w:left w:val="nil"/>
              <w:bottom w:val="single" w:sz="4" w:space="0" w:color="0B253B" w:themeColor="accent1"/>
            </w:tcBorders>
            <w:tcMar>
              <w:top w:w="57" w:type="dxa"/>
              <w:bottom w:w="28" w:type="dxa"/>
            </w:tcMar>
          </w:tcPr>
          <w:p w14:paraId="544F0302" w14:textId="77777777" w:rsidR="00421D0B" w:rsidRPr="00D10C89" w:rsidRDefault="00000000" w:rsidP="00AA7F93">
            <w:pPr>
              <w:jc w:val="right"/>
              <w:rPr>
                <w:b/>
                <w:bCs/>
                <w:color w:val="000000" w:themeColor="text1"/>
              </w:rPr>
            </w:pPr>
            <w:sdt>
              <w:sdtPr>
                <w:rPr>
                  <w:b/>
                  <w:bCs/>
                  <w:color w:val="000000" w:themeColor="text1"/>
                </w:rPr>
                <w:id w:val="156201318"/>
                <w:placeholder>
                  <w:docPart w:val="67703ADEBBCB4BF0AB461A91BCB090C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CFF4121" w14:textId="77777777">
        <w:trPr>
          <w:cantSplit/>
        </w:trPr>
        <w:tc>
          <w:tcPr>
            <w:tcW w:w="7370" w:type="dxa"/>
            <w:tcMar>
              <w:top w:w="57" w:type="dxa"/>
              <w:bottom w:w="28" w:type="dxa"/>
            </w:tcMar>
          </w:tcPr>
          <w:p w14:paraId="43C55AC9" w14:textId="77777777" w:rsidR="00B366F8" w:rsidRDefault="00000000" w:rsidP="00B366F8">
            <w:r w:rsidRPr="00D10C89">
              <w:rPr>
                <w:b/>
                <w:bCs/>
              </w:rPr>
              <w:t>GSPR 14.2(f):</w:t>
            </w:r>
            <w:r w:rsidRPr="00D10C89">
              <w:t xml:space="preserve"> Devices shall be designed and manufactured in such a way as to remove or reduce as far as possible the risks of reciprocal interference with other devices normally used in the investigations or for the treatment given;</w:t>
            </w:r>
          </w:p>
          <w:p w14:paraId="25918393" w14:textId="69BC81B3" w:rsidR="00132F0C" w:rsidRPr="00D10C89" w:rsidRDefault="00132F0C" w:rsidP="00B366F8">
            <w:r w:rsidRPr="00132F0C">
              <w:rPr>
                <w:highlight w:val="yellow"/>
              </w:rPr>
              <w:t>Reviewer’s comment: product under assessment is a medical device software.</w:t>
            </w:r>
          </w:p>
        </w:tc>
        <w:tc>
          <w:tcPr>
            <w:tcW w:w="2268" w:type="dxa"/>
            <w:tcMar>
              <w:top w:w="57" w:type="dxa"/>
              <w:bottom w:w="28" w:type="dxa"/>
            </w:tcMar>
          </w:tcPr>
          <w:p w14:paraId="5A7170BF" w14:textId="7DBB46F1" w:rsidR="00B366F8" w:rsidRPr="00D10C89" w:rsidRDefault="00000000">
            <w:pPr>
              <w:jc w:val="right"/>
              <w:rPr>
                <w:b/>
                <w:bCs/>
                <w:color w:val="000000" w:themeColor="text1"/>
              </w:rPr>
            </w:pPr>
            <w:sdt>
              <w:sdtPr>
                <w:rPr>
                  <w:b/>
                  <w:bCs/>
                  <w:color w:val="000000" w:themeColor="text1"/>
                </w:rPr>
                <w:id w:val="519438794"/>
                <w:placeholder>
                  <w:docPart w:val="E6DA310B928F422997020A7C5BA3639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4F7FB7">
                  <w:rPr>
                    <w:b/>
                    <w:bCs/>
                    <w:color w:val="000000" w:themeColor="text1"/>
                  </w:rPr>
                  <w:t>N/A</w:t>
                </w:r>
              </w:sdtContent>
            </w:sdt>
          </w:p>
        </w:tc>
      </w:tr>
      <w:tr w:rsidR="00632DA7" w14:paraId="7E444A69" w14:textId="77777777">
        <w:trPr>
          <w:cantSplit/>
        </w:trPr>
        <w:tc>
          <w:tcPr>
            <w:tcW w:w="7370" w:type="dxa"/>
            <w:tcMar>
              <w:top w:w="57" w:type="dxa"/>
              <w:bottom w:w="28" w:type="dxa"/>
            </w:tcMar>
          </w:tcPr>
          <w:p w14:paraId="77725E7C" w14:textId="77777777" w:rsidR="00B366F8" w:rsidRPr="00D10C89" w:rsidRDefault="00000000">
            <w:pPr>
              <w:rPr>
                <w:b/>
                <w:bCs/>
              </w:rPr>
            </w:pPr>
            <w:r w:rsidRPr="00D10C89">
              <w:rPr>
                <w:b/>
                <w:bCs/>
              </w:rPr>
              <w:t>GSPR 14.4:</w:t>
            </w:r>
            <w:r w:rsidRPr="00D10C89">
              <w:t xml:space="preserve"> Devices shall be designed and manufactured in such a way that adjustment, calibration, and maintenance can be done safely and effectively.</w:t>
            </w:r>
          </w:p>
        </w:tc>
        <w:tc>
          <w:tcPr>
            <w:tcW w:w="2268" w:type="dxa"/>
            <w:tcMar>
              <w:top w:w="57" w:type="dxa"/>
              <w:bottom w:w="28" w:type="dxa"/>
            </w:tcMar>
          </w:tcPr>
          <w:p w14:paraId="799FB088" w14:textId="77777777" w:rsidR="00B366F8" w:rsidRPr="00D10C89" w:rsidRDefault="00000000">
            <w:pPr>
              <w:jc w:val="right"/>
              <w:rPr>
                <w:b/>
                <w:bCs/>
                <w:color w:val="000000" w:themeColor="text1"/>
              </w:rPr>
            </w:pPr>
            <w:sdt>
              <w:sdtPr>
                <w:rPr>
                  <w:b/>
                  <w:bCs/>
                  <w:color w:val="000000" w:themeColor="text1"/>
                </w:rPr>
                <w:id w:val="-88092970"/>
                <w:placeholder>
                  <w:docPart w:val="3AC1BCA6345C48318D63F181C5EA728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283E9F1" w14:textId="77777777">
        <w:trPr>
          <w:cantSplit/>
        </w:trPr>
        <w:tc>
          <w:tcPr>
            <w:tcW w:w="7370" w:type="dxa"/>
            <w:tcMar>
              <w:top w:w="57" w:type="dxa"/>
              <w:bottom w:w="28" w:type="dxa"/>
            </w:tcMar>
          </w:tcPr>
          <w:p w14:paraId="71592EA5" w14:textId="77777777" w:rsidR="00B366F8" w:rsidRDefault="00000000">
            <w:r w:rsidRPr="00D10C89">
              <w:rPr>
                <w:b/>
                <w:bCs/>
              </w:rPr>
              <w:t>GSPR 19.1(a):</w:t>
            </w:r>
            <w:r w:rsidRPr="00D10C89">
              <w:t xml:space="preserve"> Active implantable devices shall be designed and manufactured in such a way as to remove or minimize as far as possible: risks connected with the use of energy sources with particular reference, where electricity is used, to insulation, leakage currents and overheating of the devices.</w:t>
            </w:r>
          </w:p>
          <w:p w14:paraId="1CE7ABD6" w14:textId="3C617E5B" w:rsidR="00132F0C" w:rsidRPr="00D10C89" w:rsidRDefault="00132F0C">
            <w:pPr>
              <w:rPr>
                <w:b/>
                <w:bCs/>
              </w:rPr>
            </w:pPr>
            <w:r w:rsidRPr="00132F0C">
              <w:rPr>
                <w:highlight w:val="yellow"/>
              </w:rPr>
              <w:t>Reviewer’s comment: product under assessment is a medical device software.</w:t>
            </w:r>
          </w:p>
        </w:tc>
        <w:tc>
          <w:tcPr>
            <w:tcW w:w="2268" w:type="dxa"/>
            <w:tcMar>
              <w:top w:w="57" w:type="dxa"/>
              <w:bottom w:w="28" w:type="dxa"/>
            </w:tcMar>
          </w:tcPr>
          <w:p w14:paraId="7EB7F6CC" w14:textId="45D3B5D2" w:rsidR="00B366F8" w:rsidRPr="00D10C89" w:rsidRDefault="00000000">
            <w:pPr>
              <w:jc w:val="right"/>
              <w:rPr>
                <w:b/>
                <w:bCs/>
                <w:color w:val="000000" w:themeColor="text1"/>
              </w:rPr>
            </w:pPr>
            <w:sdt>
              <w:sdtPr>
                <w:rPr>
                  <w:b/>
                  <w:bCs/>
                  <w:color w:val="000000" w:themeColor="text1"/>
                </w:rPr>
                <w:id w:val="-1990931810"/>
                <w:placeholder>
                  <w:docPart w:val="7CCAEA8212F344909CBCCC442A02754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132F0C">
                  <w:rPr>
                    <w:b/>
                    <w:bCs/>
                    <w:color w:val="000000" w:themeColor="text1"/>
                  </w:rPr>
                  <w:t>N/A</w:t>
                </w:r>
              </w:sdtContent>
            </w:sdt>
          </w:p>
        </w:tc>
      </w:tr>
      <w:tr w:rsidR="00632DA7" w14:paraId="3CA87F94" w14:textId="77777777">
        <w:trPr>
          <w:cantSplit/>
        </w:trPr>
        <w:tc>
          <w:tcPr>
            <w:tcW w:w="7370" w:type="dxa"/>
            <w:tcMar>
              <w:top w:w="57" w:type="dxa"/>
              <w:bottom w:w="28" w:type="dxa"/>
            </w:tcMar>
          </w:tcPr>
          <w:p w14:paraId="614326EF" w14:textId="77777777" w:rsidR="00B366F8" w:rsidRDefault="00000000">
            <w:r w:rsidRPr="00D10C89">
              <w:rPr>
                <w:b/>
                <w:bCs/>
              </w:rPr>
              <w:t>GSPR 19.1(b):</w:t>
            </w:r>
            <w:r w:rsidRPr="00D10C89">
              <w:t xml:space="preserve"> Active implantable devices shall be designed and manufactured in such a way as to remove or minimize as far as possible: risks connected with medical treatment, in particular those resulting from the use of defibrillators or high-frequency surgical equipment.</w:t>
            </w:r>
          </w:p>
          <w:p w14:paraId="49B2A9E0" w14:textId="171D230F" w:rsidR="00132F0C" w:rsidRPr="00D10C89" w:rsidRDefault="00132F0C">
            <w:r w:rsidRPr="00132F0C">
              <w:rPr>
                <w:highlight w:val="yellow"/>
              </w:rPr>
              <w:t>Reviewer’s comment: product under assessment is a medical device software.</w:t>
            </w:r>
          </w:p>
        </w:tc>
        <w:tc>
          <w:tcPr>
            <w:tcW w:w="2268" w:type="dxa"/>
            <w:tcMar>
              <w:top w:w="57" w:type="dxa"/>
              <w:bottom w:w="28" w:type="dxa"/>
            </w:tcMar>
          </w:tcPr>
          <w:p w14:paraId="662BE2CB" w14:textId="37B1AAB3" w:rsidR="00B366F8" w:rsidRPr="00D10C89" w:rsidRDefault="00000000">
            <w:pPr>
              <w:jc w:val="right"/>
              <w:rPr>
                <w:b/>
                <w:bCs/>
                <w:color w:val="000000" w:themeColor="text1"/>
              </w:rPr>
            </w:pPr>
            <w:sdt>
              <w:sdtPr>
                <w:rPr>
                  <w:b/>
                  <w:bCs/>
                  <w:color w:val="000000" w:themeColor="text1"/>
                </w:rPr>
                <w:id w:val="1775595786"/>
                <w:placeholder>
                  <w:docPart w:val="51D8C4317C33421FBA1FC4AFB1B9456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132F0C">
                  <w:rPr>
                    <w:b/>
                    <w:bCs/>
                    <w:color w:val="000000" w:themeColor="text1"/>
                  </w:rPr>
                  <w:t>N/A</w:t>
                </w:r>
              </w:sdtContent>
            </w:sdt>
          </w:p>
        </w:tc>
      </w:tr>
      <w:tr w:rsidR="00632DA7" w14:paraId="50B10D27" w14:textId="77777777">
        <w:trPr>
          <w:cantSplit/>
        </w:trPr>
        <w:tc>
          <w:tcPr>
            <w:tcW w:w="7370" w:type="dxa"/>
            <w:tcMar>
              <w:top w:w="57" w:type="dxa"/>
              <w:bottom w:w="28" w:type="dxa"/>
            </w:tcMar>
          </w:tcPr>
          <w:p w14:paraId="273337F2" w14:textId="77777777" w:rsidR="00B366F8" w:rsidRPr="00D10C89" w:rsidRDefault="00000000" w:rsidP="00B366F8">
            <w:r w:rsidRPr="00D10C89">
              <w:rPr>
                <w:b/>
                <w:bCs/>
              </w:rPr>
              <w:t>GSPR 19.1(c):</w:t>
            </w:r>
            <w:r w:rsidRPr="00D10C89">
              <w:t xml:space="preserve"> Active implantable devices shall be designed and manufactured in such a way as to remove or minimize as far as possible: risks which may arise where maintenance and calibration are impossible, including: </w:t>
            </w:r>
          </w:p>
          <w:p w14:paraId="72F5F6F5" w14:textId="77777777" w:rsidR="00B366F8" w:rsidRPr="00D10C89" w:rsidRDefault="00000000" w:rsidP="00847388">
            <w:pPr>
              <w:pStyle w:val="Aufzhlung"/>
            </w:pPr>
            <w:r w:rsidRPr="00D10C89">
              <w:t>excessive increase of leakage currents,</w:t>
            </w:r>
          </w:p>
          <w:p w14:paraId="6110101C" w14:textId="77777777" w:rsidR="00B366F8" w:rsidRPr="00D10C89" w:rsidRDefault="00000000" w:rsidP="00847388">
            <w:pPr>
              <w:pStyle w:val="Aufzhlung"/>
            </w:pPr>
            <w:r w:rsidRPr="00D10C89">
              <w:t>ageing of the materials used,</w:t>
            </w:r>
          </w:p>
          <w:p w14:paraId="4046ECCC" w14:textId="77777777" w:rsidR="00B366F8" w:rsidRPr="00D10C89" w:rsidRDefault="00000000" w:rsidP="00847388">
            <w:pPr>
              <w:pStyle w:val="Aufzhlung"/>
            </w:pPr>
            <w:r w:rsidRPr="00D10C89">
              <w:t>excess heat generated by the device,</w:t>
            </w:r>
          </w:p>
          <w:p w14:paraId="394D8D50" w14:textId="77777777" w:rsidR="00B366F8" w:rsidRPr="00132F0C" w:rsidRDefault="00000000" w:rsidP="00847388">
            <w:pPr>
              <w:pStyle w:val="Aufzhlung"/>
              <w:rPr>
                <w:b/>
                <w:bCs/>
              </w:rPr>
            </w:pPr>
            <w:r w:rsidRPr="00D10C89">
              <w:t>decreased accuracy of any measuring or control mechanism.</w:t>
            </w:r>
          </w:p>
          <w:p w14:paraId="7BF713CA" w14:textId="2C1E2AC7" w:rsidR="00132F0C" w:rsidRPr="00D10C89" w:rsidRDefault="00132F0C" w:rsidP="00132F0C">
            <w:pPr>
              <w:pStyle w:val="Aufzhlung"/>
              <w:numPr>
                <w:ilvl w:val="0"/>
                <w:numId w:val="0"/>
              </w:numPr>
              <w:ind w:left="360" w:hanging="360"/>
              <w:rPr>
                <w:b/>
                <w:bCs/>
              </w:rPr>
            </w:pPr>
            <w:r w:rsidRPr="00132F0C">
              <w:rPr>
                <w:highlight w:val="yellow"/>
              </w:rPr>
              <w:t>Reviewer’s comment: product under assessment is a medical device software.</w:t>
            </w:r>
          </w:p>
        </w:tc>
        <w:tc>
          <w:tcPr>
            <w:tcW w:w="2268" w:type="dxa"/>
            <w:tcMar>
              <w:top w:w="57" w:type="dxa"/>
              <w:bottom w:w="28" w:type="dxa"/>
            </w:tcMar>
          </w:tcPr>
          <w:p w14:paraId="50BF29BD" w14:textId="02A6487D" w:rsidR="00B366F8" w:rsidRPr="00D10C89" w:rsidRDefault="00000000">
            <w:pPr>
              <w:jc w:val="right"/>
              <w:rPr>
                <w:b/>
                <w:bCs/>
                <w:color w:val="000000" w:themeColor="text1"/>
              </w:rPr>
            </w:pPr>
            <w:sdt>
              <w:sdtPr>
                <w:rPr>
                  <w:b/>
                  <w:bCs/>
                  <w:color w:val="000000" w:themeColor="text1"/>
                </w:rPr>
                <w:id w:val="1816684438"/>
                <w:placeholder>
                  <w:docPart w:val="F31A386B8F254C0A8D4FDAF2C273DED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132F0C">
                  <w:rPr>
                    <w:b/>
                    <w:bCs/>
                    <w:color w:val="000000" w:themeColor="text1"/>
                  </w:rPr>
                  <w:t>N/A</w:t>
                </w:r>
              </w:sdtContent>
            </w:sdt>
          </w:p>
        </w:tc>
      </w:tr>
      <w:tr w:rsidR="00632DA7" w14:paraId="17FDBFC0" w14:textId="77777777">
        <w:trPr>
          <w:cantSplit/>
        </w:trPr>
        <w:tc>
          <w:tcPr>
            <w:tcW w:w="7370" w:type="dxa"/>
            <w:tcMar>
              <w:top w:w="57" w:type="dxa"/>
              <w:bottom w:w="28" w:type="dxa"/>
            </w:tcMar>
          </w:tcPr>
          <w:p w14:paraId="335274AD" w14:textId="77777777" w:rsidR="00847388" w:rsidRPr="00D10C89" w:rsidRDefault="00000000" w:rsidP="00847388">
            <w:r w:rsidRPr="00D10C89">
              <w:rPr>
                <w:b/>
                <w:bCs/>
              </w:rPr>
              <w:t>GSPR 19.2</w:t>
            </w:r>
            <w:r w:rsidRPr="00D10C89">
              <w:t xml:space="preserve">: Active implantable devices shall be designed and manufactured in such a way as to ensure </w:t>
            </w:r>
          </w:p>
          <w:p w14:paraId="7D52CCB6" w14:textId="77777777" w:rsidR="00847388" w:rsidRPr="00D10C89" w:rsidRDefault="00000000" w:rsidP="00847388">
            <w:pPr>
              <w:pStyle w:val="Aufzhlung"/>
            </w:pPr>
            <w:r w:rsidRPr="00D10C89">
              <w:t xml:space="preserve">if applicable, the compatibility of the devices with the substances they are intended to administer, and </w:t>
            </w:r>
          </w:p>
          <w:p w14:paraId="7D649222" w14:textId="77777777" w:rsidR="00B366F8" w:rsidRPr="00132F0C" w:rsidRDefault="00000000" w:rsidP="00847388">
            <w:pPr>
              <w:pStyle w:val="Aufzhlung"/>
              <w:rPr>
                <w:b/>
                <w:bCs/>
              </w:rPr>
            </w:pPr>
            <w:r w:rsidRPr="00D10C89">
              <w:t>the reliability of the source of energy.</w:t>
            </w:r>
          </w:p>
          <w:p w14:paraId="6C846756" w14:textId="0CB80E55" w:rsidR="00132F0C" w:rsidRPr="00D10C89" w:rsidRDefault="00132F0C" w:rsidP="00132F0C">
            <w:pPr>
              <w:pStyle w:val="Aufzhlung"/>
              <w:numPr>
                <w:ilvl w:val="0"/>
                <w:numId w:val="0"/>
              </w:numPr>
              <w:ind w:left="360" w:hanging="360"/>
              <w:rPr>
                <w:b/>
                <w:bCs/>
              </w:rPr>
            </w:pPr>
            <w:r w:rsidRPr="00132F0C">
              <w:rPr>
                <w:highlight w:val="yellow"/>
              </w:rPr>
              <w:t>Reviewer’s comment: product under assessment is a medical device software.</w:t>
            </w:r>
          </w:p>
        </w:tc>
        <w:tc>
          <w:tcPr>
            <w:tcW w:w="2268" w:type="dxa"/>
            <w:tcMar>
              <w:top w:w="57" w:type="dxa"/>
              <w:bottom w:w="28" w:type="dxa"/>
            </w:tcMar>
          </w:tcPr>
          <w:p w14:paraId="2E7D4CF3" w14:textId="53407CCE" w:rsidR="00B366F8" w:rsidRPr="00D10C89" w:rsidRDefault="00000000">
            <w:pPr>
              <w:jc w:val="right"/>
              <w:rPr>
                <w:b/>
                <w:bCs/>
                <w:color w:val="000000" w:themeColor="text1"/>
              </w:rPr>
            </w:pPr>
            <w:sdt>
              <w:sdtPr>
                <w:rPr>
                  <w:b/>
                  <w:bCs/>
                  <w:color w:val="000000" w:themeColor="text1"/>
                </w:rPr>
                <w:id w:val="1366640341"/>
                <w:placeholder>
                  <w:docPart w:val="9A3A31283462499791F191EA6B2CB95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132F0C">
                  <w:rPr>
                    <w:b/>
                    <w:bCs/>
                    <w:color w:val="000000" w:themeColor="text1"/>
                  </w:rPr>
                  <w:t>N/A</w:t>
                </w:r>
              </w:sdtContent>
            </w:sdt>
          </w:p>
        </w:tc>
      </w:tr>
      <w:tr w:rsidR="00632DA7" w14:paraId="352CB4AB" w14:textId="77777777">
        <w:trPr>
          <w:cantSplit/>
        </w:trPr>
        <w:tc>
          <w:tcPr>
            <w:tcW w:w="7370" w:type="dxa"/>
            <w:tcMar>
              <w:top w:w="57" w:type="dxa"/>
              <w:bottom w:w="28" w:type="dxa"/>
            </w:tcMar>
          </w:tcPr>
          <w:p w14:paraId="6EF1188E" w14:textId="77777777" w:rsidR="00B366F8" w:rsidRDefault="00000000">
            <w:r w:rsidRPr="00D10C89">
              <w:rPr>
                <w:b/>
                <w:bCs/>
              </w:rPr>
              <w:t>GSPR 19.3:</w:t>
            </w:r>
            <w:r w:rsidRPr="00D10C89">
              <w:t xml:space="preserve"> Active implantable devices and, if appropriate, their component parts shall be identifiable to allow any necessary measure to be taken following the discovery of a potential risk in connection with the devices or their component parts.</w:t>
            </w:r>
          </w:p>
          <w:p w14:paraId="7CB1E870" w14:textId="04B58777" w:rsidR="00132F0C" w:rsidRPr="00D10C89" w:rsidRDefault="00132F0C">
            <w:pPr>
              <w:rPr>
                <w:b/>
                <w:bCs/>
              </w:rPr>
            </w:pPr>
            <w:r w:rsidRPr="00132F0C">
              <w:rPr>
                <w:highlight w:val="yellow"/>
              </w:rPr>
              <w:t>Reviewer’s comment: product under assessment is a medical device software.</w:t>
            </w:r>
          </w:p>
        </w:tc>
        <w:tc>
          <w:tcPr>
            <w:tcW w:w="2268" w:type="dxa"/>
            <w:tcMar>
              <w:top w:w="57" w:type="dxa"/>
              <w:bottom w:w="28" w:type="dxa"/>
            </w:tcMar>
          </w:tcPr>
          <w:p w14:paraId="502EF9A9" w14:textId="22A2949F" w:rsidR="00B366F8" w:rsidRPr="00D10C89" w:rsidRDefault="00000000">
            <w:pPr>
              <w:jc w:val="right"/>
              <w:rPr>
                <w:b/>
                <w:bCs/>
                <w:color w:val="000000" w:themeColor="text1"/>
              </w:rPr>
            </w:pPr>
            <w:sdt>
              <w:sdtPr>
                <w:rPr>
                  <w:b/>
                  <w:bCs/>
                  <w:color w:val="000000" w:themeColor="text1"/>
                </w:rPr>
                <w:id w:val="656498042"/>
                <w:placeholder>
                  <w:docPart w:val="586819F2830F485D94045C35B8689D4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132F0C">
                  <w:rPr>
                    <w:b/>
                    <w:bCs/>
                    <w:color w:val="000000" w:themeColor="text1"/>
                  </w:rPr>
                  <w:t>N/A</w:t>
                </w:r>
              </w:sdtContent>
            </w:sdt>
          </w:p>
        </w:tc>
      </w:tr>
      <w:tr w:rsidR="00632DA7" w14:paraId="719458A6" w14:textId="77777777" w:rsidTr="00E910FB">
        <w:trPr>
          <w:cantSplit/>
        </w:trPr>
        <w:tc>
          <w:tcPr>
            <w:tcW w:w="7370" w:type="dxa"/>
            <w:tcBorders>
              <w:bottom w:val="single" w:sz="4" w:space="0" w:color="0B253B" w:themeColor="accent1"/>
            </w:tcBorders>
            <w:tcMar>
              <w:top w:w="57" w:type="dxa"/>
              <w:bottom w:w="28" w:type="dxa"/>
            </w:tcMar>
          </w:tcPr>
          <w:p w14:paraId="58D92178" w14:textId="77777777" w:rsidR="00B366F8" w:rsidRDefault="00000000" w:rsidP="00847388">
            <w:r w:rsidRPr="00D10C89">
              <w:rPr>
                <w:b/>
                <w:bCs/>
              </w:rPr>
              <w:lastRenderedPageBreak/>
              <w:t>GSPR 19.4:</w:t>
            </w:r>
            <w:r w:rsidRPr="00D10C89">
              <w:t xml:space="preserve"> Active implantable devices shall bear a code by which they and their manufacturer can be unequivocally identified (particularly with regard to the type of device and its year of manufacture); it shall be possible to read this code, if necessary, without the need for a surgical operation</w:t>
            </w:r>
          </w:p>
          <w:p w14:paraId="0F1BC9A8" w14:textId="0C0A2CF2" w:rsidR="00132F0C" w:rsidRPr="00D10C89" w:rsidRDefault="00132F0C" w:rsidP="00847388">
            <w:pPr>
              <w:rPr>
                <w:b/>
                <w:bCs/>
              </w:rPr>
            </w:pPr>
            <w:r w:rsidRPr="00132F0C">
              <w:rPr>
                <w:highlight w:val="yellow"/>
              </w:rPr>
              <w:t>Reviewer’s comment: product under assessment is a medical device software.</w:t>
            </w:r>
          </w:p>
        </w:tc>
        <w:tc>
          <w:tcPr>
            <w:tcW w:w="2268" w:type="dxa"/>
            <w:tcBorders>
              <w:bottom w:val="single" w:sz="4" w:space="0" w:color="0B253B" w:themeColor="accent1"/>
            </w:tcBorders>
            <w:tcMar>
              <w:top w:w="57" w:type="dxa"/>
              <w:bottom w:w="28" w:type="dxa"/>
            </w:tcMar>
          </w:tcPr>
          <w:p w14:paraId="3813FB16" w14:textId="6D5079D2" w:rsidR="00B366F8" w:rsidRPr="00D10C89" w:rsidRDefault="00000000">
            <w:pPr>
              <w:jc w:val="right"/>
              <w:rPr>
                <w:b/>
                <w:bCs/>
                <w:color w:val="000000" w:themeColor="text1"/>
              </w:rPr>
            </w:pPr>
            <w:sdt>
              <w:sdtPr>
                <w:rPr>
                  <w:b/>
                  <w:bCs/>
                  <w:color w:val="000000" w:themeColor="text1"/>
                </w:rPr>
                <w:id w:val="-1898427538"/>
                <w:placeholder>
                  <w:docPart w:val="FAC648C42D1B4B118B0665465487F29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132F0C">
                  <w:rPr>
                    <w:b/>
                    <w:bCs/>
                    <w:color w:val="000000" w:themeColor="text1"/>
                  </w:rPr>
                  <w:t>N/A</w:t>
                </w:r>
              </w:sdtContent>
            </w:sdt>
          </w:p>
        </w:tc>
      </w:tr>
      <w:tr w:rsidR="00632DA7" w14:paraId="001F25FA" w14:textId="77777777" w:rsidTr="00E910FB">
        <w:trPr>
          <w:cantSplit/>
        </w:trPr>
        <w:tc>
          <w:tcPr>
            <w:tcW w:w="7370" w:type="dxa"/>
            <w:tcBorders>
              <w:top w:val="single" w:sz="4" w:space="0" w:color="0B253B" w:themeColor="accent1"/>
              <w:bottom w:val="single" w:sz="4" w:space="0" w:color="0B253B" w:themeColor="accent1"/>
              <w:right w:val="nil"/>
            </w:tcBorders>
            <w:tcMar>
              <w:top w:w="57" w:type="dxa"/>
              <w:bottom w:w="28" w:type="dxa"/>
            </w:tcMar>
          </w:tcPr>
          <w:p w14:paraId="32AC8FAE" w14:textId="77777777" w:rsidR="00140F15" w:rsidRDefault="00000000" w:rsidP="00203465">
            <w:bookmarkStart w:id="266" w:name="_Toc256000364"/>
            <w:bookmarkStart w:id="267" w:name="_Toc521950677"/>
            <w:bookmarkStart w:id="268" w:name="_Toc522009030"/>
            <w:bookmarkStart w:id="269" w:name="_Toc256000077"/>
            <w:bookmarkStart w:id="270" w:name="_Toc522705677"/>
            <w:bookmarkStart w:id="271" w:name="_Toc522706179"/>
            <w:bookmarkStart w:id="272" w:name="_Ref124497217"/>
            <w:r w:rsidRPr="00D10C89">
              <w:rPr>
                <w:b/>
                <w:bCs/>
              </w:rPr>
              <w:t>GSPR 20.1:</w:t>
            </w:r>
            <w:r w:rsidRPr="00140F15">
              <w:rPr>
                <w:b/>
                <w:bCs/>
              </w:rPr>
              <w:t xml:space="preserve"> </w:t>
            </w:r>
            <w:r w:rsidRPr="00E910FB">
              <w:t>Devices shall be designed and manufactured in such a way as to protect patients and users against mechanical risks connected with, for example, resistance to movement, instability and moving parts.</w:t>
            </w:r>
          </w:p>
          <w:p w14:paraId="6319DA74" w14:textId="7B403454" w:rsidR="00657203" w:rsidRPr="00D10C89" w:rsidRDefault="00657203" w:rsidP="00203465">
            <w:pPr>
              <w:rPr>
                <w:b/>
                <w:bCs/>
              </w:rPr>
            </w:pPr>
            <w:r w:rsidRPr="00132F0C">
              <w:rPr>
                <w:highlight w:val="yellow"/>
              </w:rPr>
              <w:t>Reviewer’s comment: product under assessment is a medical device software.</w:t>
            </w:r>
          </w:p>
        </w:tc>
        <w:tc>
          <w:tcPr>
            <w:tcW w:w="2268" w:type="dxa"/>
            <w:tcBorders>
              <w:top w:val="single" w:sz="4" w:space="0" w:color="0B253B" w:themeColor="accent1"/>
              <w:left w:val="nil"/>
              <w:bottom w:val="single" w:sz="4" w:space="0" w:color="0B253B" w:themeColor="accent1"/>
            </w:tcBorders>
            <w:tcMar>
              <w:top w:w="57" w:type="dxa"/>
              <w:bottom w:w="28" w:type="dxa"/>
            </w:tcMar>
          </w:tcPr>
          <w:p w14:paraId="71DE819C" w14:textId="05BD72CB" w:rsidR="00140F15" w:rsidRPr="00D10C89" w:rsidRDefault="00000000" w:rsidP="00203465">
            <w:pPr>
              <w:jc w:val="right"/>
              <w:rPr>
                <w:b/>
                <w:bCs/>
                <w:color w:val="000000" w:themeColor="text1"/>
              </w:rPr>
            </w:pPr>
            <w:sdt>
              <w:sdtPr>
                <w:rPr>
                  <w:b/>
                  <w:bCs/>
                  <w:color w:val="000000" w:themeColor="text1"/>
                </w:rPr>
                <w:id w:val="1505174656"/>
                <w:placeholder>
                  <w:docPart w:val="EFEEEAF54B6646788B752BEB9538F23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657203">
                  <w:rPr>
                    <w:b/>
                    <w:bCs/>
                    <w:color w:val="000000" w:themeColor="text1"/>
                  </w:rPr>
                  <w:t>N/A</w:t>
                </w:r>
              </w:sdtContent>
            </w:sdt>
          </w:p>
        </w:tc>
      </w:tr>
      <w:tr w:rsidR="00632DA7" w14:paraId="22A88EAE" w14:textId="77777777" w:rsidTr="00E910FB">
        <w:trPr>
          <w:cantSplit/>
        </w:trPr>
        <w:tc>
          <w:tcPr>
            <w:tcW w:w="7370" w:type="dxa"/>
            <w:tcBorders>
              <w:top w:val="single" w:sz="4" w:space="0" w:color="0B253B" w:themeColor="accent1"/>
              <w:bottom w:val="single" w:sz="4" w:space="0" w:color="0B253B" w:themeColor="accent1"/>
              <w:right w:val="nil"/>
            </w:tcBorders>
            <w:tcMar>
              <w:top w:w="57" w:type="dxa"/>
              <w:bottom w:w="28" w:type="dxa"/>
            </w:tcMar>
          </w:tcPr>
          <w:p w14:paraId="0728BE59" w14:textId="77777777" w:rsidR="00140F15" w:rsidRDefault="00000000" w:rsidP="00203465">
            <w:r w:rsidRPr="00D10C89">
              <w:rPr>
                <w:b/>
                <w:bCs/>
              </w:rPr>
              <w:t>GSPR 20.2:</w:t>
            </w:r>
            <w:r w:rsidRPr="00140F15">
              <w:rPr>
                <w:b/>
                <w:bCs/>
              </w:rPr>
              <w:t xml:space="preserve"> </w:t>
            </w:r>
            <w:r w:rsidRPr="00E910FB">
              <w:t>Devices shall be designed and manufactured in such a way as to reduce to the lowest possible level the risks arising from vibration generated by the devices, taking account of technical progress and of the means available for limiting vibrations, particularly at source, unless the vibrations are part of the specified performance.</w:t>
            </w:r>
          </w:p>
          <w:p w14:paraId="4600954D" w14:textId="735B5B88" w:rsidR="00657203" w:rsidRPr="00D10C89" w:rsidRDefault="00657203" w:rsidP="00203465">
            <w:pPr>
              <w:rPr>
                <w:b/>
                <w:bCs/>
              </w:rPr>
            </w:pPr>
            <w:r w:rsidRPr="00132F0C">
              <w:rPr>
                <w:highlight w:val="yellow"/>
              </w:rPr>
              <w:t>Reviewer’s comment: product under assessment is a medical device software.</w:t>
            </w:r>
          </w:p>
        </w:tc>
        <w:tc>
          <w:tcPr>
            <w:tcW w:w="2268" w:type="dxa"/>
            <w:tcBorders>
              <w:top w:val="single" w:sz="4" w:space="0" w:color="0B253B" w:themeColor="accent1"/>
              <w:left w:val="nil"/>
              <w:bottom w:val="single" w:sz="4" w:space="0" w:color="0B253B" w:themeColor="accent1"/>
            </w:tcBorders>
            <w:tcMar>
              <w:top w:w="57" w:type="dxa"/>
              <w:bottom w:w="28" w:type="dxa"/>
            </w:tcMar>
          </w:tcPr>
          <w:p w14:paraId="1F6C8EA2" w14:textId="22A9380E" w:rsidR="00140F15" w:rsidRPr="00D10C89" w:rsidRDefault="00000000" w:rsidP="00203465">
            <w:pPr>
              <w:jc w:val="right"/>
              <w:rPr>
                <w:b/>
                <w:bCs/>
                <w:color w:val="000000" w:themeColor="text1"/>
              </w:rPr>
            </w:pPr>
            <w:sdt>
              <w:sdtPr>
                <w:rPr>
                  <w:b/>
                  <w:bCs/>
                  <w:color w:val="000000" w:themeColor="text1"/>
                </w:rPr>
                <w:id w:val="-1767150269"/>
                <w:placeholder>
                  <w:docPart w:val="34EEDB2135504785A1BFA4FA2ECF525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657203">
                  <w:rPr>
                    <w:b/>
                    <w:bCs/>
                    <w:color w:val="000000" w:themeColor="text1"/>
                  </w:rPr>
                  <w:t>N/A</w:t>
                </w:r>
              </w:sdtContent>
            </w:sdt>
          </w:p>
        </w:tc>
      </w:tr>
      <w:tr w:rsidR="00632DA7" w14:paraId="50E6C8C7" w14:textId="77777777" w:rsidTr="00E910FB">
        <w:trPr>
          <w:cantSplit/>
        </w:trPr>
        <w:tc>
          <w:tcPr>
            <w:tcW w:w="7370" w:type="dxa"/>
            <w:tcBorders>
              <w:top w:val="single" w:sz="4" w:space="0" w:color="0B253B" w:themeColor="accent1"/>
              <w:bottom w:val="single" w:sz="4" w:space="0" w:color="0B253B" w:themeColor="accent1"/>
              <w:right w:val="nil"/>
            </w:tcBorders>
            <w:tcMar>
              <w:top w:w="57" w:type="dxa"/>
              <w:bottom w:w="28" w:type="dxa"/>
            </w:tcMar>
          </w:tcPr>
          <w:p w14:paraId="7487B61B" w14:textId="77777777" w:rsidR="00140F15" w:rsidRDefault="00000000" w:rsidP="00203465">
            <w:r w:rsidRPr="00D10C89">
              <w:rPr>
                <w:b/>
                <w:bCs/>
              </w:rPr>
              <w:t>GSPR 20.3:</w:t>
            </w:r>
            <w:r w:rsidRPr="00140F15">
              <w:rPr>
                <w:b/>
                <w:bCs/>
              </w:rPr>
              <w:t xml:space="preserve"> </w:t>
            </w:r>
            <w:r w:rsidRPr="00E910FB">
              <w:t>Devices shall be designed and manufactured in such a way as to reduce to the lowest possible level the risks arising from the noise emitted, taking account of technical progress and of the means available to reduce noise, particularly at source, unless the noise emitted is part of the specified performance.</w:t>
            </w:r>
          </w:p>
          <w:p w14:paraId="37767B09" w14:textId="744893C9" w:rsidR="00657203" w:rsidRPr="00140F15" w:rsidRDefault="00657203" w:rsidP="00203465">
            <w:pPr>
              <w:rPr>
                <w:b/>
                <w:bCs/>
              </w:rPr>
            </w:pPr>
            <w:r w:rsidRPr="00132F0C">
              <w:rPr>
                <w:highlight w:val="yellow"/>
              </w:rPr>
              <w:t>Reviewer’s comment: product under assessment is a medical device software.</w:t>
            </w:r>
          </w:p>
        </w:tc>
        <w:tc>
          <w:tcPr>
            <w:tcW w:w="2268" w:type="dxa"/>
            <w:tcBorders>
              <w:top w:val="single" w:sz="4" w:space="0" w:color="0B253B" w:themeColor="accent1"/>
              <w:left w:val="nil"/>
              <w:bottom w:val="single" w:sz="4" w:space="0" w:color="0B253B" w:themeColor="accent1"/>
            </w:tcBorders>
            <w:tcMar>
              <w:top w:w="57" w:type="dxa"/>
              <w:bottom w:w="28" w:type="dxa"/>
            </w:tcMar>
          </w:tcPr>
          <w:p w14:paraId="575AC93B" w14:textId="60CFBC29" w:rsidR="00140F15" w:rsidRPr="00D10C89" w:rsidRDefault="00000000" w:rsidP="00203465">
            <w:pPr>
              <w:jc w:val="right"/>
              <w:rPr>
                <w:b/>
                <w:bCs/>
                <w:color w:val="000000" w:themeColor="text1"/>
              </w:rPr>
            </w:pPr>
            <w:sdt>
              <w:sdtPr>
                <w:rPr>
                  <w:b/>
                  <w:bCs/>
                  <w:color w:val="000000" w:themeColor="text1"/>
                </w:rPr>
                <w:id w:val="230363531"/>
                <w:placeholder>
                  <w:docPart w:val="A179082A7AE24CEF87B4ECFE1A877C2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657203">
                  <w:rPr>
                    <w:b/>
                    <w:bCs/>
                    <w:color w:val="000000" w:themeColor="text1"/>
                  </w:rPr>
                  <w:t>N/A</w:t>
                </w:r>
              </w:sdtContent>
            </w:sdt>
          </w:p>
        </w:tc>
      </w:tr>
      <w:tr w:rsidR="00632DA7" w14:paraId="5B68DD0D" w14:textId="77777777" w:rsidTr="00E910FB">
        <w:trPr>
          <w:cantSplit/>
        </w:trPr>
        <w:tc>
          <w:tcPr>
            <w:tcW w:w="7370" w:type="dxa"/>
            <w:tcBorders>
              <w:top w:val="single" w:sz="4" w:space="0" w:color="0B253B" w:themeColor="accent1"/>
              <w:bottom w:val="single" w:sz="4" w:space="0" w:color="0B253B" w:themeColor="accent1"/>
              <w:right w:val="nil"/>
            </w:tcBorders>
            <w:tcMar>
              <w:top w:w="57" w:type="dxa"/>
              <w:bottom w:w="28" w:type="dxa"/>
            </w:tcMar>
          </w:tcPr>
          <w:p w14:paraId="250A3DE8" w14:textId="77777777" w:rsidR="00140F15" w:rsidRDefault="00000000" w:rsidP="00203465">
            <w:r w:rsidRPr="00D10C89">
              <w:rPr>
                <w:b/>
                <w:bCs/>
              </w:rPr>
              <w:t>GSPR 20.4:</w:t>
            </w:r>
            <w:r w:rsidRPr="00140F15">
              <w:rPr>
                <w:b/>
                <w:bCs/>
              </w:rPr>
              <w:t xml:space="preserve"> </w:t>
            </w:r>
            <w:r w:rsidRPr="00E910FB">
              <w:t>Terminals and connectors to the electricity, gas or hydraulic and pneumatic energy supplies which the user or other person has to handle, shall be designed and constructed in such a way as to minimise all possible risks.</w:t>
            </w:r>
          </w:p>
          <w:p w14:paraId="40B16D29" w14:textId="10260819" w:rsidR="00657203" w:rsidRPr="00D10C89" w:rsidRDefault="00657203" w:rsidP="00203465">
            <w:pPr>
              <w:rPr>
                <w:b/>
                <w:bCs/>
              </w:rPr>
            </w:pPr>
            <w:r w:rsidRPr="00132F0C">
              <w:rPr>
                <w:highlight w:val="yellow"/>
              </w:rPr>
              <w:t>Reviewer’s comment: product under assessment is a medical device software.</w:t>
            </w:r>
          </w:p>
        </w:tc>
        <w:tc>
          <w:tcPr>
            <w:tcW w:w="2268" w:type="dxa"/>
            <w:tcBorders>
              <w:top w:val="single" w:sz="4" w:space="0" w:color="0B253B" w:themeColor="accent1"/>
              <w:left w:val="nil"/>
              <w:bottom w:val="single" w:sz="4" w:space="0" w:color="0B253B" w:themeColor="accent1"/>
            </w:tcBorders>
            <w:tcMar>
              <w:top w:w="57" w:type="dxa"/>
              <w:bottom w:w="28" w:type="dxa"/>
            </w:tcMar>
          </w:tcPr>
          <w:p w14:paraId="71B582D3" w14:textId="14068A4B" w:rsidR="00140F15" w:rsidRPr="00D10C89" w:rsidRDefault="00000000" w:rsidP="00203465">
            <w:pPr>
              <w:jc w:val="right"/>
              <w:rPr>
                <w:b/>
                <w:bCs/>
                <w:color w:val="000000" w:themeColor="text1"/>
              </w:rPr>
            </w:pPr>
            <w:sdt>
              <w:sdtPr>
                <w:rPr>
                  <w:b/>
                  <w:bCs/>
                  <w:color w:val="000000" w:themeColor="text1"/>
                </w:rPr>
                <w:id w:val="1267278797"/>
                <w:placeholder>
                  <w:docPart w:val="6B80B85B00C4493B8C97D72E1237380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657203">
                  <w:rPr>
                    <w:b/>
                    <w:bCs/>
                    <w:color w:val="000000" w:themeColor="text1"/>
                  </w:rPr>
                  <w:t>N/A</w:t>
                </w:r>
              </w:sdtContent>
            </w:sdt>
          </w:p>
        </w:tc>
      </w:tr>
      <w:tr w:rsidR="00632DA7" w14:paraId="7788E35B" w14:textId="77777777" w:rsidTr="00E910FB">
        <w:trPr>
          <w:cantSplit/>
        </w:trPr>
        <w:tc>
          <w:tcPr>
            <w:tcW w:w="7370" w:type="dxa"/>
            <w:tcBorders>
              <w:top w:val="single" w:sz="4" w:space="0" w:color="0B253B" w:themeColor="accent1"/>
              <w:bottom w:val="single" w:sz="4" w:space="0" w:color="0B253B" w:themeColor="accent1"/>
              <w:right w:val="nil"/>
            </w:tcBorders>
            <w:tcMar>
              <w:top w:w="57" w:type="dxa"/>
              <w:bottom w:w="28" w:type="dxa"/>
            </w:tcMar>
          </w:tcPr>
          <w:p w14:paraId="60F51410" w14:textId="77777777" w:rsidR="00140F15" w:rsidRPr="00E910FB" w:rsidRDefault="00000000" w:rsidP="00140F15">
            <w:r w:rsidRPr="00D10C89">
              <w:rPr>
                <w:b/>
                <w:bCs/>
              </w:rPr>
              <w:t>GSPR 20.5:</w:t>
            </w:r>
            <w:r w:rsidRPr="00140F15">
              <w:rPr>
                <w:b/>
                <w:bCs/>
              </w:rPr>
              <w:t xml:space="preserve"> </w:t>
            </w:r>
            <w:r w:rsidRPr="00E910FB">
              <w:t xml:space="preserve">Errors likely to be made when fitting or refitting certain parts which could be a source of risk shall be made impossible by the design and construction of such parts or, failing this, by information given on the parts themselves and/or their housings. </w:t>
            </w:r>
          </w:p>
          <w:p w14:paraId="0E52FFE6" w14:textId="77777777" w:rsidR="00140F15" w:rsidRDefault="00000000" w:rsidP="00203465">
            <w:r w:rsidRPr="00E910FB">
              <w:t>The same information shall be given on moving parts and/or their housings where the direction of movement needs to be known in order to avoid a risk.</w:t>
            </w:r>
          </w:p>
          <w:p w14:paraId="350F8992" w14:textId="3591E8C8" w:rsidR="0087521F" w:rsidRPr="00E910FB" w:rsidRDefault="0087521F" w:rsidP="00203465">
            <w:r w:rsidRPr="00132F0C">
              <w:rPr>
                <w:highlight w:val="yellow"/>
              </w:rPr>
              <w:t>Reviewer’s comment: product under assessment is a medical device software.</w:t>
            </w:r>
          </w:p>
        </w:tc>
        <w:tc>
          <w:tcPr>
            <w:tcW w:w="2268" w:type="dxa"/>
            <w:tcBorders>
              <w:top w:val="single" w:sz="4" w:space="0" w:color="0B253B" w:themeColor="accent1"/>
              <w:left w:val="nil"/>
              <w:bottom w:val="single" w:sz="4" w:space="0" w:color="0B253B" w:themeColor="accent1"/>
            </w:tcBorders>
            <w:tcMar>
              <w:top w:w="57" w:type="dxa"/>
              <w:bottom w:w="28" w:type="dxa"/>
            </w:tcMar>
          </w:tcPr>
          <w:p w14:paraId="301D8520" w14:textId="36A75D5F" w:rsidR="00140F15" w:rsidRPr="00D10C89" w:rsidRDefault="00000000" w:rsidP="00203465">
            <w:pPr>
              <w:jc w:val="right"/>
              <w:rPr>
                <w:b/>
                <w:bCs/>
                <w:color w:val="000000" w:themeColor="text1"/>
              </w:rPr>
            </w:pPr>
            <w:sdt>
              <w:sdtPr>
                <w:rPr>
                  <w:b/>
                  <w:bCs/>
                  <w:color w:val="000000" w:themeColor="text1"/>
                </w:rPr>
                <w:id w:val="-1359967490"/>
                <w:placeholder>
                  <w:docPart w:val="C59100695BC343CABAF4088CD6918183"/>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87521F">
                  <w:rPr>
                    <w:b/>
                    <w:bCs/>
                    <w:color w:val="000000" w:themeColor="text1"/>
                  </w:rPr>
                  <w:t>N/A</w:t>
                </w:r>
              </w:sdtContent>
            </w:sdt>
          </w:p>
        </w:tc>
      </w:tr>
      <w:tr w:rsidR="00632DA7" w14:paraId="1B7B0018" w14:textId="77777777" w:rsidTr="00E910FB">
        <w:trPr>
          <w:cantSplit/>
        </w:trPr>
        <w:tc>
          <w:tcPr>
            <w:tcW w:w="7370" w:type="dxa"/>
            <w:tcBorders>
              <w:top w:val="single" w:sz="4" w:space="0" w:color="0B253B" w:themeColor="accent1"/>
              <w:bottom w:val="single" w:sz="4" w:space="0" w:color="0B253B" w:themeColor="accent1"/>
              <w:right w:val="nil"/>
            </w:tcBorders>
            <w:tcMar>
              <w:top w:w="57" w:type="dxa"/>
              <w:bottom w:w="28" w:type="dxa"/>
            </w:tcMar>
          </w:tcPr>
          <w:p w14:paraId="4FB6AF1C" w14:textId="77777777" w:rsidR="00140F15" w:rsidRDefault="00000000" w:rsidP="00203465">
            <w:r w:rsidRPr="00D10C89">
              <w:rPr>
                <w:b/>
                <w:bCs/>
              </w:rPr>
              <w:t>GSPR 20.6:</w:t>
            </w:r>
            <w:r w:rsidRPr="00140F15">
              <w:rPr>
                <w:b/>
                <w:bCs/>
              </w:rPr>
              <w:t xml:space="preserve"> </w:t>
            </w:r>
            <w:r w:rsidRPr="00E910FB">
              <w:t>Accessible parts of devices (excluding the parts or areas intended to supply heat or reach given temperatures) and their surroundings shall not attain potentially dangerous temperatures under normal conditions of use.</w:t>
            </w:r>
          </w:p>
          <w:p w14:paraId="598705E1" w14:textId="1DF77287" w:rsidR="0087521F" w:rsidRPr="00D10C89" w:rsidRDefault="0087521F" w:rsidP="00203465">
            <w:pPr>
              <w:rPr>
                <w:b/>
                <w:bCs/>
              </w:rPr>
            </w:pPr>
            <w:r w:rsidRPr="00132F0C">
              <w:rPr>
                <w:highlight w:val="yellow"/>
              </w:rPr>
              <w:t>Reviewer’s comment: product under assessment is a medical device software.</w:t>
            </w:r>
          </w:p>
        </w:tc>
        <w:tc>
          <w:tcPr>
            <w:tcW w:w="2268" w:type="dxa"/>
            <w:tcBorders>
              <w:top w:val="single" w:sz="4" w:space="0" w:color="0B253B" w:themeColor="accent1"/>
              <w:left w:val="nil"/>
              <w:bottom w:val="single" w:sz="4" w:space="0" w:color="0B253B" w:themeColor="accent1"/>
            </w:tcBorders>
            <w:tcMar>
              <w:top w:w="57" w:type="dxa"/>
              <w:bottom w:w="28" w:type="dxa"/>
            </w:tcMar>
          </w:tcPr>
          <w:p w14:paraId="2BF97144" w14:textId="364812D6" w:rsidR="00140F15" w:rsidRPr="00D10C89" w:rsidRDefault="00000000" w:rsidP="00203465">
            <w:pPr>
              <w:jc w:val="right"/>
              <w:rPr>
                <w:b/>
                <w:bCs/>
                <w:color w:val="000000" w:themeColor="text1"/>
              </w:rPr>
            </w:pPr>
            <w:sdt>
              <w:sdtPr>
                <w:rPr>
                  <w:b/>
                  <w:bCs/>
                  <w:color w:val="000000" w:themeColor="text1"/>
                </w:rPr>
                <w:id w:val="-1914072046"/>
                <w:placeholder>
                  <w:docPart w:val="D45611B4B8D849D98F75F274FF31D9A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87521F">
                  <w:rPr>
                    <w:b/>
                    <w:bCs/>
                    <w:color w:val="000000" w:themeColor="text1"/>
                  </w:rPr>
                  <w:t>N/A</w:t>
                </w:r>
              </w:sdtContent>
            </w:sdt>
          </w:p>
        </w:tc>
      </w:tr>
    </w:tbl>
    <w:p w14:paraId="58BF49A5" w14:textId="77777777" w:rsidR="00117C5E" w:rsidRDefault="00000000" w:rsidP="00117C5E">
      <w:pPr>
        <w:spacing w:before="120"/>
      </w:pPr>
      <w:bookmarkStart w:id="273" w:name="_Ref138417373"/>
      <w:bookmarkEnd w:id="266"/>
      <w:bookmarkEnd w:id="267"/>
      <w:bookmarkEnd w:id="268"/>
      <w:bookmarkEnd w:id="269"/>
      <w:bookmarkEnd w:id="270"/>
      <w:bookmarkEnd w:id="271"/>
      <w:bookmarkEnd w:id="272"/>
      <w:r>
        <w:t xml:space="preserve">Provide justification/comments to conclusion, recommended ASAs or non-applicable GSPRs: </w:t>
      </w:r>
      <w:sdt>
        <w:sdtPr>
          <w:rPr>
            <w:rStyle w:val="FeldClickortap"/>
          </w:rPr>
          <w:id w:val="48274055"/>
          <w:placeholder>
            <w:docPart w:val="46183F91CF5142948EE3E663484E84A4"/>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3D79303C" w14:textId="77777777" w:rsidR="00155A1F" w:rsidRDefault="00000000" w:rsidP="00155A1F">
      <w:pPr>
        <w:pStyle w:val="Heading3"/>
        <w:rPr>
          <w:lang w:val="en-GB"/>
        </w:rPr>
      </w:pPr>
      <w:bookmarkStart w:id="274" w:name="_Clinical_data,_Clinical"/>
      <w:bookmarkStart w:id="275" w:name="_Ref155604886"/>
      <w:bookmarkEnd w:id="274"/>
      <w:r w:rsidRPr="00D10C89">
        <w:rPr>
          <w:lang w:val="en-GB"/>
        </w:rPr>
        <w:lastRenderedPageBreak/>
        <w:t>Clinical data, Clinical Evaluation Report, PMCF plan, and PMCF evaluation report (MDR Articles 10.3, 61; Annex II Sections 6.1©, 6.1(d); Annex III; Annex XIV)</w:t>
      </w:r>
      <w:bookmarkEnd w:id="273"/>
      <w:bookmarkEnd w:id="275"/>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7A0D071E" w14:textId="77777777" w:rsidTr="006516B5">
        <w:tc>
          <w:tcPr>
            <w:tcW w:w="7371" w:type="dxa"/>
            <w:tcBorders>
              <w:bottom w:val="single" w:sz="4" w:space="0" w:color="auto"/>
            </w:tcBorders>
            <w:tcMar>
              <w:top w:w="57" w:type="dxa"/>
              <w:bottom w:w="28" w:type="dxa"/>
            </w:tcMar>
          </w:tcPr>
          <w:p w14:paraId="6D3C39D9" w14:textId="77777777" w:rsidR="00526D88" w:rsidRPr="00D10C89" w:rsidRDefault="00000000">
            <w:pPr>
              <w:rPr>
                <w:highlight w:val="red"/>
              </w:rPr>
            </w:pPr>
            <w:r w:rsidRPr="00D10C89">
              <w:t>The CEAR (Clinical Evaluation Assessment Report) covers all devices, and if applicable, variants and accessories and combined devices under assessment.</w:t>
            </w:r>
          </w:p>
        </w:tc>
        <w:tc>
          <w:tcPr>
            <w:tcW w:w="2268" w:type="dxa"/>
            <w:tcBorders>
              <w:bottom w:val="single" w:sz="4" w:space="0" w:color="auto"/>
            </w:tcBorders>
            <w:tcMar>
              <w:top w:w="57" w:type="dxa"/>
              <w:left w:w="284" w:type="dxa"/>
              <w:bottom w:w="28" w:type="dxa"/>
            </w:tcMar>
          </w:tcPr>
          <w:p w14:paraId="3A8421AF" w14:textId="369A96F0" w:rsidR="00526D88" w:rsidRPr="00446B74" w:rsidRDefault="00000000" w:rsidP="00446B74">
            <w:pPr>
              <w:jc w:val="right"/>
              <w:rPr>
                <w:rFonts w:eastAsia="PMingLiU"/>
                <w:iCs/>
              </w:rPr>
            </w:pPr>
            <w:sdt>
              <w:sdtPr>
                <w:rPr>
                  <w:color w:val="000000" w:themeColor="text1"/>
                </w:rPr>
                <w:id w:val="-1019466164"/>
                <w:placeholder>
                  <w:docPart w:val="66FF5C19A5B8457FB0991720CBEE0039"/>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60D71437" w14:textId="77777777" w:rsidR="00AF55AF" w:rsidRPr="00D10C89" w:rsidRDefault="00000000" w:rsidP="00AF55AF">
      <w:pPr>
        <w:pStyle w:val="Informationinvisibelblau"/>
      </w:pPr>
      <w:r w:rsidRPr="00D10C89">
        <w:t>Please note, that in case of class IIb active devices intended to administer and/or remove a medicinal product (rule 12), the CEAR must be completed for every single Basic UDI-DI; whereas the remaining parts of the TDAR can be sampled according to MDCG 2019-13 and Annex IX, section 5.1.</w:t>
      </w:r>
    </w:p>
    <w:p w14:paraId="362F67CF" w14:textId="77777777" w:rsidR="00AF55AF" w:rsidRPr="00D10C89" w:rsidRDefault="00000000" w:rsidP="00AF55AF">
      <w:pPr>
        <w:pStyle w:val="Informationinvisibelgrn"/>
      </w:pPr>
      <w:r w:rsidRPr="00D10C89">
        <w:t>For products without an intended medical purpose (Annex XVI):</w:t>
      </w:r>
    </w:p>
    <w:p w14:paraId="53AE4445" w14:textId="77777777" w:rsidR="00AF55AF" w:rsidRPr="00D10C89" w:rsidRDefault="00000000" w:rsidP="00AF55AF">
      <w:pPr>
        <w:pStyle w:val="Aufzhlunginvisibelgrn"/>
      </w:pPr>
      <w:r w:rsidRPr="00D10C89">
        <w:t>CS requirements must be considered</w:t>
      </w:r>
    </w:p>
    <w:p w14:paraId="5F7DDD43" w14:textId="77777777" w:rsidR="00AF55AF" w:rsidRPr="00D10C89" w:rsidRDefault="00000000" w:rsidP="00AF55AF">
      <w:pPr>
        <w:pStyle w:val="Aufzhlunginvisibelgrn"/>
      </w:pPr>
      <w:r w:rsidRPr="00D10C89">
        <w:t xml:space="preserve"> The requirement to demonstrate a clinical benefit shall be understood as a requirement to demonstrate the performance of the device (MDR Article 61 (9)) </w:t>
      </w:r>
    </w:p>
    <w:p w14:paraId="7A9E3724" w14:textId="77777777" w:rsidR="00AF55AF" w:rsidRPr="00D10C89" w:rsidRDefault="00000000" w:rsidP="00AF55AF">
      <w:pPr>
        <w:pStyle w:val="Aufzhlunginvisibelgrn"/>
        <w:spacing w:after="180"/>
      </w:pPr>
      <w:r w:rsidRPr="00D10C89">
        <w:t xml:space="preserve"> Clinical investigations shall be performed for those products unless reliance on existing clinical data from an analogous medical device is duly justified (MDR Article 61 (9)))</w:t>
      </w:r>
    </w:p>
    <w:p w14:paraId="22B65E2F" w14:textId="77777777" w:rsidR="00AF55AF" w:rsidRPr="00D10C89" w:rsidRDefault="00000000" w:rsidP="00F716C8">
      <w:pPr>
        <w:spacing w:before="120"/>
      </w:pPr>
      <w:r w:rsidRPr="00D10C89">
        <w:t xml:space="preserve">This </w:t>
      </w:r>
      <w:r w:rsidR="005E709A">
        <w:t>assessment module</w:t>
      </w:r>
      <w:r w:rsidRPr="00D10C89">
        <w:t xml:space="preserve"> was reviewed by an authorised expert and is documented in the Clinical Evaluation Assessment Report (CEAR) report no.</w:t>
      </w:r>
      <w:r w:rsidR="009D4869" w:rsidRPr="009D4869">
        <w:t xml:space="preserve"> </w:t>
      </w:r>
      <w:sdt>
        <w:sdtPr>
          <w:rPr>
            <w:rStyle w:val="FeldClickortap"/>
          </w:rPr>
          <w:id w:val="-284730460"/>
          <w:placeholder>
            <w:docPart w:val="667B11C59099437CA1B0ED3E36ACF647"/>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r w:rsidRPr="00D10C89">
        <w:t xml:space="preserve">, version </w:t>
      </w:r>
      <w:sdt>
        <w:sdtPr>
          <w:rPr>
            <w:rStyle w:val="FeldClickortap"/>
          </w:rPr>
          <w:id w:val="-1563563625"/>
          <w:placeholder>
            <w:docPart w:val="B444C87BDEB44ED9B058FA2ED9761887"/>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4947FF86" w14:textId="77777777" w:rsidR="00AF55AF" w:rsidRPr="00D10C89" w:rsidRDefault="00000000" w:rsidP="00AF55AF">
      <w:pPr>
        <w:rPr>
          <w:i/>
          <w:iCs/>
        </w:rPr>
      </w:pPr>
      <w:r w:rsidRPr="00D10C89">
        <w:t>The expert concluded: Please copy the conclusion of the expert report verbatim:</w:t>
      </w:r>
      <w:r w:rsidR="000C01D2" w:rsidRPr="00D10C89">
        <w:t xml:space="preserve"> </w:t>
      </w:r>
      <w:sdt>
        <w:sdtPr>
          <w:rPr>
            <w:rStyle w:val="FeldClickortap"/>
          </w:rPr>
          <w:id w:val="320016772"/>
          <w:placeholder>
            <w:docPart w:val="33A2A166CDB1423E8B69D193388A315B"/>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6A229856" w14:textId="77777777" w:rsidR="00AF55AF" w:rsidRPr="00D10C89" w:rsidRDefault="00000000" w:rsidP="00AF55AF">
      <w:pPr>
        <w:rPr>
          <w:iCs/>
          <w:vanish/>
          <w:color w:val="0072CE" w:themeColor="accent3"/>
        </w:rPr>
      </w:pPr>
      <w:r w:rsidRPr="00D10C89">
        <w:t xml:space="preserve">The statement on fulfilment of GSPRs and the conclusion drawn by the expert are shown below: </w:t>
      </w:r>
      <w:r w:rsidRPr="00D10C89">
        <w:rPr>
          <w:i/>
          <w:vanish/>
          <w:color w:val="0072CE" w:themeColor="accent3"/>
        </w:rPr>
        <w:t>Please copy the GSPRs of the expert report verbatim into the evaluation table below.</w:t>
      </w:r>
      <w:r w:rsidRPr="00D10C89">
        <w:rPr>
          <w:iCs/>
          <w:vanish/>
          <w:color w:val="0072CE" w:themeColor="accent3"/>
        </w:rPr>
        <w:t xml:space="preserve"> </w:t>
      </w:r>
    </w:p>
    <w:p w14:paraId="4C3B0138" w14:textId="77777777" w:rsidR="00AF55AF" w:rsidRPr="00D10C89" w:rsidRDefault="00000000" w:rsidP="000C01D2">
      <w:pPr>
        <w:pStyle w:val="Informationinvisibelblau"/>
      </w:pPr>
      <w:r w:rsidRPr="00D10C89">
        <w:t xml:space="preserve">In case the expert has recommended additional surveillance activities which are documented as specific milestones in </w:t>
      </w:r>
      <w:hyperlink r:id="rId42" w:history="1">
        <w:r w:rsidR="008C6065" w:rsidRPr="008C6065">
          <w:rPr>
            <w:rStyle w:val="Hyperlink"/>
            <w:color w:val="0046AD" w:themeColor="accent2"/>
          </w:rPr>
          <w:t>Clinical Evaluation Assessment Report (CEAR) (ID 2487)</w:t>
        </w:r>
      </w:hyperlink>
      <w:r w:rsidRPr="00D10C89">
        <w:t xml:space="preserve">, please copy them and the justifications thereof verbatim into Section </w:t>
      </w:r>
      <w:r w:rsidR="00777C10">
        <w:fldChar w:fldCharType="begin"/>
      </w:r>
      <w:r w:rsidR="00777C10">
        <w:instrText xml:space="preserve"> REF _Ref155594004 \r \h </w:instrText>
      </w:r>
      <w:r w:rsidR="00777C10">
        <w:fldChar w:fldCharType="separate"/>
      </w:r>
      <w:r w:rsidR="00777C10">
        <w:t>10</w:t>
      </w:r>
      <w:r w:rsidR="00777C10">
        <w:fldChar w:fldCharType="end"/>
      </w:r>
      <w:r w:rsidRPr="00D10C89">
        <w:t xml:space="preserve"> of this report. </w:t>
      </w:r>
    </w:p>
    <w:p w14:paraId="0EAAA35A" w14:textId="77777777" w:rsidR="00F716C8" w:rsidRPr="00D10C89" w:rsidRDefault="00F716C8" w:rsidP="00F716C8"/>
    <w:p w14:paraId="43497DA6" w14:textId="77777777" w:rsidR="000C01D2" w:rsidRPr="00D10C89" w:rsidRDefault="00000000" w:rsidP="00491826">
      <w:pPr>
        <w:pStyle w:val="Standardfett"/>
      </w:pPr>
      <w:r w:rsidRPr="00D10C89">
        <w:t>Evaluation</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75E89C5D" w14:textId="77777777">
        <w:trPr>
          <w:cantSplit/>
        </w:trPr>
        <w:tc>
          <w:tcPr>
            <w:tcW w:w="7370" w:type="dxa"/>
            <w:tcMar>
              <w:top w:w="57" w:type="dxa"/>
              <w:bottom w:w="28" w:type="dxa"/>
            </w:tcMar>
          </w:tcPr>
          <w:p w14:paraId="75662DDB" w14:textId="77777777" w:rsidR="003662B0" w:rsidRPr="00D10C89" w:rsidRDefault="00000000">
            <w:pPr>
              <w:rPr>
                <w:highlight w:val="red"/>
              </w:rPr>
            </w:pPr>
            <w:r w:rsidRPr="00D10C89">
              <w:rPr>
                <w:b/>
                <w:bCs/>
              </w:rPr>
              <w:t>GSPR 1:</w:t>
            </w:r>
            <w:r w:rsidRPr="00D10C89">
              <w:t xml:space="preserve"> Devices shall achieve the performance intended by their manufacturer and shall be designed and manufactured in such a way that, during normal conditions of use, they are suitable for their intended purpose. They shall be safe and effective and shall not compromise the clinical condition or the safety of patients, or the safety and health of users or, where applicable, other persons, provided that any risks which may be associated with their use constitute acceptable risks when weighed against the benefits to the patient and are compatible with a high level of protection of health and safety, taking into account the generally acknowledged state of the art.</w:t>
            </w:r>
          </w:p>
        </w:tc>
        <w:tc>
          <w:tcPr>
            <w:tcW w:w="2268" w:type="dxa"/>
            <w:tcMar>
              <w:top w:w="57" w:type="dxa"/>
              <w:bottom w:w="28" w:type="dxa"/>
            </w:tcMar>
          </w:tcPr>
          <w:p w14:paraId="6BFA219E" w14:textId="77777777" w:rsidR="003662B0" w:rsidRPr="00D10C89" w:rsidRDefault="00000000">
            <w:pPr>
              <w:jc w:val="right"/>
              <w:rPr>
                <w:b/>
                <w:bCs/>
                <w:i/>
              </w:rPr>
            </w:pPr>
            <w:sdt>
              <w:sdtPr>
                <w:rPr>
                  <w:b/>
                  <w:bCs/>
                  <w:color w:val="000000" w:themeColor="text1"/>
                </w:rPr>
                <w:id w:val="427163900"/>
                <w:placeholder>
                  <w:docPart w:val="EDF0A03EDA934D42A0349A2570E427E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651A01" w:rsidRPr="00D10C89">
              <w:rPr>
                <w:rStyle w:val="CommentReference"/>
                <w:rFonts w:eastAsia="Times New Roman" w:cs="Times New Roman"/>
                <w:lang w:eastAsia="de-DE"/>
              </w:rPr>
              <w:t xml:space="preserve"> </w:t>
            </w:r>
          </w:p>
        </w:tc>
      </w:tr>
      <w:tr w:rsidR="00632DA7" w14:paraId="3994A3EB" w14:textId="77777777">
        <w:trPr>
          <w:cantSplit/>
        </w:trPr>
        <w:tc>
          <w:tcPr>
            <w:tcW w:w="7370" w:type="dxa"/>
            <w:tcMar>
              <w:top w:w="57" w:type="dxa"/>
              <w:bottom w:w="28" w:type="dxa"/>
            </w:tcMar>
          </w:tcPr>
          <w:p w14:paraId="77C38043" w14:textId="77777777" w:rsidR="003662B0" w:rsidRPr="00D10C89" w:rsidRDefault="00000000">
            <w:r w:rsidRPr="00D10C89">
              <w:rPr>
                <w:b/>
                <w:bCs/>
              </w:rPr>
              <w:t>GSPR 8:</w:t>
            </w:r>
            <w:r w:rsidRPr="00D10C89">
              <w:t xml:space="preserve"> All known and foreseeable risks, and any undesirable side-effects, shall be minimised and be acceptable when weighed against the evaluated benefits to the patient and/or user arising from the achieved performance of the device during normal conditions of use.</w:t>
            </w:r>
          </w:p>
        </w:tc>
        <w:tc>
          <w:tcPr>
            <w:tcW w:w="2268" w:type="dxa"/>
            <w:tcMar>
              <w:top w:w="57" w:type="dxa"/>
              <w:bottom w:w="28" w:type="dxa"/>
            </w:tcMar>
          </w:tcPr>
          <w:p w14:paraId="221C7A82" w14:textId="77777777" w:rsidR="003662B0" w:rsidRPr="00D10C89" w:rsidRDefault="00000000">
            <w:pPr>
              <w:jc w:val="right"/>
              <w:rPr>
                <w:b/>
                <w:bCs/>
                <w:color w:val="000000" w:themeColor="text1"/>
              </w:rPr>
            </w:pPr>
            <w:sdt>
              <w:sdtPr>
                <w:rPr>
                  <w:b/>
                  <w:bCs/>
                  <w:color w:val="000000" w:themeColor="text1"/>
                </w:rPr>
                <w:id w:val="62535197"/>
                <w:placeholder>
                  <w:docPart w:val="7363B9C0509F483FA0DC56B08EFC1C4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651A01" w:rsidRPr="00D10C89">
              <w:rPr>
                <w:rStyle w:val="CommentReference"/>
                <w:rFonts w:eastAsia="Times New Roman" w:cs="Times New Roman"/>
                <w:lang w:eastAsia="de-DE"/>
              </w:rPr>
              <w:t xml:space="preserve"> </w:t>
            </w:r>
          </w:p>
        </w:tc>
      </w:tr>
      <w:tr w:rsidR="00632DA7" w14:paraId="0D179E6B" w14:textId="77777777">
        <w:trPr>
          <w:cantSplit/>
        </w:trPr>
        <w:tc>
          <w:tcPr>
            <w:tcW w:w="7370" w:type="dxa"/>
            <w:tcMar>
              <w:top w:w="57" w:type="dxa"/>
              <w:bottom w:w="28" w:type="dxa"/>
            </w:tcMar>
          </w:tcPr>
          <w:p w14:paraId="16614E48" w14:textId="77777777" w:rsidR="003662B0" w:rsidRPr="00D10C89" w:rsidRDefault="00000000">
            <w:pPr>
              <w:rPr>
                <w:b/>
                <w:bCs/>
              </w:rPr>
            </w:pPr>
            <w:r w:rsidRPr="00D10C89">
              <w:rPr>
                <w:b/>
                <w:bCs/>
              </w:rPr>
              <w:t>GSPR 9:</w:t>
            </w:r>
            <w:r w:rsidRPr="00D10C89">
              <w:t xml:space="preserve"> For the devices referred to in Annex XVI, the general safety requirements set out in Sections 1 and 8 shall be understood to mean that the device, when used under the conditions and for the purposes intended, does not present a risk at all or presents a risk that is no more than the maximum acceptable risk related to the product's use which is consistent with a high level of protection for the safety and health of persons.</w:t>
            </w:r>
          </w:p>
        </w:tc>
        <w:tc>
          <w:tcPr>
            <w:tcW w:w="2268" w:type="dxa"/>
            <w:tcMar>
              <w:top w:w="57" w:type="dxa"/>
              <w:bottom w:w="28" w:type="dxa"/>
            </w:tcMar>
          </w:tcPr>
          <w:p w14:paraId="2E04E6D1" w14:textId="77777777" w:rsidR="003662B0" w:rsidRPr="00D10C89" w:rsidRDefault="00000000">
            <w:pPr>
              <w:jc w:val="right"/>
              <w:rPr>
                <w:b/>
                <w:bCs/>
                <w:color w:val="000000" w:themeColor="text1"/>
              </w:rPr>
            </w:pPr>
            <w:sdt>
              <w:sdtPr>
                <w:rPr>
                  <w:b/>
                  <w:bCs/>
                  <w:color w:val="000000" w:themeColor="text1"/>
                </w:rPr>
                <w:id w:val="692421193"/>
                <w:placeholder>
                  <w:docPart w:val="58EFAA69DF9E48A69CC0DEF972630F0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5E253514" w14:textId="77777777" w:rsidR="00117C5E" w:rsidRDefault="00000000" w:rsidP="00117C5E">
      <w:pPr>
        <w:spacing w:before="120"/>
      </w:pPr>
      <w:bookmarkStart w:id="276" w:name="_Ref138427733"/>
      <w:r>
        <w:t xml:space="preserve">Provide justification/comments to conclusion, recommended ASAs or non-applicable GSPRs: </w:t>
      </w:r>
      <w:sdt>
        <w:sdtPr>
          <w:rPr>
            <w:rStyle w:val="FeldClickortap"/>
          </w:rPr>
          <w:id w:val="937573055"/>
          <w:placeholder>
            <w:docPart w:val="0917FAAB9F55478387AC9B2EFEC70A60"/>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547221AC" w14:textId="77777777" w:rsidR="003662B0" w:rsidRDefault="00000000" w:rsidP="003662B0">
      <w:pPr>
        <w:pStyle w:val="Heading4"/>
      </w:pPr>
      <w:bookmarkStart w:id="277" w:name="_Ref154147419"/>
      <w:r w:rsidRPr="00D10C89">
        <w:t>Consultation of Clinical Evaluation (MDR Article 54)</w:t>
      </w:r>
      <w:bookmarkEnd w:id="276"/>
      <w:bookmarkEnd w:id="277"/>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36297A9C" w14:textId="77777777" w:rsidTr="006516B5">
        <w:tc>
          <w:tcPr>
            <w:tcW w:w="7371" w:type="dxa"/>
            <w:tcBorders>
              <w:bottom w:val="single" w:sz="4" w:space="0" w:color="auto"/>
            </w:tcBorders>
            <w:tcMar>
              <w:top w:w="57" w:type="dxa"/>
              <w:bottom w:w="28" w:type="dxa"/>
            </w:tcMar>
            <w:vAlign w:val="center"/>
          </w:tcPr>
          <w:p w14:paraId="3982A26B" w14:textId="77777777" w:rsidR="00526D88" w:rsidRPr="00D10C89" w:rsidRDefault="00000000" w:rsidP="00446B74">
            <w:pPr>
              <w:rPr>
                <w:highlight w:val="red"/>
              </w:rPr>
            </w:pPr>
            <w:r w:rsidRPr="00D10C89">
              <w:t>The device under assessment requires to follow the clinical evaluation consultation procedure in accordance with Article 54</w:t>
            </w:r>
          </w:p>
        </w:tc>
        <w:tc>
          <w:tcPr>
            <w:tcW w:w="2268" w:type="dxa"/>
            <w:tcBorders>
              <w:bottom w:val="single" w:sz="4" w:space="0" w:color="auto"/>
            </w:tcBorders>
            <w:tcMar>
              <w:top w:w="57" w:type="dxa"/>
              <w:left w:w="284" w:type="dxa"/>
              <w:bottom w:w="28" w:type="dxa"/>
            </w:tcMar>
          </w:tcPr>
          <w:p w14:paraId="639DC207" w14:textId="4EEDE66B" w:rsidR="00526D88" w:rsidRPr="00637EAE" w:rsidRDefault="00000000" w:rsidP="00446B74">
            <w:pPr>
              <w:jc w:val="right"/>
              <w:rPr>
                <w:iCs/>
              </w:rPr>
            </w:pPr>
            <w:sdt>
              <w:sdtPr>
                <w:rPr>
                  <w:color w:val="000000" w:themeColor="text1"/>
                </w:rPr>
                <w:id w:val="774751085"/>
                <w:placeholder>
                  <w:docPart w:val="D7088E28B2F646ADAF2DB03853062B19"/>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70517402" w14:textId="77777777" w:rsidR="0082678E" w:rsidRDefault="00000000" w:rsidP="00BB3A31">
      <w:pPr>
        <w:pStyle w:val="Informationinvisibelblau"/>
      </w:pPr>
      <w:r w:rsidRPr="00D10C89">
        <w:t>Applicable only to class III implantable and class IIb active devices intended to administer and/or remove a medicinal product (rule 12) if such an assessment was conducted, please document the conclusion below in the table otherwise delete the table.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7B0CBFCC" w14:textId="77777777" w:rsidTr="006516B5">
        <w:tc>
          <w:tcPr>
            <w:tcW w:w="7371" w:type="dxa"/>
            <w:tcBorders>
              <w:bottom w:val="single" w:sz="4" w:space="0" w:color="auto"/>
            </w:tcBorders>
            <w:tcMar>
              <w:top w:w="57" w:type="dxa"/>
              <w:bottom w:w="28" w:type="dxa"/>
            </w:tcMar>
            <w:vAlign w:val="center"/>
          </w:tcPr>
          <w:p w14:paraId="7FDC598C" w14:textId="77777777" w:rsidR="00526D88" w:rsidRPr="00D10C89" w:rsidRDefault="00000000" w:rsidP="00446B74">
            <w:pPr>
              <w:rPr>
                <w:highlight w:val="red"/>
              </w:rPr>
            </w:pPr>
            <w:r w:rsidRPr="00D10C89">
              <w:t>MDR Article 54.2: The device does require a clinical evaluation consultation</w:t>
            </w:r>
          </w:p>
        </w:tc>
        <w:tc>
          <w:tcPr>
            <w:tcW w:w="2268" w:type="dxa"/>
            <w:tcBorders>
              <w:bottom w:val="single" w:sz="4" w:space="0" w:color="auto"/>
            </w:tcBorders>
            <w:tcMar>
              <w:top w:w="57" w:type="dxa"/>
              <w:left w:w="284" w:type="dxa"/>
              <w:bottom w:w="28" w:type="dxa"/>
            </w:tcMar>
          </w:tcPr>
          <w:p w14:paraId="4364548F" w14:textId="440123CF" w:rsidR="00526D88" w:rsidRPr="00637EAE" w:rsidRDefault="00000000" w:rsidP="00446B74">
            <w:pPr>
              <w:jc w:val="right"/>
              <w:rPr>
                <w:iCs/>
              </w:rPr>
            </w:pPr>
            <w:sdt>
              <w:sdtPr>
                <w:rPr>
                  <w:color w:val="000000" w:themeColor="text1"/>
                </w:rPr>
                <w:id w:val="100310707"/>
                <w:placeholder>
                  <w:docPart w:val="55672824BAC44BAE895F7D0D47FC7E17"/>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3326EABF" w14:textId="77777777" w:rsidR="00BB3A31" w:rsidRPr="00D10C89" w:rsidRDefault="00000000" w:rsidP="00BB3A31">
      <w:pPr>
        <w:pStyle w:val="Informationinvisibelblau"/>
      </w:pPr>
      <w:r w:rsidRPr="00D10C89">
        <w:t xml:space="preserve">In case the device falls under one of the above categories and does not require a clinical evaluation consultation please justify why it does not require this consultation see </w:t>
      </w:r>
      <w:hyperlink r:id="rId43" w:history="1">
        <w:r w:rsidRPr="00D10C89">
          <w:t>MDR</w:t>
        </w:r>
      </w:hyperlink>
      <w:r w:rsidRPr="00D10C89">
        <w:t xml:space="preserve"> Article 54.2 and MDCG 2019-3 for exceptions.</w:t>
      </w:r>
    </w:p>
    <w:p w14:paraId="7708821E" w14:textId="77777777" w:rsidR="00BB3A31" w:rsidRPr="00D10C89" w:rsidRDefault="00000000" w:rsidP="00BB3A31">
      <w:r w:rsidRPr="00D10C89">
        <w:t>Rational that clinical evaluation consultation is not needed.</w:t>
      </w:r>
      <w:r w:rsidR="004F495A">
        <w:t xml:space="preserve"> </w:t>
      </w:r>
      <w:sdt>
        <w:sdtPr>
          <w:rPr>
            <w:rStyle w:val="FeldClickortap"/>
          </w:rPr>
          <w:id w:val="-1533642742"/>
          <w:placeholder>
            <w:docPart w:val="F6DAC20283E84FFD85AC71EE94561038"/>
          </w:placeholder>
          <w:showingPlcHdr/>
          <w:text/>
        </w:sdtPr>
        <w:sdtEndPr>
          <w:rPr>
            <w:rStyle w:val="DefaultParagraphFont"/>
            <w:color w:val="auto"/>
          </w:rPr>
        </w:sdtEndPr>
        <w:sdtContent>
          <w:r w:rsidR="004F495A" w:rsidRPr="00BB494C">
            <w:rPr>
              <w:rStyle w:val="PlaceholderText"/>
              <w:rFonts w:eastAsiaTheme="majorEastAsia"/>
              <w:color w:val="FAB434"/>
            </w:rPr>
            <w:t>Click or tap here to enter text.</w:t>
          </w:r>
        </w:sdtContent>
      </w:sdt>
    </w:p>
    <w:p w14:paraId="1C74A5D9" w14:textId="77777777" w:rsidR="00BB3A31" w:rsidRPr="00D10C89" w:rsidRDefault="00000000" w:rsidP="00BB3A31">
      <w:pPr>
        <w:pStyle w:val="Informationinvisibelblau"/>
      </w:pPr>
      <w:r w:rsidRPr="00D10C89">
        <w:t xml:space="preserve">If “no” is selected above (device does not require a clinical evaluation consultation) this section becomes irrelevant and shall be deleted. Please consider, that even if the class II or rule 12 IIb active device is excluded, cCE needs to submit notification to ZLG in accordance with </w:t>
      </w:r>
      <w:hyperlink r:id="rId44" w:history="1">
        <w:r w:rsidR="009F275B" w:rsidRPr="009F275B">
          <w:rPr>
            <w:rStyle w:val="Hyperlink"/>
            <w:color w:val="0046AD" w:themeColor="accent2"/>
          </w:rPr>
          <w:t>Consultation and Scrutiny for certain Class III and some Class IIb Medical Devices (ID 2853)</w:t>
        </w:r>
      </w:hyperlink>
      <w:r w:rsidRPr="00D10C89">
        <w:t xml:space="preserve"> until EUDAMED is fully functional.</w:t>
      </w:r>
    </w:p>
    <w:p w14:paraId="420B2D81" w14:textId="17E8271E" w:rsidR="00BB3A31" w:rsidRPr="00D10C89" w:rsidRDefault="00000000" w:rsidP="006175B3">
      <w:pPr>
        <w:pStyle w:val="Delete"/>
      </w:pPr>
      <w:r>
        <w:t>#</w:t>
      </w:r>
      <w:r w:rsidRPr="00D10C89">
        <w:t>delete-</w:t>
      </w:r>
      <w:r w:rsidRPr="006175B3">
        <w:t>start</w:t>
      </w:r>
    </w:p>
    <w:tbl>
      <w:tblPr>
        <w:tblW w:w="9639" w:type="dxa"/>
        <w:jc w:val="center"/>
        <w:tblBorders>
          <w:top w:val="single" w:sz="4" w:space="0" w:color="0B253B" w:themeColor="accent1"/>
          <w:bottom w:val="single" w:sz="4" w:space="0" w:color="0B253B" w:themeColor="accent1"/>
          <w:insideH w:val="single" w:sz="4" w:space="0" w:color="0B253B" w:themeColor="accent1"/>
        </w:tblBorders>
        <w:tblLayout w:type="fixed"/>
        <w:tblCellMar>
          <w:left w:w="70" w:type="dxa"/>
          <w:right w:w="70" w:type="dxa"/>
        </w:tblCellMar>
        <w:tblLook w:val="0000" w:firstRow="0" w:lastRow="0" w:firstColumn="0" w:lastColumn="0" w:noHBand="0" w:noVBand="0"/>
      </w:tblPr>
      <w:tblGrid>
        <w:gridCol w:w="3969"/>
        <w:gridCol w:w="5670"/>
      </w:tblGrid>
      <w:tr w:rsidR="00632DA7" w14:paraId="2D17D9E7" w14:textId="77777777">
        <w:trPr>
          <w:jc w:val="center"/>
        </w:trPr>
        <w:tc>
          <w:tcPr>
            <w:tcW w:w="3969" w:type="dxa"/>
            <w:tcMar>
              <w:top w:w="57" w:type="dxa"/>
              <w:left w:w="0" w:type="dxa"/>
              <w:bottom w:w="57" w:type="dxa"/>
              <w:right w:w="0" w:type="dxa"/>
            </w:tcMar>
          </w:tcPr>
          <w:p w14:paraId="41DD8621" w14:textId="77777777" w:rsidR="00BB3A31" w:rsidRPr="00D10C89" w:rsidRDefault="00000000">
            <w:pPr>
              <w:tabs>
                <w:tab w:val="left" w:pos="3402"/>
                <w:tab w:val="left" w:pos="5103"/>
                <w:tab w:val="left" w:pos="6804"/>
                <w:tab w:val="right" w:pos="9072"/>
              </w:tabs>
              <w:spacing w:after="60"/>
              <w:rPr>
                <w:rFonts w:cs="Arial"/>
              </w:rPr>
            </w:pPr>
            <w:r w:rsidRPr="00D10C89">
              <w:t>The expert panel concluded the clinical evaluation consultation with</w:t>
            </w:r>
          </w:p>
        </w:tc>
        <w:tc>
          <w:tcPr>
            <w:tcW w:w="5670" w:type="dxa"/>
            <w:tcMar>
              <w:top w:w="57" w:type="dxa"/>
              <w:left w:w="0" w:type="dxa"/>
              <w:bottom w:w="57" w:type="dxa"/>
              <w:right w:w="0" w:type="dxa"/>
            </w:tcMar>
          </w:tcPr>
          <w:p w14:paraId="6A6F78C7" w14:textId="77777777" w:rsidR="00BB3A31" w:rsidRPr="00D10C89" w:rsidRDefault="00000000">
            <w:pPr>
              <w:tabs>
                <w:tab w:val="left" w:pos="3402"/>
                <w:tab w:val="left" w:pos="5103"/>
                <w:tab w:val="left" w:pos="6804"/>
                <w:tab w:val="right" w:pos="9072"/>
              </w:tabs>
              <w:spacing w:after="60"/>
              <w:rPr>
                <w:rFonts w:cs="Arial"/>
              </w:rPr>
            </w:pPr>
            <w:sdt>
              <w:sdtPr>
                <w:rPr>
                  <w:rFonts w:cs="Arial"/>
                </w:rPr>
                <w:id w:val="1448506180"/>
              </w:sdtPr>
              <w:sdtContent>
                <w:sdt>
                  <w:sdtPr>
                    <w:rPr>
                      <w:rFonts w:cs="Arial"/>
                    </w:rPr>
                    <w:id w:val="1349829913"/>
                    <w14:checkbox>
                      <w14:checked w14:val="0"/>
                      <w14:checkedState w14:val="2612" w14:font="MS Gothic"/>
                      <w14:uncheckedState w14:val="2610" w14:font="MS Gothic"/>
                    </w14:checkbox>
                  </w:sdtPr>
                  <w:sdtContent>
                    <w:r w:rsidR="001447F1" w:rsidRPr="00D10C89">
                      <w:rPr>
                        <w:rFonts w:ascii="Segoe UI Symbol" w:eastAsia="MS Gothic" w:hAnsi="Segoe UI Symbol" w:cs="Segoe UI Symbol"/>
                      </w:rPr>
                      <w:t>☐</w:t>
                    </w:r>
                  </w:sdtContent>
                </w:sdt>
              </w:sdtContent>
            </w:sdt>
            <w:r w:rsidR="001447F1" w:rsidRPr="00D10C89">
              <w:rPr>
                <w:rFonts w:cs="Arial"/>
              </w:rPr>
              <w:t xml:space="preserve"> </w:t>
            </w:r>
            <w:r w:rsidR="001447F1" w:rsidRPr="00D10C89">
              <w:t>the decision not to provide an opinion after 21 days</w:t>
            </w:r>
          </w:p>
          <w:p w14:paraId="51794D7F" w14:textId="77777777" w:rsidR="00BB3A31" w:rsidRPr="00D10C89" w:rsidRDefault="00000000">
            <w:pPr>
              <w:tabs>
                <w:tab w:val="left" w:pos="3402"/>
                <w:tab w:val="left" w:pos="5103"/>
                <w:tab w:val="left" w:pos="6804"/>
                <w:tab w:val="right" w:pos="9072"/>
              </w:tabs>
              <w:spacing w:after="60"/>
              <w:rPr>
                <w:rFonts w:cs="Arial"/>
              </w:rPr>
            </w:pPr>
            <w:sdt>
              <w:sdtPr>
                <w:rPr>
                  <w:rFonts w:cs="Arial"/>
                </w:rPr>
                <w:id w:val="-1336525027"/>
              </w:sdtPr>
              <w:sdtContent>
                <w:sdt>
                  <w:sdtPr>
                    <w:rPr>
                      <w:rFonts w:cs="Arial"/>
                    </w:rPr>
                    <w:id w:val="-1847165173"/>
                    <w14:checkbox>
                      <w14:checked w14:val="0"/>
                      <w14:checkedState w14:val="2612" w14:font="MS Gothic"/>
                      <w14:uncheckedState w14:val="2610" w14:font="MS Gothic"/>
                    </w14:checkbox>
                  </w:sdtPr>
                  <w:sdtContent>
                    <w:r w:rsidR="001447F1" w:rsidRPr="00D10C89">
                      <w:rPr>
                        <w:rFonts w:ascii="Segoe UI Symbol" w:eastAsia="MS Gothic" w:hAnsi="Segoe UI Symbol" w:cs="Segoe UI Symbol"/>
                      </w:rPr>
                      <w:t>☐</w:t>
                    </w:r>
                  </w:sdtContent>
                </w:sdt>
              </w:sdtContent>
            </w:sdt>
            <w:r w:rsidR="001447F1" w:rsidRPr="00D10C89">
              <w:rPr>
                <w:rFonts w:cs="Arial"/>
              </w:rPr>
              <w:t xml:space="preserve"> </w:t>
            </w:r>
            <w:r w:rsidR="001447F1" w:rsidRPr="00D10C89">
              <w:t>with an opinion after 60 days</w:t>
            </w:r>
          </w:p>
          <w:p w14:paraId="359EEDDC" w14:textId="77777777" w:rsidR="00BB3A31" w:rsidRPr="00D10C89" w:rsidRDefault="00000000">
            <w:pPr>
              <w:tabs>
                <w:tab w:val="left" w:pos="3402"/>
                <w:tab w:val="left" w:pos="5103"/>
                <w:tab w:val="left" w:pos="6804"/>
                <w:tab w:val="right" w:pos="9072"/>
              </w:tabs>
              <w:spacing w:after="60"/>
              <w:rPr>
                <w:rFonts w:cs="Arial"/>
              </w:rPr>
            </w:pPr>
            <w:sdt>
              <w:sdtPr>
                <w:rPr>
                  <w:rFonts w:cs="Arial"/>
                </w:rPr>
                <w:id w:val="849372222"/>
              </w:sdtPr>
              <w:sdtContent>
                <w:sdt>
                  <w:sdtPr>
                    <w:rPr>
                      <w:rFonts w:cs="Arial"/>
                    </w:rPr>
                    <w:id w:val="-456874839"/>
                    <w14:checkbox>
                      <w14:checked w14:val="0"/>
                      <w14:checkedState w14:val="2612" w14:font="MS Gothic"/>
                      <w14:uncheckedState w14:val="2610" w14:font="MS Gothic"/>
                    </w14:checkbox>
                  </w:sdtPr>
                  <w:sdtContent>
                    <w:r w:rsidR="001447F1" w:rsidRPr="00D10C89">
                      <w:rPr>
                        <w:rFonts w:ascii="Segoe UI Symbol" w:eastAsia="MS Gothic" w:hAnsi="Segoe UI Symbol" w:cs="Segoe UI Symbol"/>
                      </w:rPr>
                      <w:t>☐</w:t>
                    </w:r>
                  </w:sdtContent>
                </w:sdt>
              </w:sdtContent>
            </w:sdt>
            <w:r w:rsidR="001447F1" w:rsidRPr="00D10C89">
              <w:rPr>
                <w:rFonts w:cs="Arial"/>
              </w:rPr>
              <w:t xml:space="preserve"> </w:t>
            </w:r>
            <w:r w:rsidR="001447F1" w:rsidRPr="00D10C89">
              <w:t>with no opinion after 60 days</w:t>
            </w:r>
          </w:p>
        </w:tc>
      </w:tr>
    </w:tbl>
    <w:p w14:paraId="070F499D" w14:textId="77777777" w:rsidR="00ED2B28" w:rsidRPr="00D10C89" w:rsidRDefault="00000000" w:rsidP="00ED2B28">
      <w:pPr>
        <w:spacing w:before="180"/>
      </w:pPr>
      <w:r w:rsidRPr="00D10C89">
        <w:lastRenderedPageBreak/>
        <w:t xml:space="preserve">This </w:t>
      </w:r>
      <w:r w:rsidR="005E709A">
        <w:t>assessment module</w:t>
      </w:r>
      <w:r w:rsidRPr="00D10C89">
        <w:t xml:space="preserve"> was reviewed by an authorised expert and is documented in report no.</w:t>
      </w:r>
      <w:r w:rsidR="009D4869" w:rsidRPr="009D4869">
        <w:t xml:space="preserve"> </w:t>
      </w:r>
      <w:sdt>
        <w:sdtPr>
          <w:rPr>
            <w:rStyle w:val="FeldClickortap"/>
          </w:rPr>
          <w:id w:val="-1853326698"/>
          <w:placeholder>
            <w:docPart w:val="3E82A6C87A874AFE926CD9D847631220"/>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r w:rsidRPr="00D10C89">
        <w:t xml:space="preserve">, version </w:t>
      </w:r>
      <w:sdt>
        <w:sdtPr>
          <w:rPr>
            <w:rStyle w:val="FeldClickortap"/>
          </w:rPr>
          <w:id w:val="736515892"/>
          <w:placeholder>
            <w:docPart w:val="0F50A4F614424E3BAC205243BBD5AE72"/>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r w:rsidRPr="00D10C89">
        <w:t xml:space="preserve"> </w:t>
      </w:r>
    </w:p>
    <w:p w14:paraId="7087C594" w14:textId="77777777" w:rsidR="00ED2B28" w:rsidRPr="00D10C89" w:rsidRDefault="00000000" w:rsidP="00ED2B28">
      <w:pPr>
        <w:spacing w:before="180"/>
      </w:pPr>
      <w:r w:rsidRPr="00D10C89">
        <w:t>The expert panel opinion has been taken into consideration by the authorised expert, the concluding decision is documented in the referenced expert report.</w:t>
      </w:r>
    </w:p>
    <w:p w14:paraId="23B3ABCA" w14:textId="77777777" w:rsidR="00ED2B28" w:rsidRPr="00D10C89" w:rsidRDefault="00000000" w:rsidP="00ED2B28">
      <w:pPr>
        <w:rPr>
          <w:i/>
          <w:iCs/>
          <w:highlight w:val="magenta"/>
        </w:rPr>
      </w:pPr>
      <w:r w:rsidRPr="00D10C89">
        <w:t xml:space="preserve">The expert concluded: </w:t>
      </w:r>
      <w:r w:rsidRPr="00D10C89">
        <w:rPr>
          <w:i/>
          <w:vanish/>
          <w:color w:val="0072CE" w:themeColor="accent3"/>
        </w:rPr>
        <w:t xml:space="preserve">Please copy the conclusion of the expert report verbatim: </w:t>
      </w:r>
      <w:sdt>
        <w:sdtPr>
          <w:rPr>
            <w:rStyle w:val="FeldClickortap"/>
          </w:rPr>
          <w:id w:val="-1077200209"/>
          <w:placeholder>
            <w:docPart w:val="086A9380F448480CB8CD4B67142E4709"/>
          </w:placeholder>
          <w:showingPlcHdr/>
          <w:text/>
        </w:sdtPr>
        <w:sdtEndPr>
          <w:rPr>
            <w:rStyle w:val="DefaultParagraphFont"/>
            <w:color w:val="auto"/>
          </w:rPr>
        </w:sdtEndPr>
        <w:sdtContent>
          <w:r w:rsidR="009D4869" w:rsidRPr="00BB494C">
            <w:rPr>
              <w:rStyle w:val="PlaceholderText"/>
              <w:rFonts w:eastAsiaTheme="majorEastAsia"/>
              <w:color w:val="FAB434"/>
            </w:rPr>
            <w:t>Click or tap here to enter text.</w:t>
          </w:r>
        </w:sdtContent>
      </w:sdt>
    </w:p>
    <w:p w14:paraId="3ED222F3" w14:textId="77777777" w:rsidR="00ED2B28" w:rsidRPr="00D10C89" w:rsidRDefault="00000000" w:rsidP="00ED2B28">
      <w:pPr>
        <w:rPr>
          <w:i/>
          <w:vanish/>
          <w:color w:val="0072CE" w:themeColor="accent3"/>
        </w:rPr>
      </w:pPr>
      <w:r w:rsidRPr="00D10C89">
        <w:t xml:space="preserve">The conclusion drawn by the expert is shown below: </w:t>
      </w:r>
      <w:r w:rsidRPr="00D10C89">
        <w:rPr>
          <w:i/>
          <w:vanish/>
          <w:color w:val="0072CE" w:themeColor="accent3"/>
        </w:rPr>
        <w:t xml:space="preserve">Please copy the conclusion of the expert report verbatim into the evaluation table below. </w:t>
      </w:r>
    </w:p>
    <w:p w14:paraId="1E939175" w14:textId="77777777" w:rsidR="00ED2B28" w:rsidRPr="00D10C89" w:rsidRDefault="00000000" w:rsidP="00ED2B28">
      <w:pPr>
        <w:pStyle w:val="Informationinvisibelblau"/>
      </w:pPr>
      <w:r w:rsidRPr="00D10C89">
        <w:t xml:space="preserve">In case the expert has recommended additional surveillance activities, please copy them and the justifications thereof verbatim into Section </w:t>
      </w:r>
      <w:r w:rsidR="00777C10">
        <w:fldChar w:fldCharType="begin"/>
      </w:r>
      <w:r w:rsidR="00777C10">
        <w:instrText xml:space="preserve"> REF _Ref155594019 \r \h </w:instrText>
      </w:r>
      <w:r w:rsidR="00777C10">
        <w:fldChar w:fldCharType="separate"/>
      </w:r>
      <w:r w:rsidR="00777C10">
        <w:t>10</w:t>
      </w:r>
      <w:r w:rsidR="00777C10">
        <w:fldChar w:fldCharType="end"/>
      </w:r>
      <w:r w:rsidRPr="00D10C89">
        <w:t xml:space="preserve"> of this report. If no ASA is recommended, delete the following sentence:</w:t>
      </w:r>
    </w:p>
    <w:p w14:paraId="1E3FEC6E" w14:textId="77777777" w:rsidR="00BB3A31" w:rsidRPr="00D10C89" w:rsidRDefault="00000000" w:rsidP="00ED2B28">
      <w:pPr>
        <w:pStyle w:val="Delete"/>
      </w:pPr>
      <w:r w:rsidRPr="00D10C89">
        <w:t>#delete-end</w:t>
      </w:r>
    </w:p>
    <w:p w14:paraId="155DF0E9" w14:textId="77777777" w:rsidR="00ED2B28" w:rsidRPr="00D10C89" w:rsidRDefault="00000000" w:rsidP="00ED2B28">
      <w:pPr>
        <w:pStyle w:val="Heading4"/>
      </w:pPr>
      <w:bookmarkStart w:id="278" w:name="_Ref89774335"/>
      <w:r w:rsidRPr="00D10C89">
        <w:t>Scrutiny for certain class III and IIb devices (MDR Article 55, 54 (1))</w:t>
      </w:r>
      <w:bookmarkEnd w:id="278"/>
    </w:p>
    <w:p w14:paraId="4FEFCFEB" w14:textId="77777777" w:rsidR="00ED2B28" w:rsidRDefault="00000000" w:rsidP="00ED2B28">
      <w:pPr>
        <w:pStyle w:val="Informationinvisibelblau"/>
      </w:pPr>
      <w:r w:rsidRPr="00D10C89">
        <w:t xml:space="preserve">Valid for devices mentioned in MDR Article 54 (1), addressed in section </w:t>
      </w:r>
      <w:r w:rsidR="00B7119E">
        <w:fldChar w:fldCharType="begin"/>
      </w:r>
      <w:r w:rsidR="00B7119E">
        <w:instrText xml:space="preserve"> REF _Ref154147419 \r \h </w:instrText>
      </w:r>
      <w:r w:rsidR="00B7119E">
        <w:fldChar w:fldCharType="separate"/>
      </w:r>
      <w:r w:rsidR="00B7119E">
        <w:t>6.1.14.1</w:t>
      </w:r>
      <w:r w:rsidR="00B7119E">
        <w:fldChar w:fldCharType="end"/>
      </w:r>
      <w:r w:rsidRPr="00D10C89">
        <w:t xml:space="preserve">. </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6598FF12" w14:textId="77777777" w:rsidTr="006516B5">
        <w:tc>
          <w:tcPr>
            <w:tcW w:w="7371" w:type="dxa"/>
            <w:tcBorders>
              <w:bottom w:val="single" w:sz="4" w:space="0" w:color="auto"/>
            </w:tcBorders>
            <w:tcMar>
              <w:top w:w="57" w:type="dxa"/>
              <w:bottom w:w="28" w:type="dxa"/>
            </w:tcMar>
          </w:tcPr>
          <w:p w14:paraId="3E0849D5" w14:textId="77777777" w:rsidR="00526D88" w:rsidRPr="00D10C89" w:rsidRDefault="00000000">
            <w:pPr>
              <w:rPr>
                <w:highlight w:val="red"/>
              </w:rPr>
            </w:pPr>
            <w:r w:rsidRPr="00D10C89">
              <w:rPr>
                <w:iCs/>
              </w:rPr>
              <w:t xml:space="preserve">A </w:t>
            </w:r>
            <w:r w:rsidRPr="00D10C89">
              <w:rPr>
                <w:b/>
                <w:bCs/>
                <w:iCs/>
              </w:rPr>
              <w:t xml:space="preserve">scrutiny </w:t>
            </w:r>
            <w:r w:rsidRPr="007C5FAC">
              <w:rPr>
                <w:b/>
                <w:bCs/>
                <w:iCs/>
              </w:rPr>
              <w:t>procedure</w:t>
            </w:r>
            <w:r w:rsidRPr="002F643F">
              <w:rPr>
                <w:iCs/>
              </w:rPr>
              <w:t xml:space="preserve"> </w:t>
            </w:r>
            <w:r w:rsidRPr="00C26DCD">
              <w:rPr>
                <w:iCs/>
              </w:rPr>
              <w:t>in accordance with</w:t>
            </w:r>
            <w:r w:rsidRPr="002F643F">
              <w:rPr>
                <w:iCs/>
              </w:rPr>
              <w:t xml:space="preserve"> MDR </w:t>
            </w:r>
            <w:r w:rsidRPr="00D10C89">
              <w:rPr>
                <w:iCs/>
              </w:rPr>
              <w:t>Article 55 with the competent authorities and, if applicable, with the commission will be initiated by TÜV SÜD Product Service GmbH after certification</w:t>
            </w:r>
          </w:p>
        </w:tc>
        <w:tc>
          <w:tcPr>
            <w:tcW w:w="2268" w:type="dxa"/>
            <w:tcBorders>
              <w:bottom w:val="single" w:sz="4" w:space="0" w:color="auto"/>
            </w:tcBorders>
            <w:tcMar>
              <w:top w:w="57" w:type="dxa"/>
              <w:left w:w="284" w:type="dxa"/>
              <w:bottom w:w="28" w:type="dxa"/>
            </w:tcMar>
          </w:tcPr>
          <w:p w14:paraId="5F053397" w14:textId="34159201" w:rsidR="00526D88" w:rsidRPr="00637EAE" w:rsidRDefault="00000000" w:rsidP="00446B74">
            <w:pPr>
              <w:jc w:val="right"/>
              <w:rPr>
                <w:iCs/>
              </w:rPr>
            </w:pPr>
            <w:sdt>
              <w:sdtPr>
                <w:rPr>
                  <w:color w:val="000000" w:themeColor="text1"/>
                </w:rPr>
                <w:id w:val="353471569"/>
                <w:placeholder>
                  <w:docPart w:val="6B89D70398804CFAAC3F66783F9791B1"/>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397E3FDD" w14:textId="77777777" w:rsidR="00BC1BB1" w:rsidRPr="00D10C89" w:rsidRDefault="00000000" w:rsidP="00526D88">
      <w:pPr>
        <w:pStyle w:val="Heading2"/>
      </w:pPr>
      <w:bookmarkStart w:id="279" w:name="_Toc256000028"/>
      <w:bookmarkStart w:id="280" w:name="_Toc138399502"/>
      <w:r w:rsidRPr="00D10C89">
        <w:t>Additional information required in specific cases (MDR Annex II Section 6.2)</w:t>
      </w:r>
      <w:bookmarkEnd w:id="279"/>
      <w:bookmarkEnd w:id="280"/>
    </w:p>
    <w:p w14:paraId="3B64D176" w14:textId="656040BC" w:rsidR="006175B3" w:rsidRPr="00291601" w:rsidRDefault="00000000" w:rsidP="00752DC9">
      <w:pPr>
        <w:pStyle w:val="Heading3"/>
        <w:tabs>
          <w:tab w:val="right" w:pos="9498"/>
        </w:tabs>
        <w:rPr>
          <w:lang w:val="en-GB"/>
        </w:rPr>
      </w:pPr>
      <w:bookmarkStart w:id="281" w:name="_Toc256000081"/>
      <w:bookmarkStart w:id="282" w:name="_Toc521950680"/>
      <w:bookmarkStart w:id="283" w:name="_Toc522009033"/>
      <w:bookmarkStart w:id="284" w:name="_Toc522705680"/>
      <w:bookmarkStart w:id="285" w:name="_Toc522706182"/>
      <w:r w:rsidRPr="00291601">
        <w:rPr>
          <w:lang w:val="en-GB"/>
        </w:rPr>
        <w:t>Substances considered to be a medicinal product</w:t>
      </w:r>
      <w:bookmarkEnd w:id="281"/>
      <w:bookmarkEnd w:id="282"/>
      <w:bookmarkEnd w:id="283"/>
      <w:bookmarkEnd w:id="284"/>
      <w:bookmarkEnd w:id="285"/>
      <w:r w:rsidRPr="00291601">
        <w:rPr>
          <w:lang w:val="en-GB"/>
        </w:rPr>
        <w:t xml:space="preserve"> </w:t>
      </w:r>
      <w:r w:rsidR="00752DC9">
        <w:rPr>
          <w:lang w:val="en-GB"/>
        </w:rPr>
        <w:br/>
      </w:r>
      <w:r w:rsidRPr="00291601">
        <w:rPr>
          <w:lang w:val="en-GB"/>
        </w:rPr>
        <w:t>(MDR Articles 1.6(d), 1.8)</w:t>
      </w:r>
      <w:r w:rsidR="00560E40" w:rsidRPr="00C26DCD">
        <w:rPr>
          <w:lang w:val="en-US"/>
        </w:rPr>
        <w:t xml:space="preserve"> </w:t>
      </w:r>
      <w:r w:rsidR="00560E40" w:rsidRPr="00C26DCD">
        <w:rPr>
          <w:lang w:val="en-US"/>
        </w:rPr>
        <w:tab/>
      </w:r>
      <w:sdt>
        <w:sdtPr>
          <w:rPr>
            <w:lang w:val="en-GB"/>
          </w:rPr>
          <w:id w:val="494697980"/>
          <w14:checkbox>
            <w14:checked w14:val="1"/>
            <w14:checkedState w14:val="2612" w14:font="MS Gothic"/>
            <w14:uncheckedState w14:val="2610" w14:font="MS Gothic"/>
          </w14:checkbox>
        </w:sdtPr>
        <w:sdtContent>
          <w:r w:rsidR="00953B1E">
            <w:rPr>
              <w:rFonts w:ascii="MS Gothic" w:eastAsia="MS Gothic" w:hAnsi="MS Gothic" w:hint="eastAsia"/>
              <w:lang w:val="en-GB"/>
            </w:rPr>
            <w:t>☒</w:t>
          </w:r>
        </w:sdtContent>
      </w:sdt>
      <w:r w:rsidR="00560E40">
        <w:rPr>
          <w:lang w:val="en-GB"/>
        </w:rPr>
        <w:t xml:space="preserve"> N/A</w:t>
      </w:r>
    </w:p>
    <w:p w14:paraId="25C45CFB" w14:textId="77777777" w:rsidR="00D25A87" w:rsidRDefault="00000000" w:rsidP="00D25A87">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792FDD1A" w14:textId="77777777" w:rsidR="006175B3" w:rsidRPr="00A63374" w:rsidRDefault="00000000" w:rsidP="006175B3">
      <w:pPr>
        <w:pStyle w:val="Informationinvisibelblau"/>
      </w:pPr>
      <w:r w:rsidRPr="00A63374">
        <w:t>Where a device incorporates, as an integral part, a substance which, if used separately, may be a medicinal product within the meaning of point 2 of Article 1 of Directive 2001/83/EC, as referred to in the first subparagraph of Article 1(8), please provide a statement indicating this fact. In this case, the documentation shall identify the source of that substance and contain the data of the tests conducted to assess its safety, quality and usefulness, taking account of the intended purpose of the device.</w:t>
      </w:r>
      <w:r w:rsidR="00C772BA">
        <w:t xml:space="preserve"> </w:t>
      </w:r>
    </w:p>
    <w:tbl>
      <w:tblPr>
        <w:tblW w:w="9638" w:type="dxa"/>
        <w:tblCellMar>
          <w:left w:w="0" w:type="dxa"/>
          <w:right w:w="0" w:type="dxa"/>
        </w:tblCellMar>
        <w:tblLook w:val="04A0" w:firstRow="1" w:lastRow="0" w:firstColumn="1" w:lastColumn="0" w:noHBand="0" w:noVBand="1"/>
      </w:tblPr>
      <w:tblGrid>
        <w:gridCol w:w="9633"/>
        <w:gridCol w:w="6"/>
      </w:tblGrid>
      <w:tr w:rsidR="00632DA7" w14:paraId="2F4F7EDF" w14:textId="77777777">
        <w:tc>
          <w:tcPr>
            <w:tcW w:w="7370" w:type="dxa"/>
            <w:tcMar>
              <w:top w:w="57" w:type="dxa"/>
              <w:bottom w:w="28" w:type="dxa"/>
            </w:tcMar>
            <w:vAlign w:val="center"/>
          </w:tcPr>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7EE17A91" w14:textId="77777777" w:rsidTr="006516B5">
              <w:tc>
                <w:tcPr>
                  <w:tcW w:w="7371" w:type="dxa"/>
                  <w:tcBorders>
                    <w:bottom w:val="single" w:sz="4" w:space="0" w:color="auto"/>
                  </w:tcBorders>
                  <w:tcMar>
                    <w:top w:w="57" w:type="dxa"/>
                    <w:bottom w:w="28" w:type="dxa"/>
                  </w:tcMar>
                  <w:vAlign w:val="center"/>
                </w:tcPr>
                <w:p w14:paraId="3C421912" w14:textId="77777777" w:rsidR="009E7D8F" w:rsidRPr="00D10C89" w:rsidRDefault="00000000" w:rsidP="00446B74">
                  <w:pPr>
                    <w:rPr>
                      <w:highlight w:val="red"/>
                    </w:rPr>
                  </w:pPr>
                  <w:r w:rsidRPr="00773E85">
                    <w:t xml:space="preserve">The device incorporates medicinal </w:t>
                  </w:r>
                  <w:r w:rsidR="009F7888">
                    <w:t>substance</w:t>
                  </w:r>
                </w:p>
              </w:tc>
              <w:tc>
                <w:tcPr>
                  <w:tcW w:w="2268" w:type="dxa"/>
                  <w:tcBorders>
                    <w:bottom w:val="single" w:sz="4" w:space="0" w:color="auto"/>
                  </w:tcBorders>
                  <w:tcMar>
                    <w:top w:w="57" w:type="dxa"/>
                    <w:left w:w="284" w:type="dxa"/>
                    <w:bottom w:w="28" w:type="dxa"/>
                  </w:tcMar>
                </w:tcPr>
                <w:p w14:paraId="4EC88D4C" w14:textId="3DAC39A6" w:rsidR="009E7D8F" w:rsidRPr="00637EAE" w:rsidRDefault="00000000" w:rsidP="00446B74">
                  <w:pPr>
                    <w:jc w:val="right"/>
                    <w:rPr>
                      <w:iCs/>
                    </w:rPr>
                  </w:pPr>
                  <w:sdt>
                    <w:sdtPr>
                      <w:rPr>
                        <w:color w:val="000000" w:themeColor="text1"/>
                      </w:rPr>
                      <w:id w:val="680774689"/>
                      <w:placeholder>
                        <w:docPart w:val="B4F41B0CE3D949E9814584A84A62FE33"/>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bl>
          <w:p w14:paraId="2B280456" w14:textId="77777777" w:rsidR="006175B3" w:rsidRPr="00D10C89" w:rsidRDefault="006175B3"/>
        </w:tc>
        <w:tc>
          <w:tcPr>
            <w:tcW w:w="2268" w:type="dxa"/>
            <w:tcMar>
              <w:top w:w="57" w:type="dxa"/>
              <w:bottom w:w="28" w:type="dxa"/>
            </w:tcMar>
          </w:tcPr>
          <w:p w14:paraId="393B343B" w14:textId="77777777" w:rsidR="006175B3" w:rsidRPr="00D10C89" w:rsidRDefault="006175B3">
            <w:pPr>
              <w:jc w:val="right"/>
              <w:rPr>
                <w:b/>
                <w:bCs/>
                <w:color w:val="000000" w:themeColor="text1"/>
              </w:rPr>
            </w:pPr>
          </w:p>
        </w:tc>
      </w:tr>
    </w:tbl>
    <w:p w14:paraId="17C2F6C6" w14:textId="77777777" w:rsidR="000164A4" w:rsidRPr="00A63374" w:rsidRDefault="00000000" w:rsidP="000164A4">
      <w:r w:rsidRPr="00A63374">
        <w:t xml:space="preserve">Brief description of </w:t>
      </w:r>
      <w:r w:rsidR="008D739F">
        <w:t xml:space="preserve">medicinal </w:t>
      </w:r>
      <w:r w:rsidRPr="00A63374">
        <w:t xml:space="preserve">substances: reference to Section </w:t>
      </w:r>
      <w:r w:rsidR="00205EB5">
        <w:fldChar w:fldCharType="begin"/>
      </w:r>
      <w:r w:rsidR="00205EB5">
        <w:instrText xml:space="preserve"> REF _Ref154147642 \r \h </w:instrText>
      </w:r>
      <w:r w:rsidR="00205EB5">
        <w:fldChar w:fldCharType="separate"/>
      </w:r>
      <w:r w:rsidR="00205EB5">
        <w:t>1.1.11</w:t>
      </w:r>
      <w:r w:rsidR="00205EB5">
        <w:fldChar w:fldCharType="end"/>
      </w:r>
      <w:r w:rsidR="00236078">
        <w:t>.</w:t>
      </w:r>
      <w:r w:rsidRPr="00A63374">
        <w:t xml:space="preserve"> </w:t>
      </w:r>
    </w:p>
    <w:p w14:paraId="2D81C187" w14:textId="77777777" w:rsidR="000164A4" w:rsidRPr="00A63374" w:rsidRDefault="00000000" w:rsidP="000164A4">
      <w:pPr>
        <w:pStyle w:val="Delete"/>
      </w:pPr>
      <w:r w:rsidRPr="00A63374">
        <w:t>#delete-start</w:t>
      </w:r>
    </w:p>
    <w:p w14:paraId="65EA2957" w14:textId="77777777" w:rsidR="000164A4" w:rsidRPr="00A63374" w:rsidRDefault="00000000" w:rsidP="000164A4">
      <w:r w:rsidRPr="00A63374">
        <w:t xml:space="preserve">A consultation was not deemed necessary, as </w:t>
      </w:r>
      <w:sdt>
        <w:sdtPr>
          <w:rPr>
            <w:rStyle w:val="FeldClickortap"/>
          </w:rPr>
          <w:id w:val="1584032210"/>
          <w:placeholder>
            <w:docPart w:val="67E4E9EB0CA64A558FE79C7A6F76EE13"/>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6340CB84" w14:textId="77777777" w:rsidR="000164A4" w:rsidRPr="00A63374" w:rsidRDefault="00000000" w:rsidP="000164A4">
      <w:pPr>
        <w:pStyle w:val="Delete"/>
      </w:pPr>
      <w:r w:rsidRPr="00A63374">
        <w:t>#delete-end</w:t>
      </w:r>
    </w:p>
    <w:p w14:paraId="47CC69C9" w14:textId="77777777" w:rsidR="000164A4" w:rsidRPr="00A63374" w:rsidRDefault="00000000" w:rsidP="000164A4">
      <w:pPr>
        <w:pStyle w:val="Delete"/>
      </w:pPr>
      <w:r w:rsidRPr="00A63374">
        <w:t>#delete-start</w:t>
      </w:r>
    </w:p>
    <w:p w14:paraId="08030DE7" w14:textId="77777777" w:rsidR="000164A4" w:rsidRPr="00A63374" w:rsidRDefault="00000000" w:rsidP="000164A4">
      <w:r w:rsidRPr="00A63374">
        <w:t xml:space="preserve">The manufacturer provided evidence that the legacy device has not been significantly changed. A declaration </w:t>
      </w:r>
      <w:sdt>
        <w:sdtPr>
          <w:rPr>
            <w:rStyle w:val="FeldClickortap"/>
          </w:rPr>
          <w:id w:val="1057980961"/>
          <w:placeholder>
            <w:docPart w:val="FF5FFCA28105481398CA17BAA80C6F77"/>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A63374">
        <w:t xml:space="preserve"> has thus been provided to the competent authority to shorten the consultation process.</w:t>
      </w:r>
    </w:p>
    <w:p w14:paraId="78390E23" w14:textId="77777777" w:rsidR="000164A4" w:rsidRPr="00A63374" w:rsidRDefault="00000000" w:rsidP="000164A4">
      <w:pPr>
        <w:pStyle w:val="Delete"/>
      </w:pPr>
      <w:r w:rsidRPr="00A63374">
        <w:t>#delete-end</w:t>
      </w:r>
    </w:p>
    <w:p w14:paraId="3FE04FE6" w14:textId="77777777" w:rsidR="000164A4" w:rsidRPr="00A63374" w:rsidRDefault="00000000" w:rsidP="000164A4">
      <w:pPr>
        <w:pStyle w:val="Delete"/>
      </w:pPr>
      <w:r w:rsidRPr="00A63374">
        <w:t>#delete-start</w:t>
      </w:r>
    </w:p>
    <w:p w14:paraId="1B65F5B6" w14:textId="77777777" w:rsidR="000164A4" w:rsidRPr="00A63374" w:rsidRDefault="00000000" w:rsidP="000164A4">
      <w:r w:rsidRPr="00A63374">
        <w:t xml:space="preserve">MDR Annex IX.5.2(b): A consultation in accordance with Directive 2001/83/EC was performed. </w:t>
      </w:r>
      <w:r>
        <w:br/>
      </w:r>
      <w:r w:rsidRPr="00A63374">
        <w:t xml:space="preserve">The consultation of the medicinal substance was conducted by the following competent authority: </w:t>
      </w:r>
      <w:sdt>
        <w:sdtPr>
          <w:rPr>
            <w:rStyle w:val="FeldClickortap"/>
          </w:rPr>
          <w:id w:val="-804775716"/>
          <w:placeholder>
            <w:docPart w:val="396356510B894EC7BC5B45EF99AF844D"/>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A63374">
        <w:t xml:space="preserve"> under ID: </w:t>
      </w:r>
      <w:sdt>
        <w:sdtPr>
          <w:rPr>
            <w:rStyle w:val="FeldClickortap"/>
          </w:rPr>
          <w:id w:val="1898696830"/>
          <w:placeholder>
            <w:docPart w:val="1E5BF7F61D784A0491F861A4FCAD3304"/>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319001B6" w14:textId="77777777" w:rsidR="006175B3" w:rsidRDefault="00000000" w:rsidP="001254F1">
      <w:pPr>
        <w:pStyle w:val="Informationinvisibelblau"/>
      </w:pPr>
      <w:r w:rsidRPr="00A63374">
        <w:t>Include the evaluation from the competent authority for medicinal products and the TÜV SÜD report</w:t>
      </w:r>
    </w:p>
    <w:p w14:paraId="7C9E7E9A" w14:textId="77777777" w:rsidR="001254F1" w:rsidRPr="00A63374" w:rsidRDefault="00000000" w:rsidP="001254F1">
      <w:r w:rsidRPr="00A63374">
        <w:t>The competent authority documented their results in report</w:t>
      </w:r>
      <w:r w:rsidR="00222BC9">
        <w:t xml:space="preserve"> no.</w:t>
      </w:r>
      <w:r w:rsidRPr="00A63374">
        <w:t xml:space="preserve"> </w:t>
      </w:r>
      <w:sdt>
        <w:sdtPr>
          <w:rPr>
            <w:rStyle w:val="FeldClickortap"/>
          </w:rPr>
          <w:id w:val="1320697383"/>
          <w:placeholder>
            <w:docPart w:val="DDD4D0DAE69943529CFB65C56CF905BE"/>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A63374">
        <w:t>, dated/version</w:t>
      </w:r>
      <w:r w:rsidRPr="001254F1">
        <w:rPr>
          <w:rStyle w:val="FeldClickortap"/>
        </w:rPr>
        <w:t xml:space="preserve"> </w:t>
      </w:r>
      <w:sdt>
        <w:sdtPr>
          <w:rPr>
            <w:rStyle w:val="FeldClickortap"/>
          </w:rPr>
          <w:id w:val="147022257"/>
          <w:placeholder>
            <w:docPart w:val="43260EA51CE848D88FEBC335C9F8988B"/>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A63374">
        <w:t xml:space="preserve">. The results </w:t>
      </w:r>
      <w:r>
        <w:t>were</w:t>
      </w:r>
      <w:r w:rsidRPr="00A63374">
        <w:t xml:space="preserve"> considered by the expert. </w:t>
      </w:r>
    </w:p>
    <w:p w14:paraId="676BD1D4" w14:textId="77777777" w:rsidR="001254F1" w:rsidRPr="00A63374" w:rsidRDefault="00000000" w:rsidP="001254F1">
      <w:r w:rsidRPr="00A63374">
        <w:t xml:space="preserve">This </w:t>
      </w:r>
      <w:r w:rsidR="005E709A">
        <w:t>assessment module</w:t>
      </w:r>
      <w:r w:rsidRPr="00A63374">
        <w:t xml:space="preserve"> was reviewed by an authorised expert and is documented in report no.</w:t>
      </w:r>
      <w:r w:rsidRPr="001254F1">
        <w:rPr>
          <w:rStyle w:val="FeldClickortap"/>
        </w:rPr>
        <w:t xml:space="preserve"> </w:t>
      </w:r>
      <w:sdt>
        <w:sdtPr>
          <w:rPr>
            <w:rStyle w:val="FeldClickortap"/>
          </w:rPr>
          <w:id w:val="7029859"/>
          <w:placeholder>
            <w:docPart w:val="9BDED5AB6CB04F60B642FCB970D488CA"/>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A63374">
        <w:t xml:space="preserve">, version </w:t>
      </w:r>
      <w:sdt>
        <w:sdtPr>
          <w:rPr>
            <w:rStyle w:val="FeldClickortap"/>
          </w:rPr>
          <w:id w:val="-757982985"/>
          <w:placeholder>
            <w:docPart w:val="DE44DCF7BF194ED8A958A3A035037A04"/>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2E5DA3D5" w14:textId="77777777" w:rsidR="001254F1" w:rsidRPr="003C66FE" w:rsidRDefault="00000000" w:rsidP="001254F1">
      <w:pPr>
        <w:rPr>
          <w:i/>
          <w:iCs/>
        </w:rPr>
      </w:pPr>
      <w:r w:rsidRPr="00A63374">
        <w:t xml:space="preserve">The expert concluded: </w:t>
      </w:r>
      <w:r w:rsidRPr="001254F1">
        <w:rPr>
          <w:i/>
          <w:vanish/>
          <w:color w:val="0072CE" w:themeColor="accent3"/>
        </w:rPr>
        <w:t>Please copy the conclusion of the expert report verbatim:</w:t>
      </w:r>
      <w:r>
        <w:rPr>
          <w:i/>
          <w:vanish/>
          <w:color w:val="0072CE" w:themeColor="accent3"/>
        </w:rPr>
        <w:t xml:space="preserve"> </w:t>
      </w:r>
      <w:sdt>
        <w:sdtPr>
          <w:rPr>
            <w:rStyle w:val="FeldClickortap"/>
          </w:rPr>
          <w:id w:val="-495809206"/>
          <w:placeholder>
            <w:docPart w:val="152FDC05F785448CB920AD0E0097B167"/>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5962F8D8" w14:textId="77777777" w:rsidR="001254F1" w:rsidRPr="003C66FE" w:rsidRDefault="00000000" w:rsidP="001254F1">
      <w:pPr>
        <w:rPr>
          <w:i/>
          <w:vanish/>
          <w:color w:val="0B253B" w:themeColor="accent1"/>
        </w:rPr>
      </w:pPr>
      <w:r w:rsidRPr="003C66FE">
        <w:t xml:space="preserve">The statement on fulfilment of GSPRs and </w:t>
      </w:r>
      <w:r>
        <w:t xml:space="preserve">the </w:t>
      </w:r>
      <w:r w:rsidRPr="003C66FE">
        <w:t xml:space="preserve">conclusion drawn by the expert </w:t>
      </w:r>
      <w:r>
        <w:t>are</w:t>
      </w:r>
      <w:r w:rsidRPr="003C66FE">
        <w:t xml:space="preserve"> shown below</w:t>
      </w:r>
      <w:r w:rsidRPr="001254F1">
        <w:t>:</w:t>
      </w:r>
      <w:r w:rsidRPr="001254F1">
        <w:rPr>
          <w:i/>
          <w:iCs/>
          <w:vanish/>
          <w:color w:val="0072CE" w:themeColor="accent3"/>
        </w:rPr>
        <w:t xml:space="preserve"> Please copy the GSPRs of the expert report verbatim into the evaluation table below.</w:t>
      </w:r>
      <w:r w:rsidRPr="003C66FE">
        <w:rPr>
          <w:i/>
          <w:vanish/>
          <w:color w:val="0B253B" w:themeColor="accent1"/>
        </w:rPr>
        <w:t xml:space="preserve"> </w:t>
      </w:r>
    </w:p>
    <w:p w14:paraId="44F167D6" w14:textId="77777777" w:rsidR="001254F1" w:rsidRPr="003C66FE" w:rsidRDefault="00000000" w:rsidP="001254F1">
      <w:pPr>
        <w:pStyle w:val="Informationinvisibelblau"/>
      </w:pPr>
      <w:r w:rsidRPr="003C66FE">
        <w:t xml:space="preserve">In case </w:t>
      </w:r>
      <w:r>
        <w:t xml:space="preserve">the expert has recommended </w:t>
      </w:r>
      <w:r w:rsidRPr="003C66FE">
        <w:t>additional surveillance activities, please copy them and the justification</w:t>
      </w:r>
      <w:r>
        <w:t>s</w:t>
      </w:r>
      <w:r w:rsidRPr="003C66FE">
        <w:t xml:space="preserve"> thereof </w:t>
      </w:r>
      <w:r>
        <w:t>verbatim</w:t>
      </w:r>
      <w:r w:rsidRPr="003C66FE">
        <w:t xml:space="preserve"> into </w:t>
      </w:r>
      <w:r>
        <w:t>S</w:t>
      </w:r>
      <w:r w:rsidRPr="003C66FE">
        <w:t xml:space="preserve">ection </w:t>
      </w:r>
      <w:r w:rsidR="00777C10">
        <w:fldChar w:fldCharType="begin"/>
      </w:r>
      <w:r w:rsidR="00777C10">
        <w:instrText xml:space="preserve"> REF _Ref155594129 \r \h </w:instrText>
      </w:r>
      <w:r w:rsidR="00777C10">
        <w:fldChar w:fldCharType="separate"/>
      </w:r>
      <w:r w:rsidR="00777C10">
        <w:t>10</w:t>
      </w:r>
      <w:r w:rsidR="00777C10">
        <w:fldChar w:fldCharType="end"/>
      </w:r>
      <w:r w:rsidRPr="003C66FE">
        <w:t xml:space="preserve"> of this report. </w:t>
      </w:r>
    </w:p>
    <w:p w14:paraId="7C294FC2" w14:textId="77777777" w:rsidR="001254F1" w:rsidRDefault="00000000" w:rsidP="001254F1">
      <w:pPr>
        <w:pStyle w:val="Delete"/>
      </w:pPr>
      <w:r w:rsidRPr="003C66FE">
        <w:t>#delete-end</w:t>
      </w:r>
    </w:p>
    <w:p w14:paraId="57E5CF91" w14:textId="77777777" w:rsidR="00C7689E" w:rsidRPr="003C66FE" w:rsidRDefault="00000000" w:rsidP="00C7689E">
      <w:pPr>
        <w:pStyle w:val="Standardfett"/>
        <w:spacing w:before="240"/>
      </w:pPr>
      <w:r>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4823CCA7" w14:textId="77777777">
        <w:trPr>
          <w:cantSplit/>
        </w:trPr>
        <w:tc>
          <w:tcPr>
            <w:tcW w:w="7370" w:type="dxa"/>
            <w:tcMar>
              <w:top w:w="57" w:type="dxa"/>
              <w:bottom w:w="28" w:type="dxa"/>
            </w:tcMar>
          </w:tcPr>
          <w:p w14:paraId="2658E4E3" w14:textId="77777777" w:rsidR="00C7689E" w:rsidRPr="00D10C89" w:rsidRDefault="00000000">
            <w:pPr>
              <w:rPr>
                <w:highlight w:val="red"/>
              </w:rPr>
            </w:pPr>
            <w:r>
              <w:rPr>
                <w:b/>
                <w:bCs/>
              </w:rPr>
              <w:t>G</w:t>
            </w:r>
            <w:r w:rsidRPr="00C7689E">
              <w:rPr>
                <w:b/>
                <w:bCs/>
              </w:rPr>
              <w:t xml:space="preserve">SPR </w:t>
            </w:r>
            <w:r w:rsidRPr="00C7689E">
              <w:rPr>
                <w:b/>
                <w:bCs/>
                <w:sz w:val="19"/>
                <w:szCs w:val="19"/>
              </w:rPr>
              <w:t>12.1.</w:t>
            </w:r>
            <w:r>
              <w:rPr>
                <w:sz w:val="19"/>
                <w:szCs w:val="19"/>
              </w:rPr>
              <w:t xml:space="preserve"> In the case of devices referred to in the first subparagraph of Article 1(8), the quality, safety and usefulness of the substance which, if used separately, would be considered to be a medicinal product within the meaning of point (2) of Article 1 of Directive 2001/83/EC, shall be verified by analogy with the methods specified in Annex I to Directive 2001/83/EC, as required by the applicable conformity assessment procedure under this Regulation.</w:t>
            </w:r>
          </w:p>
        </w:tc>
        <w:tc>
          <w:tcPr>
            <w:tcW w:w="2268" w:type="dxa"/>
            <w:tcMar>
              <w:top w:w="57" w:type="dxa"/>
              <w:bottom w:w="28" w:type="dxa"/>
            </w:tcMar>
          </w:tcPr>
          <w:p w14:paraId="3B51B1EE" w14:textId="77777777" w:rsidR="00C7689E" w:rsidRPr="00D10C89" w:rsidRDefault="00000000">
            <w:pPr>
              <w:jc w:val="right"/>
              <w:rPr>
                <w:b/>
                <w:bCs/>
                <w:i/>
              </w:rPr>
            </w:pPr>
            <w:sdt>
              <w:sdtPr>
                <w:rPr>
                  <w:b/>
                  <w:bCs/>
                  <w:color w:val="000000" w:themeColor="text1"/>
                </w:rPr>
                <w:id w:val="-128016133"/>
                <w:placeholder>
                  <w:docPart w:val="A38331DC19804B018B5DF050A0800E4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bl>
    <w:p w14:paraId="206F10AA" w14:textId="77777777" w:rsidR="00117C5E" w:rsidRDefault="00000000" w:rsidP="00117C5E">
      <w:pPr>
        <w:spacing w:before="120"/>
      </w:pPr>
      <w:r>
        <w:t xml:space="preserve">Provide justification/comments to conclusion, recommended ASAs or non-applicable GSPRs: </w:t>
      </w:r>
      <w:sdt>
        <w:sdtPr>
          <w:rPr>
            <w:rStyle w:val="FeldClickortap"/>
          </w:rPr>
          <w:id w:val="-916778103"/>
          <w:placeholder>
            <w:docPart w:val="4D1DCC78EA964FFCAF501BDD4040C4BF"/>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5FDF161C" w14:textId="5C94F9B1" w:rsidR="00C7689E" w:rsidRPr="00291601" w:rsidRDefault="00000000" w:rsidP="00752DC9">
      <w:pPr>
        <w:pStyle w:val="Heading3"/>
        <w:tabs>
          <w:tab w:val="right" w:pos="9498"/>
        </w:tabs>
        <w:rPr>
          <w:lang w:val="en-GB"/>
        </w:rPr>
      </w:pPr>
      <w:r w:rsidRPr="00291601">
        <w:rPr>
          <w:lang w:val="en-GB"/>
        </w:rPr>
        <w:lastRenderedPageBreak/>
        <w:t>Substances derived from human blood or human plasma (MDR Articles 1.6(d), 1.6(g), 1.8, 1.10)</w:t>
      </w:r>
      <w:r w:rsidR="00560E40" w:rsidRPr="00C26DCD">
        <w:rPr>
          <w:lang w:val="en-US"/>
        </w:rPr>
        <w:t xml:space="preserve"> </w:t>
      </w:r>
      <w:r w:rsidR="00560E40" w:rsidRPr="00C26DCD">
        <w:rPr>
          <w:lang w:val="en-US"/>
        </w:rPr>
        <w:tab/>
      </w:r>
      <w:sdt>
        <w:sdtPr>
          <w:rPr>
            <w:lang w:val="en-GB"/>
          </w:rPr>
          <w:id w:val="2061517938"/>
          <w14:checkbox>
            <w14:checked w14:val="1"/>
            <w14:checkedState w14:val="2612" w14:font="MS Gothic"/>
            <w14:uncheckedState w14:val="2610" w14:font="MS Gothic"/>
          </w14:checkbox>
        </w:sdtPr>
        <w:sdtContent>
          <w:r w:rsidR="00953B1E">
            <w:rPr>
              <w:rFonts w:ascii="MS Gothic" w:eastAsia="MS Gothic" w:hAnsi="MS Gothic" w:hint="eastAsia"/>
              <w:lang w:val="en-GB"/>
            </w:rPr>
            <w:t>☒</w:t>
          </w:r>
        </w:sdtContent>
      </w:sdt>
      <w:r w:rsidR="00560E40">
        <w:rPr>
          <w:lang w:val="en-GB"/>
        </w:rPr>
        <w:t xml:space="preserve"> N/A</w:t>
      </w:r>
    </w:p>
    <w:p w14:paraId="0C600D89" w14:textId="77777777" w:rsidR="00D25A87" w:rsidRDefault="00000000" w:rsidP="00D25A87">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5BF400AF" w14:textId="77777777" w:rsidR="00C7689E" w:rsidRPr="00773E85" w:rsidRDefault="00000000" w:rsidP="00C7689E">
      <w:pPr>
        <w:pStyle w:val="Informationinvisibelblau"/>
        <w:spacing w:before="120"/>
      </w:pPr>
      <w:r w:rsidRPr="00773E85">
        <w:t>Where a device incorporates, as an integral part, a substance which, if used separately, may be considered to be a medicinal product within the meaning of point 2 of Article 1 of Directive 2001/83/EC, derived from human blood or human plasma, as referred to in the first subparagraph of Article 1(8), please provide a statement indicating this fact. In this case, the documentation shall identify the source of that substance and contain the data of the tests conducted to assess its safety, quality and usefulness, taking account of the intended purpose of the device.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202B3A7E" w14:textId="77777777" w:rsidTr="006516B5">
        <w:tc>
          <w:tcPr>
            <w:tcW w:w="7371" w:type="dxa"/>
            <w:tcBorders>
              <w:bottom w:val="single" w:sz="4" w:space="0" w:color="auto"/>
            </w:tcBorders>
            <w:tcMar>
              <w:top w:w="57" w:type="dxa"/>
              <w:bottom w:w="28" w:type="dxa"/>
            </w:tcMar>
          </w:tcPr>
          <w:p w14:paraId="3ACB1117" w14:textId="77777777" w:rsidR="00C7689E" w:rsidRPr="00D10C89" w:rsidRDefault="00000000">
            <w:pPr>
              <w:rPr>
                <w:highlight w:val="red"/>
              </w:rPr>
            </w:pPr>
            <w:r w:rsidRPr="00773E85">
              <w:t>The device incorporates medicinal substances derived from human blood or plasma derivatives</w:t>
            </w:r>
            <w:r>
              <w:t>.</w:t>
            </w:r>
          </w:p>
        </w:tc>
        <w:tc>
          <w:tcPr>
            <w:tcW w:w="2268" w:type="dxa"/>
            <w:tcBorders>
              <w:bottom w:val="single" w:sz="4" w:space="0" w:color="auto"/>
            </w:tcBorders>
            <w:tcMar>
              <w:top w:w="57" w:type="dxa"/>
              <w:left w:w="284" w:type="dxa"/>
              <w:bottom w:w="28" w:type="dxa"/>
            </w:tcMar>
          </w:tcPr>
          <w:p w14:paraId="1B5B7F31" w14:textId="50FC6F7A" w:rsidR="00C7689E" w:rsidRPr="00637EAE" w:rsidRDefault="00000000" w:rsidP="00446B74">
            <w:pPr>
              <w:jc w:val="right"/>
              <w:rPr>
                <w:iCs/>
              </w:rPr>
            </w:pPr>
            <w:sdt>
              <w:sdtPr>
                <w:rPr>
                  <w:color w:val="000000" w:themeColor="text1"/>
                </w:rPr>
                <w:id w:val="1004318682"/>
                <w:placeholder>
                  <w:docPart w:val="48BF0F01DFD1421B86B637F313DAA6FB"/>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bl>
    <w:p w14:paraId="356FB663" w14:textId="77777777" w:rsidR="006550AF" w:rsidRPr="00773E85" w:rsidRDefault="00000000" w:rsidP="00F716C8">
      <w:pPr>
        <w:spacing w:before="120"/>
      </w:pPr>
      <w:r w:rsidRPr="00773E85">
        <w:t xml:space="preserve">Brief description of medicinal substances derived from human blood or human plasma: Reference to Section </w:t>
      </w:r>
      <w:r w:rsidR="00205EB5">
        <w:fldChar w:fldCharType="begin"/>
      </w:r>
      <w:r w:rsidR="00205EB5">
        <w:instrText xml:space="preserve"> REF _Ref154147642 \r \h </w:instrText>
      </w:r>
      <w:r w:rsidR="00205EB5">
        <w:fldChar w:fldCharType="separate"/>
      </w:r>
      <w:r w:rsidR="00205EB5">
        <w:t>1.1.11</w:t>
      </w:r>
      <w:r w:rsidR="00205EB5">
        <w:fldChar w:fldCharType="end"/>
      </w:r>
      <w:r w:rsidRPr="00773E85">
        <w:t xml:space="preserve">: </w:t>
      </w:r>
    </w:p>
    <w:p w14:paraId="19B4B9CD" w14:textId="77777777" w:rsidR="006550AF" w:rsidRPr="00773E85" w:rsidRDefault="00000000" w:rsidP="006550AF">
      <w:pPr>
        <w:pStyle w:val="Delete"/>
      </w:pPr>
      <w:r w:rsidRPr="00773E85">
        <w:t>#delete-start</w:t>
      </w:r>
    </w:p>
    <w:p w14:paraId="4548AC0A" w14:textId="77777777" w:rsidR="006550AF" w:rsidRPr="00773E85" w:rsidRDefault="00000000" w:rsidP="006550AF">
      <w:r w:rsidRPr="00773E85">
        <w:t xml:space="preserve">A consultation was not deemed necessary, as </w:t>
      </w:r>
      <w:sdt>
        <w:sdtPr>
          <w:rPr>
            <w:rStyle w:val="FeldClickortap"/>
          </w:rPr>
          <w:id w:val="1752080254"/>
          <w:placeholder>
            <w:docPart w:val="5BF8C1EFD2964E458EE8B32DB2EBAE35"/>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0FFCC8D0" w14:textId="77777777" w:rsidR="006550AF" w:rsidRPr="00773E85" w:rsidRDefault="00000000" w:rsidP="006550AF">
      <w:pPr>
        <w:pStyle w:val="Delete"/>
      </w:pPr>
      <w:r w:rsidRPr="00773E85">
        <w:t>#delete-end</w:t>
      </w:r>
    </w:p>
    <w:p w14:paraId="6FB08A7B" w14:textId="77777777" w:rsidR="006550AF" w:rsidRPr="00773E85" w:rsidRDefault="00000000" w:rsidP="006550AF">
      <w:pPr>
        <w:pStyle w:val="Delete"/>
      </w:pPr>
      <w:r w:rsidRPr="00773E85">
        <w:t>#delete-start</w:t>
      </w:r>
    </w:p>
    <w:p w14:paraId="62BD965B" w14:textId="77777777" w:rsidR="006550AF" w:rsidRPr="009F075E" w:rsidRDefault="00000000" w:rsidP="006550AF">
      <w:r w:rsidRPr="00773E85">
        <w:t xml:space="preserve">MDR Annex IX.5.2(a): A consultation in accordance with Directive 2001/83/EC was performed. The consultation of the medicinal substance was conducted by EMA ID: </w:t>
      </w:r>
      <w:sdt>
        <w:sdtPr>
          <w:rPr>
            <w:rStyle w:val="FeldClickortap"/>
          </w:rPr>
          <w:id w:val="882605032"/>
          <w:placeholder>
            <w:docPart w:val="E24DDF46972644C2BCA3594EC95599A7"/>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1E3DFCB3" w14:textId="77777777" w:rsidR="006550AF" w:rsidRDefault="00000000" w:rsidP="006550AF">
      <w:pPr>
        <w:pStyle w:val="Informationinvisibelblau"/>
      </w:pPr>
      <w:r w:rsidRPr="009F075E">
        <w:t>Include the evaluation from the EMA for human blood, plasma derivatives and the TÜV SÜD report</w:t>
      </w:r>
    </w:p>
    <w:p w14:paraId="4B14181F" w14:textId="77777777" w:rsidR="006550AF" w:rsidRDefault="00000000" w:rsidP="006550AF">
      <w:r w:rsidRPr="00D8506D">
        <w:t>The competent authority documented their results in report</w:t>
      </w:r>
      <w:r w:rsidR="00F63ED2">
        <w:t xml:space="preserve"> no.</w:t>
      </w:r>
      <w:r w:rsidRPr="00D8506D">
        <w:t xml:space="preserve"> </w:t>
      </w:r>
      <w:sdt>
        <w:sdtPr>
          <w:rPr>
            <w:rStyle w:val="FeldClickortap"/>
          </w:rPr>
          <w:id w:val="1487745232"/>
          <w:placeholder>
            <w:docPart w:val="C1E87479A0214C17B914770C969B1B71"/>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6550AF">
        <w:rPr>
          <w:i/>
          <w:vanish/>
          <w:color w:val="0072CE" w:themeColor="accent3"/>
        </w:rPr>
        <w:t>.</w:t>
      </w:r>
      <w:r w:rsidRPr="00D8506D">
        <w:t>, dated/version</w:t>
      </w:r>
      <w:r w:rsidRPr="006550AF">
        <w:rPr>
          <w:rStyle w:val="FeldClickortap"/>
        </w:rPr>
        <w:t xml:space="preserve"> </w:t>
      </w:r>
      <w:sdt>
        <w:sdtPr>
          <w:rPr>
            <w:rStyle w:val="FeldClickortap"/>
          </w:rPr>
          <w:id w:val="1100138437"/>
          <w:placeholder>
            <w:docPart w:val="64853EA0A494420A9A06D7CD866D1B9F"/>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D8506D">
        <w:t xml:space="preserve">. The results </w:t>
      </w:r>
      <w:r w:rsidRPr="00C975CD">
        <w:t>were</w:t>
      </w:r>
      <w:r w:rsidRPr="00D8506D">
        <w:t xml:space="preserve"> considered by the expert.</w:t>
      </w:r>
      <w:r>
        <w:t xml:space="preserve"> </w:t>
      </w:r>
    </w:p>
    <w:p w14:paraId="5CEE46D6" w14:textId="77777777" w:rsidR="006550AF" w:rsidRPr="009F075E" w:rsidRDefault="00000000" w:rsidP="006550AF">
      <w:pPr>
        <w:pStyle w:val="Delete"/>
      </w:pPr>
      <w:r w:rsidRPr="009F075E">
        <w:t>#delete-end</w:t>
      </w:r>
    </w:p>
    <w:p w14:paraId="3C2056F6" w14:textId="77777777" w:rsidR="006550AF" w:rsidRPr="005200C1" w:rsidRDefault="00000000" w:rsidP="006550AF">
      <w:r w:rsidRPr="005200C1">
        <w:t xml:space="preserve">This </w:t>
      </w:r>
      <w:r w:rsidR="005E709A">
        <w:t>assessment module</w:t>
      </w:r>
      <w:r w:rsidRPr="005200C1">
        <w:t xml:space="preserve"> was reviewed by an authori</w:t>
      </w:r>
      <w:r>
        <w:t>s</w:t>
      </w:r>
      <w:r w:rsidRPr="005200C1">
        <w:t>ed expert and is documented in report no.</w:t>
      </w:r>
      <w:r w:rsidRPr="006550AF">
        <w:rPr>
          <w:rStyle w:val="FeldClickortap"/>
        </w:rPr>
        <w:t xml:space="preserve"> </w:t>
      </w:r>
      <w:sdt>
        <w:sdtPr>
          <w:rPr>
            <w:rStyle w:val="FeldClickortap"/>
          </w:rPr>
          <w:id w:val="2049793650"/>
          <w:placeholder>
            <w:docPart w:val="B998FD457A854B579FEB20217BC8C339"/>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5200C1">
        <w:t xml:space="preserve">, version </w:t>
      </w:r>
      <w:sdt>
        <w:sdtPr>
          <w:rPr>
            <w:rStyle w:val="FeldClickortap"/>
          </w:rPr>
          <w:id w:val="1727957310"/>
          <w:placeholder>
            <w:docPart w:val="66025597CC1944888665AC5B47CCF6D4"/>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3FB4DF54" w14:textId="77777777" w:rsidR="006550AF" w:rsidRPr="005200C1" w:rsidRDefault="00000000" w:rsidP="006550AF">
      <w:r w:rsidRPr="005200C1">
        <w:t xml:space="preserve">The expert concluded: </w:t>
      </w:r>
      <w:r w:rsidRPr="006550AF">
        <w:rPr>
          <w:i/>
          <w:vanish/>
          <w:color w:val="0072CE" w:themeColor="accent3"/>
        </w:rPr>
        <w:t>Please copy the conclusion of the expert report verbatim:</w:t>
      </w:r>
    </w:p>
    <w:p w14:paraId="18E869B1" w14:textId="77777777" w:rsidR="006550AF" w:rsidRPr="005200C1" w:rsidRDefault="00000000" w:rsidP="006550AF">
      <w:pPr>
        <w:rPr>
          <w:i/>
          <w:iCs/>
        </w:rPr>
      </w:pPr>
      <w:sdt>
        <w:sdtPr>
          <w:rPr>
            <w:rStyle w:val="FeldClickortap"/>
          </w:rPr>
          <w:id w:val="944811050"/>
          <w:placeholder>
            <w:docPart w:val="22EA42BEC2FF46CEAA5D4BD0858092DB"/>
          </w:placeholder>
          <w:showingPlcHdr/>
          <w:text/>
        </w:sdtPr>
        <w:sdtEndPr>
          <w:rPr>
            <w:rStyle w:val="DefaultParagraphFont"/>
            <w:color w:val="auto"/>
          </w:rPr>
        </w:sdtEndPr>
        <w:sdtContent>
          <w:r w:rsidR="001447F1" w:rsidRPr="00BB494C">
            <w:rPr>
              <w:rStyle w:val="PlaceholderText"/>
              <w:rFonts w:eastAsiaTheme="majorEastAsia"/>
              <w:color w:val="FAB434"/>
            </w:rPr>
            <w:t>Click or tap here to enter text.</w:t>
          </w:r>
        </w:sdtContent>
      </w:sdt>
    </w:p>
    <w:p w14:paraId="272B6C6A" w14:textId="77777777" w:rsidR="006550AF" w:rsidRPr="006550AF" w:rsidRDefault="00000000" w:rsidP="006550AF">
      <w:pPr>
        <w:rPr>
          <w:i/>
          <w:vanish/>
          <w:color w:val="0072CE" w:themeColor="accent3"/>
        </w:rPr>
      </w:pPr>
      <w:r w:rsidRPr="005200C1">
        <w:t xml:space="preserve">The statement on fulfilment of GSPRs and </w:t>
      </w:r>
      <w:r>
        <w:t xml:space="preserve">the </w:t>
      </w:r>
      <w:r w:rsidRPr="005200C1">
        <w:t xml:space="preserve">conclusion drawn by the expert </w:t>
      </w:r>
      <w:r>
        <w:t>are</w:t>
      </w:r>
      <w:r w:rsidRPr="005200C1">
        <w:t xml:space="preserve"> shown below: </w:t>
      </w:r>
      <w:r w:rsidRPr="006550AF">
        <w:rPr>
          <w:i/>
          <w:vanish/>
          <w:color w:val="0072CE" w:themeColor="accent3"/>
        </w:rPr>
        <w:t xml:space="preserve">Please copy the GSPRs of the expert report verbatim into the evaluation table below. </w:t>
      </w:r>
    </w:p>
    <w:p w14:paraId="47EAF26D" w14:textId="77777777" w:rsidR="006550AF" w:rsidRPr="005200C1" w:rsidRDefault="00000000" w:rsidP="006550AF">
      <w:pPr>
        <w:pStyle w:val="Informationinvisibelblau"/>
      </w:pPr>
      <w:r w:rsidRPr="005200C1">
        <w:t>In case</w:t>
      </w:r>
      <w:r>
        <w:t xml:space="preserve"> the expert has recommended</w:t>
      </w:r>
      <w:r w:rsidRPr="005200C1">
        <w:t xml:space="preserve"> additional surveillance activities, please copy them and the justification</w:t>
      </w:r>
      <w:r w:rsidR="00852DCA">
        <w:t>s</w:t>
      </w:r>
      <w:r w:rsidRPr="005200C1">
        <w:t xml:space="preserve"> thereof </w:t>
      </w:r>
      <w:r>
        <w:t>verbatim</w:t>
      </w:r>
      <w:r w:rsidRPr="005200C1">
        <w:t xml:space="preserve"> into </w:t>
      </w:r>
      <w:r>
        <w:t>S</w:t>
      </w:r>
      <w:r w:rsidRPr="005200C1">
        <w:t xml:space="preserve">ection </w:t>
      </w:r>
      <w:r w:rsidR="00777C10">
        <w:fldChar w:fldCharType="begin"/>
      </w:r>
      <w:r w:rsidR="00777C10">
        <w:instrText xml:space="preserve"> REF _Ref155594171 \r \h </w:instrText>
      </w:r>
      <w:r w:rsidR="00777C10">
        <w:fldChar w:fldCharType="separate"/>
      </w:r>
      <w:r w:rsidR="00777C10">
        <w:t>10</w:t>
      </w:r>
      <w:r w:rsidR="00777C10">
        <w:fldChar w:fldCharType="end"/>
      </w:r>
      <w:r w:rsidRPr="005200C1">
        <w:t xml:space="preserve"> of this report. </w:t>
      </w:r>
    </w:p>
    <w:p w14:paraId="1B632A39" w14:textId="77777777" w:rsidR="001254F1" w:rsidRDefault="00000000" w:rsidP="006550AF">
      <w:pPr>
        <w:pStyle w:val="Delete"/>
      </w:pPr>
      <w:r w:rsidRPr="005200C1">
        <w:t>#delete-end</w:t>
      </w:r>
    </w:p>
    <w:p w14:paraId="46579264" w14:textId="77777777" w:rsidR="00FF29CA" w:rsidRPr="00D10C89" w:rsidRDefault="00000000" w:rsidP="00FF29CA">
      <w:pPr>
        <w:pStyle w:val="Unhide"/>
      </w:pPr>
      <w:r w:rsidRPr="00D10C89">
        <w:t>#unhide-start</w:t>
      </w:r>
    </w:p>
    <w:p w14:paraId="2897DD52" w14:textId="77777777" w:rsidR="00FF29CA" w:rsidRPr="00D10C89" w:rsidRDefault="00000000" w:rsidP="00FF29CA">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45"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t>assessment module</w:t>
      </w:r>
      <w:r w:rsidRPr="00D10C89">
        <w:t xml:space="preserve">. </w:t>
      </w:r>
    </w:p>
    <w:p w14:paraId="65126835" w14:textId="77777777" w:rsidR="00FF29CA" w:rsidRPr="00D10C89" w:rsidRDefault="00000000" w:rsidP="00FF29CA">
      <w:pPr>
        <w:pStyle w:val="Informationinvisibelblau"/>
      </w:pPr>
      <w:r w:rsidRPr="00D10C89">
        <w:t xml:space="preserve">Reference to expert report in accordance with EC Directive: </w:t>
      </w:r>
      <w:sdt>
        <w:sdtPr>
          <w:rPr>
            <w:rStyle w:val="FeldClickortap"/>
            <w:i w:val="0"/>
            <w:iCs/>
          </w:rPr>
          <w:id w:val="-995726597"/>
          <w:placeholder>
            <w:docPart w:val="B8203FA1CA8B4D1FB52F2D292981684E"/>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p>
    <w:p w14:paraId="0E3495CB" w14:textId="77777777" w:rsidR="00FF29CA" w:rsidRPr="00D10C89" w:rsidRDefault="00000000" w:rsidP="00FF29CA">
      <w:pPr>
        <w:pStyle w:val="Informationinvisibelblau"/>
      </w:pPr>
      <w:r w:rsidRPr="00D10C89">
        <w:t xml:space="preserve">Reference to </w:t>
      </w:r>
      <w:hyperlink r:id="rId46" w:history="1">
        <w:r w:rsidR="008C6065" w:rsidRPr="008C6065">
          <w:rPr>
            <w:rStyle w:val="Hyperlink"/>
            <w:color w:val="0046AD" w:themeColor="accent2"/>
          </w:rPr>
          <w:t>State-of-the-art Assessment for EU Regulations (ID 96777)</w:t>
        </w:r>
      </w:hyperlink>
      <w:r w:rsidRPr="00D10C89">
        <w:t xml:space="preserve"> and/or amended expert report:</w:t>
      </w:r>
      <w:r w:rsidRPr="00DC4786">
        <w:rPr>
          <w:rStyle w:val="FeldClickortap"/>
        </w:rPr>
        <w:t xml:space="preserve"> </w:t>
      </w:r>
      <w:sdt>
        <w:sdtPr>
          <w:rPr>
            <w:rStyle w:val="FeldClickortap"/>
            <w:i w:val="0"/>
            <w:iCs/>
          </w:rPr>
          <w:id w:val="2119015265"/>
          <w:placeholder>
            <w:docPart w:val="C40FE778A96347F48170F75BA6450EB8"/>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 version</w:t>
      </w:r>
      <w:r w:rsidRPr="00DC4786">
        <w:rPr>
          <w:rStyle w:val="FeldClickortap"/>
        </w:rPr>
        <w:t xml:space="preserve"> </w:t>
      </w:r>
      <w:sdt>
        <w:sdtPr>
          <w:rPr>
            <w:rStyle w:val="FeldClickortap"/>
            <w:i w:val="0"/>
            <w:iCs/>
          </w:rPr>
          <w:id w:val="765967279"/>
          <w:placeholder>
            <w:docPart w:val="038CADC7E1A040D98121C84F4E44B128"/>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w:t>
      </w:r>
    </w:p>
    <w:p w14:paraId="12634CBD" w14:textId="77777777" w:rsidR="00FF29CA" w:rsidRPr="00D10C89" w:rsidRDefault="00000000" w:rsidP="00FF29CA">
      <w:pPr>
        <w:pStyle w:val="Unhide"/>
      </w:pPr>
      <w:r w:rsidRPr="00D10C89">
        <w:t>#unhide-end</w:t>
      </w:r>
    </w:p>
    <w:p w14:paraId="0683A6C9" w14:textId="77777777" w:rsidR="004247E5" w:rsidRDefault="00000000" w:rsidP="004247E5">
      <w:pPr>
        <w:pStyle w:val="Standardfett"/>
        <w:spacing w:before="240"/>
      </w:pPr>
      <w:r>
        <w:t xml:space="preserve">Conclusion as applicable to this </w:t>
      </w:r>
      <w:r w:rsidR="005E709A">
        <w:t>assessment module</w:t>
      </w:r>
    </w:p>
    <w:p w14:paraId="03A2225F" w14:textId="77777777" w:rsidR="004247E5" w:rsidRPr="003C66FE" w:rsidRDefault="00000000" w:rsidP="004247E5">
      <w:r>
        <w:t>GSPR 13 Devices incorporating materials of biological origin</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20DBEB4D" w14:textId="77777777">
        <w:trPr>
          <w:cantSplit/>
        </w:trPr>
        <w:tc>
          <w:tcPr>
            <w:tcW w:w="7370" w:type="dxa"/>
            <w:tcMar>
              <w:top w:w="57" w:type="dxa"/>
              <w:bottom w:w="28" w:type="dxa"/>
            </w:tcMar>
          </w:tcPr>
          <w:p w14:paraId="7E0D5692" w14:textId="77777777" w:rsidR="004247E5" w:rsidRPr="00D10C89" w:rsidRDefault="00000000">
            <w:pPr>
              <w:rPr>
                <w:highlight w:val="red"/>
              </w:rPr>
            </w:pPr>
            <w:r w:rsidRPr="004247E5">
              <w:rPr>
                <w:b/>
                <w:bCs/>
              </w:rPr>
              <w:t>GSPR 13.1(a):</w:t>
            </w:r>
            <w:r>
              <w:t xml:space="preserve"> For devices manufactured utilising derivatives of tissues or cells of human origin which are non-viable or are rendered non-viable covered by this Regulation in accordance with point (g) of Article 1(6), the following shall apply: donation, procurement and testing of the tissues and cells shall be done in accordance with Directive 2004/23/EC.</w:t>
            </w:r>
          </w:p>
        </w:tc>
        <w:tc>
          <w:tcPr>
            <w:tcW w:w="2268" w:type="dxa"/>
            <w:tcMar>
              <w:top w:w="57" w:type="dxa"/>
              <w:bottom w:w="28" w:type="dxa"/>
            </w:tcMar>
          </w:tcPr>
          <w:p w14:paraId="60BF2ADB" w14:textId="77777777" w:rsidR="004247E5" w:rsidRPr="00D10C89" w:rsidRDefault="00000000">
            <w:pPr>
              <w:jc w:val="right"/>
              <w:rPr>
                <w:b/>
                <w:bCs/>
                <w:i/>
              </w:rPr>
            </w:pPr>
            <w:sdt>
              <w:sdtPr>
                <w:rPr>
                  <w:b/>
                  <w:bCs/>
                  <w:color w:val="000000" w:themeColor="text1"/>
                </w:rPr>
                <w:id w:val="-683900540"/>
                <w:placeholder>
                  <w:docPart w:val="E212C8B5F6704C359CC7D141406715B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r w:rsidR="00632DA7" w14:paraId="62A9C8EA" w14:textId="77777777">
        <w:trPr>
          <w:cantSplit/>
        </w:trPr>
        <w:tc>
          <w:tcPr>
            <w:tcW w:w="7370" w:type="dxa"/>
            <w:tcMar>
              <w:top w:w="57" w:type="dxa"/>
              <w:bottom w:w="28" w:type="dxa"/>
            </w:tcMar>
          </w:tcPr>
          <w:p w14:paraId="2FDEB759" w14:textId="77777777" w:rsidR="004247E5" w:rsidRPr="004247E5" w:rsidRDefault="00000000">
            <w:pPr>
              <w:rPr>
                <w:b/>
                <w:bCs/>
              </w:rPr>
            </w:pPr>
            <w:r w:rsidRPr="004247E5">
              <w:rPr>
                <w:b/>
                <w:bCs/>
              </w:rPr>
              <w:t>GSPR 13.1(b):</w:t>
            </w:r>
            <w:r>
              <w:t xml:space="preserve"> For devices manufactured utilising derivatives of tissues or cells of human origin which are non-viable or are rendered non-viable covered by this Regulation in accordance with point (g) of Article 1(6), the following shall apply: processing, preservation and any other handling of those tissues and cells or their derivatives shall be carried out so as to provide safety for patients, users and, where applicable, other persons. In particular, safety with regard to viruses and other transmissible agents shall be addressed by appropriate methods of sourcing and by implementation of validated methods of elimination or inactivation in the course of the manufacturing process.</w:t>
            </w:r>
          </w:p>
        </w:tc>
        <w:tc>
          <w:tcPr>
            <w:tcW w:w="2268" w:type="dxa"/>
            <w:tcMar>
              <w:top w:w="57" w:type="dxa"/>
              <w:bottom w:w="28" w:type="dxa"/>
            </w:tcMar>
          </w:tcPr>
          <w:p w14:paraId="0E2CAB06" w14:textId="77777777" w:rsidR="004247E5" w:rsidRPr="00D10C89" w:rsidRDefault="00000000">
            <w:pPr>
              <w:jc w:val="right"/>
              <w:rPr>
                <w:b/>
                <w:bCs/>
                <w:color w:val="000000" w:themeColor="text1"/>
              </w:rPr>
            </w:pPr>
            <w:sdt>
              <w:sdtPr>
                <w:rPr>
                  <w:b/>
                  <w:bCs/>
                  <w:color w:val="000000" w:themeColor="text1"/>
                </w:rPr>
                <w:id w:val="-1063248433"/>
                <w:placeholder>
                  <w:docPart w:val="ABCF050D2F06455B99FCCDEBCA466BA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39E912E2" w14:textId="77777777">
        <w:trPr>
          <w:cantSplit/>
        </w:trPr>
        <w:tc>
          <w:tcPr>
            <w:tcW w:w="7370" w:type="dxa"/>
            <w:tcMar>
              <w:top w:w="57" w:type="dxa"/>
              <w:bottom w:w="28" w:type="dxa"/>
            </w:tcMar>
          </w:tcPr>
          <w:p w14:paraId="268D9AA4" w14:textId="77777777" w:rsidR="004247E5" w:rsidRPr="004247E5" w:rsidRDefault="00000000">
            <w:pPr>
              <w:rPr>
                <w:b/>
                <w:bCs/>
              </w:rPr>
            </w:pPr>
            <w:r w:rsidRPr="004247E5">
              <w:rPr>
                <w:b/>
                <w:bCs/>
              </w:rPr>
              <w:t>GSPR 13.1(c):</w:t>
            </w:r>
            <w:r>
              <w:t xml:space="preserve"> For devices manufactured utilising derivatives of tissues or cells of human origin which are non-viable or are rendered non-viable covered by this Regulation in accordance with point (g) of Article 1(6), the following shall apply: the traceability system for those devices shall be complementary and compatible with the traceability and data protection requirements laid down in Directive 2004/23/EC and in Directive 2002/98/EC.</w:t>
            </w:r>
          </w:p>
        </w:tc>
        <w:tc>
          <w:tcPr>
            <w:tcW w:w="2268" w:type="dxa"/>
            <w:tcMar>
              <w:top w:w="57" w:type="dxa"/>
              <w:bottom w:w="28" w:type="dxa"/>
            </w:tcMar>
          </w:tcPr>
          <w:p w14:paraId="2172530E" w14:textId="77777777" w:rsidR="004247E5" w:rsidRPr="00D10C89" w:rsidRDefault="00000000">
            <w:pPr>
              <w:jc w:val="right"/>
              <w:rPr>
                <w:b/>
                <w:bCs/>
                <w:color w:val="000000" w:themeColor="text1"/>
              </w:rPr>
            </w:pPr>
            <w:sdt>
              <w:sdtPr>
                <w:rPr>
                  <w:b/>
                  <w:bCs/>
                  <w:color w:val="000000" w:themeColor="text1"/>
                </w:rPr>
                <w:id w:val="689412467"/>
                <w:placeholder>
                  <w:docPart w:val="2F7FF6E3501C4207B4EF033F132EB7D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3D8636ED" w14:textId="77777777" w:rsidR="00117C5E" w:rsidRDefault="00000000" w:rsidP="00117C5E">
      <w:pPr>
        <w:spacing w:before="120"/>
      </w:pPr>
      <w:r>
        <w:t xml:space="preserve">Provide justification/comments to conclusion, recommended ASAs or non-applicable GSPRs: </w:t>
      </w:r>
      <w:sdt>
        <w:sdtPr>
          <w:rPr>
            <w:rStyle w:val="FeldClickortap"/>
          </w:rPr>
          <w:id w:val="-1262985786"/>
          <w:placeholder>
            <w:docPart w:val="B7667C110DCA4E10A19A393EACB2AAA3"/>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60F5FF3B" w14:textId="77777777" w:rsidR="004247E5" w:rsidRPr="001D6240" w:rsidRDefault="00000000" w:rsidP="004247E5">
      <w:pPr>
        <w:spacing w:before="120"/>
      </w:pPr>
      <w:r w:rsidRPr="001D6240">
        <w:rPr>
          <w:u w:val="single"/>
        </w:rPr>
        <w:t>Note</w:t>
      </w:r>
      <w:r w:rsidRPr="001D6240">
        <w:t xml:space="preserve">: MDR Annex IX 6: Batch verification: Upon completing the manufacture of each batch, the manufacturer shall inform the Notified Body of the release of the batch of devices and send the official certificate concerning the release of the batch of human blood or plasma derivative used in the device, </w:t>
      </w:r>
      <w:r w:rsidRPr="001D6240">
        <w:lastRenderedPageBreak/>
        <w:t>issued by a State laboratory or a laboratory designated for that purpose by a Member State in accordance with Article 114 (2) of Directive 2001/83/EC</w:t>
      </w:r>
      <w:r>
        <w:t>, to the Notified Body</w:t>
      </w:r>
      <w:r w:rsidRPr="001D6240">
        <w:t>.</w:t>
      </w:r>
    </w:p>
    <w:p w14:paraId="584D722B" w14:textId="6E2B520E" w:rsidR="00606EBD" w:rsidRPr="00291601" w:rsidRDefault="00000000" w:rsidP="00752DC9">
      <w:pPr>
        <w:pStyle w:val="Heading3"/>
        <w:tabs>
          <w:tab w:val="right" w:pos="9498"/>
        </w:tabs>
        <w:rPr>
          <w:lang w:val="en-GB"/>
        </w:rPr>
      </w:pPr>
      <w:bookmarkStart w:id="286" w:name="_Toc521950682"/>
      <w:bookmarkStart w:id="287" w:name="_Toc522009035"/>
      <w:bookmarkStart w:id="288" w:name="_Toc256000084"/>
      <w:bookmarkStart w:id="289" w:name="_Toc522705682"/>
      <w:bookmarkStart w:id="290" w:name="_Toc522706184"/>
      <w:r w:rsidRPr="00291601">
        <w:rPr>
          <w:lang w:val="en-GB"/>
        </w:rPr>
        <w:t>Tissues or cells of human origin</w:t>
      </w:r>
      <w:bookmarkEnd w:id="286"/>
      <w:bookmarkEnd w:id="287"/>
      <w:bookmarkEnd w:id="288"/>
      <w:bookmarkEnd w:id="289"/>
      <w:bookmarkEnd w:id="290"/>
      <w:r w:rsidRPr="00291601">
        <w:rPr>
          <w:lang w:val="en-GB"/>
        </w:rPr>
        <w:t xml:space="preserve"> </w:t>
      </w:r>
      <w:r w:rsidR="003E1FC4">
        <w:rPr>
          <w:lang w:val="en-GB"/>
        </w:rPr>
        <w:br/>
      </w:r>
      <w:r w:rsidRPr="00291601">
        <w:rPr>
          <w:lang w:val="en-GB"/>
        </w:rPr>
        <w:t>(MDR Articles 1.6(d), 1.6(g), 1.8, 1.10)</w:t>
      </w:r>
      <w:r w:rsidR="00560E40" w:rsidRPr="00DE0F44">
        <w:rPr>
          <w:lang w:val="en-US"/>
        </w:rPr>
        <w:t xml:space="preserve"> </w:t>
      </w:r>
      <w:r w:rsidR="00560E40" w:rsidRPr="00DE0F44">
        <w:rPr>
          <w:lang w:val="en-US"/>
        </w:rPr>
        <w:tab/>
      </w:r>
      <w:sdt>
        <w:sdtPr>
          <w:rPr>
            <w:lang w:val="en-GB"/>
          </w:rPr>
          <w:id w:val="1235125939"/>
          <w14:checkbox>
            <w14:checked w14:val="1"/>
            <w14:checkedState w14:val="2612" w14:font="MS Gothic"/>
            <w14:uncheckedState w14:val="2610" w14:font="MS Gothic"/>
          </w14:checkbox>
        </w:sdtPr>
        <w:sdtContent>
          <w:r w:rsidR="00953B1E">
            <w:rPr>
              <w:rFonts w:ascii="MS Gothic" w:eastAsia="MS Gothic" w:hAnsi="MS Gothic" w:hint="eastAsia"/>
              <w:lang w:val="en-GB"/>
            </w:rPr>
            <w:t>☒</w:t>
          </w:r>
        </w:sdtContent>
      </w:sdt>
      <w:r w:rsidR="00560E40">
        <w:rPr>
          <w:lang w:val="en-GB"/>
        </w:rPr>
        <w:t xml:space="preserve"> N/A</w:t>
      </w:r>
    </w:p>
    <w:p w14:paraId="2E21BF80" w14:textId="77777777" w:rsidR="00D25A87" w:rsidRDefault="00000000" w:rsidP="00D25A87">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5FBC7035" w14:textId="77777777" w:rsidR="008640FB" w:rsidRPr="00C171F0" w:rsidRDefault="00000000" w:rsidP="008640FB">
      <w:pPr>
        <w:pStyle w:val="Informationinvisibelblau"/>
      </w:pPr>
      <w:r w:rsidRPr="00C171F0">
        <w:t xml:space="preserve">Where a device is manufactured utilising </w:t>
      </w:r>
      <w:bookmarkStart w:id="291" w:name="_Hlk521772679"/>
      <w:r w:rsidRPr="00C171F0">
        <w:t>tissues or cells of human</w:t>
      </w:r>
      <w:bookmarkEnd w:id="291"/>
      <w:r w:rsidRPr="00C171F0">
        <w:t xml:space="preserve"> origin, or their derivatives, and is covered by this Regulation in accordance with points (f) and (g) of Article 1(6), and where a device incorporates, as an integral part, tissues or cells of human origin or their derivatives that have an action ancillary to that of the device, and is covered by this Regulation in accordance with the first subparagraph of Article 1(10), please provide a statement indicating this fact. In such a case, the documentation shall identify all materials of human origin used and provide detailed information concerning the conformity with </w:t>
      </w:r>
      <w:r w:rsidRPr="00C975CD">
        <w:t>Annex I Sections 13.1 or 13.2 as applicable.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4BCCA97B" w14:textId="77777777" w:rsidTr="006516B5">
        <w:tc>
          <w:tcPr>
            <w:tcW w:w="7371" w:type="dxa"/>
            <w:tcBorders>
              <w:bottom w:val="single" w:sz="4" w:space="0" w:color="auto"/>
            </w:tcBorders>
            <w:tcMar>
              <w:top w:w="57" w:type="dxa"/>
              <w:bottom w:w="28" w:type="dxa"/>
            </w:tcMar>
          </w:tcPr>
          <w:p w14:paraId="5B2991DF" w14:textId="19B28808" w:rsidR="008640FB" w:rsidRPr="00D10C89" w:rsidRDefault="00000000">
            <w:pPr>
              <w:rPr>
                <w:highlight w:val="red"/>
              </w:rPr>
            </w:pPr>
            <w:r w:rsidRPr="00773E85">
              <w:t xml:space="preserve">The device incorporates medicinal substances derived from </w:t>
            </w:r>
            <w:r w:rsidR="00A92156">
              <w:t>tissu</w:t>
            </w:r>
            <w:r w:rsidR="00DD6BF3">
              <w:t>es or cells of human origin or their derivatives.</w:t>
            </w:r>
          </w:p>
        </w:tc>
        <w:tc>
          <w:tcPr>
            <w:tcW w:w="2268" w:type="dxa"/>
            <w:tcBorders>
              <w:bottom w:val="single" w:sz="4" w:space="0" w:color="auto"/>
            </w:tcBorders>
            <w:tcMar>
              <w:top w:w="57" w:type="dxa"/>
              <w:left w:w="284" w:type="dxa"/>
              <w:bottom w:w="28" w:type="dxa"/>
            </w:tcMar>
          </w:tcPr>
          <w:p w14:paraId="64CDF213" w14:textId="0B30E0DC" w:rsidR="008640FB" w:rsidRPr="00637EAE" w:rsidRDefault="00000000" w:rsidP="00446B74">
            <w:pPr>
              <w:jc w:val="right"/>
              <w:rPr>
                <w:iCs/>
              </w:rPr>
            </w:pPr>
            <w:sdt>
              <w:sdtPr>
                <w:rPr>
                  <w:color w:val="000000" w:themeColor="text1"/>
                </w:rPr>
                <w:id w:val="1932470731"/>
                <w:placeholder>
                  <w:docPart w:val="A76FFEF0FA464578A403B5D085824AE4"/>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bl>
    <w:p w14:paraId="058EA0B7" w14:textId="77777777" w:rsidR="008640FB" w:rsidRPr="00C171F0" w:rsidRDefault="00000000" w:rsidP="008640FB">
      <w:r w:rsidRPr="00C171F0">
        <w:t xml:space="preserve">Brief description of tissue or cells of human origin or their derivatives: Reference to Section </w:t>
      </w:r>
      <w:r w:rsidR="00205EB5">
        <w:fldChar w:fldCharType="begin"/>
      </w:r>
      <w:r w:rsidR="00205EB5">
        <w:instrText xml:space="preserve"> REF _Ref154147642 \r \h </w:instrText>
      </w:r>
      <w:r w:rsidR="00205EB5">
        <w:fldChar w:fldCharType="separate"/>
      </w:r>
      <w:r w:rsidR="00205EB5">
        <w:t>1.1.11</w:t>
      </w:r>
      <w:r w:rsidR="00205EB5">
        <w:fldChar w:fldCharType="end"/>
      </w:r>
      <w:r w:rsidRPr="00C171F0">
        <w:t xml:space="preserve">: </w:t>
      </w:r>
    </w:p>
    <w:p w14:paraId="4BB83577" w14:textId="77777777" w:rsidR="008640FB" w:rsidRPr="008311C8" w:rsidRDefault="00000000" w:rsidP="008640FB">
      <w:pPr>
        <w:pStyle w:val="Delete"/>
      </w:pPr>
      <w:r w:rsidRPr="008311C8">
        <w:t>#delete-start</w:t>
      </w:r>
    </w:p>
    <w:p w14:paraId="74E7FDC7" w14:textId="77777777" w:rsidR="008640FB" w:rsidRPr="008311C8" w:rsidRDefault="00000000" w:rsidP="008640FB">
      <w:r w:rsidRPr="008311C8">
        <w:t>A consultation was not deemed necessary, a</w:t>
      </w:r>
      <w:r w:rsidR="00761D17">
        <w:t>s</w:t>
      </w:r>
      <w:r w:rsidRPr="008640FB">
        <w:rPr>
          <w:rStyle w:val="FeldClickortap"/>
        </w:rPr>
        <w:t xml:space="preserve"> </w:t>
      </w:r>
      <w:sdt>
        <w:sdtPr>
          <w:rPr>
            <w:rStyle w:val="FeldClickortap"/>
          </w:rPr>
          <w:id w:val="-1864423825"/>
          <w:placeholder>
            <w:docPart w:val="A7F2545E2722488BB66190D646A88B8C"/>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0000571F">
        <w:t>.</w:t>
      </w:r>
    </w:p>
    <w:p w14:paraId="02FFBC8C" w14:textId="77777777" w:rsidR="008640FB" w:rsidRPr="008311C8" w:rsidRDefault="00000000" w:rsidP="008640FB">
      <w:pPr>
        <w:pStyle w:val="Delete"/>
      </w:pPr>
      <w:r w:rsidRPr="008311C8">
        <w:t>#delete-end</w:t>
      </w:r>
    </w:p>
    <w:p w14:paraId="27F10713" w14:textId="77777777" w:rsidR="008640FB" w:rsidRPr="008311C8" w:rsidRDefault="00000000" w:rsidP="008640FB">
      <w:pPr>
        <w:pStyle w:val="Delete"/>
      </w:pPr>
      <w:r w:rsidRPr="008311C8">
        <w:t>#delete-start</w:t>
      </w:r>
    </w:p>
    <w:p w14:paraId="64A930EE" w14:textId="77777777" w:rsidR="008640FB" w:rsidRPr="008311C8" w:rsidRDefault="00000000" w:rsidP="008640FB">
      <w:r w:rsidRPr="008311C8">
        <w:t xml:space="preserve">MDR Annex IX 5.3.1: A consultation according to Directive 2004/23/EC was performed. The consultation of the tissues of human origin was conducted by the following competent authority: </w:t>
      </w:r>
      <w:sdt>
        <w:sdtPr>
          <w:rPr>
            <w:rStyle w:val="FeldClickortap"/>
          </w:rPr>
          <w:id w:val="-1985843383"/>
          <w:placeholder>
            <w:docPart w:val="10E9A976F9D54EA18AC9636C31E3235B"/>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8311C8">
        <w:t xml:space="preserve"> under ID: </w:t>
      </w:r>
      <w:sdt>
        <w:sdtPr>
          <w:rPr>
            <w:rStyle w:val="FeldClickortap"/>
          </w:rPr>
          <w:id w:val="483508158"/>
          <w:placeholder>
            <w:docPart w:val="4B690D99DD83438A89895CE2DE1813D0"/>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49C700D0" w14:textId="77777777" w:rsidR="008640FB" w:rsidRPr="008311C8" w:rsidRDefault="00000000" w:rsidP="008640FB">
      <w:pPr>
        <w:pStyle w:val="Informationinvisibelblau"/>
      </w:pPr>
      <w:r w:rsidRPr="008311C8">
        <w:t xml:space="preserve">Include the evaluation from the competent authority for </w:t>
      </w:r>
      <w:r>
        <w:t xml:space="preserve">tissue or cells of </w:t>
      </w:r>
      <w:r w:rsidRPr="008311C8">
        <w:t xml:space="preserve">human origin and their derivatives and the TÜV SÜD </w:t>
      </w:r>
      <w:r w:rsidR="0018257A">
        <w:t xml:space="preserve">expert </w:t>
      </w:r>
      <w:r w:rsidRPr="008311C8">
        <w:t>report</w:t>
      </w:r>
      <w:r w:rsidR="00F33D48">
        <w:t>.</w:t>
      </w:r>
    </w:p>
    <w:p w14:paraId="72770A0B" w14:textId="77777777" w:rsidR="008640FB" w:rsidRPr="008311C8" w:rsidRDefault="00000000" w:rsidP="008640FB">
      <w:r w:rsidRPr="008311C8">
        <w:t>The competent authorities documented their results in report</w:t>
      </w:r>
      <w:r w:rsidR="00F63ED2">
        <w:t xml:space="preserve"> no.</w:t>
      </w:r>
      <w:r w:rsidRPr="008311C8">
        <w:t xml:space="preserve"> </w:t>
      </w:r>
      <w:sdt>
        <w:sdtPr>
          <w:rPr>
            <w:rStyle w:val="FeldClickortap"/>
          </w:rPr>
          <w:id w:val="-611119421"/>
          <w:placeholder>
            <w:docPart w:val="B411F271C92440CB9359046B5098343C"/>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8640FB">
        <w:rPr>
          <w:i/>
          <w:vanish/>
          <w:color w:val="0072CE" w:themeColor="accent3"/>
        </w:rPr>
        <w:t>.</w:t>
      </w:r>
      <w:r w:rsidRPr="008311C8">
        <w:t>, dated/version</w:t>
      </w:r>
      <w:r w:rsidRPr="008640FB">
        <w:rPr>
          <w:rStyle w:val="FeldClickortap"/>
        </w:rPr>
        <w:t xml:space="preserve"> </w:t>
      </w:r>
      <w:sdt>
        <w:sdtPr>
          <w:rPr>
            <w:rStyle w:val="FeldClickortap"/>
          </w:rPr>
          <w:id w:val="-1969189584"/>
          <w:placeholder>
            <w:docPart w:val="DD002F7852AA4E248E1FAC688C2418B9"/>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8311C8">
        <w:t xml:space="preserve">. The results have been considered by the expert. </w:t>
      </w:r>
    </w:p>
    <w:p w14:paraId="5BC94A12" w14:textId="77777777" w:rsidR="008640FB" w:rsidRPr="008311C8" w:rsidRDefault="00000000" w:rsidP="008640FB">
      <w:r w:rsidRPr="008311C8">
        <w:t xml:space="preserve">This </w:t>
      </w:r>
      <w:r w:rsidR="005E709A">
        <w:t>assessment module</w:t>
      </w:r>
      <w:r w:rsidRPr="008311C8">
        <w:t xml:space="preserve"> was reviewed by an authorised expert and is documented in report no.</w:t>
      </w:r>
      <w:r w:rsidRPr="008640FB">
        <w:rPr>
          <w:rStyle w:val="FeldClickortap"/>
        </w:rPr>
        <w:t xml:space="preserve"> </w:t>
      </w:r>
      <w:sdt>
        <w:sdtPr>
          <w:rPr>
            <w:rStyle w:val="FeldClickortap"/>
          </w:rPr>
          <w:id w:val="-1101331513"/>
          <w:placeholder>
            <w:docPart w:val="2354BAF86E634671841CCED81F210BA0"/>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8311C8">
        <w:t xml:space="preserve">, version </w:t>
      </w:r>
      <w:sdt>
        <w:sdtPr>
          <w:rPr>
            <w:rStyle w:val="FeldClickortap"/>
          </w:rPr>
          <w:id w:val="-995335653"/>
          <w:placeholder>
            <w:docPart w:val="CEC33F50E1334924B71441443967BC8A"/>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542B7AF7" w14:textId="77777777" w:rsidR="008640FB" w:rsidRPr="00055015" w:rsidRDefault="00000000" w:rsidP="008640FB">
      <w:r w:rsidRPr="008311C8">
        <w:t xml:space="preserve">The expert concluded: </w:t>
      </w:r>
      <w:r w:rsidRPr="008640FB">
        <w:rPr>
          <w:i/>
          <w:vanish/>
          <w:color w:val="0072CE" w:themeColor="accent3"/>
        </w:rPr>
        <w:t>Please copy the conclusion of the expert report verbatim:</w:t>
      </w:r>
    </w:p>
    <w:p w14:paraId="23193B2F" w14:textId="77777777" w:rsidR="008640FB" w:rsidRPr="00055015" w:rsidRDefault="00000000" w:rsidP="008640FB">
      <w:pPr>
        <w:rPr>
          <w:i/>
          <w:iCs/>
        </w:rPr>
      </w:pPr>
      <w:sdt>
        <w:sdtPr>
          <w:rPr>
            <w:rStyle w:val="FeldClickortap"/>
          </w:rPr>
          <w:id w:val="-1604177096"/>
          <w:placeholder>
            <w:docPart w:val="276FF38FE60D49B9A2D5A619DA95232D"/>
          </w:placeholder>
          <w:showingPlcHdr/>
          <w:text/>
        </w:sdtPr>
        <w:sdtEndPr>
          <w:rPr>
            <w:rStyle w:val="DefaultParagraphFont"/>
            <w:color w:val="auto"/>
          </w:rPr>
        </w:sdtEndPr>
        <w:sdtContent>
          <w:r w:rsidR="001447F1" w:rsidRPr="00BB494C">
            <w:rPr>
              <w:rStyle w:val="PlaceholderText"/>
              <w:rFonts w:eastAsiaTheme="majorEastAsia"/>
              <w:color w:val="FAB434"/>
            </w:rPr>
            <w:t>Click or tap here to enter text.</w:t>
          </w:r>
        </w:sdtContent>
      </w:sdt>
    </w:p>
    <w:p w14:paraId="1A0051AB" w14:textId="77777777" w:rsidR="008640FB" w:rsidRPr="008640FB" w:rsidRDefault="00000000" w:rsidP="008640FB">
      <w:pPr>
        <w:rPr>
          <w:i/>
          <w:vanish/>
          <w:color w:val="0072CE" w:themeColor="accent3"/>
        </w:rPr>
      </w:pPr>
      <w:r w:rsidRPr="00055015">
        <w:t xml:space="preserve">The statement on fulfilment of GSPRs and </w:t>
      </w:r>
      <w:r>
        <w:t xml:space="preserve">the </w:t>
      </w:r>
      <w:r w:rsidRPr="00055015">
        <w:t xml:space="preserve">conclusion drawn by the expert </w:t>
      </w:r>
      <w:r>
        <w:t>are</w:t>
      </w:r>
      <w:r w:rsidRPr="00055015">
        <w:t xml:space="preserve"> shown below: </w:t>
      </w:r>
      <w:r w:rsidRPr="008640FB">
        <w:rPr>
          <w:i/>
          <w:vanish/>
          <w:color w:val="0072CE" w:themeColor="accent3"/>
        </w:rPr>
        <w:t xml:space="preserve">Please copy the GSPRs of the expert report verbatim into the evaluation table below. </w:t>
      </w:r>
    </w:p>
    <w:p w14:paraId="1949CD90" w14:textId="77777777" w:rsidR="008640FB" w:rsidRPr="00055015" w:rsidRDefault="00000000" w:rsidP="008640FB">
      <w:pPr>
        <w:pStyle w:val="Informationinvisibelblau"/>
        <w:rPr>
          <w:color w:val="0B253B" w:themeColor="accent1"/>
        </w:rPr>
      </w:pPr>
      <w:r w:rsidRPr="008640FB">
        <w:t xml:space="preserve">In case the expert has recommended additional surveillance activities, please copy them and the justifications thereof verbatim into Section </w:t>
      </w:r>
      <w:r w:rsidR="00777C10">
        <w:fldChar w:fldCharType="begin"/>
      </w:r>
      <w:r w:rsidR="00777C10">
        <w:instrText xml:space="preserve"> REF _Ref155594219 \r \h </w:instrText>
      </w:r>
      <w:r w:rsidR="00777C10">
        <w:fldChar w:fldCharType="separate"/>
      </w:r>
      <w:r w:rsidR="00777C10">
        <w:t>10</w:t>
      </w:r>
      <w:r w:rsidR="00777C10">
        <w:fldChar w:fldCharType="end"/>
      </w:r>
      <w:r w:rsidRPr="008640FB">
        <w:t xml:space="preserve"> of this report. </w:t>
      </w:r>
    </w:p>
    <w:p w14:paraId="3F5FC8E2" w14:textId="77777777" w:rsidR="008640FB" w:rsidRPr="00055015" w:rsidRDefault="00000000" w:rsidP="008640FB">
      <w:pPr>
        <w:pStyle w:val="Delete"/>
      </w:pPr>
      <w:r w:rsidRPr="00055015">
        <w:t>#delete-end</w:t>
      </w:r>
    </w:p>
    <w:p w14:paraId="58AA4916" w14:textId="77777777" w:rsidR="00FF29CA" w:rsidRPr="00D10C89" w:rsidRDefault="00000000" w:rsidP="00FF29CA">
      <w:pPr>
        <w:pStyle w:val="Unhide"/>
      </w:pPr>
      <w:r w:rsidRPr="00D10C89">
        <w:t>#unhide-start</w:t>
      </w:r>
    </w:p>
    <w:p w14:paraId="17C2B9AB" w14:textId="77777777" w:rsidR="00FF29CA" w:rsidRPr="00D10C89" w:rsidRDefault="00000000" w:rsidP="00FF29CA">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47"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t>assessment module</w:t>
      </w:r>
      <w:r w:rsidRPr="00D10C89">
        <w:t xml:space="preserve">. </w:t>
      </w:r>
    </w:p>
    <w:p w14:paraId="2459A572" w14:textId="77777777" w:rsidR="00FF29CA" w:rsidRPr="00D10C89" w:rsidRDefault="00000000" w:rsidP="00FF29CA">
      <w:pPr>
        <w:pStyle w:val="Informationinvisibelblau"/>
      </w:pPr>
      <w:r w:rsidRPr="00D10C89">
        <w:t xml:space="preserve">Reference to expert report in accordance with EC Directive: </w:t>
      </w:r>
      <w:sdt>
        <w:sdtPr>
          <w:rPr>
            <w:rStyle w:val="FeldClickortap"/>
            <w:i w:val="0"/>
            <w:iCs/>
          </w:rPr>
          <w:id w:val="1372731695"/>
          <w:placeholder>
            <w:docPart w:val="BA337EA15580484FA65D9581ADF73E77"/>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p>
    <w:p w14:paraId="1E2CD577" w14:textId="77777777" w:rsidR="00FF29CA" w:rsidRPr="00D10C89" w:rsidRDefault="00000000" w:rsidP="00FF29CA">
      <w:pPr>
        <w:pStyle w:val="Informationinvisibelblau"/>
      </w:pPr>
      <w:r w:rsidRPr="00D10C89">
        <w:t xml:space="preserve">Reference to </w:t>
      </w:r>
      <w:hyperlink r:id="rId48" w:history="1">
        <w:r w:rsidR="008C6065" w:rsidRPr="008C6065">
          <w:rPr>
            <w:rStyle w:val="Hyperlink"/>
            <w:color w:val="0046AD" w:themeColor="accent2"/>
          </w:rPr>
          <w:t>State-of-the-art Assessment for EU Regulations (ID 96777)</w:t>
        </w:r>
      </w:hyperlink>
      <w:r w:rsidRPr="00D10C89">
        <w:t xml:space="preserve"> and/or amended expert report:</w:t>
      </w:r>
      <w:r w:rsidRPr="00DC4786">
        <w:rPr>
          <w:rStyle w:val="FeldClickortap"/>
        </w:rPr>
        <w:t xml:space="preserve"> </w:t>
      </w:r>
      <w:sdt>
        <w:sdtPr>
          <w:rPr>
            <w:rStyle w:val="FeldClickortap"/>
            <w:i w:val="0"/>
            <w:iCs/>
          </w:rPr>
          <w:id w:val="253864919"/>
          <w:placeholder>
            <w:docPart w:val="07EB14CAFC7B4800BE7D7948C8599BE2"/>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 version</w:t>
      </w:r>
      <w:r w:rsidRPr="00DC4786">
        <w:rPr>
          <w:rStyle w:val="FeldClickortap"/>
        </w:rPr>
        <w:t xml:space="preserve"> </w:t>
      </w:r>
      <w:sdt>
        <w:sdtPr>
          <w:rPr>
            <w:rStyle w:val="FeldClickortap"/>
            <w:i w:val="0"/>
            <w:iCs/>
          </w:rPr>
          <w:id w:val="-919408328"/>
          <w:placeholder>
            <w:docPart w:val="F4B36798A01C4C43A640439D82C0B90D"/>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w:t>
      </w:r>
    </w:p>
    <w:p w14:paraId="390601E9" w14:textId="77777777" w:rsidR="00FF29CA" w:rsidRPr="00D10C89" w:rsidRDefault="00000000" w:rsidP="00FF29CA">
      <w:pPr>
        <w:pStyle w:val="Unhide"/>
      </w:pPr>
      <w:r w:rsidRPr="00D10C89">
        <w:t>#unhide-end</w:t>
      </w:r>
    </w:p>
    <w:p w14:paraId="36840CA8" w14:textId="77777777" w:rsidR="006F5FC9" w:rsidRPr="003C66FE" w:rsidRDefault="00000000" w:rsidP="006F5FC9">
      <w:pPr>
        <w:pStyle w:val="Standardfett"/>
        <w:spacing w:before="240" w:after="240"/>
      </w:pPr>
      <w:r>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753FAAA7" w14:textId="77777777">
        <w:trPr>
          <w:cantSplit/>
        </w:trPr>
        <w:tc>
          <w:tcPr>
            <w:tcW w:w="7370" w:type="dxa"/>
            <w:tcMar>
              <w:top w:w="57" w:type="dxa"/>
              <w:bottom w:w="28" w:type="dxa"/>
            </w:tcMar>
          </w:tcPr>
          <w:p w14:paraId="02E647AD" w14:textId="77777777" w:rsidR="006F5FC9" w:rsidRPr="00D10C89" w:rsidRDefault="00000000">
            <w:pPr>
              <w:rPr>
                <w:highlight w:val="red"/>
              </w:rPr>
            </w:pPr>
            <w:r w:rsidRPr="006F5FC9">
              <w:rPr>
                <w:b/>
                <w:bCs/>
              </w:rPr>
              <w:t xml:space="preserve">GSPR </w:t>
            </w:r>
            <w:r w:rsidRPr="006F5FC9">
              <w:rPr>
                <w:b/>
                <w:bCs/>
                <w:sz w:val="19"/>
                <w:szCs w:val="19"/>
              </w:rPr>
              <w:t>13.1 (a):</w:t>
            </w:r>
            <w:r>
              <w:rPr>
                <w:sz w:val="19"/>
                <w:szCs w:val="19"/>
              </w:rPr>
              <w:t xml:space="preserve"> </w:t>
            </w:r>
            <w:r>
              <w:t>For devices manufactured utilising derivatives of tissues or cells of human origin which are non-viable or are rendered non-viable covered by this Regulation in accordance with point (g) of Article 1(6), the following shall apply: (a) donation, procurement and testing of the tissues and cells shall be done in accordance with Directive 2004/23/EC.</w:t>
            </w:r>
          </w:p>
        </w:tc>
        <w:tc>
          <w:tcPr>
            <w:tcW w:w="2268" w:type="dxa"/>
            <w:tcMar>
              <w:top w:w="57" w:type="dxa"/>
              <w:bottom w:w="28" w:type="dxa"/>
            </w:tcMar>
          </w:tcPr>
          <w:p w14:paraId="575865A1" w14:textId="77777777" w:rsidR="006F5FC9" w:rsidRPr="00D10C89" w:rsidRDefault="00000000">
            <w:pPr>
              <w:jc w:val="right"/>
              <w:rPr>
                <w:b/>
                <w:bCs/>
                <w:i/>
              </w:rPr>
            </w:pPr>
            <w:sdt>
              <w:sdtPr>
                <w:rPr>
                  <w:b/>
                  <w:bCs/>
                  <w:color w:val="000000" w:themeColor="text1"/>
                </w:rPr>
                <w:id w:val="-1057701868"/>
                <w:placeholder>
                  <w:docPart w:val="DFC98EE4B99240C281E0BF285B8F8FE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r w:rsidR="00632DA7" w14:paraId="25435EDA" w14:textId="77777777">
        <w:trPr>
          <w:cantSplit/>
        </w:trPr>
        <w:tc>
          <w:tcPr>
            <w:tcW w:w="7370" w:type="dxa"/>
            <w:tcMar>
              <w:top w:w="57" w:type="dxa"/>
              <w:bottom w:w="28" w:type="dxa"/>
            </w:tcMar>
          </w:tcPr>
          <w:p w14:paraId="2682BF5B" w14:textId="77777777" w:rsidR="006F5FC9" w:rsidRPr="006F5FC9" w:rsidRDefault="00000000">
            <w:pPr>
              <w:rPr>
                <w:b/>
                <w:bCs/>
              </w:rPr>
            </w:pPr>
            <w:r w:rsidRPr="006F5FC9">
              <w:rPr>
                <w:b/>
                <w:bCs/>
              </w:rPr>
              <w:t xml:space="preserve">GSPR </w:t>
            </w:r>
            <w:r w:rsidRPr="006F5FC9">
              <w:rPr>
                <w:b/>
                <w:bCs/>
                <w:sz w:val="19"/>
                <w:szCs w:val="19"/>
              </w:rPr>
              <w:t>13.1 (b):</w:t>
            </w:r>
            <w:r>
              <w:rPr>
                <w:sz w:val="19"/>
                <w:szCs w:val="19"/>
              </w:rPr>
              <w:t xml:space="preserve"> </w:t>
            </w:r>
            <w:r>
              <w:t>For devices manufactured utilising derivatives of tissues or cells of human origin which are non-viable or are rendered non-viable covered by this Regulation in accordance with point (g) of Article 1(6), the following shall apply: processing, preservation and any other handling of those tissues and cells or their derivatives shall be carried out so as to provide safety for patients, users and, where applicable, other persons. In particular, safety with regard to viruses and other transmissible agents shall be addressed by appropriate methods of sourcing and by implementation of validated methods of elimination or inactivation in the course of the manufacturing process.</w:t>
            </w:r>
          </w:p>
        </w:tc>
        <w:tc>
          <w:tcPr>
            <w:tcW w:w="2268" w:type="dxa"/>
            <w:tcMar>
              <w:top w:w="57" w:type="dxa"/>
              <w:bottom w:w="28" w:type="dxa"/>
            </w:tcMar>
          </w:tcPr>
          <w:p w14:paraId="00F3D51D" w14:textId="77777777" w:rsidR="006F5FC9" w:rsidRPr="00D10C89" w:rsidRDefault="00000000">
            <w:pPr>
              <w:jc w:val="right"/>
              <w:rPr>
                <w:b/>
                <w:bCs/>
                <w:color w:val="000000" w:themeColor="text1"/>
              </w:rPr>
            </w:pPr>
            <w:sdt>
              <w:sdtPr>
                <w:rPr>
                  <w:b/>
                  <w:bCs/>
                  <w:color w:val="000000" w:themeColor="text1"/>
                </w:rPr>
                <w:id w:val="110567862"/>
                <w:placeholder>
                  <w:docPart w:val="1FB84849FFB944E9AC80B20D08E70C0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D83BA7C" w14:textId="77777777">
        <w:trPr>
          <w:cantSplit/>
        </w:trPr>
        <w:tc>
          <w:tcPr>
            <w:tcW w:w="7370" w:type="dxa"/>
            <w:tcMar>
              <w:top w:w="57" w:type="dxa"/>
              <w:bottom w:w="28" w:type="dxa"/>
            </w:tcMar>
          </w:tcPr>
          <w:p w14:paraId="249A9635" w14:textId="77777777" w:rsidR="006F5FC9" w:rsidRPr="006F5FC9" w:rsidRDefault="00000000">
            <w:pPr>
              <w:rPr>
                <w:b/>
                <w:bCs/>
              </w:rPr>
            </w:pPr>
            <w:r w:rsidRPr="006F5FC9">
              <w:rPr>
                <w:b/>
                <w:bCs/>
              </w:rPr>
              <w:t xml:space="preserve">GSPR </w:t>
            </w:r>
            <w:r w:rsidRPr="006F5FC9">
              <w:rPr>
                <w:b/>
                <w:bCs/>
                <w:sz w:val="19"/>
                <w:szCs w:val="19"/>
              </w:rPr>
              <w:t>13.1 (c):</w:t>
            </w:r>
            <w:r>
              <w:rPr>
                <w:sz w:val="19"/>
                <w:szCs w:val="19"/>
              </w:rPr>
              <w:t xml:space="preserve"> </w:t>
            </w:r>
            <w:r>
              <w:t>For devices manufactured utilising derivatives of tissues or cells of human origin which are non-viable or are rendered non-viable covered by this Regulation in accordance with point (g) of Article 1(6), the following shall apply: the traceability system for those devices shall be complementary and compatible with the traceability and data protection requirements laid down in Directive 2004/23/EC and in Directive 2002/98/EC.</w:t>
            </w:r>
          </w:p>
        </w:tc>
        <w:tc>
          <w:tcPr>
            <w:tcW w:w="2268" w:type="dxa"/>
            <w:tcMar>
              <w:top w:w="57" w:type="dxa"/>
              <w:bottom w:w="28" w:type="dxa"/>
            </w:tcMar>
          </w:tcPr>
          <w:p w14:paraId="59813965" w14:textId="77777777" w:rsidR="006F5FC9" w:rsidRPr="00D10C89" w:rsidRDefault="00000000">
            <w:pPr>
              <w:jc w:val="right"/>
              <w:rPr>
                <w:b/>
                <w:bCs/>
                <w:color w:val="000000" w:themeColor="text1"/>
              </w:rPr>
            </w:pPr>
            <w:sdt>
              <w:sdtPr>
                <w:rPr>
                  <w:b/>
                  <w:bCs/>
                  <w:color w:val="000000" w:themeColor="text1"/>
                </w:rPr>
                <w:id w:val="-678660947"/>
                <w:placeholder>
                  <w:docPart w:val="33218849CFD84DC09D9C261EC8E9E39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519600A9" w14:textId="77777777" w:rsidR="00117C5E" w:rsidRDefault="00000000" w:rsidP="00117C5E">
      <w:pPr>
        <w:spacing w:before="120"/>
        <w:rPr>
          <w:rStyle w:val="FeldClickortap"/>
        </w:rPr>
      </w:pPr>
      <w:r>
        <w:t xml:space="preserve">Provide justification/comments to conclusion, recommended ASAs or non-applicable GSPRs: </w:t>
      </w:r>
      <w:sdt>
        <w:sdtPr>
          <w:rPr>
            <w:rStyle w:val="FeldClickortap"/>
          </w:rPr>
          <w:id w:val="264041312"/>
          <w:placeholder>
            <w:docPart w:val="883ECD530E9841A0922DB6FCA7FDD95A"/>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02A43687" w14:textId="77777777" w:rsidR="00E14773" w:rsidRDefault="00E14773" w:rsidP="00117C5E">
      <w:pPr>
        <w:spacing w:before="120"/>
      </w:pPr>
    </w:p>
    <w:p w14:paraId="70CC986E" w14:textId="77777777" w:rsidR="006F5FC9" w:rsidRDefault="00000000" w:rsidP="006F5FC9">
      <w:pPr>
        <w:spacing w:before="120"/>
        <w:rPr>
          <w:bCs/>
        </w:rPr>
      </w:pPr>
      <w:r w:rsidRPr="00873A21">
        <w:rPr>
          <w:bCs/>
        </w:rPr>
        <w:lastRenderedPageBreak/>
        <w:t>Note: Before any changes are made with respect to non</w:t>
      </w:r>
      <w:r>
        <w:rPr>
          <w:bCs/>
        </w:rPr>
        <w:t>-</w:t>
      </w:r>
      <w:r w:rsidRPr="00873A21">
        <w:rPr>
          <w:bCs/>
        </w:rPr>
        <w:t>viable human tissues or cells incorporated in a device</w:t>
      </w:r>
      <w:r w:rsidRPr="00C975CD">
        <w:rPr>
          <w:bCs/>
        </w:rPr>
        <w:t xml:space="preserve"> and</w:t>
      </w:r>
      <w:r w:rsidRPr="00873A21">
        <w:rPr>
          <w:bCs/>
        </w:rPr>
        <w:t xml:space="preserve"> in particular related to its donation, testing or procurement, the manufacturer shall inform the Notified Body of the intended changes. The Notified Body shall consult the authority that was involved in the initial consultation, in order to confirm that the quality and safety of the tissues or cells of human origin or their derivatives incorporated in the device are maintained.</w:t>
      </w:r>
    </w:p>
    <w:p w14:paraId="7400A76D" w14:textId="12DB390A" w:rsidR="006F5FC9" w:rsidRPr="00291601" w:rsidRDefault="00000000" w:rsidP="00752DC9">
      <w:pPr>
        <w:pStyle w:val="Heading3"/>
        <w:tabs>
          <w:tab w:val="right" w:pos="9498"/>
        </w:tabs>
        <w:rPr>
          <w:lang w:val="en-GB"/>
        </w:rPr>
      </w:pPr>
      <w:bookmarkStart w:id="292" w:name="_Toc256000085"/>
      <w:bookmarkStart w:id="293" w:name="_Toc521950683"/>
      <w:bookmarkStart w:id="294" w:name="_Toc522009036"/>
      <w:bookmarkStart w:id="295" w:name="_Toc522705683"/>
      <w:bookmarkStart w:id="296" w:name="_Toc522706185"/>
      <w:r w:rsidRPr="00291601">
        <w:rPr>
          <w:lang w:val="en-GB"/>
        </w:rPr>
        <w:t>Tissues or cells of animal origin</w:t>
      </w:r>
      <w:bookmarkEnd w:id="292"/>
      <w:bookmarkEnd w:id="293"/>
      <w:bookmarkEnd w:id="294"/>
      <w:bookmarkEnd w:id="295"/>
      <w:bookmarkEnd w:id="296"/>
      <w:r w:rsidRPr="00291601">
        <w:rPr>
          <w:lang w:val="en-GB"/>
        </w:rPr>
        <w:t xml:space="preserve"> (MDR Articles 1.6(f), 1.10)</w:t>
      </w:r>
      <w:r w:rsidR="00560E40" w:rsidRPr="00DE0F44">
        <w:rPr>
          <w:lang w:val="en-US"/>
        </w:rPr>
        <w:t xml:space="preserve"> </w:t>
      </w:r>
      <w:r w:rsidR="00560E40" w:rsidRPr="00DE0F44">
        <w:rPr>
          <w:lang w:val="en-US"/>
        </w:rPr>
        <w:tab/>
      </w:r>
      <w:sdt>
        <w:sdtPr>
          <w:rPr>
            <w:lang w:val="en-GB"/>
          </w:rPr>
          <w:id w:val="-1143112781"/>
          <w14:checkbox>
            <w14:checked w14:val="1"/>
            <w14:checkedState w14:val="2612" w14:font="MS Gothic"/>
            <w14:uncheckedState w14:val="2610" w14:font="MS Gothic"/>
          </w14:checkbox>
        </w:sdtPr>
        <w:sdtContent>
          <w:r w:rsidR="00953B1E">
            <w:rPr>
              <w:rFonts w:ascii="MS Gothic" w:eastAsia="MS Gothic" w:hAnsi="MS Gothic" w:hint="eastAsia"/>
              <w:lang w:val="en-GB"/>
            </w:rPr>
            <w:t>☒</w:t>
          </w:r>
        </w:sdtContent>
      </w:sdt>
      <w:r w:rsidR="00560E40">
        <w:rPr>
          <w:lang w:val="en-GB"/>
        </w:rPr>
        <w:t xml:space="preserve"> N/A</w:t>
      </w:r>
    </w:p>
    <w:p w14:paraId="5823EDEB" w14:textId="77777777" w:rsidR="00D433AA" w:rsidRDefault="00000000" w:rsidP="00D433AA">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756B2ACE" w14:textId="77777777" w:rsidR="00D640AB" w:rsidRPr="004C1260" w:rsidRDefault="00000000" w:rsidP="00D640AB">
      <w:pPr>
        <w:pStyle w:val="Informationinvisibelblau"/>
        <w:spacing w:after="240"/>
      </w:pPr>
      <w:r w:rsidRPr="004C1260">
        <w:t>Where a device is manufactured utilising tissues or cells of animal origin, or their derivatives, and is covered by this Regulation in accordance with points (f) and (g) of Article 1(6)</w:t>
      </w:r>
      <w:r w:rsidRPr="00C975CD">
        <w:t>, t</w:t>
      </w:r>
      <w:r w:rsidRPr="004C1260">
        <w:t xml:space="preserve">he documentation shall identify all materials of animal origin used and provide detailed information concerning the conformity with </w:t>
      </w:r>
      <w:r w:rsidRPr="00C975CD">
        <w:t>Annex I Sec</w:t>
      </w:r>
      <w:r>
        <w:t>t</w:t>
      </w:r>
      <w:r w:rsidRPr="00C975CD">
        <w:t>ions 13.1 or 13.2 as applicable.</w:t>
      </w:r>
    </w:p>
    <w:tbl>
      <w:tblPr>
        <w:tblW w:w="9639" w:type="dxa"/>
        <w:tblBorders>
          <w:top w:val="single" w:sz="4" w:space="0" w:color="0B253B" w:themeColor="accent1"/>
          <w:bottom w:val="single" w:sz="4" w:space="0" w:color="auto"/>
          <w:insideH w:val="single" w:sz="4" w:space="0" w:color="auto"/>
        </w:tblBorders>
        <w:tblCellMar>
          <w:left w:w="0" w:type="dxa"/>
          <w:right w:w="0" w:type="dxa"/>
        </w:tblCellMar>
        <w:tblLook w:val="04A0" w:firstRow="1" w:lastRow="0" w:firstColumn="1" w:lastColumn="0" w:noHBand="0" w:noVBand="1"/>
      </w:tblPr>
      <w:tblGrid>
        <w:gridCol w:w="7371"/>
        <w:gridCol w:w="2268"/>
      </w:tblGrid>
      <w:tr w:rsidR="00632DA7" w14:paraId="47298005" w14:textId="77777777" w:rsidTr="006516B5">
        <w:tc>
          <w:tcPr>
            <w:tcW w:w="7371" w:type="dxa"/>
            <w:tcMar>
              <w:top w:w="57" w:type="dxa"/>
              <w:bottom w:w="28" w:type="dxa"/>
            </w:tcMar>
          </w:tcPr>
          <w:p w14:paraId="2B562A42" w14:textId="77777777" w:rsidR="00D640AB" w:rsidRPr="00D10C89" w:rsidRDefault="00000000">
            <w:pPr>
              <w:rPr>
                <w:highlight w:val="red"/>
              </w:rPr>
            </w:pPr>
            <w:r w:rsidRPr="004C1260">
              <w:t>The device utilises tissues or cells of animal origin or their derivatives</w:t>
            </w:r>
          </w:p>
        </w:tc>
        <w:tc>
          <w:tcPr>
            <w:tcW w:w="2268" w:type="dxa"/>
            <w:tcMar>
              <w:top w:w="57" w:type="dxa"/>
              <w:left w:w="284" w:type="dxa"/>
              <w:bottom w:w="28" w:type="dxa"/>
            </w:tcMar>
          </w:tcPr>
          <w:p w14:paraId="239FDE8D" w14:textId="321699A3" w:rsidR="00D640AB" w:rsidRPr="00637EAE" w:rsidRDefault="00000000" w:rsidP="00446B74">
            <w:pPr>
              <w:jc w:val="right"/>
              <w:rPr>
                <w:iCs/>
              </w:rPr>
            </w:pPr>
            <w:sdt>
              <w:sdtPr>
                <w:rPr>
                  <w:color w:val="000000" w:themeColor="text1"/>
                </w:rPr>
                <w:id w:val="591590368"/>
                <w:placeholder>
                  <w:docPart w:val="9C3D6443E5D14813BAB64F39827E5C6D"/>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r w:rsidR="00632DA7" w14:paraId="380B3B1C" w14:textId="77777777" w:rsidTr="006516B5">
        <w:tc>
          <w:tcPr>
            <w:tcW w:w="7371" w:type="dxa"/>
            <w:tcMar>
              <w:top w:w="57" w:type="dxa"/>
              <w:bottom w:w="28" w:type="dxa"/>
            </w:tcMar>
          </w:tcPr>
          <w:p w14:paraId="1E210D85" w14:textId="77777777" w:rsidR="00D640AB" w:rsidRDefault="00000000" w:rsidP="00D640AB">
            <w:r w:rsidRPr="004C1260">
              <w:t>The device utilises tissues or cells of animal origin referred to in Commission Regulation (EU) No 722/2012</w:t>
            </w:r>
          </w:p>
          <w:p w14:paraId="751068A7" w14:textId="77777777" w:rsidR="00D640AB" w:rsidRPr="004C1260" w:rsidRDefault="00000000" w:rsidP="00D640AB">
            <w:pPr>
              <w:pStyle w:val="Informationinvisibelblau"/>
            </w:pPr>
            <w:r w:rsidRPr="004C1260">
              <w:t xml:space="preserve">This applies to animal tissues, </w:t>
            </w:r>
            <w:r>
              <w:t>and</w:t>
            </w:r>
            <w:r w:rsidRPr="004C1260">
              <w:t xml:space="preserve"> their derivatives originating from bovine, ovine and caprine species, deer, elk, mink and cats.</w:t>
            </w:r>
          </w:p>
        </w:tc>
        <w:tc>
          <w:tcPr>
            <w:tcW w:w="2268" w:type="dxa"/>
            <w:tcMar>
              <w:top w:w="57" w:type="dxa"/>
              <w:left w:w="284" w:type="dxa"/>
              <w:bottom w:w="28" w:type="dxa"/>
            </w:tcMar>
          </w:tcPr>
          <w:p w14:paraId="118BB77F" w14:textId="600656E3" w:rsidR="00D640AB" w:rsidRDefault="00000000" w:rsidP="00446B74">
            <w:pPr>
              <w:jc w:val="right"/>
              <w:rPr>
                <w:rFonts w:ascii="MS Gothic" w:eastAsia="MS Gothic" w:hAnsi="MS Gothic"/>
                <w:iCs/>
              </w:rPr>
            </w:pPr>
            <w:sdt>
              <w:sdtPr>
                <w:rPr>
                  <w:color w:val="000000" w:themeColor="text1"/>
                </w:rPr>
                <w:id w:val="1290943812"/>
                <w:placeholder>
                  <w:docPart w:val="FF1C7F3ED49D4E9D86C735D39DFC42D3"/>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bl>
    <w:p w14:paraId="21E76EF3" w14:textId="77777777" w:rsidR="00D640AB" w:rsidRPr="003924B0" w:rsidRDefault="00000000" w:rsidP="00D640AB">
      <w:r w:rsidRPr="003924B0">
        <w:t xml:space="preserve">Brief description of tissue or cells of animal origin or their derivatives: Reference to Section </w:t>
      </w:r>
      <w:r w:rsidR="00205EB5">
        <w:fldChar w:fldCharType="begin"/>
      </w:r>
      <w:r w:rsidR="00205EB5">
        <w:instrText xml:space="preserve"> REF _Ref154147642 \r \h </w:instrText>
      </w:r>
      <w:r w:rsidR="00205EB5">
        <w:fldChar w:fldCharType="separate"/>
      </w:r>
      <w:r w:rsidR="00205EB5">
        <w:t>1.1.11</w:t>
      </w:r>
      <w:r w:rsidR="00205EB5">
        <w:fldChar w:fldCharType="end"/>
      </w:r>
      <w:r w:rsidR="00205EB5">
        <w:t>.</w:t>
      </w:r>
    </w:p>
    <w:p w14:paraId="46982895" w14:textId="77777777" w:rsidR="00D640AB" w:rsidRPr="003924B0" w:rsidRDefault="00000000" w:rsidP="00D640AB">
      <w:pPr>
        <w:pStyle w:val="Delete"/>
      </w:pPr>
      <w:r w:rsidRPr="003924B0">
        <w:t>#delete-start</w:t>
      </w:r>
    </w:p>
    <w:p w14:paraId="5659C0D5" w14:textId="77777777" w:rsidR="00D640AB" w:rsidRDefault="00000000" w:rsidP="00D640AB">
      <w:pPr>
        <w:pStyle w:val="Informationinvisibelblau"/>
      </w:pPr>
      <w:r w:rsidRPr="003924B0">
        <w:t xml:space="preserve">If the medical device is manufactured utilising small amounts of tallow or tallow derivatives and where the tallow or tallow derivates are not major parts of the device, rule 18 (MDR) does not apply to classification. If the </w:t>
      </w:r>
      <w:r w:rsidR="005E709A">
        <w:t>assessment module</w:t>
      </w:r>
      <w:r w:rsidRPr="003924B0">
        <w:t xml:space="preserve"> was not assessed by an expert, please complete the following section:</w:t>
      </w:r>
    </w:p>
    <w:p w14:paraId="4C478A03" w14:textId="77777777" w:rsidR="00D640AB" w:rsidRPr="001169AA" w:rsidRDefault="00000000" w:rsidP="00D640AB">
      <w:pPr>
        <w:rPr>
          <w:u w:val="single"/>
        </w:rPr>
      </w:pPr>
      <w:r w:rsidRPr="001F27DC">
        <w:t xml:space="preserve">Reference to documents </w:t>
      </w:r>
      <w:r w:rsidR="00AC3C95" w:rsidRPr="00AC3C95">
        <w:t>assessed</w:t>
      </w:r>
      <w:r w:rsidR="00AC3C95">
        <w:t xml:space="preserve"> </w:t>
      </w:r>
      <w:r w:rsidRPr="001F27DC">
        <w:t>considering materials of animal origin (</w:t>
      </w:r>
      <w:r w:rsidRPr="00FA18E0">
        <w:t xml:space="preserve">Document ID no or section of TD): </w:t>
      </w:r>
      <w:sdt>
        <w:sdtPr>
          <w:rPr>
            <w:rStyle w:val="FeldClickortap"/>
          </w:rPr>
          <w:id w:val="1163822033"/>
          <w:placeholder>
            <w:docPart w:val="0D2CC8F214694B429B4EB86D7920D770"/>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6F867EBC" w14:textId="437E7390" w:rsidR="00D640AB" w:rsidRPr="00BD71E1" w:rsidRDefault="00000000" w:rsidP="00D640AB">
      <w:pPr>
        <w:pStyle w:val="Information-invisible"/>
        <w:rPr>
          <w:i w:val="0"/>
          <w:iCs/>
          <w:vanish w:val="0"/>
          <w:color w:val="auto"/>
        </w:rPr>
      </w:pPr>
      <w:r w:rsidRPr="009B74EF">
        <w:rPr>
          <w:i w:val="0"/>
          <w:iCs/>
          <w:vanish w:val="0"/>
          <w:color w:val="auto"/>
        </w:rPr>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sidR="001447F1" w:rsidRPr="0027309A">
        <w:rPr>
          <w:i w:val="0"/>
          <w:iCs/>
          <w:vanish w:val="0"/>
          <w:color w:val="auto"/>
        </w:rPr>
        <w:t>:</w:t>
      </w:r>
      <w:r w:rsidR="001447F1" w:rsidRPr="0081152B">
        <w:rPr>
          <w:i w:val="0"/>
          <w:iCs/>
          <w:vanish w:val="0"/>
          <w:color w:val="auto"/>
        </w:rPr>
        <w:t xml:space="preserve"> </w:t>
      </w:r>
      <w:sdt>
        <w:sdtPr>
          <w:rPr>
            <w:rStyle w:val="FeldClickortap"/>
          </w:rPr>
          <w:id w:val="1352989647"/>
          <w:placeholder>
            <w:docPart w:val="B14E89DAF62F482B80365B82D6A8A88C"/>
          </w:placeholder>
          <w:showingPlcHdr/>
          <w:text/>
        </w:sdtPr>
        <w:sdtEndPr>
          <w:rPr>
            <w:rStyle w:val="DefaultParagraphFont"/>
            <w:color w:val="0B253B" w:themeColor="accent1"/>
          </w:rPr>
        </w:sdtEndPr>
        <w:sdtContent>
          <w:r w:rsidR="001447F1" w:rsidRPr="00BB494C">
            <w:rPr>
              <w:rStyle w:val="PlaceholderText"/>
              <w:rFonts w:eastAsiaTheme="majorEastAsia"/>
              <w:color w:val="FAB434"/>
            </w:rPr>
            <w:t>Click or tap here to enter text.</w:t>
          </w:r>
        </w:sdtContent>
      </w:sdt>
    </w:p>
    <w:p w14:paraId="15B8F6D9" w14:textId="77777777" w:rsidR="00D640AB" w:rsidRDefault="00000000" w:rsidP="00D640AB">
      <w:pPr>
        <w:pStyle w:val="Delete"/>
      </w:pPr>
      <w:r w:rsidRPr="009F075E">
        <w:t>#delete-end</w:t>
      </w:r>
    </w:p>
    <w:p w14:paraId="73E2A2BE" w14:textId="77777777" w:rsidR="00D640AB" w:rsidRDefault="00000000" w:rsidP="00D640AB">
      <w:pPr>
        <w:pStyle w:val="Delete"/>
      </w:pPr>
      <w:r w:rsidRPr="009F075E">
        <w:t>#delete-start</w:t>
      </w:r>
    </w:p>
    <w:p w14:paraId="588A50E7" w14:textId="77777777" w:rsidR="00D640AB" w:rsidRPr="0067275E" w:rsidRDefault="00000000" w:rsidP="00D640AB">
      <w:r>
        <w:t xml:space="preserve">A consultation was not deemed necessary, as </w:t>
      </w:r>
      <w:sdt>
        <w:sdtPr>
          <w:rPr>
            <w:rStyle w:val="FeldClickortap"/>
          </w:rPr>
          <w:id w:val="-642195154"/>
          <w:placeholder>
            <w:docPart w:val="1DAE563FFF9644C7A9D5E6C99E0471F1"/>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006E4472">
        <w:rPr>
          <w:rStyle w:val="FeldClickortap"/>
        </w:rPr>
        <w:t>.</w:t>
      </w:r>
    </w:p>
    <w:p w14:paraId="4D4E8DC0" w14:textId="77777777" w:rsidR="00D640AB" w:rsidRDefault="00000000" w:rsidP="00D640AB">
      <w:pPr>
        <w:pStyle w:val="Delete"/>
      </w:pPr>
      <w:r w:rsidRPr="009F075E">
        <w:t>#delete-end</w:t>
      </w:r>
    </w:p>
    <w:p w14:paraId="59A0E4CD" w14:textId="77777777" w:rsidR="00D640AB" w:rsidRDefault="00000000" w:rsidP="00D640AB">
      <w:pPr>
        <w:pStyle w:val="Delete"/>
      </w:pPr>
      <w:r w:rsidRPr="009F075E">
        <w:t>#delete-start</w:t>
      </w:r>
    </w:p>
    <w:p w14:paraId="0C767573" w14:textId="77777777" w:rsidR="00D640AB" w:rsidRPr="004271CE" w:rsidRDefault="00000000" w:rsidP="00D640AB">
      <w:r w:rsidRPr="0000190A">
        <w:t xml:space="preserve">The manufacturer provided evidence that the legacy device has not been significantly changed. A declaration </w:t>
      </w:r>
      <w:sdt>
        <w:sdtPr>
          <w:rPr>
            <w:rStyle w:val="FeldClickortap"/>
          </w:rPr>
          <w:id w:val="1419448996"/>
          <w:placeholder>
            <w:docPart w:val="837CFD8B86744570A40FF91F391799C4"/>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00190A">
        <w:t xml:space="preserve"> has thus been provided to the competent authority to shorten the consultation process.</w:t>
      </w:r>
    </w:p>
    <w:p w14:paraId="3784829D" w14:textId="77777777" w:rsidR="00D640AB" w:rsidRPr="009F075E" w:rsidRDefault="00000000" w:rsidP="00D640AB">
      <w:pPr>
        <w:pStyle w:val="Delete"/>
      </w:pPr>
      <w:r w:rsidRPr="009F075E">
        <w:t>#delete-end</w:t>
      </w:r>
    </w:p>
    <w:p w14:paraId="71937F99" w14:textId="77777777" w:rsidR="00D640AB" w:rsidRDefault="00000000" w:rsidP="00D640AB">
      <w:pPr>
        <w:pStyle w:val="Delete"/>
      </w:pPr>
      <w:r w:rsidRPr="009F075E">
        <w:t>#delete-start</w:t>
      </w:r>
    </w:p>
    <w:p w14:paraId="4293041F" w14:textId="77777777" w:rsidR="00D640AB" w:rsidRDefault="00000000" w:rsidP="00D640AB">
      <w:r>
        <w:t xml:space="preserve">MDR Annex IX 5.3.2: A consultation </w:t>
      </w:r>
      <w:r w:rsidRPr="009F075E">
        <w:t xml:space="preserve">according to </w:t>
      </w:r>
      <w:r>
        <w:t>Commission Regulation (EU) No. 722/2012 was performed. The competent authority documented their results in report</w:t>
      </w:r>
      <w:r w:rsidR="00F63ED2">
        <w:t xml:space="preserve"> no.</w:t>
      </w:r>
      <w:r>
        <w:t xml:space="preserve"> </w:t>
      </w:r>
      <w:sdt>
        <w:sdtPr>
          <w:rPr>
            <w:rStyle w:val="FeldClickortap"/>
          </w:rPr>
          <w:id w:val="1893458250"/>
          <w:placeholder>
            <w:docPart w:val="46B74D25BE274F05BA29BCE12A43B9DB"/>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t xml:space="preserve"> </w:t>
      </w:r>
      <w:r w:rsidR="00F63ED2">
        <w:rPr>
          <w:i/>
          <w:vanish/>
          <w:color w:val="0072CE" w:themeColor="accent3"/>
        </w:rPr>
        <w:t>,</w:t>
      </w:r>
      <w:r>
        <w:t xml:space="preserve"> dated/version</w:t>
      </w:r>
      <w:r w:rsidRPr="00D640AB">
        <w:rPr>
          <w:rStyle w:val="FeldClickortap"/>
        </w:rPr>
        <w:t xml:space="preserve"> </w:t>
      </w:r>
      <w:sdt>
        <w:sdtPr>
          <w:rPr>
            <w:rStyle w:val="FeldClickortap"/>
          </w:rPr>
          <w:id w:val="21215951"/>
          <w:placeholder>
            <w:docPart w:val="26827F2C84C94CB4A22B4F3BD921E631"/>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t xml:space="preserve">. The results have been considered by the expert. </w:t>
      </w:r>
    </w:p>
    <w:p w14:paraId="1D11F6B3" w14:textId="77777777" w:rsidR="00D640AB" w:rsidRDefault="00000000" w:rsidP="00D640AB">
      <w:pPr>
        <w:pStyle w:val="Delete"/>
      </w:pPr>
      <w:r w:rsidRPr="009F075E">
        <w:t>#delete-end</w:t>
      </w:r>
    </w:p>
    <w:p w14:paraId="5531F7E9" w14:textId="77777777" w:rsidR="00D640AB" w:rsidRDefault="00000000" w:rsidP="00D640AB">
      <w:pPr>
        <w:pStyle w:val="Delete"/>
      </w:pPr>
      <w:r w:rsidRPr="009F075E">
        <w:t>#delete-start</w:t>
      </w:r>
    </w:p>
    <w:p w14:paraId="79007909" w14:textId="77777777" w:rsidR="00D640AB" w:rsidRPr="00657355" w:rsidRDefault="00000000" w:rsidP="00D640AB">
      <w:r w:rsidRPr="00657355">
        <w:t xml:space="preserve">This </w:t>
      </w:r>
      <w:r w:rsidR="005E709A">
        <w:t>assessment module</w:t>
      </w:r>
      <w:r w:rsidRPr="00657355">
        <w:t xml:space="preserve"> was reviewed by an authori</w:t>
      </w:r>
      <w:r>
        <w:t>s</w:t>
      </w:r>
      <w:r w:rsidRPr="00657355">
        <w:t>ed expert and is documented in report no.</w:t>
      </w:r>
      <w:r w:rsidRPr="00D640AB">
        <w:rPr>
          <w:rStyle w:val="FeldClickortap"/>
        </w:rPr>
        <w:t xml:space="preserve"> </w:t>
      </w:r>
      <w:sdt>
        <w:sdtPr>
          <w:rPr>
            <w:rStyle w:val="FeldClickortap"/>
          </w:rPr>
          <w:id w:val="-523014975"/>
          <w:placeholder>
            <w:docPart w:val="AE7008FC435646DC9ABE001CA35BB87F"/>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657355">
        <w:t xml:space="preserve">, version </w:t>
      </w:r>
      <w:sdt>
        <w:sdtPr>
          <w:rPr>
            <w:rStyle w:val="FeldClickortap"/>
          </w:rPr>
          <w:id w:val="-1189221396"/>
          <w:placeholder>
            <w:docPart w:val="E7BDACAA04844BF3A82E700DB030AC00"/>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223054D8" w14:textId="77777777" w:rsidR="00D640AB" w:rsidRPr="00657355" w:rsidRDefault="00000000" w:rsidP="00D640AB">
      <w:r w:rsidRPr="00657355">
        <w:t xml:space="preserve">The expert concluded: </w:t>
      </w:r>
      <w:r w:rsidRPr="00D640AB">
        <w:rPr>
          <w:i/>
          <w:vanish/>
          <w:color w:val="0072CE" w:themeColor="accent3"/>
        </w:rPr>
        <w:t>Please copy the conclusion of the expert report verbatim.</w:t>
      </w:r>
    </w:p>
    <w:p w14:paraId="33339EA3" w14:textId="77777777" w:rsidR="00D640AB" w:rsidRPr="00657355" w:rsidRDefault="00000000" w:rsidP="00D640AB">
      <w:pPr>
        <w:rPr>
          <w:i/>
          <w:iCs/>
        </w:rPr>
      </w:pPr>
      <w:sdt>
        <w:sdtPr>
          <w:rPr>
            <w:rStyle w:val="FeldClickortap"/>
          </w:rPr>
          <w:id w:val="2133281636"/>
          <w:placeholder>
            <w:docPart w:val="235820330F1C4BAFA26FE1CC77B81E96"/>
          </w:placeholder>
          <w:showingPlcHdr/>
          <w:text/>
        </w:sdtPr>
        <w:sdtEndPr>
          <w:rPr>
            <w:rStyle w:val="DefaultParagraphFont"/>
            <w:color w:val="auto"/>
          </w:rPr>
        </w:sdtEndPr>
        <w:sdtContent>
          <w:r w:rsidR="001447F1" w:rsidRPr="00BB494C">
            <w:rPr>
              <w:rStyle w:val="PlaceholderText"/>
              <w:rFonts w:eastAsiaTheme="majorEastAsia"/>
              <w:color w:val="FAB434"/>
            </w:rPr>
            <w:t>Click or tap here to enter text.</w:t>
          </w:r>
        </w:sdtContent>
      </w:sdt>
    </w:p>
    <w:p w14:paraId="5E59A795" w14:textId="77777777" w:rsidR="00D640AB" w:rsidRPr="00657355" w:rsidRDefault="00000000" w:rsidP="00D640AB">
      <w:pPr>
        <w:rPr>
          <w:i/>
          <w:vanish/>
          <w:color w:val="0B253B" w:themeColor="accent1"/>
        </w:rPr>
      </w:pPr>
      <w:r w:rsidRPr="00657355">
        <w:t xml:space="preserve">The statement on fulfilment of GSPRs and </w:t>
      </w:r>
      <w:r>
        <w:t xml:space="preserve">the </w:t>
      </w:r>
      <w:r w:rsidRPr="00657355">
        <w:t xml:space="preserve">conclusion drawn by the expert </w:t>
      </w:r>
      <w:r>
        <w:t>are</w:t>
      </w:r>
      <w:r w:rsidRPr="00657355">
        <w:t xml:space="preserve"> shown below: </w:t>
      </w:r>
      <w:r w:rsidRPr="00D640AB">
        <w:rPr>
          <w:i/>
          <w:vanish/>
          <w:color w:val="0072CE" w:themeColor="accent3"/>
        </w:rPr>
        <w:t xml:space="preserve">Please copy the GSPRs of the expert report verbatim in the evaluation table below. </w:t>
      </w:r>
    </w:p>
    <w:p w14:paraId="307EED33" w14:textId="77777777" w:rsidR="00D640AB" w:rsidRPr="00657355" w:rsidRDefault="00000000" w:rsidP="00D640AB">
      <w:pPr>
        <w:pStyle w:val="Informationinvisibelblau"/>
      </w:pPr>
      <w:r w:rsidRPr="00657355">
        <w:t>In case</w:t>
      </w:r>
      <w:r>
        <w:t xml:space="preserve"> the expert has recommended</w:t>
      </w:r>
      <w:r w:rsidRPr="00657355">
        <w:t xml:space="preserve"> additional surveillance activities, please copy them and the justification</w:t>
      </w:r>
      <w:r>
        <w:t>s</w:t>
      </w:r>
      <w:r w:rsidRPr="00657355">
        <w:t xml:space="preserve"> thereof </w:t>
      </w:r>
      <w:r>
        <w:t xml:space="preserve">verbatim </w:t>
      </w:r>
      <w:r w:rsidRPr="00657355">
        <w:t xml:space="preserve">into </w:t>
      </w:r>
      <w:r>
        <w:t>S</w:t>
      </w:r>
      <w:r w:rsidRPr="00657355">
        <w:t xml:space="preserve">ection </w:t>
      </w:r>
      <w:r w:rsidR="00777C10">
        <w:fldChar w:fldCharType="begin"/>
      </w:r>
      <w:r w:rsidR="00777C10">
        <w:instrText xml:space="preserve"> REF _Ref155594262 \r \h </w:instrText>
      </w:r>
      <w:r w:rsidR="00777C10">
        <w:fldChar w:fldCharType="separate"/>
      </w:r>
      <w:r w:rsidR="00777C10">
        <w:t>10</w:t>
      </w:r>
      <w:r w:rsidR="00777C10">
        <w:fldChar w:fldCharType="end"/>
      </w:r>
      <w:r w:rsidRPr="00657355">
        <w:t xml:space="preserve"> of this report. </w:t>
      </w:r>
    </w:p>
    <w:p w14:paraId="105E90DA" w14:textId="77777777" w:rsidR="00D640AB" w:rsidRDefault="00000000" w:rsidP="00D640AB">
      <w:pPr>
        <w:pStyle w:val="Delete"/>
      </w:pPr>
      <w:r w:rsidRPr="00657355">
        <w:t>#delete-end</w:t>
      </w:r>
    </w:p>
    <w:p w14:paraId="16E7AE13" w14:textId="77777777" w:rsidR="00FF29CA" w:rsidRPr="00D10C89" w:rsidRDefault="00000000" w:rsidP="00FF29CA">
      <w:pPr>
        <w:pStyle w:val="Unhide"/>
      </w:pPr>
      <w:r w:rsidRPr="00D10C89">
        <w:t>#unhide-start</w:t>
      </w:r>
    </w:p>
    <w:p w14:paraId="510DCF31" w14:textId="77777777" w:rsidR="00FF29CA" w:rsidRPr="00D10C89" w:rsidRDefault="00000000" w:rsidP="00FF29CA">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49"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t>assessment module</w:t>
      </w:r>
      <w:r w:rsidRPr="00D10C89">
        <w:t xml:space="preserve">. </w:t>
      </w:r>
    </w:p>
    <w:p w14:paraId="19D25ECC" w14:textId="77777777" w:rsidR="00FF29CA" w:rsidRPr="00D10C89" w:rsidRDefault="00000000" w:rsidP="00FF29CA">
      <w:pPr>
        <w:pStyle w:val="Informationinvisibelblau"/>
      </w:pPr>
      <w:r w:rsidRPr="00D10C89">
        <w:t xml:space="preserve">Reference to expert report in accordance with EC Directive: </w:t>
      </w:r>
      <w:sdt>
        <w:sdtPr>
          <w:rPr>
            <w:rStyle w:val="FeldClickortap"/>
            <w:i w:val="0"/>
            <w:iCs/>
          </w:rPr>
          <w:id w:val="-1874984539"/>
          <w:placeholder>
            <w:docPart w:val="EFFE5571126C40B291C6FFA49677D73C"/>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p>
    <w:p w14:paraId="368B8357" w14:textId="77777777" w:rsidR="00FF29CA" w:rsidRPr="00D10C89" w:rsidRDefault="00000000" w:rsidP="00FF29CA">
      <w:pPr>
        <w:pStyle w:val="Informationinvisibelblau"/>
      </w:pPr>
      <w:r w:rsidRPr="00D10C89">
        <w:t xml:space="preserve">Reference to </w:t>
      </w:r>
      <w:hyperlink r:id="rId50" w:history="1">
        <w:r w:rsidR="008C6065" w:rsidRPr="008C6065">
          <w:rPr>
            <w:rStyle w:val="Hyperlink"/>
            <w:color w:val="0046AD" w:themeColor="accent2"/>
          </w:rPr>
          <w:t>State-of-the-art Assessment for EU Regulations (ID 96777)</w:t>
        </w:r>
      </w:hyperlink>
      <w:r w:rsidRPr="00D10C89">
        <w:t xml:space="preserve"> and/or amended expert report:</w:t>
      </w:r>
      <w:r w:rsidRPr="00DC4786">
        <w:rPr>
          <w:rStyle w:val="FeldClickortap"/>
        </w:rPr>
        <w:t xml:space="preserve"> </w:t>
      </w:r>
      <w:sdt>
        <w:sdtPr>
          <w:rPr>
            <w:rStyle w:val="FeldClickortap"/>
            <w:i w:val="0"/>
            <w:iCs/>
          </w:rPr>
          <w:id w:val="1420594860"/>
          <w:placeholder>
            <w:docPart w:val="9A1B05EEC32D4456A700C3C0853A32C7"/>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 version</w:t>
      </w:r>
      <w:r w:rsidRPr="00DC4786">
        <w:rPr>
          <w:rStyle w:val="FeldClickortap"/>
        </w:rPr>
        <w:t xml:space="preserve"> </w:t>
      </w:r>
      <w:sdt>
        <w:sdtPr>
          <w:rPr>
            <w:rStyle w:val="FeldClickortap"/>
            <w:i w:val="0"/>
            <w:iCs/>
          </w:rPr>
          <w:id w:val="-1209415254"/>
          <w:placeholder>
            <w:docPart w:val="5A8B428757DE49FF8A82EA825B188C43"/>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w:t>
      </w:r>
    </w:p>
    <w:p w14:paraId="213A622C" w14:textId="77777777" w:rsidR="00FF29CA" w:rsidRPr="00D10C89" w:rsidRDefault="00000000" w:rsidP="00FF29CA">
      <w:pPr>
        <w:pStyle w:val="Unhide"/>
      </w:pPr>
      <w:r w:rsidRPr="00D10C89">
        <w:t>#unhide-end</w:t>
      </w:r>
    </w:p>
    <w:p w14:paraId="57D4E2FD" w14:textId="77777777" w:rsidR="004467FF" w:rsidRPr="003C66FE" w:rsidRDefault="00000000" w:rsidP="004467FF">
      <w:pPr>
        <w:pStyle w:val="Standardfett"/>
        <w:spacing w:before="240" w:after="240"/>
      </w:pPr>
      <w:r>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1C059037" w14:textId="77777777">
        <w:trPr>
          <w:cantSplit/>
        </w:trPr>
        <w:tc>
          <w:tcPr>
            <w:tcW w:w="7370" w:type="dxa"/>
            <w:tcMar>
              <w:top w:w="57" w:type="dxa"/>
              <w:bottom w:w="28" w:type="dxa"/>
            </w:tcMar>
          </w:tcPr>
          <w:p w14:paraId="1D14D5CF" w14:textId="77777777" w:rsidR="004467FF" w:rsidRPr="00D10C89" w:rsidRDefault="00000000">
            <w:pPr>
              <w:rPr>
                <w:highlight w:val="red"/>
              </w:rPr>
            </w:pPr>
            <w:r>
              <w:rPr>
                <w:b/>
                <w:bCs/>
              </w:rPr>
              <w:t>G</w:t>
            </w:r>
            <w:r w:rsidRPr="004467FF">
              <w:rPr>
                <w:b/>
                <w:bCs/>
              </w:rPr>
              <w:t>SPR 13.2(a):</w:t>
            </w:r>
            <w:r>
              <w:t xml:space="preserve"> For devices manufactured utilising tissues or cells of animal origin, or their derivatives, which are non-viable or rendered non-viable the following shall apply: (a) where feasible taking into account the animal species, tissues and cells of animal origin, or their derivatives, shall originate from animals that have been subjected to veterinary controls that are adapted to the intended use of the tissues. Information on the geographical origin of the animals shall be retained by manufacturers.</w:t>
            </w:r>
          </w:p>
        </w:tc>
        <w:tc>
          <w:tcPr>
            <w:tcW w:w="2268" w:type="dxa"/>
            <w:tcMar>
              <w:top w:w="57" w:type="dxa"/>
              <w:bottom w:w="28" w:type="dxa"/>
            </w:tcMar>
          </w:tcPr>
          <w:p w14:paraId="435B2E21" w14:textId="77777777" w:rsidR="004467FF" w:rsidRPr="00D10C89" w:rsidRDefault="00000000">
            <w:pPr>
              <w:jc w:val="right"/>
              <w:rPr>
                <w:b/>
                <w:bCs/>
                <w:i/>
              </w:rPr>
            </w:pPr>
            <w:sdt>
              <w:sdtPr>
                <w:rPr>
                  <w:b/>
                  <w:bCs/>
                  <w:color w:val="000000" w:themeColor="text1"/>
                </w:rPr>
                <w:id w:val="-196773342"/>
                <w:placeholder>
                  <w:docPart w:val="B58C401E8C5E4358BCEC4B5DE9D36E1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r w:rsidR="00632DA7" w14:paraId="1AAE8BAD" w14:textId="77777777">
        <w:trPr>
          <w:cantSplit/>
        </w:trPr>
        <w:tc>
          <w:tcPr>
            <w:tcW w:w="7370" w:type="dxa"/>
            <w:tcMar>
              <w:top w:w="57" w:type="dxa"/>
              <w:bottom w:w="28" w:type="dxa"/>
            </w:tcMar>
          </w:tcPr>
          <w:p w14:paraId="1C7A5ADC" w14:textId="77777777" w:rsidR="004467FF" w:rsidRPr="004467FF" w:rsidRDefault="00000000">
            <w:pPr>
              <w:rPr>
                <w:b/>
                <w:bCs/>
              </w:rPr>
            </w:pPr>
            <w:r w:rsidRPr="004467FF">
              <w:rPr>
                <w:b/>
                <w:bCs/>
              </w:rPr>
              <w:lastRenderedPageBreak/>
              <w:t>GSPR 13.2(b):</w:t>
            </w:r>
            <w:r>
              <w:t xml:space="preserve"> For devices manufactured utilising tissues or cells of animal origin, or their derivatives, which are non-viable or rendered non-viable the following shall apply: sourcing, processing, preservation, testing and handling of tissues, cells and substances of animal origin, or their derivatives, shall be carried out so as to provide safety for patients, users and, where applicable, other persons. In particular safety with regard to viruses and other transmissible agents shall be addressed by implementation of validated methods of elimination or viral inactivation in the course of the manufacturing process, except when the use of such methods would lead to unacceptable degradation compromising the clinical benefit of the device.</w:t>
            </w:r>
          </w:p>
        </w:tc>
        <w:tc>
          <w:tcPr>
            <w:tcW w:w="2268" w:type="dxa"/>
            <w:tcMar>
              <w:top w:w="57" w:type="dxa"/>
              <w:bottom w:w="28" w:type="dxa"/>
            </w:tcMar>
          </w:tcPr>
          <w:p w14:paraId="1CFC6B56" w14:textId="77777777" w:rsidR="004467FF" w:rsidRPr="00D10C89" w:rsidRDefault="00000000">
            <w:pPr>
              <w:jc w:val="right"/>
              <w:rPr>
                <w:b/>
                <w:bCs/>
                <w:color w:val="000000" w:themeColor="text1"/>
              </w:rPr>
            </w:pPr>
            <w:sdt>
              <w:sdtPr>
                <w:rPr>
                  <w:b/>
                  <w:bCs/>
                  <w:color w:val="000000" w:themeColor="text1"/>
                </w:rPr>
                <w:id w:val="-1179424351"/>
                <w:placeholder>
                  <w:docPart w:val="6931F4F1789041D785090F9F211973FA"/>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48D139C" w14:textId="77777777">
        <w:trPr>
          <w:cantSplit/>
        </w:trPr>
        <w:tc>
          <w:tcPr>
            <w:tcW w:w="7370" w:type="dxa"/>
            <w:tcMar>
              <w:top w:w="57" w:type="dxa"/>
              <w:bottom w:w="28" w:type="dxa"/>
            </w:tcMar>
          </w:tcPr>
          <w:p w14:paraId="35311FA0" w14:textId="77777777" w:rsidR="00544722" w:rsidRPr="004467FF" w:rsidRDefault="00000000">
            <w:pPr>
              <w:rPr>
                <w:b/>
                <w:bCs/>
              </w:rPr>
            </w:pPr>
            <w:r w:rsidRPr="00544722">
              <w:rPr>
                <w:b/>
                <w:bCs/>
              </w:rPr>
              <w:t>GSPR 13.2(c):</w:t>
            </w:r>
            <w:r>
              <w:t xml:space="preserve"> For devices manufactured utilising tissues or cells of animal origin, or their derivatives, which are non-viable or rendered non-viable the following shall apply: in the case of devices manufactured utilising tissues or cells of animal origin, or their derivatives, as referred to in Regulation (EU) No 722/2012 the particular requirements laid down in that Regulation shall apply.</w:t>
            </w:r>
          </w:p>
        </w:tc>
        <w:tc>
          <w:tcPr>
            <w:tcW w:w="2268" w:type="dxa"/>
            <w:tcMar>
              <w:top w:w="57" w:type="dxa"/>
              <w:bottom w:w="28" w:type="dxa"/>
            </w:tcMar>
          </w:tcPr>
          <w:p w14:paraId="3897044F" w14:textId="77777777" w:rsidR="00544722" w:rsidRPr="00D10C89" w:rsidRDefault="00000000">
            <w:pPr>
              <w:jc w:val="right"/>
              <w:rPr>
                <w:b/>
                <w:bCs/>
                <w:color w:val="000000" w:themeColor="text1"/>
              </w:rPr>
            </w:pPr>
            <w:sdt>
              <w:sdtPr>
                <w:rPr>
                  <w:b/>
                  <w:bCs/>
                  <w:color w:val="000000" w:themeColor="text1"/>
                </w:rPr>
                <w:id w:val="116727776"/>
                <w:placeholder>
                  <w:docPart w:val="D0D30E4570E4408B91DDCB5559DC0B1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0335F109" w14:textId="77777777" w:rsidR="00117C5E" w:rsidRDefault="00000000" w:rsidP="00117C5E">
      <w:pPr>
        <w:spacing w:before="120"/>
      </w:pPr>
      <w:r>
        <w:t xml:space="preserve">Provide justification/comments to conclusion, recommended ASAs or non-applicable GSPRs: </w:t>
      </w:r>
      <w:sdt>
        <w:sdtPr>
          <w:rPr>
            <w:rStyle w:val="FeldClickortap"/>
          </w:rPr>
          <w:id w:val="133918744"/>
          <w:placeholder>
            <w:docPart w:val="C3506EA2432D4630B2FD43BDB3F56B2A"/>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476CA3EF" w14:textId="56076D91" w:rsidR="0063019D" w:rsidRPr="00291601" w:rsidRDefault="00000000" w:rsidP="00752DC9">
      <w:pPr>
        <w:pStyle w:val="Heading3"/>
        <w:tabs>
          <w:tab w:val="right" w:pos="9498"/>
        </w:tabs>
        <w:rPr>
          <w:lang w:val="en-GB"/>
        </w:rPr>
      </w:pPr>
      <w:bookmarkStart w:id="297" w:name="_Toc256000086"/>
      <w:bookmarkStart w:id="298" w:name="_Toc256000376"/>
      <w:bookmarkStart w:id="299" w:name="_Toc256000327"/>
      <w:bookmarkStart w:id="300" w:name="_Toc256000278"/>
      <w:bookmarkStart w:id="301" w:name="_Toc256000229"/>
      <w:bookmarkStart w:id="302" w:name="_Toc256000180"/>
      <w:bookmarkStart w:id="303" w:name="_Toc256000131"/>
      <w:bookmarkStart w:id="304" w:name="_Toc256000082"/>
      <w:bookmarkStart w:id="305" w:name="_Toc256000034"/>
      <w:bookmarkStart w:id="306" w:name="_Toc462339018"/>
      <w:bookmarkStart w:id="307" w:name="_Toc462339328"/>
      <w:bookmarkStart w:id="308" w:name="_Toc474846468"/>
      <w:bookmarkStart w:id="309" w:name="_Toc483069154"/>
      <w:bookmarkStart w:id="310" w:name="_Ref483070396"/>
      <w:bookmarkStart w:id="311" w:name="_Toc506209686"/>
      <w:bookmarkStart w:id="312" w:name="_Toc521950684"/>
      <w:bookmarkStart w:id="313" w:name="_Toc522009037"/>
      <w:bookmarkStart w:id="314" w:name="_Toc522705684"/>
      <w:bookmarkStart w:id="315" w:name="_Toc522706186"/>
      <w:bookmarkStart w:id="316" w:name="_Toc459975501"/>
      <w:bookmarkStart w:id="317" w:name="_Toc462308258"/>
      <w:r w:rsidRPr="00291601">
        <w:rPr>
          <w:lang w:val="en-GB"/>
        </w:rPr>
        <w:t>Materials of biological origin</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sidR="00560E40" w:rsidRPr="00DE0F44">
        <w:rPr>
          <w:lang w:val="en-US"/>
        </w:rPr>
        <w:tab/>
      </w:r>
      <w:sdt>
        <w:sdtPr>
          <w:rPr>
            <w:lang w:val="en-GB"/>
          </w:rPr>
          <w:id w:val="539641970"/>
          <w14:checkbox>
            <w14:checked w14:val="1"/>
            <w14:checkedState w14:val="2612" w14:font="MS Gothic"/>
            <w14:uncheckedState w14:val="2610" w14:font="MS Gothic"/>
          </w14:checkbox>
        </w:sdtPr>
        <w:sdtContent>
          <w:r w:rsidR="00953B1E">
            <w:rPr>
              <w:rFonts w:ascii="MS Gothic" w:eastAsia="MS Gothic" w:hAnsi="MS Gothic" w:hint="eastAsia"/>
              <w:lang w:val="en-GB"/>
            </w:rPr>
            <w:t>☒</w:t>
          </w:r>
        </w:sdtContent>
      </w:sdt>
      <w:r w:rsidR="00560E40">
        <w:rPr>
          <w:lang w:val="en-GB"/>
        </w:rPr>
        <w:t xml:space="preserve"> N/A</w:t>
      </w:r>
    </w:p>
    <w:p w14:paraId="2DD9F479" w14:textId="77777777" w:rsidR="00050A20" w:rsidRDefault="00000000" w:rsidP="00050A20">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1D849EF9" w14:textId="77777777" w:rsidR="0063019D" w:rsidRPr="00AC6B89" w:rsidRDefault="00000000" w:rsidP="0063019D">
      <w:pPr>
        <w:pStyle w:val="Informationinvisibelblau"/>
      </w:pPr>
      <w:r w:rsidRPr="00AC6B89">
        <w:t>For devices manufactured utilising tissues of biological origin other than from animal or human origin and which are non-viable, the device and materials have to be evaluated with respect to:</w:t>
      </w:r>
    </w:p>
    <w:p w14:paraId="03D38835" w14:textId="77777777" w:rsidR="0063019D" w:rsidRPr="00AC6B89" w:rsidRDefault="00000000" w:rsidP="0063019D">
      <w:pPr>
        <w:pStyle w:val="Aufzhlunginvisibelblau"/>
      </w:pPr>
      <w:r w:rsidRPr="00AC6B89">
        <w:t>processing, preservation, testing and handling of the substances</w:t>
      </w:r>
    </w:p>
    <w:p w14:paraId="651D133F" w14:textId="77777777" w:rsidR="0063019D" w:rsidRPr="00AC6B89" w:rsidRDefault="00000000" w:rsidP="0063019D">
      <w:pPr>
        <w:pStyle w:val="Aufzhlunginvisibelblau"/>
      </w:pPr>
      <w:r w:rsidRPr="00AC6B89">
        <w:t>safety for patients, users, and where applicable, other persons</w:t>
      </w:r>
    </w:p>
    <w:p w14:paraId="2778485B" w14:textId="77777777" w:rsidR="0063019D" w:rsidRPr="00AC6B89" w:rsidRDefault="00000000" w:rsidP="0063019D">
      <w:pPr>
        <w:pStyle w:val="Aufzhlunginvisibelblau"/>
      </w:pPr>
      <w:r w:rsidRPr="00AC6B89">
        <w:t>safety within the waste disposal chain</w:t>
      </w:r>
    </w:p>
    <w:p w14:paraId="4C7C972F" w14:textId="77777777" w:rsidR="0063019D" w:rsidRPr="00AC6B89" w:rsidRDefault="00000000" w:rsidP="0063019D">
      <w:pPr>
        <w:pStyle w:val="Aufzhlunginvisibelblau"/>
      </w:pPr>
      <w:r w:rsidRPr="00AC6B89">
        <w:t>safety with regard to viruses and other transmissible agents</w:t>
      </w:r>
    </w:p>
    <w:p w14:paraId="62C0D4E4" w14:textId="77777777" w:rsidR="0063019D" w:rsidRPr="00B23EC2" w:rsidRDefault="00000000" w:rsidP="0063019D">
      <w:pPr>
        <w:pStyle w:val="Aufzhlunginvisibelblau"/>
      </w:pPr>
      <w:r w:rsidRPr="00AC6B89">
        <w:t xml:space="preserve">appropriate methods </w:t>
      </w:r>
      <w:r w:rsidRPr="00B23EC2">
        <w:t xml:space="preserve">of sourcing </w:t>
      </w:r>
    </w:p>
    <w:p w14:paraId="1AB42179" w14:textId="77777777" w:rsidR="0063019D" w:rsidRDefault="00000000" w:rsidP="00DD4C9C">
      <w:pPr>
        <w:pStyle w:val="Aufzhlunginvisibelblau"/>
      </w:pPr>
      <w:r w:rsidRPr="00B23EC2">
        <w:t>validated methods of elimination or inactivation in the course of the manufacturing process</w:t>
      </w:r>
    </w:p>
    <w:p w14:paraId="0B74CEFD" w14:textId="77777777" w:rsidR="00DD4C9C" w:rsidRPr="00DE0F44" w:rsidRDefault="00000000" w:rsidP="00DE0F44">
      <w:pPr>
        <w:pStyle w:val="Aufzhlunginvisibelblau"/>
      </w:pPr>
      <w:r w:rsidRPr="00DE0F44">
        <w:t>consideration of possible exotoxins derived from the bacterial stem</w:t>
      </w:r>
    </w:p>
    <w:p w14:paraId="1B3583F3" w14:textId="77777777" w:rsidR="00080505" w:rsidRDefault="00000000" w:rsidP="00080505">
      <w:pPr>
        <w:pStyle w:val="Aufzhlunginvisibelblau"/>
      </w:pPr>
      <w:r w:rsidRPr="00DE0F44">
        <w:t>risk analysis of the manufacturer concerning use of the biological origin material and the risks stated above.</w:t>
      </w:r>
    </w:p>
    <w:p w14:paraId="6F13B20E" w14:textId="77777777" w:rsidR="00A93D97" w:rsidRPr="00DE0F44" w:rsidRDefault="00000000" w:rsidP="006B0890">
      <w:pPr>
        <w:pStyle w:val="Informationinvisibelblau"/>
      </w:pPr>
      <w:r>
        <w:t>The authorized expert (refer to MED_W_09.24, table 1) document their assessment in the Biological Safety Assessment Report.</w:t>
      </w:r>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087"/>
        <w:gridCol w:w="2551"/>
      </w:tblGrid>
      <w:tr w:rsidR="00632DA7" w14:paraId="772403CF" w14:textId="77777777" w:rsidTr="006516B5">
        <w:tc>
          <w:tcPr>
            <w:tcW w:w="7087" w:type="dxa"/>
            <w:tcBorders>
              <w:bottom w:val="single" w:sz="4" w:space="0" w:color="auto"/>
            </w:tcBorders>
            <w:tcMar>
              <w:top w:w="57" w:type="dxa"/>
              <w:bottom w:w="28" w:type="dxa"/>
            </w:tcMar>
            <w:vAlign w:val="center"/>
          </w:tcPr>
          <w:p w14:paraId="61A2A670" w14:textId="77777777" w:rsidR="0063019D" w:rsidRPr="00D10C89" w:rsidRDefault="00000000" w:rsidP="00446B74">
            <w:pPr>
              <w:rPr>
                <w:highlight w:val="red"/>
              </w:rPr>
            </w:pPr>
            <w:r w:rsidRPr="00B23EC2">
              <w:t xml:space="preserve">The device utilises non-viable biological </w:t>
            </w:r>
            <w:r w:rsidRPr="00C975CD">
              <w:t>materials</w:t>
            </w:r>
            <w:r w:rsidRPr="00B23EC2">
              <w:t xml:space="preserve"> other than </w:t>
            </w:r>
            <w:r w:rsidRPr="00C975CD">
              <w:t xml:space="preserve">materials of </w:t>
            </w:r>
            <w:r w:rsidRPr="00B23EC2">
              <w:t>animal or human origin</w:t>
            </w:r>
          </w:p>
        </w:tc>
        <w:tc>
          <w:tcPr>
            <w:tcW w:w="2551" w:type="dxa"/>
            <w:tcBorders>
              <w:bottom w:val="single" w:sz="4" w:space="0" w:color="auto"/>
            </w:tcBorders>
            <w:tcMar>
              <w:top w:w="57" w:type="dxa"/>
              <w:left w:w="284" w:type="dxa"/>
              <w:bottom w:w="28" w:type="dxa"/>
            </w:tcMar>
          </w:tcPr>
          <w:p w14:paraId="37D8117F" w14:textId="473EF038" w:rsidR="0063019D" w:rsidRPr="00637EAE" w:rsidRDefault="00000000" w:rsidP="00446B74">
            <w:pPr>
              <w:jc w:val="right"/>
              <w:rPr>
                <w:iCs/>
              </w:rPr>
            </w:pPr>
            <w:sdt>
              <w:sdtPr>
                <w:rPr>
                  <w:color w:val="000000" w:themeColor="text1"/>
                </w:rPr>
                <w:id w:val="-1615596740"/>
                <w:placeholder>
                  <w:docPart w:val="D659904FC724468883360E46C7E7211D"/>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bl>
    <w:p w14:paraId="3BB311C3" w14:textId="77777777" w:rsidR="00A93D97" w:rsidRDefault="00A93D97" w:rsidP="00E569D8"/>
    <w:p w14:paraId="5FBD3F87" w14:textId="77777777" w:rsidR="00E569D8" w:rsidRPr="00B23EC2" w:rsidRDefault="00000000" w:rsidP="00E569D8">
      <w:r w:rsidRPr="00B23EC2">
        <w:t xml:space="preserve">Brief description of non-viable materials of biological origin other than animal or human origin: Reference to Section </w:t>
      </w:r>
      <w:r w:rsidR="00205EB5">
        <w:fldChar w:fldCharType="begin"/>
      </w:r>
      <w:r w:rsidR="00205EB5">
        <w:instrText xml:space="preserve"> REF _Ref154147642 \r \h </w:instrText>
      </w:r>
      <w:r w:rsidR="00205EB5">
        <w:fldChar w:fldCharType="separate"/>
      </w:r>
      <w:r w:rsidR="00205EB5">
        <w:t>1.1.11</w:t>
      </w:r>
      <w:r w:rsidR="00205EB5">
        <w:fldChar w:fldCharType="end"/>
      </w:r>
      <w:r w:rsidRPr="00B23EC2">
        <w:t xml:space="preserve">: </w:t>
      </w:r>
    </w:p>
    <w:p w14:paraId="7A3B0823" w14:textId="77777777" w:rsidR="009B0E6D" w:rsidRDefault="00000000" w:rsidP="00080505">
      <w:pPr>
        <w:pStyle w:val="Informationinvisibelblau"/>
      </w:pPr>
      <w:r w:rsidRPr="003924B0">
        <w:t xml:space="preserve">If the </w:t>
      </w:r>
      <w:r>
        <w:t>assessment module</w:t>
      </w:r>
      <w:r w:rsidRPr="003924B0">
        <w:t xml:space="preserve"> was assessed by an expert, please complete the following section:.</w:t>
      </w:r>
    </w:p>
    <w:p w14:paraId="45B42EB6" w14:textId="77777777" w:rsidR="0063019D" w:rsidRPr="00463DFB" w:rsidRDefault="00000000" w:rsidP="0063019D">
      <w:r w:rsidRPr="00463DFB">
        <w:t xml:space="preserve">This </w:t>
      </w:r>
      <w:r w:rsidR="005E709A">
        <w:t>assessment module</w:t>
      </w:r>
      <w:r w:rsidRPr="00463DFB">
        <w:t xml:space="preserve"> was reviewed by an authori</w:t>
      </w:r>
      <w:r>
        <w:t>s</w:t>
      </w:r>
      <w:r w:rsidRPr="00463DFB">
        <w:t>ed expert and is documented in report no.</w:t>
      </w:r>
      <w:r w:rsidRPr="0063019D">
        <w:rPr>
          <w:rStyle w:val="FeldClickortap"/>
        </w:rPr>
        <w:t xml:space="preserve"> </w:t>
      </w:r>
      <w:sdt>
        <w:sdtPr>
          <w:rPr>
            <w:rStyle w:val="FeldClickortap"/>
          </w:rPr>
          <w:id w:val="371500906"/>
          <w:placeholder>
            <w:docPart w:val="FA8D1B8F537148B2BBDECD4BCC6A109E"/>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r w:rsidRPr="00463DFB">
        <w:t xml:space="preserve">, version </w:t>
      </w:r>
      <w:sdt>
        <w:sdtPr>
          <w:rPr>
            <w:rStyle w:val="FeldClickortap"/>
          </w:rPr>
          <w:id w:val="243065696"/>
          <w:placeholder>
            <w:docPart w:val="F2A8E85A6557402C908D00B0CDBA9747"/>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2C70C9AB" w14:textId="77777777" w:rsidR="0063019D" w:rsidRPr="00463DFB" w:rsidRDefault="00000000" w:rsidP="0063019D">
      <w:r w:rsidRPr="00463DFB">
        <w:t xml:space="preserve">The expert concluded: </w:t>
      </w:r>
      <w:r w:rsidRPr="0063019D">
        <w:rPr>
          <w:i/>
          <w:vanish/>
          <w:color w:val="0072CE" w:themeColor="accent3"/>
        </w:rPr>
        <w:t>Please copy the conclusion of the expert report verbatim</w:t>
      </w:r>
    </w:p>
    <w:p w14:paraId="7DF57EE2" w14:textId="77777777" w:rsidR="0063019D" w:rsidRPr="00463DFB" w:rsidRDefault="00000000" w:rsidP="0063019D">
      <w:pPr>
        <w:rPr>
          <w:i/>
          <w:iCs/>
        </w:rPr>
      </w:pPr>
      <w:sdt>
        <w:sdtPr>
          <w:rPr>
            <w:rStyle w:val="FeldClickortap"/>
          </w:rPr>
          <w:id w:val="200669551"/>
          <w:placeholder>
            <w:docPart w:val="48A0B7B0FAC247558F8E6B35E5691974"/>
          </w:placeholder>
          <w:showingPlcHdr/>
          <w:text/>
        </w:sdtPr>
        <w:sdtEndPr>
          <w:rPr>
            <w:rStyle w:val="DefaultParagraphFont"/>
            <w:color w:val="auto"/>
          </w:rPr>
        </w:sdtEndPr>
        <w:sdtContent>
          <w:r w:rsidR="001447F1" w:rsidRPr="00BB494C">
            <w:rPr>
              <w:rStyle w:val="PlaceholderText"/>
              <w:rFonts w:eastAsiaTheme="majorEastAsia"/>
              <w:color w:val="FAB434"/>
            </w:rPr>
            <w:t>Click or tap here to enter text.</w:t>
          </w:r>
        </w:sdtContent>
      </w:sdt>
    </w:p>
    <w:p w14:paraId="4E11952B" w14:textId="77777777" w:rsidR="0063019D" w:rsidRPr="00463DFB" w:rsidRDefault="00000000" w:rsidP="0063019D">
      <w:pPr>
        <w:rPr>
          <w:i/>
          <w:vanish/>
          <w:color w:val="0B253B" w:themeColor="accent1"/>
        </w:rPr>
      </w:pPr>
      <w:r w:rsidRPr="00463DFB">
        <w:t>The statement on fulfilment of GSPRs and</w:t>
      </w:r>
      <w:r>
        <w:t xml:space="preserve"> the</w:t>
      </w:r>
      <w:r w:rsidRPr="00463DFB">
        <w:t xml:space="preserve"> conclusion drawn by the expert </w:t>
      </w:r>
      <w:r>
        <w:t>are</w:t>
      </w:r>
      <w:r w:rsidRPr="00463DFB">
        <w:t xml:space="preserve"> shown below: </w:t>
      </w:r>
      <w:r w:rsidRPr="0063019D">
        <w:rPr>
          <w:i/>
          <w:vanish/>
          <w:color w:val="0072CE" w:themeColor="accent3"/>
        </w:rPr>
        <w:t>Please copy the GSPRs of the expert report verbatim into the evaluation table below.</w:t>
      </w:r>
      <w:r w:rsidRPr="00463DFB">
        <w:rPr>
          <w:i/>
          <w:vanish/>
          <w:color w:val="0B253B" w:themeColor="accent1"/>
        </w:rPr>
        <w:t xml:space="preserve"> </w:t>
      </w:r>
    </w:p>
    <w:p w14:paraId="13947036" w14:textId="77777777" w:rsidR="0063019D" w:rsidRPr="00463DFB" w:rsidRDefault="00000000" w:rsidP="0063019D">
      <w:pPr>
        <w:pStyle w:val="Informationinvisibelblau"/>
      </w:pPr>
      <w:r w:rsidRPr="00463DFB">
        <w:t>In case</w:t>
      </w:r>
      <w:r>
        <w:t xml:space="preserve"> the expert has recommended</w:t>
      </w:r>
      <w:r w:rsidRPr="00463DFB">
        <w:t xml:space="preserve"> additional surveillance activities, please copy them and the justification</w:t>
      </w:r>
      <w:r>
        <w:t>s</w:t>
      </w:r>
      <w:r w:rsidRPr="00463DFB">
        <w:t xml:space="preserve"> thereof </w:t>
      </w:r>
      <w:r>
        <w:t>verbatim</w:t>
      </w:r>
      <w:r w:rsidRPr="00463DFB">
        <w:t xml:space="preserve"> into </w:t>
      </w:r>
      <w:r>
        <w:t>S</w:t>
      </w:r>
      <w:r w:rsidRPr="00463DFB">
        <w:t xml:space="preserve">ection </w:t>
      </w:r>
      <w:r w:rsidR="00777C10">
        <w:fldChar w:fldCharType="begin"/>
      </w:r>
      <w:r w:rsidR="00777C10">
        <w:instrText xml:space="preserve"> REF _Ref155594310 \r \h </w:instrText>
      </w:r>
      <w:r w:rsidR="00777C10">
        <w:fldChar w:fldCharType="separate"/>
      </w:r>
      <w:r w:rsidR="00777C10">
        <w:t>10</w:t>
      </w:r>
      <w:r w:rsidR="00777C10">
        <w:fldChar w:fldCharType="end"/>
      </w:r>
      <w:r w:rsidRPr="00463DFB">
        <w:t xml:space="preserve"> of this report. </w:t>
      </w:r>
    </w:p>
    <w:p w14:paraId="40A17613" w14:textId="77777777" w:rsidR="00022BA9" w:rsidRPr="003C66FE" w:rsidRDefault="00000000" w:rsidP="00022BA9">
      <w:pPr>
        <w:pStyle w:val="Standardfett"/>
        <w:spacing w:before="240" w:after="240"/>
      </w:pPr>
      <w:r>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794E657B" w14:textId="77777777">
        <w:trPr>
          <w:cantSplit/>
        </w:trPr>
        <w:tc>
          <w:tcPr>
            <w:tcW w:w="7370" w:type="dxa"/>
            <w:tcMar>
              <w:top w:w="57" w:type="dxa"/>
              <w:bottom w:w="28" w:type="dxa"/>
            </w:tcMar>
          </w:tcPr>
          <w:p w14:paraId="0D3B820F" w14:textId="77777777" w:rsidR="00022BA9" w:rsidRPr="00D10C89" w:rsidRDefault="00000000">
            <w:pPr>
              <w:rPr>
                <w:highlight w:val="red"/>
              </w:rPr>
            </w:pPr>
            <w:r w:rsidRPr="00022BA9">
              <w:rPr>
                <w:b/>
                <w:bCs/>
              </w:rPr>
              <w:t>GSPR 13.3</w:t>
            </w:r>
            <w:r>
              <w:t>: For devices manufactured utilising non-viable biological substances other than those referred to in Sections 13.1 and 13.2, the processing, preservation, testing and handling of those substances shall be carried out so as to provide safety for patients, users and, where applicable, other persons, including in the waste disposal chain. In particular, safety with regard to viruses and other transmissible agents shall be addressed by appropriate methods of sourcing and by implementation of validated methods of elimination or inactivation in the course of the manufacturing process.</w:t>
            </w:r>
          </w:p>
        </w:tc>
        <w:tc>
          <w:tcPr>
            <w:tcW w:w="2268" w:type="dxa"/>
            <w:tcMar>
              <w:top w:w="57" w:type="dxa"/>
              <w:bottom w:w="28" w:type="dxa"/>
            </w:tcMar>
          </w:tcPr>
          <w:p w14:paraId="3EF9340B" w14:textId="77777777" w:rsidR="00022BA9" w:rsidRPr="00D10C89" w:rsidRDefault="00000000">
            <w:pPr>
              <w:jc w:val="right"/>
              <w:rPr>
                <w:b/>
                <w:bCs/>
                <w:i/>
              </w:rPr>
            </w:pPr>
            <w:sdt>
              <w:sdtPr>
                <w:rPr>
                  <w:b/>
                  <w:bCs/>
                  <w:color w:val="000000" w:themeColor="text1"/>
                </w:rPr>
                <w:id w:val="-2070333126"/>
                <w:placeholder>
                  <w:docPart w:val="3B4A97491D8244AEA507AC412422DEE3"/>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bl>
    <w:p w14:paraId="4F981791" w14:textId="77777777" w:rsidR="00117C5E" w:rsidRDefault="00000000" w:rsidP="00117C5E">
      <w:pPr>
        <w:spacing w:before="120"/>
      </w:pPr>
      <w:r>
        <w:t xml:space="preserve">Provide justification/comments to conclusion, recommended ASAs or non-applicable GSPRs: </w:t>
      </w:r>
      <w:sdt>
        <w:sdtPr>
          <w:rPr>
            <w:rStyle w:val="FeldClickortap"/>
          </w:rPr>
          <w:id w:val="-1731304226"/>
          <w:placeholder>
            <w:docPart w:val="B01AF8BC257E4B7DA567BB1928F2F9D6"/>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18CD077F" w14:textId="28173FEC" w:rsidR="00022BA9" w:rsidRDefault="00000000" w:rsidP="00752DC9">
      <w:pPr>
        <w:pStyle w:val="Heading3"/>
        <w:tabs>
          <w:tab w:val="right" w:pos="9498"/>
        </w:tabs>
        <w:rPr>
          <w:lang w:val="en-GB"/>
        </w:rPr>
      </w:pPr>
      <w:r w:rsidRPr="00291601">
        <w:rPr>
          <w:lang w:val="en-GB"/>
        </w:rPr>
        <w:t xml:space="preserve">Medical devices incorporating or consisting of nanomaterial </w:t>
      </w:r>
      <w:bookmarkStart w:id="318" w:name="_Hlk37325575"/>
      <w:r w:rsidRPr="00291601">
        <w:rPr>
          <w:lang w:val="en-GB"/>
        </w:rPr>
        <w:t>(MDR Annex II Section 1.1(k))</w:t>
      </w:r>
      <w:bookmarkEnd w:id="318"/>
      <w:r w:rsidR="00560E40" w:rsidRPr="00DE0F44">
        <w:rPr>
          <w:lang w:val="en-US"/>
        </w:rPr>
        <w:t xml:space="preserve"> </w:t>
      </w:r>
      <w:r w:rsidR="00560E40" w:rsidRPr="00DE0F44">
        <w:rPr>
          <w:lang w:val="en-US"/>
        </w:rPr>
        <w:tab/>
      </w:r>
      <w:sdt>
        <w:sdtPr>
          <w:rPr>
            <w:lang w:val="en-GB"/>
          </w:rPr>
          <w:id w:val="-345257319"/>
          <w14:checkbox>
            <w14:checked w14:val="1"/>
            <w14:checkedState w14:val="2612" w14:font="MS Gothic"/>
            <w14:uncheckedState w14:val="2610" w14:font="MS Gothic"/>
          </w14:checkbox>
        </w:sdtPr>
        <w:sdtContent>
          <w:r w:rsidR="00953B1E">
            <w:rPr>
              <w:rFonts w:ascii="MS Gothic" w:eastAsia="MS Gothic" w:hAnsi="MS Gothic" w:hint="eastAsia"/>
              <w:lang w:val="en-GB"/>
            </w:rPr>
            <w:t>☒</w:t>
          </w:r>
        </w:sdtContent>
      </w:sdt>
      <w:r w:rsidR="00560E40">
        <w:rPr>
          <w:lang w:val="en-GB"/>
        </w:rPr>
        <w:t xml:space="preserve"> N/A</w:t>
      </w:r>
    </w:p>
    <w:p w14:paraId="0CA5433F" w14:textId="77777777" w:rsidR="002A7765" w:rsidRDefault="00000000" w:rsidP="002A7765">
      <w:pPr>
        <w:pStyle w:val="Informationinvisibelblau"/>
      </w:pPr>
      <w:r w:rsidRPr="00B23EC2">
        <w:t>If “</w:t>
      </w:r>
      <w:r>
        <w:t>N/A”</w:t>
      </w:r>
      <w:r w:rsidRPr="00B23EC2">
        <w:t xml:space="preserve"> is selected above this sec</w:t>
      </w:r>
      <w:r w:rsidR="00B15EDE">
        <w:t>i</w:t>
      </w:r>
      <w:r w:rsidRPr="00B23EC2">
        <w:t xml:space="preserve">tion below becomes irrelevant and shall be </w:t>
      </w:r>
      <w:r>
        <w:t xml:space="preserve">collapsed or </w:t>
      </w:r>
      <w:r w:rsidRPr="00B23EC2">
        <w:t>deleted</w:t>
      </w:r>
      <w:r>
        <w:t>.</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2F8F2B8B" w14:textId="77777777" w:rsidTr="006516B5">
        <w:tc>
          <w:tcPr>
            <w:tcW w:w="7371" w:type="dxa"/>
            <w:tcBorders>
              <w:bottom w:val="single" w:sz="4" w:space="0" w:color="0B253B" w:themeColor="accent1"/>
            </w:tcBorders>
            <w:tcMar>
              <w:top w:w="57" w:type="dxa"/>
              <w:bottom w:w="28" w:type="dxa"/>
            </w:tcMar>
          </w:tcPr>
          <w:p w14:paraId="3B116C87" w14:textId="77777777" w:rsidR="002A7765" w:rsidRPr="00D10C89" w:rsidRDefault="00000000" w:rsidP="00FB2332">
            <w:pPr>
              <w:rPr>
                <w:highlight w:val="red"/>
              </w:rPr>
            </w:pPr>
            <w:r w:rsidRPr="009D3331">
              <w:lastRenderedPageBreak/>
              <w:t>The device incorporates or consists of nanomaterial</w:t>
            </w:r>
          </w:p>
        </w:tc>
        <w:tc>
          <w:tcPr>
            <w:tcW w:w="2268" w:type="dxa"/>
            <w:tcBorders>
              <w:bottom w:val="single" w:sz="4" w:space="0" w:color="0B253B" w:themeColor="accent1"/>
            </w:tcBorders>
            <w:tcMar>
              <w:top w:w="57" w:type="dxa"/>
              <w:left w:w="284" w:type="dxa"/>
              <w:bottom w:w="28" w:type="dxa"/>
            </w:tcMar>
          </w:tcPr>
          <w:p w14:paraId="267D4A11" w14:textId="36AB29E7" w:rsidR="002A7765" w:rsidRPr="00637EAE" w:rsidRDefault="00000000" w:rsidP="00FB2332">
            <w:pPr>
              <w:jc w:val="right"/>
              <w:rPr>
                <w:iCs/>
              </w:rPr>
            </w:pPr>
            <w:sdt>
              <w:sdtPr>
                <w:rPr>
                  <w:color w:val="000000" w:themeColor="text1"/>
                </w:rPr>
                <w:id w:val="1247920565"/>
                <w:placeholder>
                  <w:docPart w:val="9E15B28393B749668D4004C3EBE8BC94"/>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r w:rsidR="00632DA7" w14:paraId="5A41B6A0" w14:textId="77777777" w:rsidTr="006516B5">
        <w:tc>
          <w:tcPr>
            <w:tcW w:w="7371" w:type="dxa"/>
            <w:tcBorders>
              <w:top w:val="single" w:sz="4" w:space="0" w:color="0B253B" w:themeColor="accent1"/>
              <w:bottom w:val="single" w:sz="4" w:space="0" w:color="auto"/>
            </w:tcBorders>
            <w:tcMar>
              <w:top w:w="57" w:type="dxa"/>
              <w:bottom w:w="28" w:type="dxa"/>
            </w:tcMar>
          </w:tcPr>
          <w:p w14:paraId="22864445" w14:textId="77777777" w:rsidR="002A7765" w:rsidRPr="009D3331" w:rsidRDefault="00000000" w:rsidP="00FB2332">
            <w:r w:rsidRPr="009D3331">
              <w:t>Nanoparticles come into contact with intact skin only</w:t>
            </w:r>
          </w:p>
        </w:tc>
        <w:tc>
          <w:tcPr>
            <w:tcW w:w="2268" w:type="dxa"/>
            <w:tcBorders>
              <w:top w:val="single" w:sz="4" w:space="0" w:color="0B253B" w:themeColor="accent1"/>
              <w:bottom w:val="single" w:sz="4" w:space="0" w:color="auto"/>
            </w:tcBorders>
            <w:tcMar>
              <w:top w:w="57" w:type="dxa"/>
              <w:left w:w="284" w:type="dxa"/>
              <w:bottom w:w="28" w:type="dxa"/>
            </w:tcMar>
          </w:tcPr>
          <w:p w14:paraId="13F5DD91" w14:textId="3D0A1B8B" w:rsidR="002A7765" w:rsidRDefault="00000000" w:rsidP="00FB2332">
            <w:pPr>
              <w:jc w:val="right"/>
              <w:rPr>
                <w:rFonts w:ascii="MS Gothic" w:eastAsia="MS Gothic" w:hAnsi="MS Gothic"/>
                <w:iCs/>
              </w:rPr>
            </w:pPr>
            <w:sdt>
              <w:sdtPr>
                <w:rPr>
                  <w:color w:val="000000" w:themeColor="text1"/>
                </w:rPr>
                <w:id w:val="378749617"/>
                <w:placeholder>
                  <w:docPart w:val="3DDA9DC100FE487981415C26D429CB5A"/>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bl>
    <w:p w14:paraId="260805BF" w14:textId="77777777" w:rsidR="00022BA9" w:rsidRPr="009D3331" w:rsidRDefault="00000000" w:rsidP="00022BA9">
      <w:r w:rsidRPr="009D3331">
        <w:t xml:space="preserve">Brief description of nano materials: Reference to Section </w:t>
      </w:r>
      <w:r w:rsidR="00777C10">
        <w:fldChar w:fldCharType="begin"/>
      </w:r>
      <w:r w:rsidR="00777C10">
        <w:instrText xml:space="preserve"> REF _Ref154147642 \r \h </w:instrText>
      </w:r>
      <w:r w:rsidR="00777C10">
        <w:fldChar w:fldCharType="separate"/>
      </w:r>
      <w:r w:rsidR="00777C10">
        <w:t>1.1.11</w:t>
      </w:r>
      <w:r w:rsidR="00777C10">
        <w:fldChar w:fldCharType="end"/>
      </w:r>
      <w:r w:rsidRPr="009D3331">
        <w:t xml:space="preserve">: </w:t>
      </w:r>
    </w:p>
    <w:p w14:paraId="1CD14043" w14:textId="77777777" w:rsidR="00022BA9" w:rsidRPr="009D3331" w:rsidRDefault="00000000" w:rsidP="00DE0F44">
      <w:r w:rsidRPr="00577F10">
        <w:t xml:space="preserve">Reference to documents </w:t>
      </w:r>
      <w:r w:rsidR="00AC3C95" w:rsidRPr="00AC3C95">
        <w:t>assessed</w:t>
      </w:r>
      <w:r w:rsidR="00AC3C95">
        <w:t xml:space="preserve"> </w:t>
      </w:r>
      <w:r w:rsidRPr="00577F10">
        <w:t xml:space="preserve">considering </w:t>
      </w:r>
      <w:r>
        <w:t>nanomater</w:t>
      </w:r>
      <w:r w:rsidR="00F07758">
        <w:t>ia</w:t>
      </w:r>
      <w:r>
        <w:t>ls</w:t>
      </w:r>
      <w:r w:rsidRPr="00577F10">
        <w:t xml:space="preserve"> (Document ID no or section of TD)</w:t>
      </w:r>
      <w:r w:rsidRPr="009D3331">
        <w:t xml:space="preserve">: </w:t>
      </w:r>
      <w:sdt>
        <w:sdtPr>
          <w:rPr>
            <w:rStyle w:val="FeldClickortap"/>
          </w:rPr>
          <w:id w:val="738599850"/>
          <w:placeholder>
            <w:docPart w:val="A3FAF2D74F094632A8A37CC4FEAC6511"/>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176953C5" w14:textId="77777777" w:rsidTr="006516B5">
        <w:tc>
          <w:tcPr>
            <w:tcW w:w="7371" w:type="dxa"/>
            <w:tcBorders>
              <w:bottom w:val="single" w:sz="4" w:space="0" w:color="0B253B" w:themeColor="accent1"/>
            </w:tcBorders>
            <w:tcMar>
              <w:top w:w="57" w:type="dxa"/>
              <w:bottom w:w="28" w:type="dxa"/>
            </w:tcMar>
          </w:tcPr>
          <w:p w14:paraId="229B15F2" w14:textId="77777777" w:rsidR="00022BA9" w:rsidRPr="00D10C89" w:rsidRDefault="00000000">
            <w:pPr>
              <w:rPr>
                <w:highlight w:val="red"/>
              </w:rPr>
            </w:pPr>
            <w:r w:rsidRPr="009D3331">
              <w:t xml:space="preserve">Does the </w:t>
            </w:r>
            <w:r w:rsidRPr="00C975CD">
              <w:t>r</w:t>
            </w:r>
            <w:r w:rsidRPr="009D3331">
              <w:t>isk classification of the device (MDR Annex II Section 1.1(f), Annex VIII) take into account rule 19? (Addendum to Section</w:t>
            </w:r>
            <w:r w:rsidRPr="00CA1EC9">
              <w:t xml:space="preserve"> </w:t>
            </w:r>
            <w:hyperlink w:anchor="_Risk_class_of" w:history="1">
              <w:r w:rsidR="00777C10">
                <w:rPr>
                  <w:rStyle w:val="Hyperlink"/>
                  <w:u w:val="none"/>
                </w:rPr>
                <w:fldChar w:fldCharType="begin"/>
              </w:r>
              <w:r w:rsidR="00777C10">
                <w:instrText xml:space="preserve"> REF _Ref138342264 \r \h </w:instrText>
              </w:r>
              <w:r w:rsidR="00777C10">
                <w:rPr>
                  <w:rStyle w:val="Hyperlink"/>
                  <w:u w:val="none"/>
                </w:rPr>
              </w:r>
              <w:r w:rsidR="00777C10">
                <w:rPr>
                  <w:rStyle w:val="Hyperlink"/>
                  <w:u w:val="none"/>
                </w:rPr>
                <w:fldChar w:fldCharType="separate"/>
              </w:r>
              <w:r w:rsidR="00777C10">
                <w:t>1.1.6</w:t>
              </w:r>
              <w:r w:rsidR="00777C10">
                <w:rPr>
                  <w:rStyle w:val="Hyperlink"/>
                  <w:u w:val="none"/>
                </w:rPr>
                <w:fldChar w:fldCharType="end"/>
              </w:r>
            </w:hyperlink>
            <w:r w:rsidR="00CA1EC9">
              <w:t>)</w:t>
            </w:r>
          </w:p>
        </w:tc>
        <w:tc>
          <w:tcPr>
            <w:tcW w:w="2268" w:type="dxa"/>
            <w:tcBorders>
              <w:bottom w:val="single" w:sz="4" w:space="0" w:color="0B253B" w:themeColor="accent1"/>
            </w:tcBorders>
            <w:tcMar>
              <w:top w:w="57" w:type="dxa"/>
              <w:left w:w="284" w:type="dxa"/>
              <w:bottom w:w="28" w:type="dxa"/>
            </w:tcMar>
          </w:tcPr>
          <w:p w14:paraId="32A5A2F5" w14:textId="7777BEB4" w:rsidR="00022BA9" w:rsidRPr="00637EAE" w:rsidRDefault="00000000" w:rsidP="00446B74">
            <w:pPr>
              <w:jc w:val="right"/>
              <w:rPr>
                <w:iCs/>
              </w:rPr>
            </w:pPr>
            <w:sdt>
              <w:sdtPr>
                <w:rPr>
                  <w:color w:val="000000" w:themeColor="text1"/>
                </w:rPr>
                <w:id w:val="47957708"/>
                <w:placeholder>
                  <w:docPart w:val="D51EBEA0052643A9B434C7964B4D51CA"/>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5EEC935E" w14:textId="77777777" w:rsidTr="006516B5">
        <w:tc>
          <w:tcPr>
            <w:tcW w:w="7371" w:type="dxa"/>
            <w:tcBorders>
              <w:top w:val="single" w:sz="4" w:space="0" w:color="0B253B" w:themeColor="accent1"/>
              <w:bottom w:val="single" w:sz="4" w:space="0" w:color="0B253B" w:themeColor="accent1"/>
            </w:tcBorders>
            <w:tcMar>
              <w:top w:w="57" w:type="dxa"/>
              <w:bottom w:w="28" w:type="dxa"/>
            </w:tcMar>
          </w:tcPr>
          <w:p w14:paraId="3EBF59F9" w14:textId="77777777" w:rsidR="00022BA9" w:rsidRPr="009D3331" w:rsidRDefault="00000000">
            <w:r w:rsidRPr="00C975CD">
              <w:t>Can the classification approach according to rule 19 be followed with regard to internal exposure</w:t>
            </w:r>
            <w:r w:rsidRPr="00C975CD">
              <w:br/>
            </w:r>
            <w:r w:rsidRPr="00022BA9">
              <w:rPr>
                <w:i/>
                <w:vanish/>
                <w:color w:val="0072CE" w:themeColor="accent3"/>
              </w:rPr>
              <w:t>please provide the approach and reference supporting evidence:</w:t>
            </w:r>
            <w:r w:rsidR="00D329E5">
              <w:rPr>
                <w:i/>
                <w:vanish/>
                <w:color w:val="0072CE" w:themeColor="accent3"/>
              </w:rPr>
              <w:t xml:space="preserve"> </w:t>
            </w:r>
            <w:sdt>
              <w:sdtPr>
                <w:rPr>
                  <w:rStyle w:val="FeldClickortap"/>
                </w:rPr>
                <w:id w:val="1549955213"/>
                <w:placeholder>
                  <w:docPart w:val="64011A55CF79464EA67B3244680F4F8C"/>
                </w:placeholder>
                <w:showingPlcHdr/>
                <w:text/>
              </w:sdtPr>
              <w:sdtEndPr>
                <w:rPr>
                  <w:rStyle w:val="DefaultParagraphFont"/>
                  <w:color w:val="auto"/>
                </w:rPr>
              </w:sdtEndPr>
              <w:sdtContent>
                <w:r w:rsidR="00D329E5" w:rsidRPr="00BB494C">
                  <w:rPr>
                    <w:rStyle w:val="PlaceholderText"/>
                    <w:rFonts w:eastAsiaTheme="majorEastAsia"/>
                    <w:color w:val="FAB434"/>
                  </w:rPr>
                  <w:t>Click or tap here to enter text.</w:t>
                </w:r>
              </w:sdtContent>
            </w:sdt>
          </w:p>
        </w:tc>
        <w:tc>
          <w:tcPr>
            <w:tcW w:w="2268" w:type="dxa"/>
            <w:tcBorders>
              <w:top w:val="single" w:sz="4" w:space="0" w:color="0B253B" w:themeColor="accent1"/>
              <w:bottom w:val="single" w:sz="4" w:space="0" w:color="0B253B" w:themeColor="accent1"/>
            </w:tcBorders>
            <w:tcMar>
              <w:top w:w="57" w:type="dxa"/>
              <w:left w:w="284" w:type="dxa"/>
              <w:bottom w:w="28" w:type="dxa"/>
            </w:tcMar>
          </w:tcPr>
          <w:p w14:paraId="4DEB8225" w14:textId="0E33725D" w:rsidR="00022BA9" w:rsidRDefault="00000000" w:rsidP="00446B74">
            <w:pPr>
              <w:jc w:val="right"/>
              <w:rPr>
                <w:rFonts w:ascii="MS Gothic" w:eastAsia="MS Gothic" w:hAnsi="MS Gothic"/>
                <w:iCs/>
              </w:rPr>
            </w:pPr>
            <w:sdt>
              <w:sdtPr>
                <w:rPr>
                  <w:color w:val="000000" w:themeColor="text1"/>
                </w:rPr>
                <w:id w:val="-1465194760"/>
                <w:placeholder>
                  <w:docPart w:val="42D12043691F43D1A866F62801A09C05"/>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292EC7C5" w14:textId="77777777" w:rsidTr="006516B5">
        <w:tc>
          <w:tcPr>
            <w:tcW w:w="7371" w:type="dxa"/>
            <w:tcBorders>
              <w:top w:val="single" w:sz="4" w:space="0" w:color="0B253B" w:themeColor="accent1"/>
              <w:bottom w:val="single" w:sz="4" w:space="0" w:color="0B253B" w:themeColor="accent1"/>
            </w:tcBorders>
            <w:tcMar>
              <w:top w:w="57" w:type="dxa"/>
              <w:bottom w:w="28" w:type="dxa"/>
            </w:tcMar>
          </w:tcPr>
          <w:p w14:paraId="34DE5364" w14:textId="77777777" w:rsidR="00022BA9" w:rsidRPr="00C975CD" w:rsidRDefault="00000000" w:rsidP="00022BA9">
            <w:r w:rsidRPr="00C975CD">
              <w:t>Does the labelling include the nanomaterial symbol of ISO 15223-1: 2021?</w:t>
            </w:r>
          </w:p>
        </w:tc>
        <w:tc>
          <w:tcPr>
            <w:tcW w:w="2268" w:type="dxa"/>
            <w:tcBorders>
              <w:top w:val="single" w:sz="4" w:space="0" w:color="0B253B" w:themeColor="accent1"/>
              <w:bottom w:val="single" w:sz="4" w:space="0" w:color="0B253B" w:themeColor="accent1"/>
            </w:tcBorders>
            <w:tcMar>
              <w:top w:w="57" w:type="dxa"/>
              <w:left w:w="284" w:type="dxa"/>
              <w:bottom w:w="28" w:type="dxa"/>
            </w:tcMar>
          </w:tcPr>
          <w:p w14:paraId="5031FFCA" w14:textId="3E49CA11" w:rsidR="00022BA9" w:rsidRDefault="00000000" w:rsidP="00446B74">
            <w:pPr>
              <w:jc w:val="right"/>
              <w:rPr>
                <w:rFonts w:ascii="MS Gothic" w:eastAsia="MS Gothic" w:hAnsi="MS Gothic"/>
                <w:iCs/>
              </w:rPr>
            </w:pPr>
            <w:sdt>
              <w:sdtPr>
                <w:rPr>
                  <w:color w:val="000000" w:themeColor="text1"/>
                </w:rPr>
                <w:id w:val="-2053601902"/>
                <w:placeholder>
                  <w:docPart w:val="25133E10A8894B36A9F6E9042CBA185E"/>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60DDBDB8" w14:textId="77777777" w:rsidTr="006516B5">
        <w:tc>
          <w:tcPr>
            <w:tcW w:w="7371" w:type="dxa"/>
            <w:tcBorders>
              <w:top w:val="single" w:sz="4" w:space="0" w:color="0B253B" w:themeColor="accent1"/>
              <w:bottom w:val="single" w:sz="4" w:space="0" w:color="auto"/>
            </w:tcBorders>
            <w:tcMar>
              <w:top w:w="57" w:type="dxa"/>
              <w:bottom w:w="28" w:type="dxa"/>
            </w:tcMar>
          </w:tcPr>
          <w:p w14:paraId="02B28CD0" w14:textId="77777777" w:rsidR="00022BA9" w:rsidRPr="00C975CD" w:rsidRDefault="00000000" w:rsidP="00022BA9">
            <w:r w:rsidRPr="00E0502D">
              <w:t xml:space="preserve">Are the nanomaterials specified? ‘(Addendum to Section </w:t>
            </w:r>
            <w:hyperlink w:anchor="_General_description_of" w:history="1">
              <w:r w:rsidR="00777C10">
                <w:rPr>
                  <w:rStyle w:val="Hyperlink"/>
                  <w:u w:val="none"/>
                </w:rPr>
                <w:fldChar w:fldCharType="begin"/>
              </w:r>
              <w:r w:rsidR="00777C10">
                <w:instrText xml:space="preserve"> REF _Ref155594382 \r \h </w:instrText>
              </w:r>
              <w:r w:rsidR="00777C10">
                <w:rPr>
                  <w:rStyle w:val="Hyperlink"/>
                  <w:u w:val="none"/>
                </w:rPr>
              </w:r>
              <w:r w:rsidR="00777C10">
                <w:rPr>
                  <w:rStyle w:val="Hyperlink"/>
                  <w:u w:val="none"/>
                </w:rPr>
                <w:fldChar w:fldCharType="separate"/>
              </w:r>
              <w:r w:rsidR="00777C10">
                <w:t>1.1.10</w:t>
              </w:r>
              <w:r w:rsidR="00777C10">
                <w:rPr>
                  <w:rStyle w:val="Hyperlink"/>
                  <w:u w:val="none"/>
                </w:rPr>
                <w:fldChar w:fldCharType="end"/>
              </w:r>
            </w:hyperlink>
            <w:r w:rsidRPr="00CA1EC9">
              <w:t>)</w:t>
            </w:r>
          </w:p>
        </w:tc>
        <w:tc>
          <w:tcPr>
            <w:tcW w:w="2268" w:type="dxa"/>
            <w:tcBorders>
              <w:top w:val="single" w:sz="4" w:space="0" w:color="0B253B" w:themeColor="accent1"/>
              <w:bottom w:val="single" w:sz="4" w:space="0" w:color="auto"/>
            </w:tcBorders>
            <w:tcMar>
              <w:top w:w="57" w:type="dxa"/>
              <w:left w:w="284" w:type="dxa"/>
              <w:bottom w:w="28" w:type="dxa"/>
            </w:tcMar>
          </w:tcPr>
          <w:p w14:paraId="16D0BC8A" w14:textId="0689CBF0" w:rsidR="00022BA9" w:rsidRDefault="00000000" w:rsidP="00446B74">
            <w:pPr>
              <w:jc w:val="right"/>
              <w:rPr>
                <w:rFonts w:ascii="MS Gothic" w:eastAsia="MS Gothic" w:hAnsi="MS Gothic"/>
                <w:iCs/>
              </w:rPr>
            </w:pPr>
            <w:sdt>
              <w:sdtPr>
                <w:rPr>
                  <w:color w:val="000000" w:themeColor="text1"/>
                </w:rPr>
                <w:id w:val="1949426633"/>
                <w:placeholder>
                  <w:docPart w:val="BB212E9E7454463FBACFAC167159F814"/>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35C4268B" w14:textId="77777777" w:rsidR="00022BA9" w:rsidRPr="00E0502D" w:rsidRDefault="00000000" w:rsidP="00022BA9">
      <w:pPr>
        <w:pStyle w:val="Informationinvisibelblau"/>
      </w:pPr>
      <w:r w:rsidRPr="00E0502D">
        <w:t>for characterisation</w:t>
      </w:r>
      <w:r w:rsidR="00D329E5">
        <w:t xml:space="preserve"> of nanomaterials</w:t>
      </w:r>
      <w:r w:rsidRPr="00E0502D">
        <w:t xml:space="preserve"> see below</w:t>
      </w:r>
    </w:p>
    <w:p w14:paraId="41076F26" w14:textId="77777777" w:rsidR="003F03CF" w:rsidRPr="00E0502D" w:rsidRDefault="00000000" w:rsidP="003F03CF">
      <w:pPr>
        <w:spacing w:after="240"/>
      </w:pPr>
      <w:r w:rsidRPr="00E0502D">
        <w:t>List/specification of the nanomaterials:</w:t>
      </w:r>
    </w:p>
    <w:tbl>
      <w:tblPr>
        <w:tblStyle w:val="TableGrid"/>
        <w:tblpPr w:leftFromText="141" w:rightFromText="141" w:vertAnchor="text" w:horzAnchor="margin" w:tblpY="-87"/>
        <w:tblOverlap w:val="never"/>
        <w:tblW w:w="9639" w:type="dxa"/>
        <w:tblBorders>
          <w:left w:val="none" w:sz="0" w:space="0" w:color="auto"/>
          <w:right w:val="none" w:sz="0" w:space="0" w:color="auto"/>
        </w:tblBorders>
        <w:tblLook w:val="04A0" w:firstRow="1" w:lastRow="0" w:firstColumn="1" w:lastColumn="0" w:noHBand="0" w:noVBand="1"/>
      </w:tblPr>
      <w:tblGrid>
        <w:gridCol w:w="3294"/>
        <w:gridCol w:w="2572"/>
        <w:gridCol w:w="3773"/>
      </w:tblGrid>
      <w:tr w:rsidR="00632DA7" w14:paraId="71A359F6" w14:textId="77777777" w:rsidTr="003F03CF">
        <w:tc>
          <w:tcPr>
            <w:tcW w:w="1709" w:type="pct"/>
            <w:tcBorders>
              <w:top w:val="single" w:sz="4" w:space="0" w:color="F2EFED" w:themeColor="text2"/>
              <w:bottom w:val="nil"/>
              <w:right w:val="single" w:sz="4" w:space="0" w:color="FFFFFF" w:themeColor="background1"/>
            </w:tcBorders>
            <w:shd w:val="clear" w:color="auto" w:fill="F2EFED" w:themeFill="text2"/>
          </w:tcPr>
          <w:p w14:paraId="553FD7AD" w14:textId="77777777" w:rsidR="003F03CF" w:rsidRPr="00E0502D" w:rsidRDefault="00000000">
            <w:r w:rsidRPr="00E0502D">
              <w:t>Nanomaterial</w:t>
            </w:r>
          </w:p>
        </w:tc>
        <w:tc>
          <w:tcPr>
            <w:tcW w:w="1334" w:type="pct"/>
            <w:tcBorders>
              <w:top w:val="single" w:sz="4" w:space="0" w:color="F2EFED" w:themeColor="text2"/>
              <w:left w:val="single" w:sz="4" w:space="0" w:color="FFFFFF" w:themeColor="background1"/>
              <w:bottom w:val="nil"/>
              <w:right w:val="single" w:sz="4" w:space="0" w:color="FFFFFF" w:themeColor="background1"/>
            </w:tcBorders>
            <w:shd w:val="clear" w:color="auto" w:fill="F2EFED" w:themeFill="text2"/>
          </w:tcPr>
          <w:p w14:paraId="0D41DDA5" w14:textId="77777777" w:rsidR="003F03CF" w:rsidRPr="00E0502D" w:rsidRDefault="00000000">
            <w:r w:rsidRPr="00E0502D">
              <w:t xml:space="preserve">Size </w:t>
            </w:r>
          </w:p>
        </w:tc>
        <w:tc>
          <w:tcPr>
            <w:tcW w:w="1957" w:type="pct"/>
            <w:tcBorders>
              <w:top w:val="single" w:sz="4" w:space="0" w:color="F2EFED" w:themeColor="text2"/>
              <w:left w:val="single" w:sz="4" w:space="0" w:color="FFFFFF" w:themeColor="background1"/>
              <w:bottom w:val="nil"/>
            </w:tcBorders>
            <w:shd w:val="clear" w:color="auto" w:fill="F2EFED" w:themeFill="text2"/>
          </w:tcPr>
          <w:p w14:paraId="32E0B598" w14:textId="77777777" w:rsidR="003F03CF" w:rsidRPr="00E0502D" w:rsidRDefault="00000000">
            <w:r w:rsidRPr="00E0502D">
              <w:t>Use of nanomaterial (</w:t>
            </w:r>
            <w:r w:rsidRPr="00C975CD">
              <w:t xml:space="preserve">i.e. </w:t>
            </w:r>
            <w:r w:rsidRPr="00E0502D">
              <w:t>in which key functional element or other)</w:t>
            </w:r>
          </w:p>
        </w:tc>
      </w:tr>
      <w:tr w:rsidR="00632DA7" w14:paraId="653D5DDF" w14:textId="77777777" w:rsidTr="003F03CF">
        <w:tc>
          <w:tcPr>
            <w:tcW w:w="1709" w:type="pct"/>
            <w:tcBorders>
              <w:top w:val="nil"/>
              <w:bottom w:val="single" w:sz="6" w:space="0" w:color="F2EFED" w:themeColor="text2"/>
              <w:right w:val="single" w:sz="4" w:space="0" w:color="F2EFED" w:themeColor="text2"/>
            </w:tcBorders>
          </w:tcPr>
          <w:p w14:paraId="22BF3917" w14:textId="77777777" w:rsidR="003F03CF" w:rsidRPr="00E0502D" w:rsidRDefault="003F03CF"/>
        </w:tc>
        <w:tc>
          <w:tcPr>
            <w:tcW w:w="1334" w:type="pct"/>
            <w:tcBorders>
              <w:top w:val="nil"/>
              <w:left w:val="single" w:sz="4" w:space="0" w:color="F2EFED" w:themeColor="text2"/>
              <w:bottom w:val="single" w:sz="6" w:space="0" w:color="F2EFED" w:themeColor="text2"/>
              <w:right w:val="single" w:sz="4" w:space="0" w:color="F2EFED" w:themeColor="text2"/>
            </w:tcBorders>
          </w:tcPr>
          <w:p w14:paraId="1CFDF19D" w14:textId="77777777" w:rsidR="003F03CF" w:rsidRPr="00E0502D" w:rsidRDefault="003F03CF"/>
        </w:tc>
        <w:tc>
          <w:tcPr>
            <w:tcW w:w="1957" w:type="pct"/>
            <w:tcBorders>
              <w:top w:val="nil"/>
              <w:left w:val="single" w:sz="4" w:space="0" w:color="F2EFED" w:themeColor="text2"/>
              <w:bottom w:val="single" w:sz="6" w:space="0" w:color="F2EFED" w:themeColor="text2"/>
            </w:tcBorders>
          </w:tcPr>
          <w:p w14:paraId="552AC7BC" w14:textId="77777777" w:rsidR="003F03CF" w:rsidRPr="00E0502D" w:rsidRDefault="003F03CF"/>
        </w:tc>
      </w:tr>
      <w:tr w:rsidR="00632DA7" w14:paraId="57BA85DF" w14:textId="77777777" w:rsidTr="003F03CF">
        <w:tc>
          <w:tcPr>
            <w:tcW w:w="1709" w:type="pct"/>
            <w:tcBorders>
              <w:top w:val="single" w:sz="6" w:space="0" w:color="F2EFED" w:themeColor="text2"/>
              <w:bottom w:val="single" w:sz="6" w:space="0" w:color="F2EFED" w:themeColor="text2"/>
              <w:right w:val="single" w:sz="4" w:space="0" w:color="F2EFED" w:themeColor="text2"/>
            </w:tcBorders>
          </w:tcPr>
          <w:p w14:paraId="7E472766" w14:textId="77777777" w:rsidR="003F03CF" w:rsidRPr="00E0502D" w:rsidRDefault="003F03CF"/>
        </w:tc>
        <w:tc>
          <w:tcPr>
            <w:tcW w:w="1334" w:type="pct"/>
            <w:tcBorders>
              <w:top w:val="single" w:sz="6" w:space="0" w:color="F2EFED" w:themeColor="text2"/>
              <w:left w:val="single" w:sz="4" w:space="0" w:color="F2EFED" w:themeColor="text2"/>
              <w:bottom w:val="single" w:sz="6" w:space="0" w:color="F2EFED" w:themeColor="text2"/>
              <w:right w:val="single" w:sz="4" w:space="0" w:color="F2EFED" w:themeColor="text2"/>
            </w:tcBorders>
          </w:tcPr>
          <w:p w14:paraId="0ABF69C5" w14:textId="77777777" w:rsidR="003F03CF" w:rsidRPr="00E0502D" w:rsidRDefault="003F03CF"/>
        </w:tc>
        <w:tc>
          <w:tcPr>
            <w:tcW w:w="1957" w:type="pct"/>
            <w:tcBorders>
              <w:top w:val="single" w:sz="6" w:space="0" w:color="F2EFED" w:themeColor="text2"/>
              <w:left w:val="single" w:sz="4" w:space="0" w:color="F2EFED" w:themeColor="text2"/>
              <w:bottom w:val="single" w:sz="6" w:space="0" w:color="F2EFED" w:themeColor="text2"/>
            </w:tcBorders>
          </w:tcPr>
          <w:p w14:paraId="6C496BD4" w14:textId="77777777" w:rsidR="003F03CF" w:rsidRPr="00E0502D" w:rsidRDefault="003F03CF"/>
        </w:tc>
      </w:tr>
    </w:tbl>
    <w:p w14:paraId="29AE9E8B" w14:textId="77777777" w:rsidR="004467FF" w:rsidRDefault="004467FF" w:rsidP="00022BA9"/>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44EAD061" w14:textId="77777777" w:rsidTr="006516B5">
        <w:tc>
          <w:tcPr>
            <w:tcW w:w="7371" w:type="dxa"/>
            <w:tcBorders>
              <w:bottom w:val="single" w:sz="4" w:space="0" w:color="0B253B" w:themeColor="accent1"/>
            </w:tcBorders>
            <w:tcMar>
              <w:top w:w="57" w:type="dxa"/>
              <w:bottom w:w="28" w:type="dxa"/>
            </w:tcMar>
          </w:tcPr>
          <w:p w14:paraId="2B050EDE" w14:textId="77777777" w:rsidR="00446B74" w:rsidRPr="00BE4337" w:rsidRDefault="00000000" w:rsidP="00446B74">
            <w:r w:rsidRPr="00E0502D">
              <w:t xml:space="preserve">Does risk management for design and construction risks include the assessment of risks related to nanomaterials? (Addendum to Section </w:t>
            </w:r>
            <w:r w:rsidR="00205EB5">
              <w:fldChar w:fldCharType="begin"/>
            </w:r>
            <w:r w:rsidR="00205EB5">
              <w:instrText xml:space="preserve"> REF _Ref155605510 \r \h </w:instrText>
            </w:r>
            <w:r w:rsidR="00205EB5">
              <w:fldChar w:fldCharType="separate"/>
            </w:r>
            <w:r w:rsidR="00205EB5">
              <w:t>5</w:t>
            </w:r>
            <w:r w:rsidR="00205EB5">
              <w:fldChar w:fldCharType="end"/>
            </w:r>
            <w:r w:rsidRPr="00E0502D">
              <w:t>)</w:t>
            </w:r>
          </w:p>
        </w:tc>
        <w:tc>
          <w:tcPr>
            <w:tcW w:w="2268" w:type="dxa"/>
            <w:tcBorders>
              <w:bottom w:val="single" w:sz="4" w:space="0" w:color="0B253B" w:themeColor="accent1"/>
            </w:tcBorders>
            <w:tcMar>
              <w:top w:w="57" w:type="dxa"/>
              <w:left w:w="284" w:type="dxa"/>
              <w:bottom w:w="28" w:type="dxa"/>
            </w:tcMar>
          </w:tcPr>
          <w:p w14:paraId="7C18225A" w14:textId="50CDC555" w:rsidR="00446B74" w:rsidRPr="00637EAE" w:rsidRDefault="00000000" w:rsidP="00446B74">
            <w:pPr>
              <w:jc w:val="right"/>
              <w:rPr>
                <w:iCs/>
              </w:rPr>
            </w:pPr>
            <w:sdt>
              <w:sdtPr>
                <w:rPr>
                  <w:color w:val="000000" w:themeColor="text1"/>
                </w:rPr>
                <w:id w:val="-2080500702"/>
                <w:placeholder>
                  <w:docPart w:val="81624985DAC342DE944C84491D19C4E0"/>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7F48F279" w14:textId="77777777" w:rsidR="0063019D" w:rsidRDefault="0063019D" w:rsidP="00D640AB"/>
    <w:tbl>
      <w:tblPr>
        <w:tblStyle w:val="TableGrid"/>
        <w:tblpPr w:leftFromText="141" w:rightFromText="141" w:vertAnchor="text" w:horzAnchor="margin" w:tblpY="-87"/>
        <w:tblOverlap w:val="never"/>
        <w:tblW w:w="9639" w:type="dxa"/>
        <w:tblBorders>
          <w:left w:val="none" w:sz="0" w:space="0" w:color="auto"/>
          <w:right w:val="none" w:sz="0" w:space="0" w:color="auto"/>
        </w:tblBorders>
        <w:tblLook w:val="04A0" w:firstRow="1" w:lastRow="0" w:firstColumn="1" w:lastColumn="0" w:noHBand="0" w:noVBand="1"/>
      </w:tblPr>
      <w:tblGrid>
        <w:gridCol w:w="3294"/>
        <w:gridCol w:w="2572"/>
        <w:gridCol w:w="3773"/>
      </w:tblGrid>
      <w:tr w:rsidR="00632DA7" w14:paraId="58B5E701" w14:textId="77777777">
        <w:tc>
          <w:tcPr>
            <w:tcW w:w="1709" w:type="pct"/>
            <w:tcBorders>
              <w:top w:val="single" w:sz="4" w:space="0" w:color="F2EFED" w:themeColor="text2"/>
              <w:bottom w:val="nil"/>
              <w:right w:val="single" w:sz="4" w:space="0" w:color="FFFFFF" w:themeColor="background1"/>
            </w:tcBorders>
            <w:shd w:val="clear" w:color="auto" w:fill="F2EFED" w:themeFill="text2"/>
          </w:tcPr>
          <w:p w14:paraId="2C8B18F9" w14:textId="77777777" w:rsidR="00BE4337" w:rsidRPr="00E0502D" w:rsidRDefault="00000000">
            <w:r w:rsidRPr="00E0502D">
              <w:t>Identified risk</w:t>
            </w:r>
          </w:p>
        </w:tc>
        <w:tc>
          <w:tcPr>
            <w:tcW w:w="1334" w:type="pct"/>
            <w:tcBorders>
              <w:top w:val="single" w:sz="4" w:space="0" w:color="F2EFED" w:themeColor="text2"/>
              <w:left w:val="single" w:sz="4" w:space="0" w:color="FFFFFF" w:themeColor="background1"/>
              <w:bottom w:val="nil"/>
              <w:right w:val="single" w:sz="4" w:space="0" w:color="FFFFFF" w:themeColor="background1"/>
            </w:tcBorders>
            <w:shd w:val="clear" w:color="auto" w:fill="F2EFED" w:themeFill="text2"/>
          </w:tcPr>
          <w:p w14:paraId="6F49DC99" w14:textId="77777777" w:rsidR="00BE4337" w:rsidRPr="00E0502D" w:rsidRDefault="00000000">
            <w:r w:rsidRPr="00E0502D">
              <w:t>Mitigation measure</w:t>
            </w:r>
          </w:p>
        </w:tc>
        <w:tc>
          <w:tcPr>
            <w:tcW w:w="1957" w:type="pct"/>
            <w:tcBorders>
              <w:top w:val="single" w:sz="4" w:space="0" w:color="F2EFED" w:themeColor="text2"/>
              <w:left w:val="single" w:sz="4" w:space="0" w:color="FFFFFF" w:themeColor="background1"/>
              <w:bottom w:val="nil"/>
            </w:tcBorders>
            <w:shd w:val="clear" w:color="auto" w:fill="F2EFED" w:themeFill="text2"/>
          </w:tcPr>
          <w:p w14:paraId="7FA0D91B" w14:textId="77777777" w:rsidR="00BE4337" w:rsidRPr="00E0502D" w:rsidRDefault="00000000">
            <w:r w:rsidRPr="00C975CD">
              <w:t>A</w:t>
            </w:r>
            <w:r w:rsidRPr="00E0502D">
              <w:t>cceptance</w:t>
            </w:r>
          </w:p>
        </w:tc>
      </w:tr>
      <w:tr w:rsidR="00632DA7" w14:paraId="39C8D4DF" w14:textId="77777777">
        <w:tc>
          <w:tcPr>
            <w:tcW w:w="1709" w:type="pct"/>
            <w:tcBorders>
              <w:top w:val="nil"/>
              <w:bottom w:val="single" w:sz="6" w:space="0" w:color="F2EFED" w:themeColor="text2"/>
              <w:right w:val="single" w:sz="4" w:space="0" w:color="F2EFED" w:themeColor="text2"/>
            </w:tcBorders>
          </w:tcPr>
          <w:p w14:paraId="556BF77D" w14:textId="77777777" w:rsidR="00BE4337" w:rsidRPr="00E0502D" w:rsidRDefault="00BE4337"/>
        </w:tc>
        <w:tc>
          <w:tcPr>
            <w:tcW w:w="1334" w:type="pct"/>
            <w:tcBorders>
              <w:top w:val="nil"/>
              <w:left w:val="single" w:sz="4" w:space="0" w:color="F2EFED" w:themeColor="text2"/>
              <w:bottom w:val="single" w:sz="6" w:space="0" w:color="F2EFED" w:themeColor="text2"/>
              <w:right w:val="single" w:sz="4" w:space="0" w:color="F2EFED" w:themeColor="text2"/>
            </w:tcBorders>
          </w:tcPr>
          <w:p w14:paraId="2A02665B" w14:textId="77777777" w:rsidR="00BE4337" w:rsidRPr="00E0502D" w:rsidRDefault="00BE4337"/>
        </w:tc>
        <w:tc>
          <w:tcPr>
            <w:tcW w:w="1957" w:type="pct"/>
            <w:tcBorders>
              <w:top w:val="nil"/>
              <w:left w:val="single" w:sz="4" w:space="0" w:color="F2EFED" w:themeColor="text2"/>
              <w:bottom w:val="single" w:sz="6" w:space="0" w:color="F2EFED" w:themeColor="text2"/>
            </w:tcBorders>
          </w:tcPr>
          <w:p w14:paraId="391D72C5" w14:textId="77777777" w:rsidR="00BE4337" w:rsidRPr="00E0502D" w:rsidRDefault="00BE4337"/>
        </w:tc>
      </w:tr>
      <w:tr w:rsidR="00632DA7" w14:paraId="2D6A4C10" w14:textId="77777777">
        <w:tc>
          <w:tcPr>
            <w:tcW w:w="1709" w:type="pct"/>
            <w:tcBorders>
              <w:top w:val="single" w:sz="6" w:space="0" w:color="F2EFED" w:themeColor="text2"/>
              <w:bottom w:val="single" w:sz="6" w:space="0" w:color="F2EFED" w:themeColor="text2"/>
              <w:right w:val="single" w:sz="4" w:space="0" w:color="F2EFED" w:themeColor="text2"/>
            </w:tcBorders>
          </w:tcPr>
          <w:p w14:paraId="689B38AA" w14:textId="77777777" w:rsidR="00BE4337" w:rsidRPr="00E0502D" w:rsidRDefault="00BE4337"/>
        </w:tc>
        <w:tc>
          <w:tcPr>
            <w:tcW w:w="1334" w:type="pct"/>
            <w:tcBorders>
              <w:top w:val="single" w:sz="6" w:space="0" w:color="F2EFED" w:themeColor="text2"/>
              <w:left w:val="single" w:sz="4" w:space="0" w:color="F2EFED" w:themeColor="text2"/>
              <w:bottom w:val="single" w:sz="6" w:space="0" w:color="F2EFED" w:themeColor="text2"/>
              <w:right w:val="single" w:sz="4" w:space="0" w:color="F2EFED" w:themeColor="text2"/>
            </w:tcBorders>
          </w:tcPr>
          <w:p w14:paraId="25D9C0CE" w14:textId="77777777" w:rsidR="00BE4337" w:rsidRPr="00E0502D" w:rsidRDefault="00BE4337"/>
        </w:tc>
        <w:tc>
          <w:tcPr>
            <w:tcW w:w="1957" w:type="pct"/>
            <w:tcBorders>
              <w:top w:val="single" w:sz="6" w:space="0" w:color="F2EFED" w:themeColor="text2"/>
              <w:left w:val="single" w:sz="4" w:space="0" w:color="F2EFED" w:themeColor="text2"/>
              <w:bottom w:val="single" w:sz="6" w:space="0" w:color="F2EFED" w:themeColor="text2"/>
            </w:tcBorders>
          </w:tcPr>
          <w:p w14:paraId="2DC659A8" w14:textId="77777777" w:rsidR="00BE4337" w:rsidRPr="00E0502D" w:rsidRDefault="00BE4337"/>
        </w:tc>
      </w:tr>
    </w:tbl>
    <w:p w14:paraId="61F4C6F8" w14:textId="77777777" w:rsidR="00022BA9" w:rsidRDefault="00022BA9" w:rsidP="00D640AB"/>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5BEE85E6" w14:textId="77777777" w:rsidTr="006516B5">
        <w:tc>
          <w:tcPr>
            <w:tcW w:w="7371" w:type="dxa"/>
            <w:tcMar>
              <w:top w:w="57" w:type="dxa"/>
              <w:bottom w:w="28" w:type="dxa"/>
            </w:tcMar>
            <w:vAlign w:val="center"/>
          </w:tcPr>
          <w:p w14:paraId="06820B0A" w14:textId="77777777" w:rsidR="001C3604" w:rsidRPr="00BE4337" w:rsidRDefault="00000000" w:rsidP="00446B74">
            <w:r w:rsidRPr="00E0502D">
              <w:t>Does the biocompatibility assessment of the device (MDR Annex II Section 6.1(b)) address ISO/TR 10993-22 as applicable and was the potential impact of nanomaterials on conventional biocompatibility testing assessed by the manufacturer? (Addendum to Section</w:t>
            </w:r>
            <w:r w:rsidRPr="00CA1EC9">
              <w:t xml:space="preserve"> </w:t>
            </w:r>
            <w:hyperlink w:anchor="_Biocompatibility_of_the" w:history="1">
              <w:r w:rsidR="000638AD">
                <w:rPr>
                  <w:rStyle w:val="Hyperlink"/>
                  <w:u w:val="none"/>
                </w:rPr>
                <w:fldChar w:fldCharType="begin"/>
              </w:r>
              <w:r w:rsidR="000638AD">
                <w:instrText xml:space="preserve"> REF _Ref154143362 \r \h </w:instrText>
              </w:r>
              <w:r w:rsidR="000638AD">
                <w:rPr>
                  <w:rStyle w:val="Hyperlink"/>
                  <w:u w:val="none"/>
                </w:rPr>
              </w:r>
              <w:r w:rsidR="000638AD">
                <w:rPr>
                  <w:rStyle w:val="Hyperlink"/>
                  <w:u w:val="none"/>
                </w:rPr>
                <w:fldChar w:fldCharType="separate"/>
              </w:r>
              <w:r w:rsidR="000638AD">
                <w:t>6.1.3</w:t>
              </w:r>
              <w:r w:rsidR="000638AD">
                <w:rPr>
                  <w:rStyle w:val="Hyperlink"/>
                  <w:u w:val="none"/>
                </w:rPr>
                <w:fldChar w:fldCharType="end"/>
              </w:r>
            </w:hyperlink>
            <w:r w:rsidRPr="00E0502D">
              <w:t>)</w:t>
            </w:r>
          </w:p>
        </w:tc>
        <w:tc>
          <w:tcPr>
            <w:tcW w:w="2268" w:type="dxa"/>
            <w:tcMar>
              <w:top w:w="57" w:type="dxa"/>
              <w:left w:w="284" w:type="dxa"/>
              <w:bottom w:w="28" w:type="dxa"/>
            </w:tcMar>
          </w:tcPr>
          <w:p w14:paraId="45EE242C" w14:textId="03FE93F0" w:rsidR="001C3604" w:rsidRPr="00637EAE" w:rsidRDefault="00000000" w:rsidP="00446B74">
            <w:pPr>
              <w:jc w:val="right"/>
              <w:rPr>
                <w:iCs/>
              </w:rPr>
            </w:pPr>
            <w:sdt>
              <w:sdtPr>
                <w:rPr>
                  <w:color w:val="000000" w:themeColor="text1"/>
                </w:rPr>
                <w:id w:val="58130209"/>
                <w:placeholder>
                  <w:docPart w:val="5E18E501FFE24CA3B62D4FBCEF35D892"/>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2E9800ED" w14:textId="77777777" w:rsidTr="006516B5">
        <w:tc>
          <w:tcPr>
            <w:tcW w:w="7371" w:type="dxa"/>
            <w:tcBorders>
              <w:bottom w:val="single" w:sz="4" w:space="0" w:color="0B253B" w:themeColor="accent1"/>
            </w:tcBorders>
            <w:tcMar>
              <w:top w:w="57" w:type="dxa"/>
              <w:bottom w:w="28" w:type="dxa"/>
            </w:tcMar>
          </w:tcPr>
          <w:p w14:paraId="6893A131" w14:textId="77777777" w:rsidR="001C3604" w:rsidRPr="00E0502D" w:rsidRDefault="00000000" w:rsidP="001C3604">
            <w:r w:rsidRPr="00E0502D">
              <w:t>Physical</w:t>
            </w:r>
            <w:r>
              <w:t>,</w:t>
            </w:r>
            <w:r w:rsidRPr="00E0502D">
              <w:t xml:space="preserve"> chemical and microbiological characterisation of the nanomaterials available (MDR Annex II Section 6.1(b)) (Addendum to Section </w:t>
            </w:r>
            <w:hyperlink w:anchor="_Physical,_chemical_and" w:history="1">
              <w:r w:rsidR="000638AD">
                <w:rPr>
                  <w:rStyle w:val="Hyperlink"/>
                  <w:u w:val="none"/>
                </w:rPr>
                <w:fldChar w:fldCharType="begin"/>
              </w:r>
              <w:r w:rsidR="000638AD">
                <w:instrText xml:space="preserve"> REF _Ref155594451 \r \h </w:instrText>
              </w:r>
              <w:r w:rsidR="000638AD">
                <w:rPr>
                  <w:rStyle w:val="Hyperlink"/>
                  <w:u w:val="none"/>
                </w:rPr>
              </w:r>
              <w:r w:rsidR="000638AD">
                <w:rPr>
                  <w:rStyle w:val="Hyperlink"/>
                  <w:u w:val="none"/>
                </w:rPr>
                <w:fldChar w:fldCharType="separate"/>
              </w:r>
              <w:r w:rsidR="000638AD">
                <w:t>6.1.4</w:t>
              </w:r>
              <w:r w:rsidR="000638AD">
                <w:rPr>
                  <w:rStyle w:val="Hyperlink"/>
                  <w:u w:val="none"/>
                </w:rPr>
                <w:fldChar w:fldCharType="end"/>
              </w:r>
            </w:hyperlink>
            <w:r w:rsidRPr="00E0502D">
              <w:t>)</w:t>
            </w:r>
          </w:p>
        </w:tc>
        <w:tc>
          <w:tcPr>
            <w:tcW w:w="2268" w:type="dxa"/>
            <w:tcBorders>
              <w:bottom w:val="single" w:sz="4" w:space="0" w:color="0B253B" w:themeColor="accent1"/>
            </w:tcBorders>
            <w:tcMar>
              <w:top w:w="57" w:type="dxa"/>
              <w:left w:w="284" w:type="dxa"/>
              <w:bottom w:w="28" w:type="dxa"/>
            </w:tcMar>
          </w:tcPr>
          <w:p w14:paraId="029BD070" w14:textId="51684FDE" w:rsidR="001C3604" w:rsidRDefault="00000000" w:rsidP="00446B74">
            <w:pPr>
              <w:jc w:val="right"/>
              <w:rPr>
                <w:rFonts w:ascii="MS Gothic" w:eastAsia="MS Gothic" w:hAnsi="MS Gothic"/>
                <w:iCs/>
              </w:rPr>
            </w:pPr>
            <w:sdt>
              <w:sdtPr>
                <w:rPr>
                  <w:color w:val="000000" w:themeColor="text1"/>
                </w:rPr>
                <w:id w:val="-1658848065"/>
                <w:placeholder>
                  <w:docPart w:val="6809DB1D73794E5CB467B96E13A270F9"/>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18684C55" w14:textId="77777777" w:rsidR="001C3604" w:rsidRDefault="001C3604" w:rsidP="00D640AB"/>
    <w:tbl>
      <w:tblPr>
        <w:tblStyle w:val="TableGrid"/>
        <w:tblpPr w:leftFromText="141" w:rightFromText="141" w:vertAnchor="text" w:horzAnchor="margin" w:tblpY="-87"/>
        <w:tblOverlap w:val="never"/>
        <w:tblW w:w="9639" w:type="dxa"/>
        <w:tblBorders>
          <w:left w:val="none" w:sz="0" w:space="0" w:color="auto"/>
          <w:right w:val="none" w:sz="0" w:space="0" w:color="auto"/>
        </w:tblBorders>
        <w:tblLook w:val="04A0" w:firstRow="1" w:lastRow="0" w:firstColumn="1" w:lastColumn="0" w:noHBand="0" w:noVBand="1"/>
      </w:tblPr>
      <w:tblGrid>
        <w:gridCol w:w="1605"/>
        <w:gridCol w:w="1608"/>
        <w:gridCol w:w="1606"/>
        <w:gridCol w:w="1608"/>
        <w:gridCol w:w="1606"/>
        <w:gridCol w:w="1606"/>
      </w:tblGrid>
      <w:tr w:rsidR="00632DA7" w14:paraId="309C7BF4" w14:textId="77777777" w:rsidTr="001C3604">
        <w:tc>
          <w:tcPr>
            <w:tcW w:w="833" w:type="pct"/>
            <w:tcBorders>
              <w:top w:val="single" w:sz="4" w:space="0" w:color="F2EFED" w:themeColor="text2"/>
              <w:bottom w:val="nil"/>
              <w:right w:val="single" w:sz="4" w:space="0" w:color="FFFFFF" w:themeColor="background1"/>
            </w:tcBorders>
            <w:shd w:val="clear" w:color="auto" w:fill="F2EFED" w:themeFill="text2"/>
          </w:tcPr>
          <w:p w14:paraId="74452740" w14:textId="77777777" w:rsidR="001C3604" w:rsidRPr="00E0502D" w:rsidRDefault="00000000">
            <w:r w:rsidRPr="00E0502D">
              <w:lastRenderedPageBreak/>
              <w:t>Nanomaterial</w:t>
            </w:r>
          </w:p>
        </w:tc>
        <w:tc>
          <w:tcPr>
            <w:tcW w:w="834" w:type="pct"/>
            <w:tcBorders>
              <w:top w:val="single" w:sz="4" w:space="0" w:color="F2EFED" w:themeColor="text2"/>
              <w:left w:val="single" w:sz="4" w:space="0" w:color="FFFFFF" w:themeColor="background1"/>
              <w:bottom w:val="nil"/>
              <w:right w:val="single" w:sz="4" w:space="0" w:color="FFFFFF" w:themeColor="background1"/>
            </w:tcBorders>
            <w:shd w:val="clear" w:color="auto" w:fill="F2EFED" w:themeFill="text2"/>
          </w:tcPr>
          <w:p w14:paraId="1BFFC24E" w14:textId="77777777" w:rsidR="001C3604" w:rsidRPr="00E0502D" w:rsidRDefault="00000000">
            <w:r w:rsidRPr="00E0502D">
              <w:t>Property 1 [value]</w:t>
            </w:r>
          </w:p>
        </w:tc>
        <w:tc>
          <w:tcPr>
            <w:tcW w:w="833" w:type="pct"/>
            <w:tcBorders>
              <w:top w:val="single" w:sz="4" w:space="0" w:color="F2EFED" w:themeColor="text2"/>
              <w:left w:val="single" w:sz="4" w:space="0" w:color="FFFFFF" w:themeColor="background1"/>
              <w:bottom w:val="nil"/>
              <w:right w:val="single" w:sz="4" w:space="0" w:color="FFFFFF" w:themeColor="background1"/>
            </w:tcBorders>
            <w:shd w:val="clear" w:color="auto" w:fill="F2EFED" w:themeFill="text2"/>
          </w:tcPr>
          <w:p w14:paraId="3DCDEE26" w14:textId="77777777" w:rsidR="001C3604" w:rsidRPr="00E0502D" w:rsidRDefault="00000000">
            <w:r w:rsidRPr="00E0502D">
              <w:t>Property 2 [value]</w:t>
            </w:r>
          </w:p>
        </w:tc>
        <w:tc>
          <w:tcPr>
            <w:tcW w:w="834" w:type="pct"/>
            <w:tcBorders>
              <w:top w:val="single" w:sz="4" w:space="0" w:color="F2EFED" w:themeColor="text2"/>
              <w:left w:val="single" w:sz="4" w:space="0" w:color="FFFFFF" w:themeColor="background1"/>
              <w:bottom w:val="nil"/>
              <w:right w:val="single" w:sz="4" w:space="0" w:color="FFFFFF" w:themeColor="background1"/>
            </w:tcBorders>
            <w:shd w:val="clear" w:color="auto" w:fill="F2EFED" w:themeFill="text2"/>
          </w:tcPr>
          <w:p w14:paraId="2035EA0B" w14:textId="77777777" w:rsidR="001C3604" w:rsidRPr="00E0502D" w:rsidRDefault="00000000">
            <w:r w:rsidRPr="00E0502D">
              <w:t>Property 3 [value]</w:t>
            </w:r>
          </w:p>
        </w:tc>
        <w:tc>
          <w:tcPr>
            <w:tcW w:w="833" w:type="pct"/>
            <w:tcBorders>
              <w:top w:val="single" w:sz="4" w:space="0" w:color="F2EFED" w:themeColor="text2"/>
              <w:left w:val="single" w:sz="4" w:space="0" w:color="FFFFFF" w:themeColor="background1"/>
              <w:bottom w:val="nil"/>
              <w:right w:val="single" w:sz="4" w:space="0" w:color="FFFFFF" w:themeColor="background1"/>
            </w:tcBorders>
            <w:shd w:val="clear" w:color="auto" w:fill="F2EFED" w:themeFill="text2"/>
          </w:tcPr>
          <w:p w14:paraId="4F60715A" w14:textId="77777777" w:rsidR="001C3604" w:rsidRPr="00C975CD" w:rsidRDefault="00000000">
            <w:r w:rsidRPr="00E0502D">
              <w:t>Property 4 [value]</w:t>
            </w:r>
          </w:p>
        </w:tc>
        <w:tc>
          <w:tcPr>
            <w:tcW w:w="833" w:type="pct"/>
            <w:tcBorders>
              <w:top w:val="single" w:sz="4" w:space="0" w:color="F2EFED" w:themeColor="text2"/>
              <w:left w:val="single" w:sz="4" w:space="0" w:color="FFFFFF" w:themeColor="background1"/>
              <w:bottom w:val="nil"/>
            </w:tcBorders>
            <w:shd w:val="clear" w:color="auto" w:fill="F2EFED" w:themeFill="text2"/>
          </w:tcPr>
          <w:p w14:paraId="41E95CDE" w14:textId="77777777" w:rsidR="001C3604" w:rsidRPr="00E0502D" w:rsidRDefault="00000000">
            <w:r w:rsidRPr="00E0502D">
              <w:t>Property 5 [value]</w:t>
            </w:r>
          </w:p>
        </w:tc>
      </w:tr>
      <w:tr w:rsidR="00632DA7" w14:paraId="0DC3E8F3" w14:textId="77777777" w:rsidTr="001C3604">
        <w:tc>
          <w:tcPr>
            <w:tcW w:w="833" w:type="pct"/>
            <w:tcBorders>
              <w:top w:val="nil"/>
              <w:bottom w:val="single" w:sz="6" w:space="0" w:color="F2EFED" w:themeColor="text2"/>
              <w:right w:val="single" w:sz="6" w:space="0" w:color="F2EFED" w:themeColor="text2"/>
            </w:tcBorders>
          </w:tcPr>
          <w:p w14:paraId="7E4C082B" w14:textId="77777777" w:rsidR="001C3604" w:rsidRPr="00E0502D" w:rsidRDefault="001C3604"/>
        </w:tc>
        <w:tc>
          <w:tcPr>
            <w:tcW w:w="834" w:type="pct"/>
            <w:tcBorders>
              <w:top w:val="nil"/>
              <w:left w:val="single" w:sz="6" w:space="0" w:color="F2EFED" w:themeColor="text2"/>
              <w:bottom w:val="single" w:sz="6" w:space="0" w:color="F2EFED" w:themeColor="text2"/>
              <w:right w:val="single" w:sz="6" w:space="0" w:color="F2EFED" w:themeColor="text2"/>
            </w:tcBorders>
          </w:tcPr>
          <w:p w14:paraId="45E2533B" w14:textId="77777777" w:rsidR="001C3604" w:rsidRPr="00E0502D" w:rsidRDefault="001C3604"/>
        </w:tc>
        <w:tc>
          <w:tcPr>
            <w:tcW w:w="833" w:type="pct"/>
            <w:tcBorders>
              <w:top w:val="nil"/>
              <w:left w:val="single" w:sz="6" w:space="0" w:color="F2EFED" w:themeColor="text2"/>
              <w:bottom w:val="single" w:sz="6" w:space="0" w:color="F2EFED" w:themeColor="text2"/>
              <w:right w:val="single" w:sz="4" w:space="0" w:color="F2EFED" w:themeColor="text2"/>
            </w:tcBorders>
          </w:tcPr>
          <w:p w14:paraId="169FD0C8" w14:textId="77777777" w:rsidR="001C3604" w:rsidRPr="00E0502D" w:rsidRDefault="001C3604"/>
        </w:tc>
        <w:tc>
          <w:tcPr>
            <w:tcW w:w="834" w:type="pct"/>
            <w:tcBorders>
              <w:top w:val="nil"/>
              <w:left w:val="single" w:sz="4" w:space="0" w:color="F2EFED" w:themeColor="text2"/>
              <w:bottom w:val="single" w:sz="6" w:space="0" w:color="F2EFED" w:themeColor="text2"/>
              <w:right w:val="single" w:sz="4" w:space="0" w:color="F2EFED" w:themeColor="text2"/>
            </w:tcBorders>
          </w:tcPr>
          <w:p w14:paraId="0C19540A" w14:textId="77777777" w:rsidR="001C3604" w:rsidRPr="00E0502D" w:rsidRDefault="001C3604"/>
        </w:tc>
        <w:tc>
          <w:tcPr>
            <w:tcW w:w="833" w:type="pct"/>
            <w:tcBorders>
              <w:top w:val="nil"/>
              <w:left w:val="single" w:sz="4" w:space="0" w:color="F2EFED" w:themeColor="text2"/>
              <w:bottom w:val="single" w:sz="6" w:space="0" w:color="F2EFED" w:themeColor="text2"/>
              <w:right w:val="single" w:sz="4" w:space="0" w:color="F2EFED" w:themeColor="text2"/>
            </w:tcBorders>
          </w:tcPr>
          <w:p w14:paraId="42B9ACC5" w14:textId="77777777" w:rsidR="001C3604" w:rsidRPr="00E0502D" w:rsidRDefault="001C3604"/>
        </w:tc>
        <w:tc>
          <w:tcPr>
            <w:tcW w:w="833" w:type="pct"/>
            <w:tcBorders>
              <w:top w:val="nil"/>
              <w:left w:val="single" w:sz="4" w:space="0" w:color="F2EFED" w:themeColor="text2"/>
              <w:bottom w:val="single" w:sz="6" w:space="0" w:color="F2EFED" w:themeColor="text2"/>
            </w:tcBorders>
          </w:tcPr>
          <w:p w14:paraId="6825D0B0" w14:textId="77777777" w:rsidR="001C3604" w:rsidRPr="00E0502D" w:rsidRDefault="001C3604"/>
        </w:tc>
      </w:tr>
      <w:tr w:rsidR="00632DA7" w14:paraId="223D23BE" w14:textId="77777777" w:rsidTr="001C3604">
        <w:tc>
          <w:tcPr>
            <w:tcW w:w="833" w:type="pct"/>
            <w:tcBorders>
              <w:top w:val="single" w:sz="6" w:space="0" w:color="F2EFED" w:themeColor="text2"/>
              <w:bottom w:val="single" w:sz="6" w:space="0" w:color="F2EFED" w:themeColor="text2"/>
              <w:right w:val="single" w:sz="6" w:space="0" w:color="F2EFED" w:themeColor="text2"/>
            </w:tcBorders>
          </w:tcPr>
          <w:p w14:paraId="2FCC732B" w14:textId="77777777" w:rsidR="001C3604" w:rsidRPr="00E0502D" w:rsidRDefault="001C3604"/>
        </w:tc>
        <w:tc>
          <w:tcPr>
            <w:tcW w:w="834" w:type="pct"/>
            <w:tcBorders>
              <w:top w:val="single" w:sz="6" w:space="0" w:color="F2EFED" w:themeColor="text2"/>
              <w:left w:val="single" w:sz="6" w:space="0" w:color="F2EFED" w:themeColor="text2"/>
              <w:bottom w:val="single" w:sz="6" w:space="0" w:color="F2EFED" w:themeColor="text2"/>
              <w:right w:val="single" w:sz="6" w:space="0" w:color="F2EFED" w:themeColor="text2"/>
            </w:tcBorders>
          </w:tcPr>
          <w:p w14:paraId="516AF7A3" w14:textId="77777777" w:rsidR="001C3604" w:rsidRPr="00E0502D" w:rsidRDefault="001C3604"/>
        </w:tc>
        <w:tc>
          <w:tcPr>
            <w:tcW w:w="833" w:type="pct"/>
            <w:tcBorders>
              <w:top w:val="single" w:sz="6" w:space="0" w:color="F2EFED" w:themeColor="text2"/>
              <w:left w:val="single" w:sz="6" w:space="0" w:color="F2EFED" w:themeColor="text2"/>
              <w:bottom w:val="single" w:sz="6" w:space="0" w:color="F2EFED" w:themeColor="text2"/>
              <w:right w:val="single" w:sz="4" w:space="0" w:color="F2EFED" w:themeColor="text2"/>
            </w:tcBorders>
          </w:tcPr>
          <w:p w14:paraId="0FAAF8D7" w14:textId="77777777" w:rsidR="001C3604" w:rsidRPr="00E0502D" w:rsidRDefault="001C3604"/>
        </w:tc>
        <w:tc>
          <w:tcPr>
            <w:tcW w:w="834" w:type="pct"/>
            <w:tcBorders>
              <w:top w:val="single" w:sz="6" w:space="0" w:color="F2EFED" w:themeColor="text2"/>
              <w:left w:val="single" w:sz="4" w:space="0" w:color="F2EFED" w:themeColor="text2"/>
              <w:bottom w:val="single" w:sz="6" w:space="0" w:color="F2EFED" w:themeColor="text2"/>
              <w:right w:val="single" w:sz="4" w:space="0" w:color="F2EFED" w:themeColor="text2"/>
            </w:tcBorders>
          </w:tcPr>
          <w:p w14:paraId="2D1914AB" w14:textId="77777777" w:rsidR="001C3604" w:rsidRPr="00E0502D" w:rsidRDefault="001C3604"/>
        </w:tc>
        <w:tc>
          <w:tcPr>
            <w:tcW w:w="833" w:type="pct"/>
            <w:tcBorders>
              <w:top w:val="single" w:sz="6" w:space="0" w:color="F2EFED" w:themeColor="text2"/>
              <w:left w:val="single" w:sz="4" w:space="0" w:color="F2EFED" w:themeColor="text2"/>
              <w:bottom w:val="single" w:sz="6" w:space="0" w:color="F2EFED" w:themeColor="text2"/>
              <w:right w:val="single" w:sz="4" w:space="0" w:color="F2EFED" w:themeColor="text2"/>
            </w:tcBorders>
          </w:tcPr>
          <w:p w14:paraId="363A9F51" w14:textId="77777777" w:rsidR="001C3604" w:rsidRPr="00E0502D" w:rsidRDefault="001C3604"/>
        </w:tc>
        <w:tc>
          <w:tcPr>
            <w:tcW w:w="833" w:type="pct"/>
            <w:tcBorders>
              <w:top w:val="single" w:sz="6" w:space="0" w:color="F2EFED" w:themeColor="text2"/>
              <w:left w:val="single" w:sz="4" w:space="0" w:color="F2EFED" w:themeColor="text2"/>
              <w:bottom w:val="single" w:sz="6" w:space="0" w:color="F2EFED" w:themeColor="text2"/>
            </w:tcBorders>
          </w:tcPr>
          <w:p w14:paraId="01FEACF0" w14:textId="77777777" w:rsidR="001C3604" w:rsidRPr="00E0502D" w:rsidRDefault="001C3604"/>
        </w:tc>
      </w:tr>
    </w:tbl>
    <w:p w14:paraId="1E90FE7A" w14:textId="77777777" w:rsidR="001C3604" w:rsidRPr="00E0502D" w:rsidRDefault="00000000" w:rsidP="001C3604">
      <w:pPr>
        <w:pStyle w:val="Informationinvisibelblau"/>
      </w:pPr>
      <w:r w:rsidRPr="00E0502D">
        <w:t>Characteristics as:</w:t>
      </w:r>
    </w:p>
    <w:p w14:paraId="3B7F5F9E" w14:textId="77777777" w:rsidR="001C3604" w:rsidRPr="00E0502D" w:rsidRDefault="00000000" w:rsidP="001C3604">
      <w:pPr>
        <w:pStyle w:val="Informationinvisibelblau"/>
      </w:pPr>
      <w:r w:rsidRPr="00E0502D">
        <w:t>Agglomeration state:</w:t>
      </w:r>
    </w:p>
    <w:p w14:paraId="20840D50" w14:textId="77777777" w:rsidR="001C3604" w:rsidRPr="00E0502D" w:rsidRDefault="00000000" w:rsidP="001C3604">
      <w:pPr>
        <w:pStyle w:val="Informationinvisibelblau"/>
      </w:pPr>
      <w:r w:rsidRPr="00E0502D">
        <w:t>Aggregation:</w:t>
      </w:r>
    </w:p>
    <w:p w14:paraId="04FF7289" w14:textId="77777777" w:rsidR="001C3604" w:rsidRPr="00E0502D" w:rsidRDefault="00000000" w:rsidP="001C3604">
      <w:pPr>
        <w:pStyle w:val="Informationinvisibelblau"/>
      </w:pPr>
      <w:r w:rsidRPr="00E0502D">
        <w:t>Composition (e.g., chemical composition and structure):</w:t>
      </w:r>
    </w:p>
    <w:p w14:paraId="56D99549" w14:textId="77777777" w:rsidR="001C3604" w:rsidRPr="00E0502D" w:rsidRDefault="00000000" w:rsidP="001C3604">
      <w:pPr>
        <w:pStyle w:val="Informationinvisibelblau"/>
      </w:pPr>
      <w:r w:rsidRPr="00E0502D">
        <w:t>Particle size:</w:t>
      </w:r>
    </w:p>
    <w:p w14:paraId="7440EF1A" w14:textId="77777777" w:rsidR="001C3604" w:rsidRPr="00E0502D" w:rsidRDefault="00000000" w:rsidP="001C3604">
      <w:pPr>
        <w:pStyle w:val="Informationinvisibelblau"/>
      </w:pPr>
      <w:r w:rsidRPr="00E0502D">
        <w:t>Size distribution:</w:t>
      </w:r>
    </w:p>
    <w:p w14:paraId="7A21B3A0" w14:textId="77777777" w:rsidR="001C3604" w:rsidRPr="00E0502D" w:rsidRDefault="00000000" w:rsidP="001C3604">
      <w:pPr>
        <w:pStyle w:val="Informationinvisibelblau"/>
      </w:pPr>
      <w:r w:rsidRPr="00E0502D">
        <w:t>Purity/impurity:</w:t>
      </w:r>
    </w:p>
    <w:p w14:paraId="79F4F2A3" w14:textId="77777777" w:rsidR="001C3604" w:rsidRPr="00E0502D" w:rsidRDefault="00000000" w:rsidP="001C3604">
      <w:pPr>
        <w:pStyle w:val="Informationinvisibelblau"/>
      </w:pPr>
      <w:r w:rsidRPr="00E0502D">
        <w:t>Shape:</w:t>
      </w:r>
    </w:p>
    <w:p w14:paraId="450D5E9C" w14:textId="77777777" w:rsidR="001C3604" w:rsidRPr="00E0502D" w:rsidRDefault="00000000" w:rsidP="001C3604">
      <w:pPr>
        <w:pStyle w:val="Informationinvisibelblau"/>
      </w:pPr>
      <w:r w:rsidRPr="00E0502D">
        <w:t>Solubility (hydrophobicity,liposolubility, water solubility)</w:t>
      </w:r>
    </w:p>
    <w:p w14:paraId="2CF36934" w14:textId="77777777" w:rsidR="001C3604" w:rsidRPr="00E0502D" w:rsidRDefault="00000000" w:rsidP="001C3604">
      <w:pPr>
        <w:pStyle w:val="Informationinvisibelblau"/>
      </w:pPr>
      <w:r w:rsidRPr="00E0502D">
        <w:t>Stability:</w:t>
      </w:r>
    </w:p>
    <w:p w14:paraId="1117C443" w14:textId="77777777" w:rsidR="001C3604" w:rsidRPr="00E0502D" w:rsidRDefault="00000000" w:rsidP="001C3604">
      <w:pPr>
        <w:pStyle w:val="Informationinvisibelblau"/>
      </w:pPr>
      <w:r w:rsidRPr="00E0502D">
        <w:t>Surface area:</w:t>
      </w:r>
    </w:p>
    <w:p w14:paraId="57D1060C" w14:textId="77777777" w:rsidR="001C3604" w:rsidRPr="00E0502D" w:rsidRDefault="00000000" w:rsidP="001C3604">
      <w:pPr>
        <w:pStyle w:val="Informationinvisibelblau"/>
      </w:pPr>
      <w:r w:rsidRPr="00E0502D">
        <w:t>Surface chemistry:</w:t>
      </w:r>
    </w:p>
    <w:p w14:paraId="08E1CDAF" w14:textId="77777777" w:rsidR="001C3604" w:rsidRPr="00E0502D" w:rsidRDefault="00000000" w:rsidP="001C3604">
      <w:pPr>
        <w:pStyle w:val="Informationinvisibelblau"/>
      </w:pPr>
      <w:r w:rsidRPr="00E0502D">
        <w:t>Surface charge:</w:t>
      </w:r>
    </w:p>
    <w:p w14:paraId="599C6573" w14:textId="77777777" w:rsidR="001C3604" w:rsidRPr="00E0502D" w:rsidRDefault="00000000" w:rsidP="001C3604">
      <w:pPr>
        <w:pStyle w:val="Informationinvisibelblau"/>
      </w:pPr>
      <w:r w:rsidRPr="00E0502D">
        <w:t>Coating characteristics:</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6449E03B" w14:textId="77777777" w:rsidTr="006516B5">
        <w:tc>
          <w:tcPr>
            <w:tcW w:w="7371" w:type="dxa"/>
            <w:tcBorders>
              <w:bottom w:val="single" w:sz="4" w:space="0" w:color="0B253B" w:themeColor="accent1"/>
            </w:tcBorders>
            <w:tcMar>
              <w:top w:w="57" w:type="dxa"/>
              <w:bottom w:w="28" w:type="dxa"/>
            </w:tcMar>
          </w:tcPr>
          <w:p w14:paraId="5FECD36D" w14:textId="77777777" w:rsidR="001C3604" w:rsidRPr="00E0502D" w:rsidRDefault="00000000">
            <w:r w:rsidRPr="009C27A7">
              <w:t xml:space="preserve">Is the physical characterisation of the size of the nanomaterials performed </w:t>
            </w:r>
            <w:r w:rsidRPr="00C975CD">
              <w:t>using</w:t>
            </w:r>
            <w:r w:rsidRPr="009C27A7">
              <w:t xml:space="preserve"> at least two methods, one being electron microscopy (MDR Annex II Section 6.1(b)) (Addendum to Section </w:t>
            </w:r>
            <w:hyperlink w:anchor="_Physical,_chemical_and" w:history="1">
              <w:r w:rsidR="000638AD">
                <w:rPr>
                  <w:rStyle w:val="Hyperlink"/>
                </w:rPr>
                <w:fldChar w:fldCharType="begin"/>
              </w:r>
              <w:r w:rsidR="000638AD">
                <w:instrText xml:space="preserve"> REF _Ref155594451 \r \h </w:instrText>
              </w:r>
              <w:r w:rsidR="000638AD">
                <w:rPr>
                  <w:rStyle w:val="Hyperlink"/>
                </w:rPr>
              </w:r>
              <w:r w:rsidR="000638AD">
                <w:rPr>
                  <w:rStyle w:val="Hyperlink"/>
                </w:rPr>
                <w:fldChar w:fldCharType="separate"/>
              </w:r>
              <w:r w:rsidR="000638AD">
                <w:t>6.1.4</w:t>
              </w:r>
              <w:r w:rsidR="000638AD">
                <w:rPr>
                  <w:rStyle w:val="Hyperlink"/>
                </w:rPr>
                <w:fldChar w:fldCharType="end"/>
              </w:r>
              <w:r w:rsidRPr="00CA1EC9">
                <w:rPr>
                  <w:rStyle w:val="Hyperlink"/>
                  <w:u w:val="none"/>
                </w:rPr>
                <w:t>)</w:t>
              </w:r>
            </w:hyperlink>
          </w:p>
        </w:tc>
        <w:tc>
          <w:tcPr>
            <w:tcW w:w="2268" w:type="dxa"/>
            <w:tcBorders>
              <w:bottom w:val="single" w:sz="4" w:space="0" w:color="0B253B" w:themeColor="accent1"/>
            </w:tcBorders>
            <w:tcMar>
              <w:top w:w="57" w:type="dxa"/>
              <w:left w:w="284" w:type="dxa"/>
              <w:bottom w:w="28" w:type="dxa"/>
            </w:tcMar>
          </w:tcPr>
          <w:p w14:paraId="1B77F6F5" w14:textId="759577CD" w:rsidR="001C3604" w:rsidRDefault="00000000" w:rsidP="00446B74">
            <w:pPr>
              <w:jc w:val="right"/>
              <w:rPr>
                <w:rFonts w:ascii="MS Gothic" w:eastAsia="MS Gothic" w:hAnsi="MS Gothic"/>
                <w:iCs/>
              </w:rPr>
            </w:pPr>
            <w:sdt>
              <w:sdtPr>
                <w:rPr>
                  <w:color w:val="000000" w:themeColor="text1"/>
                </w:rPr>
                <w:id w:val="685561416"/>
                <w:placeholder>
                  <w:docPart w:val="0CB5BB8CFBF541AEA739B2CEE59EF05D"/>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012C1F5D" w14:textId="77777777" w:rsidR="001C3604" w:rsidRDefault="001C3604" w:rsidP="00D640AB"/>
    <w:tbl>
      <w:tblPr>
        <w:tblStyle w:val="TableGrid"/>
        <w:tblpPr w:leftFromText="141" w:rightFromText="141" w:vertAnchor="text" w:horzAnchor="margin" w:tblpY="-87"/>
        <w:tblOverlap w:val="never"/>
        <w:tblW w:w="9639" w:type="dxa"/>
        <w:tblBorders>
          <w:left w:val="none" w:sz="0" w:space="0" w:color="auto"/>
          <w:right w:val="none" w:sz="0" w:space="0" w:color="auto"/>
        </w:tblBorders>
        <w:tblLook w:val="04A0" w:firstRow="1" w:lastRow="0" w:firstColumn="1" w:lastColumn="0" w:noHBand="0" w:noVBand="1"/>
      </w:tblPr>
      <w:tblGrid>
        <w:gridCol w:w="3295"/>
        <w:gridCol w:w="3227"/>
        <w:gridCol w:w="3117"/>
      </w:tblGrid>
      <w:tr w:rsidR="00632DA7" w14:paraId="0BD8F85F" w14:textId="77777777" w:rsidTr="001C3604">
        <w:tc>
          <w:tcPr>
            <w:tcW w:w="1709" w:type="pct"/>
            <w:tcBorders>
              <w:top w:val="single" w:sz="4" w:space="0" w:color="F2EFED" w:themeColor="text2"/>
              <w:bottom w:val="nil"/>
              <w:right w:val="single" w:sz="4" w:space="0" w:color="FFFFFF" w:themeColor="background1"/>
            </w:tcBorders>
            <w:shd w:val="clear" w:color="auto" w:fill="F2EFED" w:themeFill="text2"/>
          </w:tcPr>
          <w:p w14:paraId="14BBE3CB" w14:textId="77777777" w:rsidR="001C3604" w:rsidRPr="00E0502D" w:rsidRDefault="00000000">
            <w:r w:rsidRPr="009C27A7">
              <w:t>Nanomaterial</w:t>
            </w:r>
          </w:p>
        </w:tc>
        <w:tc>
          <w:tcPr>
            <w:tcW w:w="1674" w:type="pct"/>
            <w:tcBorders>
              <w:top w:val="single" w:sz="4" w:space="0" w:color="F2EFED" w:themeColor="text2"/>
              <w:left w:val="single" w:sz="4" w:space="0" w:color="FFFFFF" w:themeColor="background1"/>
              <w:bottom w:val="nil"/>
              <w:right w:val="single" w:sz="4" w:space="0" w:color="FFFFFF" w:themeColor="background1"/>
            </w:tcBorders>
            <w:shd w:val="clear" w:color="auto" w:fill="F2EFED" w:themeFill="text2"/>
          </w:tcPr>
          <w:p w14:paraId="071E8E49" w14:textId="77777777" w:rsidR="001C3604" w:rsidRPr="00E0502D" w:rsidRDefault="00000000">
            <w:r w:rsidRPr="009C27A7">
              <w:t>Size determination Method 1</w:t>
            </w:r>
          </w:p>
        </w:tc>
        <w:tc>
          <w:tcPr>
            <w:tcW w:w="1617" w:type="pct"/>
            <w:tcBorders>
              <w:top w:val="single" w:sz="4" w:space="0" w:color="F2EFED" w:themeColor="text2"/>
              <w:left w:val="single" w:sz="4" w:space="0" w:color="FFFFFF" w:themeColor="background1"/>
              <w:bottom w:val="nil"/>
            </w:tcBorders>
            <w:shd w:val="clear" w:color="auto" w:fill="F2EFED" w:themeFill="text2"/>
          </w:tcPr>
          <w:p w14:paraId="3A453397" w14:textId="77777777" w:rsidR="001C3604" w:rsidRPr="00E0502D" w:rsidRDefault="00000000">
            <w:r w:rsidRPr="009C27A7">
              <w:t>Size determination Method 2</w:t>
            </w:r>
          </w:p>
        </w:tc>
      </w:tr>
      <w:tr w:rsidR="00632DA7" w14:paraId="63DAB9D4" w14:textId="77777777" w:rsidTr="001C3604">
        <w:tc>
          <w:tcPr>
            <w:tcW w:w="1709" w:type="pct"/>
            <w:tcBorders>
              <w:top w:val="nil"/>
              <w:bottom w:val="single" w:sz="6" w:space="0" w:color="F2EFED" w:themeColor="text2"/>
              <w:right w:val="single" w:sz="4" w:space="0" w:color="F2EFED" w:themeColor="text2"/>
            </w:tcBorders>
          </w:tcPr>
          <w:p w14:paraId="1DBCFB7A" w14:textId="77777777" w:rsidR="001C3604" w:rsidRPr="00E0502D" w:rsidRDefault="001C3604"/>
        </w:tc>
        <w:tc>
          <w:tcPr>
            <w:tcW w:w="1674" w:type="pct"/>
            <w:tcBorders>
              <w:top w:val="nil"/>
              <w:left w:val="single" w:sz="4" w:space="0" w:color="F2EFED" w:themeColor="text2"/>
              <w:bottom w:val="single" w:sz="6" w:space="0" w:color="F2EFED" w:themeColor="text2"/>
              <w:right w:val="single" w:sz="4" w:space="0" w:color="F2EFED" w:themeColor="text2"/>
            </w:tcBorders>
          </w:tcPr>
          <w:p w14:paraId="76083C2D" w14:textId="77777777" w:rsidR="001C3604" w:rsidRPr="00E0502D" w:rsidRDefault="001C3604"/>
        </w:tc>
        <w:tc>
          <w:tcPr>
            <w:tcW w:w="1617" w:type="pct"/>
            <w:tcBorders>
              <w:top w:val="nil"/>
              <w:left w:val="single" w:sz="4" w:space="0" w:color="F2EFED" w:themeColor="text2"/>
              <w:bottom w:val="single" w:sz="6" w:space="0" w:color="F2EFED" w:themeColor="text2"/>
            </w:tcBorders>
          </w:tcPr>
          <w:p w14:paraId="34F987C7" w14:textId="77777777" w:rsidR="001C3604" w:rsidRPr="00E0502D" w:rsidRDefault="001C3604"/>
        </w:tc>
      </w:tr>
      <w:tr w:rsidR="00632DA7" w14:paraId="3970C8BD" w14:textId="77777777" w:rsidTr="001C3604">
        <w:tc>
          <w:tcPr>
            <w:tcW w:w="1709" w:type="pct"/>
            <w:tcBorders>
              <w:top w:val="single" w:sz="6" w:space="0" w:color="F2EFED" w:themeColor="text2"/>
              <w:bottom w:val="single" w:sz="6" w:space="0" w:color="F2EFED" w:themeColor="text2"/>
              <w:right w:val="single" w:sz="4" w:space="0" w:color="F2EFED" w:themeColor="text2"/>
            </w:tcBorders>
          </w:tcPr>
          <w:p w14:paraId="5917E05E" w14:textId="77777777" w:rsidR="001C3604" w:rsidRPr="00E0502D" w:rsidRDefault="001C3604"/>
        </w:tc>
        <w:tc>
          <w:tcPr>
            <w:tcW w:w="1674" w:type="pct"/>
            <w:tcBorders>
              <w:top w:val="single" w:sz="6" w:space="0" w:color="F2EFED" w:themeColor="text2"/>
              <w:left w:val="single" w:sz="4" w:space="0" w:color="F2EFED" w:themeColor="text2"/>
              <w:bottom w:val="single" w:sz="6" w:space="0" w:color="F2EFED" w:themeColor="text2"/>
              <w:right w:val="single" w:sz="4" w:space="0" w:color="F2EFED" w:themeColor="text2"/>
            </w:tcBorders>
          </w:tcPr>
          <w:p w14:paraId="040754A3" w14:textId="77777777" w:rsidR="001C3604" w:rsidRPr="00E0502D" w:rsidRDefault="001C3604"/>
        </w:tc>
        <w:tc>
          <w:tcPr>
            <w:tcW w:w="1617" w:type="pct"/>
            <w:tcBorders>
              <w:top w:val="single" w:sz="6" w:space="0" w:color="F2EFED" w:themeColor="text2"/>
              <w:left w:val="single" w:sz="4" w:space="0" w:color="F2EFED" w:themeColor="text2"/>
              <w:bottom w:val="single" w:sz="6" w:space="0" w:color="F2EFED" w:themeColor="text2"/>
            </w:tcBorders>
          </w:tcPr>
          <w:p w14:paraId="2846A691" w14:textId="77777777" w:rsidR="001C3604" w:rsidRPr="00E0502D" w:rsidRDefault="001C3604"/>
        </w:tc>
      </w:tr>
    </w:tbl>
    <w:p w14:paraId="36D1E01D" w14:textId="77777777" w:rsidR="001C3604" w:rsidRPr="009C27A7" w:rsidRDefault="00000000" w:rsidP="001C3604">
      <w:pPr>
        <w:pStyle w:val="Informationinvisibelblau"/>
      </w:pPr>
      <w:r w:rsidRPr="009C27A7">
        <w:t>In case additional surveillance activities</w:t>
      </w:r>
      <w:r w:rsidR="00B15EDE" w:rsidRPr="00B15EDE">
        <w:t xml:space="preserve"> </w:t>
      </w:r>
      <w:r w:rsidR="00B15EDE">
        <w:t>are</w:t>
      </w:r>
      <w:r w:rsidR="00B15EDE" w:rsidRPr="009C27A7">
        <w:t xml:space="preserve"> recommended</w:t>
      </w:r>
      <w:r w:rsidRPr="009C27A7">
        <w:t xml:space="preserve">, please copy them and the justifications thereof verbatim into Section </w:t>
      </w:r>
      <w:r w:rsidR="000638AD">
        <w:fldChar w:fldCharType="begin"/>
      </w:r>
      <w:r w:rsidR="000638AD">
        <w:instrText xml:space="preserve"> REF _Ref155594503 \r \h </w:instrText>
      </w:r>
      <w:r w:rsidR="000638AD">
        <w:fldChar w:fldCharType="separate"/>
      </w:r>
      <w:r w:rsidR="000638AD">
        <w:t>10</w:t>
      </w:r>
      <w:r w:rsidR="000638AD">
        <w:fldChar w:fldCharType="end"/>
      </w:r>
      <w:r w:rsidRPr="009C27A7">
        <w:t xml:space="preserve"> of this report</w:t>
      </w:r>
      <w:r w:rsidR="000C71BE">
        <w:t>.</w:t>
      </w:r>
    </w:p>
    <w:p w14:paraId="2C8F9021" w14:textId="77777777" w:rsidR="00FF29CA" w:rsidRPr="00D10C89" w:rsidRDefault="00000000" w:rsidP="00FF29CA">
      <w:pPr>
        <w:pStyle w:val="Unhide"/>
      </w:pPr>
      <w:r w:rsidRPr="00D10C89">
        <w:t>#unhide-start</w:t>
      </w:r>
    </w:p>
    <w:p w14:paraId="1A99026E" w14:textId="77777777" w:rsidR="00FF29CA" w:rsidRPr="00D10C89" w:rsidRDefault="00000000" w:rsidP="00FF29CA">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51" w:history="1">
        <w:r w:rsidR="008C6065" w:rsidRPr="008C6065">
          <w:rPr>
            <w:rStyle w:val="Hyperlink"/>
            <w:color w:val="0046AD" w:themeColor="accent2"/>
          </w:rPr>
          <w:t>State-of-the-art Assessment for EU Regulations (ID 96777)</w:t>
        </w:r>
      </w:hyperlink>
      <w:r w:rsidR="008C6065">
        <w:rPr>
          <w:rStyle w:val="Hyperlink"/>
          <w:color w:val="0046AD" w:themeColor="accent2"/>
        </w:rPr>
        <w:t xml:space="preserve"> </w:t>
      </w:r>
      <w:r w:rsidRPr="00D10C89">
        <w:t xml:space="preserve">or the amended expert report. Given this, the expert report and conclusion on compliance can be considered for this </w:t>
      </w:r>
      <w:r>
        <w:t>assessment module</w:t>
      </w:r>
      <w:r w:rsidRPr="00D10C89">
        <w:t xml:space="preserve">. </w:t>
      </w:r>
    </w:p>
    <w:p w14:paraId="7AFEF187" w14:textId="77777777" w:rsidR="00FF29CA" w:rsidRPr="00D10C89" w:rsidRDefault="00000000" w:rsidP="00FF29CA">
      <w:pPr>
        <w:pStyle w:val="Informationinvisibelblau"/>
      </w:pPr>
      <w:r w:rsidRPr="00D10C89">
        <w:t xml:space="preserve">Reference to expert report in accordance with EC Directive: </w:t>
      </w:r>
      <w:sdt>
        <w:sdtPr>
          <w:rPr>
            <w:rStyle w:val="FeldClickortap"/>
            <w:i w:val="0"/>
            <w:iCs/>
          </w:rPr>
          <w:id w:val="219403656"/>
          <w:placeholder>
            <w:docPart w:val="493996490E094F768D2F5BBF268F1F4F"/>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p>
    <w:p w14:paraId="2184B165" w14:textId="77777777" w:rsidR="00FF29CA" w:rsidRPr="00D10C89" w:rsidRDefault="00000000" w:rsidP="00FF29CA">
      <w:pPr>
        <w:pStyle w:val="Informationinvisibelblau"/>
      </w:pPr>
      <w:r w:rsidRPr="00D10C89">
        <w:t xml:space="preserve">Reference to </w:t>
      </w:r>
      <w:hyperlink r:id="rId52" w:history="1">
        <w:r w:rsidR="008C6065" w:rsidRPr="008C6065">
          <w:rPr>
            <w:rStyle w:val="Hyperlink"/>
            <w:color w:val="0046AD" w:themeColor="accent2"/>
          </w:rPr>
          <w:t>State-of-the-art Assessment for EU Regulations (ID 96777)</w:t>
        </w:r>
      </w:hyperlink>
      <w:r w:rsidRPr="00D10C89">
        <w:t xml:space="preserve"> and/or amended expert report:</w:t>
      </w:r>
      <w:r w:rsidRPr="00DC4786">
        <w:rPr>
          <w:rStyle w:val="FeldClickortap"/>
        </w:rPr>
        <w:t xml:space="preserve"> </w:t>
      </w:r>
      <w:sdt>
        <w:sdtPr>
          <w:rPr>
            <w:rStyle w:val="FeldClickortap"/>
            <w:i w:val="0"/>
            <w:iCs/>
          </w:rPr>
          <w:id w:val="989145561"/>
          <w:placeholder>
            <w:docPart w:val="8C7E14EB6295419AB45D4A09328588F5"/>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 version</w:t>
      </w:r>
      <w:r w:rsidRPr="00DC4786">
        <w:rPr>
          <w:rStyle w:val="FeldClickortap"/>
        </w:rPr>
        <w:t xml:space="preserve"> </w:t>
      </w:r>
      <w:sdt>
        <w:sdtPr>
          <w:rPr>
            <w:rStyle w:val="FeldClickortap"/>
            <w:i w:val="0"/>
            <w:iCs/>
          </w:rPr>
          <w:id w:val="-1194998711"/>
          <w:placeholder>
            <w:docPart w:val="111C67598A004D78AD5B3568BCD0837C"/>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w:t>
      </w:r>
    </w:p>
    <w:p w14:paraId="7A963226" w14:textId="77777777" w:rsidR="00FF29CA" w:rsidRPr="00D10C89" w:rsidRDefault="00000000" w:rsidP="00FF29CA">
      <w:pPr>
        <w:pStyle w:val="Unhide"/>
      </w:pPr>
      <w:r w:rsidRPr="00D10C89">
        <w:t>#unhide-end</w:t>
      </w:r>
    </w:p>
    <w:p w14:paraId="6F0EE06D" w14:textId="77777777" w:rsidR="00A46DA1" w:rsidRPr="003C66FE" w:rsidRDefault="00000000" w:rsidP="00A46DA1">
      <w:pPr>
        <w:pStyle w:val="Standardfett"/>
        <w:spacing w:before="240" w:after="240"/>
      </w:pPr>
      <w:r>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2A254742" w14:textId="77777777">
        <w:trPr>
          <w:cantSplit/>
        </w:trPr>
        <w:tc>
          <w:tcPr>
            <w:tcW w:w="7370" w:type="dxa"/>
            <w:tcMar>
              <w:top w:w="57" w:type="dxa"/>
              <w:bottom w:w="28" w:type="dxa"/>
            </w:tcMar>
          </w:tcPr>
          <w:p w14:paraId="28C4A2EB" w14:textId="77777777" w:rsidR="00A46DA1" w:rsidRPr="00D10C89" w:rsidRDefault="00000000">
            <w:pPr>
              <w:rPr>
                <w:highlight w:val="red"/>
              </w:rPr>
            </w:pPr>
            <w:r w:rsidRPr="00846795">
              <w:rPr>
                <w:b/>
                <w:bCs/>
              </w:rPr>
              <w:t>GSPR 10.6:</w:t>
            </w:r>
            <w:r w:rsidRPr="00026E97">
              <w:t xml:space="preserve"> </w:t>
            </w:r>
            <w:r>
              <w:t>Devices shall be designed and manufactured in such a way as to reduce as far as possible the risks linked to the size and the properties of particles which are or can be released into the patient's or user's body, unless they come into contact with intact skin only. Special attention shall be given to nanomaterials.</w:t>
            </w:r>
          </w:p>
        </w:tc>
        <w:tc>
          <w:tcPr>
            <w:tcW w:w="2268" w:type="dxa"/>
            <w:tcMar>
              <w:top w:w="57" w:type="dxa"/>
              <w:bottom w:w="28" w:type="dxa"/>
            </w:tcMar>
          </w:tcPr>
          <w:p w14:paraId="1AAAEBD0" w14:textId="77777777" w:rsidR="00A46DA1" w:rsidRPr="00D10C89" w:rsidRDefault="00000000">
            <w:pPr>
              <w:jc w:val="right"/>
              <w:rPr>
                <w:b/>
                <w:bCs/>
                <w:i/>
              </w:rPr>
            </w:pPr>
            <w:sdt>
              <w:sdtPr>
                <w:rPr>
                  <w:b/>
                  <w:bCs/>
                  <w:color w:val="000000" w:themeColor="text1"/>
                </w:rPr>
                <w:id w:val="-2005654629"/>
                <w:placeholder>
                  <w:docPart w:val="85873357F16344E7B41353E6A255D0F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bl>
    <w:p w14:paraId="732B6765" w14:textId="74B3A425" w:rsidR="004F5E94" w:rsidRPr="00291601" w:rsidRDefault="00000000" w:rsidP="00752DC9">
      <w:pPr>
        <w:pStyle w:val="Heading3"/>
        <w:tabs>
          <w:tab w:val="right" w:pos="9498"/>
        </w:tabs>
        <w:rPr>
          <w:lang w:val="en-GB"/>
        </w:rPr>
      </w:pPr>
      <w:bookmarkStart w:id="319" w:name="_Substances_or_combinations"/>
      <w:bookmarkStart w:id="320" w:name="_Toc256000088"/>
      <w:bookmarkStart w:id="321" w:name="_Toc521950686"/>
      <w:bookmarkStart w:id="322" w:name="_Toc522009039"/>
      <w:bookmarkStart w:id="323" w:name="_Ref522543554"/>
      <w:bookmarkStart w:id="324" w:name="_Toc522705686"/>
      <w:bookmarkStart w:id="325" w:name="_Toc522706188"/>
      <w:bookmarkStart w:id="326" w:name="_Ref155593334"/>
      <w:bookmarkEnd w:id="319"/>
      <w:r w:rsidRPr="00291601">
        <w:rPr>
          <w:lang w:val="en-GB"/>
        </w:rPr>
        <w:t>Substances or combinations of substances that are absorbed by or locally dispersed</w:t>
      </w:r>
      <w:bookmarkEnd w:id="320"/>
      <w:bookmarkEnd w:id="321"/>
      <w:bookmarkEnd w:id="322"/>
      <w:bookmarkEnd w:id="323"/>
      <w:bookmarkEnd w:id="324"/>
      <w:bookmarkEnd w:id="325"/>
      <w:r w:rsidRPr="00291601">
        <w:rPr>
          <w:lang w:val="en-GB"/>
        </w:rPr>
        <w:t xml:space="preserve"> in the human body (MDR Annex II Section 6.2(c</w:t>
      </w:r>
      <w:r w:rsidR="00D21105">
        <w:rPr>
          <w:lang w:val="en-GB"/>
        </w:rPr>
        <w:t>)</w:t>
      </w:r>
      <w:r w:rsidRPr="00291601">
        <w:rPr>
          <w:lang w:val="en-GB"/>
        </w:rPr>
        <w:t>)</w:t>
      </w:r>
      <w:r w:rsidR="00560E40" w:rsidRPr="00DE0F44">
        <w:rPr>
          <w:lang w:val="en-US"/>
        </w:rPr>
        <w:t xml:space="preserve"> </w:t>
      </w:r>
      <w:r w:rsidR="00560E40" w:rsidRPr="00DE0F44">
        <w:rPr>
          <w:lang w:val="en-US"/>
        </w:rPr>
        <w:tab/>
      </w:r>
      <w:sdt>
        <w:sdtPr>
          <w:rPr>
            <w:lang w:val="en-GB"/>
          </w:rPr>
          <w:id w:val="1491827803"/>
          <w14:checkbox>
            <w14:checked w14:val="1"/>
            <w14:checkedState w14:val="2612" w14:font="MS Gothic"/>
            <w14:uncheckedState w14:val="2610" w14:font="MS Gothic"/>
          </w14:checkbox>
        </w:sdtPr>
        <w:sdtContent>
          <w:r w:rsidR="00953B1E">
            <w:rPr>
              <w:rFonts w:ascii="MS Gothic" w:eastAsia="MS Gothic" w:hAnsi="MS Gothic" w:hint="eastAsia"/>
              <w:lang w:val="en-GB"/>
            </w:rPr>
            <w:t>☒</w:t>
          </w:r>
        </w:sdtContent>
      </w:sdt>
      <w:r w:rsidR="00560E40">
        <w:rPr>
          <w:lang w:val="en-GB"/>
        </w:rPr>
        <w:t xml:space="preserve"> N/A</w:t>
      </w:r>
      <w:bookmarkEnd w:id="326"/>
    </w:p>
    <w:p w14:paraId="632A8546" w14:textId="77777777" w:rsidR="004F2497" w:rsidRDefault="00000000" w:rsidP="004F2497">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7147CABC" w14:textId="77777777" w:rsidR="004F5E94" w:rsidRPr="009F075E" w:rsidRDefault="00000000" w:rsidP="004F5E94">
      <w:pPr>
        <w:pStyle w:val="Informationinvisibelblau"/>
      </w:pPr>
      <w:r w:rsidRPr="009F075E">
        <w:t xml:space="preserve">In the case of devices that are composed of </w:t>
      </w:r>
      <w:bookmarkStart w:id="327" w:name="_Hlk521772792"/>
      <w:r w:rsidRPr="009F075E">
        <w:t>substances or combinations of substances that are intended to be introduced into the human body and that are absorbed by or locally dispersed in the human body</w:t>
      </w:r>
      <w:bookmarkEnd w:id="327"/>
      <w:r w:rsidRPr="009F075E">
        <w:t>, detailed information, including test design, complete test or study protocols, methods of data analysis, and data summaries and test conclusions, regarding studies in relation to:</w:t>
      </w:r>
    </w:p>
    <w:p w14:paraId="6A39753F" w14:textId="77777777" w:rsidR="004F5E94" w:rsidRPr="009F075E" w:rsidRDefault="00000000" w:rsidP="004F5E94">
      <w:pPr>
        <w:pStyle w:val="Aufzhlunginvisibelblau"/>
      </w:pPr>
      <w:r w:rsidRPr="009F075E">
        <w:t>absorption, distribution, metabolism and excretion;</w:t>
      </w:r>
    </w:p>
    <w:p w14:paraId="3953E1E8" w14:textId="77777777" w:rsidR="004F5E94" w:rsidRPr="009F075E" w:rsidRDefault="00000000" w:rsidP="004F5E94">
      <w:pPr>
        <w:pStyle w:val="Aufzhlunginvisibelblau"/>
      </w:pPr>
      <w:r w:rsidRPr="009F075E">
        <w:t>possible interactions of those substances, or of their products of metabolism in the human body, with other devices, medicinal products or other substances, considering the target population, and its associated medical conditions;</w:t>
      </w:r>
    </w:p>
    <w:p w14:paraId="620E49F6" w14:textId="77777777" w:rsidR="004F5E94" w:rsidRPr="009F075E" w:rsidRDefault="00000000" w:rsidP="004F5E94">
      <w:pPr>
        <w:pStyle w:val="Aufzhlunginvisibelblau"/>
      </w:pPr>
      <w:r w:rsidRPr="009F075E">
        <w:t>local tolerance; and</w:t>
      </w:r>
    </w:p>
    <w:p w14:paraId="5938438C" w14:textId="77777777" w:rsidR="004F5E94" w:rsidRPr="009F075E" w:rsidRDefault="00000000" w:rsidP="004F5E94">
      <w:pPr>
        <w:pStyle w:val="Aufzhlunginvisibelblau"/>
      </w:pPr>
      <w:r w:rsidRPr="009F075E">
        <w:t>toxicity, including single-dose toxicity, repeat-dose toxicity, genotoxicity, carcinogenicity and reproductive and developmental toxicity, as applicable depending on the level and nature of exposure to the device.</w:t>
      </w:r>
    </w:p>
    <w:p w14:paraId="5E844240" w14:textId="77777777" w:rsidR="004F5E94" w:rsidRPr="009F075E" w:rsidRDefault="00000000" w:rsidP="004F5E94">
      <w:pPr>
        <w:pStyle w:val="Informationinvisibelblau"/>
      </w:pPr>
      <w:r w:rsidRPr="009F075E">
        <w:t>In the absence of such studies, a justification shall be provided.</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3A293B21" w14:textId="77777777" w:rsidTr="006516B5">
        <w:tc>
          <w:tcPr>
            <w:tcW w:w="7371" w:type="dxa"/>
            <w:tcBorders>
              <w:bottom w:val="single" w:sz="4" w:space="0" w:color="0B253B" w:themeColor="accent1"/>
            </w:tcBorders>
            <w:tcMar>
              <w:top w:w="57" w:type="dxa"/>
              <w:bottom w:w="28" w:type="dxa"/>
            </w:tcMar>
          </w:tcPr>
          <w:p w14:paraId="12EE7CC6" w14:textId="77777777" w:rsidR="004F5E94" w:rsidRPr="00D10C89" w:rsidRDefault="00000000">
            <w:pPr>
              <w:rPr>
                <w:highlight w:val="red"/>
              </w:rPr>
            </w:pPr>
            <w:r w:rsidRPr="00E4305F">
              <w:t>Devices that are composed of substances or of combinations of substances that are absorbed by or locally dispersed in the human body</w:t>
            </w:r>
          </w:p>
        </w:tc>
        <w:tc>
          <w:tcPr>
            <w:tcW w:w="2268" w:type="dxa"/>
            <w:tcBorders>
              <w:bottom w:val="single" w:sz="4" w:space="0" w:color="0B253B" w:themeColor="accent1"/>
            </w:tcBorders>
            <w:tcMar>
              <w:top w:w="57" w:type="dxa"/>
              <w:left w:w="284" w:type="dxa"/>
              <w:bottom w:w="28" w:type="dxa"/>
            </w:tcMar>
          </w:tcPr>
          <w:p w14:paraId="62358481" w14:textId="53B124F0" w:rsidR="004F5E94" w:rsidRPr="00637EAE" w:rsidRDefault="00000000" w:rsidP="00446B74">
            <w:pPr>
              <w:jc w:val="right"/>
              <w:rPr>
                <w:iCs/>
              </w:rPr>
            </w:pPr>
            <w:sdt>
              <w:sdtPr>
                <w:rPr>
                  <w:color w:val="000000" w:themeColor="text1"/>
                </w:rPr>
                <w:id w:val="-1189670096"/>
                <w:placeholder>
                  <w:docPart w:val="F1A3F5FADFB7440CA6FB9D48E12420C9"/>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r w:rsidR="00632DA7" w14:paraId="59A1AB37" w14:textId="77777777" w:rsidTr="006516B5">
        <w:tc>
          <w:tcPr>
            <w:tcW w:w="7371" w:type="dxa"/>
            <w:tcBorders>
              <w:top w:val="single" w:sz="4" w:space="0" w:color="0B253B" w:themeColor="accent1"/>
              <w:bottom w:val="single" w:sz="4" w:space="0" w:color="0B253B" w:themeColor="accent1"/>
            </w:tcBorders>
            <w:tcMar>
              <w:top w:w="57" w:type="dxa"/>
              <w:bottom w:w="28" w:type="dxa"/>
            </w:tcMar>
          </w:tcPr>
          <w:p w14:paraId="5ACE3AE7" w14:textId="77777777" w:rsidR="004F5E94" w:rsidRPr="00E4305F" w:rsidRDefault="00000000" w:rsidP="004F5E94">
            <w:r w:rsidRPr="00E4305F">
              <w:t>MDR Annex IX 5.4 (a): The device is absorbable or intended to be locally dispersed in the body</w:t>
            </w:r>
          </w:p>
        </w:tc>
        <w:tc>
          <w:tcPr>
            <w:tcW w:w="2268" w:type="dxa"/>
            <w:tcBorders>
              <w:top w:val="single" w:sz="4" w:space="0" w:color="0B253B" w:themeColor="accent1"/>
              <w:bottom w:val="single" w:sz="4" w:space="0" w:color="0B253B" w:themeColor="accent1"/>
            </w:tcBorders>
            <w:tcMar>
              <w:top w:w="57" w:type="dxa"/>
              <w:left w:w="284" w:type="dxa"/>
              <w:bottom w:w="28" w:type="dxa"/>
            </w:tcMar>
          </w:tcPr>
          <w:p w14:paraId="34B6888F" w14:textId="60896B98" w:rsidR="004F5E94" w:rsidRDefault="00000000" w:rsidP="00446B74">
            <w:pPr>
              <w:jc w:val="right"/>
              <w:rPr>
                <w:rFonts w:ascii="MS Gothic" w:eastAsia="MS Gothic" w:hAnsi="MS Gothic"/>
                <w:iCs/>
              </w:rPr>
            </w:pPr>
            <w:sdt>
              <w:sdtPr>
                <w:rPr>
                  <w:color w:val="000000" w:themeColor="text1"/>
                </w:rPr>
                <w:id w:val="2084111083"/>
                <w:placeholder>
                  <w:docPart w:val="D3EEAA4FD5C94254BB2D683DCBD56303"/>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r w:rsidR="00632DA7" w14:paraId="79FA5E2C" w14:textId="77777777" w:rsidTr="006516B5">
        <w:tc>
          <w:tcPr>
            <w:tcW w:w="7371" w:type="dxa"/>
            <w:tcBorders>
              <w:top w:val="single" w:sz="4" w:space="0" w:color="0B253B" w:themeColor="accent1"/>
              <w:bottom w:val="single" w:sz="4" w:space="0" w:color="auto"/>
            </w:tcBorders>
            <w:tcMar>
              <w:top w:w="57" w:type="dxa"/>
              <w:bottom w:w="28" w:type="dxa"/>
            </w:tcMar>
          </w:tcPr>
          <w:p w14:paraId="2A3251F2" w14:textId="77777777" w:rsidR="004F5E94" w:rsidRPr="00E4305F" w:rsidRDefault="00000000" w:rsidP="004F5E94">
            <w:r w:rsidRPr="00E4305F">
              <w:t xml:space="preserve">MDR Annex IX 5.4 (b): The device is absorbable or intended </w:t>
            </w:r>
            <w:r w:rsidRPr="00C975CD">
              <w:t xml:space="preserve">to </w:t>
            </w:r>
            <w:r w:rsidRPr="00E4305F">
              <w:t>be systemically dispersed in the body</w:t>
            </w:r>
          </w:p>
        </w:tc>
        <w:tc>
          <w:tcPr>
            <w:tcW w:w="2268" w:type="dxa"/>
            <w:tcBorders>
              <w:top w:val="single" w:sz="4" w:space="0" w:color="0B253B" w:themeColor="accent1"/>
              <w:bottom w:val="single" w:sz="4" w:space="0" w:color="auto"/>
            </w:tcBorders>
            <w:tcMar>
              <w:top w:w="57" w:type="dxa"/>
              <w:left w:w="284" w:type="dxa"/>
              <w:bottom w:w="28" w:type="dxa"/>
            </w:tcMar>
          </w:tcPr>
          <w:p w14:paraId="677E7925" w14:textId="609157B1" w:rsidR="004F5E94" w:rsidRDefault="00000000" w:rsidP="00446B74">
            <w:pPr>
              <w:jc w:val="right"/>
              <w:rPr>
                <w:rFonts w:ascii="MS Gothic" w:eastAsia="MS Gothic" w:hAnsi="MS Gothic"/>
                <w:iCs/>
              </w:rPr>
            </w:pPr>
            <w:sdt>
              <w:sdtPr>
                <w:rPr>
                  <w:color w:val="000000" w:themeColor="text1"/>
                </w:rPr>
                <w:id w:val="895475031"/>
                <w:placeholder>
                  <w:docPart w:val="73A87D200FD14591AA921DE58FB04BFC"/>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bl>
    <w:p w14:paraId="14FBC71B" w14:textId="77777777" w:rsidR="004F5E94" w:rsidRDefault="00000000" w:rsidP="004F5E94">
      <w:r>
        <w:t xml:space="preserve">Brief description of substances or combinations of substances that are absorbed: Reference to Section </w:t>
      </w:r>
      <w:r w:rsidR="00205EB5">
        <w:fldChar w:fldCharType="begin"/>
      </w:r>
      <w:r w:rsidR="00205EB5">
        <w:instrText xml:space="preserve"> REF _Ref154147642 \r \h </w:instrText>
      </w:r>
      <w:r w:rsidR="00205EB5">
        <w:fldChar w:fldCharType="separate"/>
      </w:r>
      <w:r w:rsidR="00205EB5">
        <w:t>1.1.11</w:t>
      </w:r>
      <w:r w:rsidR="00205EB5">
        <w:fldChar w:fldCharType="end"/>
      </w:r>
      <w:r>
        <w:t xml:space="preserve">: </w:t>
      </w:r>
    </w:p>
    <w:p w14:paraId="1A1219DF" w14:textId="77777777" w:rsidR="004F5E94" w:rsidRDefault="00000000" w:rsidP="004F5E94">
      <w:pPr>
        <w:pStyle w:val="Delete"/>
      </w:pPr>
      <w:r w:rsidRPr="009F075E">
        <w:t>#delete-start</w:t>
      </w:r>
    </w:p>
    <w:p w14:paraId="4377494B" w14:textId="77777777" w:rsidR="004F5E94" w:rsidRDefault="00000000" w:rsidP="004F5E94">
      <w:pPr>
        <w:pStyle w:val="Informationinvisibelblau"/>
      </w:pPr>
      <w:r w:rsidRPr="009E666E">
        <w:t xml:space="preserve">In the case of devices that are composed of substances or combinations of substances </w:t>
      </w:r>
      <w:r>
        <w:t xml:space="preserve">that </w:t>
      </w:r>
      <w:r w:rsidRPr="009E666E">
        <w:t>are intended to be introduced into the human body and that are absorbed by or</w:t>
      </w:r>
      <w:r>
        <w:t xml:space="preserve"> only </w:t>
      </w:r>
      <w:r w:rsidRPr="009E666E">
        <w:t>locally dispersed in the human body</w:t>
      </w:r>
      <w:r>
        <w:t>, a consultation is not needed.</w:t>
      </w:r>
    </w:p>
    <w:p w14:paraId="52438E73" w14:textId="77777777" w:rsidR="004F5E94" w:rsidRDefault="00000000" w:rsidP="004F5E94">
      <w:r>
        <w:t xml:space="preserve">A consultation was not deemed necessary, as </w:t>
      </w:r>
      <w:sdt>
        <w:sdtPr>
          <w:rPr>
            <w:rStyle w:val="FeldClickortap"/>
          </w:rPr>
          <w:id w:val="1655185920"/>
          <w:placeholder>
            <w:docPart w:val="3301331CB89C4E9C9CBF06453524F541"/>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04BCA135" w14:textId="77777777" w:rsidR="004F5E94" w:rsidRPr="009F075E" w:rsidRDefault="00000000" w:rsidP="004F5E94">
      <w:pPr>
        <w:pStyle w:val="Informationinvisibelblau"/>
      </w:pPr>
      <w:r w:rsidRPr="009F075E">
        <w:t xml:space="preserve">Include the evaluation from the competent authority </w:t>
      </w:r>
      <w:r>
        <w:t xml:space="preserve">or justification for waiving a </w:t>
      </w:r>
      <w:r w:rsidR="002D5B57">
        <w:t>consultation.</w:t>
      </w:r>
    </w:p>
    <w:p w14:paraId="5381100C" w14:textId="77777777" w:rsidR="004F5E94" w:rsidRDefault="00000000" w:rsidP="004F5E94">
      <w:pPr>
        <w:pStyle w:val="Delete"/>
      </w:pPr>
      <w:r w:rsidRPr="009F075E">
        <w:t>#delete-end</w:t>
      </w:r>
    </w:p>
    <w:p w14:paraId="19517321" w14:textId="77777777" w:rsidR="004F5E94" w:rsidRPr="009F075E" w:rsidRDefault="00000000" w:rsidP="004F5E94">
      <w:pPr>
        <w:pStyle w:val="Delete"/>
      </w:pPr>
      <w:r w:rsidRPr="009F075E">
        <w:t>#delete-start</w:t>
      </w:r>
    </w:p>
    <w:p w14:paraId="64BA7980" w14:textId="77777777" w:rsidR="004F5E94" w:rsidRDefault="00000000" w:rsidP="004F5E94">
      <w:pPr>
        <w:pStyle w:val="Informationinvisibelblau"/>
      </w:pPr>
      <w:r w:rsidRPr="0027309A">
        <w:t xml:space="preserve">In the case of devices </w:t>
      </w:r>
      <w:r w:rsidRPr="00CE3D70">
        <w:t xml:space="preserve">or their products of metabolism, </w:t>
      </w:r>
      <w:r>
        <w:t xml:space="preserve">that </w:t>
      </w:r>
      <w:r w:rsidRPr="00CE3D70">
        <w:t>are systemically absorbed by the human body in order to achieve the</w:t>
      </w:r>
      <w:r>
        <w:t>ir</w:t>
      </w:r>
      <w:r w:rsidRPr="00CE3D70">
        <w:t xml:space="preserve"> intended purpose, </w:t>
      </w:r>
      <w:r>
        <w:t>a consultation is needed.</w:t>
      </w:r>
    </w:p>
    <w:p w14:paraId="60D40C66" w14:textId="77777777" w:rsidR="004F5E94" w:rsidRDefault="00000000" w:rsidP="004F5E94">
      <w:r>
        <w:t xml:space="preserve">MDR Annex IX 5.4 (b), GSPR 12.1: A consultation </w:t>
      </w:r>
      <w:r w:rsidRPr="009F075E">
        <w:t>of the substances that are</w:t>
      </w:r>
      <w:r>
        <w:t xml:space="preserve"> systemically</w:t>
      </w:r>
      <w:r w:rsidRPr="009F075E">
        <w:t xml:space="preserve"> absorbed by the human body to achieve their intended purpose was performed </w:t>
      </w:r>
      <w:r>
        <w:t>in accordance</w:t>
      </w:r>
      <w:r w:rsidRPr="009F075E">
        <w:t xml:space="preserve"> </w:t>
      </w:r>
      <w:r>
        <w:rPr>
          <w:sz w:val="19"/>
          <w:szCs w:val="19"/>
        </w:rPr>
        <w:t>Directive 2001/83/EC</w:t>
      </w:r>
      <w:r>
        <w:t>. The competent authority documented their results in report</w:t>
      </w:r>
      <w:r w:rsidR="00F63ED2">
        <w:t xml:space="preserve"> no.</w:t>
      </w:r>
      <w:r>
        <w:t xml:space="preserve"> </w:t>
      </w:r>
      <w:sdt>
        <w:sdtPr>
          <w:rPr>
            <w:rStyle w:val="FeldClickortap"/>
          </w:rPr>
          <w:id w:val="1954902413"/>
          <w:placeholder>
            <w:docPart w:val="A9A86F9646AE41C89688875A4BC082E8"/>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r>
        <w:t>, dated/version</w:t>
      </w:r>
      <w:r w:rsidRPr="004F5E94">
        <w:rPr>
          <w:rStyle w:val="FeldClickortap"/>
        </w:rPr>
        <w:t xml:space="preserve"> </w:t>
      </w:r>
      <w:sdt>
        <w:sdtPr>
          <w:rPr>
            <w:rStyle w:val="FeldClickortap"/>
          </w:rPr>
          <w:id w:val="-2093144869"/>
          <w:placeholder>
            <w:docPart w:val="76B83E6E16C947EE8B4808BC77684FE1"/>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r>
        <w:t xml:space="preserve">. The results have been considered by the expert. </w:t>
      </w:r>
    </w:p>
    <w:p w14:paraId="41EC8A48" w14:textId="77777777" w:rsidR="004F5E94" w:rsidRDefault="00000000" w:rsidP="004F5E94">
      <w:pPr>
        <w:pStyle w:val="Delete"/>
      </w:pPr>
      <w:r w:rsidRPr="009F075E">
        <w:t>#delete-end</w:t>
      </w:r>
    </w:p>
    <w:p w14:paraId="2A81D535" w14:textId="77777777" w:rsidR="004F5E94" w:rsidRPr="009F075E" w:rsidRDefault="00000000" w:rsidP="004F5E94">
      <w:pPr>
        <w:pStyle w:val="Delete"/>
      </w:pPr>
      <w:r w:rsidRPr="009F075E">
        <w:t>#delete-start</w:t>
      </w:r>
    </w:p>
    <w:p w14:paraId="51DD1F0E" w14:textId="77777777" w:rsidR="004F5E94" w:rsidRPr="00041895" w:rsidRDefault="00000000" w:rsidP="004F5E94">
      <w:r w:rsidRPr="004F5E94">
        <w:t xml:space="preserve">This </w:t>
      </w:r>
      <w:r w:rsidR="005E709A">
        <w:t>assessment module</w:t>
      </w:r>
      <w:r w:rsidRPr="004F5E94">
        <w:t xml:space="preserve"> was reviewed by an authorised expert in accordance with Annex I to Directive 2001/83/EC for the evaluation of absorption, distribution, metabolism, excretion, local tolerance, toxicity, interaction with other devices, medicinal products or other substances and potential for adverse reactions. The result of the evaluation is documented in report no.</w:t>
      </w:r>
      <w:r w:rsidR="005F122A" w:rsidRPr="005F122A">
        <w:rPr>
          <w:rStyle w:val="FeldClickortap"/>
        </w:rPr>
        <w:t xml:space="preserve"> </w:t>
      </w:r>
      <w:sdt>
        <w:sdtPr>
          <w:rPr>
            <w:rStyle w:val="FeldClickortap"/>
          </w:rPr>
          <w:id w:val="-587466438"/>
          <w:placeholder>
            <w:docPart w:val="5AE0C0ED60D048948A8A83E220631E27"/>
          </w:placeholder>
          <w:showingPlcHdr/>
          <w:text/>
        </w:sdtPr>
        <w:sdtEndPr>
          <w:rPr>
            <w:rStyle w:val="DefaultParagraphFont"/>
            <w:color w:val="auto"/>
          </w:rPr>
        </w:sdtEndPr>
        <w:sdtContent>
          <w:r w:rsidR="005F122A" w:rsidRPr="008870B2">
            <w:rPr>
              <w:rStyle w:val="PlaceholderText"/>
              <w:rFonts w:eastAsiaTheme="majorEastAsia"/>
              <w:color w:val="FAB434"/>
              <w:szCs w:val="20"/>
            </w:rPr>
            <w:t>Click or tap here to enter text.</w:t>
          </w:r>
        </w:sdtContent>
      </w:sdt>
      <w:r w:rsidRPr="004F5E94">
        <w:t xml:space="preserve">, version </w:t>
      </w:r>
      <w:sdt>
        <w:sdtPr>
          <w:rPr>
            <w:rStyle w:val="FeldClickortap"/>
          </w:rPr>
          <w:id w:val="549428110"/>
          <w:placeholder>
            <w:docPart w:val="0E2BA3EBE9ED4511864316A1F540DBE1"/>
          </w:placeholder>
          <w:showingPlcHdr/>
          <w:text/>
        </w:sdtPr>
        <w:sdtEndPr>
          <w:rPr>
            <w:rStyle w:val="DefaultParagraphFont"/>
            <w:color w:val="auto"/>
          </w:rPr>
        </w:sdtEndPr>
        <w:sdtContent>
          <w:r w:rsidR="005F122A" w:rsidRPr="008870B2">
            <w:rPr>
              <w:rStyle w:val="PlaceholderText"/>
              <w:rFonts w:eastAsiaTheme="majorEastAsia"/>
              <w:color w:val="FAB434"/>
              <w:szCs w:val="20"/>
            </w:rPr>
            <w:t>Click or tap here to enter text.</w:t>
          </w:r>
        </w:sdtContent>
      </w:sdt>
    </w:p>
    <w:p w14:paraId="2AFD3CE5" w14:textId="77777777" w:rsidR="004F5E94" w:rsidRPr="00041895" w:rsidRDefault="00000000" w:rsidP="004F5E94">
      <w:r w:rsidRPr="00041895">
        <w:t xml:space="preserve">The expert concluded: </w:t>
      </w:r>
      <w:r w:rsidRPr="004F5E94">
        <w:rPr>
          <w:i/>
          <w:vanish/>
          <w:color w:val="0072CE" w:themeColor="accent3"/>
        </w:rPr>
        <w:t>Please copy the conclusion of the expert report verbatim:</w:t>
      </w:r>
    </w:p>
    <w:p w14:paraId="5015EABE" w14:textId="77777777" w:rsidR="004F5E94" w:rsidRPr="00041895" w:rsidRDefault="00000000" w:rsidP="004F5E94">
      <w:pPr>
        <w:rPr>
          <w:i/>
        </w:rPr>
      </w:pPr>
      <w:sdt>
        <w:sdtPr>
          <w:rPr>
            <w:rStyle w:val="FeldClickortap"/>
          </w:rPr>
          <w:id w:val="741454374"/>
          <w:placeholder>
            <w:docPart w:val="158BCF23DC414615BCDBB95C5FE2511A"/>
          </w:placeholder>
          <w:showingPlcHdr/>
          <w:text/>
        </w:sdtPr>
        <w:sdtEndPr>
          <w:rPr>
            <w:rStyle w:val="DefaultParagraphFont"/>
            <w:color w:val="auto"/>
          </w:rPr>
        </w:sdtEndPr>
        <w:sdtContent>
          <w:r w:rsidR="005F122A" w:rsidRPr="008870B2">
            <w:rPr>
              <w:rStyle w:val="PlaceholderText"/>
              <w:rFonts w:eastAsiaTheme="majorEastAsia"/>
              <w:color w:val="FAB434"/>
              <w:szCs w:val="20"/>
            </w:rPr>
            <w:t>Click or tap here to enter text.</w:t>
          </w:r>
        </w:sdtContent>
      </w:sdt>
    </w:p>
    <w:p w14:paraId="73DB54C9" w14:textId="77777777" w:rsidR="004F5E94" w:rsidRPr="00760527" w:rsidRDefault="00000000" w:rsidP="004F5E94">
      <w:pPr>
        <w:rPr>
          <w:i/>
          <w:vanish/>
          <w:color w:val="0B253B" w:themeColor="accent1"/>
        </w:rPr>
      </w:pPr>
      <w:r w:rsidRPr="00041895">
        <w:t xml:space="preserve">The </w:t>
      </w:r>
      <w:r w:rsidRPr="00760527">
        <w:t>statement on fulfilment of GSPRs and</w:t>
      </w:r>
      <w:r>
        <w:t xml:space="preserve"> the</w:t>
      </w:r>
      <w:r w:rsidRPr="00760527">
        <w:t xml:space="preserve"> conclusion drawn by the expert </w:t>
      </w:r>
      <w:r>
        <w:t>are</w:t>
      </w:r>
      <w:r w:rsidRPr="00760527">
        <w:t xml:space="preserve"> shown below: </w:t>
      </w:r>
      <w:r w:rsidRPr="004F5E94">
        <w:rPr>
          <w:i/>
          <w:vanish/>
          <w:color w:val="0072CE" w:themeColor="accent3"/>
        </w:rPr>
        <w:t xml:space="preserve">Please copy the GSPRs of the expert report verbatim into the evaluation table below. </w:t>
      </w:r>
    </w:p>
    <w:p w14:paraId="40509416" w14:textId="77777777" w:rsidR="004F5E94" w:rsidRPr="00760527" w:rsidRDefault="00000000" w:rsidP="004F5E94">
      <w:pPr>
        <w:pStyle w:val="Informationinvisibelblau"/>
      </w:pPr>
      <w:r w:rsidRPr="00760527">
        <w:t xml:space="preserve">In case </w:t>
      </w:r>
      <w:r>
        <w:t xml:space="preserve">the expert has recommended </w:t>
      </w:r>
      <w:r w:rsidRPr="00760527">
        <w:t>additional surveillance activities, please copy them and the justification</w:t>
      </w:r>
      <w:r>
        <w:t>s</w:t>
      </w:r>
      <w:r w:rsidRPr="00760527">
        <w:t xml:space="preserve"> thereof </w:t>
      </w:r>
      <w:r>
        <w:t xml:space="preserve">verbatim </w:t>
      </w:r>
      <w:r w:rsidRPr="00760527">
        <w:t xml:space="preserve">into </w:t>
      </w:r>
      <w:r>
        <w:t>S</w:t>
      </w:r>
      <w:r w:rsidRPr="00760527">
        <w:t xml:space="preserve">ection </w:t>
      </w:r>
      <w:r w:rsidR="000638AD">
        <w:fldChar w:fldCharType="begin"/>
      </w:r>
      <w:r w:rsidR="000638AD">
        <w:instrText xml:space="preserve"> REF _Ref155594542 \r \h </w:instrText>
      </w:r>
      <w:r w:rsidR="000638AD">
        <w:fldChar w:fldCharType="separate"/>
      </w:r>
      <w:r w:rsidR="000638AD">
        <w:t>10</w:t>
      </w:r>
      <w:r w:rsidR="000638AD">
        <w:fldChar w:fldCharType="end"/>
      </w:r>
      <w:r w:rsidRPr="00760527">
        <w:t xml:space="preserve"> of this report. </w:t>
      </w:r>
    </w:p>
    <w:p w14:paraId="6E4DED93" w14:textId="77777777" w:rsidR="004F5E94" w:rsidRDefault="00000000" w:rsidP="004F5E94">
      <w:pPr>
        <w:pStyle w:val="Delete"/>
      </w:pPr>
      <w:r w:rsidRPr="00760527">
        <w:t>#delete-end</w:t>
      </w:r>
    </w:p>
    <w:p w14:paraId="3EA01B96" w14:textId="77777777" w:rsidR="005F122A" w:rsidRPr="003C66FE" w:rsidRDefault="00000000" w:rsidP="005F122A">
      <w:pPr>
        <w:pStyle w:val="Standardfett"/>
        <w:spacing w:before="240" w:after="240"/>
      </w:pPr>
      <w:r>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6F8EF90A" w14:textId="77777777">
        <w:trPr>
          <w:cantSplit/>
        </w:trPr>
        <w:tc>
          <w:tcPr>
            <w:tcW w:w="7370" w:type="dxa"/>
            <w:tcMar>
              <w:top w:w="57" w:type="dxa"/>
              <w:bottom w:w="28" w:type="dxa"/>
            </w:tcMar>
          </w:tcPr>
          <w:p w14:paraId="1F4F14A6" w14:textId="77777777" w:rsidR="005F122A" w:rsidRPr="00D10C89" w:rsidRDefault="00000000">
            <w:pPr>
              <w:rPr>
                <w:highlight w:val="red"/>
              </w:rPr>
            </w:pPr>
            <w:r w:rsidRPr="005F122A">
              <w:rPr>
                <w:b/>
                <w:bCs/>
              </w:rPr>
              <w:t>GSPR 12.2</w:t>
            </w:r>
            <w:r w:rsidRPr="003437EA">
              <w:t xml:space="preserve">: </w:t>
            </w:r>
            <w:r>
              <w:t>Devices that are composed of substances or of combinations of substances that are intended to be introduced into the human body, and that are absorbed by or locally dispersed in the human body shall comply, where applicable and in a manner limited to the aspects not covered by this Regulation, with the relevant requirements laid down in Annex I to Directive 2001/83/EC for the evaluation of absorption, distribution, metabolism, excretion, local tolerance, toxicity, interaction with other devices, medicinal products or other substances and potential for adverse reactions, as required by the applicable conformity assessment procedure under this Regulation.</w:t>
            </w:r>
          </w:p>
        </w:tc>
        <w:tc>
          <w:tcPr>
            <w:tcW w:w="2268" w:type="dxa"/>
            <w:tcMar>
              <w:top w:w="57" w:type="dxa"/>
              <w:bottom w:w="28" w:type="dxa"/>
            </w:tcMar>
          </w:tcPr>
          <w:p w14:paraId="37D7DEE6" w14:textId="77777777" w:rsidR="005F122A" w:rsidRPr="00D10C89" w:rsidRDefault="00000000">
            <w:pPr>
              <w:jc w:val="right"/>
              <w:rPr>
                <w:b/>
                <w:bCs/>
                <w:i/>
              </w:rPr>
            </w:pPr>
            <w:sdt>
              <w:sdtPr>
                <w:rPr>
                  <w:b/>
                  <w:bCs/>
                  <w:color w:val="000000" w:themeColor="text1"/>
                </w:rPr>
                <w:id w:val="1138609538"/>
                <w:placeholder>
                  <w:docPart w:val="2BC2B56CE46C450E8343250D9D33180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bl>
    <w:p w14:paraId="5AF4EC84" w14:textId="77777777" w:rsidR="00117C5E" w:rsidRDefault="00000000" w:rsidP="00117C5E">
      <w:pPr>
        <w:spacing w:before="120"/>
      </w:pPr>
      <w:r>
        <w:t xml:space="preserve">Provide justification/comments to conclusion, recommended ASAs or non-applicable GSPRs: </w:t>
      </w:r>
      <w:sdt>
        <w:sdtPr>
          <w:rPr>
            <w:rStyle w:val="FeldClickortap"/>
          </w:rPr>
          <w:id w:val="906028462"/>
          <w:placeholder>
            <w:docPart w:val="D6192DD8A1324F57927C3FDFCAEBC497"/>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012275C6" w14:textId="76331672" w:rsidR="0025796A" w:rsidRPr="00291601" w:rsidRDefault="00000000" w:rsidP="00752DC9">
      <w:pPr>
        <w:pStyle w:val="Heading3"/>
        <w:tabs>
          <w:tab w:val="right" w:pos="9498"/>
        </w:tabs>
        <w:rPr>
          <w:lang w:val="en-GB"/>
        </w:rPr>
      </w:pPr>
      <w:bookmarkStart w:id="328" w:name="_Ref89773295"/>
      <w:r w:rsidRPr="00291601">
        <w:rPr>
          <w:lang w:val="en-GB"/>
        </w:rPr>
        <w:t>CMR or endocrine-disrupting substances (MDR Annex II Section 6.2(d)); hazardous substances, REACH, biocidal products</w:t>
      </w:r>
      <w:bookmarkEnd w:id="328"/>
      <w:r w:rsidR="00CC4AA6" w:rsidRPr="00340346">
        <w:rPr>
          <w:lang w:val="en-US"/>
        </w:rPr>
        <w:tab/>
      </w:r>
      <w:sdt>
        <w:sdtPr>
          <w:rPr>
            <w:lang w:val="en-GB"/>
          </w:rPr>
          <w:id w:val="1880423549"/>
          <w14:checkbox>
            <w14:checked w14:val="1"/>
            <w14:checkedState w14:val="2612" w14:font="MS Gothic"/>
            <w14:uncheckedState w14:val="2610" w14:font="MS Gothic"/>
          </w14:checkbox>
        </w:sdtPr>
        <w:sdtContent>
          <w:r w:rsidR="00953B1E">
            <w:rPr>
              <w:rFonts w:ascii="MS Gothic" w:eastAsia="MS Gothic" w:hAnsi="MS Gothic" w:hint="eastAsia"/>
              <w:lang w:val="en-GB"/>
            </w:rPr>
            <w:t>☒</w:t>
          </w:r>
        </w:sdtContent>
      </w:sdt>
      <w:r w:rsidR="00CC4AA6">
        <w:rPr>
          <w:lang w:val="en-GB"/>
        </w:rPr>
        <w:t xml:space="preserve"> N/A</w:t>
      </w:r>
    </w:p>
    <w:p w14:paraId="220CDD09" w14:textId="77777777" w:rsidR="004F2497" w:rsidRDefault="00000000" w:rsidP="004F2497">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62886D46" w14:textId="77777777" w:rsidR="0025796A" w:rsidRPr="00D90A98" w:rsidRDefault="00000000" w:rsidP="0025796A">
      <w:pPr>
        <w:pStyle w:val="Informationinvisibelblau"/>
      </w:pPr>
      <w:r w:rsidRPr="00D90A98">
        <w:t xml:space="preserve">Devices, or those parts thereof or those materials used therein that: </w:t>
      </w:r>
    </w:p>
    <w:p w14:paraId="26D4F4F4" w14:textId="77777777" w:rsidR="0025796A" w:rsidRPr="00D90A98" w:rsidRDefault="00000000" w:rsidP="0025796A">
      <w:pPr>
        <w:pStyle w:val="Aufzhlunginvisibelblau"/>
      </w:pPr>
      <w:r w:rsidRPr="00D90A98">
        <w:t xml:space="preserve">- are invasive and come into direct contact with the human body, or </w:t>
      </w:r>
    </w:p>
    <w:p w14:paraId="52C6009E" w14:textId="77777777" w:rsidR="0025796A" w:rsidRPr="00D90A98" w:rsidRDefault="00000000" w:rsidP="0025796A">
      <w:pPr>
        <w:pStyle w:val="Aufzhlunginvisibelblau"/>
      </w:pPr>
      <w:r w:rsidRPr="00D90A98">
        <w:t xml:space="preserve">- (re)administer medicines, body liquids or other substances, including gases, to/from the body, or </w:t>
      </w:r>
    </w:p>
    <w:p w14:paraId="11128E49" w14:textId="77777777" w:rsidR="0025796A" w:rsidRPr="00D90A98" w:rsidRDefault="00000000" w:rsidP="0025796A">
      <w:pPr>
        <w:pStyle w:val="Aufzhlunginvisibelblau"/>
      </w:pPr>
      <w:r w:rsidRPr="00D90A98">
        <w:t xml:space="preserve">- transport or store such medicines, body fluids or substances, including gases, to be (re)administered to the body </w:t>
      </w:r>
    </w:p>
    <w:p w14:paraId="0FE934AE" w14:textId="77777777" w:rsidR="0025796A" w:rsidRPr="00D90A98" w:rsidRDefault="00000000" w:rsidP="0025796A">
      <w:pPr>
        <w:pStyle w:val="Informationinvisibelblau"/>
      </w:pPr>
      <w:r w:rsidRPr="00D90A98">
        <w:t xml:space="preserve">containing: </w:t>
      </w:r>
    </w:p>
    <w:p w14:paraId="0096A67F" w14:textId="77777777" w:rsidR="0025796A" w:rsidRPr="00D90A98" w:rsidRDefault="00000000" w:rsidP="0025796A">
      <w:pPr>
        <w:pStyle w:val="Aufzhlunginvisibelblau"/>
      </w:pPr>
      <w:r w:rsidRPr="00D90A98">
        <w:t xml:space="preserve">- substances which are carcinogenic, mutagenic or toxic to reproduction of category 1A or 1B, in accordance with Part 3 of Annex VI to Regulation (EC) No 1272/2008, or </w:t>
      </w:r>
    </w:p>
    <w:p w14:paraId="2E7DFADA" w14:textId="77777777" w:rsidR="0025796A" w:rsidRPr="00D90A98" w:rsidRDefault="00000000" w:rsidP="0025796A">
      <w:pPr>
        <w:pStyle w:val="Aufzhlunginvisibelblau"/>
      </w:pPr>
      <w:r w:rsidRPr="00D90A98">
        <w:t>- substances having endocrine disrupting properties for which there is scientific evidence of probable serious effects to human health, and which are identified either in Regulation (EC) No 1907/2006 (REACH) or in Regulation (EU) No 528/2012</w:t>
      </w:r>
    </w:p>
    <w:p w14:paraId="320D5730" w14:textId="77777777" w:rsidR="0025796A" w:rsidRPr="00D90A98" w:rsidRDefault="00000000" w:rsidP="0025796A">
      <w:pPr>
        <w:pStyle w:val="Informationinvisibelblau"/>
      </w:pPr>
      <w:r w:rsidRPr="00D90A98">
        <w:t xml:space="preserve">shall be identified and quantified in % weight by weight (w/w). </w:t>
      </w:r>
    </w:p>
    <w:p w14:paraId="44D6912F" w14:textId="77777777" w:rsidR="0025796A" w:rsidRPr="00D90A98" w:rsidRDefault="00000000" w:rsidP="0025796A">
      <w:pPr>
        <w:pStyle w:val="Informationinvisibelblau"/>
      </w:pPr>
      <w:r w:rsidRPr="00D90A98">
        <w:t xml:space="preserve">If the concentration is above 0.1% w/w a justification for the presence of these substances has to be evaluated. </w:t>
      </w:r>
      <w:r w:rsidRPr="00D90A98">
        <w:br/>
        <w:t>Justification shall be based on:</w:t>
      </w:r>
    </w:p>
    <w:p w14:paraId="768C97DE" w14:textId="77777777" w:rsidR="0025796A" w:rsidRPr="00D90A98" w:rsidRDefault="00000000" w:rsidP="0025796A">
      <w:pPr>
        <w:pStyle w:val="Aufzhlunginvisibelblau"/>
      </w:pPr>
      <w:r w:rsidRPr="00D90A98">
        <w:t xml:space="preserve">- Analysis and estimation of potential patient or user exposure to the substance; </w:t>
      </w:r>
    </w:p>
    <w:p w14:paraId="0AAB1570" w14:textId="77777777" w:rsidR="0025796A" w:rsidRPr="00D90A98" w:rsidRDefault="00000000" w:rsidP="0025796A">
      <w:pPr>
        <w:pStyle w:val="Aufzhlunginvisibelblau"/>
      </w:pPr>
      <w:r w:rsidRPr="00D90A98">
        <w:t xml:space="preserve">- Analysis of possible alternative substances, materials or designs, including, </w:t>
      </w:r>
      <w:r>
        <w:t>where</w:t>
      </w:r>
      <w:r w:rsidRPr="00D90A98">
        <w:t xml:space="preserve"> available, information about independent research, peer reviewed studies, scientific opinions from relevant Scientific Committees and analysis of the availability of such alternatives; </w:t>
      </w:r>
    </w:p>
    <w:p w14:paraId="606231D7" w14:textId="77777777" w:rsidR="0025796A" w:rsidRPr="00D90A98" w:rsidRDefault="00000000" w:rsidP="0025796A">
      <w:pPr>
        <w:pStyle w:val="Aufzhlunginvisibelblau"/>
      </w:pPr>
      <w:r w:rsidRPr="00D90A98">
        <w:t xml:space="preserve">- Argumentation </w:t>
      </w:r>
      <w:r>
        <w:t xml:space="preserve">as to </w:t>
      </w:r>
      <w:r w:rsidRPr="00D90A98">
        <w:t xml:space="preserve">why possible substance and/or material substitutes or design changes, if available, are inappropriate </w:t>
      </w:r>
      <w:r>
        <w:t>for</w:t>
      </w:r>
      <w:r w:rsidRPr="00D90A98">
        <w:t xml:space="preserve"> maintain</w:t>
      </w:r>
      <w:r>
        <w:t>ing</w:t>
      </w:r>
      <w:r w:rsidRPr="00D90A98">
        <w:t xml:space="preserve"> the functionality, performance and benefit-risk ratios of the product; including </w:t>
      </w:r>
      <w:r>
        <w:t>consideration of whether</w:t>
      </w:r>
      <w:r w:rsidRPr="00D90A98">
        <w:t xml:space="preserve"> the intended use of such devices includes treatment of children or treatment of pregnant or nursing women or treatment of other patient groups considered particularly vulnerable to such substances and/ or materials; </w:t>
      </w:r>
    </w:p>
    <w:p w14:paraId="321F023D" w14:textId="77777777" w:rsidR="0025796A" w:rsidRPr="00D90A98" w:rsidRDefault="00000000" w:rsidP="0025796A">
      <w:pPr>
        <w:pStyle w:val="Aufzhlunginvisibelblau"/>
      </w:pPr>
      <w:r w:rsidRPr="00D90A98">
        <w:t>- Where applicable and available, the latest relevant Scientific Committee guidelines</w:t>
      </w:r>
    </w:p>
    <w:p w14:paraId="6AA59EAC" w14:textId="77777777" w:rsidR="0025796A" w:rsidRPr="00D90A98" w:rsidRDefault="00000000" w:rsidP="0025796A">
      <w:pPr>
        <w:pStyle w:val="Informationinvisibelblau"/>
      </w:pPr>
      <w:r w:rsidRPr="00D90A98">
        <w:t>In the case of devices containing CMR or endocrine-disrupting substances referred to in Section 10.4.1 of Annex I and the justification referred to in Section 10.4.2 of that Annex.</w:t>
      </w:r>
    </w:p>
    <w:p w14:paraId="6EC51562" w14:textId="77777777" w:rsidR="0025796A" w:rsidRPr="00201CA1" w:rsidRDefault="00000000" w:rsidP="0025796A">
      <w:pPr>
        <w:pStyle w:val="Informationinvisibelblau"/>
      </w:pPr>
      <w:r w:rsidRPr="00D90A98">
        <w:t>Substances which are carcinogenic, mutagenic or toxic to reproduction (label</w:t>
      </w:r>
      <w:r w:rsidRPr="00C975CD">
        <w:t>l</w:t>
      </w:r>
      <w:r w:rsidRPr="00D90A98">
        <w:t>ing according to Regulation (EC) No. 1272/2008 applies)</w:t>
      </w:r>
    </w:p>
    <w:p w14:paraId="19D235D5" w14:textId="77777777" w:rsidR="0025796A" w:rsidRDefault="00000000" w:rsidP="0025796A">
      <w:pPr>
        <w:pStyle w:val="Informationinvisibelblau"/>
      </w:pPr>
      <w:r>
        <w:t>Please v</w:t>
      </w:r>
      <w:r w:rsidRPr="00B144B5">
        <w:t xml:space="preserve">erify </w:t>
      </w:r>
      <w:r>
        <w:t>that</w:t>
      </w:r>
      <w:r w:rsidRPr="00B144B5">
        <w:t xml:space="preserve"> the manufacturer justifies </w:t>
      </w:r>
      <w:r>
        <w:t>that</w:t>
      </w:r>
      <w:r w:rsidRPr="00B144B5">
        <w:t xml:space="preserve"> CMR and/or endocrine substances are applicable, e.g., in the GSPR list and follow </w:t>
      </w:r>
      <w:hyperlink r:id="rId53" w:history="1">
        <w:r w:rsidR="009F275B" w:rsidRPr="009F275B">
          <w:rPr>
            <w:rStyle w:val="Hyperlink"/>
            <w:color w:val="0046AD" w:themeColor="accent2"/>
          </w:rPr>
          <w:t>MDR / IVDR Technical Documentation Assessment (ID 40648)</w:t>
        </w:r>
      </w:hyperlink>
      <w:r w:rsidRPr="00B144B5">
        <w:t xml:space="preserve"> </w:t>
      </w:r>
      <w:r>
        <w:t>S</w:t>
      </w:r>
      <w:r w:rsidRPr="00B144B5">
        <w:t xml:space="preserve">ection 5.7.2.8. In case the device contains such substances &gt; 0.1% w/w, as e.g., </w:t>
      </w:r>
      <w:r>
        <w:t>c</w:t>
      </w:r>
      <w:r w:rsidRPr="00B144B5">
        <w:t>obalt (included in CoCr alloys or as an impurity in stainless steel), phthalate DEHP (used as plastici</w:t>
      </w:r>
      <w:r w:rsidR="00237323">
        <w:t>s</w:t>
      </w:r>
      <w:r w:rsidRPr="00B144B5">
        <w:t>er in PVC), bisphenol A (BPA), the following section is applicable.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33296085" w14:textId="77777777" w:rsidTr="006516B5">
        <w:tc>
          <w:tcPr>
            <w:tcW w:w="7371" w:type="dxa"/>
            <w:tcBorders>
              <w:bottom w:val="single" w:sz="4" w:space="0" w:color="auto"/>
            </w:tcBorders>
            <w:tcMar>
              <w:top w:w="57" w:type="dxa"/>
              <w:bottom w:w="28" w:type="dxa"/>
            </w:tcMar>
          </w:tcPr>
          <w:p w14:paraId="3067EF24" w14:textId="77777777" w:rsidR="0025796A" w:rsidRPr="00D10C89" w:rsidRDefault="00000000">
            <w:pPr>
              <w:rPr>
                <w:highlight w:val="red"/>
              </w:rPr>
            </w:pPr>
            <w:r w:rsidRPr="009360DD">
              <w:rPr>
                <w:rFonts w:cs="Arial"/>
                <w:iCs/>
              </w:rPr>
              <w:t>The device contains CMR or endocrine-disrupting substances referred to in Section 10.4.1 of Annex I</w:t>
            </w:r>
            <w:r>
              <w:rPr>
                <w:rFonts w:cs="Arial"/>
                <w:iCs/>
              </w:rPr>
              <w:t xml:space="preserve"> with a concentration &gt; 0.1% w/w</w:t>
            </w:r>
          </w:p>
        </w:tc>
        <w:tc>
          <w:tcPr>
            <w:tcW w:w="2268" w:type="dxa"/>
            <w:tcBorders>
              <w:bottom w:val="single" w:sz="4" w:space="0" w:color="auto"/>
            </w:tcBorders>
            <w:tcMar>
              <w:top w:w="57" w:type="dxa"/>
              <w:left w:w="284" w:type="dxa"/>
              <w:bottom w:w="28" w:type="dxa"/>
            </w:tcMar>
          </w:tcPr>
          <w:p w14:paraId="1E4E0BDA" w14:textId="23292EC4" w:rsidR="0025796A" w:rsidRPr="00637EAE" w:rsidRDefault="00000000" w:rsidP="00446B74">
            <w:pPr>
              <w:jc w:val="right"/>
              <w:rPr>
                <w:iCs/>
              </w:rPr>
            </w:pPr>
            <w:sdt>
              <w:sdtPr>
                <w:rPr>
                  <w:color w:val="000000" w:themeColor="text1"/>
                </w:rPr>
                <w:id w:val="-72897798"/>
                <w:placeholder>
                  <w:docPart w:val="5686670D798741D3BBFD649661D1D323"/>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bl>
    <w:p w14:paraId="55689C3E" w14:textId="77777777" w:rsidR="0025796A" w:rsidRDefault="00000000" w:rsidP="0025796A">
      <w:pPr>
        <w:pStyle w:val="Informationinvisibelblau"/>
      </w:pPr>
      <w:r w:rsidRPr="009F075E">
        <w:t>If “yes”</w:t>
      </w:r>
      <w:r w:rsidR="001477C2">
        <w:t xml:space="preserve"> </w:t>
      </w:r>
      <w:r>
        <w:t>please</w:t>
      </w:r>
      <w:r w:rsidRPr="009F075E">
        <w:t xml:space="preserve"> add relevant information, e.g. a justification for substances over 0.1% weight by weight</w:t>
      </w:r>
    </w:p>
    <w:p w14:paraId="293ECCC5" w14:textId="77777777" w:rsidR="0025796A" w:rsidRPr="005C2ABE" w:rsidRDefault="00000000" w:rsidP="0025796A">
      <w:pPr>
        <w:jc w:val="both"/>
      </w:pPr>
      <w:r w:rsidRPr="00577F10">
        <w:t xml:space="preserve">Reference to documents </w:t>
      </w:r>
      <w:r w:rsidRPr="00AC3C95">
        <w:t>assessed</w:t>
      </w:r>
      <w:r>
        <w:t xml:space="preserve"> </w:t>
      </w:r>
      <w:r w:rsidRPr="00577F10">
        <w:t xml:space="preserve">considering </w:t>
      </w:r>
      <w:r w:rsidRPr="00D6737C">
        <w:t xml:space="preserve">CMR </w:t>
      </w:r>
      <w:r w:rsidRPr="005C2ABE">
        <w:t xml:space="preserve">or ED substances </w:t>
      </w:r>
      <w:r w:rsidRPr="00340346">
        <w:t>documents</w:t>
      </w:r>
      <w:r w:rsidRPr="005C2ABE">
        <w:t xml:space="preserve"> (Document ID no or section of TD): </w:t>
      </w:r>
      <w:sdt>
        <w:sdtPr>
          <w:rPr>
            <w:rStyle w:val="FeldClickortap"/>
          </w:rPr>
          <w:id w:val="-403376152"/>
          <w:placeholder>
            <w:docPart w:val="C88E1A0F14EB4D21A290C75232615F0F"/>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694257AA" w14:textId="77777777" w:rsidR="0025796A" w:rsidRPr="005C2ABE" w:rsidRDefault="0025796A" w:rsidP="0025796A"/>
    <w:p w14:paraId="3129F425" w14:textId="77777777" w:rsidR="0025796A" w:rsidRPr="005C2ABE" w:rsidRDefault="00000000" w:rsidP="0025796A">
      <w:r w:rsidRPr="005C2ABE">
        <w:t xml:space="preserve">Brief description of substances which are carcinogenic, mutagenic or toxic to reproduction (CMR) or </w:t>
      </w:r>
      <w:r w:rsidRPr="00C975CD">
        <w:t xml:space="preserve">which </w:t>
      </w:r>
      <w:r w:rsidRPr="005C2ABE">
        <w:t xml:space="preserve">have endocrine-disrupting properties or other hazardous substances: Reference to Section </w:t>
      </w:r>
      <w:r w:rsidR="00205EB5">
        <w:fldChar w:fldCharType="begin"/>
      </w:r>
      <w:r w:rsidR="00205EB5">
        <w:instrText xml:space="preserve"> REF _Ref154147642 \r \h </w:instrText>
      </w:r>
      <w:r w:rsidR="00205EB5">
        <w:fldChar w:fldCharType="separate"/>
      </w:r>
      <w:r w:rsidR="00205EB5">
        <w:t>1.1.11</w:t>
      </w:r>
      <w:r w:rsidR="00205EB5">
        <w:fldChar w:fldCharType="end"/>
      </w:r>
      <w:r w:rsidRPr="005C2ABE">
        <w:t xml:space="preserve">: </w:t>
      </w:r>
    </w:p>
    <w:p w14:paraId="3187EBAF" w14:textId="77777777" w:rsidR="0025796A" w:rsidRPr="005C2ABE" w:rsidRDefault="00000000" w:rsidP="0025796A">
      <w:pPr>
        <w:pStyle w:val="BodyText3"/>
        <w:tabs>
          <w:tab w:val="clear" w:pos="360"/>
        </w:tabs>
        <w:spacing w:before="120"/>
        <w:ind w:left="0" w:right="142"/>
        <w:jc w:val="left"/>
        <w:rPr>
          <w:lang w:val="en-US"/>
        </w:rPr>
      </w:pPr>
      <w:r w:rsidRPr="005C2ABE">
        <w:rPr>
          <w:sz w:val="20"/>
          <w:lang w:val="en-GB"/>
        </w:rPr>
        <w:t xml:space="preserve">Please list concentration per substance: </w:t>
      </w:r>
      <w:sdt>
        <w:sdtPr>
          <w:rPr>
            <w:rStyle w:val="FeldClickortap"/>
          </w:rPr>
          <w:id w:val="-736010770"/>
          <w:placeholder>
            <w:docPart w:val="2DE06017EB054957836B975B7687B9F5"/>
          </w:placeholder>
          <w:showingPlcHdr/>
          <w:text/>
        </w:sdtPr>
        <w:sdtEndPr>
          <w:rPr>
            <w:rStyle w:val="DefaultParagraphFont"/>
            <w:color w:val="auto"/>
          </w:rPr>
        </w:sdtEndPr>
        <w:sdtContent>
          <w:r w:rsidRPr="00291601">
            <w:rPr>
              <w:rStyle w:val="PlaceholderText"/>
              <w:rFonts w:eastAsiaTheme="majorEastAsia"/>
              <w:color w:val="FAB434"/>
              <w:sz w:val="20"/>
              <w:lang w:val="en-GB"/>
            </w:rPr>
            <w:t>Click or tap here to enter text.</w:t>
          </w:r>
        </w:sdtContent>
      </w:sdt>
      <w:r w:rsidRPr="005C2ABE">
        <w:rPr>
          <w:sz w:val="20"/>
          <w:lang w:val="en-US"/>
        </w:rPr>
        <w:t xml:space="preserve"> %w/w</w:t>
      </w:r>
    </w:p>
    <w:p w14:paraId="466973E9" w14:textId="77777777" w:rsidR="0025796A" w:rsidRDefault="00000000" w:rsidP="0025796A">
      <w:pPr>
        <w:pStyle w:val="BodyText3"/>
        <w:tabs>
          <w:tab w:val="clear" w:pos="360"/>
        </w:tabs>
        <w:spacing w:before="120"/>
        <w:ind w:left="0" w:right="142"/>
        <w:jc w:val="left"/>
        <w:rPr>
          <w:sz w:val="20"/>
          <w:lang w:val="en-US"/>
        </w:rPr>
      </w:pPr>
      <w:r w:rsidRPr="005C2ABE">
        <w:rPr>
          <w:sz w:val="20"/>
          <w:lang w:val="en-US"/>
        </w:rPr>
        <w:t>The Material Safety Data Sheet according to Regulation (EC) No. 1907/2006 is made available (alternative: relevant information made available in instructions for use).</w:t>
      </w:r>
    </w:p>
    <w:p w14:paraId="56909B98" w14:textId="192234E2" w:rsidR="00001C52" w:rsidRDefault="00000000" w:rsidP="00001C52">
      <w:pPr>
        <w:pStyle w:val="Information-invisible"/>
        <w:rPr>
          <w:rStyle w:val="FeldClickortap"/>
        </w:rPr>
      </w:pPr>
      <w:r w:rsidRPr="009B74EF">
        <w:rPr>
          <w:i w:val="0"/>
          <w:iCs/>
          <w:vanish w:val="0"/>
          <w:color w:val="auto"/>
        </w:rPr>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sidR="001447F1" w:rsidRPr="0027309A">
        <w:rPr>
          <w:i w:val="0"/>
          <w:iCs/>
          <w:vanish w:val="0"/>
          <w:color w:val="auto"/>
        </w:rPr>
        <w:t>:</w:t>
      </w:r>
      <w:r w:rsidR="001447F1" w:rsidRPr="0081152B">
        <w:rPr>
          <w:i w:val="0"/>
          <w:iCs/>
          <w:vanish w:val="0"/>
          <w:color w:val="auto"/>
        </w:rPr>
        <w:t xml:space="preserve"> </w:t>
      </w:r>
      <w:sdt>
        <w:sdtPr>
          <w:rPr>
            <w:rStyle w:val="FeldClickortap"/>
          </w:rPr>
          <w:id w:val="696352119"/>
          <w:placeholder>
            <w:docPart w:val="127284CF3CBB4F74BD0B074FA951DF47"/>
          </w:placeholder>
          <w:showingPlcHdr/>
          <w:text/>
        </w:sdtPr>
        <w:sdtEndPr>
          <w:rPr>
            <w:rStyle w:val="DefaultParagraphFont"/>
            <w:color w:val="0B253B" w:themeColor="accent1"/>
          </w:rPr>
        </w:sdtEndPr>
        <w:sdtContent>
          <w:r w:rsidR="001447F1" w:rsidRPr="00001C52">
            <w:rPr>
              <w:rStyle w:val="PlaceholderText"/>
              <w:rFonts w:eastAsiaTheme="majorEastAsia"/>
              <w:i w:val="0"/>
              <w:iCs/>
              <w:color w:val="FAB434"/>
            </w:rPr>
            <w:t>Click or tap here to enter text.</w:t>
          </w:r>
        </w:sdtContent>
      </w:sdt>
    </w:p>
    <w:p w14:paraId="04ADE9EB" w14:textId="77777777" w:rsidR="005547BC" w:rsidRPr="00EE3A6A" w:rsidRDefault="005547BC" w:rsidP="00890849">
      <w:pPr>
        <w:rPr>
          <w:i/>
          <w:vanish/>
          <w:color w:val="0B253B" w:themeColor="accent1"/>
        </w:rPr>
      </w:pPr>
    </w:p>
    <w:p w14:paraId="1EF38BBA" w14:textId="77777777" w:rsidR="00001C52" w:rsidRPr="002C7AD3" w:rsidRDefault="00000000" w:rsidP="00001C52">
      <w:pPr>
        <w:pStyle w:val="Informationinvisibelblau"/>
      </w:pPr>
      <w:r w:rsidRPr="002C7AD3">
        <w:t xml:space="preserve">If the </w:t>
      </w:r>
      <w:r w:rsidR="005E709A">
        <w:t>assessment module</w:t>
      </w:r>
      <w:r w:rsidRPr="002C7AD3">
        <w:t xml:space="preserve"> was not assessed by an expert, </w:t>
      </w:r>
      <w:r>
        <w:t xml:space="preserve">please </w:t>
      </w:r>
      <w:r w:rsidRPr="002C7AD3">
        <w:t>delete the following section.</w:t>
      </w:r>
    </w:p>
    <w:p w14:paraId="0044309F" w14:textId="77777777" w:rsidR="00001C52" w:rsidRPr="002C7AD3" w:rsidRDefault="00000000" w:rsidP="00001C52">
      <w:pPr>
        <w:pStyle w:val="Delete"/>
      </w:pPr>
      <w:r w:rsidRPr="002C7AD3">
        <w:t>#delete-start</w:t>
      </w:r>
    </w:p>
    <w:p w14:paraId="5309F344" w14:textId="77777777" w:rsidR="00001C52" w:rsidRPr="002C7AD3" w:rsidRDefault="00000000" w:rsidP="00001C52">
      <w:r w:rsidRPr="002C7AD3">
        <w:t xml:space="preserve">This </w:t>
      </w:r>
      <w:r w:rsidR="005E709A">
        <w:t>assessment module</w:t>
      </w:r>
      <w:r w:rsidRPr="002C7AD3">
        <w:t xml:space="preserve"> was reviewed by an authori</w:t>
      </w:r>
      <w:r>
        <w:t>s</w:t>
      </w:r>
      <w:r w:rsidRPr="002C7AD3">
        <w:t>ed expert and is documented in report no.</w:t>
      </w:r>
      <w:r w:rsidRPr="00001C52">
        <w:rPr>
          <w:rStyle w:val="FeldClickortap"/>
        </w:rPr>
        <w:t xml:space="preserve"> </w:t>
      </w:r>
      <w:sdt>
        <w:sdtPr>
          <w:rPr>
            <w:rStyle w:val="FeldClickortap"/>
          </w:rPr>
          <w:id w:val="-1379469059"/>
          <w:placeholder>
            <w:docPart w:val="C2A6D82620F74083ADC40956772FEEFF"/>
          </w:placeholder>
          <w:showingPlcHdr/>
          <w:text/>
        </w:sdtPr>
        <w:sdtEndPr>
          <w:rPr>
            <w:rStyle w:val="DefaultParagraphFont"/>
            <w:color w:val="auto"/>
          </w:rPr>
        </w:sdtEndPr>
        <w:sdtContent>
          <w:r w:rsidRPr="00001C52">
            <w:rPr>
              <w:rStyle w:val="PlaceholderText"/>
              <w:rFonts w:eastAsiaTheme="majorEastAsia"/>
              <w:color w:val="FAB434"/>
              <w:szCs w:val="20"/>
            </w:rPr>
            <w:t>Click or tap here to enter text.</w:t>
          </w:r>
        </w:sdtContent>
      </w:sdt>
      <w:r w:rsidRPr="002C7AD3">
        <w:t xml:space="preserve">, version </w:t>
      </w:r>
      <w:sdt>
        <w:sdtPr>
          <w:rPr>
            <w:rStyle w:val="FeldClickortap"/>
          </w:rPr>
          <w:id w:val="-1375470855"/>
          <w:placeholder>
            <w:docPart w:val="21BD5FB163004E6782461741C27A9904"/>
          </w:placeholder>
          <w:showingPlcHdr/>
          <w:text/>
        </w:sdtPr>
        <w:sdtEndPr>
          <w:rPr>
            <w:rStyle w:val="DefaultParagraphFont"/>
            <w:color w:val="auto"/>
          </w:rPr>
        </w:sdtEndPr>
        <w:sdtContent>
          <w:r w:rsidRPr="00001C52">
            <w:rPr>
              <w:rStyle w:val="PlaceholderText"/>
              <w:rFonts w:eastAsiaTheme="majorEastAsia"/>
              <w:color w:val="FAB434"/>
              <w:szCs w:val="20"/>
            </w:rPr>
            <w:t>Click or tap here to enter text.</w:t>
          </w:r>
        </w:sdtContent>
      </w:sdt>
    </w:p>
    <w:p w14:paraId="3FC657B0" w14:textId="77777777" w:rsidR="00001C52" w:rsidRPr="002C7AD3" w:rsidRDefault="00000000" w:rsidP="00001C52">
      <w:r w:rsidRPr="002C7AD3">
        <w:t xml:space="preserve">The expert concluded: </w:t>
      </w:r>
      <w:r w:rsidRPr="00001C52">
        <w:rPr>
          <w:i/>
          <w:vanish/>
          <w:color w:val="0072CE" w:themeColor="accent3"/>
        </w:rPr>
        <w:t>Please copy the conclusion of the expert report verbatim</w:t>
      </w:r>
    </w:p>
    <w:p w14:paraId="371ED6F3" w14:textId="77777777" w:rsidR="00001C52" w:rsidRPr="002C7AD3" w:rsidRDefault="00000000" w:rsidP="00001C52">
      <w:pPr>
        <w:rPr>
          <w:i/>
          <w:iCs/>
        </w:rPr>
      </w:pPr>
      <w:sdt>
        <w:sdtPr>
          <w:rPr>
            <w:rStyle w:val="FeldClickortap"/>
          </w:rPr>
          <w:id w:val="-1921717280"/>
          <w:placeholder>
            <w:docPart w:val="32CEDF1DB18A4D29B29BC0391E94A3D4"/>
          </w:placeholder>
          <w:showingPlcHdr/>
          <w:text/>
        </w:sdtPr>
        <w:sdtEndPr>
          <w:rPr>
            <w:rStyle w:val="DefaultParagraphFont"/>
            <w:color w:val="auto"/>
          </w:rPr>
        </w:sdtEndPr>
        <w:sdtContent>
          <w:r w:rsidR="001447F1" w:rsidRPr="00001C52">
            <w:rPr>
              <w:rStyle w:val="PlaceholderText"/>
              <w:rFonts w:eastAsiaTheme="majorEastAsia"/>
              <w:color w:val="FAB434"/>
              <w:szCs w:val="20"/>
            </w:rPr>
            <w:t>Click or tap here to enter text.</w:t>
          </w:r>
        </w:sdtContent>
      </w:sdt>
    </w:p>
    <w:p w14:paraId="35290437" w14:textId="77777777" w:rsidR="00001C52" w:rsidRPr="002C7AD3" w:rsidRDefault="00000000" w:rsidP="00001C52">
      <w:pPr>
        <w:rPr>
          <w:i/>
          <w:vanish/>
          <w:color w:val="0B253B" w:themeColor="accent1"/>
        </w:rPr>
      </w:pPr>
      <w:r w:rsidRPr="002C7AD3">
        <w:t xml:space="preserve">The statement on fulfilment of GSPRs and </w:t>
      </w:r>
      <w:r>
        <w:t xml:space="preserve">the </w:t>
      </w:r>
      <w:r w:rsidRPr="002C7AD3">
        <w:t xml:space="preserve">conclusion drawn by the expert </w:t>
      </w:r>
      <w:r>
        <w:t>are</w:t>
      </w:r>
      <w:r w:rsidRPr="002C7AD3">
        <w:t xml:space="preserve"> shown below: </w:t>
      </w:r>
      <w:r w:rsidRPr="00001C52">
        <w:rPr>
          <w:i/>
          <w:vanish/>
          <w:color w:val="0072CE" w:themeColor="accent3"/>
        </w:rPr>
        <w:t>Please copy the GSPRs of the expert report verbatim in the evaluation table below.</w:t>
      </w:r>
      <w:r w:rsidRPr="002C7AD3">
        <w:rPr>
          <w:i/>
          <w:vanish/>
          <w:color w:val="0B253B" w:themeColor="accent1"/>
        </w:rPr>
        <w:t xml:space="preserve"> </w:t>
      </w:r>
    </w:p>
    <w:p w14:paraId="019386F4" w14:textId="77777777" w:rsidR="00001C52" w:rsidRPr="002C7AD3" w:rsidRDefault="00000000" w:rsidP="00001C52">
      <w:pPr>
        <w:pStyle w:val="Informationinvisibelblau"/>
      </w:pPr>
      <w:r w:rsidRPr="002C7AD3">
        <w:t>In case</w:t>
      </w:r>
      <w:r>
        <w:t xml:space="preserve"> the expert has recommended</w:t>
      </w:r>
      <w:r w:rsidRPr="002C7AD3">
        <w:t xml:space="preserve"> additional surveillance activities, please copy them and the justification</w:t>
      </w:r>
      <w:r>
        <w:t>s</w:t>
      </w:r>
      <w:r w:rsidRPr="002C7AD3">
        <w:t xml:space="preserve"> thereof </w:t>
      </w:r>
      <w:r>
        <w:t>verbatim</w:t>
      </w:r>
      <w:r w:rsidRPr="002C7AD3">
        <w:t xml:space="preserve"> into </w:t>
      </w:r>
      <w:r>
        <w:t>S</w:t>
      </w:r>
      <w:r w:rsidRPr="002C7AD3">
        <w:t xml:space="preserve">ection </w:t>
      </w:r>
      <w:r w:rsidR="000638AD">
        <w:fldChar w:fldCharType="begin"/>
      </w:r>
      <w:r w:rsidR="000638AD">
        <w:instrText xml:space="preserve"> REF _Ref155594601 \r \h </w:instrText>
      </w:r>
      <w:r w:rsidR="000638AD">
        <w:fldChar w:fldCharType="separate"/>
      </w:r>
      <w:r w:rsidR="000638AD">
        <w:t>10</w:t>
      </w:r>
      <w:r w:rsidR="000638AD">
        <w:fldChar w:fldCharType="end"/>
      </w:r>
      <w:r w:rsidRPr="002C7AD3">
        <w:t xml:space="preserve"> of this report. </w:t>
      </w:r>
    </w:p>
    <w:p w14:paraId="13ACF15F" w14:textId="77777777" w:rsidR="00001C52" w:rsidRPr="002C7AD3" w:rsidRDefault="00000000" w:rsidP="00001C52">
      <w:pPr>
        <w:pStyle w:val="Delete"/>
      </w:pPr>
      <w:r w:rsidRPr="002C7AD3">
        <w:t>#delete-end</w:t>
      </w:r>
    </w:p>
    <w:p w14:paraId="6CB47BDD" w14:textId="77777777" w:rsidR="00FF29CA" w:rsidRPr="00D10C89" w:rsidRDefault="00000000" w:rsidP="00FF29CA">
      <w:pPr>
        <w:pStyle w:val="Unhide"/>
      </w:pPr>
      <w:r w:rsidRPr="00D10C89">
        <w:t>#unhide-start</w:t>
      </w:r>
    </w:p>
    <w:p w14:paraId="6300B506" w14:textId="77777777" w:rsidR="00FF29CA" w:rsidRPr="00D10C89" w:rsidRDefault="00000000" w:rsidP="00FF29CA">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54"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t>assessment module</w:t>
      </w:r>
      <w:r w:rsidRPr="00D10C89">
        <w:t xml:space="preserve">. </w:t>
      </w:r>
    </w:p>
    <w:p w14:paraId="2D2D806C" w14:textId="77777777" w:rsidR="00FF29CA" w:rsidRPr="00D10C89" w:rsidRDefault="00000000" w:rsidP="00FF29CA">
      <w:pPr>
        <w:pStyle w:val="Informationinvisibelblau"/>
      </w:pPr>
      <w:r w:rsidRPr="00D10C89">
        <w:t xml:space="preserve">Reference to expert report in accordance with EC Directive: </w:t>
      </w:r>
      <w:sdt>
        <w:sdtPr>
          <w:rPr>
            <w:rStyle w:val="FeldClickortap"/>
            <w:i w:val="0"/>
            <w:iCs/>
          </w:rPr>
          <w:id w:val="-762146190"/>
          <w:placeholder>
            <w:docPart w:val="177B78C1FD45499AA2CC7B2774408E7A"/>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p>
    <w:p w14:paraId="45A46F86" w14:textId="77777777" w:rsidR="00FF29CA" w:rsidRPr="00D10C89" w:rsidRDefault="00000000" w:rsidP="00FF29CA">
      <w:pPr>
        <w:pStyle w:val="Informationinvisibelblau"/>
      </w:pPr>
      <w:r w:rsidRPr="00D10C89">
        <w:t xml:space="preserve">Reference to </w:t>
      </w:r>
      <w:hyperlink r:id="rId55" w:history="1">
        <w:r w:rsidR="008C6065" w:rsidRPr="008C6065">
          <w:rPr>
            <w:rStyle w:val="Hyperlink"/>
            <w:color w:val="0046AD" w:themeColor="accent2"/>
          </w:rPr>
          <w:t>State-of-the-art Assessment for EU Regulations (ID 96777)</w:t>
        </w:r>
      </w:hyperlink>
      <w:r w:rsidRPr="00D10C89">
        <w:t xml:space="preserve"> and/or amended expert report:</w:t>
      </w:r>
      <w:r w:rsidRPr="00DC4786">
        <w:rPr>
          <w:rStyle w:val="FeldClickortap"/>
        </w:rPr>
        <w:t xml:space="preserve"> </w:t>
      </w:r>
      <w:sdt>
        <w:sdtPr>
          <w:rPr>
            <w:rStyle w:val="FeldClickortap"/>
            <w:i w:val="0"/>
            <w:iCs/>
          </w:rPr>
          <w:id w:val="-1897279761"/>
          <w:placeholder>
            <w:docPart w:val="784DAB50C39A4B89B59CD32C1759C419"/>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 version</w:t>
      </w:r>
      <w:r w:rsidRPr="00DC4786">
        <w:rPr>
          <w:rStyle w:val="FeldClickortap"/>
        </w:rPr>
        <w:t xml:space="preserve"> </w:t>
      </w:r>
      <w:sdt>
        <w:sdtPr>
          <w:rPr>
            <w:rStyle w:val="FeldClickortap"/>
            <w:i w:val="0"/>
            <w:iCs/>
          </w:rPr>
          <w:id w:val="-48999248"/>
          <w:placeholder>
            <w:docPart w:val="1F3EBDCF2CD24EB0A6A8DE2C66516BDC"/>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w:t>
      </w:r>
    </w:p>
    <w:p w14:paraId="50573BAC" w14:textId="77777777" w:rsidR="00FF29CA" w:rsidRPr="00D10C89" w:rsidRDefault="00000000" w:rsidP="00FF29CA">
      <w:pPr>
        <w:pStyle w:val="Unhide"/>
      </w:pPr>
      <w:r w:rsidRPr="00D10C89">
        <w:t>#unhide-end</w:t>
      </w:r>
    </w:p>
    <w:p w14:paraId="3D992713" w14:textId="77777777" w:rsidR="000E3A36" w:rsidRPr="003C66FE" w:rsidRDefault="00000000" w:rsidP="000E3A36">
      <w:pPr>
        <w:pStyle w:val="Standardfett"/>
        <w:spacing w:before="240" w:after="240"/>
      </w:pPr>
      <w:r>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087E1EB1" w14:textId="77777777">
        <w:trPr>
          <w:cantSplit/>
        </w:trPr>
        <w:tc>
          <w:tcPr>
            <w:tcW w:w="7370" w:type="dxa"/>
            <w:tcMar>
              <w:top w:w="57" w:type="dxa"/>
              <w:bottom w:w="28" w:type="dxa"/>
            </w:tcMar>
          </w:tcPr>
          <w:p w14:paraId="377CEBD4" w14:textId="77777777" w:rsidR="000E3A36" w:rsidRPr="00405ECD" w:rsidRDefault="00000000" w:rsidP="000E3A36">
            <w:pPr>
              <w:rPr>
                <w:rFonts w:cs="Arial"/>
                <w:iCs/>
              </w:rPr>
            </w:pPr>
            <w:r w:rsidRPr="000E3A36">
              <w:rPr>
                <w:rFonts w:cs="Arial"/>
                <w:b/>
                <w:bCs/>
                <w:iCs/>
              </w:rPr>
              <w:lastRenderedPageBreak/>
              <w:t>GSPR 10.4.1</w:t>
            </w:r>
            <w:r w:rsidRPr="00405ECD">
              <w:rPr>
                <w:rFonts w:cs="Arial"/>
                <w:iCs/>
              </w:rPr>
              <w:t>: Design and manufacture of devices</w:t>
            </w:r>
          </w:p>
          <w:p w14:paraId="4E6FFB62" w14:textId="77777777" w:rsidR="000E3A36" w:rsidRPr="00405ECD" w:rsidRDefault="00000000" w:rsidP="000E3A36">
            <w:pPr>
              <w:rPr>
                <w:rFonts w:cs="Arial"/>
                <w:iCs/>
              </w:rPr>
            </w:pPr>
            <w:r w:rsidRPr="00405ECD">
              <w:rPr>
                <w:rFonts w:cs="Arial"/>
                <w:iCs/>
              </w:rPr>
              <w:t xml:space="preserve">Devices shall be designed and manufactured in such a way as to reduce as far as possible the risks posed by substances or particles, including wear debris, degradation products and processing residues, that may be released from the device. Devices, or those parts thereof or those materials used therein that: </w:t>
            </w:r>
          </w:p>
          <w:p w14:paraId="390BB080" w14:textId="77777777" w:rsidR="000E3A36" w:rsidRPr="00405ECD" w:rsidRDefault="00000000" w:rsidP="000E3A36">
            <w:pPr>
              <w:rPr>
                <w:rFonts w:cs="Arial"/>
                <w:iCs/>
              </w:rPr>
            </w:pPr>
            <w:sdt>
              <w:sdtPr>
                <w:rPr>
                  <w:lang w:val="en-US"/>
                </w:rPr>
                <w:id w:val="-1277860583"/>
                <w14:checkbox>
                  <w14:checked w14:val="0"/>
                  <w14:checkedState w14:val="2612" w14:font="MS Gothic"/>
                  <w14:uncheckedState w14:val="2610" w14:font="MS Gothic"/>
                </w14:checkbox>
              </w:sdtPr>
              <w:sdtContent>
                <w:r w:rsidR="001447F1">
                  <w:rPr>
                    <w:rFonts w:ascii="MS Gothic" w:eastAsia="MS Gothic" w:hAnsi="MS Gothic" w:hint="eastAsia"/>
                    <w:lang w:val="en-US"/>
                  </w:rPr>
                  <w:t>☐</w:t>
                </w:r>
              </w:sdtContent>
            </w:sdt>
            <w:r w:rsidR="001447F1" w:rsidRPr="00B144B5">
              <w:rPr>
                <w:lang w:val="en-US"/>
              </w:rPr>
              <w:t xml:space="preserve"> </w:t>
            </w:r>
            <w:r w:rsidR="001447F1" w:rsidRPr="00405ECD">
              <w:rPr>
                <w:rFonts w:cs="Arial"/>
                <w:iCs/>
              </w:rPr>
              <w:t xml:space="preserve">are invasive </w:t>
            </w:r>
            <w:r w:rsidR="001447F1" w:rsidRPr="007A21F3">
              <w:rPr>
                <w:rFonts w:cs="Arial"/>
                <w:iCs/>
                <w:u w:val="single"/>
              </w:rPr>
              <w:t>and</w:t>
            </w:r>
            <w:r w:rsidR="001447F1" w:rsidRPr="00405ECD">
              <w:rPr>
                <w:rFonts w:cs="Arial"/>
                <w:iCs/>
              </w:rPr>
              <w:t xml:space="preserve"> come into direct contact with the human body,</w:t>
            </w:r>
          </w:p>
          <w:p w14:paraId="107EE66F" w14:textId="77777777" w:rsidR="000E3A36" w:rsidRPr="00405ECD" w:rsidRDefault="00000000" w:rsidP="000E3A36">
            <w:pPr>
              <w:ind w:left="284" w:hanging="284"/>
              <w:rPr>
                <w:rFonts w:cs="Arial"/>
                <w:iCs/>
              </w:rPr>
            </w:pPr>
            <w:sdt>
              <w:sdtPr>
                <w:rPr>
                  <w:lang w:val="en-US"/>
                </w:rPr>
                <w:id w:val="-1397731980"/>
                <w14:checkbox>
                  <w14:checked w14:val="0"/>
                  <w14:checkedState w14:val="2612" w14:font="MS Gothic"/>
                  <w14:uncheckedState w14:val="2610" w14:font="MS Gothic"/>
                </w14:checkbox>
              </w:sdtPr>
              <w:sdtContent>
                <w:r w:rsidR="001447F1">
                  <w:rPr>
                    <w:rFonts w:ascii="MS Gothic" w:eastAsia="MS Gothic" w:hAnsi="MS Gothic" w:hint="eastAsia"/>
                    <w:lang w:val="en-US"/>
                  </w:rPr>
                  <w:t>☐</w:t>
                </w:r>
              </w:sdtContent>
            </w:sdt>
            <w:r w:rsidR="001447F1" w:rsidRPr="00B144B5">
              <w:rPr>
                <w:lang w:val="en-US"/>
              </w:rPr>
              <w:t xml:space="preserve"> </w:t>
            </w:r>
            <w:r w:rsidR="001447F1" w:rsidRPr="00405ECD">
              <w:rPr>
                <w:rFonts w:cs="Arial"/>
                <w:iCs/>
              </w:rPr>
              <w:t xml:space="preserve">(re)administer medicines, body liquids or other substances, including </w:t>
            </w:r>
            <w:r w:rsidR="001447F1">
              <w:rPr>
                <w:rFonts w:cs="Arial"/>
                <w:iCs/>
              </w:rPr>
              <w:br/>
            </w:r>
            <w:r w:rsidR="001447F1" w:rsidRPr="00405ECD">
              <w:rPr>
                <w:rFonts w:cs="Arial"/>
                <w:iCs/>
              </w:rPr>
              <w:t xml:space="preserve">gases, to/from the body, </w:t>
            </w:r>
            <w:r w:rsidR="001447F1" w:rsidRPr="007A21F3">
              <w:rPr>
                <w:rFonts w:cs="Arial"/>
                <w:iCs/>
                <w:u w:val="single"/>
              </w:rPr>
              <w:t>or</w:t>
            </w:r>
            <w:r w:rsidR="001447F1" w:rsidRPr="00405ECD">
              <w:rPr>
                <w:rFonts w:cs="Arial"/>
                <w:iCs/>
              </w:rPr>
              <w:t xml:space="preserve"> </w:t>
            </w:r>
          </w:p>
          <w:p w14:paraId="6F5AF22F" w14:textId="77777777" w:rsidR="000E3A36" w:rsidRDefault="00000000" w:rsidP="000E3A36">
            <w:pPr>
              <w:ind w:left="284" w:hanging="284"/>
              <w:rPr>
                <w:rFonts w:cs="Arial"/>
                <w:iCs/>
              </w:rPr>
            </w:pPr>
            <w:sdt>
              <w:sdtPr>
                <w:rPr>
                  <w:lang w:val="en-US"/>
                </w:rPr>
                <w:id w:val="-1761292193"/>
                <w14:checkbox>
                  <w14:checked w14:val="0"/>
                  <w14:checkedState w14:val="2612" w14:font="MS Gothic"/>
                  <w14:uncheckedState w14:val="2610" w14:font="MS Gothic"/>
                </w14:checkbox>
              </w:sdtPr>
              <w:sdtContent>
                <w:r w:rsidR="001447F1">
                  <w:rPr>
                    <w:rFonts w:ascii="MS Gothic" w:eastAsia="MS Gothic" w:hAnsi="MS Gothic" w:hint="eastAsia"/>
                    <w:lang w:val="en-US"/>
                  </w:rPr>
                  <w:t>☐</w:t>
                </w:r>
              </w:sdtContent>
            </w:sdt>
            <w:r w:rsidR="001447F1" w:rsidRPr="00B144B5">
              <w:rPr>
                <w:lang w:val="en-US"/>
              </w:rPr>
              <w:t xml:space="preserve"> </w:t>
            </w:r>
            <w:r w:rsidR="001447F1" w:rsidRPr="00405ECD">
              <w:rPr>
                <w:rFonts w:cs="Arial"/>
                <w:iCs/>
              </w:rPr>
              <w:t>transport or store such medicines, body fluids or substances, including gases,</w:t>
            </w:r>
            <w:r w:rsidR="001447F1">
              <w:rPr>
                <w:rFonts w:cs="Arial"/>
                <w:iCs/>
              </w:rPr>
              <w:br/>
            </w:r>
            <w:r w:rsidR="001447F1" w:rsidRPr="00405ECD">
              <w:rPr>
                <w:rFonts w:cs="Arial"/>
                <w:iCs/>
              </w:rPr>
              <w:t xml:space="preserve">to be (re)administered to the body, </w:t>
            </w:r>
          </w:p>
          <w:p w14:paraId="0F09E851" w14:textId="77777777" w:rsidR="000E3A36" w:rsidRDefault="00000000" w:rsidP="000E3A36">
            <w:pPr>
              <w:rPr>
                <w:rFonts w:cs="Arial"/>
                <w:iCs/>
              </w:rPr>
            </w:pPr>
            <w:r w:rsidRPr="00405ECD">
              <w:rPr>
                <w:rFonts w:cs="Arial"/>
                <w:iCs/>
              </w:rPr>
              <w:t xml:space="preserve">shall only contain the following substances in a concentration that is above 0,1 % weight by weight (w/w) where justified pursuant to Section 10.4.2: </w:t>
            </w:r>
          </w:p>
          <w:p w14:paraId="0A222CFE" w14:textId="77777777" w:rsidR="000E3A36" w:rsidRPr="00D10C89" w:rsidRDefault="00000000" w:rsidP="000E3A36">
            <w:pPr>
              <w:pStyle w:val="Informationinvisibelblau"/>
              <w:rPr>
                <w:highlight w:val="red"/>
              </w:rPr>
            </w:pPr>
            <w:r w:rsidRPr="00B144B5">
              <w:t xml:space="preserve">Note: </w:t>
            </w:r>
            <w:r>
              <w:t>Devices that come only in contact with intact skin</w:t>
            </w:r>
            <w:r w:rsidRPr="00B144B5">
              <w:t xml:space="preserve"> are excluded from the above groups, therefore the below mentioned GSPRs are not applicable.</w:t>
            </w:r>
          </w:p>
        </w:tc>
        <w:tc>
          <w:tcPr>
            <w:tcW w:w="2268" w:type="dxa"/>
            <w:tcMar>
              <w:top w:w="57" w:type="dxa"/>
              <w:bottom w:w="28" w:type="dxa"/>
            </w:tcMar>
          </w:tcPr>
          <w:p w14:paraId="5C24BD46" w14:textId="77777777" w:rsidR="000E3A36" w:rsidRPr="00D10C89" w:rsidRDefault="00000000">
            <w:pPr>
              <w:jc w:val="right"/>
              <w:rPr>
                <w:b/>
                <w:bCs/>
                <w:i/>
              </w:rPr>
            </w:pPr>
            <w:sdt>
              <w:sdtPr>
                <w:rPr>
                  <w:b/>
                  <w:bCs/>
                  <w:color w:val="000000" w:themeColor="text1"/>
                </w:rPr>
                <w:id w:val="-1924408947"/>
                <w:placeholder>
                  <w:docPart w:val="F04BEB0A3D4241769661D412125C6297"/>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r w:rsidR="00632DA7" w14:paraId="20BF5746" w14:textId="77777777">
        <w:trPr>
          <w:cantSplit/>
        </w:trPr>
        <w:tc>
          <w:tcPr>
            <w:tcW w:w="7370" w:type="dxa"/>
            <w:tcMar>
              <w:top w:w="57" w:type="dxa"/>
              <w:bottom w:w="28" w:type="dxa"/>
            </w:tcMar>
          </w:tcPr>
          <w:p w14:paraId="696C343B" w14:textId="77777777" w:rsidR="000E3A36" w:rsidRPr="000E3A36" w:rsidRDefault="00000000" w:rsidP="000E3A36">
            <w:pPr>
              <w:rPr>
                <w:rFonts w:cs="Arial"/>
                <w:b/>
                <w:bCs/>
                <w:iCs/>
              </w:rPr>
            </w:pPr>
            <w:r w:rsidRPr="000E3A36">
              <w:rPr>
                <w:rFonts w:cs="Arial"/>
                <w:b/>
                <w:bCs/>
                <w:iCs/>
              </w:rPr>
              <w:t>(a)</w:t>
            </w:r>
            <w:r w:rsidRPr="00405ECD">
              <w:rPr>
                <w:rFonts w:cs="Arial"/>
                <w:iCs/>
              </w:rPr>
              <w:t xml:space="preserve"> substances which are carcinogenic, mutagenic or toxic to reproduction (‘CMR’), of category 1A or 1B, in accordance with Part 3 of Annex VI to Regulation (EC) No 1272/2008 of the European Parliament and of the Council</w:t>
            </w:r>
            <w:r w:rsidRPr="00C975CD">
              <w:rPr>
                <w:rFonts w:cs="Arial"/>
                <w:iCs/>
                <w:vertAlign w:val="superscript"/>
              </w:rPr>
              <w:t>(1)</w:t>
            </w:r>
            <w:r w:rsidRPr="00405ECD">
              <w:rPr>
                <w:rFonts w:cs="Arial"/>
                <w:iCs/>
              </w:rPr>
              <w:t>, or</w:t>
            </w:r>
          </w:p>
        </w:tc>
        <w:tc>
          <w:tcPr>
            <w:tcW w:w="2268" w:type="dxa"/>
            <w:tcMar>
              <w:top w:w="57" w:type="dxa"/>
              <w:bottom w:w="28" w:type="dxa"/>
            </w:tcMar>
          </w:tcPr>
          <w:p w14:paraId="771CA3A8" w14:textId="77777777" w:rsidR="000E3A36" w:rsidRPr="00D10C89" w:rsidRDefault="00000000">
            <w:pPr>
              <w:jc w:val="right"/>
              <w:rPr>
                <w:b/>
                <w:bCs/>
                <w:color w:val="000000" w:themeColor="text1"/>
              </w:rPr>
            </w:pPr>
            <w:sdt>
              <w:sdtPr>
                <w:rPr>
                  <w:b/>
                  <w:bCs/>
                  <w:color w:val="000000" w:themeColor="text1"/>
                </w:rPr>
                <w:id w:val="1205057469"/>
                <w:placeholder>
                  <w:docPart w:val="C6184402DDA7431D98A0604B8D40EB17"/>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FA7B17A" w14:textId="77777777">
        <w:trPr>
          <w:cantSplit/>
        </w:trPr>
        <w:tc>
          <w:tcPr>
            <w:tcW w:w="7370" w:type="dxa"/>
            <w:tcMar>
              <w:top w:w="57" w:type="dxa"/>
              <w:bottom w:w="28" w:type="dxa"/>
            </w:tcMar>
          </w:tcPr>
          <w:p w14:paraId="6783D9FD" w14:textId="77777777" w:rsidR="000E3A36" w:rsidRPr="000E3A36" w:rsidRDefault="00000000" w:rsidP="000E3A36">
            <w:pPr>
              <w:rPr>
                <w:rFonts w:cs="Arial"/>
                <w:b/>
                <w:bCs/>
                <w:iCs/>
              </w:rPr>
            </w:pPr>
            <w:r w:rsidRPr="000E3A36">
              <w:rPr>
                <w:rFonts w:cs="Arial"/>
                <w:b/>
                <w:bCs/>
                <w:iCs/>
              </w:rPr>
              <w:t>(b)</w:t>
            </w:r>
            <w:r w:rsidRPr="00405ECD">
              <w:rPr>
                <w:rFonts w:cs="Arial"/>
                <w:iCs/>
              </w:rPr>
              <w:t xml:space="preserve"> substances having endocrine-disrupting properties for which there is scientific evidence of probable serious effects to human health and which are identified either in accordance with the procedure set out in Article 59 of Regulation (EC) No 1907/2006 of the European Parliament and of the Council</w:t>
            </w:r>
            <w:r w:rsidRPr="00C975CD">
              <w:rPr>
                <w:rFonts w:cs="Arial"/>
                <w:iCs/>
                <w:vertAlign w:val="superscript"/>
              </w:rPr>
              <w:t>(2)</w:t>
            </w:r>
            <w:r w:rsidRPr="00405ECD">
              <w:rPr>
                <w:rFonts w:cs="Arial"/>
                <w:iCs/>
              </w:rPr>
              <w:t xml:space="preserve"> or, once a delegated act has been adopted by the Commission pursuant to the first subparagraph of Article 5(3) of Regulation (EU) No 528/2012 of the European Parliament and the Council </w:t>
            </w:r>
            <w:r w:rsidRPr="00C975CD">
              <w:rPr>
                <w:rFonts w:cs="Arial"/>
                <w:iCs/>
                <w:vertAlign w:val="superscript"/>
              </w:rPr>
              <w:t>(3)</w:t>
            </w:r>
            <w:r w:rsidRPr="00405ECD">
              <w:rPr>
                <w:rFonts w:cs="Arial"/>
                <w:iCs/>
              </w:rPr>
              <w:t>, in accordance with the criteria that are relevant to human health amongst the criteria established therein.</w:t>
            </w:r>
          </w:p>
        </w:tc>
        <w:tc>
          <w:tcPr>
            <w:tcW w:w="2268" w:type="dxa"/>
            <w:tcMar>
              <w:top w:w="57" w:type="dxa"/>
              <w:bottom w:w="28" w:type="dxa"/>
            </w:tcMar>
          </w:tcPr>
          <w:p w14:paraId="484EBCA4" w14:textId="77777777" w:rsidR="000E3A36" w:rsidRPr="00D10C89" w:rsidRDefault="00000000">
            <w:pPr>
              <w:jc w:val="right"/>
              <w:rPr>
                <w:b/>
                <w:bCs/>
                <w:color w:val="000000" w:themeColor="text1"/>
              </w:rPr>
            </w:pPr>
            <w:sdt>
              <w:sdtPr>
                <w:rPr>
                  <w:b/>
                  <w:bCs/>
                  <w:color w:val="000000" w:themeColor="text1"/>
                </w:rPr>
                <w:id w:val="1053125391"/>
                <w:placeholder>
                  <w:docPart w:val="84D9E5C664874FF3BED28C139FF98A86"/>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0238EF1" w14:textId="77777777">
        <w:trPr>
          <w:cantSplit/>
        </w:trPr>
        <w:tc>
          <w:tcPr>
            <w:tcW w:w="7370" w:type="dxa"/>
            <w:tcMar>
              <w:top w:w="57" w:type="dxa"/>
              <w:bottom w:w="28" w:type="dxa"/>
            </w:tcMar>
          </w:tcPr>
          <w:p w14:paraId="2F505D41" w14:textId="77777777" w:rsidR="000E3A36" w:rsidRPr="00405ECD" w:rsidRDefault="00000000" w:rsidP="000E3A36">
            <w:pPr>
              <w:rPr>
                <w:rFonts w:cs="Arial"/>
                <w:iCs/>
              </w:rPr>
            </w:pPr>
            <w:r w:rsidRPr="000E3A36">
              <w:rPr>
                <w:rFonts w:cs="Arial"/>
                <w:b/>
                <w:bCs/>
                <w:iCs/>
              </w:rPr>
              <w:t>GSPR 10.4.2(a):</w:t>
            </w:r>
            <w:r w:rsidRPr="00405ECD">
              <w:rPr>
                <w:rFonts w:cs="Arial"/>
                <w:iCs/>
              </w:rPr>
              <w:t xml:space="preserve"> Justification regarding the presence of CMR and/or endocrine-disrupting substances</w:t>
            </w:r>
          </w:p>
          <w:p w14:paraId="3916487A" w14:textId="77777777" w:rsidR="000E3A36" w:rsidRPr="000E3A36" w:rsidRDefault="00000000" w:rsidP="000E3A36">
            <w:pPr>
              <w:rPr>
                <w:rFonts w:cs="Arial"/>
                <w:b/>
                <w:bCs/>
                <w:iCs/>
              </w:rPr>
            </w:pPr>
            <w:r w:rsidRPr="00405ECD">
              <w:rPr>
                <w:rFonts w:cs="Arial"/>
                <w:iCs/>
              </w:rPr>
              <w:t>The justification for the presence of such substances shall be based upon:</w:t>
            </w:r>
            <w:r>
              <w:rPr>
                <w:rFonts w:cs="Arial"/>
                <w:iCs/>
              </w:rPr>
              <w:br/>
            </w:r>
            <w:r w:rsidRPr="00405ECD">
              <w:rPr>
                <w:rFonts w:cs="Arial"/>
                <w:iCs/>
              </w:rPr>
              <w:t>an analysis and estimation of potential patient or user exposure to the substance</w:t>
            </w:r>
            <w:r>
              <w:rPr>
                <w:rFonts w:cs="Arial"/>
                <w:iCs/>
              </w:rPr>
              <w:t>.</w:t>
            </w:r>
          </w:p>
        </w:tc>
        <w:tc>
          <w:tcPr>
            <w:tcW w:w="2268" w:type="dxa"/>
            <w:tcMar>
              <w:top w:w="57" w:type="dxa"/>
              <w:bottom w:w="28" w:type="dxa"/>
            </w:tcMar>
          </w:tcPr>
          <w:p w14:paraId="26E73D33" w14:textId="77777777" w:rsidR="000E3A36" w:rsidRPr="00D10C89" w:rsidRDefault="00000000">
            <w:pPr>
              <w:jc w:val="right"/>
              <w:rPr>
                <w:b/>
                <w:bCs/>
                <w:color w:val="000000" w:themeColor="text1"/>
              </w:rPr>
            </w:pPr>
            <w:sdt>
              <w:sdtPr>
                <w:rPr>
                  <w:b/>
                  <w:bCs/>
                  <w:color w:val="000000" w:themeColor="text1"/>
                </w:rPr>
                <w:id w:val="1143310871"/>
                <w:placeholder>
                  <w:docPart w:val="7CBACFF5292F49118484403F0C26C01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FB48226" w14:textId="77777777">
        <w:trPr>
          <w:cantSplit/>
        </w:trPr>
        <w:tc>
          <w:tcPr>
            <w:tcW w:w="7370" w:type="dxa"/>
            <w:tcMar>
              <w:top w:w="57" w:type="dxa"/>
              <w:bottom w:w="28" w:type="dxa"/>
            </w:tcMar>
          </w:tcPr>
          <w:p w14:paraId="3F2F7CFB" w14:textId="77777777" w:rsidR="000E3A36" w:rsidRPr="00405ECD" w:rsidRDefault="00000000" w:rsidP="000E3A36">
            <w:pPr>
              <w:rPr>
                <w:rFonts w:cs="Arial"/>
                <w:iCs/>
              </w:rPr>
            </w:pPr>
            <w:r w:rsidRPr="000E3A36">
              <w:rPr>
                <w:rFonts w:cs="Arial"/>
                <w:b/>
                <w:bCs/>
                <w:iCs/>
              </w:rPr>
              <w:t>GSPR 10.4.2(b):</w:t>
            </w:r>
            <w:r w:rsidRPr="00405ECD">
              <w:rPr>
                <w:rFonts w:cs="Arial"/>
                <w:iCs/>
              </w:rPr>
              <w:t xml:space="preserve"> Justification regarding the presence of CMR and/or endocrine-disrupting substances</w:t>
            </w:r>
          </w:p>
          <w:p w14:paraId="1BDA8353" w14:textId="77777777" w:rsidR="000E3A36" w:rsidRPr="000E3A36" w:rsidRDefault="00000000" w:rsidP="000E3A36">
            <w:pPr>
              <w:rPr>
                <w:rFonts w:cs="Arial"/>
                <w:b/>
                <w:bCs/>
                <w:iCs/>
              </w:rPr>
            </w:pPr>
            <w:r w:rsidRPr="00405ECD">
              <w:rPr>
                <w:rFonts w:cs="Arial"/>
                <w:iCs/>
              </w:rPr>
              <w:t>The justification for the presence of such substances shall be based upon:</w:t>
            </w:r>
            <w:r>
              <w:rPr>
                <w:rFonts w:cs="Arial"/>
                <w:iCs/>
              </w:rPr>
              <w:br/>
            </w:r>
            <w:r w:rsidRPr="00405ECD">
              <w:rPr>
                <w:rFonts w:cs="Arial"/>
                <w:iCs/>
              </w:rPr>
              <w:t>an analysis of possible alternative substances, materials or designs, including, where available, information about independent research, peer-reviewed studies, scientific opinions from relevant scientific committees and an analysis of the availability of such alternatives</w:t>
            </w:r>
            <w:r>
              <w:rPr>
                <w:rFonts w:cs="Arial"/>
                <w:iCs/>
              </w:rPr>
              <w:t>.</w:t>
            </w:r>
          </w:p>
        </w:tc>
        <w:tc>
          <w:tcPr>
            <w:tcW w:w="2268" w:type="dxa"/>
            <w:tcMar>
              <w:top w:w="57" w:type="dxa"/>
              <w:bottom w:w="28" w:type="dxa"/>
            </w:tcMar>
          </w:tcPr>
          <w:p w14:paraId="28ECCE56" w14:textId="77777777" w:rsidR="000E3A36" w:rsidRPr="00D10C89" w:rsidRDefault="00000000">
            <w:pPr>
              <w:jc w:val="right"/>
              <w:rPr>
                <w:b/>
                <w:bCs/>
                <w:color w:val="000000" w:themeColor="text1"/>
              </w:rPr>
            </w:pPr>
            <w:sdt>
              <w:sdtPr>
                <w:rPr>
                  <w:b/>
                  <w:bCs/>
                  <w:color w:val="000000" w:themeColor="text1"/>
                </w:rPr>
                <w:id w:val="-1585913563"/>
                <w:placeholder>
                  <w:docPart w:val="5004588AC84B4BCF91708CD5B11DEA7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35129452" w14:textId="77777777">
        <w:trPr>
          <w:cantSplit/>
        </w:trPr>
        <w:tc>
          <w:tcPr>
            <w:tcW w:w="7370" w:type="dxa"/>
            <w:tcMar>
              <w:top w:w="57" w:type="dxa"/>
              <w:bottom w:w="28" w:type="dxa"/>
            </w:tcMar>
          </w:tcPr>
          <w:p w14:paraId="6AF1BB87" w14:textId="77777777" w:rsidR="000E3A36" w:rsidRPr="00405ECD" w:rsidRDefault="00000000" w:rsidP="000E3A36">
            <w:pPr>
              <w:rPr>
                <w:rFonts w:cs="Arial"/>
                <w:iCs/>
              </w:rPr>
            </w:pPr>
            <w:r w:rsidRPr="000E3A36">
              <w:rPr>
                <w:rFonts w:cs="Arial"/>
                <w:b/>
                <w:bCs/>
                <w:iCs/>
              </w:rPr>
              <w:lastRenderedPageBreak/>
              <w:t>GSPR 10.4.2(c):</w:t>
            </w:r>
            <w:r w:rsidRPr="00405ECD">
              <w:rPr>
                <w:rFonts w:cs="Arial"/>
                <w:iCs/>
              </w:rPr>
              <w:t xml:space="preserve"> Justification regarding the presence of CMR and/or endocrine-disrupting substances</w:t>
            </w:r>
          </w:p>
          <w:p w14:paraId="56B40E12" w14:textId="77777777" w:rsidR="000E3A36" w:rsidRPr="000E3A36" w:rsidRDefault="00000000" w:rsidP="000E3A36">
            <w:pPr>
              <w:rPr>
                <w:rFonts w:cs="Arial"/>
                <w:b/>
                <w:bCs/>
                <w:iCs/>
              </w:rPr>
            </w:pPr>
            <w:r w:rsidRPr="00405ECD">
              <w:rPr>
                <w:rFonts w:cs="Arial"/>
                <w:iCs/>
              </w:rPr>
              <w:t>The justification for the presence of such substances shall be based upon:</w:t>
            </w:r>
            <w:r>
              <w:rPr>
                <w:rFonts w:cs="Arial"/>
                <w:iCs/>
              </w:rPr>
              <w:br/>
            </w:r>
            <w:r w:rsidRPr="00405ECD">
              <w:rPr>
                <w:rFonts w:cs="Arial"/>
                <w:iCs/>
              </w:rPr>
              <w:t>argumentation as to why possible substance and/or material substitutes, if available, or design changes, if feasible, are inappropriate in relation to maintaining the functionality, performance and the benefit risk ratios of the product; including taking into account if the intended use of such devices includes treatment of children or treatment of pregnant or breastfeeding women or treatment of other patient groups considered particularly vulnerable to such substances and/or materials; and</w:t>
            </w:r>
          </w:p>
        </w:tc>
        <w:tc>
          <w:tcPr>
            <w:tcW w:w="2268" w:type="dxa"/>
            <w:tcMar>
              <w:top w:w="57" w:type="dxa"/>
              <w:bottom w:w="28" w:type="dxa"/>
            </w:tcMar>
          </w:tcPr>
          <w:p w14:paraId="548CB542" w14:textId="77777777" w:rsidR="000E3A36" w:rsidRPr="00D10C89" w:rsidRDefault="00000000">
            <w:pPr>
              <w:jc w:val="right"/>
              <w:rPr>
                <w:b/>
                <w:bCs/>
                <w:color w:val="000000" w:themeColor="text1"/>
              </w:rPr>
            </w:pPr>
            <w:sdt>
              <w:sdtPr>
                <w:rPr>
                  <w:b/>
                  <w:bCs/>
                  <w:color w:val="000000" w:themeColor="text1"/>
                </w:rPr>
                <w:id w:val="-935822674"/>
                <w:placeholder>
                  <w:docPart w:val="E060E71E00A148599E6886023C2FE06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E65614E" w14:textId="77777777">
        <w:trPr>
          <w:cantSplit/>
        </w:trPr>
        <w:tc>
          <w:tcPr>
            <w:tcW w:w="7370" w:type="dxa"/>
            <w:tcMar>
              <w:top w:w="57" w:type="dxa"/>
              <w:bottom w:w="28" w:type="dxa"/>
            </w:tcMar>
          </w:tcPr>
          <w:p w14:paraId="24D0E47C" w14:textId="77777777" w:rsidR="000E3A36" w:rsidRPr="00405ECD" w:rsidRDefault="00000000" w:rsidP="000E3A36">
            <w:pPr>
              <w:rPr>
                <w:rFonts w:cs="Arial"/>
                <w:iCs/>
              </w:rPr>
            </w:pPr>
            <w:r w:rsidRPr="000E3A36">
              <w:rPr>
                <w:rFonts w:cs="Arial"/>
                <w:b/>
                <w:bCs/>
                <w:iCs/>
              </w:rPr>
              <w:t>GSPR 10.4.2(d):</w:t>
            </w:r>
            <w:r w:rsidRPr="00405ECD">
              <w:rPr>
                <w:rFonts w:cs="Arial"/>
                <w:iCs/>
              </w:rPr>
              <w:t xml:space="preserve"> Justification regarding the presence of CMR and/or endocrine-disrupting substances</w:t>
            </w:r>
          </w:p>
          <w:p w14:paraId="7CDA2297" w14:textId="77777777" w:rsidR="000E3A36" w:rsidRPr="000E3A36" w:rsidRDefault="00000000" w:rsidP="000E3A36">
            <w:pPr>
              <w:rPr>
                <w:rFonts w:cs="Arial"/>
                <w:b/>
                <w:bCs/>
                <w:iCs/>
              </w:rPr>
            </w:pPr>
            <w:r w:rsidRPr="00405ECD">
              <w:rPr>
                <w:rFonts w:cs="Arial"/>
                <w:iCs/>
              </w:rPr>
              <w:t>The justification for the presence of such substances shall be based upon:</w:t>
            </w:r>
            <w:r>
              <w:rPr>
                <w:rFonts w:cs="Arial"/>
                <w:iCs/>
              </w:rPr>
              <w:br/>
            </w:r>
            <w:r w:rsidRPr="00405ECD">
              <w:rPr>
                <w:rFonts w:cs="Arial"/>
                <w:iCs/>
              </w:rPr>
              <w:t>where applicable and available, the latest relevant scientific committee guidelines in accordance with Sections 10.4.3. and 10.4.4.</w:t>
            </w:r>
          </w:p>
        </w:tc>
        <w:tc>
          <w:tcPr>
            <w:tcW w:w="2268" w:type="dxa"/>
            <w:tcMar>
              <w:top w:w="57" w:type="dxa"/>
              <w:bottom w:w="28" w:type="dxa"/>
            </w:tcMar>
          </w:tcPr>
          <w:p w14:paraId="576DE7E0" w14:textId="77777777" w:rsidR="000E3A36" w:rsidRPr="00D10C89" w:rsidRDefault="00000000">
            <w:pPr>
              <w:jc w:val="right"/>
              <w:rPr>
                <w:b/>
                <w:bCs/>
                <w:color w:val="000000" w:themeColor="text1"/>
              </w:rPr>
            </w:pPr>
            <w:sdt>
              <w:sdtPr>
                <w:rPr>
                  <w:b/>
                  <w:bCs/>
                  <w:color w:val="000000" w:themeColor="text1"/>
                </w:rPr>
                <w:id w:val="-1295438664"/>
                <w:placeholder>
                  <w:docPart w:val="DD0ED31E582E47488CCD28480819811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61C6C37" w14:textId="77777777">
        <w:trPr>
          <w:cantSplit/>
        </w:trPr>
        <w:tc>
          <w:tcPr>
            <w:tcW w:w="7370" w:type="dxa"/>
            <w:tcMar>
              <w:top w:w="57" w:type="dxa"/>
              <w:bottom w:w="28" w:type="dxa"/>
            </w:tcMar>
          </w:tcPr>
          <w:p w14:paraId="0252BA84" w14:textId="77777777" w:rsidR="000E3A36" w:rsidRPr="00405ECD" w:rsidRDefault="00000000" w:rsidP="000E3A36">
            <w:pPr>
              <w:rPr>
                <w:rFonts w:cs="Arial"/>
                <w:iCs/>
              </w:rPr>
            </w:pPr>
            <w:r w:rsidRPr="000E3A36">
              <w:rPr>
                <w:rFonts w:cs="Arial"/>
                <w:b/>
                <w:bCs/>
                <w:iCs/>
              </w:rPr>
              <w:t>GSPR 10.4.3:</w:t>
            </w:r>
            <w:r w:rsidRPr="00405ECD">
              <w:rPr>
                <w:rFonts w:cs="Arial"/>
                <w:iCs/>
              </w:rPr>
              <w:t xml:space="preserve"> Guidelines on phthalates </w:t>
            </w:r>
          </w:p>
          <w:p w14:paraId="3ACA10E0" w14:textId="77777777" w:rsidR="000E3A36" w:rsidRPr="000E3A36" w:rsidRDefault="00000000" w:rsidP="000E3A36">
            <w:pPr>
              <w:rPr>
                <w:rFonts w:cs="Arial"/>
                <w:b/>
                <w:bCs/>
                <w:iCs/>
              </w:rPr>
            </w:pPr>
            <w:r w:rsidRPr="00405ECD">
              <w:rPr>
                <w:rFonts w:cs="Arial"/>
                <w:iCs/>
              </w:rPr>
              <w:t>For the purposes of Section 10.4., the Commission shall, as soon as possible and by 26 May 2018, provide the relevant scientific committee with a mandate to prepare guidelines that shall be ready before 26 May 2020. The mandate for the committee shall encompass at least a benefit-risk assessment of the presence of phthalates which belong to either of the groups of substances referred to in points (a) and (b) of Section 10.4.1. The benefit-risk assessment shall take into account the intended purpose and context of the use of the device, as well as any available alternative substances and alternative materials, designs or medical treatments. When deemed appropriate on the basis of the latest scientific evidence, but at least every five years, the guidelines shall be updated.</w:t>
            </w:r>
          </w:p>
        </w:tc>
        <w:tc>
          <w:tcPr>
            <w:tcW w:w="2268" w:type="dxa"/>
            <w:tcMar>
              <w:top w:w="57" w:type="dxa"/>
              <w:bottom w:w="28" w:type="dxa"/>
            </w:tcMar>
          </w:tcPr>
          <w:p w14:paraId="74F640AF" w14:textId="77777777" w:rsidR="000E3A36" w:rsidRPr="00D10C89" w:rsidRDefault="00000000">
            <w:pPr>
              <w:jc w:val="right"/>
              <w:rPr>
                <w:b/>
                <w:bCs/>
                <w:color w:val="000000" w:themeColor="text1"/>
              </w:rPr>
            </w:pPr>
            <w:sdt>
              <w:sdtPr>
                <w:rPr>
                  <w:b/>
                  <w:bCs/>
                  <w:color w:val="000000" w:themeColor="text1"/>
                </w:rPr>
                <w:id w:val="-1133017611"/>
                <w:placeholder>
                  <w:docPart w:val="471CB3639C004E69B57E18C0D7CCBF7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DD325C8" w14:textId="77777777">
        <w:trPr>
          <w:cantSplit/>
        </w:trPr>
        <w:tc>
          <w:tcPr>
            <w:tcW w:w="7370" w:type="dxa"/>
            <w:tcMar>
              <w:top w:w="57" w:type="dxa"/>
              <w:bottom w:w="28" w:type="dxa"/>
            </w:tcMar>
          </w:tcPr>
          <w:p w14:paraId="2B705086" w14:textId="77777777" w:rsidR="000E3A36" w:rsidRPr="00405ECD" w:rsidRDefault="00000000" w:rsidP="000E3A36">
            <w:pPr>
              <w:rPr>
                <w:rFonts w:cs="Arial"/>
                <w:iCs/>
              </w:rPr>
            </w:pPr>
            <w:r w:rsidRPr="000E3A36">
              <w:rPr>
                <w:rFonts w:cs="Arial"/>
                <w:b/>
                <w:bCs/>
                <w:iCs/>
              </w:rPr>
              <w:t>GSPR 10.4.4</w:t>
            </w:r>
            <w:r w:rsidRPr="00405ECD">
              <w:rPr>
                <w:rFonts w:cs="Arial"/>
                <w:iCs/>
              </w:rPr>
              <w:t xml:space="preserve">: Guidelines on other CMR and endocrine-disrupting substances </w:t>
            </w:r>
          </w:p>
          <w:p w14:paraId="0ECDF6A8" w14:textId="77777777" w:rsidR="000E3A36" w:rsidRPr="000E3A36" w:rsidRDefault="00000000" w:rsidP="000E3A36">
            <w:pPr>
              <w:rPr>
                <w:rFonts w:cs="Arial"/>
                <w:b/>
                <w:bCs/>
                <w:iCs/>
              </w:rPr>
            </w:pPr>
            <w:r w:rsidRPr="00405ECD">
              <w:rPr>
                <w:rFonts w:cs="Arial"/>
                <w:iCs/>
              </w:rPr>
              <w:t>Subsequently, the Commission shall mandate the relevant scientific committee to prepare guidelines as referred to in Section 10.4.3. also for other substances referred to in points (a) and (b) of Section 10.4.1., where appropriate.</w:t>
            </w:r>
          </w:p>
        </w:tc>
        <w:tc>
          <w:tcPr>
            <w:tcW w:w="2268" w:type="dxa"/>
            <w:tcMar>
              <w:top w:w="57" w:type="dxa"/>
              <w:bottom w:w="28" w:type="dxa"/>
            </w:tcMar>
          </w:tcPr>
          <w:p w14:paraId="0E7C3392" w14:textId="77777777" w:rsidR="000E3A36" w:rsidRPr="00D10C89" w:rsidRDefault="00000000">
            <w:pPr>
              <w:jc w:val="right"/>
              <w:rPr>
                <w:b/>
                <w:bCs/>
                <w:color w:val="000000" w:themeColor="text1"/>
              </w:rPr>
            </w:pPr>
            <w:sdt>
              <w:sdtPr>
                <w:rPr>
                  <w:b/>
                  <w:bCs/>
                  <w:color w:val="000000" w:themeColor="text1"/>
                </w:rPr>
                <w:id w:val="-314722512"/>
                <w:placeholder>
                  <w:docPart w:val="4EEE6BB4CDC0402A95B9C5A68536C72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38532317" w14:textId="77777777">
        <w:trPr>
          <w:cantSplit/>
        </w:trPr>
        <w:tc>
          <w:tcPr>
            <w:tcW w:w="7370" w:type="dxa"/>
            <w:tcMar>
              <w:top w:w="57" w:type="dxa"/>
              <w:bottom w:w="28" w:type="dxa"/>
            </w:tcMar>
          </w:tcPr>
          <w:p w14:paraId="385D36E8" w14:textId="77777777" w:rsidR="000E3A36" w:rsidRPr="00405ECD" w:rsidRDefault="00000000" w:rsidP="000E3A36">
            <w:pPr>
              <w:rPr>
                <w:rFonts w:cs="Arial"/>
                <w:iCs/>
              </w:rPr>
            </w:pPr>
            <w:r w:rsidRPr="000E3A36">
              <w:rPr>
                <w:rFonts w:cs="Arial"/>
                <w:b/>
                <w:bCs/>
                <w:iCs/>
              </w:rPr>
              <w:t>GSPR 10.4.5</w:t>
            </w:r>
            <w:r w:rsidRPr="00405ECD">
              <w:rPr>
                <w:rFonts w:cs="Arial"/>
                <w:iCs/>
              </w:rPr>
              <w:t xml:space="preserve">: Labelling </w:t>
            </w:r>
          </w:p>
          <w:p w14:paraId="6B104688" w14:textId="77777777" w:rsidR="000E3A36" w:rsidRPr="000E3A36" w:rsidRDefault="00000000" w:rsidP="000E3A36">
            <w:pPr>
              <w:rPr>
                <w:rFonts w:cs="Arial"/>
                <w:b/>
                <w:bCs/>
                <w:iCs/>
              </w:rPr>
            </w:pPr>
            <w:r w:rsidRPr="00405ECD">
              <w:rPr>
                <w:rFonts w:cs="Arial"/>
                <w:iCs/>
              </w:rPr>
              <w:t>Where devices, parts thereof or materials used therein as referred to in Section 10.4.1. contain substances referred to in points (a) or (b) of Section 10.4.1. in a concentration above 0</w:t>
            </w:r>
            <w:r>
              <w:rPr>
                <w:rFonts w:cs="Arial"/>
                <w:iCs/>
              </w:rPr>
              <w:t>.</w:t>
            </w:r>
            <w:r w:rsidRPr="00405ECD">
              <w:rPr>
                <w:rFonts w:cs="Arial"/>
                <w:iCs/>
              </w:rPr>
              <w:t>1 % weight by weight (w/w), the presence of those substances shall be labelled on the device itself and/or on the packaging for each unit or, where appropriate, on the sales packaging, with the list of such substances. If the intended use of such devices includes treatment of children or treatment of pregnant or breastfeeding women or treatment of other patient groups considered particularly vulnerable to such substances and/or materials, information on residual risks for those patient groups and, if applicable, on appropriate precautionary measures shall be given in the instructions for use.</w:t>
            </w:r>
          </w:p>
        </w:tc>
        <w:tc>
          <w:tcPr>
            <w:tcW w:w="2268" w:type="dxa"/>
            <w:tcMar>
              <w:top w:w="57" w:type="dxa"/>
              <w:bottom w:w="28" w:type="dxa"/>
            </w:tcMar>
          </w:tcPr>
          <w:p w14:paraId="6A6ED0F4" w14:textId="77777777" w:rsidR="000E3A36" w:rsidRPr="00D10C89" w:rsidRDefault="00000000">
            <w:pPr>
              <w:jc w:val="right"/>
              <w:rPr>
                <w:b/>
                <w:bCs/>
                <w:color w:val="000000" w:themeColor="text1"/>
              </w:rPr>
            </w:pPr>
            <w:sdt>
              <w:sdtPr>
                <w:rPr>
                  <w:b/>
                  <w:bCs/>
                  <w:color w:val="000000" w:themeColor="text1"/>
                </w:rPr>
                <w:id w:val="-716039087"/>
                <w:placeholder>
                  <w:docPart w:val="23EDF115A48D458D944E1743F422A64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68760C42" w14:textId="77777777" w:rsidR="00752DC9" w:rsidRDefault="00000000" w:rsidP="00752DC9">
      <w:pPr>
        <w:spacing w:before="120"/>
      </w:pPr>
      <w:r>
        <w:t xml:space="preserve">Provide justification/comments to conclusion, recommended ASAs or non-applicable GSPRs: </w:t>
      </w:r>
      <w:sdt>
        <w:sdtPr>
          <w:rPr>
            <w:rStyle w:val="FeldClickortap"/>
          </w:rPr>
          <w:id w:val="-1851708442"/>
          <w:placeholder>
            <w:docPart w:val="75A86F207CCD44819F3F6D9BF09B5905"/>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13C13731" w14:textId="1366AB38" w:rsidR="00DC23A9" w:rsidRPr="00291601" w:rsidRDefault="00000000" w:rsidP="00752DC9">
      <w:pPr>
        <w:pStyle w:val="Heading3"/>
        <w:tabs>
          <w:tab w:val="right" w:pos="9498"/>
        </w:tabs>
        <w:rPr>
          <w:lang w:val="en-GB"/>
        </w:rPr>
      </w:pPr>
      <w:bookmarkStart w:id="329" w:name="_Toc256000090"/>
      <w:bookmarkStart w:id="330" w:name="_Toc521950688"/>
      <w:bookmarkStart w:id="331" w:name="_Toc522009041"/>
      <w:bookmarkStart w:id="332" w:name="_Toc522705688"/>
      <w:bookmarkStart w:id="333" w:name="_Toc522706190"/>
      <w:bookmarkStart w:id="334" w:name="_Ref127274433"/>
      <w:bookmarkStart w:id="335" w:name="_Ref155367391"/>
      <w:r w:rsidRPr="00291601">
        <w:rPr>
          <w:lang w:val="en-GB"/>
        </w:rPr>
        <w:t xml:space="preserve">Sterile devices </w:t>
      </w:r>
      <w:bookmarkEnd w:id="329"/>
      <w:bookmarkEnd w:id="330"/>
      <w:bookmarkEnd w:id="331"/>
      <w:bookmarkEnd w:id="332"/>
      <w:bookmarkEnd w:id="333"/>
      <w:r w:rsidRPr="00291601">
        <w:rPr>
          <w:lang w:val="en-GB"/>
        </w:rPr>
        <w:t>(MDR Annex II Section 6.2(e))</w:t>
      </w:r>
      <w:bookmarkEnd w:id="334"/>
      <w:r w:rsidR="00A41D58">
        <w:rPr>
          <w:lang w:val="en-GB"/>
        </w:rPr>
        <w:t xml:space="preserve"> </w:t>
      </w:r>
      <w:r w:rsidR="00A41D58" w:rsidRPr="00340346">
        <w:rPr>
          <w:lang w:val="en-US"/>
        </w:rPr>
        <w:tab/>
      </w:r>
      <w:sdt>
        <w:sdtPr>
          <w:rPr>
            <w:lang w:val="en-GB"/>
          </w:rPr>
          <w:id w:val="-465592033"/>
          <w14:checkbox>
            <w14:checked w14:val="1"/>
            <w14:checkedState w14:val="2612" w14:font="MS Gothic"/>
            <w14:uncheckedState w14:val="2610" w14:font="MS Gothic"/>
          </w14:checkbox>
        </w:sdtPr>
        <w:sdtContent>
          <w:r w:rsidR="00953B1E">
            <w:rPr>
              <w:rFonts w:ascii="MS Gothic" w:eastAsia="MS Gothic" w:hAnsi="MS Gothic" w:hint="eastAsia"/>
              <w:lang w:val="en-GB"/>
            </w:rPr>
            <w:t>☒</w:t>
          </w:r>
        </w:sdtContent>
      </w:sdt>
      <w:r w:rsidR="00A41D58">
        <w:rPr>
          <w:lang w:val="en-GB"/>
        </w:rPr>
        <w:t xml:space="preserve"> N/A</w:t>
      </w:r>
      <w:bookmarkEnd w:id="335"/>
    </w:p>
    <w:p w14:paraId="766F05E6" w14:textId="77777777" w:rsidR="00AC1A70" w:rsidRDefault="00000000" w:rsidP="00AC1A70">
      <w:pPr>
        <w:pStyle w:val="Informationinvisibelblau"/>
      </w:pPr>
      <w:bookmarkStart w:id="336" w:name="_Hlk522031848"/>
      <w:r>
        <w:t>I</w:t>
      </w:r>
      <w:r w:rsidRPr="009F075E">
        <w:t xml:space="preserve">f the device is not provided </w:t>
      </w:r>
      <w:r>
        <w:t xml:space="preserve">in a </w:t>
      </w:r>
      <w:r w:rsidRPr="009F075E">
        <w:t>sterile</w:t>
      </w:r>
      <w:r>
        <w:t xml:space="preserve"> condition</w:t>
      </w:r>
      <w:r w:rsidRPr="009F075E">
        <w:t xml:space="preserve"> or intended to be sterili</w:t>
      </w:r>
      <w:r>
        <w:t>s</w:t>
      </w:r>
      <w:r w:rsidRPr="009F075E">
        <w:t>ed prior to use</w:t>
      </w:r>
      <w:r>
        <w:t xml:space="preserve">”N/A” can be selected. </w:t>
      </w:r>
      <w:r w:rsidRPr="00B23EC2">
        <w:t>If “</w:t>
      </w:r>
      <w:r>
        <w:t>N/A”</w:t>
      </w:r>
      <w:r w:rsidRPr="00B23EC2">
        <w:t xml:space="preserve"> is selected above this section below becomes irrelevant and shall be </w:t>
      </w:r>
      <w:r>
        <w:t xml:space="preserve">collapsed or </w:t>
      </w:r>
      <w:r w:rsidRPr="00B23EC2">
        <w:t>deleted</w:t>
      </w:r>
      <w:r>
        <w:t>.</w:t>
      </w:r>
    </w:p>
    <w:p w14:paraId="1C42441D" w14:textId="77777777" w:rsidR="00DC23A9" w:rsidRPr="00B73051" w:rsidRDefault="00000000" w:rsidP="00DC23A9">
      <w:pPr>
        <w:pStyle w:val="Informationinvisibelblau"/>
      </w:pPr>
      <w:r w:rsidRPr="00B73051">
        <w:t xml:space="preserve">In the case </w:t>
      </w:r>
      <w:r w:rsidR="003805D2">
        <w:t xml:space="preserve">a sterile device is </w:t>
      </w:r>
      <w:r w:rsidRPr="00B73051">
        <w:t>placed on the market , a description of the environmental conditions for the relevant manufacturing steps</w:t>
      </w:r>
      <w:r w:rsidR="00181211">
        <w:t xml:space="preserve"> shall be available</w:t>
      </w:r>
      <w:r w:rsidRPr="00B73051">
        <w:t>. In the case of devices placed on the market in a sterile condition, a description of the methods used, including the validation reports, with respect to packaging, sterilisation and maintenance of sterility</w:t>
      </w:r>
      <w:r w:rsidR="007A3E52">
        <w:t xml:space="preserve"> shall be available</w:t>
      </w:r>
      <w:r w:rsidRPr="00B73051">
        <w:t>. The validation report shall address bioburden testing, pyrogen testing and, if applicable, testing for sterilant residues.</w:t>
      </w:r>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5E0134B5" w14:textId="77777777" w:rsidTr="006516B5">
        <w:tc>
          <w:tcPr>
            <w:tcW w:w="6803" w:type="dxa"/>
            <w:tcBorders>
              <w:bottom w:val="single" w:sz="4" w:space="0" w:color="0B253B" w:themeColor="accent1"/>
            </w:tcBorders>
            <w:tcMar>
              <w:top w:w="57" w:type="dxa"/>
              <w:bottom w:w="28" w:type="dxa"/>
            </w:tcMar>
            <w:vAlign w:val="center"/>
          </w:tcPr>
          <w:bookmarkEnd w:id="336"/>
          <w:p w14:paraId="353BD43E" w14:textId="77777777" w:rsidR="00DC23A9" w:rsidRPr="00D10C89" w:rsidRDefault="00000000" w:rsidP="00446B74">
            <w:pPr>
              <w:rPr>
                <w:highlight w:val="red"/>
              </w:rPr>
            </w:pPr>
            <w:r w:rsidRPr="00B73051">
              <w:lastRenderedPageBreak/>
              <w:t>The device is delivered in sterile condition</w:t>
            </w:r>
          </w:p>
        </w:tc>
        <w:tc>
          <w:tcPr>
            <w:tcW w:w="2835" w:type="dxa"/>
            <w:tcBorders>
              <w:bottom w:val="single" w:sz="4" w:space="0" w:color="0B253B" w:themeColor="accent1"/>
            </w:tcBorders>
            <w:tcMar>
              <w:top w:w="57" w:type="dxa"/>
              <w:left w:w="284" w:type="dxa"/>
              <w:bottom w:w="28" w:type="dxa"/>
            </w:tcMar>
          </w:tcPr>
          <w:p w14:paraId="534A21D8" w14:textId="2F80EFA4" w:rsidR="00DC23A9" w:rsidRPr="00446B74" w:rsidRDefault="00000000" w:rsidP="00446B74">
            <w:pPr>
              <w:jc w:val="right"/>
              <w:rPr>
                <w:rFonts w:cs="TUV SUD Pro"/>
                <w:caps/>
                <w:color w:val="000000" w:themeColor="text1"/>
                <w:szCs w:val="18"/>
                <w:lang w:val="en-US"/>
              </w:rPr>
            </w:pPr>
            <w:sdt>
              <w:sdtPr>
                <w:rPr>
                  <w:color w:val="000000" w:themeColor="text1"/>
                </w:rPr>
                <w:id w:val="-846318363"/>
                <w:placeholder>
                  <w:docPart w:val="0DCA969A7758424E8CC463FEC6BD5167"/>
                </w:placeholder>
                <w:dropDownList>
                  <w:listItem w:displayText="Please select" w:value="Please select"/>
                  <w:listItem w:displayText="YES" w:value="YES"/>
                  <w:listItem w:displayText="NO" w:value="NO"/>
                  <w:listItem w:displayText="N/A" w:value="N/A"/>
                </w:dropDownList>
              </w:sdtPr>
              <w:sdtContent>
                <w:r w:rsidR="00953B1E">
                  <w:rPr>
                    <w:color w:val="000000" w:themeColor="text1"/>
                  </w:rPr>
                  <w:t>N/A</w:t>
                </w:r>
              </w:sdtContent>
            </w:sdt>
          </w:p>
        </w:tc>
      </w:tr>
      <w:tr w:rsidR="00632DA7" w14:paraId="27937C99" w14:textId="77777777" w:rsidTr="006516B5">
        <w:tc>
          <w:tcPr>
            <w:tcW w:w="6803" w:type="dxa"/>
            <w:tcBorders>
              <w:top w:val="single" w:sz="4" w:space="0" w:color="0B253B" w:themeColor="accent1"/>
              <w:bottom w:val="single" w:sz="4" w:space="0" w:color="0B253B" w:themeColor="accent1"/>
            </w:tcBorders>
            <w:tcMar>
              <w:top w:w="57" w:type="dxa"/>
              <w:bottom w:w="28" w:type="dxa"/>
            </w:tcMar>
            <w:vAlign w:val="center"/>
          </w:tcPr>
          <w:p w14:paraId="6F4FEA67" w14:textId="77777777" w:rsidR="00DC23A9" w:rsidRPr="003D57B9" w:rsidRDefault="00000000" w:rsidP="00446B74">
            <w:r w:rsidRPr="003D57B9">
              <w:t>The device is intended to be sterilised</w:t>
            </w:r>
          </w:p>
        </w:tc>
        <w:tc>
          <w:tcPr>
            <w:tcW w:w="2835" w:type="dxa"/>
            <w:tcBorders>
              <w:top w:val="single" w:sz="4" w:space="0" w:color="0B253B" w:themeColor="accent1"/>
              <w:bottom w:val="single" w:sz="4" w:space="0" w:color="0B253B" w:themeColor="accent1"/>
            </w:tcBorders>
            <w:tcMar>
              <w:top w:w="57" w:type="dxa"/>
              <w:left w:w="284" w:type="dxa"/>
              <w:bottom w:w="28" w:type="dxa"/>
            </w:tcMar>
          </w:tcPr>
          <w:p w14:paraId="67E06BC6" w14:textId="42C46D5C" w:rsidR="00DC23A9" w:rsidRPr="00446B74" w:rsidRDefault="00000000" w:rsidP="00446B74">
            <w:pPr>
              <w:jc w:val="right"/>
              <w:rPr>
                <w:rFonts w:cs="TUV SUD Pro"/>
                <w:caps/>
                <w:color w:val="000000" w:themeColor="text1"/>
                <w:szCs w:val="18"/>
                <w:lang w:val="en-US"/>
              </w:rPr>
            </w:pPr>
            <w:sdt>
              <w:sdtPr>
                <w:rPr>
                  <w:color w:val="000000" w:themeColor="text1"/>
                </w:rPr>
                <w:id w:val="-1304772970"/>
                <w:placeholder>
                  <w:docPart w:val="2827906F3D044331AFFDD9869C3B7BB6"/>
                </w:placeholder>
                <w:dropDownList>
                  <w:listItem w:displayText="Please select" w:value="Please select"/>
                  <w:listItem w:displayText="YES" w:value="YES"/>
                  <w:listItem w:displayText="NO" w:value="NO"/>
                  <w:listItem w:displayText="N/A" w:value="N/A"/>
                </w:dropDownList>
              </w:sdtPr>
              <w:sdtContent>
                <w:r w:rsidR="00953B1E">
                  <w:rPr>
                    <w:color w:val="000000" w:themeColor="text1"/>
                  </w:rPr>
                  <w:t>N/A</w:t>
                </w:r>
              </w:sdtContent>
            </w:sdt>
          </w:p>
        </w:tc>
      </w:tr>
    </w:tbl>
    <w:p w14:paraId="601FC21C" w14:textId="77777777" w:rsidR="00DC23A9" w:rsidRDefault="00000000" w:rsidP="00DC23A9">
      <w:r>
        <w:t xml:space="preserve">Brief description of </w:t>
      </w:r>
      <w:r w:rsidRPr="00405ECD">
        <w:t>sterili</w:t>
      </w:r>
      <w:r>
        <w:t>s</w:t>
      </w:r>
      <w:r w:rsidRPr="00405ECD">
        <w:t>ation method</w:t>
      </w:r>
      <w:r>
        <w:t>:</w:t>
      </w:r>
      <w:r w:rsidRPr="006C6A5D">
        <w:t xml:space="preserve"> </w:t>
      </w:r>
      <w:sdt>
        <w:sdtPr>
          <w:rPr>
            <w:rStyle w:val="FeldClickortap"/>
          </w:rPr>
          <w:id w:val="-1545900849"/>
          <w:placeholder>
            <w:docPart w:val="BDF867060B09412F97451F875D8AF660"/>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3D66A5C8" w14:textId="77777777" w:rsidR="00DC23A9" w:rsidRDefault="00000000" w:rsidP="00DC23A9">
      <w:r>
        <w:t xml:space="preserve">Brief description of </w:t>
      </w:r>
      <w:r w:rsidRPr="00405ECD">
        <w:t xml:space="preserve">environmental conditions used for the relevant manufacturing steps, </w:t>
      </w:r>
      <w:r>
        <w:t xml:space="preserve">please </w:t>
      </w:r>
      <w:r w:rsidRPr="00405ECD">
        <w:t xml:space="preserve">refer to </w:t>
      </w:r>
      <w:r>
        <w:t>S</w:t>
      </w:r>
      <w:r w:rsidRPr="00405ECD">
        <w:t xml:space="preserve">ection </w:t>
      </w:r>
      <w:r w:rsidR="000638AD">
        <w:fldChar w:fldCharType="begin"/>
      </w:r>
      <w:r w:rsidR="000638AD">
        <w:instrText xml:space="preserve"> REF _Ref155594724 \r \h </w:instrText>
      </w:r>
      <w:r w:rsidR="000638AD">
        <w:fldChar w:fldCharType="separate"/>
      </w:r>
      <w:r w:rsidR="000638AD">
        <w:t>3.2</w:t>
      </w:r>
      <w:r w:rsidR="000638AD">
        <w:fldChar w:fldCharType="end"/>
      </w:r>
      <w:r>
        <w:t xml:space="preserve"> </w:t>
      </w:r>
      <w:r w:rsidRPr="00405ECD">
        <w:t xml:space="preserve">and/or </w:t>
      </w:r>
      <w:r w:rsidR="000638AD">
        <w:fldChar w:fldCharType="begin"/>
      </w:r>
      <w:r w:rsidR="000638AD">
        <w:instrText xml:space="preserve"> REF _Ref155367391 \r \h </w:instrText>
      </w:r>
      <w:r w:rsidR="000638AD">
        <w:fldChar w:fldCharType="separate"/>
      </w:r>
      <w:r w:rsidR="000638AD">
        <w:t>6.2.9</w:t>
      </w:r>
      <w:r w:rsidR="000638AD">
        <w:fldChar w:fldCharType="end"/>
      </w:r>
      <w:r w:rsidRPr="00405ECD">
        <w:t>.</w:t>
      </w:r>
    </w:p>
    <w:p w14:paraId="25F2BBEE" w14:textId="77777777" w:rsidR="00DC23A9" w:rsidRPr="00A60254" w:rsidRDefault="00000000" w:rsidP="00DC23A9">
      <w:pPr>
        <w:pStyle w:val="Delete"/>
      </w:pPr>
      <w:r w:rsidRPr="00A60254">
        <w:t>#delete-start</w:t>
      </w:r>
    </w:p>
    <w:p w14:paraId="6C205DDE" w14:textId="77777777" w:rsidR="00DC23A9" w:rsidRPr="003566B9" w:rsidRDefault="00000000" w:rsidP="00DC23A9">
      <w:pPr>
        <w:pStyle w:val="Informationinvisibelblau"/>
      </w:pPr>
      <w:r w:rsidRPr="003566B9">
        <w:t xml:space="preserve">If the </w:t>
      </w:r>
      <w:r w:rsidR="005E709A">
        <w:t>assessment module</w:t>
      </w:r>
      <w:r w:rsidRPr="003566B9">
        <w:t xml:space="preserve"> was not assessed by an expert, </w:t>
      </w:r>
      <w:r>
        <w:t xml:space="preserve">please </w:t>
      </w:r>
      <w:r w:rsidRPr="003566B9">
        <w:t>delete the following section.</w:t>
      </w:r>
    </w:p>
    <w:p w14:paraId="30BE07A2" w14:textId="1CF3BECE" w:rsidR="00DC23A9" w:rsidRDefault="00000000" w:rsidP="00DC23A9">
      <w:pPr>
        <w:pStyle w:val="Information-invisible"/>
        <w:rPr>
          <w:rStyle w:val="FeldClickortap"/>
        </w:rPr>
      </w:pPr>
      <w:r w:rsidRPr="009B74EF">
        <w:rPr>
          <w:i w:val="0"/>
          <w:iCs/>
          <w:vanish w:val="0"/>
          <w:color w:val="auto"/>
        </w:rPr>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sidR="001447F1" w:rsidRPr="0027309A">
        <w:rPr>
          <w:i w:val="0"/>
          <w:iCs/>
          <w:vanish w:val="0"/>
          <w:color w:val="auto"/>
        </w:rPr>
        <w:t>:</w:t>
      </w:r>
      <w:r w:rsidR="001447F1" w:rsidRPr="0081152B">
        <w:rPr>
          <w:i w:val="0"/>
          <w:iCs/>
          <w:vanish w:val="0"/>
          <w:color w:val="auto"/>
        </w:rPr>
        <w:t xml:space="preserve"> </w:t>
      </w:r>
      <w:sdt>
        <w:sdtPr>
          <w:rPr>
            <w:rStyle w:val="FeldClickortap"/>
          </w:rPr>
          <w:id w:val="-583229199"/>
          <w:placeholder>
            <w:docPart w:val="94CEC0174B0F401B87D7962DAA9320B4"/>
          </w:placeholder>
          <w:showingPlcHdr/>
          <w:text/>
        </w:sdtPr>
        <w:sdtEndPr>
          <w:rPr>
            <w:rStyle w:val="DefaultParagraphFont"/>
            <w:color w:val="0B253B" w:themeColor="accent1"/>
          </w:rPr>
        </w:sdtEndPr>
        <w:sdtContent>
          <w:r w:rsidR="001447F1" w:rsidRPr="00DC23A9">
            <w:rPr>
              <w:rStyle w:val="PlaceholderText"/>
              <w:rFonts w:eastAsiaTheme="majorEastAsia"/>
              <w:i w:val="0"/>
              <w:iCs/>
              <w:color w:val="FAB434"/>
            </w:rPr>
            <w:t>Click or tap here to enter text.</w:t>
          </w:r>
        </w:sdtContent>
      </w:sdt>
    </w:p>
    <w:p w14:paraId="0537A09B" w14:textId="77777777" w:rsidR="001E2B55" w:rsidRPr="00BD71E1" w:rsidRDefault="00000000" w:rsidP="001E2B55">
      <w:pPr>
        <w:pStyle w:val="Delete"/>
        <w:rPr>
          <w:i/>
          <w:iCs/>
          <w:color w:val="auto"/>
        </w:rPr>
      </w:pPr>
      <w:r w:rsidRPr="00A60254">
        <w:t>#delete-end</w:t>
      </w:r>
    </w:p>
    <w:p w14:paraId="42190A1D" w14:textId="77777777" w:rsidR="002E6162" w:rsidRPr="003566B9" w:rsidRDefault="00000000" w:rsidP="002E6162">
      <w:pPr>
        <w:pStyle w:val="Informationinvisibelblau"/>
      </w:pPr>
      <w:r w:rsidRPr="003566B9">
        <w:t xml:space="preserve">If the </w:t>
      </w:r>
      <w:r>
        <w:t>assessment module</w:t>
      </w:r>
      <w:r w:rsidRPr="003566B9">
        <w:t xml:space="preserve"> was assessed by an expert, </w:t>
      </w:r>
      <w:r>
        <w:t>complete</w:t>
      </w:r>
      <w:r w:rsidRPr="003566B9">
        <w:t xml:space="preserve"> the following section.</w:t>
      </w:r>
    </w:p>
    <w:p w14:paraId="55A5D007" w14:textId="77777777" w:rsidR="00B22B7E" w:rsidRPr="00A60254" w:rsidRDefault="00000000" w:rsidP="00B22B7E">
      <w:pPr>
        <w:pStyle w:val="Delete"/>
      </w:pPr>
      <w:r w:rsidRPr="00A60254">
        <w:t>#delete-start</w:t>
      </w:r>
    </w:p>
    <w:p w14:paraId="552A800C" w14:textId="77777777" w:rsidR="00B22B7E" w:rsidRPr="00A60254" w:rsidRDefault="00000000" w:rsidP="00B22B7E">
      <w:r w:rsidRPr="00A60254">
        <w:t xml:space="preserve">This </w:t>
      </w:r>
      <w:r w:rsidR="005E709A">
        <w:t>assessment module</w:t>
      </w:r>
      <w:r w:rsidRPr="00A60254">
        <w:t xml:space="preserve"> was reviewed by an authori</w:t>
      </w:r>
      <w:r>
        <w:t>s</w:t>
      </w:r>
      <w:r w:rsidRPr="00A60254">
        <w:t>ed expert and is documented in report no.</w:t>
      </w:r>
      <w:r w:rsidRPr="00B22B7E">
        <w:rPr>
          <w:rStyle w:val="FeldClickortap"/>
        </w:rPr>
        <w:t xml:space="preserve"> </w:t>
      </w:r>
      <w:sdt>
        <w:sdtPr>
          <w:rPr>
            <w:rStyle w:val="FeldClickortap"/>
          </w:rPr>
          <w:id w:val="-48775909"/>
          <w:placeholder>
            <w:docPart w:val="021C7FEC2C974E4C9C7E2F78B2B05924"/>
          </w:placeholder>
          <w:showingPlcHdr/>
          <w:text/>
        </w:sdtPr>
        <w:sdtEndPr>
          <w:rPr>
            <w:rStyle w:val="DefaultParagraphFont"/>
            <w:color w:val="auto"/>
          </w:rPr>
        </w:sdtEndPr>
        <w:sdtContent>
          <w:r w:rsidRPr="00B22B7E">
            <w:rPr>
              <w:rStyle w:val="PlaceholderText"/>
              <w:rFonts w:eastAsiaTheme="majorEastAsia"/>
              <w:color w:val="FAB434"/>
              <w:szCs w:val="20"/>
            </w:rPr>
            <w:t>Click or tap here to enter text.</w:t>
          </w:r>
        </w:sdtContent>
      </w:sdt>
      <w:r w:rsidRPr="00A60254">
        <w:t xml:space="preserve">, version </w:t>
      </w:r>
      <w:sdt>
        <w:sdtPr>
          <w:rPr>
            <w:rStyle w:val="FeldClickortap"/>
          </w:rPr>
          <w:id w:val="930629250"/>
          <w:placeholder>
            <w:docPart w:val="681C5CD8AAB84B9FAC81841579B066BA"/>
          </w:placeholder>
          <w:showingPlcHdr/>
          <w:text/>
        </w:sdtPr>
        <w:sdtEndPr>
          <w:rPr>
            <w:rStyle w:val="DefaultParagraphFont"/>
            <w:color w:val="auto"/>
          </w:rPr>
        </w:sdtEndPr>
        <w:sdtContent>
          <w:r w:rsidRPr="00B22B7E">
            <w:rPr>
              <w:rStyle w:val="PlaceholderText"/>
              <w:rFonts w:eastAsiaTheme="majorEastAsia"/>
              <w:color w:val="FAB434"/>
              <w:szCs w:val="20"/>
            </w:rPr>
            <w:t>Click or tap here to enter text.</w:t>
          </w:r>
        </w:sdtContent>
      </w:sdt>
    </w:p>
    <w:p w14:paraId="5A7F2E97" w14:textId="77777777" w:rsidR="00B22B7E" w:rsidRPr="00A60254" w:rsidRDefault="00000000" w:rsidP="00B22B7E">
      <w:r w:rsidRPr="00A60254">
        <w:t xml:space="preserve">The expert concluded: </w:t>
      </w:r>
      <w:r w:rsidRPr="00B22B7E">
        <w:rPr>
          <w:i/>
          <w:vanish/>
          <w:color w:val="0072CE" w:themeColor="accent3"/>
        </w:rPr>
        <w:t>Please copy the conclusion of the expert report verbatim:</w:t>
      </w:r>
    </w:p>
    <w:p w14:paraId="5C2B35B7" w14:textId="77777777" w:rsidR="00B22B7E" w:rsidRPr="00B22B7E" w:rsidRDefault="00000000" w:rsidP="00B22B7E">
      <w:sdt>
        <w:sdtPr>
          <w:rPr>
            <w:rStyle w:val="FeldClickortap"/>
          </w:rPr>
          <w:id w:val="-440985554"/>
          <w:placeholder>
            <w:docPart w:val="1341DA06F13F4579B6A1E6708EA16B9A"/>
          </w:placeholder>
          <w:showingPlcHdr/>
          <w:text/>
        </w:sdtPr>
        <w:sdtEndPr>
          <w:rPr>
            <w:rStyle w:val="DefaultParagraphFont"/>
            <w:color w:val="auto"/>
          </w:rPr>
        </w:sdtEndPr>
        <w:sdtContent>
          <w:r w:rsidR="001447F1" w:rsidRPr="00B22B7E">
            <w:rPr>
              <w:rStyle w:val="PlaceholderText"/>
              <w:rFonts w:eastAsiaTheme="majorEastAsia"/>
              <w:color w:val="FAB434"/>
              <w:szCs w:val="20"/>
            </w:rPr>
            <w:t>Click or tap here to enter text.</w:t>
          </w:r>
        </w:sdtContent>
      </w:sdt>
    </w:p>
    <w:p w14:paraId="00B885AD" w14:textId="77777777" w:rsidR="00B22B7E" w:rsidRPr="00A60254" w:rsidRDefault="00000000" w:rsidP="00B22B7E">
      <w:pPr>
        <w:rPr>
          <w:i/>
          <w:vanish/>
          <w:color w:val="0B253B" w:themeColor="accent1"/>
        </w:rPr>
      </w:pPr>
      <w:r w:rsidRPr="00A60254">
        <w:t>The statement on fulfilment of GSPRs and</w:t>
      </w:r>
      <w:r>
        <w:t xml:space="preserve"> the</w:t>
      </w:r>
      <w:r w:rsidRPr="00A60254">
        <w:t xml:space="preserve"> conclusion drawn by the expert </w:t>
      </w:r>
      <w:r>
        <w:t>are</w:t>
      </w:r>
      <w:r w:rsidRPr="00A60254">
        <w:t xml:space="preserve"> shown below: </w:t>
      </w:r>
      <w:r w:rsidRPr="00B22B7E">
        <w:rPr>
          <w:i/>
          <w:vanish/>
          <w:color w:val="0072CE" w:themeColor="accent3"/>
        </w:rPr>
        <w:t>Please copy the GSPRs of the expert report verbatim into the evaluation table below.</w:t>
      </w:r>
      <w:r w:rsidRPr="00A60254">
        <w:rPr>
          <w:i/>
          <w:vanish/>
          <w:color w:val="0B253B" w:themeColor="accent1"/>
        </w:rPr>
        <w:t xml:space="preserve"> </w:t>
      </w:r>
    </w:p>
    <w:p w14:paraId="41ECE94E" w14:textId="77777777" w:rsidR="00B22B7E" w:rsidRPr="00A60254" w:rsidRDefault="00000000" w:rsidP="00B22B7E">
      <w:pPr>
        <w:pStyle w:val="Informationinvisibelblau"/>
      </w:pPr>
      <w:r w:rsidRPr="00A60254">
        <w:t xml:space="preserve">In case </w:t>
      </w:r>
      <w:r>
        <w:t xml:space="preserve">the expert has recommended </w:t>
      </w:r>
      <w:r w:rsidRPr="00A60254">
        <w:t>additional surveillance activities, please copy them and the justification</w:t>
      </w:r>
      <w:r w:rsidR="00852DCA">
        <w:t>s</w:t>
      </w:r>
      <w:r w:rsidRPr="00A60254">
        <w:t xml:space="preserve"> thereof </w:t>
      </w:r>
      <w:r>
        <w:t xml:space="preserve">verbatim </w:t>
      </w:r>
      <w:r w:rsidRPr="00A60254">
        <w:t xml:space="preserve">into </w:t>
      </w:r>
      <w:r>
        <w:t>S</w:t>
      </w:r>
      <w:r w:rsidRPr="00A60254">
        <w:t xml:space="preserve">ection </w:t>
      </w:r>
      <w:r w:rsidR="000638AD">
        <w:fldChar w:fldCharType="begin"/>
      </w:r>
      <w:r w:rsidR="000638AD">
        <w:instrText xml:space="preserve"> REF _Ref155594740 \r \h </w:instrText>
      </w:r>
      <w:r w:rsidR="000638AD">
        <w:fldChar w:fldCharType="separate"/>
      </w:r>
      <w:r w:rsidR="000638AD">
        <w:t>10</w:t>
      </w:r>
      <w:r w:rsidR="000638AD">
        <w:fldChar w:fldCharType="end"/>
      </w:r>
      <w:r w:rsidRPr="00A60254">
        <w:t xml:space="preserve"> of this report. </w:t>
      </w:r>
    </w:p>
    <w:p w14:paraId="38BF3CAA" w14:textId="77777777" w:rsidR="00DC23A9" w:rsidRPr="00BD71E1" w:rsidRDefault="00000000" w:rsidP="00B22B7E">
      <w:pPr>
        <w:pStyle w:val="Delete"/>
        <w:rPr>
          <w:i/>
          <w:iCs/>
          <w:color w:val="auto"/>
        </w:rPr>
      </w:pPr>
      <w:r w:rsidRPr="00A60254">
        <w:t>#delete-end</w:t>
      </w:r>
    </w:p>
    <w:p w14:paraId="1B871735" w14:textId="77777777" w:rsidR="00FF29CA" w:rsidRPr="00D10C89" w:rsidRDefault="00000000" w:rsidP="00FF29CA">
      <w:pPr>
        <w:pStyle w:val="Unhide"/>
      </w:pPr>
      <w:r w:rsidRPr="00D10C89">
        <w:t>#unhide-start</w:t>
      </w:r>
    </w:p>
    <w:p w14:paraId="289210BD" w14:textId="77777777" w:rsidR="00FF29CA" w:rsidRPr="00D10C89" w:rsidRDefault="00000000" w:rsidP="00FF29CA">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56"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t>assessment module</w:t>
      </w:r>
      <w:r w:rsidRPr="00D10C89">
        <w:t xml:space="preserve">. </w:t>
      </w:r>
    </w:p>
    <w:p w14:paraId="0698FD41" w14:textId="77777777" w:rsidR="00FF29CA" w:rsidRPr="00D10C89" w:rsidRDefault="00000000" w:rsidP="00FF29CA">
      <w:pPr>
        <w:pStyle w:val="Informationinvisibelblau"/>
      </w:pPr>
      <w:r w:rsidRPr="00D10C89">
        <w:t xml:space="preserve">Reference to expert report in accordance with EC Directive: </w:t>
      </w:r>
      <w:sdt>
        <w:sdtPr>
          <w:rPr>
            <w:rStyle w:val="FeldClickortap"/>
            <w:i w:val="0"/>
            <w:iCs/>
          </w:rPr>
          <w:id w:val="1630971556"/>
          <w:placeholder>
            <w:docPart w:val="C7264F51CB3946EF87DA5A213CA472E9"/>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p>
    <w:p w14:paraId="36384AE1" w14:textId="77777777" w:rsidR="00FF29CA" w:rsidRPr="00D10C89" w:rsidRDefault="00000000" w:rsidP="00FF29CA">
      <w:pPr>
        <w:pStyle w:val="Informationinvisibelblau"/>
      </w:pPr>
      <w:r w:rsidRPr="00D10C89">
        <w:t xml:space="preserve">Reference to </w:t>
      </w:r>
      <w:hyperlink r:id="rId57" w:history="1">
        <w:r w:rsidR="008C6065" w:rsidRPr="008C6065">
          <w:rPr>
            <w:rStyle w:val="Hyperlink"/>
            <w:color w:val="0046AD" w:themeColor="accent2"/>
          </w:rPr>
          <w:t>State-of-the-art Assessment for EU Regulations (ID 96777)</w:t>
        </w:r>
      </w:hyperlink>
      <w:r w:rsidRPr="00D10C89">
        <w:t xml:space="preserve"> and/or amended expert report:</w:t>
      </w:r>
      <w:r w:rsidRPr="00DC4786">
        <w:rPr>
          <w:rStyle w:val="FeldClickortap"/>
        </w:rPr>
        <w:t xml:space="preserve"> </w:t>
      </w:r>
      <w:sdt>
        <w:sdtPr>
          <w:rPr>
            <w:rStyle w:val="FeldClickortap"/>
            <w:i w:val="0"/>
            <w:iCs/>
          </w:rPr>
          <w:id w:val="1199044937"/>
          <w:placeholder>
            <w:docPart w:val="8C1766DC2B904FD9846D4042480F6E14"/>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 version</w:t>
      </w:r>
      <w:r w:rsidRPr="00DC4786">
        <w:rPr>
          <w:rStyle w:val="FeldClickortap"/>
        </w:rPr>
        <w:t xml:space="preserve"> </w:t>
      </w:r>
      <w:sdt>
        <w:sdtPr>
          <w:rPr>
            <w:rStyle w:val="FeldClickortap"/>
            <w:i w:val="0"/>
            <w:iCs/>
          </w:rPr>
          <w:id w:val="-1006822506"/>
          <w:placeholder>
            <w:docPart w:val="BCEF82E8E0544275A6643C1C16EE8731"/>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w:t>
      </w:r>
    </w:p>
    <w:p w14:paraId="289D7048" w14:textId="77777777" w:rsidR="00FF29CA" w:rsidRPr="00D10C89" w:rsidRDefault="00000000" w:rsidP="00FF29CA">
      <w:pPr>
        <w:pStyle w:val="Unhide"/>
      </w:pPr>
      <w:r w:rsidRPr="00D10C89">
        <w:t>#unhide-end</w:t>
      </w:r>
    </w:p>
    <w:p w14:paraId="3AE94C21" w14:textId="77777777" w:rsidR="00494B86" w:rsidRPr="003C66FE" w:rsidRDefault="00000000" w:rsidP="00494B86">
      <w:pPr>
        <w:pStyle w:val="Standardfett"/>
        <w:spacing w:before="240" w:after="240"/>
      </w:pPr>
      <w:r>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1B3B324B" w14:textId="77777777">
        <w:trPr>
          <w:cantSplit/>
        </w:trPr>
        <w:tc>
          <w:tcPr>
            <w:tcW w:w="7370" w:type="dxa"/>
            <w:tcMar>
              <w:top w:w="57" w:type="dxa"/>
              <w:bottom w:w="28" w:type="dxa"/>
            </w:tcMar>
          </w:tcPr>
          <w:p w14:paraId="231A5CE4" w14:textId="77777777" w:rsidR="00494B86" w:rsidRPr="00494B86" w:rsidRDefault="00000000" w:rsidP="00494B86">
            <w:pPr>
              <w:rPr>
                <w:rFonts w:cs="Arial"/>
                <w:iCs/>
              </w:rPr>
            </w:pPr>
            <w:r>
              <w:rPr>
                <w:b/>
                <w:bCs/>
              </w:rPr>
              <w:t>G</w:t>
            </w:r>
            <w:r w:rsidRPr="00494B86">
              <w:rPr>
                <w:b/>
                <w:bCs/>
              </w:rPr>
              <w:t>SPR 10.1(d):</w:t>
            </w:r>
            <w:r>
              <w:t xml:space="preserve"> Devices shall be designed and manufactured in such a way as to ensure that the characteristics and performance requirements referred to in Chapter I are fulfilled. Particular attention shall be paid to: the impact of processes on material properties.</w:t>
            </w:r>
          </w:p>
        </w:tc>
        <w:tc>
          <w:tcPr>
            <w:tcW w:w="2268" w:type="dxa"/>
            <w:tcMar>
              <w:top w:w="57" w:type="dxa"/>
              <w:bottom w:w="28" w:type="dxa"/>
            </w:tcMar>
          </w:tcPr>
          <w:p w14:paraId="456A5492" w14:textId="77777777" w:rsidR="00494B86" w:rsidRPr="00D10C89" w:rsidRDefault="00000000">
            <w:pPr>
              <w:jc w:val="right"/>
              <w:rPr>
                <w:b/>
                <w:bCs/>
                <w:i/>
              </w:rPr>
            </w:pPr>
            <w:sdt>
              <w:sdtPr>
                <w:rPr>
                  <w:b/>
                  <w:bCs/>
                  <w:color w:val="000000" w:themeColor="text1"/>
                </w:rPr>
                <w:id w:val="291649897"/>
                <w:placeholder>
                  <w:docPart w:val="3D5B0A9FDE4547F48BA4F351E72BD2F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r w:rsidR="00632DA7" w14:paraId="5CD39BEE" w14:textId="77777777">
        <w:trPr>
          <w:cantSplit/>
        </w:trPr>
        <w:tc>
          <w:tcPr>
            <w:tcW w:w="7370" w:type="dxa"/>
            <w:tcMar>
              <w:top w:w="57" w:type="dxa"/>
              <w:bottom w:w="28" w:type="dxa"/>
            </w:tcMar>
          </w:tcPr>
          <w:p w14:paraId="49052523" w14:textId="77777777" w:rsidR="00494B86" w:rsidRPr="00494B86" w:rsidRDefault="00000000" w:rsidP="00494B86">
            <w:pPr>
              <w:rPr>
                <w:b/>
                <w:bCs/>
              </w:rPr>
            </w:pPr>
            <w:r w:rsidRPr="00494B86">
              <w:rPr>
                <w:b/>
                <w:bCs/>
              </w:rPr>
              <w:t>GSPR 10.4.1:</w:t>
            </w:r>
            <w:r>
              <w:t xml:space="preserve"> Devices shall be designed and manufactured in such a way as to reduce as far as possible the risks posed by substances or particles, including wear debris, degradation products and processing residues, that may be released from the device.</w:t>
            </w:r>
          </w:p>
        </w:tc>
        <w:tc>
          <w:tcPr>
            <w:tcW w:w="2268" w:type="dxa"/>
            <w:tcMar>
              <w:top w:w="57" w:type="dxa"/>
              <w:bottom w:w="28" w:type="dxa"/>
            </w:tcMar>
          </w:tcPr>
          <w:p w14:paraId="656E8AE7" w14:textId="77777777" w:rsidR="00494B86" w:rsidRPr="00D10C89" w:rsidRDefault="00000000">
            <w:pPr>
              <w:jc w:val="right"/>
              <w:rPr>
                <w:b/>
                <w:bCs/>
                <w:color w:val="000000" w:themeColor="text1"/>
              </w:rPr>
            </w:pPr>
            <w:sdt>
              <w:sdtPr>
                <w:rPr>
                  <w:b/>
                  <w:bCs/>
                  <w:color w:val="000000" w:themeColor="text1"/>
                </w:rPr>
                <w:id w:val="-2013056688"/>
                <w:placeholder>
                  <w:docPart w:val="50DBD086C7434D4984044B814D99FE5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8F9E245" w14:textId="77777777">
        <w:trPr>
          <w:cantSplit/>
        </w:trPr>
        <w:tc>
          <w:tcPr>
            <w:tcW w:w="7370" w:type="dxa"/>
            <w:tcMar>
              <w:top w:w="57" w:type="dxa"/>
              <w:bottom w:w="28" w:type="dxa"/>
            </w:tcMar>
          </w:tcPr>
          <w:p w14:paraId="3D11D566" w14:textId="77777777" w:rsidR="00494B86" w:rsidRPr="00494B86" w:rsidRDefault="00000000" w:rsidP="00494B86">
            <w:pPr>
              <w:rPr>
                <w:b/>
                <w:bCs/>
              </w:rPr>
            </w:pPr>
            <w:r w:rsidRPr="00494B86">
              <w:rPr>
                <w:b/>
                <w:bCs/>
              </w:rPr>
              <w:t>GSPR 11.4:</w:t>
            </w:r>
            <w:r w:rsidRPr="003437EA">
              <w:t xml:space="preserve"> </w:t>
            </w:r>
            <w:r>
              <w:t>Devices delivered in a sterile state shall be designed, manufactured and packaged in accordance with appropriate procedures, to ensure that they are sterile when placed on the market and that, unless the packaging which is intended to maintain their sterile condition is damaged, they remain sterile, under the transport and storage conditions specified by the manufacturer, until that packaging is opened at the point of use. It shall be ensured that the integrity of that packaging is clearly evident to the final user.</w:t>
            </w:r>
          </w:p>
        </w:tc>
        <w:tc>
          <w:tcPr>
            <w:tcW w:w="2268" w:type="dxa"/>
            <w:tcMar>
              <w:top w:w="57" w:type="dxa"/>
              <w:bottom w:w="28" w:type="dxa"/>
            </w:tcMar>
          </w:tcPr>
          <w:p w14:paraId="70347F05" w14:textId="77777777" w:rsidR="00494B86" w:rsidRPr="00D10C89" w:rsidRDefault="00000000">
            <w:pPr>
              <w:jc w:val="right"/>
              <w:rPr>
                <w:b/>
                <w:bCs/>
                <w:color w:val="000000" w:themeColor="text1"/>
              </w:rPr>
            </w:pPr>
            <w:sdt>
              <w:sdtPr>
                <w:rPr>
                  <w:b/>
                  <w:bCs/>
                  <w:color w:val="000000" w:themeColor="text1"/>
                </w:rPr>
                <w:id w:val="1724412532"/>
                <w:placeholder>
                  <w:docPart w:val="09BEC90014CF4FFA80BA9FA72C7B13E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2D4DA91" w14:textId="77777777">
        <w:trPr>
          <w:cantSplit/>
        </w:trPr>
        <w:tc>
          <w:tcPr>
            <w:tcW w:w="7370" w:type="dxa"/>
            <w:tcMar>
              <w:top w:w="57" w:type="dxa"/>
              <w:bottom w:w="28" w:type="dxa"/>
            </w:tcMar>
          </w:tcPr>
          <w:p w14:paraId="156A49DC" w14:textId="77777777" w:rsidR="00494B86" w:rsidRPr="00494B86" w:rsidRDefault="00000000" w:rsidP="00494B86">
            <w:pPr>
              <w:rPr>
                <w:b/>
                <w:bCs/>
              </w:rPr>
            </w:pPr>
            <w:r w:rsidRPr="00494B86">
              <w:rPr>
                <w:b/>
                <w:bCs/>
              </w:rPr>
              <w:t>GSPR 11.5:</w:t>
            </w:r>
            <w:r w:rsidRPr="0054560D">
              <w:t xml:space="preserve"> Devices labelled as sterile shall be processed, manufactured, packaged and, sterilised by means of appropriate, validated methods.</w:t>
            </w:r>
          </w:p>
        </w:tc>
        <w:tc>
          <w:tcPr>
            <w:tcW w:w="2268" w:type="dxa"/>
            <w:tcMar>
              <w:top w:w="57" w:type="dxa"/>
              <w:bottom w:w="28" w:type="dxa"/>
            </w:tcMar>
          </w:tcPr>
          <w:p w14:paraId="29A039C4" w14:textId="77777777" w:rsidR="00494B86" w:rsidRPr="00D10C89" w:rsidRDefault="00000000">
            <w:pPr>
              <w:jc w:val="right"/>
              <w:rPr>
                <w:b/>
                <w:bCs/>
                <w:color w:val="000000" w:themeColor="text1"/>
              </w:rPr>
            </w:pPr>
            <w:sdt>
              <w:sdtPr>
                <w:rPr>
                  <w:b/>
                  <w:bCs/>
                  <w:color w:val="000000" w:themeColor="text1"/>
                </w:rPr>
                <w:id w:val="1385672594"/>
                <w:placeholder>
                  <w:docPart w:val="C8DAFD75DA534CA4BDCD0803A9F7715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BDE1C1A" w14:textId="77777777">
        <w:trPr>
          <w:cantSplit/>
        </w:trPr>
        <w:tc>
          <w:tcPr>
            <w:tcW w:w="7370" w:type="dxa"/>
            <w:tcMar>
              <w:top w:w="57" w:type="dxa"/>
              <w:bottom w:w="28" w:type="dxa"/>
            </w:tcMar>
          </w:tcPr>
          <w:p w14:paraId="3AD18F4B" w14:textId="77777777" w:rsidR="00494B86" w:rsidRPr="0054560D" w:rsidRDefault="00000000" w:rsidP="00494B86">
            <w:r w:rsidRPr="00494B86">
              <w:rPr>
                <w:b/>
                <w:bCs/>
              </w:rPr>
              <w:t>GSPR 11.8:</w:t>
            </w:r>
            <w:r>
              <w:t xml:space="preserve"> </w:t>
            </w:r>
            <w:r w:rsidRPr="00382D6C">
              <w:t>The labelling of the device shall distinguish between identical or similar devices placed on the market in both a sterile and a non-sterile condition additional to the symbol used to indicate that devices are sterile</w:t>
            </w:r>
            <w:r>
              <w:t>.</w:t>
            </w:r>
          </w:p>
        </w:tc>
        <w:tc>
          <w:tcPr>
            <w:tcW w:w="2268" w:type="dxa"/>
            <w:tcMar>
              <w:top w:w="57" w:type="dxa"/>
              <w:bottom w:w="28" w:type="dxa"/>
            </w:tcMar>
          </w:tcPr>
          <w:p w14:paraId="147306F2" w14:textId="77777777" w:rsidR="00494B86" w:rsidRPr="00D10C89" w:rsidRDefault="00000000">
            <w:pPr>
              <w:jc w:val="right"/>
              <w:rPr>
                <w:b/>
                <w:bCs/>
                <w:color w:val="000000" w:themeColor="text1"/>
              </w:rPr>
            </w:pPr>
            <w:sdt>
              <w:sdtPr>
                <w:rPr>
                  <w:b/>
                  <w:bCs/>
                  <w:color w:val="000000" w:themeColor="text1"/>
                </w:rPr>
                <w:id w:val="-299299694"/>
                <w:placeholder>
                  <w:docPart w:val="9BBB31694EB545E2854A5B85B78958E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32E8CF0A" w14:textId="77777777" w:rsidR="00117C5E" w:rsidRDefault="00000000" w:rsidP="00117C5E">
      <w:pPr>
        <w:spacing w:before="120"/>
      </w:pPr>
      <w:r>
        <w:t xml:space="preserve">Provide justification/comments to conclusion, recommended ASAs or non-applicable GSPRs: </w:t>
      </w:r>
      <w:sdt>
        <w:sdtPr>
          <w:rPr>
            <w:rStyle w:val="FeldClickortap"/>
          </w:rPr>
          <w:id w:val="1437559733"/>
          <w:placeholder>
            <w:docPart w:val="EEBCEAD572854CC385AA6A0956903611"/>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285B71F3" w14:textId="3C1F7D67" w:rsidR="00A956D7" w:rsidRPr="00291601" w:rsidRDefault="00000000" w:rsidP="00752DC9">
      <w:pPr>
        <w:pStyle w:val="Heading3"/>
        <w:tabs>
          <w:tab w:val="right" w:pos="9498"/>
        </w:tabs>
        <w:rPr>
          <w:lang w:val="en-GB"/>
        </w:rPr>
      </w:pPr>
      <w:bookmarkStart w:id="337" w:name="_Toc256000091"/>
      <w:bookmarkStart w:id="338" w:name="_Toc256001358"/>
      <w:bookmarkStart w:id="339" w:name="_Toc256001257"/>
      <w:bookmarkStart w:id="340" w:name="_Toc256001156"/>
      <w:bookmarkStart w:id="341" w:name="_Toc256001085"/>
      <w:bookmarkStart w:id="342" w:name="_Toc256000984"/>
      <w:bookmarkStart w:id="343" w:name="_Toc256000880"/>
      <w:bookmarkStart w:id="344" w:name="_Toc256000780"/>
      <w:bookmarkStart w:id="345" w:name="_Toc256000680"/>
      <w:bookmarkStart w:id="346" w:name="_Toc256000580"/>
      <w:bookmarkStart w:id="347" w:name="_Toc256000480"/>
      <w:bookmarkStart w:id="348" w:name="_Toc256000280"/>
      <w:bookmarkStart w:id="349" w:name="_Toc256000080"/>
      <w:bookmarkStart w:id="350" w:name="_Toc463541722"/>
      <w:bookmarkStart w:id="351" w:name="_Toc506386298"/>
      <w:bookmarkStart w:id="352" w:name="_Toc521950689"/>
      <w:bookmarkStart w:id="353" w:name="_Toc522009042"/>
      <w:bookmarkStart w:id="354" w:name="_Toc522705689"/>
      <w:bookmarkStart w:id="355" w:name="_Toc522706191"/>
      <w:bookmarkStart w:id="356" w:name="_Ref138408746"/>
      <w:bookmarkStart w:id="357" w:name="_Ref155367399"/>
      <w:r w:rsidRPr="00291601">
        <w:rPr>
          <w:lang w:val="en-GB"/>
        </w:rPr>
        <w:t>Infection risk and reusable device</w:t>
      </w:r>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Pr="00291601">
        <w:rPr>
          <w:lang w:val="en-GB"/>
        </w:rPr>
        <w:t>(s)</w:t>
      </w:r>
      <w:r w:rsidR="0084751F">
        <w:rPr>
          <w:lang w:val="en-GB"/>
        </w:rPr>
        <w:t xml:space="preserve"> </w:t>
      </w:r>
      <w:r w:rsidR="0084751F" w:rsidRPr="00291601">
        <w:rPr>
          <w:lang w:val="en-GB"/>
        </w:rPr>
        <w:t>or devices with defined microbiological condition</w:t>
      </w:r>
      <w:r w:rsidRPr="00291601">
        <w:rPr>
          <w:lang w:val="en-GB"/>
        </w:rPr>
        <w:t xml:space="preserve"> (MDR Annex II Section 6.2(e))</w:t>
      </w:r>
      <w:bookmarkEnd w:id="356"/>
      <w:r w:rsidR="00A41D58">
        <w:rPr>
          <w:lang w:val="en-GB"/>
        </w:rPr>
        <w:t xml:space="preserve"> </w:t>
      </w:r>
      <w:r w:rsidR="00A41D58" w:rsidRPr="00340346">
        <w:rPr>
          <w:lang w:val="en-US"/>
        </w:rPr>
        <w:tab/>
      </w:r>
      <w:sdt>
        <w:sdtPr>
          <w:rPr>
            <w:lang w:val="en-GB"/>
          </w:rPr>
          <w:id w:val="-1146582227"/>
          <w14:checkbox>
            <w14:checked w14:val="1"/>
            <w14:checkedState w14:val="2612" w14:font="MS Gothic"/>
            <w14:uncheckedState w14:val="2610" w14:font="MS Gothic"/>
          </w14:checkbox>
        </w:sdtPr>
        <w:sdtContent>
          <w:r w:rsidR="00953B1E">
            <w:rPr>
              <w:rFonts w:ascii="MS Gothic" w:eastAsia="MS Gothic" w:hAnsi="MS Gothic" w:hint="eastAsia"/>
              <w:lang w:val="en-GB"/>
            </w:rPr>
            <w:t>☒</w:t>
          </w:r>
        </w:sdtContent>
      </w:sdt>
      <w:r w:rsidR="00A41D58">
        <w:rPr>
          <w:lang w:val="en-GB"/>
        </w:rPr>
        <w:t xml:space="preserve"> N/A</w:t>
      </w:r>
      <w:bookmarkEnd w:id="357"/>
    </w:p>
    <w:p w14:paraId="572F3D69" w14:textId="77777777" w:rsidR="00041A5A" w:rsidRDefault="00000000" w:rsidP="00041A5A">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4A53BF95" w14:textId="77777777" w:rsidR="00A956D7" w:rsidRPr="008B42BD" w:rsidRDefault="00000000" w:rsidP="00A956D7">
      <w:pPr>
        <w:pStyle w:val="Informationinvisibelblau"/>
      </w:pPr>
      <w:r w:rsidRPr="009359EE">
        <w:t>‘</w:t>
      </w:r>
      <w:r w:rsidR="00C76FF2">
        <w:t>R</w:t>
      </w:r>
      <w:r w:rsidRPr="009359EE">
        <w:t xml:space="preserve">eprocessing, reusable’ means a process carried out on a used device in order to allow its safe reuse including cleaning, disinfection, sterilisation and related procedures, as well as testing and restoring the technical and functional safety of the used device; </w:t>
      </w:r>
      <w:r w:rsidRPr="008B42BD">
        <w:t>Note: we do not certify single use devices that are reprocessed.</w:t>
      </w:r>
    </w:p>
    <w:p w14:paraId="09E99A30" w14:textId="77777777" w:rsidR="00A956D7" w:rsidRPr="008B42BD" w:rsidRDefault="00000000" w:rsidP="00A956D7">
      <w:pPr>
        <w:pStyle w:val="Informationinvisibelblau"/>
      </w:pPr>
      <w:r w:rsidRPr="00B73051">
        <w:t>In the case of devices placed on the market in a defined microbiological condition, a description of the environmental conditions for the relevant manufacturing steps</w:t>
      </w:r>
      <w:r>
        <w:t xml:space="preserve"> shall be available</w:t>
      </w:r>
      <w:r w:rsidRPr="00B73051">
        <w:t>.</w:t>
      </w:r>
      <w:r>
        <w:t xml:space="preserve"> </w:t>
      </w:r>
      <w:r w:rsidRPr="008B42BD">
        <w:t>Devices delivered with defined microbial conditions underwent e.g. a cleaning and/or disinfection step.</w:t>
      </w:r>
    </w:p>
    <w:tbl>
      <w:tblPr>
        <w:tblW w:w="9639" w:type="dxa"/>
        <w:tblBorders>
          <w:top w:val="single" w:sz="4" w:space="0" w:color="0B253B" w:themeColor="accent1"/>
          <w:bottom w:val="single" w:sz="4" w:space="0" w:color="auto"/>
        </w:tblBorders>
        <w:tblCellMar>
          <w:left w:w="0" w:type="dxa"/>
          <w:right w:w="0" w:type="dxa"/>
        </w:tblCellMar>
        <w:tblLook w:val="04A0" w:firstRow="1" w:lastRow="0" w:firstColumn="1" w:lastColumn="0" w:noHBand="0" w:noVBand="1"/>
      </w:tblPr>
      <w:tblGrid>
        <w:gridCol w:w="7371"/>
        <w:gridCol w:w="2268"/>
      </w:tblGrid>
      <w:tr w:rsidR="00632DA7" w14:paraId="33115963" w14:textId="77777777" w:rsidTr="006516B5">
        <w:tc>
          <w:tcPr>
            <w:tcW w:w="7371" w:type="dxa"/>
            <w:tcBorders>
              <w:top w:val="single" w:sz="4" w:space="0" w:color="0B253B" w:themeColor="accent1"/>
            </w:tcBorders>
            <w:tcMar>
              <w:top w:w="57" w:type="dxa"/>
              <w:bottom w:w="28" w:type="dxa"/>
            </w:tcMar>
          </w:tcPr>
          <w:p w14:paraId="61CCDBDB" w14:textId="77777777" w:rsidR="00A956D7" w:rsidRPr="00340346" w:rsidRDefault="00000000">
            <w:r w:rsidRPr="00340346">
              <w:t>The device is intended to be reused</w:t>
            </w:r>
          </w:p>
        </w:tc>
        <w:tc>
          <w:tcPr>
            <w:tcW w:w="2268" w:type="dxa"/>
            <w:tcBorders>
              <w:top w:val="single" w:sz="4" w:space="0" w:color="0B253B" w:themeColor="accent1"/>
            </w:tcBorders>
            <w:tcMar>
              <w:top w:w="57" w:type="dxa"/>
              <w:left w:w="284" w:type="dxa"/>
              <w:bottom w:w="28" w:type="dxa"/>
            </w:tcMar>
          </w:tcPr>
          <w:p w14:paraId="0B1B5826" w14:textId="3ACC0D04" w:rsidR="00A956D7" w:rsidRPr="00690249" w:rsidRDefault="00000000" w:rsidP="006516B5">
            <w:pPr>
              <w:jc w:val="right"/>
            </w:pPr>
            <w:sdt>
              <w:sdtPr>
                <w:rPr>
                  <w:color w:val="000000" w:themeColor="text1"/>
                </w:rPr>
                <w:id w:val="-1188284737"/>
                <w:placeholder>
                  <w:docPart w:val="DE3544F31D9B43C38AE3CCFD64502AF6"/>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r w:rsidR="00632DA7" w14:paraId="7D3C0376" w14:textId="77777777" w:rsidTr="006516B5">
        <w:tc>
          <w:tcPr>
            <w:tcW w:w="7371" w:type="dxa"/>
            <w:tcBorders>
              <w:bottom w:val="single" w:sz="4" w:space="0" w:color="0B253B" w:themeColor="accent1"/>
            </w:tcBorders>
            <w:tcMar>
              <w:top w:w="57" w:type="dxa"/>
              <w:bottom w:w="28" w:type="dxa"/>
            </w:tcMar>
          </w:tcPr>
          <w:p w14:paraId="3B9EEB8E" w14:textId="77777777" w:rsidR="00A956D7" w:rsidRPr="00340346" w:rsidRDefault="00000000" w:rsidP="00A956D7">
            <w:r w:rsidRPr="00340346">
              <w:lastRenderedPageBreak/>
              <w:t>The device is intended to be (re-)sterilised by the user</w:t>
            </w:r>
          </w:p>
        </w:tc>
        <w:tc>
          <w:tcPr>
            <w:tcW w:w="2268" w:type="dxa"/>
            <w:tcBorders>
              <w:bottom w:val="single" w:sz="4" w:space="0" w:color="0B253B" w:themeColor="accent1"/>
            </w:tcBorders>
            <w:tcMar>
              <w:top w:w="57" w:type="dxa"/>
              <w:left w:w="284" w:type="dxa"/>
              <w:bottom w:w="28" w:type="dxa"/>
            </w:tcMar>
          </w:tcPr>
          <w:p w14:paraId="5ABF7017" w14:textId="55263BA8" w:rsidR="00A956D7" w:rsidRPr="00340346" w:rsidRDefault="00000000" w:rsidP="006516B5">
            <w:pPr>
              <w:jc w:val="right"/>
            </w:pPr>
            <w:sdt>
              <w:sdtPr>
                <w:rPr>
                  <w:color w:val="000000" w:themeColor="text1"/>
                </w:rPr>
                <w:id w:val="1146544946"/>
                <w:placeholder>
                  <w:docPart w:val="46B46FF1909C4D3085B500F628F5A461"/>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r w:rsidR="00632DA7" w14:paraId="1A837C1F" w14:textId="77777777" w:rsidTr="006516B5">
        <w:tc>
          <w:tcPr>
            <w:tcW w:w="7371" w:type="dxa"/>
            <w:tcBorders>
              <w:top w:val="single" w:sz="4" w:space="0" w:color="0B253B" w:themeColor="accent1"/>
              <w:bottom w:val="single" w:sz="4" w:space="0" w:color="0B253B" w:themeColor="accent1"/>
            </w:tcBorders>
            <w:tcMar>
              <w:top w:w="57" w:type="dxa"/>
              <w:bottom w:w="28" w:type="dxa"/>
            </w:tcMar>
          </w:tcPr>
          <w:p w14:paraId="025DAF4C" w14:textId="77777777" w:rsidR="00A956D7" w:rsidRPr="00AE0424" w:rsidRDefault="00000000" w:rsidP="00A956D7">
            <w:r w:rsidRPr="00AE0424">
              <w:t>The device is delivered with defined microbiological conditions</w:t>
            </w:r>
          </w:p>
        </w:tc>
        <w:tc>
          <w:tcPr>
            <w:tcW w:w="2268" w:type="dxa"/>
            <w:tcBorders>
              <w:top w:val="single" w:sz="4" w:space="0" w:color="0B253B" w:themeColor="accent1"/>
              <w:bottom w:val="single" w:sz="4" w:space="0" w:color="0B253B" w:themeColor="accent1"/>
            </w:tcBorders>
            <w:tcMar>
              <w:top w:w="57" w:type="dxa"/>
              <w:left w:w="284" w:type="dxa"/>
              <w:bottom w:w="28" w:type="dxa"/>
            </w:tcMar>
          </w:tcPr>
          <w:p w14:paraId="5F1A9999" w14:textId="1C83059E" w:rsidR="00A956D7" w:rsidRPr="00340346" w:rsidRDefault="00000000" w:rsidP="006516B5">
            <w:pPr>
              <w:jc w:val="right"/>
            </w:pPr>
            <w:sdt>
              <w:sdtPr>
                <w:rPr>
                  <w:color w:val="000000" w:themeColor="text1"/>
                </w:rPr>
                <w:id w:val="-1642801601"/>
                <w:placeholder>
                  <w:docPart w:val="B489137D89C8452DA08CA5B5050F9CE5"/>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r w:rsidR="00632DA7" w14:paraId="697FEBE9" w14:textId="77777777" w:rsidTr="006516B5">
        <w:tc>
          <w:tcPr>
            <w:tcW w:w="7371" w:type="dxa"/>
            <w:tcBorders>
              <w:top w:val="single" w:sz="4" w:space="0" w:color="0B253B" w:themeColor="accent1"/>
              <w:bottom w:val="single" w:sz="4" w:space="0" w:color="auto"/>
            </w:tcBorders>
            <w:tcMar>
              <w:top w:w="57" w:type="dxa"/>
              <w:bottom w:w="28" w:type="dxa"/>
            </w:tcMar>
          </w:tcPr>
          <w:p w14:paraId="413D6D34" w14:textId="77777777" w:rsidR="00A956D7" w:rsidRPr="00340346" w:rsidRDefault="00000000" w:rsidP="00A956D7">
            <w:r w:rsidRPr="00340346">
              <w:t>The device is intended to be set in a defined microbiological condition</w:t>
            </w:r>
          </w:p>
        </w:tc>
        <w:tc>
          <w:tcPr>
            <w:tcW w:w="2268" w:type="dxa"/>
            <w:tcBorders>
              <w:top w:val="single" w:sz="4" w:space="0" w:color="0B253B" w:themeColor="accent1"/>
              <w:bottom w:val="single" w:sz="4" w:space="0" w:color="auto"/>
            </w:tcBorders>
            <w:tcMar>
              <w:top w:w="57" w:type="dxa"/>
              <w:left w:w="284" w:type="dxa"/>
              <w:bottom w:w="28" w:type="dxa"/>
            </w:tcMar>
          </w:tcPr>
          <w:p w14:paraId="6C9349B7" w14:textId="274213B5" w:rsidR="00A956D7" w:rsidRPr="00340346" w:rsidRDefault="00000000" w:rsidP="006516B5">
            <w:pPr>
              <w:jc w:val="right"/>
            </w:pPr>
            <w:sdt>
              <w:sdtPr>
                <w:rPr>
                  <w:color w:val="000000" w:themeColor="text1"/>
                </w:rPr>
                <w:id w:val="-598029384"/>
                <w:placeholder>
                  <w:docPart w:val="65F5765144FE4578B17E18B48070A804"/>
                </w:placeholder>
                <w:dropDownList>
                  <w:listItem w:displayText="Please select" w:value="Please select"/>
                  <w:listItem w:displayText="YES" w:value="YES"/>
                  <w:listItem w:displayText="NO" w:value="NO"/>
                </w:dropDownList>
              </w:sdtPr>
              <w:sdtContent>
                <w:r w:rsidR="00953B1E">
                  <w:rPr>
                    <w:color w:val="000000" w:themeColor="text1"/>
                  </w:rPr>
                  <w:t>NO</w:t>
                </w:r>
              </w:sdtContent>
            </w:sdt>
          </w:p>
        </w:tc>
      </w:tr>
    </w:tbl>
    <w:p w14:paraId="6B8A425A" w14:textId="77777777" w:rsidR="00A956D7" w:rsidRDefault="00000000" w:rsidP="00A956D7">
      <w:r w:rsidRPr="008B42BD">
        <w:t>Brief description of infection risk and</w:t>
      </w:r>
      <w:r w:rsidRPr="00405ECD">
        <w:t xml:space="preserve"> </w:t>
      </w:r>
      <w:r w:rsidR="00215BE4" w:rsidRPr="00405ECD">
        <w:t>reusable</w:t>
      </w:r>
      <w:r w:rsidRPr="00405ECD">
        <w:t xml:space="preserve"> device</w:t>
      </w:r>
      <w:r>
        <w:t>:</w:t>
      </w:r>
      <w:r w:rsidRPr="00A956D7">
        <w:rPr>
          <w:rStyle w:val="FeldClickortap"/>
        </w:rPr>
        <w:t xml:space="preserve"> </w:t>
      </w:r>
      <w:sdt>
        <w:sdtPr>
          <w:rPr>
            <w:rStyle w:val="FeldClickortap"/>
          </w:rPr>
          <w:id w:val="-792509952"/>
          <w:placeholder>
            <w:docPart w:val="8FAA5E471BE842928D6EA7E6D3812596"/>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r>
        <w:t>.</w:t>
      </w:r>
    </w:p>
    <w:p w14:paraId="32206870" w14:textId="77777777" w:rsidR="00A956D7" w:rsidRDefault="00000000" w:rsidP="00A956D7">
      <w:pPr>
        <w:pStyle w:val="Informationinvisibelblau"/>
      </w:pPr>
      <w:r w:rsidRPr="009F075E">
        <w:t>Include information on method</w:t>
      </w:r>
    </w:p>
    <w:p w14:paraId="20536057" w14:textId="77777777" w:rsidR="00A956D7" w:rsidRDefault="00000000" w:rsidP="00A956D7">
      <w:r>
        <w:t xml:space="preserve">Brief description of the </w:t>
      </w:r>
      <w:r w:rsidR="00EE04FA" w:rsidRPr="00405ECD">
        <w:t>microbiological condition</w:t>
      </w:r>
      <w:r w:rsidR="00EE04FA">
        <w:t xml:space="preserve">, </w:t>
      </w:r>
      <w:r>
        <w:t xml:space="preserve">cleaning/disinfection step: </w:t>
      </w:r>
      <w:sdt>
        <w:sdtPr>
          <w:rPr>
            <w:rStyle w:val="FeldClickortap"/>
          </w:rPr>
          <w:id w:val="1301265370"/>
          <w:placeholder>
            <w:docPart w:val="FD42E1B893F645B0B02174CED7C271CE"/>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39A3A04E" w14:textId="77777777" w:rsidR="00A956D7" w:rsidRPr="00405ECD" w:rsidRDefault="00000000" w:rsidP="00A956D7">
      <w:r>
        <w:t xml:space="preserve">Brief description of </w:t>
      </w:r>
      <w:r w:rsidRPr="009360DD">
        <w:t xml:space="preserve">environmental conditions used for the relevant manufacturing steps, </w:t>
      </w:r>
      <w:r>
        <w:t xml:space="preserve">please </w:t>
      </w:r>
      <w:r w:rsidRPr="009360DD">
        <w:t xml:space="preserve">refer to </w:t>
      </w:r>
      <w:r>
        <w:t>S</w:t>
      </w:r>
      <w:r w:rsidRPr="009360DD">
        <w:t>ection</w:t>
      </w:r>
      <w:r>
        <w:t>s</w:t>
      </w:r>
      <w:r w:rsidRPr="009360DD">
        <w:t xml:space="preserve"> </w:t>
      </w:r>
      <w:r w:rsidR="000638AD">
        <w:fldChar w:fldCharType="begin"/>
      </w:r>
      <w:r w:rsidR="000638AD">
        <w:instrText xml:space="preserve"> REF _Ref155594770 \r \h </w:instrText>
      </w:r>
      <w:r w:rsidR="000638AD">
        <w:fldChar w:fldCharType="separate"/>
      </w:r>
      <w:r w:rsidR="000638AD">
        <w:t>3.2</w:t>
      </w:r>
      <w:r w:rsidR="000638AD">
        <w:fldChar w:fldCharType="end"/>
      </w:r>
      <w:r>
        <w:t xml:space="preserve"> </w:t>
      </w:r>
      <w:r w:rsidRPr="009360DD">
        <w:t xml:space="preserve">and/or </w:t>
      </w:r>
      <w:r w:rsidR="000638AD">
        <w:fldChar w:fldCharType="begin"/>
      </w:r>
      <w:r w:rsidR="000638AD">
        <w:instrText xml:space="preserve"> REF _Ref155367391 \r \h </w:instrText>
      </w:r>
      <w:r w:rsidR="000638AD">
        <w:fldChar w:fldCharType="separate"/>
      </w:r>
      <w:r w:rsidR="000638AD">
        <w:t>6.2.9</w:t>
      </w:r>
      <w:r w:rsidR="000638AD">
        <w:fldChar w:fldCharType="end"/>
      </w:r>
      <w:r w:rsidRPr="009360DD">
        <w:t>.</w:t>
      </w:r>
    </w:p>
    <w:p w14:paraId="55499ABD" w14:textId="77777777" w:rsidR="00203835" w:rsidRDefault="00203835" w:rsidP="006C3193">
      <w:pPr>
        <w:jc w:val="both"/>
        <w:rPr>
          <w:rFonts w:eastAsia="Times New Roman" w:cs="Times New Roman"/>
          <w:iCs/>
          <w:szCs w:val="20"/>
          <w:lang w:eastAsia="de-DE"/>
        </w:rPr>
      </w:pPr>
    </w:p>
    <w:p w14:paraId="03C22CAA" w14:textId="77777777" w:rsidR="006C3193" w:rsidRDefault="00000000" w:rsidP="006C3193">
      <w:pPr>
        <w:jc w:val="both"/>
      </w:pPr>
      <w:r w:rsidRPr="00340346">
        <w:rPr>
          <w:rFonts w:eastAsia="Times New Roman" w:cs="Times New Roman"/>
          <w:iCs/>
          <w:szCs w:val="20"/>
          <w:lang w:eastAsia="de-DE"/>
        </w:rPr>
        <w:t xml:space="preserve">Reference to documents </w:t>
      </w:r>
      <w:r w:rsidR="00AC3C95" w:rsidRPr="00AC3C95">
        <w:rPr>
          <w:rFonts w:eastAsia="Times New Roman" w:cs="Times New Roman"/>
          <w:iCs/>
          <w:szCs w:val="20"/>
          <w:lang w:eastAsia="de-DE"/>
        </w:rPr>
        <w:t>assessed</w:t>
      </w:r>
      <w:r w:rsidR="00AC3C95">
        <w:rPr>
          <w:rFonts w:eastAsia="Times New Roman" w:cs="Times New Roman"/>
          <w:iCs/>
          <w:szCs w:val="20"/>
          <w:lang w:eastAsia="de-DE"/>
        </w:rPr>
        <w:t xml:space="preserve"> </w:t>
      </w:r>
      <w:r w:rsidRPr="00340346">
        <w:rPr>
          <w:rFonts w:eastAsia="Times New Roman" w:cs="Times New Roman"/>
          <w:iCs/>
          <w:szCs w:val="20"/>
          <w:lang w:eastAsia="de-DE"/>
        </w:rPr>
        <w:t>considering infection risk and reusable</w:t>
      </w:r>
      <w:r>
        <w:t xml:space="preserve"> devices </w:t>
      </w:r>
      <w:r w:rsidRPr="00552922">
        <w:t>(Document ID no or section of TD):</w:t>
      </w:r>
      <w:r>
        <w:t xml:space="preserve"> </w:t>
      </w:r>
      <w:sdt>
        <w:sdtPr>
          <w:rPr>
            <w:rStyle w:val="FeldClickortap"/>
          </w:rPr>
          <w:id w:val="-21556309"/>
          <w:placeholder>
            <w:docPart w:val="75563E4D58BA40EA834FF2738EBFFAE1"/>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4B382DBB" w14:textId="6E3581BF" w:rsidR="006C3193" w:rsidRPr="00BD71E1" w:rsidRDefault="00000000" w:rsidP="006C3193">
      <w:pPr>
        <w:pStyle w:val="Information-invisible"/>
        <w:rPr>
          <w:i w:val="0"/>
          <w:iCs/>
          <w:vanish w:val="0"/>
          <w:color w:val="auto"/>
        </w:rPr>
      </w:pPr>
      <w:r w:rsidRPr="009B74EF">
        <w:rPr>
          <w:i w:val="0"/>
          <w:iCs/>
          <w:vanish w:val="0"/>
          <w:color w:val="auto"/>
        </w:rPr>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Pr>
          <w:i w:val="0"/>
          <w:iCs/>
          <w:vanish w:val="0"/>
          <w:color w:val="auto"/>
        </w:rPr>
        <w:t xml:space="preserve">: </w:t>
      </w:r>
      <w:sdt>
        <w:sdtPr>
          <w:rPr>
            <w:rStyle w:val="FeldClickortap"/>
          </w:rPr>
          <w:id w:val="-871292834"/>
          <w:placeholder>
            <w:docPart w:val="0B24311338434636BDB41295F109EFE0"/>
          </w:placeholder>
          <w:showingPlcHdr/>
          <w:text/>
        </w:sdtPr>
        <w:sdtEndPr>
          <w:rPr>
            <w:rStyle w:val="DefaultParagraphFont"/>
            <w:color w:val="0B253B" w:themeColor="accent1"/>
          </w:rPr>
        </w:sdtEndPr>
        <w:sdtContent>
          <w:r w:rsidR="001447F1" w:rsidRPr="006C3193">
            <w:rPr>
              <w:rStyle w:val="PlaceholderText"/>
              <w:rFonts w:eastAsiaTheme="majorEastAsia"/>
              <w:i w:val="0"/>
              <w:iCs/>
              <w:color w:val="FAB434"/>
            </w:rPr>
            <w:t>Click or tap here to enter text.</w:t>
          </w:r>
        </w:sdtContent>
      </w:sdt>
    </w:p>
    <w:p w14:paraId="453F2CB6" w14:textId="77777777" w:rsidR="006C3193" w:rsidRPr="00550ADA" w:rsidRDefault="00000000" w:rsidP="006C3193">
      <w:pPr>
        <w:pStyle w:val="Delete"/>
      </w:pPr>
      <w:r w:rsidRPr="009F075E">
        <w:t>#</w:t>
      </w:r>
      <w:r w:rsidRPr="00550ADA">
        <w:t>delete-</w:t>
      </w:r>
      <w:r>
        <w:t>end</w:t>
      </w:r>
    </w:p>
    <w:p w14:paraId="23A30A6D" w14:textId="77777777" w:rsidR="006C3193" w:rsidRPr="00550ADA" w:rsidRDefault="00000000" w:rsidP="006C3193">
      <w:pPr>
        <w:pStyle w:val="Delete"/>
      </w:pPr>
      <w:r w:rsidRPr="00550ADA">
        <w:t>#delete-start</w:t>
      </w:r>
    </w:p>
    <w:p w14:paraId="40D3B5F0" w14:textId="77777777" w:rsidR="006C3193" w:rsidRPr="00550ADA" w:rsidRDefault="00000000" w:rsidP="006C3193">
      <w:r w:rsidRPr="00550ADA">
        <w:t xml:space="preserve">This </w:t>
      </w:r>
      <w:r w:rsidR="005E709A">
        <w:t>assessment module</w:t>
      </w:r>
      <w:r w:rsidRPr="00550ADA">
        <w:t xml:space="preserve"> was reviewed by an authori</w:t>
      </w:r>
      <w:r>
        <w:t>s</w:t>
      </w:r>
      <w:r w:rsidRPr="00550ADA">
        <w:t>ed expert and is documented in report no.</w:t>
      </w:r>
      <w:r w:rsidRPr="006C3193">
        <w:rPr>
          <w:rStyle w:val="FeldClickortap"/>
        </w:rPr>
        <w:t xml:space="preserve"> </w:t>
      </w:r>
      <w:sdt>
        <w:sdtPr>
          <w:rPr>
            <w:rStyle w:val="FeldClickortap"/>
          </w:rPr>
          <w:id w:val="-371306978"/>
          <w:placeholder>
            <w:docPart w:val="5F5617D606A847DBB2DF7AB87EA0A7C9"/>
          </w:placeholder>
          <w:showingPlcHdr/>
          <w:text/>
        </w:sdtPr>
        <w:sdtEndPr>
          <w:rPr>
            <w:rStyle w:val="DefaultParagraphFont"/>
            <w:color w:val="auto"/>
          </w:rPr>
        </w:sdtEndPr>
        <w:sdtContent>
          <w:r w:rsidRPr="006C3193">
            <w:rPr>
              <w:rStyle w:val="PlaceholderText"/>
              <w:rFonts w:eastAsiaTheme="majorEastAsia"/>
              <w:color w:val="FAB434"/>
              <w:szCs w:val="20"/>
            </w:rPr>
            <w:t>Click or tap here to enter text.</w:t>
          </w:r>
        </w:sdtContent>
      </w:sdt>
      <w:r w:rsidRPr="00550ADA">
        <w:t xml:space="preserve">, version </w:t>
      </w:r>
      <w:sdt>
        <w:sdtPr>
          <w:rPr>
            <w:rStyle w:val="FeldClickortap"/>
          </w:rPr>
          <w:id w:val="-938220519"/>
          <w:placeholder>
            <w:docPart w:val="6D1210DB07EA45C295D2CE30B8001222"/>
          </w:placeholder>
          <w:showingPlcHdr/>
          <w:text/>
        </w:sdtPr>
        <w:sdtEndPr>
          <w:rPr>
            <w:rStyle w:val="DefaultParagraphFont"/>
            <w:color w:val="auto"/>
          </w:rPr>
        </w:sdtEndPr>
        <w:sdtContent>
          <w:r w:rsidRPr="006C3193">
            <w:rPr>
              <w:rStyle w:val="PlaceholderText"/>
              <w:rFonts w:eastAsiaTheme="majorEastAsia"/>
              <w:color w:val="FAB434"/>
              <w:szCs w:val="20"/>
            </w:rPr>
            <w:t>Click or tap here to enter text.</w:t>
          </w:r>
        </w:sdtContent>
      </w:sdt>
    </w:p>
    <w:p w14:paraId="14F796D3" w14:textId="77777777" w:rsidR="006C3193" w:rsidRPr="00550ADA" w:rsidRDefault="00000000" w:rsidP="006C3193">
      <w:r w:rsidRPr="00550ADA">
        <w:t xml:space="preserve">The expert concluded: </w:t>
      </w:r>
      <w:r w:rsidRPr="006C3193">
        <w:rPr>
          <w:i/>
          <w:vanish/>
          <w:color w:val="0072CE" w:themeColor="accent3"/>
        </w:rPr>
        <w:t>Please copy the conclusion of the expert report verbatim:</w:t>
      </w:r>
    </w:p>
    <w:p w14:paraId="7961DFEF" w14:textId="77777777" w:rsidR="006C3193" w:rsidRPr="006C3193" w:rsidRDefault="00000000" w:rsidP="006C3193">
      <w:sdt>
        <w:sdtPr>
          <w:rPr>
            <w:rStyle w:val="FeldClickortap"/>
          </w:rPr>
          <w:id w:val="1668204484"/>
          <w:placeholder>
            <w:docPart w:val="AFB4D493D6C043CD93D6E98A402C1779"/>
          </w:placeholder>
          <w:showingPlcHdr/>
          <w:text/>
        </w:sdtPr>
        <w:sdtEndPr>
          <w:rPr>
            <w:rStyle w:val="DefaultParagraphFont"/>
            <w:color w:val="auto"/>
          </w:rPr>
        </w:sdtEndPr>
        <w:sdtContent>
          <w:r w:rsidR="001447F1" w:rsidRPr="006C3193">
            <w:rPr>
              <w:rStyle w:val="PlaceholderText"/>
              <w:rFonts w:eastAsiaTheme="majorEastAsia"/>
              <w:color w:val="FAB434"/>
              <w:szCs w:val="20"/>
            </w:rPr>
            <w:t>Click or tap here to enter text.</w:t>
          </w:r>
        </w:sdtContent>
      </w:sdt>
    </w:p>
    <w:p w14:paraId="3AD8D85F" w14:textId="77777777" w:rsidR="006C3193" w:rsidRPr="00550ADA" w:rsidRDefault="00000000" w:rsidP="006C3193">
      <w:pPr>
        <w:rPr>
          <w:i/>
          <w:vanish/>
          <w:color w:val="0B253B" w:themeColor="accent1"/>
        </w:rPr>
      </w:pPr>
      <w:r w:rsidRPr="00550ADA">
        <w:t xml:space="preserve">The statement on fulfilment of GSPRs and </w:t>
      </w:r>
      <w:r>
        <w:t xml:space="preserve">the </w:t>
      </w:r>
      <w:r w:rsidRPr="00550ADA">
        <w:t xml:space="preserve">conclusion drawn by the expert </w:t>
      </w:r>
      <w:r>
        <w:t>are</w:t>
      </w:r>
      <w:r w:rsidRPr="00550ADA">
        <w:t xml:space="preserve"> shown below: </w:t>
      </w:r>
      <w:r w:rsidRPr="006C3193">
        <w:rPr>
          <w:i/>
          <w:vanish/>
          <w:color w:val="0072CE" w:themeColor="accent3"/>
        </w:rPr>
        <w:t>Please copy the GSPRs of the expert report verbatim into the evaluation table below.</w:t>
      </w:r>
      <w:r w:rsidRPr="00550ADA">
        <w:rPr>
          <w:i/>
          <w:vanish/>
          <w:color w:val="0B253B" w:themeColor="accent1"/>
        </w:rPr>
        <w:t xml:space="preserve"> </w:t>
      </w:r>
    </w:p>
    <w:p w14:paraId="2BF19ACA" w14:textId="77777777" w:rsidR="006C3193" w:rsidRPr="00550ADA" w:rsidRDefault="00000000" w:rsidP="006C3193">
      <w:pPr>
        <w:pStyle w:val="Informationinvisibelblau"/>
      </w:pPr>
      <w:r w:rsidRPr="00550ADA">
        <w:t xml:space="preserve">In case </w:t>
      </w:r>
      <w:r>
        <w:t xml:space="preserve">the expert has recommended </w:t>
      </w:r>
      <w:r w:rsidRPr="00550ADA">
        <w:t>additional surveillance activities, please copy them and the justification</w:t>
      </w:r>
      <w:r>
        <w:t>s</w:t>
      </w:r>
      <w:r w:rsidRPr="00550ADA">
        <w:t xml:space="preserve"> thereof </w:t>
      </w:r>
      <w:r>
        <w:t>verbatim</w:t>
      </w:r>
      <w:r w:rsidRPr="00550ADA">
        <w:t xml:space="preserve"> into </w:t>
      </w:r>
      <w:r>
        <w:t>S</w:t>
      </w:r>
      <w:r w:rsidRPr="00550ADA">
        <w:t xml:space="preserve">ection </w:t>
      </w:r>
      <w:r w:rsidR="000638AD">
        <w:fldChar w:fldCharType="begin"/>
      </w:r>
      <w:r w:rsidR="000638AD">
        <w:instrText xml:space="preserve"> REF _Ref155594788 \r \h </w:instrText>
      </w:r>
      <w:r w:rsidR="000638AD">
        <w:fldChar w:fldCharType="separate"/>
      </w:r>
      <w:r w:rsidR="000638AD">
        <w:t>10</w:t>
      </w:r>
      <w:r w:rsidR="000638AD">
        <w:fldChar w:fldCharType="end"/>
      </w:r>
      <w:r w:rsidRPr="00550ADA">
        <w:t xml:space="preserve"> of this report. </w:t>
      </w:r>
    </w:p>
    <w:p w14:paraId="6ECC0EE6" w14:textId="77777777" w:rsidR="006C3193" w:rsidRPr="00550ADA" w:rsidRDefault="00000000" w:rsidP="006C3193">
      <w:pPr>
        <w:pStyle w:val="Delete"/>
      </w:pPr>
      <w:r w:rsidRPr="00550ADA">
        <w:t>#delete-end</w:t>
      </w:r>
    </w:p>
    <w:p w14:paraId="25646D64" w14:textId="77777777" w:rsidR="00FF29CA" w:rsidRPr="00D10C89" w:rsidRDefault="00000000" w:rsidP="00FF29CA">
      <w:pPr>
        <w:pStyle w:val="Unhide"/>
      </w:pPr>
      <w:r w:rsidRPr="00D10C89">
        <w:t>#unhide-start</w:t>
      </w:r>
    </w:p>
    <w:p w14:paraId="18C55518" w14:textId="77777777" w:rsidR="00FF29CA" w:rsidRPr="00D10C89" w:rsidRDefault="00000000" w:rsidP="00FF29CA">
      <w:pPr>
        <w:pStyle w:val="Informationinvisibelblau"/>
      </w:pPr>
      <w:r w:rsidRPr="00D10C89">
        <w:t xml:space="preserve">This expert report was created for an assessment under the EC Directives. An authorised expert verified that the report takes into account the generally acknowledged state of the art as set forth in MDR Annex I. The evaluation of the assessment results under the EC Directives, a rationale for consideration of assessment results and if applicable, a gap analysis are included in </w:t>
      </w:r>
      <w:hyperlink r:id="rId58" w:history="1">
        <w:r w:rsidR="008C6065" w:rsidRPr="008C6065">
          <w:rPr>
            <w:rStyle w:val="Hyperlink"/>
            <w:color w:val="0046AD" w:themeColor="accent2"/>
          </w:rPr>
          <w:t>State-of-the-art Assessment for EU Regulations (ID 96777)</w:t>
        </w:r>
      </w:hyperlink>
      <w:r w:rsidRPr="00D10C89">
        <w:t xml:space="preserve"> or the amended expert report. Given this, the expert report and conclusion on compliance can be considered for this </w:t>
      </w:r>
      <w:r>
        <w:t>assessment module</w:t>
      </w:r>
      <w:r w:rsidRPr="00D10C89">
        <w:t xml:space="preserve">. </w:t>
      </w:r>
    </w:p>
    <w:p w14:paraId="655E434C" w14:textId="77777777" w:rsidR="00FF29CA" w:rsidRPr="00D10C89" w:rsidRDefault="00000000" w:rsidP="00FF29CA">
      <w:pPr>
        <w:pStyle w:val="Informationinvisibelblau"/>
      </w:pPr>
      <w:r w:rsidRPr="00D10C89">
        <w:t xml:space="preserve">Reference to expert report in accordance with EC Directive: </w:t>
      </w:r>
      <w:sdt>
        <w:sdtPr>
          <w:rPr>
            <w:rStyle w:val="FeldClickortap"/>
            <w:i w:val="0"/>
            <w:iCs/>
          </w:rPr>
          <w:id w:val="-515610463"/>
          <w:placeholder>
            <w:docPart w:val="1A554B4852F14DD787DC6D7E1875081F"/>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p>
    <w:p w14:paraId="6C48A2AF" w14:textId="77777777" w:rsidR="00FF29CA" w:rsidRPr="00D10C89" w:rsidRDefault="00000000" w:rsidP="00FF29CA">
      <w:pPr>
        <w:pStyle w:val="Informationinvisibelblau"/>
      </w:pPr>
      <w:r w:rsidRPr="00D10C89">
        <w:t xml:space="preserve">Reference to </w:t>
      </w:r>
      <w:hyperlink r:id="rId59" w:history="1">
        <w:r w:rsidR="008C6065" w:rsidRPr="008C6065">
          <w:rPr>
            <w:rStyle w:val="Hyperlink"/>
            <w:color w:val="0046AD" w:themeColor="accent2"/>
          </w:rPr>
          <w:t>State-of-the-art Assessment for EU Regulations (ID 96777)</w:t>
        </w:r>
      </w:hyperlink>
      <w:r w:rsidRPr="00D10C89">
        <w:t xml:space="preserve"> and/or amended expert report:</w:t>
      </w:r>
      <w:r w:rsidRPr="00DC4786">
        <w:rPr>
          <w:rStyle w:val="FeldClickortap"/>
        </w:rPr>
        <w:t xml:space="preserve"> </w:t>
      </w:r>
      <w:sdt>
        <w:sdtPr>
          <w:rPr>
            <w:rStyle w:val="FeldClickortap"/>
            <w:i w:val="0"/>
            <w:iCs/>
          </w:rPr>
          <w:id w:val="1048118186"/>
          <w:placeholder>
            <w:docPart w:val="D8932318FA2E48DBA6E5DCD6A3A0F05C"/>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 version</w:t>
      </w:r>
      <w:r w:rsidRPr="00DC4786">
        <w:rPr>
          <w:rStyle w:val="FeldClickortap"/>
        </w:rPr>
        <w:t xml:space="preserve"> </w:t>
      </w:r>
      <w:sdt>
        <w:sdtPr>
          <w:rPr>
            <w:rStyle w:val="FeldClickortap"/>
            <w:i w:val="0"/>
            <w:iCs/>
          </w:rPr>
          <w:id w:val="-662623673"/>
          <w:placeholder>
            <w:docPart w:val="D09865E38C934A13916E6650421167E0"/>
          </w:placeholder>
          <w:showingPlcHdr/>
          <w:text/>
        </w:sdtPr>
        <w:sdtEndPr>
          <w:rPr>
            <w:rStyle w:val="DefaultParagraphFont"/>
            <w:color w:val="0072CE" w:themeColor="accent3"/>
          </w:rPr>
        </w:sdtEndPr>
        <w:sdtContent>
          <w:r w:rsidRPr="00BB494C">
            <w:rPr>
              <w:rStyle w:val="PlaceholderText"/>
              <w:rFonts w:eastAsiaTheme="majorEastAsia"/>
              <w:color w:val="FAB434"/>
            </w:rPr>
            <w:t>Click or tap here to enter text.</w:t>
          </w:r>
        </w:sdtContent>
      </w:sdt>
      <w:r w:rsidRPr="00D10C89">
        <w:t>.</w:t>
      </w:r>
    </w:p>
    <w:p w14:paraId="3995F8E1" w14:textId="77777777" w:rsidR="00FF29CA" w:rsidRPr="00D10C89" w:rsidRDefault="00000000" w:rsidP="00FF29CA">
      <w:pPr>
        <w:pStyle w:val="Unhide"/>
      </w:pPr>
      <w:r w:rsidRPr="00D10C89">
        <w:t>#unhide-end</w:t>
      </w:r>
    </w:p>
    <w:p w14:paraId="49799964" w14:textId="77777777" w:rsidR="004E2398" w:rsidRPr="003C66FE" w:rsidRDefault="00000000" w:rsidP="004E2398">
      <w:pPr>
        <w:pStyle w:val="Standardfett"/>
        <w:spacing w:before="240" w:after="240"/>
      </w:pPr>
      <w:r>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3EA17FB2" w14:textId="77777777">
        <w:trPr>
          <w:cantSplit/>
        </w:trPr>
        <w:tc>
          <w:tcPr>
            <w:tcW w:w="7370" w:type="dxa"/>
            <w:tcMar>
              <w:top w:w="57" w:type="dxa"/>
              <w:bottom w:w="28" w:type="dxa"/>
            </w:tcMar>
          </w:tcPr>
          <w:p w14:paraId="58FE805F" w14:textId="77777777" w:rsidR="004E2398" w:rsidRPr="00494B86" w:rsidRDefault="00000000">
            <w:pPr>
              <w:rPr>
                <w:rFonts w:cs="Arial"/>
                <w:iCs/>
              </w:rPr>
            </w:pPr>
            <w:r>
              <w:rPr>
                <w:b/>
                <w:bCs/>
              </w:rPr>
              <w:t>G</w:t>
            </w:r>
            <w:r w:rsidRPr="004E2398">
              <w:rPr>
                <w:b/>
                <w:bCs/>
              </w:rPr>
              <w:t>SPR 10.1(d):</w:t>
            </w:r>
            <w:r>
              <w:t xml:space="preserve"> Devices shall be designed and manufactured in such a way as to ensure that the characteristics and performance requirements referred to in Chapter I are fulfilled. Particular attention shall be paid to: Particular attention shall be paid to: the impact of processes on material properties;</w:t>
            </w:r>
          </w:p>
        </w:tc>
        <w:tc>
          <w:tcPr>
            <w:tcW w:w="2268" w:type="dxa"/>
            <w:tcMar>
              <w:top w:w="57" w:type="dxa"/>
              <w:bottom w:w="28" w:type="dxa"/>
            </w:tcMar>
          </w:tcPr>
          <w:p w14:paraId="368F9DB2" w14:textId="77777777" w:rsidR="004E2398" w:rsidRPr="00D10C89" w:rsidRDefault="00000000">
            <w:pPr>
              <w:jc w:val="right"/>
              <w:rPr>
                <w:b/>
                <w:bCs/>
                <w:i/>
              </w:rPr>
            </w:pPr>
            <w:sdt>
              <w:sdtPr>
                <w:rPr>
                  <w:b/>
                  <w:bCs/>
                  <w:color w:val="000000" w:themeColor="text1"/>
                </w:rPr>
                <w:id w:val="1991818036"/>
                <w:placeholder>
                  <w:docPart w:val="28E37FBAB2664CCA822F3D17D612462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r w:rsidR="00632DA7" w14:paraId="62DEB656" w14:textId="77777777">
        <w:trPr>
          <w:cantSplit/>
        </w:trPr>
        <w:tc>
          <w:tcPr>
            <w:tcW w:w="7370" w:type="dxa"/>
            <w:tcMar>
              <w:top w:w="57" w:type="dxa"/>
              <w:bottom w:w="28" w:type="dxa"/>
            </w:tcMar>
          </w:tcPr>
          <w:p w14:paraId="54AC94D2" w14:textId="77777777" w:rsidR="004E2398" w:rsidRDefault="00000000">
            <w:pPr>
              <w:rPr>
                <w:b/>
                <w:bCs/>
              </w:rPr>
            </w:pPr>
            <w:r w:rsidRPr="004E2398">
              <w:rPr>
                <w:b/>
                <w:bCs/>
              </w:rPr>
              <w:t>GSPR 11.1(a):</w:t>
            </w:r>
            <w:r w:rsidRPr="003437EA">
              <w:t xml:space="preserve"> </w:t>
            </w:r>
            <w:r>
              <w:t>Devices and their manufacturing processes shall be designed in such a way as to eliminate or to reduce as far as possible the risk of infection to patients, users and, where applicable, other persons. The design shall: reduce as far as possible and appropriate the risks from unintended cuts and pricks, such as needle stick injuries.</w:t>
            </w:r>
          </w:p>
        </w:tc>
        <w:tc>
          <w:tcPr>
            <w:tcW w:w="2268" w:type="dxa"/>
            <w:tcMar>
              <w:top w:w="57" w:type="dxa"/>
              <w:bottom w:w="28" w:type="dxa"/>
            </w:tcMar>
          </w:tcPr>
          <w:p w14:paraId="7BD62F3A" w14:textId="77777777" w:rsidR="004E2398" w:rsidRPr="00D10C89" w:rsidRDefault="00000000">
            <w:pPr>
              <w:jc w:val="right"/>
              <w:rPr>
                <w:b/>
                <w:bCs/>
                <w:color w:val="000000" w:themeColor="text1"/>
              </w:rPr>
            </w:pPr>
            <w:sdt>
              <w:sdtPr>
                <w:rPr>
                  <w:b/>
                  <w:bCs/>
                  <w:color w:val="000000" w:themeColor="text1"/>
                </w:rPr>
                <w:id w:val="1143001840"/>
                <w:placeholder>
                  <w:docPart w:val="A37C01A737A74CCD9571CB384F4B290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463E524" w14:textId="77777777">
        <w:trPr>
          <w:cantSplit/>
        </w:trPr>
        <w:tc>
          <w:tcPr>
            <w:tcW w:w="7370" w:type="dxa"/>
            <w:tcMar>
              <w:top w:w="57" w:type="dxa"/>
              <w:bottom w:w="28" w:type="dxa"/>
            </w:tcMar>
          </w:tcPr>
          <w:p w14:paraId="1505DB3C" w14:textId="77777777" w:rsidR="004E2398" w:rsidRPr="004E2398" w:rsidRDefault="00000000">
            <w:pPr>
              <w:rPr>
                <w:b/>
                <w:bCs/>
              </w:rPr>
            </w:pPr>
            <w:bookmarkStart w:id="358" w:name="_Hlk522031930"/>
            <w:r w:rsidRPr="004E2398">
              <w:rPr>
                <w:b/>
                <w:bCs/>
              </w:rPr>
              <w:t>GSPR 11.1(b):</w:t>
            </w:r>
            <w:r w:rsidRPr="003437EA">
              <w:t xml:space="preserve"> </w:t>
            </w:r>
            <w:r>
              <w:t>Devices and their manufacturing processes shall be designed in such a way as to eliminate or to reduce as far as possible the risk of infection to patients, users and, where applicable, other persons. The design shall: allow easy and safe handling</w:t>
            </w:r>
            <w:bookmarkEnd w:id="358"/>
            <w:r>
              <w:t>.</w:t>
            </w:r>
          </w:p>
        </w:tc>
        <w:tc>
          <w:tcPr>
            <w:tcW w:w="2268" w:type="dxa"/>
            <w:tcMar>
              <w:top w:w="57" w:type="dxa"/>
              <w:bottom w:w="28" w:type="dxa"/>
            </w:tcMar>
          </w:tcPr>
          <w:p w14:paraId="1CB8460B" w14:textId="77777777" w:rsidR="004E2398" w:rsidRPr="00D10C89" w:rsidRDefault="00000000">
            <w:pPr>
              <w:jc w:val="right"/>
              <w:rPr>
                <w:b/>
                <w:bCs/>
                <w:color w:val="000000" w:themeColor="text1"/>
              </w:rPr>
            </w:pPr>
            <w:sdt>
              <w:sdtPr>
                <w:rPr>
                  <w:b/>
                  <w:bCs/>
                  <w:color w:val="000000" w:themeColor="text1"/>
                </w:rPr>
                <w:id w:val="-1953546264"/>
                <w:placeholder>
                  <w:docPart w:val="259A3899AF0542DD8659BFFD3056CAA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675A8B6A" w14:textId="77777777" w:rsidR="00117C5E" w:rsidRDefault="00000000" w:rsidP="00117C5E">
      <w:pPr>
        <w:spacing w:before="120"/>
      </w:pPr>
      <w:bookmarkStart w:id="359" w:name="_Hlk37839192"/>
      <w:r>
        <w:t xml:space="preserve">Provide justification/comments to conclusion, recommended ASAs or non-applicable GSPRs: </w:t>
      </w:r>
      <w:sdt>
        <w:sdtPr>
          <w:rPr>
            <w:rStyle w:val="FeldClickortap"/>
          </w:rPr>
          <w:id w:val="549963711"/>
          <w:placeholder>
            <w:docPart w:val="B5B7A1EDA8324C6AAFFEFE17826A3920"/>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17A34C95" w14:textId="77777777" w:rsidR="004E2398" w:rsidRDefault="00000000" w:rsidP="004E2398">
      <w:pPr>
        <w:pStyle w:val="Informationinvisibelblau"/>
      </w:pPr>
      <w:r w:rsidRPr="004E2398">
        <w:t>If the device is not intended to be reused, all following can be deleted</w:t>
      </w:r>
    </w:p>
    <w:p w14:paraId="6EBDB942" w14:textId="77777777" w:rsidR="004E2398" w:rsidRDefault="00000000" w:rsidP="004E2398">
      <w:pPr>
        <w:pStyle w:val="Delete"/>
      </w:pPr>
      <w:r w:rsidRPr="009F075E">
        <w:t>#delete-start</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7D9CF02B" w14:textId="77777777">
        <w:trPr>
          <w:cantSplit/>
        </w:trPr>
        <w:tc>
          <w:tcPr>
            <w:tcW w:w="7370" w:type="dxa"/>
            <w:tcMar>
              <w:top w:w="57" w:type="dxa"/>
              <w:bottom w:w="28" w:type="dxa"/>
            </w:tcMar>
          </w:tcPr>
          <w:p w14:paraId="7F78FD9A" w14:textId="77777777" w:rsidR="004E2398" w:rsidRPr="00494B86" w:rsidRDefault="00000000">
            <w:pPr>
              <w:rPr>
                <w:rFonts w:cs="Arial"/>
                <w:iCs/>
              </w:rPr>
            </w:pPr>
            <w:bookmarkStart w:id="360" w:name="_Hlk522031965"/>
            <w:bookmarkEnd w:id="359"/>
            <w:r w:rsidRPr="004E2398">
              <w:rPr>
                <w:rFonts w:cs="Arial"/>
                <w:b/>
                <w:bCs/>
              </w:rPr>
              <w:t>GSPR 11.2:</w:t>
            </w:r>
            <w:r>
              <w:rPr>
                <w:rFonts w:cs="Arial"/>
              </w:rPr>
              <w:t xml:space="preserve"> </w:t>
            </w:r>
            <w:r>
              <w:t>Where necessary devices shall be designed to facilitate their safe cleaning, disinfection, and/or re-sterilisation.</w:t>
            </w:r>
            <w:bookmarkEnd w:id="360"/>
          </w:p>
        </w:tc>
        <w:tc>
          <w:tcPr>
            <w:tcW w:w="2268" w:type="dxa"/>
            <w:tcMar>
              <w:top w:w="57" w:type="dxa"/>
              <w:bottom w:w="28" w:type="dxa"/>
            </w:tcMar>
          </w:tcPr>
          <w:p w14:paraId="5FA5FB0C" w14:textId="77777777" w:rsidR="004E2398" w:rsidRPr="00D10C89" w:rsidRDefault="00000000">
            <w:pPr>
              <w:jc w:val="right"/>
              <w:rPr>
                <w:b/>
                <w:bCs/>
                <w:i/>
              </w:rPr>
            </w:pPr>
            <w:sdt>
              <w:sdtPr>
                <w:rPr>
                  <w:b/>
                  <w:bCs/>
                  <w:color w:val="000000" w:themeColor="text1"/>
                </w:rPr>
                <w:id w:val="-944390248"/>
                <w:placeholder>
                  <w:docPart w:val="9D4C173DE4344585B1BCCE28FC9B2B0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r w:rsidR="00632DA7" w14:paraId="112CC656" w14:textId="77777777">
        <w:trPr>
          <w:cantSplit/>
        </w:trPr>
        <w:tc>
          <w:tcPr>
            <w:tcW w:w="7370" w:type="dxa"/>
            <w:tcMar>
              <w:top w:w="57" w:type="dxa"/>
              <w:bottom w:w="28" w:type="dxa"/>
            </w:tcMar>
          </w:tcPr>
          <w:p w14:paraId="08B6A8A5" w14:textId="77777777" w:rsidR="004E2398" w:rsidRPr="004E2398" w:rsidRDefault="00000000">
            <w:pPr>
              <w:rPr>
                <w:rFonts w:cs="Arial"/>
                <w:b/>
                <w:bCs/>
              </w:rPr>
            </w:pPr>
            <w:r w:rsidRPr="004E2398">
              <w:rPr>
                <w:b/>
                <w:bCs/>
              </w:rPr>
              <w:lastRenderedPageBreak/>
              <w:t>GSPR 11.3</w:t>
            </w:r>
            <w:r>
              <w:t>: Devices labelled as having a specific microbial state shall be designed, manufactured and packaged to ensure that they remain in that state when placed on the market and remain so under the transport and storage conditions specified by the manufacturer.</w:t>
            </w:r>
          </w:p>
        </w:tc>
        <w:tc>
          <w:tcPr>
            <w:tcW w:w="2268" w:type="dxa"/>
            <w:tcMar>
              <w:top w:w="57" w:type="dxa"/>
              <w:bottom w:w="28" w:type="dxa"/>
            </w:tcMar>
          </w:tcPr>
          <w:p w14:paraId="627081B4" w14:textId="77777777" w:rsidR="004E2398" w:rsidRPr="00D10C89" w:rsidRDefault="00000000">
            <w:pPr>
              <w:jc w:val="right"/>
              <w:rPr>
                <w:b/>
                <w:bCs/>
                <w:color w:val="000000" w:themeColor="text1"/>
              </w:rPr>
            </w:pPr>
            <w:sdt>
              <w:sdtPr>
                <w:rPr>
                  <w:b/>
                  <w:bCs/>
                  <w:color w:val="000000" w:themeColor="text1"/>
                </w:rPr>
                <w:id w:val="710229604"/>
                <w:placeholder>
                  <w:docPart w:val="4C2FE194E6794DBFB9287D8FEE258EE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74C3091" w14:textId="77777777">
        <w:trPr>
          <w:cantSplit/>
        </w:trPr>
        <w:tc>
          <w:tcPr>
            <w:tcW w:w="7370" w:type="dxa"/>
            <w:tcMar>
              <w:top w:w="57" w:type="dxa"/>
              <w:bottom w:w="28" w:type="dxa"/>
            </w:tcMar>
          </w:tcPr>
          <w:p w14:paraId="7DC192F3" w14:textId="77777777" w:rsidR="004E2398" w:rsidRPr="004E2398" w:rsidRDefault="00000000">
            <w:pPr>
              <w:rPr>
                <w:b/>
                <w:bCs/>
              </w:rPr>
            </w:pPr>
            <w:r w:rsidRPr="004E2398">
              <w:rPr>
                <w:b/>
                <w:bCs/>
              </w:rPr>
              <w:t>GSPR 11.6:</w:t>
            </w:r>
            <w:r>
              <w:t xml:space="preserve"> Devices intended to be sterilised shall be manufactured and packaged in appropriate and controlled conditions and facilities.</w:t>
            </w:r>
          </w:p>
        </w:tc>
        <w:tc>
          <w:tcPr>
            <w:tcW w:w="2268" w:type="dxa"/>
            <w:tcMar>
              <w:top w:w="57" w:type="dxa"/>
              <w:bottom w:w="28" w:type="dxa"/>
            </w:tcMar>
          </w:tcPr>
          <w:p w14:paraId="062F7FF3" w14:textId="77777777" w:rsidR="004E2398" w:rsidRPr="00D10C89" w:rsidRDefault="00000000">
            <w:pPr>
              <w:jc w:val="right"/>
              <w:rPr>
                <w:b/>
                <w:bCs/>
                <w:color w:val="000000" w:themeColor="text1"/>
              </w:rPr>
            </w:pPr>
            <w:sdt>
              <w:sdtPr>
                <w:rPr>
                  <w:b/>
                  <w:bCs/>
                  <w:color w:val="000000" w:themeColor="text1"/>
                </w:rPr>
                <w:id w:val="-761763917"/>
                <w:placeholder>
                  <w:docPart w:val="CE13707085D64010B09E4B016B817340"/>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FF09BA6" w14:textId="77777777">
        <w:trPr>
          <w:cantSplit/>
        </w:trPr>
        <w:tc>
          <w:tcPr>
            <w:tcW w:w="7370" w:type="dxa"/>
            <w:tcMar>
              <w:top w:w="57" w:type="dxa"/>
              <w:bottom w:w="28" w:type="dxa"/>
            </w:tcMar>
          </w:tcPr>
          <w:p w14:paraId="70F019B8" w14:textId="77777777" w:rsidR="004E2398" w:rsidRDefault="00000000">
            <w:bookmarkStart w:id="361" w:name="_Hlk522032063"/>
            <w:r w:rsidRPr="004E2398">
              <w:rPr>
                <w:b/>
                <w:bCs/>
              </w:rPr>
              <w:t>MDR Annex VI – PART C, 6.2:</w:t>
            </w:r>
            <w:r w:rsidRPr="003437EA">
              <w:t xml:space="preserve"> </w:t>
            </w:r>
            <w:r>
              <w:t>Reusable devices requiring cleaning, disinfection, sterilisation or refurbishing between uses. The UDI of such devices shall be placed on the device and be readable after each procedure to make the device ready for the next use.</w:t>
            </w:r>
            <w:bookmarkEnd w:id="361"/>
            <w:r>
              <w:t xml:space="preserve"> The UDI-PI characteristics such as the lot or serial number shall be defined by the manufacturer.</w:t>
            </w:r>
          </w:p>
        </w:tc>
        <w:tc>
          <w:tcPr>
            <w:tcW w:w="2268" w:type="dxa"/>
            <w:tcMar>
              <w:top w:w="57" w:type="dxa"/>
              <w:bottom w:w="28" w:type="dxa"/>
            </w:tcMar>
          </w:tcPr>
          <w:p w14:paraId="46178907" w14:textId="77777777" w:rsidR="004E2398" w:rsidRPr="00D10C89" w:rsidRDefault="00000000">
            <w:pPr>
              <w:jc w:val="right"/>
              <w:rPr>
                <w:b/>
                <w:bCs/>
                <w:color w:val="000000" w:themeColor="text1"/>
              </w:rPr>
            </w:pPr>
            <w:sdt>
              <w:sdtPr>
                <w:rPr>
                  <w:b/>
                  <w:bCs/>
                  <w:color w:val="000000" w:themeColor="text1"/>
                </w:rPr>
                <w:id w:val="997159767"/>
                <w:placeholder>
                  <w:docPart w:val="3E9DDD34995E4FFA9F96D6FABB17EEB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1C8FFB6F" w14:textId="77777777" w:rsidR="00117C5E" w:rsidRDefault="00000000" w:rsidP="00117C5E">
      <w:pPr>
        <w:spacing w:before="120"/>
      </w:pPr>
      <w:r>
        <w:t xml:space="preserve">Provide justification/comments to conclusion, recommended ASAs or non-applicable GSPRs: </w:t>
      </w:r>
      <w:sdt>
        <w:sdtPr>
          <w:rPr>
            <w:rStyle w:val="FeldClickortap"/>
          </w:rPr>
          <w:id w:val="-735401842"/>
          <w:placeholder>
            <w:docPart w:val="3E6E68D8F20D4B4FAB0656304C4B6B59"/>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5AAD99C7" w14:textId="77777777" w:rsidR="004E2398" w:rsidRDefault="00000000" w:rsidP="004E2398">
      <w:pPr>
        <w:pStyle w:val="Delete"/>
      </w:pPr>
      <w:r w:rsidRPr="009F075E">
        <w:t>#delete-end</w:t>
      </w:r>
    </w:p>
    <w:p w14:paraId="50F159EF" w14:textId="77777777" w:rsidR="004918EA" w:rsidRPr="00291601" w:rsidRDefault="00000000" w:rsidP="00752DC9">
      <w:pPr>
        <w:pStyle w:val="Heading3"/>
        <w:tabs>
          <w:tab w:val="right" w:pos="9498"/>
        </w:tabs>
        <w:rPr>
          <w:lang w:val="en-GB"/>
        </w:rPr>
      </w:pPr>
      <w:bookmarkStart w:id="362" w:name="_Toc256000092"/>
      <w:bookmarkStart w:id="363" w:name="_Toc522705690"/>
      <w:bookmarkStart w:id="364" w:name="_Toc522706192"/>
      <w:r w:rsidRPr="00291601">
        <w:rPr>
          <w:lang w:val="en-GB"/>
        </w:rPr>
        <w:t>Devices with a diagnostic or measuring function</w:t>
      </w:r>
      <w:bookmarkEnd w:id="362"/>
      <w:bookmarkEnd w:id="363"/>
      <w:bookmarkEnd w:id="364"/>
      <w:r w:rsidRPr="00291601">
        <w:rPr>
          <w:lang w:val="en-GB"/>
        </w:rPr>
        <w:t xml:space="preserve"> (MDR Annex II Section 6.2(f))</w:t>
      </w:r>
      <w:r w:rsidR="00A41D58">
        <w:rPr>
          <w:lang w:val="en-GB"/>
        </w:rPr>
        <w:t xml:space="preserve"> </w:t>
      </w:r>
      <w:r w:rsidR="00A41D58" w:rsidRPr="00340346">
        <w:rPr>
          <w:lang w:val="en-US"/>
        </w:rPr>
        <w:tab/>
      </w:r>
      <w:sdt>
        <w:sdtPr>
          <w:rPr>
            <w:lang w:val="en-GB"/>
          </w:rPr>
          <w:id w:val="-50002399"/>
          <w14:checkbox>
            <w14:checked w14:val="0"/>
            <w14:checkedState w14:val="2612" w14:font="MS Gothic"/>
            <w14:uncheckedState w14:val="2610" w14:font="MS Gothic"/>
          </w14:checkbox>
        </w:sdtPr>
        <w:sdtContent>
          <w:r w:rsidR="00A41D58">
            <w:rPr>
              <w:rFonts w:ascii="MS Gothic" w:eastAsia="MS Gothic" w:hAnsi="MS Gothic" w:hint="eastAsia"/>
              <w:lang w:val="en-GB"/>
            </w:rPr>
            <w:t>☐</w:t>
          </w:r>
        </w:sdtContent>
      </w:sdt>
      <w:r w:rsidR="00A41D58">
        <w:rPr>
          <w:lang w:val="en-GB"/>
        </w:rPr>
        <w:t xml:space="preserve"> N/A</w:t>
      </w:r>
    </w:p>
    <w:p w14:paraId="5613FC37" w14:textId="77777777" w:rsidR="0044585D" w:rsidRDefault="00000000" w:rsidP="0044585D">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57BFB461" w14:textId="77777777" w:rsidR="004918EA" w:rsidRPr="009F075E" w:rsidRDefault="00000000" w:rsidP="004918EA">
      <w:pPr>
        <w:pStyle w:val="Informationinvisibelblau"/>
      </w:pPr>
      <w:r w:rsidRPr="009F075E">
        <w:t>In the case of devices placed on the market with a measuring function, a description of the methods used in order to ensure the accuracy as given in the specifications.</w:t>
      </w:r>
    </w:p>
    <w:p w14:paraId="7077C461" w14:textId="77777777" w:rsidR="004918EA" w:rsidRPr="009F075E" w:rsidRDefault="00000000" w:rsidP="004918EA">
      <w:pPr>
        <w:pStyle w:val="Informationinvisibelblau"/>
        <w:spacing w:after="240"/>
      </w:pPr>
      <w:r w:rsidRPr="009F075E">
        <w:t>Taking account of the intended purpose the device provides sufficient accuracy, precision, and stability, within appropriate limits of accuracy for their intended purpose.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2AD2376F" w14:textId="77777777" w:rsidTr="006516B5">
        <w:tc>
          <w:tcPr>
            <w:tcW w:w="7371" w:type="dxa"/>
            <w:tcBorders>
              <w:bottom w:val="single" w:sz="4" w:space="0" w:color="auto"/>
            </w:tcBorders>
            <w:tcMar>
              <w:top w:w="57" w:type="dxa"/>
              <w:bottom w:w="28" w:type="dxa"/>
            </w:tcMar>
            <w:vAlign w:val="center"/>
          </w:tcPr>
          <w:p w14:paraId="3DB5A098" w14:textId="77777777" w:rsidR="000D31D3" w:rsidRPr="00D10C89" w:rsidRDefault="00000000" w:rsidP="000D31D3">
            <w:pPr>
              <w:rPr>
                <w:highlight w:val="red"/>
              </w:rPr>
            </w:pPr>
            <w:r>
              <w:t>The device has a diagnostic function</w:t>
            </w:r>
          </w:p>
        </w:tc>
        <w:tc>
          <w:tcPr>
            <w:tcW w:w="2268" w:type="dxa"/>
            <w:tcBorders>
              <w:bottom w:val="single" w:sz="4" w:space="0" w:color="auto"/>
            </w:tcBorders>
            <w:tcMar>
              <w:top w:w="57" w:type="dxa"/>
              <w:left w:w="284" w:type="dxa"/>
              <w:bottom w:w="28" w:type="dxa"/>
            </w:tcMar>
          </w:tcPr>
          <w:p w14:paraId="7BDEBBA9" w14:textId="6CBC1571" w:rsidR="000D31D3" w:rsidRPr="00637EAE" w:rsidRDefault="00000000" w:rsidP="000D31D3">
            <w:pPr>
              <w:jc w:val="right"/>
              <w:rPr>
                <w:iCs/>
              </w:rPr>
            </w:pPr>
            <w:sdt>
              <w:sdtPr>
                <w:rPr>
                  <w:color w:val="000000" w:themeColor="text1"/>
                </w:rPr>
                <w:id w:val="-620683738"/>
                <w:placeholder>
                  <w:docPart w:val="5D8684E8830B4142A05BE2EADB1B4F8C"/>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718D3628" w14:textId="77777777" w:rsidTr="006516B5">
        <w:tc>
          <w:tcPr>
            <w:tcW w:w="7371" w:type="dxa"/>
            <w:tcBorders>
              <w:top w:val="single" w:sz="4" w:space="0" w:color="auto"/>
              <w:bottom w:val="single" w:sz="4" w:space="0" w:color="auto"/>
            </w:tcBorders>
            <w:tcMar>
              <w:top w:w="57" w:type="dxa"/>
              <w:bottom w:w="28" w:type="dxa"/>
            </w:tcMar>
            <w:vAlign w:val="center"/>
          </w:tcPr>
          <w:p w14:paraId="5DA56CAC" w14:textId="77777777" w:rsidR="000D31D3" w:rsidRDefault="00000000" w:rsidP="000D31D3">
            <w:r w:rsidRPr="009F075E">
              <w:t xml:space="preserve">The device </w:t>
            </w:r>
            <w:r>
              <w:t>has a measuring function</w:t>
            </w:r>
          </w:p>
        </w:tc>
        <w:tc>
          <w:tcPr>
            <w:tcW w:w="2268" w:type="dxa"/>
            <w:tcBorders>
              <w:top w:val="single" w:sz="4" w:space="0" w:color="auto"/>
              <w:bottom w:val="single" w:sz="4" w:space="0" w:color="auto"/>
            </w:tcBorders>
            <w:tcMar>
              <w:top w:w="57" w:type="dxa"/>
              <w:left w:w="284" w:type="dxa"/>
              <w:bottom w:w="28" w:type="dxa"/>
            </w:tcMar>
          </w:tcPr>
          <w:p w14:paraId="2E46EA09" w14:textId="2507C426" w:rsidR="000D31D3" w:rsidRDefault="00000000" w:rsidP="000D31D3">
            <w:pPr>
              <w:jc w:val="right"/>
              <w:rPr>
                <w:rFonts w:ascii="MS Gothic" w:eastAsia="MS Gothic" w:hAnsi="MS Gothic"/>
                <w:iCs/>
              </w:rPr>
            </w:pPr>
            <w:sdt>
              <w:sdtPr>
                <w:rPr>
                  <w:color w:val="000000" w:themeColor="text1"/>
                </w:rPr>
                <w:id w:val="-1325726836"/>
                <w:placeholder>
                  <w:docPart w:val="AFA66864835B4A99A244D0E65CC81003"/>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51638308" w14:textId="77777777" w:rsidR="004A32BF" w:rsidRDefault="00000000" w:rsidP="004A32BF">
      <w:r>
        <w:t xml:space="preserve">Brief description of diagnostic and/or </w:t>
      </w:r>
      <w:r>
        <w:rPr>
          <w:sz w:val="19"/>
          <w:szCs w:val="19"/>
        </w:rPr>
        <w:t>measuring function</w:t>
      </w:r>
      <w:r>
        <w:t xml:space="preserve">: Reference to Section </w:t>
      </w:r>
      <w:r w:rsidR="00205EB5">
        <w:fldChar w:fldCharType="begin"/>
      </w:r>
      <w:r w:rsidR="00205EB5">
        <w:instrText xml:space="preserve"> REF _Ref155594382 \r \h </w:instrText>
      </w:r>
      <w:r w:rsidR="00205EB5">
        <w:fldChar w:fldCharType="separate"/>
      </w:r>
      <w:r w:rsidR="00205EB5">
        <w:t>1.1.10</w:t>
      </w:r>
      <w:r w:rsidR="00205EB5">
        <w:fldChar w:fldCharType="end"/>
      </w:r>
      <w:r>
        <w:t xml:space="preserve">: </w:t>
      </w:r>
    </w:p>
    <w:p w14:paraId="71A6B653" w14:textId="77777777" w:rsidR="004A32BF" w:rsidRPr="001E537D" w:rsidRDefault="00000000" w:rsidP="004A32BF">
      <w:pPr>
        <w:pStyle w:val="Informationinvisibelblau"/>
      </w:pPr>
      <w:r>
        <w:t xml:space="preserve">If the </w:t>
      </w:r>
      <w:r w:rsidR="005E709A">
        <w:t>assessment module</w:t>
      </w:r>
      <w:r>
        <w:t xml:space="preserve"> was not assessed by an expert, please complete the following sections.</w:t>
      </w:r>
    </w:p>
    <w:p w14:paraId="23AD87FD" w14:textId="77777777" w:rsidR="004A32BF" w:rsidRDefault="00000000" w:rsidP="004A32BF">
      <w:pPr>
        <w:pStyle w:val="Delete"/>
      </w:pPr>
      <w:r w:rsidRPr="009F075E">
        <w:t>#delete-start</w:t>
      </w:r>
    </w:p>
    <w:p w14:paraId="5346B5DF" w14:textId="77777777" w:rsidR="004A32BF" w:rsidRPr="007D3490" w:rsidRDefault="00000000" w:rsidP="004A32BF">
      <w:r>
        <w:t xml:space="preserve">Reference to documents </w:t>
      </w:r>
      <w:r w:rsidR="00AC3C95" w:rsidRPr="00AC3C95">
        <w:t>assessed</w:t>
      </w:r>
      <w:r w:rsidR="00AC3C95">
        <w:t xml:space="preserve"> </w:t>
      </w:r>
      <w:r>
        <w:t xml:space="preserve">considering measuring function </w:t>
      </w:r>
      <w:r w:rsidRPr="00552922">
        <w:t>(</w:t>
      </w:r>
      <w:r>
        <w:t>d</w:t>
      </w:r>
      <w:r w:rsidRPr="00552922">
        <w:t>ocument ID no or section of TD):</w:t>
      </w:r>
      <w:r w:rsidRPr="007D3490">
        <w:t xml:space="preserve"> </w:t>
      </w:r>
      <w:sdt>
        <w:sdtPr>
          <w:rPr>
            <w:rStyle w:val="FeldClickortap"/>
          </w:rPr>
          <w:id w:val="-1918088469"/>
          <w:placeholder>
            <w:docPart w:val="876C6E63C71F405380EBF53D1047F02E"/>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5ABC185B" w14:textId="77777777" w:rsidR="004A32BF" w:rsidRPr="007D3490" w:rsidRDefault="00000000" w:rsidP="004A32BF">
      <w:r>
        <w:t xml:space="preserve">Reference to documents </w:t>
      </w:r>
      <w:r w:rsidR="00AC3C95" w:rsidRPr="00AC3C95">
        <w:t>assessed</w:t>
      </w:r>
      <w:r w:rsidR="00AC3C95">
        <w:t xml:space="preserve"> </w:t>
      </w:r>
      <w:r>
        <w:t xml:space="preserve">considering diagnostic function </w:t>
      </w:r>
      <w:r w:rsidRPr="00552922">
        <w:t>(</w:t>
      </w:r>
      <w:r>
        <w:t>d</w:t>
      </w:r>
      <w:r w:rsidRPr="00552922">
        <w:t>ocument ID no or section of TD):</w:t>
      </w:r>
      <w:r w:rsidRPr="007D3490">
        <w:t xml:space="preserve"> </w:t>
      </w:r>
      <w:sdt>
        <w:sdtPr>
          <w:rPr>
            <w:rStyle w:val="FeldClickortap"/>
          </w:rPr>
          <w:id w:val="-1821114657"/>
          <w:placeholder>
            <w:docPart w:val="823B18F591EC4DE2B4A9BEA1D3672C75"/>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7CFF4DEC" w14:textId="77777777" w:rsidR="004A32BF" w:rsidRPr="009F075E" w:rsidRDefault="00000000" w:rsidP="004A32BF">
      <w:r w:rsidRPr="004A32BF">
        <w:t>Description given on methods used to ensure accuracy as given in the specifications:</w:t>
      </w:r>
      <w:r>
        <w:t xml:space="preserve"> </w:t>
      </w:r>
    </w:p>
    <w:p w14:paraId="695D4208" w14:textId="785DA2AC" w:rsidR="004A32BF" w:rsidRPr="00BD71E1" w:rsidRDefault="00000000" w:rsidP="000D66A1">
      <w:pPr>
        <w:pStyle w:val="Informationinvisibelblau"/>
      </w:pPr>
      <w:r w:rsidRPr="009B74EF">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sidR="001447F1" w:rsidRPr="0027309A">
        <w:t>:</w:t>
      </w:r>
      <w:r w:rsidR="001447F1" w:rsidRPr="0081152B">
        <w:t xml:space="preserve"> </w:t>
      </w:r>
      <w:sdt>
        <w:sdtPr>
          <w:rPr>
            <w:rStyle w:val="FeldClickortap"/>
          </w:rPr>
          <w:id w:val="-842005936"/>
          <w:placeholder>
            <w:docPart w:val="2010B176EDEB498EB5EBC22BC0678196"/>
          </w:placeholder>
          <w:showingPlcHdr/>
          <w:text/>
        </w:sdtPr>
        <w:sdtEndPr>
          <w:rPr>
            <w:rStyle w:val="DefaultParagraphFont"/>
            <w:color w:val="0072CE" w:themeColor="accent3"/>
          </w:rPr>
        </w:sdtEndPr>
        <w:sdtContent>
          <w:r w:rsidR="001447F1" w:rsidRPr="004A32BF">
            <w:rPr>
              <w:rStyle w:val="PlaceholderText"/>
              <w:rFonts w:eastAsiaTheme="majorEastAsia"/>
              <w:i w:val="0"/>
              <w:iCs/>
              <w:color w:val="FAB434"/>
            </w:rPr>
            <w:t>Click or tap here to enter text.</w:t>
          </w:r>
        </w:sdtContent>
      </w:sdt>
    </w:p>
    <w:p w14:paraId="39BB0AF1" w14:textId="77777777" w:rsidR="004A32BF" w:rsidRPr="0027309A" w:rsidRDefault="00000000" w:rsidP="004A32BF">
      <w:pPr>
        <w:pStyle w:val="Informationinvisibelblau"/>
      </w:pPr>
      <w:r w:rsidRPr="0027309A">
        <w:t xml:space="preserve">In case </w:t>
      </w:r>
      <w:r>
        <w:t xml:space="preserve">the expert has recommended </w:t>
      </w:r>
      <w:r w:rsidRPr="0027309A">
        <w:t>additional surveillance activities, please copy them and the justification</w:t>
      </w:r>
      <w:r w:rsidR="00852DCA">
        <w:t>s</w:t>
      </w:r>
      <w:r w:rsidRPr="0027309A">
        <w:t xml:space="preserve"> thereof </w:t>
      </w:r>
      <w:r>
        <w:t>verbatim</w:t>
      </w:r>
      <w:r w:rsidRPr="0027309A">
        <w:t xml:space="preserve"> into </w:t>
      </w:r>
      <w:r w:rsidR="00852DCA">
        <w:t>S</w:t>
      </w:r>
      <w:r w:rsidRPr="0027309A">
        <w:t xml:space="preserve">ection </w:t>
      </w:r>
      <w:r w:rsidR="000638AD">
        <w:fldChar w:fldCharType="begin"/>
      </w:r>
      <w:r w:rsidR="000638AD">
        <w:instrText xml:space="preserve"> REF _Ref155594823 \r \h </w:instrText>
      </w:r>
      <w:r w:rsidR="000638AD">
        <w:fldChar w:fldCharType="separate"/>
      </w:r>
      <w:r w:rsidR="000638AD">
        <w:t>10</w:t>
      </w:r>
      <w:r w:rsidR="000638AD">
        <w:fldChar w:fldCharType="end"/>
      </w:r>
      <w:r w:rsidRPr="0027309A">
        <w:t xml:space="preserve"> of this report. If no ASA is recommended, delete the following sentence: </w:t>
      </w:r>
    </w:p>
    <w:p w14:paraId="579F97D1" w14:textId="77777777" w:rsidR="004A32BF" w:rsidRDefault="00000000" w:rsidP="004A32BF">
      <w:pPr>
        <w:pStyle w:val="Delete"/>
      </w:pPr>
      <w:r w:rsidRPr="009F075E">
        <w:t>#delete-end</w:t>
      </w:r>
    </w:p>
    <w:p w14:paraId="209005B8" w14:textId="77777777" w:rsidR="004A32BF" w:rsidRPr="003C66FE" w:rsidRDefault="00000000" w:rsidP="004A32BF">
      <w:pPr>
        <w:pStyle w:val="Standardfett"/>
        <w:spacing w:before="240" w:after="240"/>
      </w:pPr>
      <w:r>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13A61A98" w14:textId="77777777">
        <w:trPr>
          <w:cantSplit/>
        </w:trPr>
        <w:tc>
          <w:tcPr>
            <w:tcW w:w="7370" w:type="dxa"/>
            <w:tcMar>
              <w:top w:w="57" w:type="dxa"/>
              <w:bottom w:w="28" w:type="dxa"/>
            </w:tcMar>
          </w:tcPr>
          <w:p w14:paraId="503820AF" w14:textId="77777777" w:rsidR="004A32BF" w:rsidRPr="00494B86" w:rsidRDefault="00000000">
            <w:pPr>
              <w:rPr>
                <w:rFonts w:cs="Arial"/>
                <w:iCs/>
              </w:rPr>
            </w:pPr>
            <w:r>
              <w:rPr>
                <w:b/>
                <w:bCs/>
              </w:rPr>
              <w:t>G</w:t>
            </w:r>
            <w:r w:rsidRPr="004A32BF">
              <w:rPr>
                <w:b/>
                <w:bCs/>
              </w:rPr>
              <w:t>SPR 14.4:</w:t>
            </w:r>
            <w:r>
              <w:t xml:space="preserve"> Devices shall be designed and manufactured in such a way that adjustment, calibration, and maintenance can be done safely and effectively.</w:t>
            </w:r>
          </w:p>
        </w:tc>
        <w:tc>
          <w:tcPr>
            <w:tcW w:w="2268" w:type="dxa"/>
            <w:tcMar>
              <w:top w:w="57" w:type="dxa"/>
              <w:bottom w:w="28" w:type="dxa"/>
            </w:tcMar>
          </w:tcPr>
          <w:p w14:paraId="144AC64C" w14:textId="77777777" w:rsidR="004A32BF" w:rsidRPr="00D10C89" w:rsidRDefault="00000000">
            <w:pPr>
              <w:jc w:val="right"/>
              <w:rPr>
                <w:b/>
                <w:bCs/>
                <w:i/>
              </w:rPr>
            </w:pPr>
            <w:sdt>
              <w:sdtPr>
                <w:rPr>
                  <w:b/>
                  <w:bCs/>
                  <w:color w:val="000000" w:themeColor="text1"/>
                </w:rPr>
                <w:id w:val="-1807769842"/>
                <w:placeholder>
                  <w:docPart w:val="6F99F69D95BA4921A4F8090C1382CCC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r w:rsidR="00632DA7" w14:paraId="58146F39" w14:textId="77777777">
        <w:trPr>
          <w:cantSplit/>
        </w:trPr>
        <w:tc>
          <w:tcPr>
            <w:tcW w:w="7370" w:type="dxa"/>
            <w:tcMar>
              <w:top w:w="57" w:type="dxa"/>
              <w:bottom w:w="28" w:type="dxa"/>
            </w:tcMar>
          </w:tcPr>
          <w:p w14:paraId="6656E98C" w14:textId="77777777" w:rsidR="004A32BF" w:rsidRPr="004A32BF" w:rsidRDefault="00000000">
            <w:pPr>
              <w:rPr>
                <w:b/>
                <w:bCs/>
              </w:rPr>
            </w:pPr>
            <w:r w:rsidRPr="004A32BF">
              <w:rPr>
                <w:b/>
                <w:bCs/>
              </w:rPr>
              <w:t>GSPR 14.6:</w:t>
            </w:r>
            <w:r w:rsidRPr="003437EA">
              <w:t xml:space="preserve"> </w:t>
            </w:r>
            <w:r>
              <w:t>Any measurement, monitoring or display scale shall be designed and manufactured in line with ergonomic principles, taking account of the intended purpose, users and the environmental conditions in which the devices are intended to be used.</w:t>
            </w:r>
          </w:p>
        </w:tc>
        <w:tc>
          <w:tcPr>
            <w:tcW w:w="2268" w:type="dxa"/>
            <w:tcMar>
              <w:top w:w="57" w:type="dxa"/>
              <w:bottom w:w="28" w:type="dxa"/>
            </w:tcMar>
          </w:tcPr>
          <w:p w14:paraId="2F4A7FC5" w14:textId="77777777" w:rsidR="004A32BF" w:rsidRPr="00D10C89" w:rsidRDefault="00000000">
            <w:pPr>
              <w:jc w:val="right"/>
              <w:rPr>
                <w:b/>
                <w:bCs/>
                <w:color w:val="000000" w:themeColor="text1"/>
              </w:rPr>
            </w:pPr>
            <w:sdt>
              <w:sdtPr>
                <w:rPr>
                  <w:b/>
                  <w:bCs/>
                  <w:color w:val="000000" w:themeColor="text1"/>
                </w:rPr>
                <w:id w:val="-240333521"/>
                <w:placeholder>
                  <w:docPart w:val="D69A15530F7D4525BD72EB440E217B57"/>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3DCD3BA" w14:textId="77777777">
        <w:trPr>
          <w:cantSplit/>
        </w:trPr>
        <w:tc>
          <w:tcPr>
            <w:tcW w:w="7370" w:type="dxa"/>
            <w:tcMar>
              <w:top w:w="57" w:type="dxa"/>
              <w:bottom w:w="28" w:type="dxa"/>
            </w:tcMar>
          </w:tcPr>
          <w:p w14:paraId="22FBC290" w14:textId="77777777" w:rsidR="004A32BF" w:rsidRPr="004A32BF" w:rsidRDefault="00000000">
            <w:pPr>
              <w:rPr>
                <w:b/>
                <w:bCs/>
              </w:rPr>
            </w:pPr>
            <w:r w:rsidRPr="004A32BF">
              <w:rPr>
                <w:b/>
                <w:bCs/>
              </w:rPr>
              <w:t>GSPR 15.1:</w:t>
            </w:r>
            <w:r w:rsidRPr="0097465C">
              <w:t xml:space="preserve"> Diagnostic devices and devices with a measuring function, shall be designed and manufactured in such a way as to provide sufficient accuracy, precision and stability for their intended purpose, based on appropriate scientific and technical methods. The limits of accuracy shall be indicated by the manufacturer.</w:t>
            </w:r>
          </w:p>
        </w:tc>
        <w:tc>
          <w:tcPr>
            <w:tcW w:w="2268" w:type="dxa"/>
            <w:tcMar>
              <w:top w:w="57" w:type="dxa"/>
              <w:bottom w:w="28" w:type="dxa"/>
            </w:tcMar>
          </w:tcPr>
          <w:p w14:paraId="2F63D486" w14:textId="77777777" w:rsidR="004A32BF" w:rsidRPr="00D10C89" w:rsidRDefault="00000000">
            <w:pPr>
              <w:jc w:val="right"/>
              <w:rPr>
                <w:b/>
                <w:bCs/>
                <w:color w:val="000000" w:themeColor="text1"/>
              </w:rPr>
            </w:pPr>
            <w:sdt>
              <w:sdtPr>
                <w:rPr>
                  <w:b/>
                  <w:bCs/>
                  <w:color w:val="000000" w:themeColor="text1"/>
                </w:rPr>
                <w:id w:val="-1096319921"/>
                <w:placeholder>
                  <w:docPart w:val="6498D59D747F436A99EE18819216419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7B101CDC" w14:textId="77777777" w:rsidTr="00F716C8">
        <w:trPr>
          <w:cantSplit/>
        </w:trPr>
        <w:tc>
          <w:tcPr>
            <w:tcW w:w="7370" w:type="dxa"/>
            <w:tcMar>
              <w:top w:w="57" w:type="dxa"/>
              <w:bottom w:w="28" w:type="dxa"/>
            </w:tcMar>
          </w:tcPr>
          <w:p w14:paraId="69B33F24" w14:textId="77777777" w:rsidR="004A32BF" w:rsidRPr="004A32BF" w:rsidRDefault="00000000" w:rsidP="00F716C8">
            <w:pPr>
              <w:rPr>
                <w:b/>
                <w:bCs/>
              </w:rPr>
            </w:pPr>
            <w:r w:rsidRPr="004A32BF">
              <w:rPr>
                <w:b/>
                <w:bCs/>
              </w:rPr>
              <w:t>GSPR 15.2:</w:t>
            </w:r>
            <w:r w:rsidRPr="003437EA">
              <w:t xml:space="preserve"> </w:t>
            </w:r>
            <w:r>
              <w:t>The m</w:t>
            </w:r>
            <w:r w:rsidRPr="009F075E">
              <w:t xml:space="preserve">easurements </w:t>
            </w:r>
            <w:r>
              <w:t>made by the devices with a measuring function shall be</w:t>
            </w:r>
            <w:r w:rsidRPr="009F075E">
              <w:t xml:space="preserve"> expressed in legal units conforming </w:t>
            </w:r>
            <w:r>
              <w:t>to the provisions of Council Directive 80/181/EEC</w:t>
            </w:r>
          </w:p>
        </w:tc>
        <w:tc>
          <w:tcPr>
            <w:tcW w:w="2268" w:type="dxa"/>
            <w:tcMar>
              <w:top w:w="57" w:type="dxa"/>
              <w:bottom w:w="28" w:type="dxa"/>
            </w:tcMar>
          </w:tcPr>
          <w:p w14:paraId="1C8A273D" w14:textId="77777777" w:rsidR="004A32BF" w:rsidRPr="00D10C89" w:rsidRDefault="00000000">
            <w:pPr>
              <w:jc w:val="right"/>
              <w:rPr>
                <w:b/>
                <w:bCs/>
                <w:color w:val="000000" w:themeColor="text1"/>
              </w:rPr>
            </w:pPr>
            <w:sdt>
              <w:sdtPr>
                <w:rPr>
                  <w:b/>
                  <w:bCs/>
                  <w:color w:val="000000" w:themeColor="text1"/>
                </w:rPr>
                <w:id w:val="-92786745"/>
                <w:placeholder>
                  <w:docPart w:val="C67E70690224455B83749BF3EEE7867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23B47C1" w14:textId="77777777">
        <w:trPr>
          <w:cantSplit/>
        </w:trPr>
        <w:tc>
          <w:tcPr>
            <w:tcW w:w="7370" w:type="dxa"/>
            <w:tcMar>
              <w:top w:w="57" w:type="dxa"/>
              <w:bottom w:w="28" w:type="dxa"/>
            </w:tcMar>
          </w:tcPr>
          <w:p w14:paraId="34300BA0" w14:textId="77777777" w:rsidR="004A32BF" w:rsidRPr="004A32BF" w:rsidRDefault="00000000">
            <w:pPr>
              <w:rPr>
                <w:b/>
                <w:bCs/>
              </w:rPr>
            </w:pPr>
            <w:r w:rsidRPr="004A32BF">
              <w:rPr>
                <w:b/>
                <w:bCs/>
              </w:rPr>
              <w:lastRenderedPageBreak/>
              <w:t>GSPR 23.4 (h):</w:t>
            </w:r>
            <w:r w:rsidRPr="003437EA">
              <w:t xml:space="preserve"> </w:t>
            </w:r>
            <w:r>
              <w:t xml:space="preserve">The instructions for use shall contain all of the following particulars: </w:t>
            </w:r>
            <w:r>
              <w:rPr>
                <w:sz w:val="19"/>
                <w:szCs w:val="19"/>
              </w:rPr>
              <w:t>specifications the user requires to use the device appropriately, e.g. if the device has a measuring function, the degree of accuracy claimed for it.</w:t>
            </w:r>
          </w:p>
        </w:tc>
        <w:tc>
          <w:tcPr>
            <w:tcW w:w="2268" w:type="dxa"/>
            <w:tcMar>
              <w:top w:w="57" w:type="dxa"/>
              <w:bottom w:w="28" w:type="dxa"/>
            </w:tcMar>
          </w:tcPr>
          <w:p w14:paraId="323ABB96" w14:textId="77777777" w:rsidR="004A32BF" w:rsidRPr="00D10C89" w:rsidRDefault="00000000">
            <w:pPr>
              <w:jc w:val="right"/>
              <w:rPr>
                <w:b/>
                <w:bCs/>
                <w:color w:val="000000" w:themeColor="text1"/>
              </w:rPr>
            </w:pPr>
            <w:sdt>
              <w:sdtPr>
                <w:rPr>
                  <w:b/>
                  <w:bCs/>
                  <w:color w:val="000000" w:themeColor="text1"/>
                </w:rPr>
                <w:id w:val="-529569257"/>
                <w:placeholder>
                  <w:docPart w:val="0E74DF6D01C44FEB846D5A78587274B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073C7DED" w14:textId="77777777" w:rsidR="00117C5E" w:rsidRDefault="00000000" w:rsidP="00117C5E">
      <w:pPr>
        <w:spacing w:before="120"/>
      </w:pPr>
      <w:r>
        <w:t xml:space="preserve">Provide justification/comments to conclusion, recommended ASAs or non-applicable GSPRs: </w:t>
      </w:r>
      <w:sdt>
        <w:sdtPr>
          <w:rPr>
            <w:rStyle w:val="FeldClickortap"/>
          </w:rPr>
          <w:id w:val="-1730527652"/>
          <w:placeholder>
            <w:docPart w:val="8168C37B2324453C85AC3E37BA7CF9E0"/>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36B7932A" w14:textId="77777777" w:rsidR="004A32BF" w:rsidRPr="00291601" w:rsidRDefault="00000000" w:rsidP="00752DC9">
      <w:pPr>
        <w:pStyle w:val="Heading3"/>
        <w:tabs>
          <w:tab w:val="right" w:pos="9498"/>
        </w:tabs>
        <w:rPr>
          <w:lang w:val="en-GB"/>
        </w:rPr>
      </w:pPr>
      <w:bookmarkStart w:id="365" w:name="_Toc256000093"/>
      <w:bookmarkStart w:id="366" w:name="_Toc521950691"/>
      <w:bookmarkStart w:id="367" w:name="_Toc522009044"/>
      <w:bookmarkStart w:id="368" w:name="_Toc522706193"/>
      <w:r w:rsidRPr="00291601">
        <w:rPr>
          <w:lang w:val="en-GB"/>
        </w:rPr>
        <w:t>Devices with connection to other device(s)</w:t>
      </w:r>
      <w:bookmarkEnd w:id="365"/>
      <w:bookmarkEnd w:id="366"/>
      <w:bookmarkEnd w:id="367"/>
      <w:bookmarkEnd w:id="368"/>
      <w:r w:rsidRPr="00291601">
        <w:rPr>
          <w:lang w:val="en-GB"/>
        </w:rPr>
        <w:t xml:space="preserve"> (MDR Annex II Section 6.2(g)</w:t>
      </w:r>
      <w:r w:rsidR="00A41D58">
        <w:rPr>
          <w:lang w:val="en-GB"/>
        </w:rPr>
        <w:t xml:space="preserve"> </w:t>
      </w:r>
      <w:r w:rsidR="00A41D58" w:rsidRPr="00340346">
        <w:rPr>
          <w:lang w:val="en-US"/>
        </w:rPr>
        <w:tab/>
      </w:r>
      <w:sdt>
        <w:sdtPr>
          <w:rPr>
            <w:lang w:val="en-GB"/>
          </w:rPr>
          <w:id w:val="1553185818"/>
          <w14:checkbox>
            <w14:checked w14:val="0"/>
            <w14:checkedState w14:val="2612" w14:font="MS Gothic"/>
            <w14:uncheckedState w14:val="2610" w14:font="MS Gothic"/>
          </w14:checkbox>
        </w:sdtPr>
        <w:sdtContent>
          <w:r w:rsidR="00A41D58">
            <w:rPr>
              <w:rFonts w:ascii="MS Gothic" w:eastAsia="MS Gothic" w:hAnsi="MS Gothic" w:hint="eastAsia"/>
              <w:lang w:val="en-GB"/>
            </w:rPr>
            <w:t>☐</w:t>
          </w:r>
        </w:sdtContent>
      </w:sdt>
      <w:r w:rsidR="00A41D58">
        <w:rPr>
          <w:lang w:val="en-GB"/>
        </w:rPr>
        <w:t xml:space="preserve"> N/A</w:t>
      </w:r>
    </w:p>
    <w:p w14:paraId="3B957039" w14:textId="77777777" w:rsidR="008245B0" w:rsidRDefault="00000000" w:rsidP="008245B0">
      <w:pPr>
        <w:pStyle w:val="Informationinvisibelblau"/>
      </w:pPr>
      <w:bookmarkStart w:id="369" w:name="_Hlk522032217"/>
      <w:r w:rsidRPr="00B23EC2">
        <w:t>If “</w:t>
      </w:r>
      <w:r>
        <w:t>N/A”</w:t>
      </w:r>
      <w:r w:rsidRPr="00B23EC2">
        <w:t xml:space="preserve"> is selected above this section below becomes irrelevant and shall be </w:t>
      </w:r>
      <w:r>
        <w:t xml:space="preserve">collapsed or </w:t>
      </w:r>
      <w:r w:rsidRPr="00B23EC2">
        <w:t>deleted</w:t>
      </w:r>
      <w:r>
        <w:t>.</w:t>
      </w:r>
    </w:p>
    <w:p w14:paraId="6EFF1CDC" w14:textId="77777777" w:rsidR="004A32BF" w:rsidRPr="009F075E" w:rsidRDefault="00000000" w:rsidP="004A32BF">
      <w:pPr>
        <w:pStyle w:val="Informationinvisibelblau"/>
      </w:pPr>
      <w:r w:rsidRPr="009F075E">
        <w:t>If the device is to be connected to other device(s) in order to operate as intended, a description of this combination/configuration including proof that it conforms to the general safety and performance requirements when connected to any such device(s) having regard to the characteristics specified by the manufacturer.</w:t>
      </w:r>
      <w:bookmarkEnd w:id="369"/>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36B3A8B7" w14:textId="77777777" w:rsidTr="006516B5">
        <w:tc>
          <w:tcPr>
            <w:tcW w:w="7371" w:type="dxa"/>
            <w:tcBorders>
              <w:bottom w:val="single" w:sz="4" w:space="0" w:color="auto"/>
            </w:tcBorders>
            <w:tcMar>
              <w:top w:w="57" w:type="dxa"/>
              <w:bottom w:w="28" w:type="dxa"/>
            </w:tcMar>
            <w:vAlign w:val="center"/>
          </w:tcPr>
          <w:p w14:paraId="4C03222D" w14:textId="29128D17" w:rsidR="004A32BF" w:rsidRPr="00D10C89" w:rsidRDefault="00000000" w:rsidP="00922970">
            <w:pPr>
              <w:rPr>
                <w:highlight w:val="red"/>
              </w:rPr>
            </w:pPr>
            <w:r w:rsidRPr="00B951D8">
              <w:t>The device is to be connected to other device(s) in order to operate as intended</w:t>
            </w:r>
          </w:p>
        </w:tc>
        <w:tc>
          <w:tcPr>
            <w:tcW w:w="2268" w:type="dxa"/>
            <w:tcBorders>
              <w:bottom w:val="single" w:sz="4" w:space="0" w:color="auto"/>
            </w:tcBorders>
            <w:tcMar>
              <w:top w:w="57" w:type="dxa"/>
              <w:left w:w="284" w:type="dxa"/>
              <w:bottom w:w="28" w:type="dxa"/>
            </w:tcMar>
          </w:tcPr>
          <w:p w14:paraId="2F42F4BC" w14:textId="459E4391" w:rsidR="004A32BF" w:rsidRPr="00637EAE" w:rsidRDefault="00000000" w:rsidP="00922970">
            <w:pPr>
              <w:jc w:val="right"/>
              <w:rPr>
                <w:iCs/>
              </w:rPr>
            </w:pPr>
            <w:sdt>
              <w:sdtPr>
                <w:rPr>
                  <w:color w:val="000000" w:themeColor="text1"/>
                </w:rPr>
                <w:id w:val="-186063416"/>
                <w:placeholder>
                  <w:docPart w:val="EBE1ED015CD34AECA97A20E151AAB774"/>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255C34D9" w14:textId="77777777" w:rsidR="004A32BF" w:rsidRDefault="00000000" w:rsidP="004A32BF">
      <w:r>
        <w:t xml:space="preserve">Brief description of </w:t>
      </w:r>
      <w:r w:rsidRPr="003D4A44">
        <w:t>connection to other devices/ equipment</w:t>
      </w:r>
      <w:r>
        <w:t xml:space="preserve">: Reference to Section </w:t>
      </w:r>
      <w:r w:rsidR="00205EB5">
        <w:fldChar w:fldCharType="begin"/>
      </w:r>
      <w:r w:rsidR="00205EB5">
        <w:instrText xml:space="preserve"> REF _Ref155604726 \r \h </w:instrText>
      </w:r>
      <w:r w:rsidR="00205EB5">
        <w:fldChar w:fldCharType="separate"/>
      </w:r>
      <w:r w:rsidR="00205EB5">
        <w:t>1.1.9</w:t>
      </w:r>
      <w:r w:rsidR="00205EB5">
        <w:fldChar w:fldCharType="end"/>
      </w:r>
      <w:r>
        <w:t xml:space="preserve">: </w:t>
      </w:r>
    </w:p>
    <w:p w14:paraId="5D641D6E" w14:textId="77777777" w:rsidR="004A32BF" w:rsidRPr="001E537D" w:rsidRDefault="00000000" w:rsidP="004A32BF">
      <w:pPr>
        <w:pStyle w:val="Informationinvisibelblau"/>
      </w:pPr>
      <w:r>
        <w:t xml:space="preserve">If the </w:t>
      </w:r>
      <w:r w:rsidR="005E709A">
        <w:t>assessment module</w:t>
      </w:r>
      <w:r>
        <w:t xml:space="preserve"> was not assessed by an expert, please complete the following sections.</w:t>
      </w:r>
    </w:p>
    <w:p w14:paraId="64C9F26E" w14:textId="77777777" w:rsidR="004F5E94" w:rsidRDefault="00000000" w:rsidP="004A32BF">
      <w:pPr>
        <w:pStyle w:val="Delete"/>
      </w:pPr>
      <w:r w:rsidRPr="009F075E">
        <w:t>#delete-start</w:t>
      </w:r>
    </w:p>
    <w:p w14:paraId="32664E43" w14:textId="77777777" w:rsidR="004A32BF" w:rsidRDefault="00000000" w:rsidP="004A32BF">
      <w:pPr>
        <w:jc w:val="both"/>
      </w:pPr>
      <w:r w:rsidRPr="00340346">
        <w:t xml:space="preserve">Reference to documents </w:t>
      </w:r>
      <w:r w:rsidR="00AC3C95" w:rsidRPr="00AC3C95">
        <w:t>assessed</w:t>
      </w:r>
      <w:r w:rsidR="00AC3C95">
        <w:t xml:space="preserve"> </w:t>
      </w:r>
      <w:r w:rsidRPr="00340346">
        <w:t xml:space="preserve">considering connection to other devices </w:t>
      </w:r>
      <w:r w:rsidRPr="00552922">
        <w:t>(Document ID no or section of TD):</w:t>
      </w:r>
      <w:r>
        <w:t xml:space="preserve"> </w:t>
      </w:r>
      <w:sdt>
        <w:sdtPr>
          <w:rPr>
            <w:rStyle w:val="FeldClickortap"/>
          </w:rPr>
          <w:id w:val="-10529500"/>
          <w:placeholder>
            <w:docPart w:val="EBA371DAAF874F1496B8849D2DD742A6"/>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19D53430" w14:textId="77777777" w:rsidR="004A32BF" w:rsidRDefault="00000000" w:rsidP="004A32BF">
      <w:r w:rsidRPr="00CD2CC7">
        <w:t>Regarding performance</w:t>
      </w:r>
      <w:r>
        <w:t xml:space="preserve"> and clinical evaluation</w:t>
      </w:r>
      <w:r w:rsidRPr="00CD2CC7">
        <w:t xml:space="preserve"> </w:t>
      </w:r>
      <w:r>
        <w:t>as well as conclusions</w:t>
      </w:r>
      <w:r w:rsidRPr="00CD2CC7">
        <w:t xml:space="preserve"> please see respective section o</w:t>
      </w:r>
      <w:r>
        <w:t>f this report and/ or CEAR.</w:t>
      </w:r>
    </w:p>
    <w:p w14:paraId="233FD2BB" w14:textId="4B1FFB2E" w:rsidR="004A32BF" w:rsidRPr="004A32BF" w:rsidRDefault="00000000" w:rsidP="004A32BF">
      <w:pPr>
        <w:pStyle w:val="Information-invisible"/>
        <w:rPr>
          <w:i w:val="0"/>
          <w:iCs/>
          <w:vanish w:val="0"/>
          <w:color w:val="auto"/>
        </w:rPr>
      </w:pPr>
      <w:r w:rsidRPr="009B74EF">
        <w:rPr>
          <w:i w:val="0"/>
          <w:iCs/>
          <w:vanish w:val="0"/>
          <w:color w:val="auto"/>
        </w:rPr>
        <w:t>Compliance with the manufacturer’s specifications, the General Safety and Performance Requirements, and state-of-the-art requirements was verified against the applicable standards, PPP and/or the submitted customer documents. The results were acceptable and/or acceptable taking into account the following justifications</w:t>
      </w:r>
      <w:r w:rsidR="001447F1" w:rsidRPr="0027309A">
        <w:rPr>
          <w:i w:val="0"/>
          <w:iCs/>
          <w:vanish w:val="0"/>
          <w:color w:val="auto"/>
        </w:rPr>
        <w:t>:</w:t>
      </w:r>
      <w:r w:rsidR="001447F1" w:rsidRPr="0081152B">
        <w:rPr>
          <w:i w:val="0"/>
          <w:iCs/>
          <w:vanish w:val="0"/>
          <w:color w:val="auto"/>
        </w:rPr>
        <w:t xml:space="preserve"> </w:t>
      </w:r>
      <w:sdt>
        <w:sdtPr>
          <w:rPr>
            <w:rStyle w:val="FeldClickortap"/>
          </w:rPr>
          <w:id w:val="148794893"/>
          <w:placeholder>
            <w:docPart w:val="A74E5242F8EB402FB958682EA81808C9"/>
          </w:placeholder>
          <w:showingPlcHdr/>
          <w:text/>
        </w:sdtPr>
        <w:sdtEndPr>
          <w:rPr>
            <w:rStyle w:val="DefaultParagraphFont"/>
            <w:color w:val="0B253B" w:themeColor="accent1"/>
          </w:rPr>
        </w:sdtEndPr>
        <w:sdtContent>
          <w:r w:rsidR="001447F1" w:rsidRPr="004A32BF">
            <w:rPr>
              <w:rStyle w:val="PlaceholderText"/>
              <w:rFonts w:eastAsiaTheme="majorEastAsia"/>
              <w:i w:val="0"/>
              <w:iCs/>
              <w:color w:val="FAB434"/>
            </w:rPr>
            <w:t>Click or tap here to enter text.</w:t>
          </w:r>
        </w:sdtContent>
      </w:sdt>
    </w:p>
    <w:p w14:paraId="628419BC" w14:textId="77777777" w:rsidR="004A32BF" w:rsidRPr="0027309A" w:rsidRDefault="00000000" w:rsidP="004A32BF">
      <w:pPr>
        <w:pStyle w:val="Informationinvisibelblau"/>
      </w:pPr>
      <w:r w:rsidRPr="0027309A">
        <w:t xml:space="preserve">In case </w:t>
      </w:r>
      <w:r>
        <w:t xml:space="preserve">the expert has recommended </w:t>
      </w:r>
      <w:r w:rsidRPr="0027309A">
        <w:t>additional surveillance activities, please copy them and the justification</w:t>
      </w:r>
      <w:r>
        <w:t>s</w:t>
      </w:r>
      <w:r w:rsidRPr="0027309A">
        <w:t xml:space="preserve"> thereof </w:t>
      </w:r>
      <w:r>
        <w:t>verbatim</w:t>
      </w:r>
      <w:r w:rsidRPr="0027309A">
        <w:t xml:space="preserve"> into </w:t>
      </w:r>
      <w:r w:rsidR="00852DCA">
        <w:t>S</w:t>
      </w:r>
      <w:r w:rsidRPr="0027309A">
        <w:t xml:space="preserve">ection </w:t>
      </w:r>
      <w:r w:rsidR="000638AD">
        <w:fldChar w:fldCharType="begin"/>
      </w:r>
      <w:r w:rsidR="000638AD">
        <w:instrText xml:space="preserve"> REF _Ref155594868 \r \h </w:instrText>
      </w:r>
      <w:r w:rsidR="000638AD">
        <w:fldChar w:fldCharType="separate"/>
      </w:r>
      <w:r w:rsidR="000638AD">
        <w:t>10</w:t>
      </w:r>
      <w:r w:rsidR="000638AD">
        <w:fldChar w:fldCharType="end"/>
      </w:r>
      <w:r w:rsidRPr="0027309A">
        <w:t xml:space="preserve"> of this report. </w:t>
      </w:r>
    </w:p>
    <w:p w14:paraId="00DC3E48" w14:textId="77777777" w:rsidR="004A32BF" w:rsidRDefault="00000000" w:rsidP="004A32BF">
      <w:pPr>
        <w:pStyle w:val="Delete"/>
      </w:pPr>
      <w:r w:rsidRPr="009F075E">
        <w:t>#delete-end</w:t>
      </w:r>
    </w:p>
    <w:p w14:paraId="1C4E02BC" w14:textId="77777777" w:rsidR="00F21C27" w:rsidRPr="003C66FE" w:rsidRDefault="00000000" w:rsidP="00F21C27">
      <w:pPr>
        <w:pStyle w:val="Standardfett"/>
        <w:spacing w:before="240" w:after="240"/>
      </w:pPr>
      <w:r>
        <w:t xml:space="preserve">Conclusion as applicable to this </w:t>
      </w:r>
      <w:r w:rsidR="005E709A">
        <w:t>assessment module</w:t>
      </w:r>
    </w:p>
    <w:tbl>
      <w:tblPr>
        <w:tblW w:w="9638" w:type="dxa"/>
        <w:tblBorders>
          <w:top w:val="single" w:sz="4" w:space="0" w:color="0B253B" w:themeColor="accent1"/>
          <w:bottom w:val="single" w:sz="4" w:space="0" w:color="0B253B" w:themeColor="accent1"/>
          <w:insideH w:val="single" w:sz="4" w:space="0" w:color="0B253B" w:themeColor="accent1"/>
        </w:tblBorders>
        <w:tblCellMar>
          <w:left w:w="0" w:type="dxa"/>
          <w:right w:w="0" w:type="dxa"/>
        </w:tblCellMar>
        <w:tblLook w:val="04A0" w:firstRow="1" w:lastRow="0" w:firstColumn="1" w:lastColumn="0" w:noHBand="0" w:noVBand="1"/>
      </w:tblPr>
      <w:tblGrid>
        <w:gridCol w:w="7370"/>
        <w:gridCol w:w="2268"/>
      </w:tblGrid>
      <w:tr w:rsidR="00632DA7" w14:paraId="47355797" w14:textId="77777777">
        <w:trPr>
          <w:cantSplit/>
        </w:trPr>
        <w:tc>
          <w:tcPr>
            <w:tcW w:w="7370" w:type="dxa"/>
            <w:tcMar>
              <w:top w:w="57" w:type="dxa"/>
              <w:bottom w:w="28" w:type="dxa"/>
            </w:tcMar>
          </w:tcPr>
          <w:p w14:paraId="77CBB113" w14:textId="77777777" w:rsidR="00F21C27" w:rsidRPr="00F21C27" w:rsidRDefault="00000000">
            <w:r w:rsidRPr="009F075E">
              <w:t>Combinations of the device with other medical devices are addressed and tested by the manufacturer</w:t>
            </w:r>
          </w:p>
        </w:tc>
        <w:tc>
          <w:tcPr>
            <w:tcW w:w="2268" w:type="dxa"/>
            <w:tcMar>
              <w:top w:w="57" w:type="dxa"/>
              <w:bottom w:w="28" w:type="dxa"/>
            </w:tcMar>
          </w:tcPr>
          <w:p w14:paraId="5C5515E2" w14:textId="77777777" w:rsidR="00F21C27" w:rsidRPr="00D10C89" w:rsidRDefault="00000000">
            <w:pPr>
              <w:jc w:val="right"/>
              <w:rPr>
                <w:b/>
                <w:bCs/>
                <w:i/>
              </w:rPr>
            </w:pPr>
            <w:sdt>
              <w:sdtPr>
                <w:rPr>
                  <w:b/>
                  <w:bCs/>
                  <w:color w:val="000000" w:themeColor="text1"/>
                </w:rPr>
                <w:id w:val="1281686923"/>
                <w:placeholder>
                  <w:docPart w:val="2C7902D76FE744A3B0CB7CB4C42F311B"/>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r w:rsidR="001447F1" w:rsidRPr="00D10C89">
              <w:rPr>
                <w:rStyle w:val="CommentReference"/>
                <w:rFonts w:eastAsia="Times New Roman" w:cs="Times New Roman"/>
                <w:lang w:eastAsia="de-DE"/>
              </w:rPr>
              <w:t xml:space="preserve"> </w:t>
            </w:r>
          </w:p>
        </w:tc>
      </w:tr>
      <w:tr w:rsidR="00632DA7" w14:paraId="46F99CA8" w14:textId="77777777">
        <w:trPr>
          <w:cantSplit/>
        </w:trPr>
        <w:tc>
          <w:tcPr>
            <w:tcW w:w="7370" w:type="dxa"/>
            <w:tcMar>
              <w:top w:w="57" w:type="dxa"/>
              <w:bottom w:w="28" w:type="dxa"/>
            </w:tcMar>
          </w:tcPr>
          <w:p w14:paraId="646E298C" w14:textId="77777777" w:rsidR="00F21C27" w:rsidRPr="009F075E" w:rsidRDefault="00000000">
            <w:r w:rsidRPr="00F21C27">
              <w:rPr>
                <w:b/>
                <w:bCs/>
              </w:rPr>
              <w:t>GSPR 14.1:</w:t>
            </w:r>
            <w:r w:rsidRPr="003437EA">
              <w:t xml:space="preserve"> </w:t>
            </w:r>
            <w:r>
              <w:t>If the device is intended for use in combination with other devices or equipment the whole combination, including the connection system shall be safe and shall not impair the specified performance of the devices. Any restrictions on use applying to such combinations shall be indicated on the label and/or in the instructions for use. Connections which the user has to handle, such as fluid, gas transfer, electrical or mechanical coupling, shall be designed and constructed in such a way as to minimise all possible risks, such as misconnection.</w:t>
            </w:r>
          </w:p>
        </w:tc>
        <w:tc>
          <w:tcPr>
            <w:tcW w:w="2268" w:type="dxa"/>
            <w:tcMar>
              <w:top w:w="57" w:type="dxa"/>
              <w:bottom w:w="28" w:type="dxa"/>
            </w:tcMar>
          </w:tcPr>
          <w:p w14:paraId="713CDD10" w14:textId="77777777" w:rsidR="00F21C27" w:rsidRPr="00D10C89" w:rsidRDefault="00000000">
            <w:pPr>
              <w:jc w:val="right"/>
              <w:rPr>
                <w:b/>
                <w:bCs/>
                <w:color w:val="000000" w:themeColor="text1"/>
              </w:rPr>
            </w:pPr>
            <w:sdt>
              <w:sdtPr>
                <w:rPr>
                  <w:b/>
                  <w:bCs/>
                  <w:color w:val="000000" w:themeColor="text1"/>
                </w:rPr>
                <w:id w:val="-700861540"/>
                <w:placeholder>
                  <w:docPart w:val="41C50DC3248646398FC579B440284E6C"/>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E98D8EE" w14:textId="77777777">
        <w:trPr>
          <w:cantSplit/>
        </w:trPr>
        <w:tc>
          <w:tcPr>
            <w:tcW w:w="7370" w:type="dxa"/>
            <w:tcMar>
              <w:top w:w="57" w:type="dxa"/>
              <w:bottom w:w="28" w:type="dxa"/>
            </w:tcMar>
          </w:tcPr>
          <w:p w14:paraId="70FBBDF5" w14:textId="77777777" w:rsidR="00F21C27" w:rsidRPr="00F21C27" w:rsidRDefault="00000000">
            <w:pPr>
              <w:rPr>
                <w:b/>
                <w:bCs/>
              </w:rPr>
            </w:pPr>
            <w:r w:rsidRPr="00F21C27">
              <w:rPr>
                <w:b/>
                <w:bCs/>
              </w:rPr>
              <w:t>GSPR 14.5:</w:t>
            </w:r>
            <w:r w:rsidRPr="003437EA">
              <w:t xml:space="preserve"> </w:t>
            </w:r>
            <w:r>
              <w:t>Devices that are intended to be operated together with other devices or products shall be designed and manufactured in such a way that the interoperability and compatibility are reliable and safe.</w:t>
            </w:r>
          </w:p>
        </w:tc>
        <w:tc>
          <w:tcPr>
            <w:tcW w:w="2268" w:type="dxa"/>
            <w:tcMar>
              <w:top w:w="57" w:type="dxa"/>
              <w:bottom w:w="28" w:type="dxa"/>
            </w:tcMar>
          </w:tcPr>
          <w:p w14:paraId="04B3538C" w14:textId="77777777" w:rsidR="00F21C27" w:rsidRPr="00D10C89" w:rsidRDefault="00000000">
            <w:pPr>
              <w:jc w:val="right"/>
              <w:rPr>
                <w:b/>
                <w:bCs/>
                <w:color w:val="000000" w:themeColor="text1"/>
              </w:rPr>
            </w:pPr>
            <w:sdt>
              <w:sdtPr>
                <w:rPr>
                  <w:b/>
                  <w:bCs/>
                  <w:color w:val="000000" w:themeColor="text1"/>
                </w:rPr>
                <w:id w:val="1987428000"/>
                <w:placeholder>
                  <w:docPart w:val="8E37DDD841FC4CCD8A171C791076FC65"/>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620B5FD4" w14:textId="77777777" w:rsidTr="00F21C27">
        <w:trPr>
          <w:cantSplit/>
        </w:trPr>
        <w:tc>
          <w:tcPr>
            <w:tcW w:w="7370" w:type="dxa"/>
            <w:tcBorders>
              <w:bottom w:val="nil"/>
            </w:tcBorders>
            <w:tcMar>
              <w:top w:w="57" w:type="dxa"/>
              <w:bottom w:w="28" w:type="dxa"/>
            </w:tcMar>
          </w:tcPr>
          <w:p w14:paraId="78C70FB4" w14:textId="77777777" w:rsidR="00F21C27" w:rsidRPr="00F21C27" w:rsidRDefault="00000000">
            <w:pPr>
              <w:rPr>
                <w:b/>
                <w:bCs/>
              </w:rPr>
            </w:pPr>
            <w:r>
              <w:t>Active devices and devices connected to them:</w:t>
            </w:r>
          </w:p>
        </w:tc>
        <w:tc>
          <w:tcPr>
            <w:tcW w:w="2268" w:type="dxa"/>
            <w:tcBorders>
              <w:bottom w:val="nil"/>
            </w:tcBorders>
            <w:tcMar>
              <w:top w:w="57" w:type="dxa"/>
              <w:bottom w:w="28" w:type="dxa"/>
            </w:tcMar>
          </w:tcPr>
          <w:p w14:paraId="07B2664D" w14:textId="77777777" w:rsidR="00F21C27" w:rsidRPr="00D10C89" w:rsidRDefault="00F21C27">
            <w:pPr>
              <w:jc w:val="right"/>
              <w:rPr>
                <w:b/>
                <w:bCs/>
                <w:color w:val="000000" w:themeColor="text1"/>
              </w:rPr>
            </w:pPr>
          </w:p>
        </w:tc>
      </w:tr>
      <w:tr w:rsidR="00632DA7" w14:paraId="2835C400" w14:textId="77777777" w:rsidTr="00F21C27">
        <w:trPr>
          <w:cantSplit/>
        </w:trPr>
        <w:tc>
          <w:tcPr>
            <w:tcW w:w="7370" w:type="dxa"/>
            <w:tcBorders>
              <w:top w:val="nil"/>
              <w:bottom w:val="single" w:sz="4" w:space="0" w:color="0B253B" w:themeColor="accent1"/>
            </w:tcBorders>
            <w:tcMar>
              <w:top w:w="57" w:type="dxa"/>
              <w:bottom w:w="28" w:type="dxa"/>
            </w:tcMar>
          </w:tcPr>
          <w:p w14:paraId="69682945" w14:textId="77777777" w:rsidR="00F21C27" w:rsidRDefault="00000000">
            <w:r w:rsidRPr="00F21C27">
              <w:rPr>
                <w:b/>
                <w:bCs/>
              </w:rPr>
              <w:t>GSPR 18.1:</w:t>
            </w:r>
            <w:r>
              <w:t xml:space="preserve"> For non-implantable active devices, in the event of a single fault condition, appropriate means shall be adopted to eliminate or reduce as far as possible consequent risks.</w:t>
            </w:r>
          </w:p>
        </w:tc>
        <w:tc>
          <w:tcPr>
            <w:tcW w:w="2268" w:type="dxa"/>
            <w:tcBorders>
              <w:top w:val="nil"/>
              <w:bottom w:val="single" w:sz="4" w:space="0" w:color="0B253B" w:themeColor="accent1"/>
            </w:tcBorders>
            <w:tcMar>
              <w:top w:w="57" w:type="dxa"/>
              <w:bottom w:w="28" w:type="dxa"/>
            </w:tcMar>
          </w:tcPr>
          <w:p w14:paraId="5C04336D" w14:textId="77777777" w:rsidR="00F21C27" w:rsidRPr="00D10C89" w:rsidRDefault="00000000">
            <w:pPr>
              <w:jc w:val="right"/>
              <w:rPr>
                <w:b/>
                <w:bCs/>
                <w:color w:val="000000" w:themeColor="text1"/>
              </w:rPr>
            </w:pPr>
            <w:sdt>
              <w:sdtPr>
                <w:rPr>
                  <w:b/>
                  <w:bCs/>
                  <w:color w:val="000000" w:themeColor="text1"/>
                </w:rPr>
                <w:id w:val="1370183926"/>
                <w:placeholder>
                  <w:docPart w:val="FED75EEF75854D3FB20B091B367438F8"/>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906007E" w14:textId="77777777" w:rsidTr="00F21C27">
        <w:trPr>
          <w:cantSplit/>
        </w:trPr>
        <w:tc>
          <w:tcPr>
            <w:tcW w:w="7370" w:type="dxa"/>
            <w:tcBorders>
              <w:top w:val="single" w:sz="4" w:space="0" w:color="0B253B" w:themeColor="accent1"/>
              <w:bottom w:val="single" w:sz="4" w:space="0" w:color="0B253B" w:themeColor="accent1"/>
            </w:tcBorders>
            <w:tcMar>
              <w:top w:w="57" w:type="dxa"/>
              <w:bottom w:w="28" w:type="dxa"/>
            </w:tcMar>
          </w:tcPr>
          <w:p w14:paraId="31AD00F4" w14:textId="77777777" w:rsidR="00F21C27" w:rsidRPr="00F21C27" w:rsidRDefault="00000000">
            <w:pPr>
              <w:rPr>
                <w:b/>
                <w:bCs/>
              </w:rPr>
            </w:pPr>
            <w:r w:rsidRPr="00F21C27">
              <w:rPr>
                <w:b/>
                <w:bCs/>
              </w:rPr>
              <w:t>GSPR 18.2:</w:t>
            </w:r>
            <w:r>
              <w:t xml:space="preserve"> Devices where the safety of the patient depends on an internal power supply shall be equipped with a means of determining the state of the power supply and an appropriate warning or indication for when the capacity of the power supply becomes critical. If necessary, such warning or indication shall be given prior to the power supply becoming critical.</w:t>
            </w:r>
          </w:p>
        </w:tc>
        <w:tc>
          <w:tcPr>
            <w:tcW w:w="2268" w:type="dxa"/>
            <w:tcBorders>
              <w:top w:val="single" w:sz="4" w:space="0" w:color="0B253B" w:themeColor="accent1"/>
              <w:bottom w:val="single" w:sz="4" w:space="0" w:color="0B253B" w:themeColor="accent1"/>
            </w:tcBorders>
            <w:tcMar>
              <w:top w:w="57" w:type="dxa"/>
              <w:bottom w:w="28" w:type="dxa"/>
            </w:tcMar>
          </w:tcPr>
          <w:p w14:paraId="550A5905" w14:textId="77777777" w:rsidR="00F21C27" w:rsidRPr="00D10C89" w:rsidRDefault="00000000">
            <w:pPr>
              <w:jc w:val="right"/>
              <w:rPr>
                <w:b/>
                <w:bCs/>
                <w:color w:val="000000" w:themeColor="text1"/>
              </w:rPr>
            </w:pPr>
            <w:sdt>
              <w:sdtPr>
                <w:rPr>
                  <w:b/>
                  <w:bCs/>
                  <w:color w:val="000000" w:themeColor="text1"/>
                </w:rPr>
                <w:id w:val="-1816249145"/>
                <w:placeholder>
                  <w:docPart w:val="745B8B41A0AA4FFA8A13A9036DF07012"/>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4B28B524" w14:textId="77777777" w:rsidTr="00F21C27">
        <w:trPr>
          <w:cantSplit/>
        </w:trPr>
        <w:tc>
          <w:tcPr>
            <w:tcW w:w="7370" w:type="dxa"/>
            <w:tcBorders>
              <w:top w:val="single" w:sz="4" w:space="0" w:color="0B253B" w:themeColor="accent1"/>
              <w:bottom w:val="single" w:sz="4" w:space="0" w:color="0B253B" w:themeColor="accent1"/>
            </w:tcBorders>
            <w:tcMar>
              <w:top w:w="57" w:type="dxa"/>
              <w:bottom w:w="28" w:type="dxa"/>
            </w:tcMar>
          </w:tcPr>
          <w:p w14:paraId="464D95EC" w14:textId="77777777" w:rsidR="00F21C27" w:rsidRPr="00F21C27" w:rsidRDefault="00000000">
            <w:r w:rsidRPr="00F21C27">
              <w:rPr>
                <w:b/>
                <w:bCs/>
              </w:rPr>
              <w:lastRenderedPageBreak/>
              <w:t>GSPR 18.3:</w:t>
            </w:r>
            <w:r>
              <w:t xml:space="preserve"> Devices where the safety of the patient depends on an external power supply shall include an alarm system to signal any power failure.</w:t>
            </w:r>
          </w:p>
        </w:tc>
        <w:tc>
          <w:tcPr>
            <w:tcW w:w="2268" w:type="dxa"/>
            <w:tcBorders>
              <w:top w:val="single" w:sz="4" w:space="0" w:color="0B253B" w:themeColor="accent1"/>
              <w:bottom w:val="single" w:sz="4" w:space="0" w:color="0B253B" w:themeColor="accent1"/>
            </w:tcBorders>
            <w:tcMar>
              <w:top w:w="57" w:type="dxa"/>
              <w:bottom w:w="28" w:type="dxa"/>
            </w:tcMar>
          </w:tcPr>
          <w:p w14:paraId="297D68C2" w14:textId="77777777" w:rsidR="00F21C27" w:rsidRPr="00D10C89" w:rsidRDefault="00000000">
            <w:pPr>
              <w:jc w:val="right"/>
              <w:rPr>
                <w:b/>
                <w:bCs/>
                <w:color w:val="000000" w:themeColor="text1"/>
              </w:rPr>
            </w:pPr>
            <w:sdt>
              <w:sdtPr>
                <w:rPr>
                  <w:b/>
                  <w:bCs/>
                  <w:color w:val="000000" w:themeColor="text1"/>
                </w:rPr>
                <w:id w:val="-443533593"/>
                <w:placeholder>
                  <w:docPart w:val="B574F1B032704D3F85BBC68416872091"/>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29E27B6A" w14:textId="77777777" w:rsidTr="00F21C27">
        <w:trPr>
          <w:cantSplit/>
        </w:trPr>
        <w:tc>
          <w:tcPr>
            <w:tcW w:w="7370" w:type="dxa"/>
            <w:tcBorders>
              <w:top w:val="single" w:sz="4" w:space="0" w:color="0B253B" w:themeColor="accent1"/>
              <w:bottom w:val="single" w:sz="4" w:space="0" w:color="0B253B" w:themeColor="accent1"/>
            </w:tcBorders>
            <w:tcMar>
              <w:top w:w="57" w:type="dxa"/>
              <w:bottom w:w="28" w:type="dxa"/>
            </w:tcMar>
          </w:tcPr>
          <w:p w14:paraId="73B9F7AC" w14:textId="77777777" w:rsidR="00F21C27" w:rsidRPr="00F21C27" w:rsidRDefault="00000000">
            <w:pPr>
              <w:rPr>
                <w:b/>
                <w:bCs/>
              </w:rPr>
            </w:pPr>
            <w:r w:rsidRPr="00F21C27">
              <w:rPr>
                <w:b/>
                <w:bCs/>
              </w:rPr>
              <w:t>GSPR 18.4:</w:t>
            </w:r>
            <w:r>
              <w:t xml:space="preserve"> Devices intended to monitor one or more clinical parameters of a patient shall be equipped with appropriate alarm systems to alert the user of situations which could lead to death or severe deterioration of the patient's state of health.</w:t>
            </w:r>
          </w:p>
        </w:tc>
        <w:tc>
          <w:tcPr>
            <w:tcW w:w="2268" w:type="dxa"/>
            <w:tcBorders>
              <w:top w:val="single" w:sz="4" w:space="0" w:color="0B253B" w:themeColor="accent1"/>
              <w:bottom w:val="single" w:sz="4" w:space="0" w:color="0B253B" w:themeColor="accent1"/>
            </w:tcBorders>
            <w:tcMar>
              <w:top w:w="57" w:type="dxa"/>
              <w:bottom w:w="28" w:type="dxa"/>
            </w:tcMar>
          </w:tcPr>
          <w:p w14:paraId="405F7A45" w14:textId="77777777" w:rsidR="00F21C27" w:rsidRPr="00D10C89" w:rsidRDefault="00000000">
            <w:pPr>
              <w:jc w:val="right"/>
              <w:rPr>
                <w:b/>
                <w:bCs/>
                <w:color w:val="000000" w:themeColor="text1"/>
              </w:rPr>
            </w:pPr>
            <w:sdt>
              <w:sdtPr>
                <w:rPr>
                  <w:b/>
                  <w:bCs/>
                  <w:color w:val="000000" w:themeColor="text1"/>
                </w:rPr>
                <w:id w:val="2119409652"/>
                <w:placeholder>
                  <w:docPart w:val="CCD00380F3CB4EB4BE674DB2AE5534B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947B5EF" w14:textId="77777777" w:rsidTr="00F21C27">
        <w:trPr>
          <w:cantSplit/>
        </w:trPr>
        <w:tc>
          <w:tcPr>
            <w:tcW w:w="7370" w:type="dxa"/>
            <w:tcBorders>
              <w:top w:val="single" w:sz="4" w:space="0" w:color="0B253B" w:themeColor="accent1"/>
              <w:bottom w:val="single" w:sz="4" w:space="0" w:color="0B253B" w:themeColor="accent1"/>
            </w:tcBorders>
            <w:tcMar>
              <w:top w:w="57" w:type="dxa"/>
              <w:bottom w:w="28" w:type="dxa"/>
            </w:tcMar>
          </w:tcPr>
          <w:p w14:paraId="70A55CE2" w14:textId="77777777" w:rsidR="00F21C27" w:rsidRPr="00F21C27" w:rsidRDefault="00000000">
            <w:pPr>
              <w:rPr>
                <w:b/>
                <w:bCs/>
              </w:rPr>
            </w:pPr>
            <w:r w:rsidRPr="00F21C27">
              <w:rPr>
                <w:b/>
                <w:bCs/>
              </w:rPr>
              <w:t>GSPR 18.5:</w:t>
            </w:r>
            <w:r>
              <w:t xml:space="preserve"> Devices shall be designed and manufactured in such a way as to reduce as far as possible the risks of creating electromagnetic interference which could impair the operation of the device in question or other devices or equipment in the intended environment.</w:t>
            </w:r>
          </w:p>
        </w:tc>
        <w:tc>
          <w:tcPr>
            <w:tcW w:w="2268" w:type="dxa"/>
            <w:tcBorders>
              <w:top w:val="single" w:sz="4" w:space="0" w:color="0B253B" w:themeColor="accent1"/>
              <w:bottom w:val="single" w:sz="4" w:space="0" w:color="0B253B" w:themeColor="accent1"/>
            </w:tcBorders>
            <w:tcMar>
              <w:top w:w="57" w:type="dxa"/>
              <w:bottom w:w="28" w:type="dxa"/>
            </w:tcMar>
          </w:tcPr>
          <w:p w14:paraId="12E93FF8" w14:textId="77777777" w:rsidR="00F21C27" w:rsidRPr="00D10C89" w:rsidRDefault="00000000">
            <w:pPr>
              <w:jc w:val="right"/>
              <w:rPr>
                <w:b/>
                <w:bCs/>
                <w:color w:val="000000" w:themeColor="text1"/>
              </w:rPr>
            </w:pPr>
            <w:sdt>
              <w:sdtPr>
                <w:rPr>
                  <w:b/>
                  <w:bCs/>
                  <w:color w:val="000000" w:themeColor="text1"/>
                </w:rPr>
                <w:id w:val="625121988"/>
                <w:placeholder>
                  <w:docPart w:val="2FBB8E679D434EF38EAC344997FFF9AE"/>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F0791BC" w14:textId="77777777" w:rsidTr="00F21C27">
        <w:trPr>
          <w:cantSplit/>
        </w:trPr>
        <w:tc>
          <w:tcPr>
            <w:tcW w:w="7370" w:type="dxa"/>
            <w:tcBorders>
              <w:top w:val="single" w:sz="4" w:space="0" w:color="0B253B" w:themeColor="accent1"/>
              <w:bottom w:val="single" w:sz="4" w:space="0" w:color="0B253B" w:themeColor="accent1"/>
            </w:tcBorders>
            <w:tcMar>
              <w:top w:w="57" w:type="dxa"/>
              <w:bottom w:w="28" w:type="dxa"/>
            </w:tcMar>
          </w:tcPr>
          <w:p w14:paraId="6F1B4513" w14:textId="77777777" w:rsidR="00F21C27" w:rsidRPr="00F21C27" w:rsidRDefault="00000000">
            <w:pPr>
              <w:rPr>
                <w:b/>
                <w:bCs/>
              </w:rPr>
            </w:pPr>
            <w:r w:rsidRPr="00F21C27">
              <w:rPr>
                <w:b/>
                <w:bCs/>
              </w:rPr>
              <w:t>GSPR 18.7:</w:t>
            </w:r>
            <w:r>
              <w:t xml:space="preserve"> Devices shall be designed and manufactured in such a way as to avoid, as far as possible, the risk of accidental electric shocks to the patient, user or any other person, both during normal use of the device and in the event of a single fault condition in the device, provided the device is installed and maintained as indicated by the manufacturer.</w:t>
            </w:r>
          </w:p>
        </w:tc>
        <w:tc>
          <w:tcPr>
            <w:tcW w:w="2268" w:type="dxa"/>
            <w:tcBorders>
              <w:top w:val="single" w:sz="4" w:space="0" w:color="0B253B" w:themeColor="accent1"/>
              <w:bottom w:val="single" w:sz="4" w:space="0" w:color="0B253B" w:themeColor="accent1"/>
            </w:tcBorders>
            <w:tcMar>
              <w:top w:w="57" w:type="dxa"/>
              <w:bottom w:w="28" w:type="dxa"/>
            </w:tcMar>
          </w:tcPr>
          <w:p w14:paraId="0435CD09" w14:textId="77777777" w:rsidR="00F21C27" w:rsidRPr="00D10C89" w:rsidRDefault="00000000">
            <w:pPr>
              <w:jc w:val="right"/>
              <w:rPr>
                <w:b/>
                <w:bCs/>
                <w:color w:val="000000" w:themeColor="text1"/>
              </w:rPr>
            </w:pPr>
            <w:sdt>
              <w:sdtPr>
                <w:rPr>
                  <w:b/>
                  <w:bCs/>
                  <w:color w:val="000000" w:themeColor="text1"/>
                </w:rPr>
                <w:id w:val="299883085"/>
                <w:placeholder>
                  <w:docPart w:val="B74EEE82E4BB42BE9C2E7494C0D06BFF"/>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11EF30C7" w14:textId="77777777" w:rsidTr="00F21C27">
        <w:trPr>
          <w:cantSplit/>
        </w:trPr>
        <w:tc>
          <w:tcPr>
            <w:tcW w:w="7370" w:type="dxa"/>
            <w:tcBorders>
              <w:top w:val="single" w:sz="4" w:space="0" w:color="0B253B" w:themeColor="accent1"/>
              <w:bottom w:val="single" w:sz="4" w:space="0" w:color="0B253B" w:themeColor="accent1"/>
            </w:tcBorders>
            <w:tcMar>
              <w:top w:w="57" w:type="dxa"/>
              <w:bottom w:w="28" w:type="dxa"/>
            </w:tcMar>
          </w:tcPr>
          <w:p w14:paraId="006EAD5F" w14:textId="77777777" w:rsidR="00F21C27" w:rsidRPr="00F21C27" w:rsidRDefault="00000000">
            <w:r w:rsidRPr="00F21C27">
              <w:rPr>
                <w:b/>
                <w:bCs/>
              </w:rPr>
              <w:t>GSPR 18.8:</w:t>
            </w:r>
            <w:r>
              <w:t xml:space="preserve"> Devices shall be designed and manufactured in such a way as to protect, as far as possible, against unauthorised access that could hamper the device from functioning as intended.</w:t>
            </w:r>
          </w:p>
        </w:tc>
        <w:tc>
          <w:tcPr>
            <w:tcW w:w="2268" w:type="dxa"/>
            <w:tcBorders>
              <w:top w:val="single" w:sz="4" w:space="0" w:color="0B253B" w:themeColor="accent1"/>
              <w:bottom w:val="single" w:sz="4" w:space="0" w:color="0B253B" w:themeColor="accent1"/>
            </w:tcBorders>
            <w:tcMar>
              <w:top w:w="57" w:type="dxa"/>
              <w:bottom w:w="28" w:type="dxa"/>
            </w:tcMar>
          </w:tcPr>
          <w:p w14:paraId="30FDC159" w14:textId="77777777" w:rsidR="00F21C27" w:rsidRPr="00D10C89" w:rsidRDefault="00000000">
            <w:pPr>
              <w:jc w:val="right"/>
              <w:rPr>
                <w:b/>
                <w:bCs/>
                <w:color w:val="000000" w:themeColor="text1"/>
              </w:rPr>
            </w:pPr>
            <w:sdt>
              <w:sdtPr>
                <w:rPr>
                  <w:b/>
                  <w:bCs/>
                  <w:color w:val="000000" w:themeColor="text1"/>
                </w:rPr>
                <w:id w:val="206146412"/>
                <w:placeholder>
                  <w:docPart w:val="5CE985BB39B34A19AACDF8032BDD8D94"/>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r w:rsidR="00632DA7" w14:paraId="0CA5DED5" w14:textId="77777777" w:rsidTr="00F21C27">
        <w:trPr>
          <w:cantSplit/>
        </w:trPr>
        <w:tc>
          <w:tcPr>
            <w:tcW w:w="7370" w:type="dxa"/>
            <w:tcBorders>
              <w:top w:val="single" w:sz="4" w:space="0" w:color="0B253B" w:themeColor="accent1"/>
            </w:tcBorders>
            <w:tcMar>
              <w:top w:w="57" w:type="dxa"/>
              <w:bottom w:w="28" w:type="dxa"/>
            </w:tcMar>
          </w:tcPr>
          <w:p w14:paraId="202EFF2D" w14:textId="77777777" w:rsidR="00F21C27" w:rsidRPr="00F21C27" w:rsidRDefault="00000000">
            <w:pPr>
              <w:rPr>
                <w:b/>
                <w:bCs/>
              </w:rPr>
            </w:pPr>
            <w:r>
              <w:t>The combination of devices is described in the IfU</w:t>
            </w:r>
          </w:p>
        </w:tc>
        <w:tc>
          <w:tcPr>
            <w:tcW w:w="2268" w:type="dxa"/>
            <w:tcBorders>
              <w:top w:val="single" w:sz="4" w:space="0" w:color="0B253B" w:themeColor="accent1"/>
            </w:tcBorders>
            <w:tcMar>
              <w:top w:w="57" w:type="dxa"/>
              <w:bottom w:w="28" w:type="dxa"/>
            </w:tcMar>
          </w:tcPr>
          <w:p w14:paraId="46001802" w14:textId="77777777" w:rsidR="00F21C27" w:rsidRPr="00D10C89" w:rsidRDefault="00000000">
            <w:pPr>
              <w:jc w:val="right"/>
              <w:rPr>
                <w:b/>
                <w:bCs/>
                <w:color w:val="000000" w:themeColor="text1"/>
              </w:rPr>
            </w:pPr>
            <w:sdt>
              <w:sdtPr>
                <w:rPr>
                  <w:b/>
                  <w:bCs/>
                  <w:color w:val="000000" w:themeColor="text1"/>
                </w:rPr>
                <w:id w:val="1464623376"/>
                <w:placeholder>
                  <w:docPart w:val="B0372C788D3D42129EB28B412CB86729"/>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Pr>
                    <w:b/>
                    <w:bCs/>
                    <w:color w:val="000000" w:themeColor="text1"/>
                  </w:rPr>
                  <w:t>Please select</w:t>
                </w:r>
              </w:sdtContent>
            </w:sdt>
          </w:p>
        </w:tc>
      </w:tr>
    </w:tbl>
    <w:p w14:paraId="526241EF" w14:textId="77777777" w:rsidR="00117C5E" w:rsidRDefault="00000000" w:rsidP="00117C5E">
      <w:pPr>
        <w:spacing w:before="120"/>
      </w:pPr>
      <w:r>
        <w:t xml:space="preserve">Provide justification/comments to conclusion, recommended ASAs or non-applicable GSPRs: </w:t>
      </w:r>
      <w:sdt>
        <w:sdtPr>
          <w:rPr>
            <w:rStyle w:val="FeldClickortap"/>
          </w:rPr>
          <w:id w:val="1884589598"/>
          <w:placeholder>
            <w:docPart w:val="946021377B10411BB377376368C4A1CE"/>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1E883C47" w14:textId="59CD8057" w:rsidR="00864A24" w:rsidRPr="007C0A78" w:rsidRDefault="00000000" w:rsidP="00752DC9">
      <w:pPr>
        <w:pStyle w:val="Heading1"/>
        <w:tabs>
          <w:tab w:val="right" w:pos="9638"/>
        </w:tabs>
      </w:pPr>
      <w:bookmarkStart w:id="370" w:name="_Ref138395772"/>
      <w:bookmarkStart w:id="371" w:name="_Toc138399503"/>
      <w:bookmarkStart w:id="372" w:name="_Toc256000029"/>
      <w:bookmarkStart w:id="373" w:name="_Ref155594950"/>
      <w:r w:rsidRPr="00FC6EA3">
        <w:t>Summary of safety and clinical performance (SSCP) (MDR Article 32)</w:t>
      </w:r>
      <w:bookmarkEnd w:id="370"/>
      <w:bookmarkEnd w:id="371"/>
      <w:r w:rsidR="00A41D58">
        <w:t xml:space="preserve"> </w:t>
      </w:r>
      <w:r w:rsidR="00752DC9">
        <w:tab/>
      </w:r>
      <w:sdt>
        <w:sdtPr>
          <w:id w:val="-2093694910"/>
          <w14:checkbox>
            <w14:checked w14:val="1"/>
            <w14:checkedState w14:val="2612" w14:font="MS Gothic"/>
            <w14:uncheckedState w14:val="2610" w14:font="MS Gothic"/>
          </w14:checkbox>
        </w:sdtPr>
        <w:sdtContent>
          <w:r w:rsidR="004838B9">
            <w:rPr>
              <w:rFonts w:ascii="MS Gothic" w:eastAsia="MS Gothic" w:hAnsi="MS Gothic" w:hint="eastAsia"/>
            </w:rPr>
            <w:t>☒</w:t>
          </w:r>
        </w:sdtContent>
      </w:sdt>
      <w:r w:rsidR="00A41D58">
        <w:t xml:space="preserve"> N/A</w:t>
      </w:r>
      <w:bookmarkEnd w:id="372"/>
      <w:bookmarkEnd w:id="373"/>
    </w:p>
    <w:p w14:paraId="6B7D2A16" w14:textId="77777777" w:rsidR="00626D12" w:rsidRDefault="00000000" w:rsidP="00626D12">
      <w:pPr>
        <w:pStyle w:val="Informationinvisibelblau"/>
      </w:pPr>
      <w:r w:rsidRPr="00000EE8">
        <w:rPr>
          <w:rStyle w:val="CommentReference"/>
          <w:sz w:val="20"/>
          <w:szCs w:val="22"/>
        </w:rPr>
        <w:t>If the device is no implantable</w:t>
      </w:r>
      <w:r w:rsidR="00C97BC4">
        <w:rPr>
          <w:rStyle w:val="CommentReference"/>
          <w:sz w:val="20"/>
          <w:szCs w:val="22"/>
        </w:rPr>
        <w:t xml:space="preserve"> device</w:t>
      </w:r>
      <w:r w:rsidRPr="00000EE8">
        <w:rPr>
          <w:rStyle w:val="CommentReference"/>
          <w:sz w:val="20"/>
          <w:szCs w:val="22"/>
        </w:rPr>
        <w:t xml:space="preserve"> or class III device, </w:t>
      </w:r>
      <w:r>
        <w:rPr>
          <w:rStyle w:val="CommentReference"/>
          <w:sz w:val="20"/>
          <w:szCs w:val="22"/>
        </w:rPr>
        <w:t>an</w:t>
      </w:r>
      <w:r w:rsidRPr="00000EE8">
        <w:rPr>
          <w:rStyle w:val="CommentReference"/>
          <w:sz w:val="20"/>
          <w:szCs w:val="22"/>
        </w:rPr>
        <w:t xml:space="preserve"> SSCP is not </w:t>
      </w:r>
      <w:r w:rsidR="00C97BC4">
        <w:rPr>
          <w:rStyle w:val="CommentReference"/>
          <w:sz w:val="20"/>
          <w:szCs w:val="22"/>
        </w:rPr>
        <w:t xml:space="preserve">applicable. </w:t>
      </w:r>
      <w:r w:rsidRPr="00B23EC2">
        <w:t>If “</w:t>
      </w:r>
      <w:r>
        <w:t>N/A”</w:t>
      </w:r>
      <w:r w:rsidRPr="00B23EC2">
        <w:t xml:space="preserve"> is selected above this section below becomes irrelevant and shall be </w:t>
      </w:r>
      <w:r>
        <w:t xml:space="preserve">collapsed or </w:t>
      </w:r>
      <w:r w:rsidRPr="00B23EC2">
        <w:t>deleted</w:t>
      </w:r>
      <w:r>
        <w:t>.</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2D2F3646" w14:textId="77777777" w:rsidTr="006516B5">
        <w:tc>
          <w:tcPr>
            <w:tcW w:w="7371" w:type="dxa"/>
            <w:tcBorders>
              <w:bottom w:val="single" w:sz="4" w:space="0" w:color="auto"/>
            </w:tcBorders>
            <w:tcMar>
              <w:top w:w="57" w:type="dxa"/>
              <w:bottom w:w="28" w:type="dxa"/>
            </w:tcMar>
            <w:vAlign w:val="center"/>
          </w:tcPr>
          <w:p w14:paraId="3BC473F8" w14:textId="7B72EA3F" w:rsidR="00626D12" w:rsidRPr="00D10C89" w:rsidRDefault="00000000" w:rsidP="00466DE6">
            <w:pPr>
              <w:rPr>
                <w:highlight w:val="red"/>
              </w:rPr>
            </w:pPr>
            <w:r w:rsidRPr="009F075E">
              <w:t xml:space="preserve">The device </w:t>
            </w:r>
            <w:r>
              <w:t>is an implantable device or class III device</w:t>
            </w:r>
          </w:p>
        </w:tc>
        <w:tc>
          <w:tcPr>
            <w:tcW w:w="2268" w:type="dxa"/>
            <w:tcBorders>
              <w:bottom w:val="single" w:sz="4" w:space="0" w:color="auto"/>
            </w:tcBorders>
            <w:tcMar>
              <w:top w:w="57" w:type="dxa"/>
              <w:left w:w="284" w:type="dxa"/>
              <w:bottom w:w="28" w:type="dxa"/>
            </w:tcMar>
          </w:tcPr>
          <w:p w14:paraId="7AA1D32C" w14:textId="19AA933E" w:rsidR="00626D12" w:rsidRPr="00637EAE" w:rsidRDefault="00000000" w:rsidP="00466DE6">
            <w:pPr>
              <w:jc w:val="right"/>
              <w:rPr>
                <w:iCs/>
              </w:rPr>
            </w:pPr>
            <w:sdt>
              <w:sdtPr>
                <w:rPr>
                  <w:color w:val="000000" w:themeColor="text1"/>
                </w:rPr>
                <w:id w:val="-1817094167"/>
                <w:placeholder>
                  <w:docPart w:val="57ABAC5082BA4DB9B33071D5C14511D5"/>
                </w:placeholder>
                <w:dropDownList>
                  <w:listItem w:displayText="Please select" w:value="Please select"/>
                  <w:listItem w:displayText="YES" w:value="YES"/>
                  <w:listItem w:displayText="NO" w:value="NO"/>
                </w:dropDownList>
              </w:sdtPr>
              <w:sdtContent>
                <w:r w:rsidR="004838B9">
                  <w:rPr>
                    <w:color w:val="000000" w:themeColor="text1"/>
                  </w:rPr>
                  <w:t>NO</w:t>
                </w:r>
              </w:sdtContent>
            </w:sdt>
          </w:p>
        </w:tc>
      </w:tr>
    </w:tbl>
    <w:p w14:paraId="0741D581" w14:textId="77777777" w:rsidR="00000EE8" w:rsidRDefault="00000000" w:rsidP="00000EE8">
      <w:pPr>
        <w:pStyle w:val="Informationinvisibelblau"/>
      </w:pPr>
      <w:r>
        <w:t xml:space="preserve">Validate the SSCP </w:t>
      </w:r>
      <w:r w:rsidR="00FC6634">
        <w:t>in accordance with</w:t>
      </w:r>
      <w:r>
        <w:t xml:space="preserve"> </w:t>
      </w:r>
      <w:hyperlink r:id="rId60" w:history="1">
        <w:r w:rsidR="009F275B" w:rsidRPr="009F275B">
          <w:rPr>
            <w:rStyle w:val="Hyperlink"/>
            <w:color w:val="0046AD" w:themeColor="accent2"/>
          </w:rPr>
          <w:t>Assessment of SSCP / SSP and PSUR for Medical Devices and IVD Products (ID 23949)</w:t>
        </w:r>
      </w:hyperlink>
      <w:r>
        <w:t xml:space="preserve">. </w:t>
      </w:r>
    </w:p>
    <w:p w14:paraId="03A86094" w14:textId="77777777" w:rsidR="00000EE8" w:rsidRPr="006B4705" w:rsidRDefault="00000000" w:rsidP="00000EE8">
      <w:pPr>
        <w:pStyle w:val="Informationinvisibelgrn"/>
      </w:pPr>
      <w:r>
        <w:t>In the case of</w:t>
      </w:r>
      <w:r w:rsidRPr="00000EE8">
        <w:t xml:space="preserve"> </w:t>
      </w:r>
      <w:r w:rsidR="00873CE6" w:rsidRPr="00000EE8">
        <w:t>products without an intended medical purpose (Annex XVI</w:t>
      </w:r>
      <w:r>
        <w:t>,</w:t>
      </w:r>
      <w:r w:rsidR="00873CE6" w:rsidRPr="00000EE8">
        <w:t xml:space="preserve">) CS requirements </w:t>
      </w:r>
      <w:r w:rsidR="00C97BC4">
        <w:t>shall</w:t>
      </w:r>
      <w:r w:rsidR="00873CE6" w:rsidRPr="00000EE8">
        <w:t xml:space="preserve"> be considered</w:t>
      </w:r>
    </w:p>
    <w:p w14:paraId="6D8DAF68" w14:textId="77777777" w:rsidR="00616EF3" w:rsidRDefault="00000000" w:rsidP="00616EF3">
      <w:r w:rsidRPr="00340346">
        <w:t xml:space="preserve">Reference to documents </w:t>
      </w:r>
      <w:r w:rsidRPr="00AC3C95">
        <w:t>assessed</w:t>
      </w:r>
      <w:r>
        <w:t xml:space="preserve"> is considered</w:t>
      </w:r>
      <w:r w:rsidRPr="00340346">
        <w:t xml:space="preserve"> </w:t>
      </w:r>
      <w:r>
        <w:t>in the SSCP Validation Statement:</w:t>
      </w:r>
    </w:p>
    <w:p w14:paraId="6F8F17F9" w14:textId="77777777" w:rsidR="00000EE8" w:rsidRPr="00831A4A" w:rsidRDefault="00000000" w:rsidP="00000EE8">
      <w:pPr>
        <w:rPr>
          <w:vanish/>
        </w:rPr>
      </w:pPr>
      <w:r>
        <w:t>The</w:t>
      </w:r>
      <w:r w:rsidRPr="00000EE8">
        <w:t xml:space="preserve"> </w:t>
      </w:r>
      <w:r w:rsidR="001F0349">
        <w:t>manufacturer´s</w:t>
      </w:r>
      <w:r w:rsidR="001F0349" w:rsidRPr="00000EE8">
        <w:t xml:space="preserve"> </w:t>
      </w:r>
      <w:r w:rsidRPr="00000EE8">
        <w:t>Summary of Safety and Clinical Performance has been validated by an authori</w:t>
      </w:r>
      <w:r w:rsidR="00FC6634">
        <w:t>s</w:t>
      </w:r>
      <w:r w:rsidRPr="00000EE8">
        <w:t xml:space="preserve">ed expert </w:t>
      </w:r>
      <w:r w:rsidR="00A3666C" w:rsidRPr="00A3666C">
        <w:t xml:space="preserve">in </w:t>
      </w:r>
      <w:r w:rsidR="008323FB" w:rsidRPr="00340346">
        <w:rPr>
          <w:i/>
          <w:vanish/>
          <w:color w:val="0072CE" w:themeColor="accent3"/>
          <w:lang w:eastAsia="de-DE"/>
        </w:rPr>
        <w:t xml:space="preserve">(include </w:t>
      </w:r>
      <w:r w:rsidR="00A3666C" w:rsidRPr="00340346">
        <w:rPr>
          <w:i/>
          <w:vanish/>
          <w:color w:val="0072CE" w:themeColor="accent3"/>
          <w:lang w:eastAsia="de-DE"/>
        </w:rPr>
        <w:t>language</w:t>
      </w:r>
      <w:r w:rsidR="008323FB" w:rsidRPr="00340346">
        <w:rPr>
          <w:i/>
          <w:vanish/>
          <w:color w:val="0072CE" w:themeColor="accent3"/>
          <w:lang w:eastAsia="de-DE"/>
        </w:rPr>
        <w:t xml:space="preserve"> validated)</w:t>
      </w:r>
      <w:r w:rsidR="00A3666C">
        <w:rPr>
          <w:rStyle w:val="FeldClickortap"/>
        </w:rPr>
        <w:t xml:space="preserve"> </w:t>
      </w:r>
      <w:sdt>
        <w:sdtPr>
          <w:rPr>
            <w:rStyle w:val="FeldClickortap"/>
          </w:rPr>
          <w:id w:val="321622458"/>
          <w:placeholder>
            <w:docPart w:val="B14851DFF7BB4B77A4D1F02A0809DEDA"/>
          </w:placeholder>
          <w:showingPlcHdr/>
          <w:text/>
        </w:sdtPr>
        <w:sdtEndPr>
          <w:rPr>
            <w:rStyle w:val="DefaultParagraphFont"/>
            <w:color w:val="auto"/>
          </w:rPr>
        </w:sdtEndPr>
        <w:sdtContent>
          <w:r w:rsidR="00A3666C" w:rsidRPr="008870B2">
            <w:rPr>
              <w:rStyle w:val="PlaceholderText"/>
              <w:rFonts w:eastAsiaTheme="majorEastAsia"/>
              <w:color w:val="FAB434"/>
              <w:szCs w:val="20"/>
            </w:rPr>
            <w:t>Click or tap here to enter text.</w:t>
          </w:r>
        </w:sdtContent>
      </w:sdt>
      <w:r w:rsidR="00A3666C" w:rsidRPr="0027309A">
        <w:t xml:space="preserve"> </w:t>
      </w:r>
      <w:r w:rsidRPr="00000EE8">
        <w:t>and is documented in validation statement SSCP</w:t>
      </w:r>
      <w:r>
        <w:t xml:space="preserve"> VS</w:t>
      </w:r>
      <w:r w:rsidRPr="0027309A">
        <w:t xml:space="preserve"> no.</w:t>
      </w:r>
      <w:r w:rsidRPr="00000EE8">
        <w:rPr>
          <w:rStyle w:val="FeldClickortap"/>
        </w:rPr>
        <w:t xml:space="preserve"> </w:t>
      </w:r>
      <w:sdt>
        <w:sdtPr>
          <w:rPr>
            <w:rStyle w:val="FeldClickortap"/>
          </w:rPr>
          <w:id w:val="-173965077"/>
          <w:placeholder>
            <w:docPart w:val="D570687AE4F949209A0F9B578256892D"/>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r w:rsidRPr="0027309A">
        <w:t xml:space="preserve">, version </w:t>
      </w:r>
      <w:sdt>
        <w:sdtPr>
          <w:rPr>
            <w:rStyle w:val="FeldClickortap"/>
          </w:rPr>
          <w:id w:val="1205607793"/>
          <w:placeholder>
            <w:docPart w:val="4678EC3564ED47319F2A80DBFCC19CF9"/>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r w:rsidRPr="0027309A">
        <w:t xml:space="preserve"> </w:t>
      </w:r>
      <w:r w:rsidRPr="00000EE8">
        <w:rPr>
          <w:i/>
          <w:vanish/>
          <w:color w:val="0072CE" w:themeColor="accent3"/>
        </w:rPr>
        <w:t>and will be uploaded to EUDAMED as soon as functional.</w:t>
      </w:r>
      <w:r w:rsidRPr="00831A4A">
        <w:rPr>
          <w:i/>
          <w:vanish/>
          <w:color w:val="0B253B" w:themeColor="accent1"/>
        </w:rPr>
        <w:t xml:space="preserve"> </w:t>
      </w:r>
    </w:p>
    <w:p w14:paraId="5F979A93" w14:textId="77777777" w:rsidR="00000EE8" w:rsidRPr="00000EE8" w:rsidRDefault="00000000" w:rsidP="00000EE8">
      <w:r w:rsidRPr="0027309A">
        <w:t xml:space="preserve">The expert concluded: </w:t>
      </w:r>
      <w:r w:rsidRPr="00000EE8">
        <w:rPr>
          <w:i/>
          <w:vanish/>
          <w:color w:val="0072CE" w:themeColor="accent3"/>
        </w:rPr>
        <w:t>Please copy the conclusion of the expert report 1:1</w:t>
      </w:r>
      <w:r>
        <w:t xml:space="preserve"> </w:t>
      </w:r>
      <w:sdt>
        <w:sdtPr>
          <w:rPr>
            <w:rStyle w:val="FeldClickortap"/>
          </w:rPr>
          <w:id w:val="-191687677"/>
          <w:placeholder>
            <w:docPart w:val="CE02B2A8B52543989594FE56D7042F55"/>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5611E1A0" w14:textId="77777777" w:rsidR="00000EE8" w:rsidRPr="0027309A" w:rsidRDefault="00000000" w:rsidP="00000EE8">
      <w:pPr>
        <w:pStyle w:val="Informationinvisibelblau"/>
      </w:pPr>
      <w:r w:rsidRPr="00732901">
        <w:t xml:space="preserve">In case the expert has recommended additional surveillance activities, please copy them and the justifications thereof verbatim into Section </w:t>
      </w:r>
      <w:r w:rsidR="000638AD" w:rsidRPr="00732901">
        <w:rPr>
          <w:rStyle w:val="Hyperlink"/>
        </w:rPr>
        <w:fldChar w:fldCharType="begin"/>
      </w:r>
      <w:r w:rsidR="000638AD" w:rsidRPr="00732901">
        <w:instrText xml:space="preserve"> REF _Ref155594884 \r \h </w:instrText>
      </w:r>
      <w:r>
        <w:rPr>
          <w:rStyle w:val="Hyperlink"/>
        </w:rPr>
        <w:instrText xml:space="preserve"> \* MERGEFORMAT </w:instrText>
      </w:r>
      <w:r w:rsidR="000638AD" w:rsidRPr="00732901">
        <w:rPr>
          <w:rStyle w:val="Hyperlink"/>
        </w:rPr>
      </w:r>
      <w:r w:rsidR="000638AD" w:rsidRPr="00732901">
        <w:rPr>
          <w:rStyle w:val="Hyperlink"/>
        </w:rPr>
        <w:fldChar w:fldCharType="separate"/>
      </w:r>
      <w:r w:rsidR="000638AD" w:rsidRPr="00732901">
        <w:t>10</w:t>
      </w:r>
      <w:r w:rsidR="000638AD" w:rsidRPr="00732901">
        <w:rPr>
          <w:rStyle w:val="Hyperlink"/>
        </w:rPr>
        <w:fldChar w:fldCharType="end"/>
      </w:r>
      <w:r w:rsidRPr="00732901">
        <w:t xml:space="preserve"> of this report. :</w:t>
      </w:r>
      <w:r w:rsidRPr="0027309A">
        <w:t xml:space="preserve"> </w:t>
      </w:r>
    </w:p>
    <w:p w14:paraId="0709AA5E" w14:textId="77777777" w:rsidR="00000EE8" w:rsidRPr="00327E2A" w:rsidRDefault="00000000" w:rsidP="00F716C8">
      <w:pPr>
        <w:pStyle w:val="Standardfett"/>
      </w:pPr>
      <w:r>
        <w:t xml:space="preserve">Conclusion as applicable for this </w:t>
      </w:r>
      <w:r w:rsidR="005E709A">
        <w:t>assessment module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60413D29" w14:textId="77777777" w:rsidTr="006516B5">
        <w:tc>
          <w:tcPr>
            <w:tcW w:w="7371" w:type="dxa"/>
            <w:tcBorders>
              <w:bottom w:val="single" w:sz="4" w:space="0" w:color="0B253B" w:themeColor="accent1"/>
            </w:tcBorders>
            <w:tcMar>
              <w:top w:w="57" w:type="dxa"/>
              <w:bottom w:w="28" w:type="dxa"/>
            </w:tcMar>
          </w:tcPr>
          <w:p w14:paraId="18D99990" w14:textId="77777777" w:rsidR="00000EE8" w:rsidRPr="00D10C89" w:rsidRDefault="00000000">
            <w:pPr>
              <w:rPr>
                <w:highlight w:val="red"/>
              </w:rPr>
            </w:pPr>
            <w:r>
              <w:t xml:space="preserve">MDR Article 32.1: IFU or </w:t>
            </w:r>
            <w:r w:rsidR="00FC6634">
              <w:t>l</w:t>
            </w:r>
            <w:r>
              <w:t>abelling includes information</w:t>
            </w:r>
            <w:r w:rsidR="00FC6634">
              <w:t xml:space="preserve"> of</w:t>
            </w:r>
            <w:r>
              <w:t xml:space="preserve"> where the SSCP is available</w:t>
            </w:r>
          </w:p>
        </w:tc>
        <w:tc>
          <w:tcPr>
            <w:tcW w:w="2268" w:type="dxa"/>
            <w:tcBorders>
              <w:bottom w:val="single" w:sz="4" w:space="0" w:color="0B253B" w:themeColor="accent1"/>
            </w:tcBorders>
            <w:tcMar>
              <w:top w:w="57" w:type="dxa"/>
              <w:left w:w="284" w:type="dxa"/>
              <w:bottom w:w="28" w:type="dxa"/>
            </w:tcMar>
          </w:tcPr>
          <w:p w14:paraId="6EE4F2BD" w14:textId="1D439C7C" w:rsidR="00000EE8" w:rsidRPr="00637EAE" w:rsidRDefault="00000000" w:rsidP="00922970">
            <w:pPr>
              <w:jc w:val="right"/>
              <w:rPr>
                <w:iCs/>
              </w:rPr>
            </w:pPr>
            <w:sdt>
              <w:sdtPr>
                <w:rPr>
                  <w:color w:val="000000" w:themeColor="text1"/>
                </w:rPr>
                <w:id w:val="-2041117126"/>
                <w:placeholder>
                  <w:docPart w:val="BB2897F51E3746F69E65E373CCF16B72"/>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309EBE9F" w14:textId="77777777" w:rsidTr="006516B5">
        <w:tc>
          <w:tcPr>
            <w:tcW w:w="7371" w:type="dxa"/>
            <w:tcBorders>
              <w:top w:val="single" w:sz="4" w:space="0" w:color="0B253B" w:themeColor="accent1"/>
              <w:bottom w:val="single" w:sz="4" w:space="0" w:color="0B253B" w:themeColor="accent1"/>
            </w:tcBorders>
            <w:tcMar>
              <w:top w:w="57" w:type="dxa"/>
              <w:bottom w:w="28" w:type="dxa"/>
            </w:tcMar>
          </w:tcPr>
          <w:p w14:paraId="41D43B84" w14:textId="77777777" w:rsidR="00000EE8" w:rsidRDefault="00000000">
            <w:r>
              <w:t>MDR</w:t>
            </w:r>
            <w:r w:rsidRPr="003437EA">
              <w:t xml:space="preserve"> </w:t>
            </w:r>
            <w:r>
              <w:t xml:space="preserve">Article </w:t>
            </w:r>
            <w:r w:rsidRPr="003437EA">
              <w:t>32</w:t>
            </w:r>
            <w:r>
              <w:t>.</w:t>
            </w:r>
            <w:r w:rsidRPr="003437EA">
              <w:t>2(a)</w:t>
            </w:r>
            <w:r>
              <w:t xml:space="preserve"> – (h)</w:t>
            </w:r>
            <w:r w:rsidRPr="003437EA">
              <w:t xml:space="preserve">: </w:t>
            </w:r>
            <w:r w:rsidRPr="009F075E">
              <w:t>The requirements of the MDR are fulfilled</w:t>
            </w:r>
          </w:p>
        </w:tc>
        <w:tc>
          <w:tcPr>
            <w:tcW w:w="2268" w:type="dxa"/>
            <w:tcBorders>
              <w:top w:val="single" w:sz="4" w:space="0" w:color="0B253B" w:themeColor="accent1"/>
              <w:bottom w:val="single" w:sz="4" w:space="0" w:color="0B253B" w:themeColor="accent1"/>
            </w:tcBorders>
            <w:tcMar>
              <w:top w:w="57" w:type="dxa"/>
              <w:left w:w="284" w:type="dxa"/>
              <w:bottom w:w="28" w:type="dxa"/>
            </w:tcMar>
          </w:tcPr>
          <w:p w14:paraId="05FC06D5" w14:textId="145B3E6E" w:rsidR="00000EE8" w:rsidRDefault="00000000" w:rsidP="00922970">
            <w:pPr>
              <w:jc w:val="right"/>
              <w:rPr>
                <w:rFonts w:ascii="MS Gothic" w:eastAsia="MS Gothic" w:hAnsi="MS Gothic"/>
                <w:iCs/>
              </w:rPr>
            </w:pPr>
            <w:sdt>
              <w:sdtPr>
                <w:rPr>
                  <w:color w:val="000000" w:themeColor="text1"/>
                </w:rPr>
                <w:id w:val="-525875373"/>
                <w:placeholder>
                  <w:docPart w:val="67677271D16540F4A7E00D1C63B6B605"/>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550397CD" w14:textId="77777777" w:rsidR="00000EE8" w:rsidRPr="00742691" w:rsidRDefault="00000000" w:rsidP="00000EE8">
      <w:pPr>
        <w:spacing w:before="120"/>
      </w:pPr>
      <w:r w:rsidRPr="00742691">
        <w:t xml:space="preserve">Note: </w:t>
      </w:r>
      <w:r w:rsidR="00FC6634">
        <w:t>Ensuring</w:t>
      </w:r>
      <w:r w:rsidRPr="00742691">
        <w:t xml:space="preserve"> a timely submission of </w:t>
      </w:r>
      <w:r w:rsidR="00FC6634">
        <w:t xml:space="preserve">all </w:t>
      </w:r>
      <w:r w:rsidRPr="00742691">
        <w:t>SSCP updates and all SSCP translations to the notified body (MDCG 2019-9)</w:t>
      </w:r>
      <w:r w:rsidR="00FC6634">
        <w:t xml:space="preserve"> falls under the manufacturer’s responsibility</w:t>
      </w:r>
      <w:r w:rsidRPr="00742691">
        <w:t xml:space="preserve">. </w:t>
      </w:r>
    </w:p>
    <w:p w14:paraId="05E37C9A" w14:textId="77777777" w:rsidR="00864A24" w:rsidRDefault="00000000" w:rsidP="00864A24">
      <w:pPr>
        <w:pStyle w:val="Heading1"/>
      </w:pPr>
      <w:bookmarkStart w:id="374" w:name="_Toc256000033"/>
      <w:bookmarkStart w:id="375" w:name="_Toc138399504"/>
      <w:r>
        <w:lastRenderedPageBreak/>
        <w:t>Post-Market Surveillance</w:t>
      </w:r>
      <w:bookmarkEnd w:id="374"/>
      <w:bookmarkEnd w:id="375"/>
    </w:p>
    <w:p w14:paraId="032FCD5B" w14:textId="77777777" w:rsidR="00FF0758" w:rsidRPr="0068171A" w:rsidRDefault="00000000" w:rsidP="00752DC9">
      <w:pPr>
        <w:pStyle w:val="Heading2"/>
        <w:tabs>
          <w:tab w:val="right" w:pos="9638"/>
        </w:tabs>
      </w:pPr>
      <w:bookmarkStart w:id="376" w:name="_Toc138399505"/>
      <w:bookmarkStart w:id="377" w:name="_Toc256000035"/>
      <w:r w:rsidRPr="0068171A">
        <w:t xml:space="preserve">Periodic </w:t>
      </w:r>
      <w:r>
        <w:t>S</w:t>
      </w:r>
      <w:r w:rsidRPr="0068171A">
        <w:t xml:space="preserve">afety </w:t>
      </w:r>
      <w:r>
        <w:t>U</w:t>
      </w:r>
      <w:r w:rsidRPr="0068171A">
        <w:t xml:space="preserve">pdate </w:t>
      </w:r>
      <w:r>
        <w:t>R</w:t>
      </w:r>
      <w:r w:rsidRPr="0068171A">
        <w:t>eport (PSUR)</w:t>
      </w:r>
      <w:r>
        <w:t xml:space="preserve"> </w:t>
      </w:r>
      <w:r w:rsidRPr="00B61841">
        <w:t xml:space="preserve">(MDR </w:t>
      </w:r>
      <w:r>
        <w:t xml:space="preserve">Articles </w:t>
      </w:r>
      <w:r w:rsidRPr="00B61841">
        <w:t>84, 85</w:t>
      </w:r>
      <w:r>
        <w:t>, 86</w:t>
      </w:r>
      <w:r w:rsidRPr="00B61841">
        <w:t>; MDR Annex III)</w:t>
      </w:r>
      <w:bookmarkEnd w:id="376"/>
      <w:r w:rsidR="00682D4F">
        <w:t xml:space="preserve"> </w:t>
      </w:r>
      <w:r w:rsidR="00752DC9">
        <w:tab/>
      </w:r>
      <w:sdt>
        <w:sdtPr>
          <w:id w:val="1073856533"/>
          <w14:checkbox>
            <w14:checked w14:val="0"/>
            <w14:checkedState w14:val="2612" w14:font="MS Gothic"/>
            <w14:uncheckedState w14:val="2610" w14:font="MS Gothic"/>
          </w14:checkbox>
        </w:sdtPr>
        <w:sdtContent>
          <w:r w:rsidR="00682D4F">
            <w:rPr>
              <w:rFonts w:ascii="MS Gothic" w:eastAsia="MS Gothic" w:hAnsi="MS Gothic" w:hint="eastAsia"/>
            </w:rPr>
            <w:t>☐</w:t>
          </w:r>
        </w:sdtContent>
      </w:sdt>
      <w:r w:rsidR="00682D4F">
        <w:t xml:space="preserve"> N/A</w:t>
      </w:r>
      <w:bookmarkEnd w:id="377"/>
    </w:p>
    <w:p w14:paraId="5BE5D261" w14:textId="77777777" w:rsidR="0071067C" w:rsidRDefault="00000000" w:rsidP="0071067C">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p w14:paraId="1AC4C788" w14:textId="77777777" w:rsidR="00FF0758" w:rsidRDefault="00000000" w:rsidP="00FF0758">
      <w:pPr>
        <w:ind w:left="42"/>
        <w:rPr>
          <w:iCs/>
        </w:rPr>
      </w:pPr>
      <w:r w:rsidRPr="003C3552">
        <w:rPr>
          <w:iCs/>
        </w:rPr>
        <w:t xml:space="preserve">Note: </w:t>
      </w:r>
      <w:r w:rsidR="00A249FF">
        <w:rPr>
          <w:iCs/>
        </w:rPr>
        <w:t>Ensuring</w:t>
      </w:r>
      <w:r w:rsidRPr="003C3552">
        <w:rPr>
          <w:iCs/>
        </w:rPr>
        <w:t xml:space="preserve"> a timely submission of the PSUR and inform</w:t>
      </w:r>
      <w:r w:rsidR="00A249FF">
        <w:rPr>
          <w:iCs/>
        </w:rPr>
        <w:t>ing</w:t>
      </w:r>
      <w:r w:rsidRPr="003C3552">
        <w:rPr>
          <w:iCs/>
        </w:rPr>
        <w:t xml:space="preserve"> the notified body that a PSUR has been uploaded to the electronic system EUDAMED (MDCG 2019-9</w:t>
      </w:r>
      <w:r>
        <w:rPr>
          <w:iCs/>
        </w:rPr>
        <w:t>, MDCG 2022-21</w:t>
      </w:r>
      <w:r w:rsidRPr="003C3552">
        <w:rPr>
          <w:iCs/>
        </w:rPr>
        <w:t>)</w:t>
      </w:r>
      <w:r w:rsidR="00A249FF">
        <w:rPr>
          <w:iCs/>
        </w:rPr>
        <w:t xml:space="preserve"> falls under the manufacturer’s responsibiity</w:t>
      </w:r>
      <w:r w:rsidRPr="003C3552">
        <w:rPr>
          <w:iCs/>
        </w:rPr>
        <w:t xml:space="preserve">. </w:t>
      </w:r>
      <w:r>
        <w:rPr>
          <w:iCs/>
        </w:rPr>
        <w:t>As long as EUDAMED is not fully functional, the PSUR</w:t>
      </w:r>
      <w:r w:rsidR="00A249FF">
        <w:rPr>
          <w:iCs/>
        </w:rPr>
        <w:t>s</w:t>
      </w:r>
      <w:r>
        <w:rPr>
          <w:iCs/>
        </w:rPr>
        <w:t xml:space="preserve"> for all implantable and class III devices have to be submitted to TÜV SÜD </w:t>
      </w:r>
      <w:r w:rsidR="00A249FF">
        <w:rPr>
          <w:iCs/>
        </w:rPr>
        <w:t>in accordance with</w:t>
      </w:r>
      <w:r>
        <w:rPr>
          <w:iCs/>
        </w:rPr>
        <w:t xml:space="preserve"> MDR Article 86.</w:t>
      </w:r>
    </w:p>
    <w:p w14:paraId="0A27734B" w14:textId="77777777" w:rsidR="00FF0758" w:rsidRDefault="00000000" w:rsidP="00FF0758">
      <w:pPr>
        <w:pStyle w:val="Informationinvisibelblau"/>
      </w:pPr>
      <w:r w:rsidRPr="009F075E">
        <w:t>This process starts after the initial MDR certification following the minimum reporting timelines as specified in MDR (annual for class III devices and class IIb implants</w:t>
      </w:r>
      <w:r>
        <w:t xml:space="preserve">/ </w:t>
      </w:r>
      <w:r w:rsidRPr="009F075E">
        <w:t>biennial for class IIa implants).</w:t>
      </w:r>
    </w:p>
    <w:p w14:paraId="267EB148" w14:textId="77777777" w:rsidR="00FF0758" w:rsidRPr="009F075E" w:rsidRDefault="00000000" w:rsidP="00FF0758">
      <w:r w:rsidRPr="009F075E">
        <w:t xml:space="preserve">The Periodic Safety Update Report (PSUR) </w:t>
      </w:r>
      <w:r>
        <w:t>was reviewed</w:t>
      </w:r>
      <w:r w:rsidRPr="009F075E">
        <w:t xml:space="preserve"> by a</w:t>
      </w:r>
      <w:r>
        <w:t xml:space="preserve">n authorised expert and the </w:t>
      </w:r>
      <w:r w:rsidRPr="009F075E">
        <w:t>result</w:t>
      </w:r>
      <w:r>
        <w:t xml:space="preserve">s </w:t>
      </w:r>
      <w:r w:rsidRPr="009F075E">
        <w:t xml:space="preserve">documented in </w:t>
      </w:r>
      <w:r w:rsidR="00A249FF">
        <w:t xml:space="preserve">the </w:t>
      </w:r>
      <w:r>
        <w:t xml:space="preserve">PSUR Evaluation Report PSURER </w:t>
      </w:r>
      <w:r w:rsidR="0071067C">
        <w:t xml:space="preserve">no. </w:t>
      </w:r>
      <w:sdt>
        <w:sdtPr>
          <w:rPr>
            <w:rStyle w:val="FeldClickortap"/>
          </w:rPr>
          <w:id w:val="507563060"/>
          <w:placeholder>
            <w:docPart w:val="7C5B1404D8964ADFB7FC0253D427927C"/>
          </w:placeholder>
          <w:showingPlcHdr/>
          <w:text/>
        </w:sdtPr>
        <w:sdtEndPr>
          <w:rPr>
            <w:rStyle w:val="DefaultParagraphFont"/>
            <w:color w:val="auto"/>
          </w:rPr>
        </w:sdtEndPr>
        <w:sdtContent>
          <w:r w:rsidR="00C902DF" w:rsidRPr="008870B2">
            <w:rPr>
              <w:rStyle w:val="PlaceholderText"/>
              <w:rFonts w:eastAsiaTheme="majorEastAsia"/>
              <w:color w:val="FAB434"/>
              <w:szCs w:val="20"/>
            </w:rPr>
            <w:t>Click or tap here to enter text.</w:t>
          </w:r>
        </w:sdtContent>
      </w:sdt>
      <w:r w:rsidR="00C902DF">
        <w:t xml:space="preserve"> ,</w:t>
      </w:r>
      <w:r>
        <w:t xml:space="preserve">version </w:t>
      </w:r>
      <w:sdt>
        <w:sdtPr>
          <w:rPr>
            <w:rStyle w:val="FeldClickortap"/>
          </w:rPr>
          <w:id w:val="-1164087577"/>
          <w:placeholder>
            <w:docPart w:val="9167E634C4E74447BB616F2525F96C63"/>
          </w:placeholder>
          <w:showingPlcHdr/>
          <w:text/>
        </w:sdtPr>
        <w:sdtEndPr>
          <w:rPr>
            <w:rStyle w:val="DefaultParagraphFont"/>
            <w:color w:val="auto"/>
          </w:rPr>
        </w:sdtEndPr>
        <w:sdtContent>
          <w:r w:rsidR="00C902DF" w:rsidRPr="008870B2">
            <w:rPr>
              <w:rStyle w:val="PlaceholderText"/>
              <w:rFonts w:eastAsiaTheme="majorEastAsia"/>
              <w:color w:val="FAB434"/>
              <w:szCs w:val="20"/>
            </w:rPr>
            <w:t>Click or tap here to enter text.</w:t>
          </w:r>
        </w:sdtContent>
      </w:sdt>
      <w:r w:rsidRPr="00FF0758">
        <w:t>.</w:t>
      </w:r>
      <w:r>
        <w:t xml:space="preserve"> </w:t>
      </w:r>
    </w:p>
    <w:p w14:paraId="6563D100" w14:textId="77777777" w:rsidR="00FF0758" w:rsidRPr="0027309A" w:rsidRDefault="00000000" w:rsidP="00FF0758">
      <w:pPr>
        <w:rPr>
          <w:i/>
          <w:iCs/>
        </w:rPr>
      </w:pPr>
      <w:r w:rsidRPr="0027309A">
        <w:t xml:space="preserve">The expert concluded: </w:t>
      </w:r>
      <w:r w:rsidRPr="00FF0758">
        <w:rPr>
          <w:i/>
          <w:vanish/>
          <w:color w:val="0072CE" w:themeColor="accent3"/>
        </w:rPr>
        <w:t>Please copy the conclusion of the expert report 1:1</w:t>
      </w:r>
      <w:r w:rsidRPr="0027309A">
        <w:rPr>
          <w:i/>
          <w:vanish/>
          <w:color w:val="0B253B" w:themeColor="accent1"/>
        </w:rPr>
        <w:t>:</w:t>
      </w:r>
      <w:r>
        <w:rPr>
          <w:i/>
          <w:vanish/>
          <w:color w:val="0B253B" w:themeColor="accent1"/>
        </w:rPr>
        <w:t xml:space="preserve"> </w:t>
      </w:r>
      <w:sdt>
        <w:sdtPr>
          <w:rPr>
            <w:rStyle w:val="FeldClickortap"/>
          </w:rPr>
          <w:id w:val="-2099708225"/>
          <w:placeholder>
            <w:docPart w:val="18E7FED31A4C4102910F4A393712B8E5"/>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4155CF88" w14:textId="77777777" w:rsidR="00FF0758" w:rsidRPr="0027309A" w:rsidRDefault="00000000" w:rsidP="00FF0758">
      <w:pPr>
        <w:pStyle w:val="Informationinvisibelblau"/>
      </w:pPr>
      <w:r w:rsidRPr="00D10C89">
        <w:t xml:space="preserve">In case the expert has recommended additional surveillance activities, please copy them and the justifications thereof verbatim into Section </w:t>
      </w:r>
      <w:r w:rsidR="000638AD">
        <w:rPr>
          <w:rStyle w:val="Hyperlink"/>
        </w:rPr>
        <w:fldChar w:fldCharType="begin"/>
      </w:r>
      <w:r w:rsidR="000638AD">
        <w:instrText xml:space="preserve"> REF _Ref155594896 \r \h </w:instrText>
      </w:r>
      <w:r w:rsidR="000638AD">
        <w:rPr>
          <w:rStyle w:val="Hyperlink"/>
        </w:rPr>
      </w:r>
      <w:r w:rsidR="000638AD">
        <w:rPr>
          <w:rStyle w:val="Hyperlink"/>
        </w:rPr>
        <w:fldChar w:fldCharType="separate"/>
      </w:r>
      <w:r w:rsidR="000638AD">
        <w:t>10</w:t>
      </w:r>
      <w:r w:rsidR="000638AD">
        <w:rPr>
          <w:rStyle w:val="Hyperlink"/>
        </w:rPr>
        <w:fldChar w:fldCharType="end"/>
      </w:r>
      <w:r w:rsidRPr="00D10C89">
        <w:t xml:space="preserve"> of this report</w:t>
      </w:r>
      <w:r w:rsidRPr="0027309A">
        <w:t xml:space="preserve"> </w:t>
      </w:r>
    </w:p>
    <w:p w14:paraId="140768C7" w14:textId="77777777" w:rsidR="00864A24" w:rsidRPr="007E35BD" w:rsidRDefault="00000000" w:rsidP="00864A24">
      <w:pPr>
        <w:pStyle w:val="Heading1"/>
      </w:pPr>
      <w:bookmarkStart w:id="378" w:name="_Toc256000037"/>
      <w:bookmarkStart w:id="379" w:name="_Ref124500265"/>
      <w:bookmarkStart w:id="380" w:name="_Toc138399508"/>
      <w:r>
        <w:t>Additional regulations, procedures, directives, commission decisions</w:t>
      </w:r>
      <w:bookmarkEnd w:id="378"/>
      <w:bookmarkEnd w:id="379"/>
      <w:bookmarkEnd w:id="380"/>
    </w:p>
    <w:p w14:paraId="7B4B61FF" w14:textId="77777777" w:rsidR="00B54370" w:rsidRPr="0068171A" w:rsidRDefault="00000000" w:rsidP="00B54370">
      <w:pPr>
        <w:pStyle w:val="Heading2"/>
      </w:pPr>
      <w:bookmarkStart w:id="381" w:name="_Toc256000038"/>
      <w:bookmarkStart w:id="382" w:name="_Toc256000629"/>
      <w:bookmarkStart w:id="383" w:name="_Toc256000586"/>
      <w:bookmarkStart w:id="384" w:name="_Toc256000544"/>
      <w:bookmarkStart w:id="385" w:name="_Toc256000503"/>
      <w:bookmarkStart w:id="386" w:name="_Toc256000463"/>
      <w:bookmarkStart w:id="387" w:name="_Toc256000421"/>
      <w:bookmarkStart w:id="388" w:name="_Toc256000372"/>
      <w:bookmarkStart w:id="389" w:name="_Toc256000328"/>
      <w:bookmarkStart w:id="390" w:name="_Toc256000268"/>
      <w:bookmarkStart w:id="391" w:name="_Toc256000216"/>
      <w:bookmarkStart w:id="392" w:name="_Toc256000161"/>
      <w:bookmarkStart w:id="393" w:name="_Toc256000108"/>
      <w:bookmarkStart w:id="394" w:name="_Toc256000380"/>
      <w:bookmarkStart w:id="395" w:name="_Toc521950695"/>
      <w:bookmarkStart w:id="396" w:name="_Toc522009048"/>
      <w:bookmarkStart w:id="397" w:name="_Toc522705695"/>
      <w:bookmarkStart w:id="398" w:name="_Toc522706197"/>
      <w:bookmarkStart w:id="399" w:name="_Toc522806844"/>
      <w:bookmarkStart w:id="400" w:name="_Toc531101762"/>
      <w:bookmarkStart w:id="401" w:name="_Toc531184623"/>
      <w:bookmarkStart w:id="402" w:name="_Toc138399509"/>
      <w:r w:rsidRPr="0068171A">
        <w:t xml:space="preserve">Environmental </w:t>
      </w:r>
      <w:r>
        <w:t>p</w:t>
      </w:r>
      <w:r w:rsidRPr="0068171A">
        <w:t xml:space="preserve">rotection, </w:t>
      </w:r>
      <w:r>
        <w:t>s</w:t>
      </w:r>
      <w:r w:rsidRPr="0068171A">
        <w:t xml:space="preserve">afety of </w:t>
      </w:r>
      <w:r>
        <w:t>d</w:t>
      </w:r>
      <w:r w:rsidRPr="0068171A">
        <w:t>isposal</w:t>
      </w:r>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14:paraId="15FB6D53" w14:textId="77777777" w:rsidR="00B54370" w:rsidRPr="009F075E" w:rsidRDefault="00000000" w:rsidP="00B54370">
      <w:pPr>
        <w:pStyle w:val="Informationinvisibelblau"/>
      </w:pPr>
      <w:r w:rsidRPr="009F075E">
        <w:t xml:space="preserve">Manufacturers shall identify and test procedures and measures </w:t>
      </w:r>
      <w:r w:rsidR="00A249FF">
        <w:t>for safely disposing of</w:t>
      </w:r>
      <w:r w:rsidRPr="009F075E">
        <w:t xml:space="preserve"> their devices after use. These procedures shall be described in the instructions for use.</w:t>
      </w:r>
    </w:p>
    <w:p w14:paraId="6DB57239" w14:textId="0B1CCD62" w:rsidR="00C7040F" w:rsidRDefault="00C7040F" w:rsidP="0030098E">
      <w:r w:rsidRPr="00C7040F">
        <w:rPr>
          <w:highlight w:val="yellow"/>
        </w:rPr>
        <w:t>Reviewer’s comment: product under assessment is a medical device software.</w:t>
      </w:r>
    </w:p>
    <w:p w14:paraId="699DBC07" w14:textId="32BFF138" w:rsidR="0030098E" w:rsidRPr="00577F10" w:rsidRDefault="00000000" w:rsidP="0030098E">
      <w:pPr>
        <w:rPr>
          <w:u w:val="single"/>
        </w:rPr>
      </w:pPr>
      <w:r w:rsidRPr="00577F10">
        <w:t xml:space="preserve">Reference to documents </w:t>
      </w:r>
      <w:r w:rsidRPr="00AC3C95">
        <w:t>assessed</w:t>
      </w:r>
      <w:r>
        <w:t xml:space="preserve"> </w:t>
      </w:r>
      <w:r w:rsidRPr="00577F10">
        <w:t xml:space="preserve">considering </w:t>
      </w:r>
      <w:r>
        <w:t>Environmental protection, safety of disposal</w:t>
      </w:r>
      <w:r w:rsidRPr="00577F10">
        <w:t xml:space="preserve"> (Document ID no or section of TD): </w:t>
      </w:r>
      <w:sdt>
        <w:sdtPr>
          <w:rPr>
            <w:rStyle w:val="FeldClickortap"/>
          </w:rPr>
          <w:id w:val="2060430319"/>
          <w:placeholder>
            <w:docPart w:val="1CDC30E2B3B346A5A168FA3847C26B15"/>
          </w:placeholder>
          <w:text/>
        </w:sdtPr>
        <w:sdtEndPr>
          <w:rPr>
            <w:rStyle w:val="DefaultParagraphFont"/>
            <w:color w:val="auto"/>
          </w:rPr>
        </w:sdtEndPr>
        <w:sdtContent>
          <w:r w:rsidR="00C7040F">
            <w:rPr>
              <w:rStyle w:val="FeldClickortap"/>
            </w:rPr>
            <w:t>n/a</w:t>
          </w:r>
        </w:sdtContent>
      </w:sdt>
      <w:r w:rsidRPr="00AF58FA">
        <w:rPr>
          <w:rStyle w:val="FeldClickortap"/>
        </w:rPr>
        <w:t xml:space="preserve"> </w:t>
      </w:r>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0BF03120" w14:textId="77777777" w:rsidTr="006516B5">
        <w:tc>
          <w:tcPr>
            <w:tcW w:w="6803" w:type="dxa"/>
            <w:tcBorders>
              <w:bottom w:val="single" w:sz="4" w:space="0" w:color="auto"/>
            </w:tcBorders>
            <w:tcMar>
              <w:top w:w="57" w:type="dxa"/>
              <w:bottom w:w="28" w:type="dxa"/>
            </w:tcMar>
          </w:tcPr>
          <w:p w14:paraId="63433F31" w14:textId="77777777" w:rsidR="000D66A1" w:rsidRPr="00D10C89" w:rsidRDefault="00000000" w:rsidP="000D66A1">
            <w:pPr>
              <w:rPr>
                <w:highlight w:val="red"/>
              </w:rPr>
            </w:pPr>
            <w:r w:rsidRPr="00BD2236">
              <w:rPr>
                <w:iCs/>
              </w:rPr>
              <w:t xml:space="preserve">Separate </w:t>
            </w:r>
            <w:r w:rsidR="00A249FF">
              <w:rPr>
                <w:iCs/>
              </w:rPr>
              <w:t>d</w:t>
            </w:r>
            <w:r w:rsidRPr="00BD2236">
              <w:rPr>
                <w:iCs/>
              </w:rPr>
              <w:t xml:space="preserve">isposal required e.g. </w:t>
            </w:r>
            <w:r w:rsidR="00A249FF">
              <w:rPr>
                <w:iCs/>
              </w:rPr>
              <w:t>in accordance with</w:t>
            </w:r>
            <w:r w:rsidRPr="00BD2236">
              <w:rPr>
                <w:iCs/>
              </w:rPr>
              <w:t xml:space="preserve"> 2012/19/EC on </w:t>
            </w:r>
            <w:r>
              <w:rPr>
                <w:iCs/>
              </w:rPr>
              <w:t>s</w:t>
            </w:r>
            <w:r w:rsidRPr="00BD2236">
              <w:rPr>
                <w:iCs/>
              </w:rPr>
              <w:t>eparate disposal of electro</w:t>
            </w:r>
            <w:r w:rsidR="00A249FF">
              <w:rPr>
                <w:iCs/>
              </w:rPr>
              <w:t>nic</w:t>
            </w:r>
            <w:r w:rsidRPr="00BD2236">
              <w:rPr>
                <w:iCs/>
              </w:rPr>
              <w:t xml:space="preserve"> waste (WEEE</w:t>
            </w:r>
            <w:r>
              <w:rPr>
                <w:iCs/>
              </w:rPr>
              <w:t>))</w:t>
            </w:r>
          </w:p>
        </w:tc>
        <w:tc>
          <w:tcPr>
            <w:tcW w:w="2835" w:type="dxa"/>
            <w:tcBorders>
              <w:bottom w:val="single" w:sz="4" w:space="0" w:color="auto"/>
            </w:tcBorders>
            <w:tcMar>
              <w:top w:w="57" w:type="dxa"/>
              <w:left w:w="284" w:type="dxa"/>
              <w:bottom w:w="28" w:type="dxa"/>
            </w:tcMar>
          </w:tcPr>
          <w:p w14:paraId="25DC3529" w14:textId="3DBCC702" w:rsidR="000D66A1" w:rsidRPr="00922970" w:rsidRDefault="00000000" w:rsidP="00922970">
            <w:pPr>
              <w:jc w:val="right"/>
              <w:rPr>
                <w:rFonts w:cs="TUV SUD Pro"/>
                <w:caps/>
                <w:color w:val="000000" w:themeColor="text1"/>
                <w:szCs w:val="18"/>
                <w:lang w:val="en-US"/>
              </w:rPr>
            </w:pPr>
            <w:sdt>
              <w:sdtPr>
                <w:rPr>
                  <w:color w:val="000000" w:themeColor="text1"/>
                </w:rPr>
                <w:id w:val="1678003114"/>
                <w:placeholder>
                  <w:docPart w:val="CD32D3DBAA74424382516D9C86FB8BBA"/>
                </w:placeholder>
                <w:dropDownList>
                  <w:listItem w:displayText="Please select" w:value="Please select"/>
                  <w:listItem w:displayText="YES" w:value="YES"/>
                  <w:listItem w:displayText="NO" w:value="NO"/>
                  <w:listItem w:displayText="N/A" w:value="N/A"/>
                </w:dropDownList>
              </w:sdtPr>
              <w:sdtContent>
                <w:r w:rsidR="00C7040F">
                  <w:rPr>
                    <w:color w:val="000000" w:themeColor="text1"/>
                  </w:rPr>
                  <w:t>N/A</w:t>
                </w:r>
              </w:sdtContent>
            </w:sdt>
          </w:p>
        </w:tc>
      </w:tr>
    </w:tbl>
    <w:p w14:paraId="18995A31" w14:textId="37B6136B" w:rsidR="00B54370" w:rsidRPr="00BD2236" w:rsidRDefault="00000000" w:rsidP="00B54370">
      <w:pPr>
        <w:spacing w:after="60"/>
        <w:rPr>
          <w:iCs/>
        </w:rPr>
      </w:pPr>
      <w:r>
        <w:rPr>
          <w:iCs/>
        </w:rPr>
        <w:t>The f</w:t>
      </w:r>
      <w:r w:rsidRPr="00C71E4D">
        <w:rPr>
          <w:iCs/>
        </w:rPr>
        <w:t xml:space="preserve">ollowing </w:t>
      </w:r>
      <w:r w:rsidR="00873CE6" w:rsidRPr="00C71E4D">
        <w:rPr>
          <w:iCs/>
        </w:rPr>
        <w:t>key assumptions made as the basis for acceptance</w:t>
      </w:r>
      <w:r w:rsidR="00873CE6">
        <w:rPr>
          <w:iCs/>
        </w:rPr>
        <w:t xml:space="preserve">/ </w:t>
      </w:r>
      <w:r w:rsidR="00873CE6" w:rsidRPr="00C71E4D">
        <w:rPr>
          <w:iCs/>
        </w:rPr>
        <w:t>verification to show compliance with the manufacturer´s</w:t>
      </w:r>
      <w:r w:rsidR="00701FF9">
        <w:rPr>
          <w:iCs/>
        </w:rPr>
        <w:t xml:space="preserve"> s</w:t>
      </w:r>
      <w:r w:rsidR="00873CE6" w:rsidRPr="00C71E4D">
        <w:rPr>
          <w:iCs/>
        </w:rPr>
        <w:t xml:space="preserve">pecification and General Safety and Performance Requirements including evaluation of requirements based on the state of the art </w:t>
      </w:r>
      <w:r>
        <w:rPr>
          <w:iCs/>
        </w:rPr>
        <w:t>were</w:t>
      </w:r>
      <w:r w:rsidR="00873CE6" w:rsidRPr="00C71E4D">
        <w:rPr>
          <w:iCs/>
        </w:rPr>
        <w:t xml:space="preserve"> challenged and the manufacturer provided sufficient and acceptable rationales:</w:t>
      </w:r>
      <w:r w:rsidR="00873CE6" w:rsidRPr="003C66FE">
        <w:rPr>
          <w:iCs/>
        </w:rPr>
        <w:t xml:space="preserve"> </w:t>
      </w:r>
      <w:sdt>
        <w:sdtPr>
          <w:rPr>
            <w:rStyle w:val="FeldClickortap"/>
          </w:rPr>
          <w:id w:val="921309539"/>
          <w:placeholder>
            <w:docPart w:val="50A6E1ABF7B94329A1C4772428776E47"/>
          </w:placeholder>
          <w:text/>
        </w:sdtPr>
        <w:sdtEndPr>
          <w:rPr>
            <w:rStyle w:val="DefaultParagraphFont"/>
            <w:color w:val="auto"/>
          </w:rPr>
        </w:sdtEndPr>
        <w:sdtContent>
          <w:r w:rsidR="00C7040F">
            <w:rPr>
              <w:rStyle w:val="FeldClickortap"/>
            </w:rPr>
            <w:t>n/a</w:t>
          </w:r>
        </w:sdtContent>
      </w:sdt>
    </w:p>
    <w:p w14:paraId="4E25BACE" w14:textId="77777777" w:rsidR="00B54370" w:rsidRDefault="00000000" w:rsidP="00B54370">
      <w:pPr>
        <w:spacing w:after="60"/>
      </w:pPr>
      <w:r w:rsidRPr="00BD2236">
        <w:rPr>
          <w:iCs/>
        </w:rPr>
        <w:t xml:space="preserve">Procedures </w:t>
      </w:r>
      <w:r>
        <w:rPr>
          <w:iCs/>
        </w:rPr>
        <w:t xml:space="preserve">for safe disposal and environmental protection are </w:t>
      </w:r>
      <w:r w:rsidRPr="00BD2236">
        <w:rPr>
          <w:iCs/>
        </w:rPr>
        <w:t>described in</w:t>
      </w:r>
      <w:r>
        <w:rPr>
          <w:iCs/>
        </w:rPr>
        <w:t xml:space="preserve"> the current version of the </w:t>
      </w:r>
      <w:r w:rsidRPr="00BD2236">
        <w:rPr>
          <w:iCs/>
        </w:rPr>
        <w:t>IFU</w:t>
      </w:r>
      <w:r>
        <w:t xml:space="preserve">, refer to section </w:t>
      </w:r>
      <w:r w:rsidR="00205EB5">
        <w:fldChar w:fldCharType="begin"/>
      </w:r>
      <w:r w:rsidR="00205EB5">
        <w:instrText xml:space="preserve"> REF _Ref155605682 \r \h </w:instrText>
      </w:r>
      <w:r w:rsidR="00205EB5">
        <w:fldChar w:fldCharType="separate"/>
      </w:r>
      <w:r w:rsidR="00205EB5">
        <w:t>2.2</w:t>
      </w:r>
      <w:r w:rsidR="00205EB5">
        <w:fldChar w:fldCharType="end"/>
      </w:r>
      <w:r>
        <w:t>.</w:t>
      </w:r>
    </w:p>
    <w:p w14:paraId="187C42BC" w14:textId="77777777" w:rsidR="00B54370" w:rsidRPr="009F075E" w:rsidRDefault="00000000" w:rsidP="00B54370">
      <w:pPr>
        <w:pStyle w:val="Standardfett"/>
        <w:spacing w:before="240"/>
      </w:pPr>
      <w:r>
        <w:t xml:space="preserve">Conclusion as applicable for this </w:t>
      </w:r>
      <w:r w:rsidR="005E709A">
        <w:t>assessment module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35EFA390" w14:textId="77777777">
        <w:tc>
          <w:tcPr>
            <w:tcW w:w="7371" w:type="dxa"/>
            <w:tcBorders>
              <w:bottom w:val="single" w:sz="4" w:space="0" w:color="auto"/>
            </w:tcBorders>
            <w:tcMar>
              <w:top w:w="57" w:type="dxa"/>
              <w:bottom w:w="28" w:type="dxa"/>
            </w:tcMar>
          </w:tcPr>
          <w:p w14:paraId="7218EE3A" w14:textId="77777777" w:rsidR="00B54370" w:rsidRPr="00D10C89" w:rsidRDefault="00000000">
            <w:pPr>
              <w:rPr>
                <w:highlight w:val="red"/>
              </w:rPr>
            </w:pPr>
            <w:r w:rsidRPr="008F0047">
              <w:rPr>
                <w:b/>
                <w:bCs/>
              </w:rPr>
              <w:t>GSPR 14.7:</w:t>
            </w:r>
            <w:r>
              <w:t xml:space="preserve"> Devices shall be designed and manufactured in such a way as to facilitate their safe disposal and the safe disposal of related waste substances by the user, patient or other person. To that end, manufacturers shall identify and </w:t>
            </w:r>
            <w:r>
              <w:br/>
              <w:t>test procedures and measures as a result of which their devices can be safely disposed after use. Such procedures shall be described in the instructions for use.</w:t>
            </w:r>
          </w:p>
        </w:tc>
        <w:tc>
          <w:tcPr>
            <w:tcW w:w="2268" w:type="dxa"/>
            <w:tcBorders>
              <w:bottom w:val="single" w:sz="4" w:space="0" w:color="auto"/>
            </w:tcBorders>
            <w:tcMar>
              <w:top w:w="57" w:type="dxa"/>
              <w:left w:w="284" w:type="dxa"/>
              <w:bottom w:w="28" w:type="dxa"/>
            </w:tcMar>
          </w:tcPr>
          <w:p w14:paraId="41780F4C" w14:textId="65D82A30" w:rsidR="00B54370" w:rsidRPr="00637EAE" w:rsidRDefault="00000000" w:rsidP="000D66A1">
            <w:pPr>
              <w:jc w:val="right"/>
              <w:rPr>
                <w:iCs/>
              </w:rPr>
            </w:pPr>
            <w:sdt>
              <w:sdtPr>
                <w:rPr>
                  <w:b/>
                  <w:bCs/>
                  <w:color w:val="000000" w:themeColor="text1"/>
                </w:rPr>
                <w:id w:val="-1774701601"/>
                <w:placeholder>
                  <w:docPart w:val="0FE19E5CA10B4FB5815D3F81F3DCB69D"/>
                </w:placeholder>
                <w:dropDownList>
                  <w:listItem w:displayText="Please select" w:value="Please select"/>
                  <w:listItem w:displayText="compliant" w:value="compliant"/>
                  <w:listItem w:displayText="accepted with ASA" w:value="accepted with ASA"/>
                  <w:listItem w:displayText="non-compliant" w:value="non-compliant"/>
                  <w:listItem w:displayText="N/A" w:value="N/A"/>
                </w:dropDownList>
              </w:sdtPr>
              <w:sdtContent>
                <w:r w:rsidR="00C7040F">
                  <w:rPr>
                    <w:b/>
                    <w:bCs/>
                    <w:color w:val="000000" w:themeColor="text1"/>
                  </w:rPr>
                  <w:t>N/A</w:t>
                </w:r>
              </w:sdtContent>
            </w:sdt>
          </w:p>
        </w:tc>
      </w:tr>
    </w:tbl>
    <w:p w14:paraId="456293B1" w14:textId="13F22EEB" w:rsidR="00117C5E" w:rsidRDefault="00000000" w:rsidP="00117C5E">
      <w:pPr>
        <w:spacing w:before="120"/>
      </w:pPr>
      <w:bookmarkStart w:id="403" w:name="_Toc256000632"/>
      <w:bookmarkStart w:id="404" w:name="_Toc256000589"/>
      <w:bookmarkStart w:id="405" w:name="_Toc256000547"/>
      <w:bookmarkStart w:id="406" w:name="_Toc256000506"/>
      <w:bookmarkStart w:id="407" w:name="_Toc256000466"/>
      <w:bookmarkStart w:id="408" w:name="_Toc256000427"/>
      <w:bookmarkStart w:id="409" w:name="_Toc256000378"/>
      <w:bookmarkStart w:id="410" w:name="_Toc256000331"/>
      <w:bookmarkStart w:id="411" w:name="_Toc256000271"/>
      <w:bookmarkStart w:id="412" w:name="_Toc256000219"/>
      <w:bookmarkStart w:id="413" w:name="_Toc256000164"/>
      <w:bookmarkStart w:id="414" w:name="_Toc256000114"/>
      <w:bookmarkStart w:id="415" w:name="_Toc521950698"/>
      <w:bookmarkStart w:id="416" w:name="_Toc522009051"/>
      <w:bookmarkStart w:id="417" w:name="_Toc522705698"/>
      <w:bookmarkStart w:id="418" w:name="_Toc522706200"/>
      <w:bookmarkStart w:id="419" w:name="_Toc522806847"/>
      <w:bookmarkStart w:id="420" w:name="_Toc531101765"/>
      <w:bookmarkStart w:id="421" w:name="_Toc531184626"/>
      <w:bookmarkStart w:id="422" w:name="_Toc138399510"/>
      <w:r>
        <w:t xml:space="preserve">Provide justification/comments to conclusion, recommended ASAs or non-applicable GSPRs: </w:t>
      </w:r>
      <w:sdt>
        <w:sdtPr>
          <w:rPr>
            <w:rStyle w:val="FeldClickortap"/>
          </w:rPr>
          <w:id w:val="-1060546652"/>
          <w:placeholder>
            <w:docPart w:val="1816E52C1B034070987EB51FD34605AD"/>
          </w:placeholder>
          <w:text/>
        </w:sdtPr>
        <w:sdtEndPr>
          <w:rPr>
            <w:rStyle w:val="DefaultParagraphFont"/>
            <w:color w:val="auto"/>
          </w:rPr>
        </w:sdtEndPr>
        <w:sdtContent>
          <w:r w:rsidR="00C7040F">
            <w:rPr>
              <w:rStyle w:val="FeldClickortap"/>
            </w:rPr>
            <w:t>n/a</w:t>
          </w:r>
        </w:sdtContent>
      </w:sdt>
    </w:p>
    <w:p w14:paraId="71C8D8F8" w14:textId="77777777" w:rsidR="00B54370" w:rsidRPr="0068171A" w:rsidRDefault="00000000" w:rsidP="00752DC9">
      <w:pPr>
        <w:pStyle w:val="Heading2"/>
        <w:tabs>
          <w:tab w:val="right" w:pos="9638"/>
        </w:tabs>
      </w:pPr>
      <w:bookmarkStart w:id="423" w:name="_Toc256000039"/>
      <w:r>
        <w:t>Other regulatory requirements</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rsidR="005434F5">
        <w:t xml:space="preserve"> </w:t>
      </w:r>
      <w:r w:rsidR="00752DC9">
        <w:tab/>
      </w:r>
      <w:sdt>
        <w:sdtPr>
          <w:id w:val="2034915098"/>
          <w14:checkbox>
            <w14:checked w14:val="0"/>
            <w14:checkedState w14:val="2612" w14:font="MS Gothic"/>
            <w14:uncheckedState w14:val="2610" w14:font="MS Gothic"/>
          </w14:checkbox>
        </w:sdtPr>
        <w:sdtContent>
          <w:r w:rsidR="005434F5">
            <w:rPr>
              <w:rFonts w:ascii="MS Gothic" w:eastAsia="MS Gothic" w:hAnsi="MS Gothic" w:hint="eastAsia"/>
            </w:rPr>
            <w:t>☐</w:t>
          </w:r>
        </w:sdtContent>
      </w:sdt>
      <w:r w:rsidR="005434F5">
        <w:t xml:space="preserve"> N/A</w:t>
      </w:r>
      <w:bookmarkEnd w:id="423"/>
    </w:p>
    <w:p w14:paraId="4138A2F8" w14:textId="77777777" w:rsidR="001B4117" w:rsidRDefault="00000000" w:rsidP="001B4117">
      <w:pPr>
        <w:pStyle w:val="Informationinvisibelblau"/>
      </w:pPr>
      <w:r w:rsidRPr="00B23EC2">
        <w:t>If “</w:t>
      </w:r>
      <w:r>
        <w:t>N/A”</w:t>
      </w:r>
      <w:r w:rsidRPr="00B23EC2">
        <w:t xml:space="preserve"> is selected above this section below becomes irrelevant and shall be </w:t>
      </w:r>
      <w:r>
        <w:t xml:space="preserve">collapsed or </w:t>
      </w:r>
      <w:r w:rsidRPr="00B23EC2">
        <w:t>deleted</w:t>
      </w:r>
      <w:r>
        <w:t>.</w:t>
      </w:r>
    </w:p>
    <w:tbl>
      <w:tblPr>
        <w:tblW w:w="9639" w:type="dxa"/>
        <w:tblBorders>
          <w:top w:val="single" w:sz="4" w:space="0" w:color="0B253B" w:themeColor="accent1"/>
          <w:bottom w:val="single" w:sz="4" w:space="0" w:color="0B253B" w:themeColor="accent1"/>
        </w:tblBorders>
        <w:tblCellMar>
          <w:left w:w="0" w:type="dxa"/>
          <w:right w:w="170" w:type="dxa"/>
        </w:tblCellMar>
        <w:tblLook w:val="04A0" w:firstRow="1" w:lastRow="0" w:firstColumn="1" w:lastColumn="0" w:noHBand="0" w:noVBand="1"/>
      </w:tblPr>
      <w:tblGrid>
        <w:gridCol w:w="7371"/>
        <w:gridCol w:w="2268"/>
      </w:tblGrid>
      <w:tr w:rsidR="00632DA7" w14:paraId="4D6698E9" w14:textId="77777777" w:rsidTr="006516B5">
        <w:tc>
          <w:tcPr>
            <w:tcW w:w="7371" w:type="dxa"/>
            <w:tcBorders>
              <w:bottom w:val="single" w:sz="4" w:space="0" w:color="auto"/>
            </w:tcBorders>
            <w:tcMar>
              <w:top w:w="57" w:type="dxa"/>
              <w:bottom w:w="28" w:type="dxa"/>
            </w:tcMar>
          </w:tcPr>
          <w:p w14:paraId="34D0EE1E" w14:textId="77777777" w:rsidR="001B4117" w:rsidRPr="00D10C89" w:rsidRDefault="00000000" w:rsidP="001444C4">
            <w:pPr>
              <w:rPr>
                <w:highlight w:val="red"/>
              </w:rPr>
            </w:pPr>
            <w:r w:rsidRPr="009F075E">
              <w:lastRenderedPageBreak/>
              <w:t>The product falls under the regulation of regulatory requirements other than those referenced above in this document</w:t>
            </w:r>
            <w:r>
              <w:t>.</w:t>
            </w:r>
          </w:p>
        </w:tc>
        <w:tc>
          <w:tcPr>
            <w:tcW w:w="2268" w:type="dxa"/>
            <w:tcBorders>
              <w:bottom w:val="single" w:sz="4" w:space="0" w:color="auto"/>
            </w:tcBorders>
            <w:tcMar>
              <w:top w:w="57" w:type="dxa"/>
              <w:left w:w="284" w:type="dxa"/>
              <w:bottom w:w="28" w:type="dxa"/>
            </w:tcMar>
          </w:tcPr>
          <w:p w14:paraId="4E4BCF90" w14:textId="4CF03737" w:rsidR="001B4117" w:rsidRPr="00637EAE" w:rsidRDefault="00000000" w:rsidP="001444C4">
            <w:pPr>
              <w:jc w:val="right"/>
              <w:rPr>
                <w:iCs/>
              </w:rPr>
            </w:pPr>
            <w:sdt>
              <w:sdtPr>
                <w:rPr>
                  <w:color w:val="000000" w:themeColor="text1"/>
                </w:rPr>
                <w:id w:val="853548260"/>
                <w:placeholder>
                  <w:docPart w:val="3A19B28F3EB140948E214700946C253B"/>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7404F510" w14:textId="77777777" w:rsidR="00B54370" w:rsidRPr="00383E93" w:rsidRDefault="00000000" w:rsidP="00B54370">
      <w:r>
        <w:t>List other applicable regulatory requirements:</w:t>
      </w:r>
      <w:r w:rsidRPr="00383E93">
        <w:t xml:space="preserve"> </w:t>
      </w:r>
      <w:sdt>
        <w:sdtPr>
          <w:rPr>
            <w:rStyle w:val="FeldClickortap"/>
          </w:rPr>
          <w:id w:val="-1084985441"/>
          <w:placeholder>
            <w:docPart w:val="4B47E46F4AF241019A7EDF9AD45A7089"/>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7D3A5F85" w14:textId="77777777" w:rsidR="00B54370" w:rsidRDefault="00000000" w:rsidP="00B54370">
      <w:pPr>
        <w:pStyle w:val="Informationinvisibelblau"/>
      </w:pPr>
      <w:r w:rsidRPr="009F075E">
        <w:t>Other applicable specific procedures, supplementary directives, regulations, and commission decisions</w:t>
      </w:r>
      <w:r>
        <w:t xml:space="preserve"> </w:t>
      </w:r>
      <w:bookmarkStart w:id="424" w:name="_Hlk37842447"/>
      <w:r>
        <w:t xml:space="preserve">e.g:. </w:t>
      </w:r>
      <w:r w:rsidRPr="00717822">
        <w:t xml:space="preserve">MDR Article 1.12: </w:t>
      </w:r>
      <w:r>
        <w:t xml:space="preserve">Regulation (EU) 2023/1230 on </w:t>
      </w:r>
      <w:r w:rsidRPr="00717822">
        <w:t>Machinery</w:t>
      </w:r>
      <w:bookmarkEnd w:id="424"/>
      <w:r w:rsidRPr="00717822">
        <w:t>,</w:t>
      </w:r>
      <w:r>
        <w:br/>
      </w:r>
      <w:r w:rsidRPr="00717822">
        <w:t>Radio Equipment Directive  2014/53/EU (RED)</w:t>
      </w:r>
      <w:r>
        <w:t>(</w:t>
      </w:r>
      <w:r w:rsidR="00A249FF">
        <w:t xml:space="preserve">does </w:t>
      </w:r>
      <w:r>
        <w:t xml:space="preserve">the device </w:t>
      </w:r>
      <w:r w:rsidR="00A249FF">
        <w:t xml:space="preserve"> have</w:t>
      </w:r>
      <w:r>
        <w:t xml:space="preserve"> wireless communication</w:t>
      </w:r>
      <w:r w:rsidR="00A249FF">
        <w:t xml:space="preserve"> capability</w:t>
      </w:r>
      <w:r>
        <w:t>?),</w:t>
      </w:r>
      <w:r>
        <w:br/>
        <w:t>EU Regulation</w:t>
      </w:r>
      <w:r w:rsidRPr="00E9046D">
        <w:t xml:space="preserve"> </w:t>
      </w:r>
      <w:r>
        <w:t>2016/425</w:t>
      </w:r>
      <w:r w:rsidRPr="00E9046D">
        <w:t xml:space="preserve"> on personal protective equipment (PPE)</w:t>
      </w:r>
      <w:r w:rsidR="00A249FF">
        <w:t>.</w:t>
      </w:r>
      <w:r>
        <w:t xml:space="preserve"> </w:t>
      </w:r>
      <w:r w:rsidRPr="00717822">
        <w:t> </w:t>
      </w:r>
      <w:r>
        <w:br/>
      </w:r>
      <w:r w:rsidR="00A249FF">
        <w:t>A</w:t>
      </w:r>
      <w:r w:rsidRPr="009F075E">
        <w:t>dd information on the regulatory requirement and include documented evidence for compliance</w:t>
      </w:r>
      <w:r>
        <w:t>:</w:t>
      </w:r>
    </w:p>
    <w:p w14:paraId="436F6322" w14:textId="77777777" w:rsidR="00B54370" w:rsidRDefault="00000000" w:rsidP="00B54370">
      <w:r w:rsidRPr="00577F10">
        <w:t xml:space="preserve">Reference to documents </w:t>
      </w:r>
      <w:r w:rsidRPr="00AC3C95">
        <w:t>assessed</w:t>
      </w:r>
      <w:r>
        <w:t xml:space="preserve"> </w:t>
      </w:r>
      <w:r w:rsidRPr="00577F10">
        <w:t>considering</w:t>
      </w:r>
      <w:r w:rsidR="006D741E">
        <w:t xml:space="preserve"> other regulatory requirements</w:t>
      </w:r>
      <w:r>
        <w:t xml:space="preserve">: </w:t>
      </w:r>
      <w:sdt>
        <w:sdtPr>
          <w:rPr>
            <w:rStyle w:val="FeldClickortap"/>
          </w:rPr>
          <w:id w:val="-777406355"/>
          <w:placeholder>
            <w:docPart w:val="90F626910550440A8AD0DA7379C2C51A"/>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233AE5E5" w14:textId="77777777" w:rsidR="00B54370" w:rsidRPr="00BD71E1" w:rsidRDefault="00000000" w:rsidP="00B54370">
      <w:pPr>
        <w:rPr>
          <w:i/>
          <w:iCs/>
          <w:vanish/>
        </w:rPr>
      </w:pPr>
      <w:r>
        <w:t>The f</w:t>
      </w:r>
      <w:r w:rsidRPr="00B54370">
        <w:t xml:space="preserve">ollowing key assumptions made as the basis for acceptance/ verification </w:t>
      </w:r>
      <w:r>
        <w:t>were</w:t>
      </w:r>
      <w:r w:rsidRPr="00B54370">
        <w:t xml:space="preserve"> challenged to show compliance with the manufacturer´s specification and General Safety and Performance Requirements including evaluation of requirements based on the state of the art. </w:t>
      </w:r>
      <w:r w:rsidRPr="00B54370">
        <w:rPr>
          <w:i/>
          <w:iCs/>
          <w:vanish/>
          <w:color w:val="0072CE" w:themeColor="accent3"/>
        </w:rPr>
        <w:t xml:space="preserve">Standards </w:t>
      </w:r>
      <w:r>
        <w:rPr>
          <w:i/>
          <w:iCs/>
          <w:vanish/>
          <w:color w:val="0072CE" w:themeColor="accent3"/>
        </w:rPr>
        <w:t>in accordance with</w:t>
      </w:r>
      <w:r w:rsidRPr="00B54370">
        <w:rPr>
          <w:i/>
          <w:iCs/>
          <w:vanish/>
          <w:color w:val="0072CE" w:themeColor="accent3"/>
        </w:rPr>
        <w:t xml:space="preserve"> PPP, if applicable or alternative methods</w:t>
      </w:r>
      <w:r w:rsidRPr="00B54370">
        <w:t xml:space="preserve"> The manufacturer provided sufficient and acceptable rationales:</w:t>
      </w:r>
      <w:r w:rsidRPr="00463DFB">
        <w:rPr>
          <w:iCs/>
        </w:rPr>
        <w:t xml:space="preserve"> </w:t>
      </w:r>
      <w:sdt>
        <w:sdtPr>
          <w:rPr>
            <w:rStyle w:val="FeldClickortap"/>
          </w:rPr>
          <w:id w:val="-1675483636"/>
          <w:placeholder>
            <w:docPart w:val="1507952F93894FF7BA4208B1DE209939"/>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p w14:paraId="2592542A" w14:textId="77777777" w:rsidR="00B54370" w:rsidRPr="0027309A" w:rsidRDefault="00000000" w:rsidP="00B54370">
      <w:pPr>
        <w:pStyle w:val="Informationinvisibelblau"/>
      </w:pPr>
      <w:r w:rsidRPr="00D10C89">
        <w:t xml:space="preserve">In case the expert has recommended additional surveillance activities, please copy them and the justifications thereof verbatim into Section </w:t>
      </w:r>
      <w:r w:rsidR="000638AD">
        <w:rPr>
          <w:rStyle w:val="Hyperlink"/>
        </w:rPr>
        <w:fldChar w:fldCharType="begin"/>
      </w:r>
      <w:r w:rsidR="000638AD">
        <w:instrText xml:space="preserve"> REF _Ref155594929 \r \h </w:instrText>
      </w:r>
      <w:r w:rsidR="000638AD">
        <w:rPr>
          <w:rStyle w:val="Hyperlink"/>
        </w:rPr>
      </w:r>
      <w:r w:rsidR="000638AD">
        <w:rPr>
          <w:rStyle w:val="Hyperlink"/>
        </w:rPr>
        <w:fldChar w:fldCharType="separate"/>
      </w:r>
      <w:r w:rsidR="000638AD">
        <w:t>10</w:t>
      </w:r>
      <w:r w:rsidR="000638AD">
        <w:rPr>
          <w:rStyle w:val="Hyperlink"/>
        </w:rPr>
        <w:fldChar w:fldCharType="end"/>
      </w:r>
      <w:r w:rsidRPr="00D10C89">
        <w:t xml:space="preserve"> of this report. If no ASA is recommended, please delete the following sentence</w:t>
      </w:r>
      <w:r w:rsidRPr="0027309A">
        <w:t xml:space="preserve">: </w:t>
      </w:r>
    </w:p>
    <w:p w14:paraId="79B39E27" w14:textId="77777777" w:rsidR="00FF0758" w:rsidRPr="00EE3A6A" w:rsidRDefault="00000000" w:rsidP="00FF0758">
      <w:pPr>
        <w:rPr>
          <w:b/>
          <w:bCs/>
        </w:rPr>
      </w:pPr>
      <w:r w:rsidRPr="00EE3A6A">
        <w:rPr>
          <w:b/>
          <w:bCs/>
        </w:rPr>
        <w:t xml:space="preserve">Conclusion as applicable for this </w:t>
      </w:r>
      <w:r w:rsidR="005E709A" w:rsidRPr="00EE3A6A">
        <w:rPr>
          <w:b/>
          <w:bCs/>
        </w:rPr>
        <w:t>assessment module</w:t>
      </w:r>
    </w:p>
    <w:tbl>
      <w:tblPr>
        <w:tblW w:w="9639"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7371"/>
        <w:gridCol w:w="2268"/>
      </w:tblGrid>
      <w:tr w:rsidR="00632DA7" w14:paraId="3CE0538F" w14:textId="77777777" w:rsidTr="00922970">
        <w:tc>
          <w:tcPr>
            <w:tcW w:w="7371" w:type="dxa"/>
            <w:tcBorders>
              <w:bottom w:val="single" w:sz="4" w:space="0" w:color="auto"/>
            </w:tcBorders>
            <w:tcMar>
              <w:top w:w="57" w:type="dxa"/>
              <w:bottom w:w="28" w:type="dxa"/>
            </w:tcMar>
          </w:tcPr>
          <w:p w14:paraId="7AC748A2" w14:textId="77777777" w:rsidR="00FF0758" w:rsidRPr="00D10C89" w:rsidRDefault="00000000">
            <w:pPr>
              <w:rPr>
                <w:highlight w:val="red"/>
              </w:rPr>
            </w:pPr>
            <w:r w:rsidRPr="009F075E">
              <w:t xml:space="preserve">The </w:t>
            </w:r>
            <w:r w:rsidR="00A249FF">
              <w:t xml:space="preserve">manufacturer considered the </w:t>
            </w:r>
            <w:r w:rsidRPr="009F075E">
              <w:t xml:space="preserve">requirements of the regulation(s) listed above </w:t>
            </w:r>
            <w:r w:rsidR="00A249FF">
              <w:t>at the start of</w:t>
            </w:r>
            <w:r w:rsidR="00A249FF" w:rsidRPr="009F075E">
              <w:t xml:space="preserve"> </w:t>
            </w:r>
            <w:r w:rsidRPr="009F075E">
              <w:t>this section.</w:t>
            </w:r>
          </w:p>
        </w:tc>
        <w:tc>
          <w:tcPr>
            <w:tcW w:w="2268" w:type="dxa"/>
            <w:tcBorders>
              <w:bottom w:val="single" w:sz="4" w:space="0" w:color="auto"/>
            </w:tcBorders>
            <w:tcMar>
              <w:top w:w="57" w:type="dxa"/>
              <w:left w:w="284" w:type="dxa"/>
              <w:bottom w:w="28" w:type="dxa"/>
            </w:tcMar>
          </w:tcPr>
          <w:p w14:paraId="4A3A6277" w14:textId="6D66DC09" w:rsidR="00FF0758" w:rsidRPr="00637EAE" w:rsidRDefault="00000000" w:rsidP="00922970">
            <w:pPr>
              <w:jc w:val="right"/>
              <w:rPr>
                <w:iCs/>
              </w:rPr>
            </w:pPr>
            <w:sdt>
              <w:sdtPr>
                <w:rPr>
                  <w:color w:val="000000" w:themeColor="text1"/>
                </w:rPr>
                <w:id w:val="984586262"/>
                <w:placeholder>
                  <w:docPart w:val="995CB34CA61C4C299096479E37F26161"/>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04F2771C" w14:textId="77777777" w:rsidR="00864A24" w:rsidRPr="009F075E" w:rsidRDefault="00000000" w:rsidP="00864A24">
      <w:pPr>
        <w:pStyle w:val="Heading1"/>
      </w:pPr>
      <w:bookmarkStart w:id="425" w:name="_Additional_Surveillance_Activities"/>
      <w:bookmarkStart w:id="426" w:name="_Toc256000633"/>
      <w:bookmarkStart w:id="427" w:name="_Toc256000590"/>
      <w:bookmarkStart w:id="428" w:name="_Toc256000548"/>
      <w:bookmarkStart w:id="429" w:name="_Toc256000511"/>
      <w:bookmarkStart w:id="430" w:name="_Toc256000467"/>
      <w:bookmarkStart w:id="431" w:name="_Toc256000428"/>
      <w:bookmarkStart w:id="432" w:name="_Toc256000379"/>
      <w:bookmarkStart w:id="433" w:name="_Toc256000332"/>
      <w:bookmarkStart w:id="434" w:name="_Toc256000272"/>
      <w:bookmarkStart w:id="435" w:name="_Toc256000220"/>
      <w:bookmarkStart w:id="436" w:name="_Toc256000165"/>
      <w:bookmarkStart w:id="437" w:name="_Toc522009052"/>
      <w:bookmarkStart w:id="438" w:name="_Toc522705699"/>
      <w:bookmarkStart w:id="439" w:name="_Toc522706201"/>
      <w:bookmarkStart w:id="440" w:name="_Toc522806848"/>
      <w:bookmarkStart w:id="441" w:name="_Toc531101766"/>
      <w:bookmarkStart w:id="442" w:name="_Toc531184627"/>
      <w:bookmarkStart w:id="443" w:name="_Toc256000040"/>
      <w:bookmarkStart w:id="444" w:name="_Ref89163166"/>
      <w:bookmarkStart w:id="445" w:name="_Ref89163168"/>
      <w:bookmarkStart w:id="446" w:name="_Ref89165382"/>
      <w:bookmarkStart w:id="447" w:name="_Ref124929672"/>
      <w:bookmarkStart w:id="448" w:name="_Ref124930780"/>
      <w:bookmarkStart w:id="449" w:name="_Ref124930797"/>
      <w:bookmarkStart w:id="450" w:name="_Ref125644819"/>
      <w:bookmarkStart w:id="451" w:name="_Toc138399511"/>
      <w:bookmarkStart w:id="452" w:name="_Ref155593094"/>
      <w:bookmarkStart w:id="453" w:name="_Ref155593208"/>
      <w:bookmarkStart w:id="454" w:name="_Ref155593302"/>
      <w:bookmarkStart w:id="455" w:name="_Ref155593380"/>
      <w:bookmarkStart w:id="456" w:name="_Ref155593406"/>
      <w:bookmarkStart w:id="457" w:name="_Ref155593419"/>
      <w:bookmarkStart w:id="458" w:name="_Ref155593436"/>
      <w:bookmarkStart w:id="459" w:name="_Ref155593447"/>
      <w:bookmarkStart w:id="460" w:name="_Ref155593654"/>
      <w:bookmarkStart w:id="461" w:name="_Ref155593670"/>
      <w:bookmarkStart w:id="462" w:name="_Ref155593686"/>
      <w:bookmarkStart w:id="463" w:name="_Ref155593698"/>
      <w:bookmarkStart w:id="464" w:name="_Ref155593750"/>
      <w:bookmarkStart w:id="465" w:name="_Ref155593763"/>
      <w:bookmarkStart w:id="466" w:name="_Ref155593851"/>
      <w:bookmarkStart w:id="467" w:name="_Ref155593937"/>
      <w:bookmarkStart w:id="468" w:name="_Ref155593953"/>
      <w:bookmarkStart w:id="469" w:name="_Ref155593969"/>
      <w:bookmarkStart w:id="470" w:name="_Ref155594004"/>
      <w:bookmarkStart w:id="471" w:name="_Ref155594019"/>
      <w:bookmarkStart w:id="472" w:name="_Ref155594129"/>
      <w:bookmarkStart w:id="473" w:name="_Ref155594171"/>
      <w:bookmarkStart w:id="474" w:name="_Ref155594219"/>
      <w:bookmarkStart w:id="475" w:name="_Ref155594262"/>
      <w:bookmarkStart w:id="476" w:name="_Ref155594310"/>
      <w:bookmarkStart w:id="477" w:name="_Ref155594503"/>
      <w:bookmarkStart w:id="478" w:name="_Ref155594542"/>
      <w:bookmarkStart w:id="479" w:name="_Ref155594601"/>
      <w:bookmarkStart w:id="480" w:name="_Ref155594740"/>
      <w:bookmarkStart w:id="481" w:name="_Ref155594788"/>
      <w:bookmarkStart w:id="482" w:name="_Ref155594823"/>
      <w:bookmarkStart w:id="483" w:name="_Ref155594868"/>
      <w:bookmarkStart w:id="484" w:name="_Ref155594884"/>
      <w:bookmarkStart w:id="485" w:name="_Ref155594896"/>
      <w:bookmarkStart w:id="486" w:name="_Ref155594929"/>
      <w:bookmarkStart w:id="487" w:name="_Ref155595020"/>
      <w:bookmarkEnd w:id="425"/>
      <w:r>
        <w:t>Additional Surveillance Activities</w:t>
      </w:r>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r>
        <w:t xml:space="preserve"> </w:t>
      </w:r>
      <w:bookmarkStart w:id="488" w:name="_Hlk37843589"/>
      <w:r>
        <w:t>(ASA) (MDR Annex VII Sections 4.6, 4.8, 4.10)</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14:paraId="64D01EB3" w14:textId="77777777" w:rsidR="00864A24" w:rsidRPr="009C3F00" w:rsidRDefault="00000000" w:rsidP="00864A24">
      <w:pPr>
        <w:pStyle w:val="Informationinvisibelblau"/>
      </w:pPr>
      <w:r w:rsidRPr="009C3F00">
        <w:t xml:space="preserve">In case the applicable GSPRs are fulfilled, and additional tasks </w:t>
      </w:r>
      <w:r w:rsidR="00A249FF">
        <w:t>need to</w:t>
      </w:r>
      <w:r w:rsidR="00A249FF" w:rsidRPr="009C3F00">
        <w:t xml:space="preserve"> </w:t>
      </w:r>
      <w:r w:rsidRPr="009C3F00">
        <w:t xml:space="preserve">be followed up, include </w:t>
      </w:r>
      <w:r w:rsidR="00A249FF">
        <w:t xml:space="preserve">the </w:t>
      </w:r>
      <w:r w:rsidRPr="009C3F00">
        <w:t xml:space="preserve">requirements </w:t>
      </w:r>
      <w:r w:rsidR="00A249FF">
        <w:t>applicable to</w:t>
      </w:r>
      <w:r w:rsidR="00A249FF" w:rsidRPr="009C3F00">
        <w:t xml:space="preserve"> </w:t>
      </w:r>
      <w:r w:rsidRPr="009C3F00">
        <w:t xml:space="preserve">additional audits or actions from this assessment which need to be followed up. Document a justification for the additional surveillance activity. Indicate </w:t>
      </w:r>
      <w:r w:rsidR="00A249FF">
        <w:t>the date by which the</w:t>
      </w:r>
      <w:r w:rsidRPr="009C3F00">
        <w:t xml:space="preserve"> follow-up needs to be fulfilled and </w:t>
      </w:r>
      <w:r w:rsidR="00A249FF">
        <w:t>whether</w:t>
      </w:r>
      <w:r w:rsidR="00A249FF" w:rsidRPr="009C3F00">
        <w:t xml:space="preserve"> </w:t>
      </w:r>
      <w:r w:rsidRPr="009C3F00">
        <w:t xml:space="preserve">the remark or follow-up has any influence on the recommendation for certification </w:t>
      </w:r>
    </w:p>
    <w:p w14:paraId="1F369557" w14:textId="77777777" w:rsidR="00864A24" w:rsidRPr="009C3F00" w:rsidRDefault="00000000" w:rsidP="00864A24">
      <w:pPr>
        <w:pStyle w:val="Informationinvisibelblau"/>
      </w:pPr>
      <w:r w:rsidRPr="009C3F00">
        <w:t>If no such activity is required, the subsections which are not applicable</w:t>
      </w:r>
      <w:r w:rsidR="00A249FF">
        <w:t xml:space="preserve"> can be deleted</w:t>
      </w:r>
      <w:r w:rsidRPr="009C3F00">
        <w:t xml:space="preserve">. </w:t>
      </w:r>
    </w:p>
    <w:p w14:paraId="0C0BFC0E" w14:textId="77777777" w:rsidR="00864A24" w:rsidRPr="0068171A" w:rsidRDefault="00000000" w:rsidP="00752DC9">
      <w:pPr>
        <w:pStyle w:val="Heading2"/>
        <w:tabs>
          <w:tab w:val="right" w:pos="9638"/>
        </w:tabs>
      </w:pPr>
      <w:bookmarkStart w:id="489" w:name="_Toc256000634"/>
      <w:bookmarkStart w:id="490" w:name="_Toc256000591"/>
      <w:bookmarkStart w:id="491" w:name="_Toc256000549"/>
      <w:bookmarkStart w:id="492" w:name="_Toc256000513"/>
      <w:bookmarkStart w:id="493" w:name="_Toc256000468"/>
      <w:bookmarkStart w:id="494" w:name="_Toc256000429"/>
      <w:bookmarkStart w:id="495" w:name="_Toc256000381"/>
      <w:bookmarkStart w:id="496" w:name="_Toc256000333"/>
      <w:bookmarkStart w:id="497" w:name="_Toc256000273"/>
      <w:bookmarkStart w:id="498" w:name="_Toc256000221"/>
      <w:bookmarkStart w:id="499" w:name="_Toc256000166"/>
      <w:bookmarkStart w:id="500" w:name="_Toc256000115"/>
      <w:bookmarkStart w:id="501" w:name="_Toc522705700"/>
      <w:bookmarkStart w:id="502" w:name="_Toc522706202"/>
      <w:bookmarkStart w:id="503" w:name="_Toc522806849"/>
      <w:bookmarkStart w:id="504" w:name="_Toc531101767"/>
      <w:bookmarkStart w:id="505" w:name="_Toc531184628"/>
      <w:bookmarkStart w:id="506" w:name="_Toc138399512"/>
      <w:bookmarkStart w:id="507" w:name="_Toc256000041"/>
      <w:r w:rsidRPr="0068171A">
        <w:t xml:space="preserve">Special </w:t>
      </w:r>
      <w:r>
        <w:t>a</w:t>
      </w:r>
      <w:r w:rsidRPr="0068171A">
        <w:t>udit of the QM</w:t>
      </w:r>
      <w:r w:rsidR="00A249FF">
        <w:t xml:space="preserve"> </w:t>
      </w:r>
      <w:r>
        <w:t>s</w:t>
      </w:r>
      <w:r w:rsidRPr="0068171A">
        <w:t>ystem</w:t>
      </w:r>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r w:rsidR="00582E9D">
        <w:tab/>
      </w:r>
      <w:sdt>
        <w:sdtPr>
          <w:id w:val="1740358979"/>
          <w14:checkbox>
            <w14:checked w14:val="0"/>
            <w14:checkedState w14:val="2612" w14:font="MS Gothic"/>
            <w14:uncheckedState w14:val="2610" w14:font="MS Gothic"/>
          </w14:checkbox>
        </w:sdtPr>
        <w:sdtContent>
          <w:r w:rsidR="00582E9D">
            <w:rPr>
              <w:rFonts w:ascii="MS Gothic" w:eastAsia="MS Gothic" w:hAnsi="MS Gothic" w:hint="eastAsia"/>
            </w:rPr>
            <w:t>☐</w:t>
          </w:r>
        </w:sdtContent>
      </w:sdt>
      <w:r w:rsidR="00582E9D">
        <w:t xml:space="preserve"> N/A</w:t>
      </w:r>
      <w:bookmarkEnd w:id="507"/>
    </w:p>
    <w:p w14:paraId="42D16992" w14:textId="77777777" w:rsidR="00864A24" w:rsidRPr="009F075E" w:rsidRDefault="00000000" w:rsidP="00864A24">
      <w:r>
        <w:t>The f</w:t>
      </w:r>
      <w:r w:rsidRPr="009F075E">
        <w:t xml:space="preserve">ollowing </w:t>
      </w:r>
      <w:r w:rsidR="00873CE6" w:rsidRPr="009F075E">
        <w:t xml:space="preserve">items require a </w:t>
      </w:r>
      <w:r w:rsidR="00873CE6">
        <w:t>special</w:t>
      </w:r>
      <w:r w:rsidR="00873CE6" w:rsidRPr="009F075E">
        <w:t xml:space="preserve"> audit to expand the scope of the QM</w:t>
      </w:r>
      <w:r>
        <w:t xml:space="preserve"> s</w:t>
      </w:r>
      <w:r w:rsidR="00873CE6" w:rsidRPr="009F075E">
        <w:t>ystem:</w:t>
      </w:r>
    </w:p>
    <w:p w14:paraId="76CBE0A0" w14:textId="77777777" w:rsidR="00864A24" w:rsidRPr="009C3F00" w:rsidRDefault="00000000" w:rsidP="00864A24">
      <w:pPr>
        <w:pStyle w:val="Informationinvisibelblau"/>
        <w:spacing w:after="240"/>
      </w:pPr>
      <w:r w:rsidRPr="009C3F00">
        <w:t>List items, processes, elements which have to be addressed in the audit, please inform the CARE.</w:t>
      </w:r>
    </w:p>
    <w:tbl>
      <w:tblPr>
        <w:tblW w:w="9637" w:type="dxa"/>
        <w:jc w:val="center"/>
        <w:tblBorders>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143"/>
        <w:gridCol w:w="2494"/>
      </w:tblGrid>
      <w:tr w:rsidR="00632DA7" w14:paraId="227E8506" w14:textId="77777777" w:rsidTr="00864A24">
        <w:trPr>
          <w:jc w:val="center"/>
        </w:trPr>
        <w:tc>
          <w:tcPr>
            <w:tcW w:w="7143" w:type="dxa"/>
            <w:tcBorders>
              <w:top w:val="nil"/>
              <w:bottom w:val="single" w:sz="4" w:space="0" w:color="BFBFBF" w:themeColor="background1" w:themeShade="BF"/>
              <w:right w:val="single" w:sz="4" w:space="0" w:color="FFFFFF" w:themeColor="background1"/>
            </w:tcBorders>
            <w:shd w:val="clear" w:color="auto" w:fill="0B253B" w:themeFill="accent1"/>
          </w:tcPr>
          <w:p w14:paraId="06754B1F" w14:textId="77777777" w:rsidR="00864A24" w:rsidRPr="00864A24" w:rsidRDefault="00000000" w:rsidP="00864A24">
            <w:pPr>
              <w:pStyle w:val="TableHeader"/>
            </w:pPr>
            <w:r w:rsidRPr="00864A24">
              <w:t>Extra Audit Scope</w:t>
            </w:r>
          </w:p>
        </w:tc>
        <w:tc>
          <w:tcPr>
            <w:tcW w:w="2494" w:type="dxa"/>
            <w:tcBorders>
              <w:top w:val="nil"/>
              <w:left w:val="single" w:sz="4" w:space="0" w:color="FFFFFF" w:themeColor="background1"/>
              <w:bottom w:val="single" w:sz="4" w:space="0" w:color="BFBFBF" w:themeColor="background1" w:themeShade="BF"/>
            </w:tcBorders>
            <w:shd w:val="clear" w:color="auto" w:fill="0B253B" w:themeFill="accent1"/>
          </w:tcPr>
          <w:p w14:paraId="5CCF9470" w14:textId="77777777" w:rsidR="00864A24" w:rsidRPr="00864A24" w:rsidRDefault="00000000" w:rsidP="00864A24">
            <w:pPr>
              <w:pStyle w:val="TableHeader"/>
            </w:pPr>
            <w:r w:rsidRPr="00864A24">
              <w:t>To be audited by</w:t>
            </w:r>
          </w:p>
        </w:tc>
      </w:tr>
      <w:tr w:rsidR="00632DA7" w14:paraId="6ADCBB17" w14:textId="77777777" w:rsidTr="00864A24">
        <w:trPr>
          <w:jc w:val="center"/>
        </w:trPr>
        <w:tc>
          <w:tcPr>
            <w:tcW w:w="7143" w:type="dxa"/>
            <w:tcBorders>
              <w:top w:val="single" w:sz="4" w:space="0" w:color="0B253B" w:themeColor="accent1"/>
              <w:bottom w:val="single" w:sz="4" w:space="0" w:color="0B253B" w:themeColor="accent1"/>
              <w:right w:val="single" w:sz="4" w:space="0" w:color="0B253B" w:themeColor="accent1"/>
            </w:tcBorders>
          </w:tcPr>
          <w:p w14:paraId="6AC20614" w14:textId="77777777" w:rsidR="00864A24" w:rsidRDefault="00000000">
            <w:pPr>
              <w:pStyle w:val="TableText"/>
            </w:pPr>
            <w:r>
              <w:t xml:space="preserve">Requirement: </w:t>
            </w:r>
            <w:sdt>
              <w:sdtPr>
                <w:rPr>
                  <w:rStyle w:val="FeldClickortap"/>
                </w:rPr>
                <w:id w:val="-1777166678"/>
                <w:placeholder>
                  <w:docPart w:val="39875806755E4062A64ECC580E44E202"/>
                </w:placeholder>
                <w:showingPlcHdr/>
                <w:text/>
              </w:sdtPr>
              <w:sdtEndPr>
                <w:rPr>
                  <w:rStyle w:val="DefaultParagraphFont"/>
                </w:rPr>
              </w:sdtEndPr>
              <w:sdtContent>
                <w:r w:rsidRPr="008870B2">
                  <w:rPr>
                    <w:rStyle w:val="PlaceholderText"/>
                    <w:rFonts w:eastAsiaTheme="majorEastAsia"/>
                    <w:color w:val="FAB434"/>
                  </w:rPr>
                  <w:t>Click or tap here to enter text.</w:t>
                </w:r>
              </w:sdtContent>
            </w:sdt>
          </w:p>
          <w:p w14:paraId="3070115F" w14:textId="77777777" w:rsidR="00864A24" w:rsidRPr="009F075E" w:rsidRDefault="00000000">
            <w:pPr>
              <w:pStyle w:val="TableText"/>
            </w:pPr>
            <w:r>
              <w:t xml:space="preserve">Justification: </w:t>
            </w:r>
            <w:sdt>
              <w:sdtPr>
                <w:rPr>
                  <w:rStyle w:val="FeldClickortap"/>
                </w:rPr>
                <w:id w:val="-1228299752"/>
                <w:placeholder>
                  <w:docPart w:val="64FF8689CAB64EB5BF6F7AE826064135"/>
                </w:placeholder>
                <w:showingPlcHdr/>
                <w:text/>
              </w:sdtPr>
              <w:sdtEndPr>
                <w:rPr>
                  <w:rStyle w:val="DefaultParagraphFont"/>
                </w:rPr>
              </w:sdtEndPr>
              <w:sdtContent>
                <w:r w:rsidRPr="008870B2">
                  <w:rPr>
                    <w:rStyle w:val="PlaceholderText"/>
                    <w:rFonts w:eastAsiaTheme="majorEastAsia"/>
                    <w:color w:val="FAB434"/>
                  </w:rPr>
                  <w:t>Click or tap here to enter text.</w:t>
                </w:r>
              </w:sdtContent>
            </w:sdt>
          </w:p>
        </w:tc>
        <w:tc>
          <w:tcPr>
            <w:tcW w:w="2494" w:type="dxa"/>
            <w:tcBorders>
              <w:top w:val="single" w:sz="4" w:space="0" w:color="0B253B" w:themeColor="accent1"/>
              <w:left w:val="single" w:sz="4" w:space="0" w:color="0B253B" w:themeColor="accent1"/>
              <w:bottom w:val="single" w:sz="4" w:space="0" w:color="0B253B" w:themeColor="accent1"/>
            </w:tcBorders>
          </w:tcPr>
          <w:p w14:paraId="565736C3" w14:textId="77777777" w:rsidR="00864A24" w:rsidRPr="009F075E" w:rsidRDefault="00000000" w:rsidP="00864A24">
            <w:pPr>
              <w:pStyle w:val="Informationinvisibelblau"/>
            </w:pPr>
            <w:r w:rsidRPr="009F075E">
              <w:t>QMS</w:t>
            </w:r>
            <w:r>
              <w:t xml:space="preserve">/ </w:t>
            </w:r>
            <w:r w:rsidRPr="009F075E">
              <w:t>TA</w:t>
            </w:r>
            <w:r>
              <w:t xml:space="preserve">/ </w:t>
            </w:r>
            <w:r w:rsidRPr="009F075E">
              <w:t>PS</w:t>
            </w:r>
            <w:r>
              <w:t xml:space="preserve">/ </w:t>
            </w:r>
            <w:r w:rsidRPr="009F075E">
              <w:t>Expert</w:t>
            </w:r>
          </w:p>
        </w:tc>
      </w:tr>
    </w:tbl>
    <w:p w14:paraId="310262E8" w14:textId="77777777" w:rsidR="00864A24" w:rsidRPr="0068171A" w:rsidRDefault="00000000" w:rsidP="00752DC9">
      <w:pPr>
        <w:pStyle w:val="Heading2"/>
        <w:tabs>
          <w:tab w:val="right" w:pos="9638"/>
        </w:tabs>
      </w:pPr>
      <w:bookmarkStart w:id="508" w:name="_Toc256000635"/>
      <w:bookmarkStart w:id="509" w:name="_Toc256000592"/>
      <w:bookmarkStart w:id="510" w:name="_Toc256000550"/>
      <w:bookmarkStart w:id="511" w:name="_Toc256000514"/>
      <w:bookmarkStart w:id="512" w:name="_Toc256000469"/>
      <w:bookmarkStart w:id="513" w:name="_Toc256000430"/>
      <w:bookmarkStart w:id="514" w:name="_Toc256000382"/>
      <w:bookmarkStart w:id="515" w:name="_Toc256000334"/>
      <w:bookmarkStart w:id="516" w:name="_Toc256000276"/>
      <w:bookmarkStart w:id="517" w:name="_Toc256000222"/>
      <w:bookmarkStart w:id="518" w:name="_Toc256000167"/>
      <w:bookmarkStart w:id="519" w:name="_Toc256000116"/>
      <w:bookmarkStart w:id="520" w:name="_Toc256001388"/>
      <w:bookmarkStart w:id="521" w:name="_Toc256001287"/>
      <w:bookmarkStart w:id="522" w:name="_Toc256001186"/>
      <w:bookmarkStart w:id="523" w:name="_Toc256001115"/>
      <w:bookmarkStart w:id="524" w:name="_Toc256001014"/>
      <w:bookmarkStart w:id="525" w:name="_Toc256000910"/>
      <w:bookmarkStart w:id="526" w:name="_Toc256000810"/>
      <w:bookmarkStart w:id="527" w:name="_Toc256000710"/>
      <w:bookmarkStart w:id="528" w:name="_Toc256000610"/>
      <w:bookmarkStart w:id="529" w:name="_Toc256000510"/>
      <w:bookmarkStart w:id="530" w:name="_Toc256000410"/>
      <w:bookmarkStart w:id="531" w:name="_Toc256000310"/>
      <w:bookmarkStart w:id="532" w:name="_Toc256000211"/>
      <w:bookmarkStart w:id="533" w:name="_Toc463541748"/>
      <w:bookmarkStart w:id="534" w:name="_Toc506386323"/>
      <w:bookmarkStart w:id="535" w:name="_Toc521950701"/>
      <w:bookmarkStart w:id="536" w:name="_Toc522009054"/>
      <w:bookmarkStart w:id="537" w:name="_Toc522705701"/>
      <w:bookmarkStart w:id="538" w:name="_Toc522706203"/>
      <w:bookmarkStart w:id="539" w:name="_Toc522806850"/>
      <w:bookmarkStart w:id="540" w:name="_Toc531101768"/>
      <w:bookmarkStart w:id="541" w:name="_Toc531184629"/>
      <w:bookmarkStart w:id="542" w:name="_Toc138399513"/>
      <w:bookmarkStart w:id="543" w:name="_Toc256000210"/>
      <w:bookmarkStart w:id="544" w:name="_Toc256000110"/>
      <w:bookmarkStart w:id="545" w:name="_Toc463541747"/>
      <w:bookmarkStart w:id="546" w:name="_Toc256000042"/>
      <w:r w:rsidRPr="0068171A">
        <w:t xml:space="preserve">Items for next regular </w:t>
      </w:r>
      <w:r w:rsidRPr="00864A24">
        <w:t>audit</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Pr="0068171A">
        <w:t xml:space="preserve"> </w:t>
      </w:r>
      <w:bookmarkEnd w:id="543"/>
      <w:bookmarkEnd w:id="544"/>
      <w:bookmarkEnd w:id="545"/>
      <w:r w:rsidR="00582E9D">
        <w:tab/>
      </w:r>
      <w:sdt>
        <w:sdtPr>
          <w:id w:val="1030915345"/>
          <w14:checkbox>
            <w14:checked w14:val="0"/>
            <w14:checkedState w14:val="2612" w14:font="MS Gothic"/>
            <w14:uncheckedState w14:val="2610" w14:font="MS Gothic"/>
          </w14:checkbox>
        </w:sdtPr>
        <w:sdtContent>
          <w:r w:rsidR="00582E9D">
            <w:rPr>
              <w:rFonts w:ascii="MS Gothic" w:eastAsia="MS Gothic" w:hAnsi="MS Gothic" w:hint="eastAsia"/>
            </w:rPr>
            <w:t>☐</w:t>
          </w:r>
        </w:sdtContent>
      </w:sdt>
      <w:r w:rsidR="00582E9D">
        <w:t xml:space="preserve"> N/A</w:t>
      </w:r>
      <w:bookmarkEnd w:id="546"/>
    </w:p>
    <w:p w14:paraId="43993A5E" w14:textId="77777777" w:rsidR="00864A24" w:rsidRDefault="00000000" w:rsidP="00864A24">
      <w:pPr>
        <w:pStyle w:val="Informationinvisibelblau"/>
        <w:spacing w:after="240"/>
      </w:pPr>
      <w:r w:rsidRPr="009F075E">
        <w:t xml:space="preserve">These items have to be included in </w:t>
      </w:r>
      <w:r>
        <w:t>CBW</w:t>
      </w:r>
      <w:r w:rsidRPr="009F075E">
        <w:t xml:space="preserve"> by the </w:t>
      </w:r>
      <w:r>
        <w:t>PH</w:t>
      </w:r>
      <w:r w:rsidRPr="009F075E">
        <w:t xml:space="preserve">, please inform the </w:t>
      </w:r>
      <w:r>
        <w:t xml:space="preserve">responsible </w:t>
      </w:r>
      <w:r w:rsidRPr="009F075E">
        <w:t>Auditor</w:t>
      </w:r>
      <w:r>
        <w:t xml:space="preserve"> and CARE.</w:t>
      </w:r>
    </w:p>
    <w:p w14:paraId="68610B0D" w14:textId="77777777" w:rsidR="004F2CF9" w:rsidRPr="009F075E" w:rsidRDefault="00000000" w:rsidP="004F2CF9">
      <w:r>
        <w:t>The f</w:t>
      </w:r>
      <w:r w:rsidRPr="009F075E">
        <w:t xml:space="preserve">ollowing </w:t>
      </w:r>
      <w:r w:rsidR="00873CE6" w:rsidRPr="009F075E">
        <w:t xml:space="preserve">items require </w:t>
      </w:r>
      <w:r w:rsidR="002F6F2F">
        <w:t xml:space="preserve">action during the </w:t>
      </w:r>
      <w:r w:rsidR="003C0E5A">
        <w:t xml:space="preserve">next </w:t>
      </w:r>
      <w:r w:rsidR="0052752D">
        <w:t>audit</w:t>
      </w:r>
      <w:r w:rsidR="00873CE6" w:rsidRPr="009F075E">
        <w:t>:</w:t>
      </w:r>
    </w:p>
    <w:tbl>
      <w:tblPr>
        <w:tblW w:w="9637" w:type="dxa"/>
        <w:jc w:val="center"/>
        <w:tblBorders>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143"/>
        <w:gridCol w:w="2494"/>
      </w:tblGrid>
      <w:tr w:rsidR="00632DA7" w14:paraId="3838D63A" w14:textId="77777777">
        <w:trPr>
          <w:jc w:val="center"/>
        </w:trPr>
        <w:tc>
          <w:tcPr>
            <w:tcW w:w="7143" w:type="dxa"/>
            <w:tcBorders>
              <w:top w:val="nil"/>
              <w:bottom w:val="single" w:sz="4" w:space="0" w:color="BFBFBF" w:themeColor="background1" w:themeShade="BF"/>
              <w:right w:val="single" w:sz="4" w:space="0" w:color="FFFFFF" w:themeColor="background1"/>
            </w:tcBorders>
            <w:shd w:val="clear" w:color="auto" w:fill="0B253B" w:themeFill="accent1"/>
          </w:tcPr>
          <w:p w14:paraId="6DF1E8EE" w14:textId="77777777" w:rsidR="00864A24" w:rsidRPr="00864A24" w:rsidRDefault="00000000">
            <w:pPr>
              <w:pStyle w:val="TableHeader"/>
            </w:pPr>
            <w:r w:rsidRPr="009F075E">
              <w:t>Item Description</w:t>
            </w:r>
          </w:p>
        </w:tc>
        <w:tc>
          <w:tcPr>
            <w:tcW w:w="2494" w:type="dxa"/>
            <w:tcBorders>
              <w:top w:val="nil"/>
              <w:left w:val="single" w:sz="4" w:space="0" w:color="FFFFFF" w:themeColor="background1"/>
              <w:bottom w:val="single" w:sz="4" w:space="0" w:color="BFBFBF" w:themeColor="background1" w:themeShade="BF"/>
            </w:tcBorders>
            <w:shd w:val="clear" w:color="auto" w:fill="0B253B" w:themeFill="accent1"/>
          </w:tcPr>
          <w:p w14:paraId="7481F249" w14:textId="77777777" w:rsidR="00864A24" w:rsidRPr="00864A24" w:rsidRDefault="00000000">
            <w:pPr>
              <w:pStyle w:val="TableHeader"/>
            </w:pPr>
            <w:r w:rsidRPr="00864A24">
              <w:t>To be audited by</w:t>
            </w:r>
          </w:p>
        </w:tc>
      </w:tr>
      <w:tr w:rsidR="00632DA7" w14:paraId="67FEE489" w14:textId="77777777">
        <w:trPr>
          <w:jc w:val="center"/>
        </w:trPr>
        <w:tc>
          <w:tcPr>
            <w:tcW w:w="7143" w:type="dxa"/>
            <w:tcBorders>
              <w:top w:val="single" w:sz="4" w:space="0" w:color="0B253B" w:themeColor="accent1"/>
              <w:bottom w:val="single" w:sz="4" w:space="0" w:color="0B253B" w:themeColor="accent1"/>
              <w:right w:val="single" w:sz="4" w:space="0" w:color="0B253B" w:themeColor="accent1"/>
            </w:tcBorders>
          </w:tcPr>
          <w:p w14:paraId="777F44B6" w14:textId="77777777" w:rsidR="00864A24" w:rsidRDefault="00000000">
            <w:pPr>
              <w:pStyle w:val="TableText"/>
            </w:pPr>
            <w:r>
              <w:t xml:space="preserve">Requirement: </w:t>
            </w:r>
            <w:sdt>
              <w:sdtPr>
                <w:rPr>
                  <w:rStyle w:val="FeldClickortap"/>
                </w:rPr>
                <w:id w:val="1120256904"/>
                <w:placeholder>
                  <w:docPart w:val="056C1B0A667A40508FA1EFAB8F61310F"/>
                </w:placeholder>
                <w:showingPlcHdr/>
                <w:text/>
              </w:sdtPr>
              <w:sdtEndPr>
                <w:rPr>
                  <w:rStyle w:val="DefaultParagraphFont"/>
                </w:rPr>
              </w:sdtEndPr>
              <w:sdtContent>
                <w:r w:rsidRPr="008870B2">
                  <w:rPr>
                    <w:rStyle w:val="PlaceholderText"/>
                    <w:rFonts w:eastAsiaTheme="majorEastAsia"/>
                    <w:color w:val="FAB434"/>
                  </w:rPr>
                  <w:t>Click or tap here to enter text.</w:t>
                </w:r>
              </w:sdtContent>
            </w:sdt>
          </w:p>
          <w:p w14:paraId="687BEB8E" w14:textId="77777777" w:rsidR="00864A24" w:rsidRPr="009F075E" w:rsidRDefault="00000000">
            <w:pPr>
              <w:pStyle w:val="TableText"/>
            </w:pPr>
            <w:r>
              <w:t xml:space="preserve">Justification: </w:t>
            </w:r>
            <w:sdt>
              <w:sdtPr>
                <w:rPr>
                  <w:rStyle w:val="FeldClickortap"/>
                </w:rPr>
                <w:id w:val="-1943525619"/>
                <w:placeholder>
                  <w:docPart w:val="A394CAF5949F4D6398838D4D1B5A7D2A"/>
                </w:placeholder>
                <w:showingPlcHdr/>
                <w:text/>
              </w:sdtPr>
              <w:sdtEndPr>
                <w:rPr>
                  <w:rStyle w:val="DefaultParagraphFont"/>
                </w:rPr>
              </w:sdtEndPr>
              <w:sdtContent>
                <w:r w:rsidRPr="008870B2">
                  <w:rPr>
                    <w:rStyle w:val="PlaceholderText"/>
                    <w:rFonts w:eastAsiaTheme="majorEastAsia"/>
                    <w:color w:val="FAB434"/>
                  </w:rPr>
                  <w:t>Click or tap here to enter text.</w:t>
                </w:r>
              </w:sdtContent>
            </w:sdt>
          </w:p>
        </w:tc>
        <w:tc>
          <w:tcPr>
            <w:tcW w:w="2494" w:type="dxa"/>
            <w:tcBorders>
              <w:top w:val="single" w:sz="4" w:space="0" w:color="0B253B" w:themeColor="accent1"/>
              <w:left w:val="single" w:sz="4" w:space="0" w:color="0B253B" w:themeColor="accent1"/>
              <w:bottom w:val="single" w:sz="4" w:space="0" w:color="0B253B" w:themeColor="accent1"/>
            </w:tcBorders>
          </w:tcPr>
          <w:p w14:paraId="7508A716" w14:textId="77777777" w:rsidR="00864A24" w:rsidRPr="009F075E" w:rsidRDefault="00000000">
            <w:pPr>
              <w:pStyle w:val="Informationinvisibelblau"/>
            </w:pPr>
            <w:r w:rsidRPr="009F075E">
              <w:t>QMS</w:t>
            </w:r>
            <w:r>
              <w:t xml:space="preserve">/ </w:t>
            </w:r>
            <w:r w:rsidRPr="009F075E">
              <w:t>TA</w:t>
            </w:r>
            <w:r>
              <w:t xml:space="preserve">/ </w:t>
            </w:r>
            <w:r w:rsidRPr="009F075E">
              <w:t>PS</w:t>
            </w:r>
            <w:r>
              <w:t xml:space="preserve">/ </w:t>
            </w:r>
            <w:r w:rsidRPr="009F075E">
              <w:t>Expert</w:t>
            </w:r>
          </w:p>
        </w:tc>
      </w:tr>
    </w:tbl>
    <w:p w14:paraId="38924B30" w14:textId="77777777" w:rsidR="002653A9" w:rsidRPr="0068171A" w:rsidRDefault="00000000" w:rsidP="00752DC9">
      <w:pPr>
        <w:pStyle w:val="Heading2"/>
        <w:tabs>
          <w:tab w:val="right" w:pos="9638"/>
        </w:tabs>
      </w:pPr>
      <w:bookmarkStart w:id="547" w:name="_Toc256000636"/>
      <w:bookmarkStart w:id="548" w:name="_Toc256000593"/>
      <w:bookmarkStart w:id="549" w:name="_Toc256000551"/>
      <w:bookmarkStart w:id="550" w:name="_Toc256000515"/>
      <w:bookmarkStart w:id="551" w:name="_Toc256000470"/>
      <w:bookmarkStart w:id="552" w:name="_Toc256000431"/>
      <w:bookmarkStart w:id="553" w:name="_Toc256000383"/>
      <w:bookmarkStart w:id="554" w:name="_Toc256000335"/>
      <w:bookmarkStart w:id="555" w:name="_Toc256000277"/>
      <w:bookmarkStart w:id="556" w:name="_Toc256000223"/>
      <w:bookmarkStart w:id="557" w:name="_Toc256000168"/>
      <w:bookmarkStart w:id="558" w:name="_Toc256000117"/>
      <w:bookmarkStart w:id="559" w:name="_Toc521950702"/>
      <w:bookmarkStart w:id="560" w:name="_Toc522009055"/>
      <w:bookmarkStart w:id="561" w:name="_Toc522705702"/>
      <w:bookmarkStart w:id="562" w:name="_Toc522706204"/>
      <w:bookmarkStart w:id="563" w:name="_Toc522806851"/>
      <w:bookmarkStart w:id="564" w:name="_Toc531101769"/>
      <w:bookmarkStart w:id="565" w:name="_Toc531184630"/>
      <w:bookmarkStart w:id="566" w:name="_Toc138399514"/>
      <w:bookmarkStart w:id="567" w:name="_Toc256000043"/>
      <w:r w:rsidRPr="0068171A">
        <w:t xml:space="preserve">Follow-up </w:t>
      </w:r>
      <w:r>
        <w:t>p</w:t>
      </w:r>
      <w:r w:rsidRPr="0068171A">
        <w:t>roject</w:t>
      </w:r>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00582E9D">
        <w:tab/>
      </w:r>
      <w:sdt>
        <w:sdtPr>
          <w:id w:val="414440196"/>
          <w14:checkbox>
            <w14:checked w14:val="0"/>
            <w14:checkedState w14:val="2612" w14:font="MS Gothic"/>
            <w14:uncheckedState w14:val="2610" w14:font="MS Gothic"/>
          </w14:checkbox>
        </w:sdtPr>
        <w:sdtContent>
          <w:r w:rsidR="00582E9D">
            <w:rPr>
              <w:rFonts w:ascii="MS Gothic" w:eastAsia="MS Gothic" w:hAnsi="MS Gothic" w:hint="eastAsia"/>
            </w:rPr>
            <w:t>☐</w:t>
          </w:r>
        </w:sdtContent>
      </w:sdt>
      <w:r w:rsidR="00582E9D">
        <w:t xml:space="preserve"> N/A</w:t>
      </w:r>
      <w:bookmarkEnd w:id="567"/>
    </w:p>
    <w:p w14:paraId="5F5B4E19" w14:textId="77777777" w:rsidR="00E045F5" w:rsidRDefault="00000000" w:rsidP="00BC1BB1">
      <w:r w:rsidRPr="002653A9">
        <w:t xml:space="preserve">Follow up items must be considered. Response and additional information </w:t>
      </w:r>
      <w:r w:rsidR="00A249FF">
        <w:t>are</w:t>
      </w:r>
      <w:r w:rsidR="00A249FF" w:rsidRPr="002653A9">
        <w:t xml:space="preserve"> </w:t>
      </w:r>
      <w:r w:rsidRPr="002653A9">
        <w:t>required by the manufacturer and has to be submitted as follow-up project. The follow up needs to be provided to TÜV SÜD to the date(s) defined below.</w:t>
      </w:r>
    </w:p>
    <w:p w14:paraId="4CCFF0DE" w14:textId="77777777" w:rsidR="002653A9" w:rsidRDefault="00000000" w:rsidP="002653A9">
      <w:pPr>
        <w:pStyle w:val="Informationinvisibelblau"/>
      </w:pPr>
      <w:r w:rsidRPr="00D7438C">
        <w:t>(</w:t>
      </w:r>
      <w:r w:rsidRPr="00C71E4D">
        <w:t xml:space="preserve">These items have to be included as </w:t>
      </w:r>
      <w:r w:rsidR="00A249FF">
        <w:t>a f</w:t>
      </w:r>
      <w:r w:rsidRPr="00C71E4D">
        <w:t xml:space="preserve">ollow up </w:t>
      </w:r>
      <w:r w:rsidR="00A249FF">
        <w:t>p</w:t>
      </w:r>
      <w:r w:rsidRPr="00C71E4D">
        <w:t>roject in the respective Project Database (e.g. PSE) by the PH or corresponding PC)</w:t>
      </w:r>
    </w:p>
    <w:p w14:paraId="6058620B" w14:textId="77777777" w:rsidR="002653A9" w:rsidRPr="00C71E4D" w:rsidRDefault="00000000" w:rsidP="002653A9">
      <w:pPr>
        <w:spacing w:after="240"/>
        <w:rPr>
          <w:i/>
          <w:vanish/>
          <w:color w:val="0B253B" w:themeColor="accent1"/>
        </w:rPr>
      </w:pPr>
      <w:r>
        <w:t xml:space="preserve">Assigned Project Number for </w:t>
      </w:r>
      <w:r w:rsidR="00A249FF">
        <w:t>f</w:t>
      </w:r>
      <w:r>
        <w:t xml:space="preserve">ollow-up: </w:t>
      </w:r>
      <w:sdt>
        <w:sdtPr>
          <w:rPr>
            <w:rStyle w:val="FeldClickortap"/>
          </w:rPr>
          <w:id w:val="-368688707"/>
          <w:placeholder>
            <w:docPart w:val="65354915706344699601F2F0CFE6DEEA"/>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tbl>
      <w:tblPr>
        <w:tblW w:w="9637" w:type="dxa"/>
        <w:jc w:val="center"/>
        <w:tblBorders>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143"/>
        <w:gridCol w:w="2494"/>
      </w:tblGrid>
      <w:tr w:rsidR="00632DA7" w14:paraId="1F0D30F7" w14:textId="77777777">
        <w:trPr>
          <w:jc w:val="center"/>
        </w:trPr>
        <w:tc>
          <w:tcPr>
            <w:tcW w:w="7143" w:type="dxa"/>
            <w:tcBorders>
              <w:top w:val="nil"/>
              <w:bottom w:val="single" w:sz="4" w:space="0" w:color="BFBFBF" w:themeColor="background1" w:themeShade="BF"/>
              <w:right w:val="single" w:sz="4" w:space="0" w:color="FFFFFF" w:themeColor="background1"/>
            </w:tcBorders>
            <w:shd w:val="clear" w:color="auto" w:fill="0B253B" w:themeFill="accent1"/>
          </w:tcPr>
          <w:p w14:paraId="39B62154" w14:textId="77777777" w:rsidR="002653A9" w:rsidRPr="00864A24" w:rsidRDefault="00000000">
            <w:pPr>
              <w:pStyle w:val="TableHeader"/>
            </w:pPr>
            <w:r w:rsidRPr="009F075E">
              <w:lastRenderedPageBreak/>
              <w:t>Follow-Up Description</w:t>
            </w:r>
          </w:p>
        </w:tc>
        <w:tc>
          <w:tcPr>
            <w:tcW w:w="2494" w:type="dxa"/>
            <w:tcBorders>
              <w:top w:val="nil"/>
              <w:left w:val="single" w:sz="4" w:space="0" w:color="FFFFFF" w:themeColor="background1"/>
              <w:bottom w:val="single" w:sz="4" w:space="0" w:color="BFBFBF" w:themeColor="background1" w:themeShade="BF"/>
            </w:tcBorders>
            <w:shd w:val="clear" w:color="auto" w:fill="0B253B" w:themeFill="accent1"/>
          </w:tcPr>
          <w:p w14:paraId="1B296B7C" w14:textId="77777777" w:rsidR="002653A9" w:rsidRPr="00864A24" w:rsidRDefault="00000000">
            <w:pPr>
              <w:pStyle w:val="TableHeader"/>
            </w:pPr>
            <w:r>
              <w:rPr>
                <w:color w:val="auto"/>
              </w:rPr>
              <w:t>Due Date</w:t>
            </w:r>
          </w:p>
        </w:tc>
      </w:tr>
      <w:tr w:rsidR="00632DA7" w14:paraId="4BE27D97" w14:textId="77777777">
        <w:trPr>
          <w:jc w:val="center"/>
        </w:trPr>
        <w:tc>
          <w:tcPr>
            <w:tcW w:w="7143" w:type="dxa"/>
            <w:tcBorders>
              <w:top w:val="single" w:sz="4" w:space="0" w:color="0B253B" w:themeColor="accent1"/>
              <w:bottom w:val="single" w:sz="4" w:space="0" w:color="0B253B" w:themeColor="accent1"/>
              <w:right w:val="single" w:sz="4" w:space="0" w:color="0B253B" w:themeColor="accent1"/>
            </w:tcBorders>
          </w:tcPr>
          <w:p w14:paraId="581C410E" w14:textId="77777777" w:rsidR="002653A9" w:rsidRDefault="00000000">
            <w:pPr>
              <w:pStyle w:val="TableText"/>
            </w:pPr>
            <w:r>
              <w:t xml:space="preserve">Requirement: </w:t>
            </w:r>
            <w:sdt>
              <w:sdtPr>
                <w:rPr>
                  <w:rStyle w:val="FeldClickortap"/>
                </w:rPr>
                <w:id w:val="710309074"/>
                <w:placeholder>
                  <w:docPart w:val="AAB69880771F47A6B12332471AB78DBB"/>
                </w:placeholder>
                <w:showingPlcHdr/>
                <w:text/>
              </w:sdtPr>
              <w:sdtEndPr>
                <w:rPr>
                  <w:rStyle w:val="DefaultParagraphFont"/>
                </w:rPr>
              </w:sdtEndPr>
              <w:sdtContent>
                <w:r w:rsidRPr="008870B2">
                  <w:rPr>
                    <w:rStyle w:val="PlaceholderText"/>
                    <w:rFonts w:eastAsiaTheme="majorEastAsia"/>
                    <w:color w:val="FAB434"/>
                  </w:rPr>
                  <w:t>Click or tap here to enter text.</w:t>
                </w:r>
              </w:sdtContent>
            </w:sdt>
          </w:p>
          <w:p w14:paraId="4EF8A14F" w14:textId="77777777" w:rsidR="002653A9" w:rsidRPr="009F075E" w:rsidRDefault="00000000">
            <w:pPr>
              <w:pStyle w:val="TableText"/>
            </w:pPr>
            <w:r>
              <w:t xml:space="preserve">Justification: </w:t>
            </w:r>
            <w:sdt>
              <w:sdtPr>
                <w:rPr>
                  <w:rStyle w:val="FeldClickortap"/>
                </w:rPr>
                <w:id w:val="-106734553"/>
                <w:placeholder>
                  <w:docPart w:val="5BCD7FFC45A346129175E9D9814D1F2B"/>
                </w:placeholder>
                <w:showingPlcHdr/>
                <w:text/>
              </w:sdtPr>
              <w:sdtEndPr>
                <w:rPr>
                  <w:rStyle w:val="DefaultParagraphFont"/>
                </w:rPr>
              </w:sdtEndPr>
              <w:sdtContent>
                <w:r w:rsidRPr="008870B2">
                  <w:rPr>
                    <w:rStyle w:val="PlaceholderText"/>
                    <w:rFonts w:eastAsiaTheme="majorEastAsia"/>
                    <w:color w:val="FAB434"/>
                  </w:rPr>
                  <w:t>Click or tap here to enter text.</w:t>
                </w:r>
              </w:sdtContent>
            </w:sdt>
          </w:p>
        </w:tc>
        <w:tc>
          <w:tcPr>
            <w:tcW w:w="2494" w:type="dxa"/>
            <w:tcBorders>
              <w:top w:val="single" w:sz="4" w:space="0" w:color="0B253B" w:themeColor="accent1"/>
              <w:left w:val="single" w:sz="4" w:space="0" w:color="0B253B" w:themeColor="accent1"/>
              <w:bottom w:val="single" w:sz="4" w:space="0" w:color="0B253B" w:themeColor="accent1"/>
            </w:tcBorders>
          </w:tcPr>
          <w:p w14:paraId="33512AC4" w14:textId="77777777" w:rsidR="002653A9" w:rsidRPr="009F075E" w:rsidRDefault="00000000">
            <w:pPr>
              <w:pStyle w:val="Informationinvisibelblau"/>
            </w:pPr>
            <w:r w:rsidRPr="009F075E">
              <w:t>YYYY-MM-DD</w:t>
            </w:r>
          </w:p>
        </w:tc>
      </w:tr>
    </w:tbl>
    <w:p w14:paraId="4AF8E245" w14:textId="77777777" w:rsidR="00CB3E13" w:rsidRPr="0068171A" w:rsidRDefault="00000000" w:rsidP="00752DC9">
      <w:pPr>
        <w:pStyle w:val="Heading2"/>
        <w:tabs>
          <w:tab w:val="right" w:pos="9638"/>
        </w:tabs>
      </w:pPr>
      <w:bookmarkStart w:id="568" w:name="_Toc256000637"/>
      <w:bookmarkStart w:id="569" w:name="_Toc256000594"/>
      <w:bookmarkStart w:id="570" w:name="_Toc256000552"/>
      <w:bookmarkStart w:id="571" w:name="_Toc256000516"/>
      <w:bookmarkStart w:id="572" w:name="_Toc256000471"/>
      <w:bookmarkStart w:id="573" w:name="_Toc256000432"/>
      <w:bookmarkStart w:id="574" w:name="_Toc256000384"/>
      <w:bookmarkStart w:id="575" w:name="_Toc256000336"/>
      <w:bookmarkStart w:id="576" w:name="_Toc256000279"/>
      <w:bookmarkStart w:id="577" w:name="_Toc256000225"/>
      <w:bookmarkStart w:id="578" w:name="_Toc256000169"/>
      <w:bookmarkStart w:id="579" w:name="_Toc256000118"/>
      <w:bookmarkStart w:id="580" w:name="_Toc522009056"/>
      <w:bookmarkStart w:id="581" w:name="_Toc522705703"/>
      <w:bookmarkStart w:id="582" w:name="_Toc522706205"/>
      <w:bookmarkStart w:id="583" w:name="_Toc522806852"/>
      <w:bookmarkStart w:id="584" w:name="_Toc531101770"/>
      <w:bookmarkStart w:id="585" w:name="_Toc531184631"/>
      <w:bookmarkStart w:id="586" w:name="_Toc138399515"/>
      <w:bookmarkStart w:id="587" w:name="_Toc256000044"/>
      <w:r w:rsidRPr="0068171A">
        <w:t xml:space="preserve">Recommended </w:t>
      </w:r>
      <w:r>
        <w:t>c</w:t>
      </w:r>
      <w:r w:rsidRPr="0068171A">
        <w:t xml:space="preserve">onditions on </w:t>
      </w:r>
      <w:r>
        <w:t>c</w:t>
      </w:r>
      <w:r w:rsidRPr="0068171A">
        <w:t>ertification</w:t>
      </w:r>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r w:rsidR="00582E9D">
        <w:tab/>
      </w:r>
      <w:sdt>
        <w:sdtPr>
          <w:id w:val="1320620794"/>
          <w14:checkbox>
            <w14:checked w14:val="0"/>
            <w14:checkedState w14:val="2612" w14:font="MS Gothic"/>
            <w14:uncheckedState w14:val="2610" w14:font="MS Gothic"/>
          </w14:checkbox>
        </w:sdtPr>
        <w:sdtContent>
          <w:r w:rsidR="00582E9D">
            <w:rPr>
              <w:rFonts w:ascii="MS Gothic" w:eastAsia="MS Gothic" w:hAnsi="MS Gothic" w:hint="eastAsia"/>
            </w:rPr>
            <w:t>☐</w:t>
          </w:r>
        </w:sdtContent>
      </w:sdt>
      <w:r w:rsidR="00582E9D">
        <w:t xml:space="preserve"> N/A</w:t>
      </w:r>
      <w:bookmarkEnd w:id="587"/>
    </w:p>
    <w:p w14:paraId="490D57CB" w14:textId="77777777" w:rsidR="00CB3E13" w:rsidRPr="009F075E" w:rsidRDefault="00000000" w:rsidP="00CB3E13">
      <w:pPr>
        <w:pStyle w:val="Informationinvisibelblau"/>
      </w:pPr>
      <w:bookmarkStart w:id="588" w:name="_Hlk522528025"/>
      <w:r w:rsidRPr="009F075E">
        <w:t xml:space="preserve">Use </w:t>
      </w:r>
      <w:r w:rsidR="00A249FF">
        <w:t>“</w:t>
      </w:r>
      <w:r w:rsidRPr="009F075E">
        <w:t>Conditions</w:t>
      </w:r>
      <w:r w:rsidR="00A249FF">
        <w:t>”</w:t>
      </w:r>
      <w:r>
        <w:t xml:space="preserve"> </w:t>
      </w:r>
      <w:r w:rsidRPr="009F075E">
        <w:t xml:space="preserve">only in cases </w:t>
      </w:r>
      <w:r w:rsidR="00A249FF">
        <w:t>in which</w:t>
      </w:r>
      <w:r w:rsidR="00A249FF" w:rsidRPr="009F075E">
        <w:t xml:space="preserve"> </w:t>
      </w:r>
      <w:r w:rsidRPr="009F075E">
        <w:t xml:space="preserve">a limitation or condition must be stated </w:t>
      </w:r>
      <w:r w:rsidRPr="00A15BB0">
        <w:rPr>
          <w:b/>
        </w:rPr>
        <w:t>on the certificate</w:t>
      </w:r>
      <w:r w:rsidRPr="009F075E">
        <w:t xml:space="preserve"> (</w:t>
      </w:r>
      <w:r w:rsidRPr="00A15BB0">
        <w:t>e.g. additional contraindication, device distribution limited to study centres of PMCF study, or if</w:t>
      </w:r>
      <w:r w:rsidR="00A249FF">
        <w:t>,</w:t>
      </w:r>
      <w:r w:rsidRPr="00A15BB0">
        <w:t xml:space="preserve"> within the certification</w:t>
      </w:r>
      <w:r w:rsidR="00A249FF">
        <w:t>,</w:t>
      </w:r>
      <w:r w:rsidRPr="00A15BB0">
        <w:t xml:space="preserve"> the suspension of certificate has to be announced, certifi</w:t>
      </w:r>
      <w:r>
        <w:t>cate validity limitation, etc.)</w:t>
      </w:r>
      <w:r w:rsidRPr="009F075E">
        <w:t>.</w:t>
      </w:r>
      <w:r>
        <w:t xml:space="preserve"> Refer to </w:t>
      </w:r>
      <w:hyperlink r:id="rId61" w:history="1">
        <w:r w:rsidR="009F275B" w:rsidRPr="00702BC4">
          <w:rPr>
            <w:rStyle w:val="Hyperlink"/>
            <w:color w:val="0046AD" w:themeColor="accent2"/>
          </w:rPr>
          <w:t>Discontinuation of Certification, Certificate Maintenance under Condition, Withdrawal of refused Applications (ID 2559)</w:t>
        </w:r>
      </w:hyperlink>
      <w:r>
        <w:t>.</w:t>
      </w:r>
    </w:p>
    <w:p w14:paraId="1FEDE1B6" w14:textId="77777777" w:rsidR="00CB3E13" w:rsidRDefault="00000000" w:rsidP="004512AD">
      <w:pPr>
        <w:pStyle w:val="Informationinvisibelblau"/>
        <w:spacing w:after="240"/>
      </w:pPr>
      <w:r>
        <w:t>The f</w:t>
      </w:r>
      <w:r w:rsidR="00873CE6" w:rsidRPr="009F075E">
        <w:t xml:space="preserve">inal decision </w:t>
      </w:r>
      <w:r>
        <w:t>on a</w:t>
      </w:r>
      <w:r w:rsidRPr="009F075E">
        <w:t xml:space="preserve"> </w:t>
      </w:r>
      <w:r w:rsidR="00873CE6" w:rsidRPr="009F075E">
        <w:t>condition is made by the STC.</w:t>
      </w:r>
    </w:p>
    <w:p w14:paraId="03F8CA3A" w14:textId="77777777" w:rsidR="00470B62" w:rsidRPr="009F075E" w:rsidRDefault="00000000" w:rsidP="00470B62">
      <w:r>
        <w:t>The following</w:t>
      </w:r>
      <w:r w:rsidRPr="009F075E">
        <w:t xml:space="preserve"> </w:t>
      </w:r>
      <w:r w:rsidR="00873CE6" w:rsidRPr="009F075E">
        <w:t xml:space="preserve">items </w:t>
      </w:r>
      <w:r w:rsidR="00703388">
        <w:t>shall be stated on the certificate</w:t>
      </w:r>
      <w:r w:rsidR="00873CE6" w:rsidRPr="009F075E">
        <w:t>:</w:t>
      </w:r>
    </w:p>
    <w:tbl>
      <w:tblPr>
        <w:tblW w:w="9637" w:type="dxa"/>
        <w:jc w:val="center"/>
        <w:tblBorders>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143"/>
        <w:gridCol w:w="2494"/>
      </w:tblGrid>
      <w:tr w:rsidR="00632DA7" w14:paraId="3811A1C5" w14:textId="77777777">
        <w:trPr>
          <w:jc w:val="center"/>
        </w:trPr>
        <w:tc>
          <w:tcPr>
            <w:tcW w:w="7143" w:type="dxa"/>
            <w:tcBorders>
              <w:top w:val="nil"/>
              <w:bottom w:val="single" w:sz="4" w:space="0" w:color="BFBFBF" w:themeColor="background1" w:themeShade="BF"/>
              <w:right w:val="single" w:sz="4" w:space="0" w:color="FFFFFF" w:themeColor="background1"/>
            </w:tcBorders>
            <w:shd w:val="clear" w:color="auto" w:fill="0B253B" w:themeFill="accent1"/>
          </w:tcPr>
          <w:bookmarkEnd w:id="588"/>
          <w:p w14:paraId="7A72D501" w14:textId="77777777" w:rsidR="004512AD" w:rsidRPr="00864A24" w:rsidRDefault="00000000">
            <w:pPr>
              <w:pStyle w:val="TableHeader"/>
            </w:pPr>
            <w:r w:rsidRPr="009F075E">
              <w:t>Condition</w:t>
            </w:r>
          </w:p>
        </w:tc>
        <w:tc>
          <w:tcPr>
            <w:tcW w:w="2494" w:type="dxa"/>
            <w:tcBorders>
              <w:top w:val="nil"/>
              <w:left w:val="single" w:sz="4" w:space="0" w:color="FFFFFF" w:themeColor="background1"/>
              <w:bottom w:val="single" w:sz="4" w:space="0" w:color="BFBFBF" w:themeColor="background1" w:themeShade="BF"/>
            </w:tcBorders>
            <w:shd w:val="clear" w:color="auto" w:fill="0B253B" w:themeFill="accent1"/>
          </w:tcPr>
          <w:p w14:paraId="22628193" w14:textId="77777777" w:rsidR="004512AD" w:rsidRPr="00864A24" w:rsidRDefault="00000000">
            <w:pPr>
              <w:pStyle w:val="TableHeader"/>
            </w:pPr>
            <w:r w:rsidRPr="009F075E">
              <w:rPr>
                <w:color w:val="auto"/>
              </w:rPr>
              <w:t>Delivered by</w:t>
            </w:r>
          </w:p>
        </w:tc>
      </w:tr>
      <w:tr w:rsidR="00632DA7" w14:paraId="6A5BE118" w14:textId="77777777">
        <w:trPr>
          <w:jc w:val="center"/>
        </w:trPr>
        <w:tc>
          <w:tcPr>
            <w:tcW w:w="7143" w:type="dxa"/>
            <w:tcBorders>
              <w:top w:val="single" w:sz="4" w:space="0" w:color="0B253B" w:themeColor="accent1"/>
              <w:bottom w:val="single" w:sz="4" w:space="0" w:color="0B253B" w:themeColor="accent1"/>
              <w:right w:val="single" w:sz="4" w:space="0" w:color="0B253B" w:themeColor="accent1"/>
            </w:tcBorders>
          </w:tcPr>
          <w:p w14:paraId="1777D358" w14:textId="77777777" w:rsidR="004512AD" w:rsidRDefault="00000000">
            <w:pPr>
              <w:pStyle w:val="TableText"/>
            </w:pPr>
            <w:r>
              <w:t xml:space="preserve">Condition: </w:t>
            </w:r>
            <w:sdt>
              <w:sdtPr>
                <w:rPr>
                  <w:rStyle w:val="FeldClickortap"/>
                </w:rPr>
                <w:id w:val="971260359"/>
                <w:placeholder>
                  <w:docPart w:val="ADA2B0518759444DABA169766B2D1FB7"/>
                </w:placeholder>
                <w:showingPlcHdr/>
                <w:text/>
              </w:sdtPr>
              <w:sdtEndPr>
                <w:rPr>
                  <w:rStyle w:val="DefaultParagraphFont"/>
                </w:rPr>
              </w:sdtEndPr>
              <w:sdtContent>
                <w:r w:rsidRPr="008870B2">
                  <w:rPr>
                    <w:rStyle w:val="PlaceholderText"/>
                    <w:rFonts w:eastAsiaTheme="majorEastAsia"/>
                    <w:color w:val="FAB434"/>
                  </w:rPr>
                  <w:t>Click or tap here to enter text.</w:t>
                </w:r>
              </w:sdtContent>
            </w:sdt>
          </w:p>
          <w:p w14:paraId="6AF38319" w14:textId="77777777" w:rsidR="004512AD" w:rsidRPr="009F075E" w:rsidRDefault="00000000">
            <w:pPr>
              <w:pStyle w:val="TableText"/>
            </w:pPr>
            <w:r>
              <w:t xml:space="preserve">Justification: </w:t>
            </w:r>
            <w:sdt>
              <w:sdtPr>
                <w:rPr>
                  <w:rStyle w:val="FeldClickortap"/>
                </w:rPr>
                <w:id w:val="-760525823"/>
                <w:placeholder>
                  <w:docPart w:val="FF5691F4B2DB4234BDBCAAA35AA90F27"/>
                </w:placeholder>
                <w:showingPlcHdr/>
                <w:text/>
              </w:sdtPr>
              <w:sdtEndPr>
                <w:rPr>
                  <w:rStyle w:val="DefaultParagraphFont"/>
                </w:rPr>
              </w:sdtEndPr>
              <w:sdtContent>
                <w:r w:rsidRPr="008870B2">
                  <w:rPr>
                    <w:rStyle w:val="PlaceholderText"/>
                    <w:rFonts w:eastAsiaTheme="majorEastAsia"/>
                    <w:color w:val="FAB434"/>
                  </w:rPr>
                  <w:t>Click or tap here to enter text.</w:t>
                </w:r>
              </w:sdtContent>
            </w:sdt>
          </w:p>
        </w:tc>
        <w:tc>
          <w:tcPr>
            <w:tcW w:w="2494" w:type="dxa"/>
            <w:tcBorders>
              <w:top w:val="single" w:sz="4" w:space="0" w:color="0B253B" w:themeColor="accent1"/>
              <w:left w:val="single" w:sz="4" w:space="0" w:color="0B253B" w:themeColor="accent1"/>
              <w:bottom w:val="single" w:sz="4" w:space="0" w:color="0B253B" w:themeColor="accent1"/>
            </w:tcBorders>
          </w:tcPr>
          <w:p w14:paraId="1AF955C3" w14:textId="77777777" w:rsidR="004512AD" w:rsidRPr="009F075E" w:rsidRDefault="00000000">
            <w:pPr>
              <w:pStyle w:val="Informationinvisibelblau"/>
            </w:pPr>
            <w:r w:rsidRPr="009F075E">
              <w:t>QMS</w:t>
            </w:r>
            <w:r>
              <w:t xml:space="preserve">/ </w:t>
            </w:r>
            <w:r w:rsidRPr="009F075E">
              <w:t>TA</w:t>
            </w:r>
            <w:r>
              <w:t xml:space="preserve">/ </w:t>
            </w:r>
            <w:r w:rsidRPr="009F075E">
              <w:t>PS</w:t>
            </w:r>
            <w:r>
              <w:t xml:space="preserve">/ </w:t>
            </w:r>
            <w:r w:rsidRPr="009F075E">
              <w:t>Expert</w:t>
            </w:r>
          </w:p>
        </w:tc>
      </w:tr>
    </w:tbl>
    <w:p w14:paraId="61D74BF4" w14:textId="77777777" w:rsidR="00583236" w:rsidRPr="00B141D2" w:rsidRDefault="00000000" w:rsidP="00583236">
      <w:pPr>
        <w:pStyle w:val="Heading1"/>
      </w:pPr>
      <w:bookmarkStart w:id="589" w:name="_Toc256000045"/>
      <w:bookmarkStart w:id="590" w:name="_Toc138399516"/>
      <w:r>
        <w:t>Final Conclusion (MDR Annex VII Section 4.6)</w:t>
      </w:r>
      <w:bookmarkEnd w:id="589"/>
      <w:bookmarkEnd w:id="590"/>
    </w:p>
    <w:p w14:paraId="1B89C19C" w14:textId="77777777" w:rsidR="00E045F5" w:rsidRDefault="00000000" w:rsidP="00583236">
      <w:pPr>
        <w:pStyle w:val="Informationinvisibelblau"/>
        <w:spacing w:after="240"/>
      </w:pPr>
      <w:r w:rsidRPr="00583236">
        <w:rPr>
          <w:b/>
          <w:bCs/>
        </w:rPr>
        <w:t>Select</w:t>
      </w:r>
      <w:r w:rsidRPr="00583236">
        <w:t xml:space="preserve"> the conclusion statement according to the </w:t>
      </w:r>
      <w:r w:rsidR="00A249FF">
        <w:t xml:space="preserve">path of </w:t>
      </w:r>
      <w:r w:rsidRPr="00583236">
        <w:t xml:space="preserve">conformity assessment and </w:t>
      </w:r>
      <w:r w:rsidR="00A249FF">
        <w:t xml:space="preserve">device </w:t>
      </w:r>
      <w:r w:rsidRPr="00583236">
        <w:t xml:space="preserve">classification. </w:t>
      </w:r>
      <w:r w:rsidRPr="00583236">
        <w:rPr>
          <w:b/>
          <w:bCs/>
        </w:rPr>
        <w:t>Delete</w:t>
      </w:r>
      <w:r w:rsidRPr="00583236">
        <w:t xml:space="preserve"> </w:t>
      </w:r>
      <w:r w:rsidR="00A249FF">
        <w:t>statements which do not apply</w:t>
      </w:r>
      <w:r w:rsidRPr="00583236">
        <w:t>.</w:t>
      </w:r>
    </w:p>
    <w:tbl>
      <w:tblPr>
        <w:tblW w:w="9638" w:type="dxa"/>
        <w:tblBorders>
          <w:top w:val="single" w:sz="4" w:space="0" w:color="0B253B" w:themeColor="accent1"/>
          <w:bottom w:val="single" w:sz="4" w:space="0" w:color="0B253B" w:themeColor="accent1"/>
        </w:tblBorders>
        <w:tblCellMar>
          <w:left w:w="0" w:type="dxa"/>
          <w:right w:w="0" w:type="dxa"/>
        </w:tblCellMar>
        <w:tblLook w:val="04A0" w:firstRow="1" w:lastRow="0" w:firstColumn="1" w:lastColumn="0" w:noHBand="0" w:noVBand="1"/>
      </w:tblPr>
      <w:tblGrid>
        <w:gridCol w:w="6803"/>
        <w:gridCol w:w="2835"/>
      </w:tblGrid>
      <w:tr w:rsidR="00632DA7" w14:paraId="06A3844C" w14:textId="77777777" w:rsidTr="00922970">
        <w:tc>
          <w:tcPr>
            <w:tcW w:w="6803" w:type="dxa"/>
            <w:tcBorders>
              <w:bottom w:val="single" w:sz="4" w:space="0" w:color="auto"/>
            </w:tcBorders>
            <w:tcMar>
              <w:top w:w="57" w:type="dxa"/>
              <w:bottom w:w="28" w:type="dxa"/>
            </w:tcMar>
          </w:tcPr>
          <w:p w14:paraId="0ED53BB7" w14:textId="77777777" w:rsidR="00583236" w:rsidRPr="00D10C89" w:rsidRDefault="00000000">
            <w:pPr>
              <w:rPr>
                <w:highlight w:val="red"/>
              </w:rPr>
            </w:pPr>
            <w:r w:rsidRPr="008F0047">
              <w:rPr>
                <w:rFonts w:cs="Arial"/>
                <w:b/>
                <w:bCs/>
              </w:rPr>
              <w:t>GSPR 1</w:t>
            </w:r>
            <w:r w:rsidRPr="00C71E4D">
              <w:rPr>
                <w:rFonts w:cs="Arial"/>
              </w:rPr>
              <w:t>: Devices shall achieve the performance intended by their manufacturer and shall be designed and manufactured in such a way that, during normal conditions of use, they are suitable for their intended purpose.</w:t>
            </w:r>
            <w:r w:rsidRPr="00FC099B">
              <w:rPr>
                <w:rFonts w:cs="Arial"/>
              </w:rPr>
              <w:t xml:space="preserve"> </w:t>
            </w:r>
            <w:r w:rsidRPr="00FC099B">
              <w:rPr>
                <w:rStyle w:val="ui-provider"/>
                <w:rFonts w:eastAsiaTheme="majorEastAsia"/>
              </w:rPr>
              <w:t>They</w:t>
            </w:r>
            <w:r>
              <w:rPr>
                <w:rStyle w:val="ui-provider"/>
                <w:rFonts w:eastAsiaTheme="majorEastAsia"/>
              </w:rPr>
              <w:t xml:space="preserve"> shall be safe and effective and shall not compromise the clinical condition or the safety of patients, or the safety and health of users or, where applicable, other persons, provided that any risks which may be associated with their use constitute acceptable risks when weighed against the benefits to the patient and are compatible with a high level of protection of health and safety, taking into account the generally acknowledged state of the art.</w:t>
            </w:r>
          </w:p>
        </w:tc>
        <w:tc>
          <w:tcPr>
            <w:tcW w:w="2835" w:type="dxa"/>
            <w:tcBorders>
              <w:bottom w:val="single" w:sz="4" w:space="0" w:color="auto"/>
            </w:tcBorders>
            <w:tcMar>
              <w:top w:w="57" w:type="dxa"/>
              <w:left w:w="284" w:type="dxa"/>
              <w:bottom w:w="28" w:type="dxa"/>
            </w:tcMar>
          </w:tcPr>
          <w:p w14:paraId="25609E3E" w14:textId="12BC872B" w:rsidR="00583236" w:rsidRPr="00637EAE" w:rsidRDefault="00000000" w:rsidP="00922970">
            <w:pPr>
              <w:jc w:val="right"/>
              <w:rPr>
                <w:iCs/>
              </w:rPr>
            </w:pPr>
            <w:sdt>
              <w:sdtPr>
                <w:rPr>
                  <w:color w:val="000000" w:themeColor="text1"/>
                </w:rPr>
                <w:id w:val="225655067"/>
                <w:placeholder>
                  <w:docPart w:val="22A1F6F288B2466CBD1509A9AE27D10B"/>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16F936FF" w14:textId="77777777" w:rsidTr="00922970">
        <w:tc>
          <w:tcPr>
            <w:tcW w:w="6803" w:type="dxa"/>
            <w:tcBorders>
              <w:top w:val="single" w:sz="4" w:space="0" w:color="auto"/>
              <w:bottom w:val="single" w:sz="4" w:space="0" w:color="auto"/>
            </w:tcBorders>
            <w:tcMar>
              <w:top w:w="57" w:type="dxa"/>
              <w:bottom w:w="28" w:type="dxa"/>
            </w:tcMar>
          </w:tcPr>
          <w:p w14:paraId="4A170DEF" w14:textId="77777777" w:rsidR="00583236" w:rsidRPr="009F075E" w:rsidRDefault="00000000">
            <w:r w:rsidRPr="00D7438C">
              <w:rPr>
                <w:rFonts w:cs="Arial"/>
              </w:rPr>
              <w:t xml:space="preserve">The device(s) under the BASIC UDI-DI as specified on p. 1 conform(s) </w:t>
            </w:r>
            <w:r w:rsidR="00401198">
              <w:rPr>
                <w:rFonts w:cs="Arial"/>
              </w:rPr>
              <w:t>to</w:t>
            </w:r>
            <w:r w:rsidR="00401198" w:rsidRPr="00D7438C">
              <w:rPr>
                <w:rFonts w:cs="Arial"/>
              </w:rPr>
              <w:t xml:space="preserve"> </w:t>
            </w:r>
            <w:r w:rsidRPr="00D7438C">
              <w:rPr>
                <w:rFonts w:cs="Arial"/>
              </w:rPr>
              <w:t>the relevant general safety and performance requirements as defined in</w:t>
            </w:r>
            <w:r>
              <w:rPr>
                <w:rFonts w:cs="Arial"/>
              </w:rPr>
              <w:t xml:space="preserve"> MDR</w:t>
            </w:r>
            <w:r w:rsidRPr="00D7438C">
              <w:rPr>
                <w:rFonts w:cs="Arial"/>
              </w:rPr>
              <w:t xml:space="preserve"> </w:t>
            </w:r>
            <w:r>
              <w:rPr>
                <w:rFonts w:cs="Arial"/>
              </w:rPr>
              <w:br/>
            </w:r>
            <w:r w:rsidRPr="00D7438C">
              <w:rPr>
                <w:rFonts w:cs="Arial"/>
              </w:rPr>
              <w:t>Annex I</w:t>
            </w:r>
            <w:r w:rsidR="00401198">
              <w:rPr>
                <w:rFonts w:cs="Arial"/>
              </w:rPr>
              <w:t>;</w:t>
            </w:r>
            <w:r>
              <w:t>CS, MDCG and product specific standards, are fulfilled</w:t>
            </w:r>
            <w:r w:rsidR="00401198">
              <w:t>, where applicable</w:t>
            </w:r>
          </w:p>
        </w:tc>
        <w:tc>
          <w:tcPr>
            <w:tcW w:w="2835" w:type="dxa"/>
            <w:tcBorders>
              <w:top w:val="single" w:sz="4" w:space="0" w:color="auto"/>
              <w:bottom w:val="single" w:sz="4" w:space="0" w:color="auto"/>
            </w:tcBorders>
            <w:tcMar>
              <w:top w:w="57" w:type="dxa"/>
              <w:left w:w="284" w:type="dxa"/>
              <w:bottom w:w="28" w:type="dxa"/>
            </w:tcMar>
          </w:tcPr>
          <w:p w14:paraId="717E57BF" w14:textId="761276C7" w:rsidR="00583236" w:rsidRDefault="00000000" w:rsidP="00922970">
            <w:pPr>
              <w:jc w:val="right"/>
              <w:rPr>
                <w:b/>
                <w:bCs/>
                <w:color w:val="000000" w:themeColor="text1"/>
              </w:rPr>
            </w:pPr>
            <w:sdt>
              <w:sdtPr>
                <w:rPr>
                  <w:color w:val="000000" w:themeColor="text1"/>
                </w:rPr>
                <w:id w:val="744224217"/>
                <w:placeholder>
                  <w:docPart w:val="99B20AA5A3F647E1BFB10E760C49C160"/>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33E99335" w14:textId="77777777" w:rsidTr="00922970">
        <w:tc>
          <w:tcPr>
            <w:tcW w:w="6803" w:type="dxa"/>
            <w:tcBorders>
              <w:top w:val="single" w:sz="4" w:space="0" w:color="auto"/>
              <w:bottom w:val="single" w:sz="4" w:space="0" w:color="auto"/>
            </w:tcBorders>
            <w:tcMar>
              <w:top w:w="57" w:type="dxa"/>
              <w:bottom w:w="28" w:type="dxa"/>
            </w:tcMar>
          </w:tcPr>
          <w:p w14:paraId="71BF8ACF" w14:textId="77777777" w:rsidR="00583236" w:rsidRDefault="00000000" w:rsidP="00583236">
            <w:r>
              <w:t xml:space="preserve">Annex VII, 4.5.3: Further </w:t>
            </w:r>
            <w:r>
              <w:rPr>
                <w:sz w:val="19"/>
                <w:szCs w:val="19"/>
              </w:rPr>
              <w:t xml:space="preserve">tests or other evidence were required for the assessment of conformity: The following physical or laboratory tests </w:t>
            </w:r>
            <w:r w:rsidR="00401198">
              <w:rPr>
                <w:sz w:val="19"/>
                <w:szCs w:val="19"/>
              </w:rPr>
              <w:t>were</w:t>
            </w:r>
            <w:r>
              <w:rPr>
                <w:sz w:val="19"/>
                <w:szCs w:val="19"/>
              </w:rPr>
              <w:t xml:space="preserve"> performed, or the manufacturer was requested to carry out such tests:</w:t>
            </w:r>
            <w:r w:rsidRPr="00AA639B">
              <w:rPr>
                <w:rStyle w:val="FeldClickortap"/>
              </w:rPr>
              <w:t xml:space="preserve"> </w:t>
            </w:r>
            <w:sdt>
              <w:sdtPr>
                <w:rPr>
                  <w:rStyle w:val="FeldClickortap"/>
                </w:rPr>
                <w:id w:val="-981154175"/>
                <w:placeholder>
                  <w:docPart w:val="5151FBF14665422DBE42D8031CDF3A7A"/>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r>
              <w:t>.</w:t>
            </w:r>
          </w:p>
          <w:p w14:paraId="5C3D0D8D" w14:textId="77777777" w:rsidR="00583236" w:rsidRPr="009F075E" w:rsidRDefault="00000000" w:rsidP="00583236">
            <w:r>
              <w:t xml:space="preserve">Justification: </w:t>
            </w:r>
            <w:sdt>
              <w:sdtPr>
                <w:rPr>
                  <w:rStyle w:val="FeldClickortap"/>
                </w:rPr>
                <w:id w:val="264354543"/>
                <w:placeholder>
                  <w:docPart w:val="029FD879C8E14A4BB9B0823116FF9A40"/>
                </w:placeholder>
                <w:showingPlcHdr/>
                <w:text/>
              </w:sdtPr>
              <w:sdtEndPr>
                <w:rPr>
                  <w:rStyle w:val="DefaultParagraphFont"/>
                  <w:color w:val="auto"/>
                </w:rPr>
              </w:sdtEndPr>
              <w:sdtContent>
                <w:r w:rsidRPr="008870B2">
                  <w:rPr>
                    <w:rStyle w:val="PlaceholderText"/>
                    <w:rFonts w:eastAsiaTheme="majorEastAsia"/>
                    <w:color w:val="FAB434"/>
                    <w:szCs w:val="20"/>
                  </w:rPr>
                  <w:t>Click or tap here to enter text.</w:t>
                </w:r>
              </w:sdtContent>
            </w:sdt>
          </w:p>
        </w:tc>
        <w:tc>
          <w:tcPr>
            <w:tcW w:w="2835" w:type="dxa"/>
            <w:tcBorders>
              <w:top w:val="single" w:sz="4" w:space="0" w:color="auto"/>
              <w:bottom w:val="single" w:sz="4" w:space="0" w:color="auto"/>
            </w:tcBorders>
            <w:tcMar>
              <w:top w:w="57" w:type="dxa"/>
              <w:left w:w="284" w:type="dxa"/>
              <w:bottom w:w="28" w:type="dxa"/>
            </w:tcMar>
          </w:tcPr>
          <w:p w14:paraId="2D3DB8DC" w14:textId="530E02F1" w:rsidR="00583236" w:rsidRDefault="00000000" w:rsidP="00922970">
            <w:pPr>
              <w:jc w:val="right"/>
              <w:rPr>
                <w:b/>
                <w:bCs/>
                <w:color w:val="000000" w:themeColor="text1"/>
              </w:rPr>
            </w:pPr>
            <w:sdt>
              <w:sdtPr>
                <w:rPr>
                  <w:color w:val="000000" w:themeColor="text1"/>
                </w:rPr>
                <w:id w:val="-2138021271"/>
                <w:placeholder>
                  <w:docPart w:val="1F84B59D2AD749608A773E92430D1B9F"/>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155C9761" w14:textId="77777777" w:rsidTr="00922970">
        <w:tc>
          <w:tcPr>
            <w:tcW w:w="6803" w:type="dxa"/>
            <w:tcBorders>
              <w:top w:val="single" w:sz="4" w:space="0" w:color="auto"/>
              <w:bottom w:val="single" w:sz="4" w:space="0" w:color="auto"/>
            </w:tcBorders>
            <w:tcMar>
              <w:top w:w="57" w:type="dxa"/>
              <w:bottom w:w="28" w:type="dxa"/>
            </w:tcMar>
          </w:tcPr>
          <w:p w14:paraId="22C13671" w14:textId="77777777" w:rsidR="00583236" w:rsidRDefault="00000000" w:rsidP="00583236">
            <w:r>
              <w:rPr>
                <w:rFonts w:cs="Arial"/>
              </w:rPr>
              <w:t>(</w:t>
            </w:r>
            <w:r w:rsidR="00401198">
              <w:rPr>
                <w:rFonts w:cs="Arial"/>
              </w:rPr>
              <w:t>C</w:t>
            </w:r>
            <w:r>
              <w:rPr>
                <w:rFonts w:cs="Arial"/>
              </w:rPr>
              <w:t xml:space="preserve">ontinued) </w:t>
            </w:r>
            <w:r w:rsidRPr="00522853">
              <w:rPr>
                <w:rFonts w:cs="Arial"/>
              </w:rPr>
              <w:t>certification is recommended</w:t>
            </w:r>
          </w:p>
        </w:tc>
        <w:tc>
          <w:tcPr>
            <w:tcW w:w="2835" w:type="dxa"/>
            <w:tcBorders>
              <w:top w:val="single" w:sz="4" w:space="0" w:color="auto"/>
              <w:bottom w:val="single" w:sz="4" w:space="0" w:color="auto"/>
            </w:tcBorders>
            <w:tcMar>
              <w:top w:w="57" w:type="dxa"/>
              <w:left w:w="284" w:type="dxa"/>
              <w:bottom w:w="28" w:type="dxa"/>
            </w:tcMar>
          </w:tcPr>
          <w:p w14:paraId="69524CE3" w14:textId="1372F778" w:rsidR="00583236" w:rsidRDefault="00000000" w:rsidP="00922970">
            <w:pPr>
              <w:jc w:val="right"/>
              <w:rPr>
                <w:rFonts w:ascii="MS Gothic" w:eastAsia="MS Gothic" w:hAnsi="MS Gothic"/>
                <w:iCs/>
              </w:rPr>
            </w:pPr>
            <w:sdt>
              <w:sdtPr>
                <w:rPr>
                  <w:color w:val="000000" w:themeColor="text1"/>
                </w:rPr>
                <w:id w:val="-256367351"/>
                <w:placeholder>
                  <w:docPart w:val="53CF9F9A20CD49F1B3ABD3B28CF3DCB7"/>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r w:rsidR="00632DA7" w14:paraId="767C1DCB" w14:textId="77777777" w:rsidTr="00922970">
        <w:tc>
          <w:tcPr>
            <w:tcW w:w="6803" w:type="dxa"/>
            <w:tcBorders>
              <w:top w:val="single" w:sz="4" w:space="0" w:color="auto"/>
              <w:bottom w:val="single" w:sz="4" w:space="0" w:color="auto"/>
            </w:tcBorders>
            <w:tcMar>
              <w:top w:w="57" w:type="dxa"/>
              <w:bottom w:w="28" w:type="dxa"/>
            </w:tcMar>
          </w:tcPr>
          <w:p w14:paraId="1C2821D5" w14:textId="77777777" w:rsidR="00583236" w:rsidRPr="00522853" w:rsidRDefault="00000000" w:rsidP="00583236">
            <w:pPr>
              <w:rPr>
                <w:rFonts w:cs="Arial"/>
              </w:rPr>
            </w:pPr>
            <w:r>
              <w:rPr>
                <w:rFonts w:cs="Arial"/>
              </w:rPr>
              <w:t>U</w:t>
            </w:r>
            <w:r w:rsidR="00873CE6" w:rsidRPr="00522853">
              <w:rPr>
                <w:rFonts w:cs="Arial"/>
              </w:rPr>
              <w:t xml:space="preserve">pload of the SSCP (see </w:t>
            </w:r>
            <w:r w:rsidR="00852DCA">
              <w:rPr>
                <w:rFonts w:cs="Arial"/>
              </w:rPr>
              <w:t>S</w:t>
            </w:r>
            <w:r w:rsidR="00873CE6" w:rsidRPr="00522853">
              <w:rPr>
                <w:rFonts w:cs="Arial"/>
              </w:rPr>
              <w:t>ection</w:t>
            </w:r>
            <w:r w:rsidR="00873CE6">
              <w:rPr>
                <w:rFonts w:cs="Arial"/>
              </w:rPr>
              <w:t xml:space="preserve"> </w:t>
            </w:r>
            <w:r w:rsidR="000638AD">
              <w:rPr>
                <w:rFonts w:cs="Arial"/>
              </w:rPr>
              <w:fldChar w:fldCharType="begin"/>
            </w:r>
            <w:r w:rsidR="000638AD">
              <w:rPr>
                <w:rFonts w:cs="Arial"/>
              </w:rPr>
              <w:instrText xml:space="preserve"> REF _Ref155594950 \r \h </w:instrText>
            </w:r>
            <w:r w:rsidR="000638AD">
              <w:rPr>
                <w:rFonts w:cs="Arial"/>
              </w:rPr>
            </w:r>
            <w:r w:rsidR="000638AD">
              <w:rPr>
                <w:rFonts w:cs="Arial"/>
              </w:rPr>
              <w:fldChar w:fldCharType="separate"/>
            </w:r>
            <w:r w:rsidR="000638AD">
              <w:rPr>
                <w:rFonts w:cs="Arial"/>
              </w:rPr>
              <w:t>7</w:t>
            </w:r>
            <w:r w:rsidR="000638AD">
              <w:rPr>
                <w:rFonts w:cs="Arial"/>
              </w:rPr>
              <w:fldChar w:fldCharType="end"/>
            </w:r>
            <w:r w:rsidR="00873CE6" w:rsidRPr="00522853">
              <w:rPr>
                <w:rFonts w:cs="Arial"/>
              </w:rPr>
              <w:t>) to EUDAMED is recommended</w:t>
            </w:r>
          </w:p>
        </w:tc>
        <w:tc>
          <w:tcPr>
            <w:tcW w:w="2835" w:type="dxa"/>
            <w:tcBorders>
              <w:top w:val="single" w:sz="4" w:space="0" w:color="auto"/>
              <w:bottom w:val="single" w:sz="4" w:space="0" w:color="auto"/>
            </w:tcBorders>
            <w:tcMar>
              <w:top w:w="57" w:type="dxa"/>
              <w:left w:w="284" w:type="dxa"/>
              <w:bottom w:w="28" w:type="dxa"/>
            </w:tcMar>
          </w:tcPr>
          <w:p w14:paraId="4AA6A7B1" w14:textId="1220F41E" w:rsidR="00583236" w:rsidRDefault="00000000" w:rsidP="00922970">
            <w:pPr>
              <w:jc w:val="right"/>
              <w:rPr>
                <w:rFonts w:ascii="MS Gothic" w:eastAsia="MS Gothic" w:hAnsi="MS Gothic"/>
                <w:iCs/>
              </w:rPr>
            </w:pPr>
            <w:sdt>
              <w:sdtPr>
                <w:rPr>
                  <w:color w:val="000000" w:themeColor="text1"/>
                </w:rPr>
                <w:id w:val="172850954"/>
                <w:placeholder>
                  <w:docPart w:val="AE1229388C34477BA1AC6406315B61F9"/>
                </w:placeholder>
                <w:dropDownList>
                  <w:listItem w:displayText="Please select" w:value="Please select"/>
                  <w:listItem w:displayText="YES" w:value="YES"/>
                  <w:listItem w:displayText="NO" w:value="NO"/>
                </w:dropDownList>
              </w:sdtPr>
              <w:sdtContent>
                <w:r w:rsidR="001F062F">
                  <w:rPr>
                    <w:color w:val="000000" w:themeColor="text1"/>
                  </w:rPr>
                  <w:t>NO</w:t>
                </w:r>
              </w:sdtContent>
            </w:sdt>
          </w:p>
        </w:tc>
      </w:tr>
      <w:tr w:rsidR="00632DA7" w14:paraId="233675AA" w14:textId="77777777" w:rsidTr="00922970">
        <w:tc>
          <w:tcPr>
            <w:tcW w:w="6803" w:type="dxa"/>
            <w:tcBorders>
              <w:top w:val="single" w:sz="4" w:space="0" w:color="auto"/>
              <w:bottom w:val="single" w:sz="4" w:space="0" w:color="0B253B" w:themeColor="accent1"/>
            </w:tcBorders>
            <w:tcMar>
              <w:top w:w="57" w:type="dxa"/>
              <w:bottom w:w="28" w:type="dxa"/>
            </w:tcMar>
          </w:tcPr>
          <w:p w14:paraId="128FF58D" w14:textId="77777777" w:rsidR="00583236" w:rsidRPr="00522853" w:rsidRDefault="00000000" w:rsidP="00583236">
            <w:pPr>
              <w:rPr>
                <w:rFonts w:cs="Arial"/>
              </w:rPr>
            </w:pPr>
            <w:r>
              <w:rPr>
                <w:rFonts w:cs="Arial"/>
              </w:rPr>
              <w:t>U</w:t>
            </w:r>
            <w:r w:rsidR="00873CE6" w:rsidRPr="00522853">
              <w:rPr>
                <w:rFonts w:cs="Arial"/>
              </w:rPr>
              <w:t xml:space="preserve">pload of the relevant data for Scrutiny to EUDAMED is </w:t>
            </w:r>
            <w:r w:rsidR="00873CE6">
              <w:rPr>
                <w:rFonts w:cs="Arial"/>
              </w:rPr>
              <w:t>recommended</w:t>
            </w:r>
            <w:r w:rsidR="00873CE6" w:rsidRPr="00522853">
              <w:rPr>
                <w:rFonts w:cs="Arial"/>
              </w:rPr>
              <w:t xml:space="preserve"> (see </w:t>
            </w:r>
            <w:r w:rsidR="00852DCA">
              <w:rPr>
                <w:rFonts w:cs="Arial"/>
              </w:rPr>
              <w:t>S</w:t>
            </w:r>
            <w:r w:rsidR="00873CE6" w:rsidRPr="00522853">
              <w:rPr>
                <w:rFonts w:cs="Arial"/>
              </w:rPr>
              <w:t>ection</w:t>
            </w:r>
            <w:r w:rsidR="00873CE6">
              <w:rPr>
                <w:rFonts w:cs="Arial"/>
              </w:rPr>
              <w:t xml:space="preserve"> </w:t>
            </w:r>
            <w:r>
              <w:rPr>
                <w:rFonts w:cs="Arial"/>
              </w:rPr>
              <w:fldChar w:fldCharType="begin"/>
            </w:r>
            <w:r>
              <w:rPr>
                <w:rFonts w:cs="Arial"/>
              </w:rPr>
              <w:instrText xml:space="preserve"> REF _Ref89774335 \r \h </w:instrText>
            </w:r>
            <w:r>
              <w:rPr>
                <w:rFonts w:cs="Arial"/>
              </w:rPr>
            </w:r>
            <w:r>
              <w:rPr>
                <w:rFonts w:cs="Arial"/>
              </w:rPr>
              <w:fldChar w:fldCharType="separate"/>
            </w:r>
            <w:r>
              <w:rPr>
                <w:rFonts w:cs="Arial"/>
              </w:rPr>
              <w:t>6.1.14.2</w:t>
            </w:r>
            <w:r>
              <w:rPr>
                <w:rFonts w:cs="Arial"/>
              </w:rPr>
              <w:fldChar w:fldCharType="end"/>
            </w:r>
            <w:r w:rsidR="00873CE6" w:rsidRPr="00522853">
              <w:rPr>
                <w:rFonts w:cs="Arial"/>
              </w:rPr>
              <w:t>)</w:t>
            </w:r>
            <w:r w:rsidR="00873CE6">
              <w:rPr>
                <w:rFonts w:cs="Arial"/>
              </w:rPr>
              <w:t>.</w:t>
            </w:r>
          </w:p>
        </w:tc>
        <w:tc>
          <w:tcPr>
            <w:tcW w:w="2835" w:type="dxa"/>
            <w:tcBorders>
              <w:top w:val="single" w:sz="4" w:space="0" w:color="auto"/>
              <w:bottom w:val="single" w:sz="4" w:space="0" w:color="0B253B" w:themeColor="accent1"/>
            </w:tcBorders>
            <w:tcMar>
              <w:top w:w="57" w:type="dxa"/>
              <w:left w:w="284" w:type="dxa"/>
              <w:bottom w:w="28" w:type="dxa"/>
            </w:tcMar>
          </w:tcPr>
          <w:p w14:paraId="37CBDEFE" w14:textId="53C7C608" w:rsidR="00583236" w:rsidRDefault="00000000" w:rsidP="00922970">
            <w:pPr>
              <w:jc w:val="right"/>
              <w:rPr>
                <w:rFonts w:ascii="MS Gothic" w:eastAsia="MS Gothic" w:hAnsi="MS Gothic"/>
                <w:iCs/>
              </w:rPr>
            </w:pPr>
            <w:sdt>
              <w:sdtPr>
                <w:rPr>
                  <w:color w:val="000000" w:themeColor="text1"/>
                </w:rPr>
                <w:id w:val="1755696970"/>
                <w:placeholder>
                  <w:docPart w:val="B4E457224F4049F2A32BCF2B7E6C7DA9"/>
                </w:placeholder>
                <w:dropDownList>
                  <w:listItem w:displayText="Please select" w:value="Please select"/>
                  <w:listItem w:displayText="YES" w:value="YES"/>
                  <w:listItem w:displayText="NO" w:value="NO"/>
                </w:dropDownList>
              </w:sdtPr>
              <w:sdtContent>
                <w:r>
                  <w:rPr>
                    <w:color w:val="000000" w:themeColor="text1"/>
                  </w:rPr>
                  <w:t>Please select</w:t>
                </w:r>
              </w:sdtContent>
            </w:sdt>
          </w:p>
        </w:tc>
      </w:tr>
    </w:tbl>
    <w:p w14:paraId="7B4CC7DB" w14:textId="77777777" w:rsidR="00117C5E" w:rsidRDefault="00000000" w:rsidP="00117C5E">
      <w:pPr>
        <w:spacing w:before="120"/>
      </w:pPr>
      <w:r>
        <w:t xml:space="preserve">Provide justification/comments to conclusion, recommended ASAs or non-applicable GSPRs: </w:t>
      </w:r>
      <w:sdt>
        <w:sdtPr>
          <w:rPr>
            <w:rStyle w:val="FeldClickortap"/>
          </w:rPr>
          <w:id w:val="-814102556"/>
          <w:placeholder>
            <w:docPart w:val="21BC944569EF4154BEAB6106F2C1BE10"/>
          </w:placeholder>
          <w:showingPlcHdr/>
          <w:text/>
        </w:sdtPr>
        <w:sdtEndPr>
          <w:rPr>
            <w:rStyle w:val="DefaultParagraphFont"/>
            <w:color w:val="auto"/>
          </w:rPr>
        </w:sdtEndPr>
        <w:sdtContent>
          <w:r w:rsidRPr="00BB494C">
            <w:rPr>
              <w:rStyle w:val="PlaceholderText"/>
              <w:rFonts w:eastAsiaTheme="majorEastAsia"/>
              <w:color w:val="FAB434"/>
            </w:rPr>
            <w:t>Click or tap here to enter text.</w:t>
          </w:r>
        </w:sdtContent>
      </w:sdt>
    </w:p>
    <w:p w14:paraId="4B9C193D" w14:textId="77777777" w:rsidR="00583236" w:rsidRPr="009C3F00" w:rsidRDefault="00000000" w:rsidP="00583236">
      <w:pPr>
        <w:pStyle w:val="Informationinvisibelblau"/>
      </w:pPr>
      <w:r w:rsidRPr="009C3F00">
        <w:lastRenderedPageBreak/>
        <w:t xml:space="preserve">In case the project exceeded 24 months </w:t>
      </w:r>
      <w:r w:rsidR="00401198">
        <w:t>from</w:t>
      </w:r>
      <w:r w:rsidRPr="009C3F00">
        <w:t xml:space="preserve"> assessment of the 1</w:t>
      </w:r>
      <w:r w:rsidRPr="009C3F00">
        <w:rPr>
          <w:vertAlign w:val="superscript"/>
        </w:rPr>
        <w:t>st</w:t>
      </w:r>
      <w:r w:rsidRPr="009C3F00">
        <w:t xml:space="preserve"> </w:t>
      </w:r>
      <w:r w:rsidR="005E709A">
        <w:t>assessment module</w:t>
      </w:r>
      <w:r w:rsidRPr="009C3F00">
        <w:t xml:space="preserve">, please refer to </w:t>
      </w:r>
      <w:hyperlink r:id="rId62" w:history="1">
        <w:r w:rsidR="009F275B" w:rsidRPr="009F275B">
          <w:rPr>
            <w:rStyle w:val="Hyperlink"/>
            <w:color w:val="0046AD" w:themeColor="accent2"/>
          </w:rPr>
          <w:t>MDR / IVDR Technical Documentation Assessment Procedure (ID 59330)</w:t>
        </w:r>
      </w:hyperlink>
      <w:r w:rsidRPr="009C3F00">
        <w:t xml:space="preserve"> to perform a gap analysis before </w:t>
      </w:r>
      <w:r w:rsidR="00401198">
        <w:t>completing the</w:t>
      </w:r>
      <w:r w:rsidRPr="009C3F00">
        <w:t xml:space="preserve"> TDAR and submitting the file to Medici. Please unhide the following section:</w:t>
      </w:r>
    </w:p>
    <w:p w14:paraId="3E811C97" w14:textId="77777777" w:rsidR="00583236" w:rsidRPr="00B144B5" w:rsidRDefault="00000000" w:rsidP="00583236">
      <w:pPr>
        <w:pStyle w:val="Unhide"/>
      </w:pPr>
      <w:r w:rsidRPr="00B144B5">
        <w:t>#unhide-start</w:t>
      </w:r>
    </w:p>
    <w:p w14:paraId="7A32A81D" w14:textId="77777777" w:rsidR="00583236" w:rsidRPr="00340346" w:rsidRDefault="00000000" w:rsidP="00583236">
      <w:pPr>
        <w:pStyle w:val="Informationinvisibelgrn"/>
        <w:rPr>
          <w:color w:val="0070C0"/>
        </w:rPr>
      </w:pPr>
      <w:r w:rsidRPr="00340346">
        <w:rPr>
          <w:color w:val="0070C0"/>
        </w:rPr>
        <w:t xml:space="preserve">The project´s time limit of 24 months has been exceeded due to </w:t>
      </w:r>
      <w:sdt>
        <w:sdtPr>
          <w:rPr>
            <w:rStyle w:val="FeldClickortap"/>
            <w:i w:val="0"/>
            <w:iCs/>
            <w:color w:val="0070C0"/>
          </w:rPr>
          <w:id w:val="1857312688"/>
          <w:placeholder>
            <w:docPart w:val="5106FA1624F64EAFBFCC3BDC6729C8ED"/>
          </w:placeholder>
          <w:showingPlcHdr/>
          <w:text/>
        </w:sdtPr>
        <w:sdtEndPr>
          <w:rPr>
            <w:rStyle w:val="DefaultParagraphFont"/>
            <w:i/>
          </w:rPr>
        </w:sdtEndPr>
        <w:sdtContent>
          <w:r w:rsidRPr="00340346">
            <w:rPr>
              <w:rStyle w:val="PlaceholderText"/>
              <w:rFonts w:eastAsiaTheme="majorEastAsia"/>
              <w:color w:val="0070C0"/>
            </w:rPr>
            <w:t>Click or tap here to enter text.</w:t>
          </w:r>
        </w:sdtContent>
      </w:sdt>
      <w:r w:rsidRPr="00340346">
        <w:rPr>
          <w:color w:val="0070C0"/>
        </w:rPr>
        <w:t>,</w:t>
      </w:r>
      <w:r w:rsidRPr="00340346">
        <w:rPr>
          <w:iCs/>
          <w:color w:val="0070C0"/>
        </w:rPr>
        <w:t>(please include reason for delay)</w:t>
      </w:r>
      <w:r w:rsidR="00401198">
        <w:rPr>
          <w:iCs/>
          <w:color w:val="0070C0"/>
        </w:rPr>
        <w:t>.</w:t>
      </w:r>
      <w:r w:rsidRPr="00340346">
        <w:rPr>
          <w:color w:val="0070C0"/>
        </w:rPr>
        <w:t xml:space="preserve"> </w:t>
      </w:r>
      <w:r w:rsidR="00401198">
        <w:rPr>
          <w:color w:val="0070C0"/>
        </w:rPr>
        <w:t>A state-of-the-art gap analysis has been performed with the following result</w:t>
      </w:r>
    </w:p>
    <w:p w14:paraId="046869E2" w14:textId="77777777" w:rsidR="00583236" w:rsidRPr="00340346" w:rsidRDefault="00000000" w:rsidP="00583236">
      <w:pPr>
        <w:pStyle w:val="Informationinvisibelgrn"/>
        <w:ind w:left="284" w:hanging="284"/>
        <w:rPr>
          <w:color w:val="0070C0"/>
        </w:rPr>
      </w:pPr>
      <w:sdt>
        <w:sdtPr>
          <w:rPr>
            <w:rFonts w:cs="Arial"/>
            <w:color w:val="0070C0"/>
          </w:rPr>
          <w:id w:val="-1463572216"/>
        </w:sdtPr>
        <w:sdtEndPr>
          <w:rPr>
            <w:i w:val="0"/>
            <w:iCs/>
          </w:rPr>
        </w:sdtEndPr>
        <w:sdtContent>
          <w:sdt>
            <w:sdtPr>
              <w:rPr>
                <w:rFonts w:cs="Arial"/>
                <w:i w:val="0"/>
                <w:iCs/>
                <w:color w:val="0070C0"/>
              </w:rPr>
              <w:id w:val="-359674744"/>
              <w14:checkbox>
                <w14:checked w14:val="0"/>
                <w14:checkedState w14:val="2612" w14:font="MS Gothic"/>
                <w14:uncheckedState w14:val="2610" w14:font="MS Gothic"/>
              </w14:checkbox>
            </w:sdtPr>
            <w:sdtEndPr>
              <w:rPr>
                <w:iCs w:val="0"/>
                <w:color w:val="02ECA6" w:themeColor="accent5"/>
              </w:rPr>
            </w:sdtEndPr>
            <w:sdtContent>
              <w:r w:rsidR="001447F1" w:rsidRPr="006328B9">
                <w:rPr>
                  <w:rFonts w:ascii="MS Gothic" w:eastAsia="MS Gothic" w:hAnsi="MS Gothic" w:cs="Arial"/>
                  <w:i w:val="0"/>
                  <w:color w:val="0070C0"/>
                </w:rPr>
                <w:t>☐</w:t>
              </w:r>
            </w:sdtContent>
          </w:sdt>
        </w:sdtContent>
      </w:sdt>
      <w:r w:rsidR="001447F1" w:rsidRPr="00340346">
        <w:rPr>
          <w:color w:val="0070C0"/>
        </w:rPr>
        <w:t xml:space="preserve">  </w:t>
      </w:r>
      <w:r w:rsidR="00401198">
        <w:rPr>
          <w:color w:val="0070C0"/>
        </w:rPr>
        <w:t>A</w:t>
      </w:r>
      <w:r w:rsidR="001447F1" w:rsidRPr="00340346">
        <w:rPr>
          <w:color w:val="0070C0"/>
        </w:rPr>
        <w:t xml:space="preserve">n additional gap </w:t>
      </w:r>
      <w:r w:rsidR="00401198">
        <w:rPr>
          <w:color w:val="0070C0"/>
        </w:rPr>
        <w:t>analysis</w:t>
      </w:r>
      <w:r w:rsidR="00401198" w:rsidRPr="00340346">
        <w:rPr>
          <w:color w:val="0070C0"/>
        </w:rPr>
        <w:t xml:space="preserve"> </w:t>
      </w:r>
      <w:r w:rsidR="001447F1" w:rsidRPr="00340346">
        <w:rPr>
          <w:color w:val="0070C0"/>
        </w:rPr>
        <w:t xml:space="preserve">as stated in the respective section of this TDAR/ </w:t>
      </w:r>
      <w:hyperlink r:id="rId63" w:history="1">
        <w:r w:rsidR="008C6065" w:rsidRPr="008C6065">
          <w:rPr>
            <w:rStyle w:val="Hyperlink"/>
            <w:color w:val="0046AD" w:themeColor="accent2"/>
          </w:rPr>
          <w:t>State-of-the-art Assessment for EU Regulations (ID 96777)</w:t>
        </w:r>
      </w:hyperlink>
      <w:r w:rsidR="008C6065">
        <w:rPr>
          <w:rStyle w:val="Hyperlink"/>
          <w:color w:val="0046AD" w:themeColor="accent2"/>
        </w:rPr>
        <w:t>.</w:t>
      </w:r>
      <w:r w:rsidR="001447F1" w:rsidRPr="00340346">
        <w:rPr>
          <w:color w:val="0070C0"/>
        </w:rPr>
        <w:t xml:space="preserve"> </w:t>
      </w:r>
      <w:sdt>
        <w:sdtPr>
          <w:rPr>
            <w:rStyle w:val="FeldClickortap"/>
            <w:i w:val="0"/>
            <w:iCs/>
            <w:color w:val="0070C0"/>
          </w:rPr>
          <w:id w:val="255101510"/>
          <w:placeholder>
            <w:docPart w:val="C275EAC490C5454089A0AD7BAFEED00F"/>
          </w:placeholder>
          <w:showingPlcHdr/>
          <w:text/>
        </w:sdtPr>
        <w:sdtEndPr>
          <w:rPr>
            <w:rStyle w:val="DefaultParagraphFont"/>
            <w:i/>
          </w:rPr>
        </w:sdtEndPr>
        <w:sdtContent>
          <w:r w:rsidR="001447F1" w:rsidRPr="00340346">
            <w:rPr>
              <w:rStyle w:val="PlaceholderText"/>
              <w:rFonts w:eastAsiaTheme="majorEastAsia"/>
              <w:color w:val="0070C0"/>
            </w:rPr>
            <w:t>Click or tap here to enter text.</w:t>
          </w:r>
        </w:sdtContent>
      </w:sdt>
      <w:r w:rsidR="001447F1" w:rsidRPr="00340346">
        <w:rPr>
          <w:color w:val="0070C0"/>
        </w:rPr>
        <w:t xml:space="preserve"> / expert report </w:t>
      </w:r>
      <w:sdt>
        <w:sdtPr>
          <w:rPr>
            <w:rStyle w:val="FeldClickortap"/>
            <w:i w:val="0"/>
            <w:iCs/>
            <w:color w:val="0070C0"/>
          </w:rPr>
          <w:id w:val="78796974"/>
          <w:placeholder>
            <w:docPart w:val="B1B386203DD94A7588EFCAA565579A6B"/>
          </w:placeholder>
          <w:showingPlcHdr/>
          <w:text/>
        </w:sdtPr>
        <w:sdtEndPr>
          <w:rPr>
            <w:rStyle w:val="DefaultParagraphFont"/>
            <w:i/>
          </w:rPr>
        </w:sdtEndPr>
        <w:sdtContent>
          <w:r w:rsidR="001447F1" w:rsidRPr="00340346">
            <w:rPr>
              <w:rStyle w:val="PlaceholderText"/>
              <w:rFonts w:eastAsiaTheme="majorEastAsia"/>
              <w:color w:val="0070C0"/>
            </w:rPr>
            <w:t>Click or tap here to enter text.</w:t>
          </w:r>
        </w:sdtContent>
      </w:sdt>
      <w:r w:rsidR="001447F1" w:rsidRPr="00340346">
        <w:rPr>
          <w:iCs/>
          <w:color w:val="0070C0"/>
        </w:rPr>
        <w:t xml:space="preserve"> (please include the reference of the document and delete </w:t>
      </w:r>
      <w:r w:rsidR="00401198">
        <w:rPr>
          <w:iCs/>
          <w:color w:val="0070C0"/>
        </w:rPr>
        <w:t>any that do not apply)</w:t>
      </w:r>
      <w:r w:rsidR="001447F1" w:rsidRPr="00340346">
        <w:rPr>
          <w:color w:val="0070C0"/>
        </w:rPr>
        <w:t>,</w:t>
      </w:r>
    </w:p>
    <w:p w14:paraId="34B2B4A1" w14:textId="77777777" w:rsidR="00583236" w:rsidRPr="00340346" w:rsidRDefault="00000000" w:rsidP="00583236">
      <w:pPr>
        <w:pStyle w:val="Informationinvisibelgrn"/>
        <w:rPr>
          <w:color w:val="0070C0"/>
          <w:lang w:val="en-US"/>
        </w:rPr>
      </w:pPr>
      <w:sdt>
        <w:sdtPr>
          <w:rPr>
            <w:rFonts w:cs="Arial"/>
            <w:color w:val="0070C0"/>
          </w:rPr>
          <w:id w:val="-675419794"/>
        </w:sdtPr>
        <w:sdtEndPr>
          <w:rPr>
            <w:i w:val="0"/>
            <w:iCs/>
          </w:rPr>
        </w:sdtEndPr>
        <w:sdtContent>
          <w:sdt>
            <w:sdtPr>
              <w:rPr>
                <w:rFonts w:cs="Arial"/>
                <w:i w:val="0"/>
                <w:iCs/>
                <w:color w:val="0070C0"/>
              </w:rPr>
              <w:id w:val="-1878845587"/>
              <w14:checkbox>
                <w14:checked w14:val="0"/>
                <w14:checkedState w14:val="2612" w14:font="MS Gothic"/>
                <w14:uncheckedState w14:val="2610" w14:font="MS Gothic"/>
              </w14:checkbox>
            </w:sdtPr>
            <w:sdtEndPr>
              <w:rPr>
                <w:iCs w:val="0"/>
                <w:color w:val="02ECA6" w:themeColor="accent5"/>
              </w:rPr>
            </w:sdtEndPr>
            <w:sdtContent>
              <w:r w:rsidR="001447F1" w:rsidRPr="006328B9">
                <w:rPr>
                  <w:rFonts w:ascii="MS Gothic" w:eastAsia="MS Gothic" w:hAnsi="MS Gothic" w:cs="Arial"/>
                  <w:i w:val="0"/>
                  <w:color w:val="0070C0"/>
                </w:rPr>
                <w:t>☐</w:t>
              </w:r>
            </w:sdtContent>
          </w:sdt>
        </w:sdtContent>
      </w:sdt>
      <w:r w:rsidR="001447F1" w:rsidRPr="00340346">
        <w:rPr>
          <w:color w:val="0070C0"/>
        </w:rPr>
        <w:t xml:space="preserve">  </w:t>
      </w:r>
      <w:r w:rsidR="00401198">
        <w:rPr>
          <w:color w:val="0070C0"/>
        </w:rPr>
        <w:t>A</w:t>
      </w:r>
      <w:r w:rsidR="001447F1" w:rsidRPr="00340346">
        <w:rPr>
          <w:color w:val="0070C0"/>
        </w:rPr>
        <w:t xml:space="preserve">n additional surveillance activity in </w:t>
      </w:r>
      <w:r w:rsidR="00852DCA">
        <w:rPr>
          <w:color w:val="0070C0"/>
        </w:rPr>
        <w:t>S</w:t>
      </w:r>
      <w:r w:rsidR="001447F1" w:rsidRPr="00340346">
        <w:rPr>
          <w:color w:val="0070C0"/>
        </w:rPr>
        <w:t>ection</w:t>
      </w:r>
      <w:bookmarkStart w:id="591" w:name="_Hlk132112716"/>
      <w:r w:rsidR="001447F1" w:rsidRPr="00340346">
        <w:rPr>
          <w:color w:val="0070C0"/>
        </w:rPr>
        <w:t xml:space="preserve"> </w:t>
      </w:r>
      <w:bookmarkEnd w:id="591"/>
      <w:r w:rsidR="001447F1">
        <w:rPr>
          <w:color w:val="0070C0"/>
        </w:rPr>
        <w:fldChar w:fldCharType="begin"/>
      </w:r>
      <w:r w:rsidR="001447F1">
        <w:rPr>
          <w:color w:val="0070C0"/>
        </w:rPr>
        <w:instrText xml:space="preserve"> REF _Ref155595020 \r \h </w:instrText>
      </w:r>
      <w:r w:rsidR="001447F1">
        <w:rPr>
          <w:color w:val="0070C0"/>
        </w:rPr>
      </w:r>
      <w:r w:rsidR="001447F1">
        <w:rPr>
          <w:color w:val="0070C0"/>
        </w:rPr>
        <w:fldChar w:fldCharType="separate"/>
      </w:r>
      <w:r w:rsidR="001447F1">
        <w:rPr>
          <w:color w:val="0070C0"/>
        </w:rPr>
        <w:t>10</w:t>
      </w:r>
      <w:r w:rsidR="001447F1">
        <w:rPr>
          <w:color w:val="0070C0"/>
        </w:rPr>
        <w:fldChar w:fldCharType="end"/>
      </w:r>
      <w:r w:rsidR="001447F1" w:rsidRPr="00340346">
        <w:rPr>
          <w:color w:val="0070C0"/>
          <w:lang w:val="en-US"/>
        </w:rPr>
        <w:t>,</w:t>
      </w:r>
    </w:p>
    <w:p w14:paraId="46C860CD" w14:textId="77777777" w:rsidR="00583236" w:rsidRPr="00340346" w:rsidRDefault="00000000" w:rsidP="00583236">
      <w:pPr>
        <w:pStyle w:val="Informationinvisibelgrn"/>
        <w:rPr>
          <w:color w:val="0070C0"/>
          <w:lang w:val="en-US"/>
        </w:rPr>
      </w:pPr>
      <w:sdt>
        <w:sdtPr>
          <w:rPr>
            <w:rFonts w:cs="Arial"/>
            <w:color w:val="0070C0"/>
          </w:rPr>
          <w:id w:val="-51011520"/>
        </w:sdtPr>
        <w:sdtEndPr>
          <w:rPr>
            <w:i w:val="0"/>
            <w:iCs/>
          </w:rPr>
        </w:sdtEndPr>
        <w:sdtContent>
          <w:sdt>
            <w:sdtPr>
              <w:rPr>
                <w:rFonts w:cs="Arial"/>
                <w:i w:val="0"/>
                <w:iCs/>
                <w:color w:val="0070C0"/>
                <w:lang w:val="en-US"/>
              </w:rPr>
              <w:id w:val="326334482"/>
              <w14:checkbox>
                <w14:checked w14:val="0"/>
                <w14:checkedState w14:val="2612" w14:font="MS Gothic"/>
                <w14:uncheckedState w14:val="2610" w14:font="MS Gothic"/>
              </w14:checkbox>
            </w:sdtPr>
            <w:sdtEndPr>
              <w:rPr>
                <w:iCs w:val="0"/>
                <w:color w:val="02ECA6" w:themeColor="accent5"/>
              </w:rPr>
            </w:sdtEndPr>
            <w:sdtContent>
              <w:r w:rsidR="001447F1" w:rsidRPr="006328B9">
                <w:rPr>
                  <w:rFonts w:ascii="MS Gothic" w:eastAsia="MS Gothic" w:hAnsi="MS Gothic" w:cs="Arial"/>
                  <w:i w:val="0"/>
                  <w:color w:val="0070C0"/>
                  <w:lang w:val="en-US"/>
                </w:rPr>
                <w:t>☐</w:t>
              </w:r>
            </w:sdtContent>
          </w:sdt>
        </w:sdtContent>
      </w:sdt>
      <w:r w:rsidR="001447F1" w:rsidRPr="00340346">
        <w:rPr>
          <w:color w:val="0070C0"/>
          <w:lang w:val="en-US"/>
        </w:rPr>
        <w:t xml:space="preserve">  </w:t>
      </w:r>
      <w:r w:rsidR="00401198">
        <w:rPr>
          <w:color w:val="0070C0"/>
          <w:lang w:val="en-US"/>
        </w:rPr>
        <w:t>N</w:t>
      </w:r>
      <w:r w:rsidR="001447F1" w:rsidRPr="00340346">
        <w:rPr>
          <w:color w:val="0070C0"/>
          <w:lang w:val="en-US"/>
        </w:rPr>
        <w:t>o additional gap assessment.</w:t>
      </w:r>
    </w:p>
    <w:p w14:paraId="103669EC" w14:textId="77777777" w:rsidR="00583236" w:rsidRPr="00AD422F" w:rsidRDefault="00000000" w:rsidP="00583236">
      <w:pPr>
        <w:pStyle w:val="Unhide"/>
        <w:rPr>
          <w:lang w:val="en-US"/>
        </w:rPr>
      </w:pPr>
      <w:r w:rsidRPr="00AD422F">
        <w:rPr>
          <w:lang w:val="en-US"/>
        </w:rPr>
        <w:t>#unhide-end</w:t>
      </w:r>
    </w:p>
    <w:p w14:paraId="128A4739" w14:textId="77777777" w:rsidR="00752DC9" w:rsidRDefault="00000000">
      <w:pPr>
        <w:overflowPunct/>
        <w:autoSpaceDE/>
        <w:autoSpaceDN/>
        <w:adjustRightInd/>
        <w:spacing w:before="0" w:after="160" w:line="259" w:lineRule="auto"/>
        <w:textAlignment w:val="auto"/>
      </w:pPr>
      <w:r>
        <w:br w:type="page"/>
      </w:r>
    </w:p>
    <w:p w14:paraId="5DDB09EE" w14:textId="77777777" w:rsidR="00E045F5" w:rsidRDefault="00E045F5" w:rsidP="00BC1BB1"/>
    <w:tbl>
      <w:tblPr>
        <w:tblW w:w="9356" w:type="dxa"/>
        <w:tblLayout w:type="fixed"/>
        <w:tblCellMar>
          <w:left w:w="70" w:type="dxa"/>
          <w:right w:w="70" w:type="dxa"/>
        </w:tblCellMar>
        <w:tblLook w:val="0000" w:firstRow="0" w:lastRow="0" w:firstColumn="0" w:lastColumn="0" w:noHBand="0" w:noVBand="0"/>
      </w:tblPr>
      <w:tblGrid>
        <w:gridCol w:w="4181"/>
        <w:gridCol w:w="567"/>
        <w:gridCol w:w="4608"/>
      </w:tblGrid>
      <w:tr w:rsidR="00632DA7" w14:paraId="1A832CF7" w14:textId="77777777">
        <w:trPr>
          <w:trHeight w:val="691"/>
        </w:trPr>
        <w:tc>
          <w:tcPr>
            <w:tcW w:w="4181" w:type="dxa"/>
            <w:tcBorders>
              <w:bottom w:val="single" w:sz="4" w:space="0" w:color="auto"/>
            </w:tcBorders>
            <w:shd w:val="clear" w:color="auto" w:fill="auto"/>
            <w:vAlign w:val="bottom"/>
          </w:tcPr>
          <w:p w14:paraId="3718E074" w14:textId="77777777" w:rsidR="00AD422F" w:rsidRPr="000314E6" w:rsidRDefault="00000000" w:rsidP="000E409E">
            <w:pPr>
              <w:pStyle w:val="Standardfett"/>
            </w:pPr>
            <w:r w:rsidRPr="000314E6">
              <w:t>TÜV SÜD Product Service GmbH</w:t>
            </w:r>
            <w:r>
              <w:br/>
            </w:r>
            <w:r w:rsidRPr="00B144B5">
              <w:rPr>
                <w:lang w:val="en-US"/>
              </w:rPr>
              <w:t>Medical and Health Services</w:t>
            </w:r>
          </w:p>
          <w:p w14:paraId="506798AF" w14:textId="77777777" w:rsidR="00AD422F" w:rsidRDefault="00AD422F">
            <w:pPr>
              <w:pStyle w:val="CommentText"/>
            </w:pPr>
          </w:p>
          <w:p w14:paraId="3159438C" w14:textId="77777777" w:rsidR="000E409E" w:rsidRPr="00015075" w:rsidRDefault="000E409E">
            <w:pPr>
              <w:pStyle w:val="CommentText"/>
            </w:pPr>
          </w:p>
        </w:tc>
        <w:tc>
          <w:tcPr>
            <w:tcW w:w="567" w:type="dxa"/>
            <w:vAlign w:val="bottom"/>
          </w:tcPr>
          <w:p w14:paraId="488120C2" w14:textId="77777777" w:rsidR="00AD422F" w:rsidRPr="00015075" w:rsidRDefault="00AD422F"/>
        </w:tc>
        <w:tc>
          <w:tcPr>
            <w:tcW w:w="4608" w:type="dxa"/>
            <w:shd w:val="clear" w:color="auto" w:fill="auto"/>
            <w:vAlign w:val="bottom"/>
          </w:tcPr>
          <w:p w14:paraId="1CD29695" w14:textId="77777777" w:rsidR="00AD422F" w:rsidRPr="000314E6" w:rsidRDefault="00000000" w:rsidP="000E409E">
            <w:pPr>
              <w:pStyle w:val="Standardfett"/>
            </w:pPr>
            <w:r w:rsidRPr="000314E6">
              <w:t>TÜV SÜD Product Service GmbH</w:t>
            </w:r>
            <w:r>
              <w:br/>
            </w:r>
            <w:r w:rsidRPr="00B144B5">
              <w:rPr>
                <w:lang w:val="en-US"/>
              </w:rPr>
              <w:t>Medical and Health Services</w:t>
            </w:r>
          </w:p>
          <w:p w14:paraId="55E79F61" w14:textId="77777777" w:rsidR="00AD422F" w:rsidRDefault="00AD422F"/>
          <w:p w14:paraId="31DA307E" w14:textId="77777777" w:rsidR="000E409E" w:rsidRPr="00015075" w:rsidRDefault="000E409E"/>
        </w:tc>
      </w:tr>
      <w:tr w:rsidR="00632DA7" w14:paraId="2A72D286" w14:textId="77777777">
        <w:trPr>
          <w:trHeight w:val="769"/>
        </w:trPr>
        <w:tc>
          <w:tcPr>
            <w:tcW w:w="4181" w:type="dxa"/>
            <w:tcBorders>
              <w:top w:val="single" w:sz="4" w:space="0" w:color="auto"/>
            </w:tcBorders>
            <w:shd w:val="clear" w:color="auto" w:fill="auto"/>
          </w:tcPr>
          <w:p w14:paraId="3560B561" w14:textId="77777777" w:rsidR="00AD422F" w:rsidRPr="00B144B5" w:rsidRDefault="00000000">
            <w:r w:rsidRPr="00B144B5">
              <w:t>{Department}</w:t>
            </w:r>
          </w:p>
          <w:p w14:paraId="5A1B262D" w14:textId="77777777" w:rsidR="00AD422F" w:rsidRPr="00B144B5" w:rsidRDefault="00000000">
            <w:r w:rsidRPr="00B144B5">
              <w:t>{Name}</w:t>
            </w:r>
          </w:p>
          <w:p w14:paraId="5E946151" w14:textId="77777777" w:rsidR="00AD422F" w:rsidRPr="00015075" w:rsidRDefault="00000000">
            <w:r>
              <w:t>Final Reviewer</w:t>
            </w:r>
          </w:p>
        </w:tc>
        <w:tc>
          <w:tcPr>
            <w:tcW w:w="567" w:type="dxa"/>
          </w:tcPr>
          <w:p w14:paraId="7D663983" w14:textId="77777777" w:rsidR="00AD422F" w:rsidRPr="00015075" w:rsidRDefault="00AD422F">
            <w:pPr>
              <w:rPr>
                <w:highlight w:val="yellow"/>
              </w:rPr>
            </w:pPr>
          </w:p>
        </w:tc>
        <w:tc>
          <w:tcPr>
            <w:tcW w:w="4608" w:type="dxa"/>
            <w:tcBorders>
              <w:top w:val="single" w:sz="4" w:space="0" w:color="auto"/>
            </w:tcBorders>
            <w:shd w:val="clear" w:color="auto" w:fill="auto"/>
          </w:tcPr>
          <w:p w14:paraId="55B955AB" w14:textId="77777777" w:rsidR="00AD422F" w:rsidRPr="00B144B5" w:rsidRDefault="00000000">
            <w:r w:rsidRPr="00B144B5">
              <w:t>{Department}</w:t>
            </w:r>
          </w:p>
          <w:p w14:paraId="42185D5C" w14:textId="77777777" w:rsidR="00AD422F" w:rsidRPr="00B144B5" w:rsidRDefault="00000000">
            <w:r w:rsidRPr="00B144B5">
              <w:t>{Name}</w:t>
            </w:r>
          </w:p>
          <w:p w14:paraId="3BC25CE7" w14:textId="77777777" w:rsidR="00AD422F" w:rsidRPr="00015075" w:rsidRDefault="00000000">
            <w:pPr>
              <w:rPr>
                <w:highlight w:val="yellow"/>
              </w:rPr>
            </w:pPr>
            <w:r>
              <w:t>Product Reviewer</w:t>
            </w:r>
          </w:p>
        </w:tc>
      </w:tr>
      <w:tr w:rsidR="00632DA7" w14:paraId="4C905E01" w14:textId="77777777" w:rsidTr="00B9580F">
        <w:trPr>
          <w:trHeight w:val="769"/>
          <w:hidden/>
        </w:trPr>
        <w:tc>
          <w:tcPr>
            <w:tcW w:w="4181" w:type="dxa"/>
            <w:tcBorders>
              <w:top w:val="single" w:sz="4" w:space="0" w:color="auto"/>
            </w:tcBorders>
            <w:shd w:val="clear" w:color="auto" w:fill="auto"/>
          </w:tcPr>
          <w:p w14:paraId="120338E5" w14:textId="77777777" w:rsidR="00AD422F" w:rsidRPr="001943AE" w:rsidRDefault="00000000" w:rsidP="00B9580F">
            <w:pPr>
              <w:pStyle w:val="Informationinvisibelblau"/>
            </w:pPr>
            <w:r w:rsidRPr="001943AE">
              <w:t>The final reviewer</w:t>
            </w:r>
            <w:r>
              <w:t xml:space="preserve"> (LTR-TD or STC)</w:t>
            </w:r>
            <w:r w:rsidRPr="001943AE">
              <w:t xml:space="preserve">: </w:t>
            </w:r>
          </w:p>
          <w:p w14:paraId="20AA7758" w14:textId="77777777" w:rsidR="00AD422F" w:rsidRPr="000E409E" w:rsidRDefault="00000000" w:rsidP="00B9580F">
            <w:pPr>
              <w:pStyle w:val="Aufzhlunginvisibelblau"/>
              <w:rPr>
                <w:szCs w:val="20"/>
              </w:rPr>
            </w:pPr>
            <w:r w:rsidRPr="000E409E">
              <w:rPr>
                <w:szCs w:val="20"/>
              </w:rPr>
              <w:t xml:space="preserve">performs the final review </w:t>
            </w:r>
            <w:r w:rsidR="00C828C9">
              <w:rPr>
                <w:szCs w:val="20"/>
              </w:rPr>
              <w:t>in accordance with</w:t>
            </w:r>
            <w:r w:rsidR="00C828C9" w:rsidRPr="000E409E">
              <w:rPr>
                <w:szCs w:val="20"/>
              </w:rPr>
              <w:t xml:space="preserve"> </w:t>
            </w:r>
            <w:hyperlink r:id="rId64" w:history="1">
              <w:r w:rsidR="009F275B" w:rsidRPr="009F275B">
                <w:rPr>
                  <w:color w:val="0046AD" w:themeColor="accent2"/>
                  <w:szCs w:val="20"/>
                </w:rPr>
                <w:t>Certification Decision and Maintenance of Certification (ID 2552)</w:t>
              </w:r>
            </w:hyperlink>
            <w:r w:rsidRPr="009F275B">
              <w:rPr>
                <w:color w:val="0046AD" w:themeColor="accent2"/>
                <w:szCs w:val="20"/>
              </w:rPr>
              <w:t xml:space="preserve"> </w:t>
            </w:r>
            <w:r w:rsidRPr="000E409E">
              <w:rPr>
                <w:szCs w:val="20"/>
              </w:rPr>
              <w:t xml:space="preserve">and </w:t>
            </w:r>
          </w:p>
          <w:p w14:paraId="46B12FC1" w14:textId="77777777" w:rsidR="00AD422F" w:rsidRPr="00CE4BD0" w:rsidRDefault="00000000" w:rsidP="00B9580F">
            <w:pPr>
              <w:pStyle w:val="Aufzhlunginvisibelblau"/>
            </w:pPr>
            <w:r w:rsidRPr="000E409E">
              <w:rPr>
                <w:szCs w:val="20"/>
              </w:rPr>
              <w:t>provides the second signature of the TDAR</w:t>
            </w:r>
          </w:p>
        </w:tc>
        <w:tc>
          <w:tcPr>
            <w:tcW w:w="567" w:type="dxa"/>
          </w:tcPr>
          <w:p w14:paraId="1681CF37" w14:textId="77777777" w:rsidR="00AD422F" w:rsidRPr="008C6BFB" w:rsidRDefault="00AD422F" w:rsidP="00F02045">
            <w:pPr>
              <w:jc w:val="right"/>
            </w:pPr>
          </w:p>
        </w:tc>
        <w:tc>
          <w:tcPr>
            <w:tcW w:w="4608" w:type="dxa"/>
            <w:tcBorders>
              <w:top w:val="single" w:sz="4" w:space="0" w:color="auto"/>
            </w:tcBorders>
            <w:shd w:val="clear" w:color="auto" w:fill="auto"/>
          </w:tcPr>
          <w:p w14:paraId="0CF72B21" w14:textId="77777777" w:rsidR="00AD422F" w:rsidRPr="001943AE" w:rsidRDefault="00000000" w:rsidP="000E409E">
            <w:pPr>
              <w:pStyle w:val="Informationinvisibelblau"/>
            </w:pPr>
            <w:r>
              <w:t xml:space="preserve">The </w:t>
            </w:r>
            <w:r w:rsidRPr="001943AE">
              <w:t>Authori</w:t>
            </w:r>
            <w:r>
              <w:t>s</w:t>
            </w:r>
            <w:r w:rsidRPr="001943AE">
              <w:t xml:space="preserve">ed Product Reviewer can only sign alone if all </w:t>
            </w:r>
            <w:r w:rsidR="005E709A">
              <w:t>assessment module</w:t>
            </w:r>
            <w:r w:rsidRPr="001943AE">
              <w:t xml:space="preserve">s are </w:t>
            </w:r>
            <w:r>
              <w:t>backed by</w:t>
            </w:r>
            <w:r w:rsidRPr="001943AE">
              <w:t xml:space="preserve"> separate reports signed by authori</w:t>
            </w:r>
            <w:r>
              <w:t>s</w:t>
            </w:r>
            <w:r w:rsidRPr="001943AE">
              <w:t xml:space="preserve">ed PR´s /Experts/ CLRs. </w:t>
            </w:r>
          </w:p>
          <w:p w14:paraId="013E42AB" w14:textId="77777777" w:rsidR="00AD422F" w:rsidRPr="008C6BFB" w:rsidRDefault="00000000" w:rsidP="000E409E">
            <w:pPr>
              <w:pStyle w:val="Informationinvisibelblau"/>
            </w:pPr>
            <w:r>
              <w:t>Unless this condition is fulfilled, the TDAR must also be signed by the PR/expert</w:t>
            </w:r>
          </w:p>
        </w:tc>
      </w:tr>
      <w:tr w:rsidR="00632DA7" w14:paraId="34CF1086" w14:textId="77777777">
        <w:trPr>
          <w:trHeight w:val="636"/>
          <w:hidden/>
        </w:trPr>
        <w:tc>
          <w:tcPr>
            <w:tcW w:w="9356" w:type="dxa"/>
            <w:gridSpan w:val="3"/>
            <w:shd w:val="clear" w:color="auto" w:fill="auto"/>
            <w:vAlign w:val="bottom"/>
          </w:tcPr>
          <w:p w14:paraId="59733BEE" w14:textId="77777777" w:rsidR="00AD422F" w:rsidRPr="008C6BFB" w:rsidRDefault="00000000" w:rsidP="000E409E">
            <w:pPr>
              <w:pStyle w:val="Informationinvisibelblau"/>
            </w:pPr>
            <w:r w:rsidRPr="008C6BFB">
              <w:t xml:space="preserve">The following only applies in case of </w:t>
            </w:r>
            <w:r>
              <w:t>supervision</w:t>
            </w:r>
            <w:r w:rsidRPr="008C6BFB">
              <w:t xml:space="preserve">. If </w:t>
            </w:r>
            <w:r w:rsidR="00554A3C">
              <w:t>the assessment</w:t>
            </w:r>
            <w:r w:rsidR="00554A3C" w:rsidRPr="008C6BFB">
              <w:t xml:space="preserve"> </w:t>
            </w:r>
            <w:r w:rsidRPr="008C6BFB">
              <w:t xml:space="preserve">is done by </w:t>
            </w:r>
            <w:r w:rsidR="00554A3C">
              <w:t xml:space="preserve">an </w:t>
            </w:r>
            <w:r w:rsidRPr="008C6BFB">
              <w:t>authorised expert, please delete the following lines.</w:t>
            </w:r>
          </w:p>
        </w:tc>
      </w:tr>
      <w:tr w:rsidR="00632DA7" w14:paraId="62550578" w14:textId="77777777">
        <w:trPr>
          <w:trHeight w:val="769"/>
        </w:trPr>
        <w:tc>
          <w:tcPr>
            <w:tcW w:w="4181" w:type="dxa"/>
            <w:shd w:val="clear" w:color="auto" w:fill="auto"/>
          </w:tcPr>
          <w:p w14:paraId="06B9B036" w14:textId="77777777" w:rsidR="00AD422F" w:rsidRPr="001E29F8" w:rsidRDefault="00AD422F"/>
        </w:tc>
        <w:tc>
          <w:tcPr>
            <w:tcW w:w="567" w:type="dxa"/>
          </w:tcPr>
          <w:p w14:paraId="1CA9BEB1" w14:textId="77777777" w:rsidR="00AD422F" w:rsidRPr="00015075" w:rsidRDefault="00AD422F"/>
        </w:tc>
        <w:tc>
          <w:tcPr>
            <w:tcW w:w="4608" w:type="dxa"/>
            <w:tcBorders>
              <w:bottom w:val="single" w:sz="4" w:space="0" w:color="auto"/>
            </w:tcBorders>
            <w:shd w:val="clear" w:color="auto" w:fill="auto"/>
          </w:tcPr>
          <w:p w14:paraId="3705532F" w14:textId="77777777" w:rsidR="00AD422F" w:rsidRPr="00015075" w:rsidRDefault="00AD422F"/>
        </w:tc>
      </w:tr>
      <w:tr w:rsidR="00632DA7" w14:paraId="32B51505" w14:textId="77777777">
        <w:trPr>
          <w:trHeight w:val="769"/>
        </w:trPr>
        <w:tc>
          <w:tcPr>
            <w:tcW w:w="4181" w:type="dxa"/>
            <w:shd w:val="clear" w:color="auto" w:fill="auto"/>
          </w:tcPr>
          <w:p w14:paraId="72BFACCD" w14:textId="77777777" w:rsidR="00AD422F" w:rsidRPr="001E29F8" w:rsidRDefault="00AD422F"/>
        </w:tc>
        <w:tc>
          <w:tcPr>
            <w:tcW w:w="567" w:type="dxa"/>
          </w:tcPr>
          <w:p w14:paraId="3E551701" w14:textId="77777777" w:rsidR="00AD422F" w:rsidRPr="00015075" w:rsidRDefault="00AD422F"/>
        </w:tc>
        <w:tc>
          <w:tcPr>
            <w:tcW w:w="4608" w:type="dxa"/>
            <w:tcBorders>
              <w:top w:val="single" w:sz="4" w:space="0" w:color="auto"/>
            </w:tcBorders>
            <w:shd w:val="clear" w:color="auto" w:fill="auto"/>
          </w:tcPr>
          <w:p w14:paraId="616055CE" w14:textId="77777777" w:rsidR="00AD422F" w:rsidRPr="00B144B5" w:rsidRDefault="00000000">
            <w:r w:rsidRPr="00B144B5">
              <w:t>{Department}</w:t>
            </w:r>
          </w:p>
          <w:p w14:paraId="47C8B4E0" w14:textId="77777777" w:rsidR="00AD422F" w:rsidRPr="00B144B5" w:rsidRDefault="00000000">
            <w:r w:rsidRPr="00B144B5">
              <w:t>{Name}</w:t>
            </w:r>
          </w:p>
          <w:p w14:paraId="79CFC492" w14:textId="77777777" w:rsidR="00AD422F" w:rsidRPr="00015075" w:rsidRDefault="00000000">
            <w:r>
              <w:t>Supervised Reviewer</w:t>
            </w:r>
          </w:p>
        </w:tc>
      </w:tr>
    </w:tbl>
    <w:p w14:paraId="67F41D95" w14:textId="77777777" w:rsidR="00FC3304" w:rsidRDefault="00000000" w:rsidP="000E409E">
      <w:pPr>
        <w:spacing w:before="240"/>
        <w:rPr>
          <w:sz w:val="16"/>
          <w:szCs w:val="16"/>
        </w:rPr>
      </w:pPr>
      <w:r>
        <w:rPr>
          <w:rFonts w:cs="Arial"/>
          <w:shd w:val="clear" w:color="auto" w:fill="FFFFFF"/>
        </w:rPr>
        <w:t xml:space="preserve">We have read, understood and accepted the </w:t>
      </w:r>
      <w:hyperlink r:id="rId65" w:history="1">
        <w:r w:rsidRPr="00734365">
          <w:rPr>
            <w:rStyle w:val="Hyperlink"/>
            <w:rFonts w:cs="Arial"/>
            <w:color w:val="0046AD" w:themeColor="background2"/>
            <w:shd w:val="clear" w:color="auto" w:fill="FFFFFF"/>
          </w:rPr>
          <w:t>Independence, Impartiality, Conflict of Interest and Confidentiality Requirements (ID 2576)</w:t>
        </w:r>
      </w:hyperlink>
      <w:r>
        <w:rPr>
          <w:rFonts w:cs="Arial"/>
          <w:shd w:val="clear" w:color="auto" w:fill="FFFFFF"/>
        </w:rPr>
        <w:t xml:space="preserve"> procedure. To the best of our knowledge we hereby declare that we are independent, impartial and objective in respect of this project and have no conflict of interest.</w:t>
      </w:r>
    </w:p>
    <w:p w14:paraId="1B1FC2E2" w14:textId="77777777" w:rsidR="00FC3304" w:rsidRDefault="00000000">
      <w:pPr>
        <w:overflowPunct/>
        <w:autoSpaceDE/>
        <w:autoSpaceDN/>
        <w:adjustRightInd/>
        <w:spacing w:before="0" w:after="160" w:line="259" w:lineRule="auto"/>
        <w:textAlignment w:val="auto"/>
        <w:rPr>
          <w:sz w:val="16"/>
          <w:szCs w:val="16"/>
        </w:rPr>
      </w:pPr>
      <w:r>
        <w:rPr>
          <w:sz w:val="16"/>
          <w:szCs w:val="16"/>
        </w:rPr>
        <w:br w:type="page"/>
      </w:r>
    </w:p>
    <w:p w14:paraId="2C842534" w14:textId="77777777" w:rsidR="00E045F5" w:rsidRPr="00D10C89" w:rsidRDefault="00000000" w:rsidP="00583236">
      <w:pPr>
        <w:pStyle w:val="Heading1"/>
        <w:rPr>
          <w:sz w:val="28"/>
        </w:rPr>
      </w:pPr>
      <w:bookmarkStart w:id="592" w:name="_Toc256000048"/>
      <w:r w:rsidRPr="00D10C89">
        <w:lastRenderedPageBreak/>
        <w:t>Version History</w:t>
      </w:r>
      <w:bookmarkEnd w:id="592"/>
    </w:p>
    <w:p w14:paraId="64941235" w14:textId="77777777" w:rsidR="00036F7D" w:rsidRDefault="00000000" w:rsidP="00E045F5">
      <w:pPr>
        <w:pStyle w:val="Informationinvisibelblau"/>
      </w:pPr>
      <w:r>
        <w:t xml:space="preserve">Refer to </w:t>
      </w:r>
      <w:hyperlink r:id="rId66" w:history="1">
        <w:r w:rsidR="009F275B" w:rsidRPr="009F275B">
          <w:rPr>
            <w:rStyle w:val="Hyperlink"/>
            <w:color w:val="0046AD" w:themeColor="accent2"/>
          </w:rPr>
          <w:t>MHS Records Management (ID 74603)</w:t>
        </w:r>
      </w:hyperlink>
      <w:r>
        <w:t xml:space="preserve"> concerning completing and modifying a record. </w:t>
      </w:r>
    </w:p>
    <w:p w14:paraId="1F8B5EB0" w14:textId="77777777" w:rsidR="006311A1" w:rsidRPr="00E045F5" w:rsidRDefault="00000000" w:rsidP="00E045F5">
      <w:pPr>
        <w:pStyle w:val="Informationinvisibelblau"/>
      </w:pPr>
      <w:r w:rsidRPr="00E045F5">
        <w:t xml:space="preserve">Please </w:t>
      </w:r>
      <w:r w:rsidR="00C828C9">
        <w:t>provide a detailed description of</w:t>
      </w:r>
      <w:r w:rsidR="00C828C9" w:rsidRPr="00E045F5">
        <w:t xml:space="preserve"> </w:t>
      </w:r>
      <w:r w:rsidRPr="00E045F5">
        <w:t xml:space="preserve">the changes </w:t>
      </w:r>
      <w:r w:rsidR="00C828C9">
        <w:t>as the</w:t>
      </w:r>
      <w:r w:rsidR="00A2411B">
        <w:t xml:space="preserve"> </w:t>
      </w:r>
      <w:r w:rsidRPr="00E045F5">
        <w:t>tracking function</w:t>
      </w:r>
      <w:r w:rsidR="00C828C9">
        <w:t xml:space="preserve"> of MS Word</w:t>
      </w:r>
      <w:r w:rsidRPr="00E045F5">
        <w:t xml:space="preserve"> will not be visible in the </w:t>
      </w:r>
      <w:r>
        <w:t xml:space="preserve">approved </w:t>
      </w:r>
      <w:r w:rsidRPr="00E045F5">
        <w:t xml:space="preserve">record </w:t>
      </w:r>
      <w:r w:rsidR="00A2411B">
        <w:t>sent to the manufacturer</w:t>
      </w:r>
      <w:r w:rsidR="00945C51">
        <w:t>. Include a short rational</w:t>
      </w:r>
      <w:r w:rsidR="00C828C9">
        <w:t>e</w:t>
      </w:r>
      <w:r w:rsidR="00945C51">
        <w:t xml:space="preserve"> for the change</w:t>
      </w:r>
    </w:p>
    <w:tbl>
      <w:tblPr>
        <w:tblStyle w:val="Tabellenraster1"/>
        <w:tblW w:w="9639" w:type="dxa"/>
        <w:tblBorders>
          <w:top w:val="single" w:sz="4" w:space="0" w:color="0B253B" w:themeColor="accent1"/>
          <w:left w:val="none" w:sz="0" w:space="0" w:color="auto"/>
          <w:bottom w:val="single" w:sz="4" w:space="0" w:color="0B253B" w:themeColor="accent1"/>
          <w:right w:val="none" w:sz="0" w:space="0" w:color="auto"/>
          <w:insideH w:val="single" w:sz="4" w:space="0" w:color="0B253B" w:themeColor="accent1"/>
          <w:insideV w:val="single" w:sz="4" w:space="0" w:color="0B253B" w:themeColor="accent1"/>
        </w:tblBorders>
        <w:tblLayout w:type="fixed"/>
        <w:tblLook w:val="04A0" w:firstRow="1" w:lastRow="0" w:firstColumn="1" w:lastColumn="0" w:noHBand="0" w:noVBand="1"/>
      </w:tblPr>
      <w:tblGrid>
        <w:gridCol w:w="850"/>
        <w:gridCol w:w="1418"/>
        <w:gridCol w:w="3402"/>
        <w:gridCol w:w="3969"/>
      </w:tblGrid>
      <w:tr w:rsidR="00632DA7" w14:paraId="5569EB5C" w14:textId="77777777" w:rsidTr="003B36F7">
        <w:trPr>
          <w:tblHeader/>
        </w:trPr>
        <w:tc>
          <w:tcPr>
            <w:tcW w:w="850" w:type="dxa"/>
            <w:tcBorders>
              <w:right w:val="single" w:sz="4" w:space="0" w:color="FFFFFF" w:themeColor="background1"/>
            </w:tcBorders>
            <w:shd w:val="clear" w:color="auto" w:fill="0B253B" w:themeFill="accent1"/>
            <w:tcMar>
              <w:top w:w="28" w:type="dxa"/>
              <w:bottom w:w="28" w:type="dxa"/>
            </w:tcMar>
            <w:vAlign w:val="center"/>
          </w:tcPr>
          <w:p w14:paraId="40BC3AD6" w14:textId="77777777" w:rsidR="006311A1" w:rsidRPr="00D10C89" w:rsidRDefault="00000000">
            <w:pPr>
              <w:spacing w:after="0" w:line="259" w:lineRule="auto"/>
              <w:rPr>
                <w:rFonts w:cs="Arial"/>
                <w:b/>
                <w:color w:val="FFFFFF" w:themeColor="background1"/>
                <w:szCs w:val="20"/>
              </w:rPr>
            </w:pPr>
            <w:r w:rsidRPr="00D10C89">
              <w:rPr>
                <w:rFonts w:cs="Arial"/>
                <w:b/>
                <w:color w:val="FFFFFF" w:themeColor="background1"/>
                <w:szCs w:val="20"/>
              </w:rPr>
              <w:t>No.</w:t>
            </w:r>
          </w:p>
        </w:tc>
        <w:tc>
          <w:tcPr>
            <w:tcW w:w="1418" w:type="dxa"/>
            <w:tcBorders>
              <w:left w:val="single" w:sz="4" w:space="0" w:color="FFFFFF" w:themeColor="background1"/>
              <w:right w:val="single" w:sz="4" w:space="0" w:color="FFFFFF" w:themeColor="background1"/>
            </w:tcBorders>
            <w:shd w:val="clear" w:color="auto" w:fill="0B253B" w:themeFill="accent1"/>
            <w:tcMar>
              <w:top w:w="28" w:type="dxa"/>
              <w:bottom w:w="28" w:type="dxa"/>
            </w:tcMar>
            <w:vAlign w:val="center"/>
          </w:tcPr>
          <w:p w14:paraId="102A06BA" w14:textId="77777777" w:rsidR="006311A1" w:rsidRPr="00D10C89" w:rsidRDefault="00000000">
            <w:pPr>
              <w:spacing w:after="0" w:line="259" w:lineRule="auto"/>
              <w:rPr>
                <w:rFonts w:cs="Arial"/>
                <w:b/>
                <w:color w:val="FFFFFF" w:themeColor="background1"/>
                <w:szCs w:val="20"/>
              </w:rPr>
            </w:pPr>
            <w:r w:rsidRPr="00D10C89">
              <w:rPr>
                <w:rFonts w:cs="Arial"/>
                <w:b/>
                <w:color w:val="FFFFFF" w:themeColor="background1"/>
                <w:szCs w:val="20"/>
              </w:rPr>
              <w:t>Date</w:t>
            </w:r>
          </w:p>
          <w:p w14:paraId="3750BF06" w14:textId="77777777" w:rsidR="006311A1" w:rsidRPr="00D10C89" w:rsidRDefault="00000000">
            <w:pPr>
              <w:spacing w:line="259" w:lineRule="auto"/>
              <w:rPr>
                <w:rFonts w:cs="Arial"/>
                <w:bCs/>
                <w:color w:val="FFFFFF" w:themeColor="background1"/>
                <w:sz w:val="16"/>
                <w:szCs w:val="16"/>
              </w:rPr>
            </w:pPr>
            <w:r w:rsidRPr="00D10C89">
              <w:rPr>
                <w:rFonts w:cs="Arial"/>
                <w:bCs/>
                <w:color w:val="FFFFFF" w:themeColor="background1"/>
                <w:sz w:val="16"/>
                <w:szCs w:val="16"/>
              </w:rPr>
              <w:t>(yyyy-mm-dd)</w:t>
            </w:r>
          </w:p>
        </w:tc>
        <w:tc>
          <w:tcPr>
            <w:tcW w:w="3402" w:type="dxa"/>
            <w:tcBorders>
              <w:left w:val="single" w:sz="4" w:space="0" w:color="FFFFFF" w:themeColor="background1"/>
              <w:right w:val="single" w:sz="4" w:space="0" w:color="FFFFFF" w:themeColor="background1"/>
            </w:tcBorders>
            <w:shd w:val="clear" w:color="auto" w:fill="0B253B" w:themeFill="accent1"/>
            <w:tcMar>
              <w:top w:w="28" w:type="dxa"/>
              <w:bottom w:w="28" w:type="dxa"/>
            </w:tcMar>
            <w:vAlign w:val="center"/>
          </w:tcPr>
          <w:p w14:paraId="2FBD1E86" w14:textId="77777777" w:rsidR="006311A1" w:rsidRPr="00D10C89" w:rsidRDefault="00000000">
            <w:pPr>
              <w:spacing w:line="259" w:lineRule="auto"/>
              <w:rPr>
                <w:rFonts w:cs="Arial"/>
                <w:b/>
                <w:color w:val="FFFFFF" w:themeColor="background1"/>
                <w:szCs w:val="20"/>
              </w:rPr>
            </w:pPr>
            <w:r w:rsidRPr="00D10C89">
              <w:rPr>
                <w:rFonts w:cs="Arial"/>
                <w:b/>
                <w:color w:val="FFFFFF" w:themeColor="background1"/>
                <w:szCs w:val="20"/>
              </w:rPr>
              <w:t>Name</w:t>
            </w:r>
          </w:p>
        </w:tc>
        <w:tc>
          <w:tcPr>
            <w:tcW w:w="3969" w:type="dxa"/>
            <w:tcBorders>
              <w:left w:val="single" w:sz="4" w:space="0" w:color="FFFFFF" w:themeColor="background1"/>
            </w:tcBorders>
            <w:shd w:val="clear" w:color="auto" w:fill="0B253B" w:themeFill="accent1"/>
            <w:tcMar>
              <w:top w:w="28" w:type="dxa"/>
              <w:bottom w:w="28" w:type="dxa"/>
            </w:tcMar>
            <w:vAlign w:val="center"/>
          </w:tcPr>
          <w:p w14:paraId="0548D040" w14:textId="77777777" w:rsidR="006311A1" w:rsidRPr="00D10C89" w:rsidRDefault="00000000">
            <w:pPr>
              <w:spacing w:line="259" w:lineRule="auto"/>
              <w:rPr>
                <w:rFonts w:cs="Arial"/>
                <w:b/>
                <w:color w:val="FFFFFF" w:themeColor="background1"/>
                <w:szCs w:val="20"/>
              </w:rPr>
            </w:pPr>
            <w:r w:rsidRPr="00D10C89">
              <w:rPr>
                <w:rFonts w:cs="Arial"/>
                <w:b/>
                <w:color w:val="FFFFFF" w:themeColor="background1"/>
                <w:szCs w:val="20"/>
              </w:rPr>
              <w:t>Description of change</w:t>
            </w:r>
          </w:p>
        </w:tc>
      </w:tr>
      <w:tr w:rsidR="00632DA7" w14:paraId="1DA855EC" w14:textId="77777777" w:rsidTr="003B36F7">
        <w:trPr>
          <w:tblHeader/>
        </w:trPr>
        <w:tc>
          <w:tcPr>
            <w:tcW w:w="850" w:type="dxa"/>
            <w:tcMar>
              <w:top w:w="28" w:type="dxa"/>
              <w:bottom w:w="28" w:type="dxa"/>
            </w:tcMar>
          </w:tcPr>
          <w:p w14:paraId="5B770688" w14:textId="77777777" w:rsidR="006311A1" w:rsidRPr="00D10C89" w:rsidRDefault="00000000">
            <w:pPr>
              <w:spacing w:line="259" w:lineRule="auto"/>
              <w:rPr>
                <w:rFonts w:cs="Arial"/>
              </w:rPr>
            </w:pPr>
            <w:r w:rsidRPr="00D10C89">
              <w:rPr>
                <w:rFonts w:cs="Arial"/>
              </w:rPr>
              <w:t>1</w:t>
            </w:r>
          </w:p>
        </w:tc>
        <w:tc>
          <w:tcPr>
            <w:tcW w:w="1418" w:type="dxa"/>
            <w:tcMar>
              <w:top w:w="28" w:type="dxa"/>
              <w:bottom w:w="28" w:type="dxa"/>
            </w:tcMar>
          </w:tcPr>
          <w:p w14:paraId="00426EA5" w14:textId="77777777" w:rsidR="006311A1" w:rsidRPr="00D10C89" w:rsidRDefault="006311A1">
            <w:pPr>
              <w:spacing w:line="259" w:lineRule="auto"/>
              <w:rPr>
                <w:rFonts w:cs="Arial"/>
              </w:rPr>
            </w:pPr>
          </w:p>
        </w:tc>
        <w:tc>
          <w:tcPr>
            <w:tcW w:w="3402" w:type="dxa"/>
            <w:tcMar>
              <w:top w:w="28" w:type="dxa"/>
              <w:bottom w:w="28" w:type="dxa"/>
            </w:tcMar>
          </w:tcPr>
          <w:p w14:paraId="567B7A78" w14:textId="77777777" w:rsidR="0089642D" w:rsidRPr="00D10C89" w:rsidRDefault="00000000">
            <w:pPr>
              <w:spacing w:line="259" w:lineRule="auto"/>
            </w:pPr>
            <w:sdt>
              <w:sdtPr>
                <w:alias w:val="Name of reviewer"/>
                <w:tag w:val="Name of reviewer"/>
                <w:id w:val="-456568692"/>
                <w:placeholder>
                  <w:docPart w:val="2BA678CEEB194E04A3FAA4556B0EA17E"/>
                </w:placeholder>
                <w:text/>
              </w:sdtPr>
              <w:sdtContent>
                <w:r w:rsidR="001447F1">
                  <w:t>%OFFICER_IN_CHARGE</w:t>
                </w:r>
              </w:sdtContent>
            </w:sdt>
          </w:p>
        </w:tc>
        <w:tc>
          <w:tcPr>
            <w:tcW w:w="3969" w:type="dxa"/>
            <w:tcMar>
              <w:top w:w="28" w:type="dxa"/>
              <w:bottom w:w="28" w:type="dxa"/>
            </w:tcMar>
          </w:tcPr>
          <w:p w14:paraId="5A161ECC" w14:textId="77777777" w:rsidR="006311A1" w:rsidRPr="00D10C89" w:rsidRDefault="00000000">
            <w:pPr>
              <w:spacing w:line="259" w:lineRule="auto"/>
              <w:rPr>
                <w:rFonts w:cs="Arial"/>
              </w:rPr>
            </w:pPr>
            <w:r w:rsidRPr="00D10C89">
              <w:rPr>
                <w:rFonts w:cs="Arial"/>
              </w:rPr>
              <w:t>Completion of record</w:t>
            </w:r>
          </w:p>
        </w:tc>
      </w:tr>
      <w:tr w:rsidR="00632DA7" w14:paraId="51B42103" w14:textId="77777777" w:rsidTr="003B36F7">
        <w:trPr>
          <w:tblHeader/>
        </w:trPr>
        <w:tc>
          <w:tcPr>
            <w:tcW w:w="850" w:type="dxa"/>
            <w:tcMar>
              <w:top w:w="28" w:type="dxa"/>
              <w:bottom w:w="28" w:type="dxa"/>
            </w:tcMar>
          </w:tcPr>
          <w:p w14:paraId="5DF50218" w14:textId="77777777" w:rsidR="006311A1" w:rsidRPr="00D10C89" w:rsidRDefault="00000000">
            <w:pPr>
              <w:spacing w:line="259" w:lineRule="auto"/>
              <w:rPr>
                <w:rFonts w:cs="Arial"/>
              </w:rPr>
            </w:pPr>
            <w:r w:rsidRPr="00D10C89">
              <w:rPr>
                <w:rFonts w:cs="Arial"/>
              </w:rPr>
              <w:t>2</w:t>
            </w:r>
          </w:p>
        </w:tc>
        <w:tc>
          <w:tcPr>
            <w:tcW w:w="1418" w:type="dxa"/>
            <w:tcMar>
              <w:top w:w="28" w:type="dxa"/>
              <w:bottom w:w="28" w:type="dxa"/>
            </w:tcMar>
            <w:vAlign w:val="bottom"/>
          </w:tcPr>
          <w:p w14:paraId="1B5E37E0" w14:textId="77777777" w:rsidR="006311A1" w:rsidRPr="00D10C89" w:rsidRDefault="006311A1">
            <w:pPr>
              <w:spacing w:line="259" w:lineRule="auto"/>
              <w:jc w:val="right"/>
              <w:rPr>
                <w:rFonts w:cs="Arial"/>
              </w:rPr>
            </w:pPr>
          </w:p>
        </w:tc>
        <w:tc>
          <w:tcPr>
            <w:tcW w:w="3402" w:type="dxa"/>
            <w:tcMar>
              <w:top w:w="28" w:type="dxa"/>
              <w:bottom w:w="28" w:type="dxa"/>
            </w:tcMar>
          </w:tcPr>
          <w:p w14:paraId="08924819" w14:textId="77777777" w:rsidR="006311A1" w:rsidRPr="00D10C89" w:rsidRDefault="006311A1">
            <w:pPr>
              <w:spacing w:line="259" w:lineRule="auto"/>
              <w:rPr>
                <w:rFonts w:cs="Arial"/>
              </w:rPr>
            </w:pPr>
          </w:p>
        </w:tc>
        <w:tc>
          <w:tcPr>
            <w:tcW w:w="3969" w:type="dxa"/>
            <w:tcMar>
              <w:top w:w="28" w:type="dxa"/>
              <w:bottom w:w="28" w:type="dxa"/>
            </w:tcMar>
          </w:tcPr>
          <w:p w14:paraId="6EE491A4" w14:textId="77777777" w:rsidR="006311A1" w:rsidRPr="00D10C89" w:rsidRDefault="006311A1">
            <w:pPr>
              <w:spacing w:line="259" w:lineRule="auto"/>
              <w:rPr>
                <w:rFonts w:cs="Arial"/>
              </w:rPr>
            </w:pPr>
          </w:p>
        </w:tc>
      </w:tr>
      <w:tr w:rsidR="00632DA7" w14:paraId="4E00D533" w14:textId="77777777" w:rsidTr="003B36F7">
        <w:trPr>
          <w:tblHeader/>
        </w:trPr>
        <w:tc>
          <w:tcPr>
            <w:tcW w:w="850" w:type="dxa"/>
            <w:tcMar>
              <w:top w:w="28" w:type="dxa"/>
              <w:bottom w:w="28" w:type="dxa"/>
            </w:tcMar>
          </w:tcPr>
          <w:p w14:paraId="0663413E" w14:textId="77777777" w:rsidR="006311A1" w:rsidRPr="00D10C89" w:rsidRDefault="00000000">
            <w:pPr>
              <w:spacing w:line="259" w:lineRule="auto"/>
              <w:rPr>
                <w:rFonts w:cs="Arial"/>
              </w:rPr>
            </w:pPr>
            <w:r w:rsidRPr="00D10C89">
              <w:rPr>
                <w:rFonts w:cs="Arial"/>
              </w:rPr>
              <w:t>3</w:t>
            </w:r>
          </w:p>
        </w:tc>
        <w:tc>
          <w:tcPr>
            <w:tcW w:w="1418" w:type="dxa"/>
            <w:tcMar>
              <w:top w:w="28" w:type="dxa"/>
              <w:bottom w:w="28" w:type="dxa"/>
            </w:tcMar>
          </w:tcPr>
          <w:p w14:paraId="28CA9023" w14:textId="77777777" w:rsidR="006311A1" w:rsidRPr="00D10C89" w:rsidRDefault="006311A1">
            <w:pPr>
              <w:spacing w:line="259" w:lineRule="auto"/>
              <w:rPr>
                <w:rFonts w:cs="Arial"/>
              </w:rPr>
            </w:pPr>
          </w:p>
        </w:tc>
        <w:tc>
          <w:tcPr>
            <w:tcW w:w="3402" w:type="dxa"/>
            <w:tcMar>
              <w:top w:w="28" w:type="dxa"/>
              <w:bottom w:w="28" w:type="dxa"/>
            </w:tcMar>
          </w:tcPr>
          <w:p w14:paraId="7E08536C" w14:textId="77777777" w:rsidR="006311A1" w:rsidRPr="00D10C89" w:rsidRDefault="006311A1">
            <w:pPr>
              <w:spacing w:line="259" w:lineRule="auto"/>
              <w:rPr>
                <w:rFonts w:cs="Arial"/>
              </w:rPr>
            </w:pPr>
          </w:p>
        </w:tc>
        <w:tc>
          <w:tcPr>
            <w:tcW w:w="3969" w:type="dxa"/>
            <w:tcMar>
              <w:top w:w="28" w:type="dxa"/>
              <w:bottom w:w="28" w:type="dxa"/>
            </w:tcMar>
          </w:tcPr>
          <w:p w14:paraId="207545BB" w14:textId="77777777" w:rsidR="006311A1" w:rsidRPr="00D10C89" w:rsidRDefault="006311A1">
            <w:pPr>
              <w:spacing w:line="259" w:lineRule="auto"/>
              <w:rPr>
                <w:rFonts w:cs="Arial"/>
              </w:rPr>
            </w:pPr>
          </w:p>
        </w:tc>
      </w:tr>
    </w:tbl>
    <w:p w14:paraId="10FFDD32" w14:textId="77777777" w:rsidR="00E045F5" w:rsidRPr="00C629F4" w:rsidRDefault="00E045F5" w:rsidP="00BC1BB1"/>
    <w:sectPr w:rsidR="00E045F5" w:rsidRPr="00C629F4" w:rsidSect="00FB6951">
      <w:headerReference w:type="default" r:id="rId67"/>
      <w:footerReference w:type="default" r:id="rId68"/>
      <w:headerReference w:type="first" r:id="rId69"/>
      <w:footerReference w:type="first" r:id="rId70"/>
      <w:pgSz w:w="11906" w:h="16838" w:code="9"/>
      <w:pgMar w:top="2552" w:right="1133"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3F298" w14:textId="77777777" w:rsidR="00B74081" w:rsidRPr="00D10C89" w:rsidRDefault="00B74081" w:rsidP="00FC6427">
      <w:pPr>
        <w:spacing w:after="0"/>
      </w:pPr>
      <w:r w:rsidRPr="00D10C89">
        <w:separator/>
      </w:r>
    </w:p>
  </w:endnote>
  <w:endnote w:type="continuationSeparator" w:id="0">
    <w:p w14:paraId="786D0753" w14:textId="77777777" w:rsidR="00B74081" w:rsidRPr="00D10C89" w:rsidRDefault="00B74081" w:rsidP="00FC6427">
      <w:pPr>
        <w:spacing w:after="0"/>
      </w:pPr>
      <w:r w:rsidRPr="00D10C89">
        <w:continuationSeparator/>
      </w:r>
    </w:p>
  </w:endnote>
  <w:endnote w:type="continuationNotice" w:id="1">
    <w:p w14:paraId="7CEBF8C1" w14:textId="77777777" w:rsidR="00B74081" w:rsidRDefault="00B7408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altName w:val="Arial"/>
    <w:panose1 w:val="020B0606020202030204"/>
    <w:charset w:val="00"/>
    <w:family w:val="swiss"/>
    <w:pitch w:val="variable"/>
    <w:sig w:usb0="00000287" w:usb1="000008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EUAlbertina-Bol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UV SUD Pro">
    <w:altName w:val="Calibri"/>
    <w:charset w:val="00"/>
    <w:family w:val="swiss"/>
    <w:pitch w:val="variable"/>
    <w:sig w:usb0="800002C7" w:usb1="0000207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C83A7" w14:textId="77777777" w:rsidR="00F419E0" w:rsidRPr="00D10C89" w:rsidRDefault="00000000" w:rsidP="00563F85">
    <w:pPr>
      <w:pStyle w:val="Footer"/>
      <w:tabs>
        <w:tab w:val="clear" w:pos="4536"/>
        <w:tab w:val="clear" w:pos="9072"/>
        <w:tab w:val="left" w:pos="2552"/>
        <w:tab w:val="left" w:pos="5529"/>
      </w:tabs>
      <w:jc w:val="right"/>
      <w:rPr>
        <w:rFonts w:ascii="Arial Narrow" w:hAnsi="Arial Narrow" w:cs="Arial"/>
        <w:sz w:val="16"/>
        <w:szCs w:val="16"/>
      </w:rPr>
    </w:pPr>
    <w:r w:rsidRPr="00D10C89">
      <w:rPr>
        <w:noProof/>
      </w:rPr>
      <w:drawing>
        <wp:anchor distT="0" distB="0" distL="114300" distR="114300" simplePos="0" relativeHeight="251656704" behindDoc="1" locked="1" layoutInCell="1" allowOverlap="1" wp14:anchorId="614B30B4" wp14:editId="1C9864CD">
          <wp:simplePos x="0" y="0"/>
          <wp:positionH relativeFrom="column">
            <wp:posOffset>-693420</wp:posOffset>
          </wp:positionH>
          <wp:positionV relativeFrom="page">
            <wp:posOffset>9692573</wp:posOffset>
          </wp:positionV>
          <wp:extent cx="540000" cy="108000"/>
          <wp:effectExtent l="635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52277525"/>
                  <pic:cNvPicPr/>
                </pic:nvPicPr>
                <pic:blipFill>
                  <a:blip r:embed="rId1">
                    <a:extLst>
                      <a:ext uri="{28A0092B-C50C-407E-A947-70E740481C1C}">
                        <a14:useLocalDpi xmlns:a14="http://schemas.microsoft.com/office/drawing/2010/main" val="0"/>
                      </a:ext>
                    </a:extLst>
                  </a:blip>
                  <a:stretch>
                    <a:fillRect/>
                  </a:stretch>
                </pic:blipFill>
                <pic:spPr>
                  <a:xfrm rot="16200000">
                    <a:off x="0" y="0"/>
                    <a:ext cx="540000" cy="108000"/>
                  </a:xfrm>
                  <a:prstGeom prst="rect">
                    <a:avLst/>
                  </a:prstGeom>
                </pic:spPr>
              </pic:pic>
            </a:graphicData>
          </a:graphic>
          <wp14:sizeRelH relativeFrom="margin">
            <wp14:pctWidth>0</wp14:pctWidth>
          </wp14:sizeRelH>
          <wp14:sizeRelV relativeFrom="margin">
            <wp14:pctHeight>0</wp14:pctHeight>
          </wp14:sizeRelV>
        </wp:anchor>
      </w:drawing>
    </w:r>
    <w:r w:rsidR="007E5EBD" w:rsidRPr="00D10C89">
      <w:rPr>
        <w:rFonts w:cs="Arial"/>
        <w:sz w:val="16"/>
        <w:szCs w:val="16"/>
      </w:rPr>
      <w:t xml:space="preserve">ID: </w:t>
    </w:r>
    <w:r w:rsidR="007E5EBD" w:rsidRPr="00D10C89">
      <w:rPr>
        <w:rFonts w:cs="Arial"/>
        <w:sz w:val="16"/>
        <w:szCs w:val="16"/>
      </w:rPr>
      <w:fldChar w:fldCharType="begin"/>
    </w:r>
    <w:r w:rsidR="007E5EBD" w:rsidRPr="00D10C89">
      <w:rPr>
        <w:rFonts w:cs="Arial"/>
        <w:sz w:val="16"/>
        <w:szCs w:val="16"/>
      </w:rPr>
      <w:instrText xml:space="preserve"> DOCPROPERTY rox_ID \* MERGEFORMAT </w:instrText>
    </w:r>
    <w:r w:rsidR="007E5EBD" w:rsidRPr="00D10C89">
      <w:rPr>
        <w:rFonts w:cs="Arial"/>
        <w:sz w:val="16"/>
        <w:szCs w:val="16"/>
      </w:rPr>
      <w:fldChar w:fldCharType="separate"/>
    </w:r>
    <w:r w:rsidR="007E5EBD" w:rsidRPr="00D10C89">
      <w:rPr>
        <w:rFonts w:cs="Arial"/>
        <w:sz w:val="16"/>
        <w:szCs w:val="16"/>
      </w:rPr>
      <w:t>11192</w:t>
    </w:r>
    <w:r w:rsidR="007E5EBD" w:rsidRPr="00D10C89">
      <w:rPr>
        <w:rFonts w:cs="Arial"/>
        <w:sz w:val="16"/>
        <w:szCs w:val="16"/>
      </w:rPr>
      <w:fldChar w:fldCharType="end"/>
    </w:r>
    <w:r w:rsidR="007E5EBD" w:rsidRPr="00D10C89">
      <w:rPr>
        <w:rFonts w:cs="Arial"/>
        <w:sz w:val="16"/>
        <w:szCs w:val="16"/>
      </w:rPr>
      <w:tab/>
      <w:t xml:space="preserve">Revision: </w:t>
    </w:r>
    <w:r w:rsidR="007E5EBD" w:rsidRPr="00D10C89">
      <w:rPr>
        <w:rFonts w:cs="Arial"/>
        <w:sz w:val="16"/>
        <w:szCs w:val="16"/>
      </w:rPr>
      <w:fldChar w:fldCharType="begin"/>
    </w:r>
    <w:r w:rsidR="007E5EBD" w:rsidRPr="00D10C89">
      <w:rPr>
        <w:rFonts w:cs="Arial"/>
        <w:sz w:val="16"/>
        <w:szCs w:val="16"/>
      </w:rPr>
      <w:instrText xml:space="preserve"> DOCPROPERTY rox_Revision \* MERGEFORMAT </w:instrText>
    </w:r>
    <w:r w:rsidR="007E5EBD" w:rsidRPr="00D10C89">
      <w:rPr>
        <w:rFonts w:cs="Arial"/>
        <w:sz w:val="16"/>
        <w:szCs w:val="16"/>
      </w:rPr>
      <w:fldChar w:fldCharType="separate"/>
    </w:r>
    <w:r w:rsidR="007E5EBD" w:rsidRPr="00D10C89">
      <w:rPr>
        <w:rFonts w:cs="Arial"/>
        <w:sz w:val="16"/>
        <w:szCs w:val="16"/>
      </w:rPr>
      <w:t>14</w:t>
    </w:r>
    <w:r w:rsidR="007E5EBD" w:rsidRPr="00D10C89">
      <w:rPr>
        <w:rFonts w:cs="Arial"/>
        <w:sz w:val="16"/>
        <w:szCs w:val="16"/>
      </w:rPr>
      <w:fldChar w:fldCharType="end"/>
    </w:r>
    <w:r w:rsidR="007E5EBD" w:rsidRPr="00D10C89">
      <w:rPr>
        <w:rFonts w:cs="Arial"/>
        <w:sz w:val="16"/>
        <w:szCs w:val="16"/>
      </w:rPr>
      <w:t xml:space="preserve"> – </w:t>
    </w:r>
    <w:r w:rsidR="007E5EBD" w:rsidRPr="00D10C89">
      <w:rPr>
        <w:rFonts w:cs="Arial"/>
        <w:sz w:val="16"/>
        <w:szCs w:val="16"/>
      </w:rPr>
      <w:fldChar w:fldCharType="begin"/>
    </w:r>
    <w:r w:rsidR="007E5EBD" w:rsidRPr="00D10C89">
      <w:rPr>
        <w:rFonts w:cs="Arial"/>
        <w:sz w:val="16"/>
        <w:szCs w:val="16"/>
      </w:rPr>
      <w:instrText xml:space="preserve"> DOCPROPERTY rox_Status \* MERGEFORMAT </w:instrText>
    </w:r>
    <w:r w:rsidR="007E5EBD" w:rsidRPr="00D10C89">
      <w:rPr>
        <w:rFonts w:cs="Arial"/>
        <w:sz w:val="16"/>
        <w:szCs w:val="16"/>
      </w:rPr>
      <w:fldChar w:fldCharType="separate"/>
    </w:r>
    <w:r w:rsidR="007E5EBD" w:rsidRPr="00D10C89">
      <w:rPr>
        <w:rFonts w:cs="Arial"/>
        <w:sz w:val="16"/>
        <w:szCs w:val="16"/>
      </w:rPr>
      <w:t>released</w:t>
    </w:r>
    <w:r w:rsidR="007E5EBD" w:rsidRPr="00D10C89">
      <w:rPr>
        <w:rFonts w:cs="Arial"/>
        <w:sz w:val="16"/>
        <w:szCs w:val="16"/>
      </w:rPr>
      <w:fldChar w:fldCharType="end"/>
    </w:r>
    <w:r w:rsidR="007E5EBD" w:rsidRPr="00D10C89">
      <w:rPr>
        <w:rFonts w:cs="Arial"/>
        <w:sz w:val="16"/>
        <w:szCs w:val="16"/>
      </w:rPr>
      <w:tab/>
      <w:t xml:space="preserve">Effective: </w:t>
    </w:r>
    <w:r w:rsidR="007E5EBD" w:rsidRPr="00D10C89">
      <w:rPr>
        <w:rFonts w:cs="Arial"/>
        <w:sz w:val="16"/>
        <w:szCs w:val="16"/>
      </w:rPr>
      <w:fldChar w:fldCharType="begin"/>
    </w:r>
    <w:r w:rsidR="007E5EBD" w:rsidRPr="00D10C89">
      <w:rPr>
        <w:rFonts w:cs="Arial"/>
        <w:sz w:val="16"/>
        <w:szCs w:val="16"/>
      </w:rPr>
      <w:instrText xml:space="preserve"> DOCPROPERTY rox_GueltigAb \* MERGEFORMAT </w:instrText>
    </w:r>
    <w:r w:rsidR="007E5EBD" w:rsidRPr="00D10C89">
      <w:rPr>
        <w:rFonts w:cs="Arial"/>
        <w:sz w:val="16"/>
        <w:szCs w:val="16"/>
      </w:rPr>
      <w:fldChar w:fldCharType="separate"/>
    </w:r>
    <w:r w:rsidR="007E5EBD" w:rsidRPr="00D10C89">
      <w:rPr>
        <w:rFonts w:cs="Arial"/>
        <w:sz w:val="16"/>
        <w:szCs w:val="16"/>
      </w:rPr>
      <w:t>18 Jan 2024</w:t>
    </w:r>
    <w:r w:rsidR="007E5EBD" w:rsidRPr="00D10C89">
      <w:rPr>
        <w:rFonts w:cs="Arial"/>
        <w:sz w:val="16"/>
        <w:szCs w:val="16"/>
      </w:rPr>
      <w:fldChar w:fldCharType="end"/>
    </w:r>
    <w:r w:rsidR="007E5EBD" w:rsidRPr="00D10C89">
      <w:rPr>
        <w:rFonts w:cs="Arial"/>
        <w:sz w:val="16"/>
        <w:szCs w:val="16"/>
      </w:rPr>
      <w:tab/>
    </w:r>
    <w:r w:rsidR="00563F85">
      <w:rPr>
        <w:rFonts w:cs="Arial"/>
        <w:sz w:val="16"/>
        <w:szCs w:val="16"/>
      </w:rPr>
      <w:tab/>
    </w:r>
    <w:r w:rsidR="007E5EBD" w:rsidRPr="00D10C89">
      <w:rPr>
        <w:rFonts w:cs="Arial"/>
        <w:sz w:val="16"/>
        <w:szCs w:val="16"/>
      </w:rPr>
      <w:t xml:space="preserve">Page </w:t>
    </w:r>
    <w:r w:rsidR="007E5EBD" w:rsidRPr="00D10C89">
      <w:rPr>
        <w:rFonts w:cs="Arial"/>
        <w:sz w:val="16"/>
        <w:szCs w:val="16"/>
      </w:rPr>
      <w:fldChar w:fldCharType="begin"/>
    </w:r>
    <w:r w:rsidR="007E5EBD" w:rsidRPr="00D10C89">
      <w:rPr>
        <w:rFonts w:cs="Arial"/>
        <w:sz w:val="16"/>
        <w:szCs w:val="16"/>
      </w:rPr>
      <w:instrText xml:space="preserve"> PAGE </w:instrText>
    </w:r>
    <w:r w:rsidR="007E5EBD" w:rsidRPr="00D10C89">
      <w:rPr>
        <w:rFonts w:cs="Arial"/>
        <w:sz w:val="16"/>
        <w:szCs w:val="16"/>
      </w:rPr>
      <w:fldChar w:fldCharType="separate"/>
    </w:r>
    <w:r w:rsidR="007E5EBD" w:rsidRPr="00D10C89">
      <w:rPr>
        <w:rFonts w:cs="Arial"/>
        <w:sz w:val="16"/>
        <w:szCs w:val="16"/>
      </w:rPr>
      <w:t>56</w:t>
    </w:r>
    <w:r w:rsidR="007E5EBD" w:rsidRPr="00D10C89">
      <w:rPr>
        <w:rFonts w:cs="Arial"/>
        <w:sz w:val="16"/>
        <w:szCs w:val="16"/>
      </w:rPr>
      <w:fldChar w:fldCharType="end"/>
    </w:r>
    <w:r w:rsidR="007E5EBD" w:rsidRPr="00D10C89">
      <w:rPr>
        <w:rFonts w:cs="Arial"/>
        <w:sz w:val="16"/>
        <w:szCs w:val="16"/>
      </w:rPr>
      <w:t xml:space="preserve"> of </w:t>
    </w:r>
    <w:r w:rsidR="007E5EBD" w:rsidRPr="00D10C89">
      <w:rPr>
        <w:rFonts w:cs="Arial"/>
        <w:sz w:val="16"/>
        <w:szCs w:val="16"/>
      </w:rPr>
      <w:fldChar w:fldCharType="begin"/>
    </w:r>
    <w:r w:rsidR="007E5EBD" w:rsidRPr="00D10C89">
      <w:rPr>
        <w:rFonts w:cs="Arial"/>
        <w:sz w:val="16"/>
        <w:szCs w:val="16"/>
      </w:rPr>
      <w:instrText xml:space="preserve"> NUMPAGES </w:instrText>
    </w:r>
    <w:r w:rsidR="007E5EBD" w:rsidRPr="00D10C89">
      <w:rPr>
        <w:rFonts w:cs="Arial"/>
        <w:sz w:val="16"/>
        <w:szCs w:val="16"/>
      </w:rPr>
      <w:fldChar w:fldCharType="separate"/>
    </w:r>
    <w:r w:rsidR="007E5EBD" w:rsidRPr="00D10C89">
      <w:rPr>
        <w:rFonts w:cs="Arial"/>
        <w:sz w:val="16"/>
        <w:szCs w:val="16"/>
      </w:rPr>
      <w:t>56</w:t>
    </w:r>
    <w:r w:rsidR="007E5EBD" w:rsidRPr="00D10C89">
      <w:rPr>
        <w:rFonts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F723E" w14:textId="77777777" w:rsidR="00E045F5" w:rsidRPr="00E045F5" w:rsidRDefault="00000000" w:rsidP="00E045F5">
    <w:pPr>
      <w:pStyle w:val="Footer"/>
      <w:tabs>
        <w:tab w:val="clear" w:pos="4536"/>
        <w:tab w:val="clear" w:pos="9072"/>
        <w:tab w:val="left" w:pos="2835"/>
        <w:tab w:val="left" w:pos="5529"/>
        <w:tab w:val="right" w:pos="9354"/>
      </w:tabs>
      <w:rPr>
        <w:rFonts w:cs="Arial"/>
        <w:sz w:val="16"/>
        <w:szCs w:val="16"/>
      </w:rPr>
    </w:pPr>
    <w:r w:rsidRPr="00D10C89">
      <w:rPr>
        <w:rFonts w:cs="Arial"/>
        <w:sz w:val="16"/>
        <w:szCs w:val="16"/>
      </w:rPr>
      <w:t xml:space="preserve">ID: </w:t>
    </w:r>
    <w:r w:rsidRPr="00D10C89">
      <w:rPr>
        <w:rFonts w:cs="Arial"/>
        <w:sz w:val="16"/>
        <w:szCs w:val="16"/>
      </w:rPr>
      <w:fldChar w:fldCharType="begin"/>
    </w:r>
    <w:r w:rsidRPr="00D10C89">
      <w:rPr>
        <w:rFonts w:cs="Arial"/>
        <w:sz w:val="16"/>
        <w:szCs w:val="16"/>
      </w:rPr>
      <w:instrText xml:space="preserve"> DOCPROPERTY rox_ID \* MERGEFORMAT </w:instrText>
    </w:r>
    <w:r w:rsidRPr="00D10C89">
      <w:rPr>
        <w:rFonts w:cs="Arial"/>
        <w:sz w:val="16"/>
        <w:szCs w:val="16"/>
      </w:rPr>
      <w:fldChar w:fldCharType="separate"/>
    </w:r>
    <w:r w:rsidRPr="00D10C89">
      <w:rPr>
        <w:rFonts w:cs="Arial"/>
        <w:sz w:val="16"/>
        <w:szCs w:val="16"/>
      </w:rPr>
      <w:t>11192</w:t>
    </w:r>
    <w:r w:rsidRPr="00D10C89">
      <w:rPr>
        <w:rFonts w:cs="Arial"/>
        <w:sz w:val="16"/>
        <w:szCs w:val="16"/>
      </w:rPr>
      <w:fldChar w:fldCharType="end"/>
    </w:r>
    <w:r w:rsidRPr="00D10C89">
      <w:rPr>
        <w:rFonts w:cs="Arial"/>
        <w:sz w:val="16"/>
        <w:szCs w:val="16"/>
      </w:rPr>
      <w:tab/>
      <w:t xml:space="preserve">Revision: </w:t>
    </w:r>
    <w:r w:rsidRPr="00D10C89">
      <w:rPr>
        <w:rFonts w:cs="Arial"/>
        <w:sz w:val="16"/>
        <w:szCs w:val="16"/>
      </w:rPr>
      <w:fldChar w:fldCharType="begin"/>
    </w:r>
    <w:r w:rsidRPr="00D10C89">
      <w:rPr>
        <w:rFonts w:cs="Arial"/>
        <w:sz w:val="16"/>
        <w:szCs w:val="16"/>
      </w:rPr>
      <w:instrText xml:space="preserve"> DOCPROPERTY rox_Revision \* MERGEFORMAT </w:instrText>
    </w:r>
    <w:r w:rsidRPr="00D10C89">
      <w:rPr>
        <w:rFonts w:cs="Arial"/>
        <w:sz w:val="16"/>
        <w:szCs w:val="16"/>
      </w:rPr>
      <w:fldChar w:fldCharType="separate"/>
    </w:r>
    <w:r w:rsidRPr="00D10C89">
      <w:rPr>
        <w:rFonts w:cs="Arial"/>
        <w:sz w:val="16"/>
        <w:szCs w:val="16"/>
      </w:rPr>
      <w:t>14</w:t>
    </w:r>
    <w:r w:rsidRPr="00D10C89">
      <w:rPr>
        <w:rFonts w:cs="Arial"/>
        <w:sz w:val="16"/>
        <w:szCs w:val="16"/>
      </w:rPr>
      <w:fldChar w:fldCharType="end"/>
    </w:r>
    <w:r w:rsidRPr="00D10C89">
      <w:rPr>
        <w:rFonts w:cs="Arial"/>
        <w:sz w:val="16"/>
        <w:szCs w:val="16"/>
      </w:rPr>
      <w:t xml:space="preserve"> – </w:t>
    </w:r>
    <w:r w:rsidRPr="00D10C89">
      <w:rPr>
        <w:rFonts w:cs="Arial"/>
        <w:sz w:val="16"/>
        <w:szCs w:val="16"/>
      </w:rPr>
      <w:fldChar w:fldCharType="begin"/>
    </w:r>
    <w:r w:rsidRPr="00D10C89">
      <w:rPr>
        <w:rFonts w:cs="Arial"/>
        <w:sz w:val="16"/>
        <w:szCs w:val="16"/>
      </w:rPr>
      <w:instrText xml:space="preserve"> DOCPROPERTY rox_Status \* MERGEFORMAT </w:instrText>
    </w:r>
    <w:r w:rsidRPr="00D10C89">
      <w:rPr>
        <w:rFonts w:cs="Arial"/>
        <w:sz w:val="16"/>
        <w:szCs w:val="16"/>
      </w:rPr>
      <w:fldChar w:fldCharType="separate"/>
    </w:r>
    <w:r w:rsidRPr="00D10C89">
      <w:rPr>
        <w:rFonts w:cs="Arial"/>
        <w:sz w:val="16"/>
        <w:szCs w:val="16"/>
      </w:rPr>
      <w:t>released</w:t>
    </w:r>
    <w:r w:rsidRPr="00D10C89">
      <w:rPr>
        <w:rFonts w:cs="Arial"/>
        <w:sz w:val="16"/>
        <w:szCs w:val="16"/>
      </w:rPr>
      <w:fldChar w:fldCharType="end"/>
    </w:r>
    <w:r w:rsidRPr="00D10C89">
      <w:rPr>
        <w:rFonts w:cs="Arial"/>
        <w:sz w:val="16"/>
        <w:szCs w:val="16"/>
      </w:rPr>
      <w:tab/>
      <w:t xml:space="preserve">Effective: </w:t>
    </w:r>
    <w:r w:rsidRPr="00D10C89">
      <w:rPr>
        <w:rFonts w:cs="Arial"/>
        <w:sz w:val="16"/>
        <w:szCs w:val="16"/>
      </w:rPr>
      <w:fldChar w:fldCharType="begin"/>
    </w:r>
    <w:r w:rsidRPr="00D10C89">
      <w:rPr>
        <w:rFonts w:cs="Arial"/>
        <w:sz w:val="16"/>
        <w:szCs w:val="16"/>
      </w:rPr>
      <w:instrText xml:space="preserve"> DOCPROPERTY rox_GueltigAb \* MERGEFORMAT </w:instrText>
    </w:r>
    <w:r w:rsidRPr="00D10C89">
      <w:rPr>
        <w:rFonts w:cs="Arial"/>
        <w:sz w:val="16"/>
        <w:szCs w:val="16"/>
      </w:rPr>
      <w:fldChar w:fldCharType="separate"/>
    </w:r>
    <w:r w:rsidRPr="00D10C89">
      <w:rPr>
        <w:rFonts w:cs="Arial"/>
        <w:sz w:val="16"/>
        <w:szCs w:val="16"/>
      </w:rPr>
      <w:t>18 Jan 2024</w:t>
    </w:r>
    <w:r w:rsidRPr="00D10C89">
      <w:rPr>
        <w:rFonts w:cs="Arial"/>
        <w:sz w:val="16"/>
        <w:szCs w:val="16"/>
      </w:rPr>
      <w:fldChar w:fldCharType="end"/>
    </w:r>
    <w:r w:rsidRPr="00D10C89">
      <w:rPr>
        <w:rFonts w:cs="Arial"/>
        <w:sz w:val="16"/>
        <w:szCs w:val="16"/>
      </w:rPr>
      <w:tab/>
      <w:t xml:space="preserve">Page </w:t>
    </w:r>
    <w:r w:rsidRPr="00D10C89">
      <w:rPr>
        <w:rFonts w:cs="Arial"/>
        <w:sz w:val="16"/>
        <w:szCs w:val="16"/>
      </w:rPr>
      <w:fldChar w:fldCharType="begin"/>
    </w:r>
    <w:r w:rsidRPr="00D10C89">
      <w:rPr>
        <w:rFonts w:cs="Arial"/>
        <w:sz w:val="16"/>
        <w:szCs w:val="16"/>
      </w:rPr>
      <w:instrText xml:space="preserve"> PAGE </w:instrText>
    </w:r>
    <w:r w:rsidRPr="00D10C89">
      <w:rPr>
        <w:rFonts w:cs="Arial"/>
        <w:sz w:val="16"/>
        <w:szCs w:val="16"/>
      </w:rPr>
      <w:fldChar w:fldCharType="separate"/>
    </w:r>
    <w:r w:rsidRPr="00D10C89">
      <w:rPr>
        <w:rFonts w:cs="Arial"/>
        <w:sz w:val="16"/>
        <w:szCs w:val="16"/>
      </w:rPr>
      <w:t>1</w:t>
    </w:r>
    <w:r w:rsidRPr="00D10C89">
      <w:rPr>
        <w:rFonts w:cs="Arial"/>
        <w:sz w:val="16"/>
        <w:szCs w:val="16"/>
      </w:rPr>
      <w:fldChar w:fldCharType="end"/>
    </w:r>
    <w:r w:rsidRPr="00D10C89">
      <w:rPr>
        <w:rFonts w:cs="Arial"/>
        <w:sz w:val="16"/>
        <w:szCs w:val="16"/>
      </w:rPr>
      <w:t xml:space="preserve"> of </w:t>
    </w:r>
    <w:r w:rsidRPr="00D10C89">
      <w:rPr>
        <w:rFonts w:cs="Arial"/>
        <w:sz w:val="16"/>
        <w:szCs w:val="16"/>
      </w:rPr>
      <w:fldChar w:fldCharType="begin"/>
    </w:r>
    <w:r w:rsidRPr="00D10C89">
      <w:rPr>
        <w:rFonts w:cs="Arial"/>
        <w:sz w:val="16"/>
        <w:szCs w:val="16"/>
      </w:rPr>
      <w:instrText xml:space="preserve"> NUMPAGES </w:instrText>
    </w:r>
    <w:r w:rsidRPr="00D10C89">
      <w:rPr>
        <w:rFonts w:cs="Arial"/>
        <w:sz w:val="16"/>
        <w:szCs w:val="16"/>
      </w:rPr>
      <w:fldChar w:fldCharType="separate"/>
    </w:r>
    <w:r w:rsidRPr="00D10C89">
      <w:rPr>
        <w:rFonts w:cs="Arial"/>
        <w:sz w:val="16"/>
        <w:szCs w:val="16"/>
      </w:rPr>
      <w:t>56</w:t>
    </w:r>
    <w:r w:rsidRPr="00D10C89">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8004E" w14:textId="77777777" w:rsidR="00B74081" w:rsidRPr="00D10C89" w:rsidRDefault="00B74081" w:rsidP="00FC6427">
      <w:pPr>
        <w:spacing w:after="0"/>
      </w:pPr>
      <w:r w:rsidRPr="00D10C89">
        <w:separator/>
      </w:r>
    </w:p>
  </w:footnote>
  <w:footnote w:type="continuationSeparator" w:id="0">
    <w:p w14:paraId="0B28F774" w14:textId="77777777" w:rsidR="00B74081" w:rsidRPr="00D10C89" w:rsidRDefault="00B74081" w:rsidP="00FC6427">
      <w:pPr>
        <w:spacing w:after="0"/>
      </w:pPr>
      <w:r w:rsidRPr="00D10C89">
        <w:continuationSeparator/>
      </w:r>
    </w:p>
  </w:footnote>
  <w:footnote w:type="continuationNotice" w:id="1">
    <w:p w14:paraId="3994EDF7" w14:textId="77777777" w:rsidR="00B74081" w:rsidRDefault="00B7408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F4ECC" w14:textId="19ABCC74" w:rsidR="00583C7A" w:rsidRDefault="00000000" w:rsidP="004F6FEB">
    <w:pPr>
      <w:pStyle w:val="Header"/>
      <w:rPr>
        <w:lang w:eastAsia="zh-CN"/>
      </w:rPr>
    </w:pPr>
    <w:r>
      <w:rPr>
        <w:noProof/>
      </w:rPr>
      <w:drawing>
        <wp:anchor distT="0" distB="0" distL="114300" distR="114300" simplePos="0" relativeHeight="251658752" behindDoc="0" locked="0" layoutInCell="1" allowOverlap="1" wp14:anchorId="2C2114B5" wp14:editId="0C242279">
          <wp:simplePos x="0" y="0"/>
          <wp:positionH relativeFrom="column">
            <wp:posOffset>5068156</wp:posOffset>
          </wp:positionH>
          <wp:positionV relativeFrom="paragraph">
            <wp:posOffset>-92628</wp:posOffset>
          </wp:positionV>
          <wp:extent cx="1007745" cy="1007745"/>
          <wp:effectExtent l="0" t="0" r="1905" b="190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7745" cy="1007745"/>
                  </a:xfrm>
                  <a:prstGeom prst="rect">
                    <a:avLst/>
                  </a:prstGeom>
                  <a:noFill/>
                  <a:ln>
                    <a:noFill/>
                  </a:ln>
                </pic:spPr>
              </pic:pic>
            </a:graphicData>
          </a:graphic>
        </wp:anchor>
      </w:drawing>
    </w:r>
    <w:r w:rsidRPr="00D10C89">
      <w:rPr>
        <w:lang w:eastAsia="zh-CN"/>
      </w:rPr>
      <w:fldChar w:fldCharType="begin"/>
    </w:r>
    <w:r w:rsidRPr="00D10C89">
      <w:rPr>
        <w:lang w:eastAsia="zh-CN"/>
      </w:rPr>
      <w:instrText xml:space="preserve"> STYLEREF  "Information classification"  \* MERGEFORMAT </w:instrText>
    </w:r>
    <w:r w:rsidRPr="00D10C89">
      <w:rPr>
        <w:lang w:eastAsia="zh-CN"/>
      </w:rPr>
      <w:fldChar w:fldCharType="separate"/>
    </w:r>
    <w:r w:rsidR="001640A6" w:rsidRPr="001640A6">
      <w:rPr>
        <w:b/>
        <w:bCs/>
        <w:noProof/>
        <w:lang w:val="de-DE" w:eastAsia="zh-CN"/>
      </w:rPr>
      <w:t>Form – CONFIDENTIAL</w:t>
    </w:r>
    <w:r w:rsidRPr="00D10C89">
      <w:rPr>
        <w:lang w:eastAsia="zh-CN"/>
      </w:rPr>
      <w:fldChar w:fldCharType="end"/>
    </w:r>
  </w:p>
  <w:p w14:paraId="5D7E9717" w14:textId="77777777" w:rsidR="000117F6" w:rsidRPr="00D10C89" w:rsidRDefault="000117F6" w:rsidP="000117F6">
    <w:pPr>
      <w:pStyle w:val="Footer"/>
      <w:tabs>
        <w:tab w:val="clear" w:pos="4536"/>
        <w:tab w:val="clear" w:pos="9072"/>
        <w:tab w:val="left" w:pos="2835"/>
        <w:tab w:val="left" w:pos="5529"/>
        <w:tab w:val="right" w:pos="9354"/>
      </w:tabs>
      <w:rPr>
        <w:rFonts w:cs="Arial"/>
        <w:sz w:val="16"/>
        <w:szCs w:val="16"/>
      </w:rPr>
    </w:pPr>
  </w:p>
  <w:p w14:paraId="5C772E6C" w14:textId="6889B3A6" w:rsidR="000117F6" w:rsidRPr="00D10C89" w:rsidRDefault="00000000" w:rsidP="000117F6">
    <w:pPr>
      <w:pStyle w:val="Footer"/>
      <w:tabs>
        <w:tab w:val="clear" w:pos="4536"/>
        <w:tab w:val="clear" w:pos="9072"/>
        <w:tab w:val="left" w:pos="2835"/>
        <w:tab w:val="left" w:pos="5529"/>
        <w:tab w:val="right" w:pos="9354"/>
      </w:tabs>
      <w:rPr>
        <w:rFonts w:cs="Arial"/>
        <w:b/>
        <w:bCs/>
        <w:color w:val="000000" w:themeColor="text1"/>
        <w:sz w:val="16"/>
        <w:szCs w:val="16"/>
      </w:rPr>
    </w:pPr>
    <w:r w:rsidRPr="00D10C89">
      <w:rPr>
        <w:rFonts w:cs="Arial"/>
        <w:b/>
        <w:bCs/>
        <w:color w:val="000000" w:themeColor="text1"/>
        <w:sz w:val="16"/>
        <w:szCs w:val="16"/>
      </w:rPr>
      <w:fldChar w:fldCharType="begin"/>
    </w:r>
    <w:r w:rsidRPr="00D10C89">
      <w:rPr>
        <w:rFonts w:cs="Arial"/>
        <w:b/>
        <w:bCs/>
        <w:color w:val="000000" w:themeColor="text1"/>
        <w:sz w:val="16"/>
        <w:szCs w:val="16"/>
      </w:rPr>
      <w:instrText xml:space="preserve"> STYLEREF  Titel  \* MERGEFORMAT </w:instrText>
    </w:r>
    <w:r w:rsidRPr="00D10C89">
      <w:rPr>
        <w:rFonts w:cs="Arial"/>
        <w:b/>
        <w:bCs/>
        <w:color w:val="000000" w:themeColor="text1"/>
        <w:sz w:val="16"/>
        <w:szCs w:val="16"/>
      </w:rPr>
      <w:fldChar w:fldCharType="separate"/>
    </w:r>
    <w:r w:rsidR="001640A6">
      <w:rPr>
        <w:rFonts w:cs="Arial"/>
        <w:noProof/>
        <w:color w:val="000000" w:themeColor="text1"/>
        <w:sz w:val="16"/>
        <w:szCs w:val="16"/>
        <w:lang w:val="en-US"/>
      </w:rPr>
      <w:t>Error! Use the Home tab to apply Titel to the text that you want to appear here.</w:t>
    </w:r>
    <w:r w:rsidRPr="00D10C89">
      <w:rPr>
        <w:rFonts w:cs="Arial"/>
        <w:b/>
        <w:bCs/>
        <w:color w:val="000000" w:themeColor="text1"/>
        <w:sz w:val="16"/>
        <w:szCs w:val="16"/>
      </w:rPr>
      <w:fldChar w:fldCharType="end"/>
    </w:r>
  </w:p>
  <w:p w14:paraId="633CC763" w14:textId="13CA1793" w:rsidR="000117F6" w:rsidRPr="00E045F5" w:rsidRDefault="00000000" w:rsidP="00E045F5">
    <w:pPr>
      <w:pStyle w:val="Footer"/>
      <w:tabs>
        <w:tab w:val="clear" w:pos="4536"/>
        <w:tab w:val="clear" w:pos="9072"/>
        <w:tab w:val="left" w:pos="2835"/>
        <w:tab w:val="left" w:pos="5529"/>
        <w:tab w:val="right" w:pos="9354"/>
      </w:tabs>
      <w:rPr>
        <w:rFonts w:cs="Arial"/>
        <w:b/>
        <w:bCs/>
        <w:color w:val="000000" w:themeColor="text1"/>
        <w:sz w:val="16"/>
        <w:szCs w:val="16"/>
      </w:rPr>
    </w:pPr>
    <w:r w:rsidRPr="00D10C89">
      <w:rPr>
        <w:rFonts w:cs="Arial"/>
        <w:b/>
        <w:bCs/>
        <w:color w:val="000000" w:themeColor="text1"/>
        <w:sz w:val="16"/>
        <w:szCs w:val="16"/>
      </w:rPr>
      <w:fldChar w:fldCharType="begin"/>
    </w:r>
    <w:r w:rsidRPr="00D10C89">
      <w:rPr>
        <w:rFonts w:cs="Arial"/>
        <w:b/>
        <w:bCs/>
        <w:color w:val="000000" w:themeColor="text1"/>
        <w:sz w:val="16"/>
        <w:szCs w:val="16"/>
      </w:rPr>
      <w:instrText xml:space="preserve"> STYLEREF  Reportnumber  \* MERGEFORMAT </w:instrText>
    </w:r>
    <w:r w:rsidRPr="00D10C89">
      <w:rPr>
        <w:rFonts w:cs="Arial"/>
        <w:b/>
        <w:bCs/>
        <w:color w:val="000000" w:themeColor="text1"/>
        <w:sz w:val="16"/>
        <w:szCs w:val="16"/>
      </w:rPr>
      <w:fldChar w:fldCharType="separate"/>
    </w:r>
    <w:r w:rsidR="001640A6" w:rsidRPr="001640A6">
      <w:rPr>
        <w:rFonts w:cs="Arial"/>
        <w:noProof/>
        <w:color w:val="000000" w:themeColor="text1"/>
        <w:sz w:val="16"/>
        <w:szCs w:val="16"/>
        <w:lang w:val="en-US"/>
      </w:rPr>
      <w:t>Report No.: %PROJECT_ORDERNUMBER%</w:t>
    </w:r>
    <w:r w:rsidRPr="00D10C89">
      <w:rPr>
        <w:rFonts w:cs="Arial"/>
        <w:b/>
        <w:bCs/>
        <w:color w:val="000000" w:themeColor="text1"/>
        <w:sz w:val="16"/>
        <w:szCs w:val="16"/>
      </w:rPr>
      <w:fldChar w:fldCharType="end"/>
    </w:r>
    <w:r w:rsidRPr="00D10C89">
      <w:rPr>
        <w:rFonts w:cs="Arial"/>
        <w:b/>
        <w:bCs/>
        <w:color w:val="000000" w:themeColor="text1"/>
        <w:sz w:val="16"/>
        <w:szCs w:val="16"/>
      </w:rPr>
      <w:t xml:space="preserve">   |  </w:t>
    </w:r>
    <w:r>
      <w:rPr>
        <w:rFonts w:cs="Arial"/>
        <w:b/>
        <w:bCs/>
        <w:color w:val="000000" w:themeColor="text1"/>
        <w:sz w:val="16"/>
        <w:szCs w:val="16"/>
      </w:rPr>
      <w:t xml:space="preserve"> </w:t>
    </w:r>
    <w:r w:rsidRPr="00D10C89">
      <w:rPr>
        <w:rFonts w:cs="Arial"/>
        <w:b/>
        <w:bCs/>
        <w:color w:val="000000" w:themeColor="text1"/>
        <w:sz w:val="16"/>
        <w:szCs w:val="16"/>
      </w:rPr>
      <w:fldChar w:fldCharType="begin"/>
    </w:r>
    <w:r w:rsidRPr="00D10C89">
      <w:rPr>
        <w:rFonts w:cs="Arial"/>
        <w:b/>
        <w:bCs/>
        <w:color w:val="000000" w:themeColor="text1"/>
        <w:sz w:val="16"/>
        <w:szCs w:val="16"/>
      </w:rPr>
      <w:instrText xml:space="preserve"> STYLEREF  Version  \* MERGEFORMAT </w:instrText>
    </w:r>
    <w:r w:rsidRPr="00D10C89">
      <w:rPr>
        <w:rFonts w:cs="Arial"/>
        <w:b/>
        <w:bCs/>
        <w:color w:val="000000" w:themeColor="text1"/>
        <w:sz w:val="16"/>
        <w:szCs w:val="16"/>
      </w:rPr>
      <w:fldChar w:fldCharType="separate"/>
    </w:r>
    <w:r w:rsidR="001640A6">
      <w:rPr>
        <w:rFonts w:cs="Arial"/>
        <w:b/>
        <w:bCs/>
        <w:noProof/>
        <w:color w:val="000000" w:themeColor="text1"/>
        <w:sz w:val="16"/>
        <w:szCs w:val="16"/>
      </w:rPr>
      <w:t>Version: 1</w:t>
    </w:r>
    <w:r w:rsidRPr="00D10C89">
      <w:rPr>
        <w:rFonts w:cs="Arial"/>
        <w:b/>
        <w:bCs/>
        <w:color w:val="000000" w:themeColor="text1"/>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A542B" w14:textId="77777777" w:rsidR="00FC6427" w:rsidRPr="00D10C89" w:rsidRDefault="00000000" w:rsidP="00BD0319">
    <w:pPr>
      <w:rPr>
        <w:rFonts w:cs="Arial"/>
        <w:color w:val="0046AD" w:themeColor="background2"/>
        <w:sz w:val="24"/>
        <w:szCs w:val="24"/>
        <w:lang w:eastAsia="zh-CN"/>
      </w:rPr>
    </w:pPr>
    <w:r w:rsidRPr="00D10C89">
      <w:rPr>
        <w:noProof/>
        <w:color w:val="0046AD" w:themeColor="background2"/>
      </w:rPr>
      <w:drawing>
        <wp:anchor distT="0" distB="0" distL="114300" distR="114300" simplePos="0" relativeHeight="251657728" behindDoc="1" locked="1" layoutInCell="1" allowOverlap="1" wp14:anchorId="1D5FC62B" wp14:editId="7E423436">
          <wp:simplePos x="0" y="0"/>
          <wp:positionH relativeFrom="page">
            <wp:posOffset>0</wp:posOffset>
          </wp:positionH>
          <wp:positionV relativeFrom="page">
            <wp:posOffset>0</wp:posOffset>
          </wp:positionV>
          <wp:extent cx="7559675" cy="10691495"/>
          <wp:effectExtent l="0" t="0" r="317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973865764"/>
                  <pic:cNvPicPr/>
                </pic:nvPicPr>
                <pic:blipFill>
                  <a:blip r:embed="rId1">
                    <a:extLst>
                      <a:ext uri="{28A0092B-C50C-407E-A947-70E740481C1C}">
                        <a14:useLocalDpi xmlns:a14="http://schemas.microsoft.com/office/drawing/2010/main" val="0"/>
                      </a:ext>
                    </a:extLst>
                  </a:blip>
                  <a:stretch>
                    <a:fillRect/>
                  </a:stretch>
                </pic:blipFill>
                <pic:spPr>
                  <a:xfrm>
                    <a:off x="0" y="0"/>
                    <a:ext cx="7559675" cy="106914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5617"/>
    <w:multiLevelType w:val="hybridMultilevel"/>
    <w:tmpl w:val="FBFA5C5E"/>
    <w:lvl w:ilvl="0" w:tplc="CF34919A">
      <w:start w:val="1"/>
      <w:numFmt w:val="bullet"/>
      <w:lvlText w:val=""/>
      <w:lvlJc w:val="left"/>
      <w:pPr>
        <w:ind w:left="720" w:hanging="360"/>
      </w:pPr>
      <w:rPr>
        <w:rFonts w:ascii="Symbol" w:hAnsi="Symbol" w:hint="default"/>
      </w:rPr>
    </w:lvl>
    <w:lvl w:ilvl="1" w:tplc="2EDAE298" w:tentative="1">
      <w:start w:val="1"/>
      <w:numFmt w:val="bullet"/>
      <w:lvlText w:val="o"/>
      <w:lvlJc w:val="left"/>
      <w:pPr>
        <w:ind w:left="1440" w:hanging="360"/>
      </w:pPr>
      <w:rPr>
        <w:rFonts w:ascii="Courier New" w:hAnsi="Courier New" w:cs="Courier New" w:hint="default"/>
      </w:rPr>
    </w:lvl>
    <w:lvl w:ilvl="2" w:tplc="77F09236" w:tentative="1">
      <w:start w:val="1"/>
      <w:numFmt w:val="bullet"/>
      <w:lvlText w:val=""/>
      <w:lvlJc w:val="left"/>
      <w:pPr>
        <w:ind w:left="2160" w:hanging="360"/>
      </w:pPr>
      <w:rPr>
        <w:rFonts w:ascii="Wingdings" w:hAnsi="Wingdings" w:hint="default"/>
      </w:rPr>
    </w:lvl>
    <w:lvl w:ilvl="3" w:tplc="B0C27F12" w:tentative="1">
      <w:start w:val="1"/>
      <w:numFmt w:val="bullet"/>
      <w:lvlText w:val=""/>
      <w:lvlJc w:val="left"/>
      <w:pPr>
        <w:ind w:left="2880" w:hanging="360"/>
      </w:pPr>
      <w:rPr>
        <w:rFonts w:ascii="Symbol" w:hAnsi="Symbol" w:hint="default"/>
      </w:rPr>
    </w:lvl>
    <w:lvl w:ilvl="4" w:tplc="7D70BFCA" w:tentative="1">
      <w:start w:val="1"/>
      <w:numFmt w:val="bullet"/>
      <w:lvlText w:val="o"/>
      <w:lvlJc w:val="left"/>
      <w:pPr>
        <w:ind w:left="3600" w:hanging="360"/>
      </w:pPr>
      <w:rPr>
        <w:rFonts w:ascii="Courier New" w:hAnsi="Courier New" w:cs="Courier New" w:hint="default"/>
      </w:rPr>
    </w:lvl>
    <w:lvl w:ilvl="5" w:tplc="3782D29A" w:tentative="1">
      <w:start w:val="1"/>
      <w:numFmt w:val="bullet"/>
      <w:lvlText w:val=""/>
      <w:lvlJc w:val="left"/>
      <w:pPr>
        <w:ind w:left="4320" w:hanging="360"/>
      </w:pPr>
      <w:rPr>
        <w:rFonts w:ascii="Wingdings" w:hAnsi="Wingdings" w:hint="default"/>
      </w:rPr>
    </w:lvl>
    <w:lvl w:ilvl="6" w:tplc="ED0C7842" w:tentative="1">
      <w:start w:val="1"/>
      <w:numFmt w:val="bullet"/>
      <w:lvlText w:val=""/>
      <w:lvlJc w:val="left"/>
      <w:pPr>
        <w:ind w:left="5040" w:hanging="360"/>
      </w:pPr>
      <w:rPr>
        <w:rFonts w:ascii="Symbol" w:hAnsi="Symbol" w:hint="default"/>
      </w:rPr>
    </w:lvl>
    <w:lvl w:ilvl="7" w:tplc="F42CF8A2" w:tentative="1">
      <w:start w:val="1"/>
      <w:numFmt w:val="bullet"/>
      <w:lvlText w:val="o"/>
      <w:lvlJc w:val="left"/>
      <w:pPr>
        <w:ind w:left="5760" w:hanging="360"/>
      </w:pPr>
      <w:rPr>
        <w:rFonts w:ascii="Courier New" w:hAnsi="Courier New" w:cs="Courier New" w:hint="default"/>
      </w:rPr>
    </w:lvl>
    <w:lvl w:ilvl="8" w:tplc="EE608C70" w:tentative="1">
      <w:start w:val="1"/>
      <w:numFmt w:val="bullet"/>
      <w:lvlText w:val=""/>
      <w:lvlJc w:val="left"/>
      <w:pPr>
        <w:ind w:left="6480" w:hanging="360"/>
      </w:pPr>
      <w:rPr>
        <w:rFonts w:ascii="Wingdings" w:hAnsi="Wingdings" w:hint="default"/>
      </w:rPr>
    </w:lvl>
  </w:abstractNum>
  <w:abstractNum w:abstractNumId="1" w15:restartNumberingAfterBreak="0">
    <w:nsid w:val="03D06ECE"/>
    <w:multiLevelType w:val="hybridMultilevel"/>
    <w:tmpl w:val="6C6E1570"/>
    <w:lvl w:ilvl="0" w:tplc="A4D2B91E">
      <w:start w:val="1"/>
      <w:numFmt w:val="bullet"/>
      <w:lvlText w:val=""/>
      <w:lvlJc w:val="left"/>
      <w:pPr>
        <w:ind w:left="862" w:hanging="360"/>
      </w:pPr>
      <w:rPr>
        <w:rFonts w:ascii="Symbol" w:hAnsi="Symbol" w:hint="default"/>
      </w:rPr>
    </w:lvl>
    <w:lvl w:ilvl="1" w:tplc="22020544" w:tentative="1">
      <w:start w:val="1"/>
      <w:numFmt w:val="bullet"/>
      <w:lvlText w:val="o"/>
      <w:lvlJc w:val="left"/>
      <w:pPr>
        <w:ind w:left="1582" w:hanging="360"/>
      </w:pPr>
      <w:rPr>
        <w:rFonts w:ascii="Courier New" w:hAnsi="Courier New" w:cs="Courier New" w:hint="default"/>
      </w:rPr>
    </w:lvl>
    <w:lvl w:ilvl="2" w:tplc="4E42CE82" w:tentative="1">
      <w:start w:val="1"/>
      <w:numFmt w:val="bullet"/>
      <w:lvlText w:val=""/>
      <w:lvlJc w:val="left"/>
      <w:pPr>
        <w:ind w:left="2302" w:hanging="360"/>
      </w:pPr>
      <w:rPr>
        <w:rFonts w:ascii="Wingdings" w:hAnsi="Wingdings" w:hint="default"/>
      </w:rPr>
    </w:lvl>
    <w:lvl w:ilvl="3" w:tplc="D25A7286" w:tentative="1">
      <w:start w:val="1"/>
      <w:numFmt w:val="bullet"/>
      <w:lvlText w:val=""/>
      <w:lvlJc w:val="left"/>
      <w:pPr>
        <w:ind w:left="3022" w:hanging="360"/>
      </w:pPr>
      <w:rPr>
        <w:rFonts w:ascii="Symbol" w:hAnsi="Symbol" w:hint="default"/>
      </w:rPr>
    </w:lvl>
    <w:lvl w:ilvl="4" w:tplc="E34EAD6E" w:tentative="1">
      <w:start w:val="1"/>
      <w:numFmt w:val="bullet"/>
      <w:lvlText w:val="o"/>
      <w:lvlJc w:val="left"/>
      <w:pPr>
        <w:ind w:left="3742" w:hanging="360"/>
      </w:pPr>
      <w:rPr>
        <w:rFonts w:ascii="Courier New" w:hAnsi="Courier New" w:cs="Courier New" w:hint="default"/>
      </w:rPr>
    </w:lvl>
    <w:lvl w:ilvl="5" w:tplc="0896C494" w:tentative="1">
      <w:start w:val="1"/>
      <w:numFmt w:val="bullet"/>
      <w:lvlText w:val=""/>
      <w:lvlJc w:val="left"/>
      <w:pPr>
        <w:ind w:left="4462" w:hanging="360"/>
      </w:pPr>
      <w:rPr>
        <w:rFonts w:ascii="Wingdings" w:hAnsi="Wingdings" w:hint="default"/>
      </w:rPr>
    </w:lvl>
    <w:lvl w:ilvl="6" w:tplc="D5BE6F6C" w:tentative="1">
      <w:start w:val="1"/>
      <w:numFmt w:val="bullet"/>
      <w:lvlText w:val=""/>
      <w:lvlJc w:val="left"/>
      <w:pPr>
        <w:ind w:left="5182" w:hanging="360"/>
      </w:pPr>
      <w:rPr>
        <w:rFonts w:ascii="Symbol" w:hAnsi="Symbol" w:hint="default"/>
      </w:rPr>
    </w:lvl>
    <w:lvl w:ilvl="7" w:tplc="0BAABC22" w:tentative="1">
      <w:start w:val="1"/>
      <w:numFmt w:val="bullet"/>
      <w:lvlText w:val="o"/>
      <w:lvlJc w:val="left"/>
      <w:pPr>
        <w:ind w:left="5902" w:hanging="360"/>
      </w:pPr>
      <w:rPr>
        <w:rFonts w:ascii="Courier New" w:hAnsi="Courier New" w:cs="Courier New" w:hint="default"/>
      </w:rPr>
    </w:lvl>
    <w:lvl w:ilvl="8" w:tplc="DB84F168" w:tentative="1">
      <w:start w:val="1"/>
      <w:numFmt w:val="bullet"/>
      <w:lvlText w:val=""/>
      <w:lvlJc w:val="left"/>
      <w:pPr>
        <w:ind w:left="6622" w:hanging="360"/>
      </w:pPr>
      <w:rPr>
        <w:rFonts w:ascii="Wingdings" w:hAnsi="Wingdings" w:hint="default"/>
      </w:rPr>
    </w:lvl>
  </w:abstractNum>
  <w:abstractNum w:abstractNumId="2" w15:restartNumberingAfterBreak="0">
    <w:nsid w:val="0847378F"/>
    <w:multiLevelType w:val="hybridMultilevel"/>
    <w:tmpl w:val="D41E3A00"/>
    <w:lvl w:ilvl="0" w:tplc="BAB8B280">
      <w:start w:val="1"/>
      <w:numFmt w:val="bullet"/>
      <w:pStyle w:val="Aufzhlung"/>
      <w:lvlText w:val="•"/>
      <w:lvlJc w:val="left"/>
      <w:pPr>
        <w:ind w:left="720" w:hanging="360"/>
      </w:pPr>
      <w:rPr>
        <w:rFonts w:ascii="Arial" w:hAnsi="Arial" w:hint="default"/>
      </w:rPr>
    </w:lvl>
    <w:lvl w:ilvl="1" w:tplc="8DC2D00A">
      <w:start w:val="1"/>
      <w:numFmt w:val="bullet"/>
      <w:lvlText w:val="o"/>
      <w:lvlJc w:val="left"/>
      <w:pPr>
        <w:ind w:left="1440" w:hanging="360"/>
      </w:pPr>
      <w:rPr>
        <w:rFonts w:ascii="Courier New" w:hAnsi="Courier New" w:cs="Courier New" w:hint="default"/>
      </w:rPr>
    </w:lvl>
    <w:lvl w:ilvl="2" w:tplc="C614611A" w:tentative="1">
      <w:start w:val="1"/>
      <w:numFmt w:val="bullet"/>
      <w:lvlText w:val=""/>
      <w:lvlJc w:val="left"/>
      <w:pPr>
        <w:ind w:left="2160" w:hanging="360"/>
      </w:pPr>
      <w:rPr>
        <w:rFonts w:ascii="Wingdings" w:hAnsi="Wingdings" w:hint="default"/>
      </w:rPr>
    </w:lvl>
    <w:lvl w:ilvl="3" w:tplc="7AEAE7B6" w:tentative="1">
      <w:start w:val="1"/>
      <w:numFmt w:val="bullet"/>
      <w:lvlText w:val=""/>
      <w:lvlJc w:val="left"/>
      <w:pPr>
        <w:ind w:left="2880" w:hanging="360"/>
      </w:pPr>
      <w:rPr>
        <w:rFonts w:ascii="Symbol" w:hAnsi="Symbol" w:hint="default"/>
      </w:rPr>
    </w:lvl>
    <w:lvl w:ilvl="4" w:tplc="F28C66E2" w:tentative="1">
      <w:start w:val="1"/>
      <w:numFmt w:val="bullet"/>
      <w:lvlText w:val="o"/>
      <w:lvlJc w:val="left"/>
      <w:pPr>
        <w:ind w:left="3600" w:hanging="360"/>
      </w:pPr>
      <w:rPr>
        <w:rFonts w:ascii="Courier New" w:hAnsi="Courier New" w:cs="Courier New" w:hint="default"/>
      </w:rPr>
    </w:lvl>
    <w:lvl w:ilvl="5" w:tplc="65AACA30" w:tentative="1">
      <w:start w:val="1"/>
      <w:numFmt w:val="bullet"/>
      <w:lvlText w:val=""/>
      <w:lvlJc w:val="left"/>
      <w:pPr>
        <w:ind w:left="4320" w:hanging="360"/>
      </w:pPr>
      <w:rPr>
        <w:rFonts w:ascii="Wingdings" w:hAnsi="Wingdings" w:hint="default"/>
      </w:rPr>
    </w:lvl>
    <w:lvl w:ilvl="6" w:tplc="2B4412E4" w:tentative="1">
      <w:start w:val="1"/>
      <w:numFmt w:val="bullet"/>
      <w:lvlText w:val=""/>
      <w:lvlJc w:val="left"/>
      <w:pPr>
        <w:ind w:left="5040" w:hanging="360"/>
      </w:pPr>
      <w:rPr>
        <w:rFonts w:ascii="Symbol" w:hAnsi="Symbol" w:hint="default"/>
      </w:rPr>
    </w:lvl>
    <w:lvl w:ilvl="7" w:tplc="186C6416" w:tentative="1">
      <w:start w:val="1"/>
      <w:numFmt w:val="bullet"/>
      <w:lvlText w:val="o"/>
      <w:lvlJc w:val="left"/>
      <w:pPr>
        <w:ind w:left="5760" w:hanging="360"/>
      </w:pPr>
      <w:rPr>
        <w:rFonts w:ascii="Courier New" w:hAnsi="Courier New" w:cs="Courier New" w:hint="default"/>
      </w:rPr>
    </w:lvl>
    <w:lvl w:ilvl="8" w:tplc="26B07BEA" w:tentative="1">
      <w:start w:val="1"/>
      <w:numFmt w:val="bullet"/>
      <w:lvlText w:val=""/>
      <w:lvlJc w:val="left"/>
      <w:pPr>
        <w:ind w:left="6480" w:hanging="360"/>
      </w:pPr>
      <w:rPr>
        <w:rFonts w:ascii="Wingdings" w:hAnsi="Wingdings" w:hint="default"/>
      </w:rPr>
    </w:lvl>
  </w:abstractNum>
  <w:abstractNum w:abstractNumId="3" w15:restartNumberingAfterBreak="0">
    <w:nsid w:val="15342AA5"/>
    <w:multiLevelType w:val="hybridMultilevel"/>
    <w:tmpl w:val="57B6736C"/>
    <w:lvl w:ilvl="0" w:tplc="7E9EE986">
      <w:start w:val="1"/>
      <w:numFmt w:val="bullet"/>
      <w:lvlText w:val=""/>
      <w:lvlJc w:val="left"/>
      <w:pPr>
        <w:ind w:left="720" w:hanging="360"/>
      </w:pPr>
      <w:rPr>
        <w:rFonts w:ascii="Symbol" w:hAnsi="Symbol" w:hint="default"/>
      </w:rPr>
    </w:lvl>
    <w:lvl w:ilvl="1" w:tplc="6F302158" w:tentative="1">
      <w:start w:val="1"/>
      <w:numFmt w:val="bullet"/>
      <w:lvlText w:val="o"/>
      <w:lvlJc w:val="left"/>
      <w:pPr>
        <w:ind w:left="1440" w:hanging="360"/>
      </w:pPr>
      <w:rPr>
        <w:rFonts w:ascii="Courier New" w:hAnsi="Courier New" w:cs="Courier New" w:hint="default"/>
      </w:rPr>
    </w:lvl>
    <w:lvl w:ilvl="2" w:tplc="B13A92B4" w:tentative="1">
      <w:start w:val="1"/>
      <w:numFmt w:val="bullet"/>
      <w:lvlText w:val=""/>
      <w:lvlJc w:val="left"/>
      <w:pPr>
        <w:ind w:left="2160" w:hanging="360"/>
      </w:pPr>
      <w:rPr>
        <w:rFonts w:ascii="Wingdings" w:hAnsi="Wingdings" w:hint="default"/>
      </w:rPr>
    </w:lvl>
    <w:lvl w:ilvl="3" w:tplc="868638F6" w:tentative="1">
      <w:start w:val="1"/>
      <w:numFmt w:val="bullet"/>
      <w:lvlText w:val=""/>
      <w:lvlJc w:val="left"/>
      <w:pPr>
        <w:ind w:left="2880" w:hanging="360"/>
      </w:pPr>
      <w:rPr>
        <w:rFonts w:ascii="Symbol" w:hAnsi="Symbol" w:hint="default"/>
      </w:rPr>
    </w:lvl>
    <w:lvl w:ilvl="4" w:tplc="B6AA23C2" w:tentative="1">
      <w:start w:val="1"/>
      <w:numFmt w:val="bullet"/>
      <w:lvlText w:val="o"/>
      <w:lvlJc w:val="left"/>
      <w:pPr>
        <w:ind w:left="3600" w:hanging="360"/>
      </w:pPr>
      <w:rPr>
        <w:rFonts w:ascii="Courier New" w:hAnsi="Courier New" w:cs="Courier New" w:hint="default"/>
      </w:rPr>
    </w:lvl>
    <w:lvl w:ilvl="5" w:tplc="40D47A84" w:tentative="1">
      <w:start w:val="1"/>
      <w:numFmt w:val="bullet"/>
      <w:lvlText w:val=""/>
      <w:lvlJc w:val="left"/>
      <w:pPr>
        <w:ind w:left="4320" w:hanging="360"/>
      </w:pPr>
      <w:rPr>
        <w:rFonts w:ascii="Wingdings" w:hAnsi="Wingdings" w:hint="default"/>
      </w:rPr>
    </w:lvl>
    <w:lvl w:ilvl="6" w:tplc="B3AED066" w:tentative="1">
      <w:start w:val="1"/>
      <w:numFmt w:val="bullet"/>
      <w:lvlText w:val=""/>
      <w:lvlJc w:val="left"/>
      <w:pPr>
        <w:ind w:left="5040" w:hanging="360"/>
      </w:pPr>
      <w:rPr>
        <w:rFonts w:ascii="Symbol" w:hAnsi="Symbol" w:hint="default"/>
      </w:rPr>
    </w:lvl>
    <w:lvl w:ilvl="7" w:tplc="6C4C3B4E" w:tentative="1">
      <w:start w:val="1"/>
      <w:numFmt w:val="bullet"/>
      <w:lvlText w:val="o"/>
      <w:lvlJc w:val="left"/>
      <w:pPr>
        <w:ind w:left="5760" w:hanging="360"/>
      </w:pPr>
      <w:rPr>
        <w:rFonts w:ascii="Courier New" w:hAnsi="Courier New" w:cs="Courier New" w:hint="default"/>
      </w:rPr>
    </w:lvl>
    <w:lvl w:ilvl="8" w:tplc="AC9A1748" w:tentative="1">
      <w:start w:val="1"/>
      <w:numFmt w:val="bullet"/>
      <w:lvlText w:val=""/>
      <w:lvlJc w:val="left"/>
      <w:pPr>
        <w:ind w:left="6480" w:hanging="360"/>
      </w:pPr>
      <w:rPr>
        <w:rFonts w:ascii="Wingdings" w:hAnsi="Wingdings" w:hint="default"/>
      </w:rPr>
    </w:lvl>
  </w:abstractNum>
  <w:abstractNum w:abstractNumId="4" w15:restartNumberingAfterBreak="0">
    <w:nsid w:val="199F139A"/>
    <w:multiLevelType w:val="hybridMultilevel"/>
    <w:tmpl w:val="4906E360"/>
    <w:lvl w:ilvl="0" w:tplc="328EBBCC">
      <w:start w:val="2022"/>
      <w:numFmt w:val="bullet"/>
      <w:lvlText w:val="-"/>
      <w:lvlJc w:val="left"/>
      <w:pPr>
        <w:ind w:left="720" w:hanging="360"/>
      </w:pPr>
      <w:rPr>
        <w:rFonts w:ascii="Calibri" w:eastAsiaTheme="minorHAnsi" w:hAnsi="Calibri" w:cs="Calibri" w:hint="default"/>
      </w:rPr>
    </w:lvl>
    <w:lvl w:ilvl="1" w:tplc="15DE6A1E" w:tentative="1">
      <w:start w:val="1"/>
      <w:numFmt w:val="bullet"/>
      <w:lvlText w:val="o"/>
      <w:lvlJc w:val="left"/>
      <w:pPr>
        <w:ind w:left="1440" w:hanging="360"/>
      </w:pPr>
      <w:rPr>
        <w:rFonts w:ascii="Courier New" w:hAnsi="Courier New" w:cs="Courier New" w:hint="default"/>
      </w:rPr>
    </w:lvl>
    <w:lvl w:ilvl="2" w:tplc="626426C6" w:tentative="1">
      <w:start w:val="1"/>
      <w:numFmt w:val="bullet"/>
      <w:lvlText w:val=""/>
      <w:lvlJc w:val="left"/>
      <w:pPr>
        <w:ind w:left="2160" w:hanging="360"/>
      </w:pPr>
      <w:rPr>
        <w:rFonts w:ascii="Wingdings" w:hAnsi="Wingdings" w:hint="default"/>
      </w:rPr>
    </w:lvl>
    <w:lvl w:ilvl="3" w:tplc="FEDA81CE" w:tentative="1">
      <w:start w:val="1"/>
      <w:numFmt w:val="bullet"/>
      <w:lvlText w:val=""/>
      <w:lvlJc w:val="left"/>
      <w:pPr>
        <w:ind w:left="2880" w:hanging="360"/>
      </w:pPr>
      <w:rPr>
        <w:rFonts w:ascii="Symbol" w:hAnsi="Symbol" w:hint="default"/>
      </w:rPr>
    </w:lvl>
    <w:lvl w:ilvl="4" w:tplc="5C30256A" w:tentative="1">
      <w:start w:val="1"/>
      <w:numFmt w:val="bullet"/>
      <w:lvlText w:val="o"/>
      <w:lvlJc w:val="left"/>
      <w:pPr>
        <w:ind w:left="3600" w:hanging="360"/>
      </w:pPr>
      <w:rPr>
        <w:rFonts w:ascii="Courier New" w:hAnsi="Courier New" w:cs="Courier New" w:hint="default"/>
      </w:rPr>
    </w:lvl>
    <w:lvl w:ilvl="5" w:tplc="9B9C5152" w:tentative="1">
      <w:start w:val="1"/>
      <w:numFmt w:val="bullet"/>
      <w:lvlText w:val=""/>
      <w:lvlJc w:val="left"/>
      <w:pPr>
        <w:ind w:left="4320" w:hanging="360"/>
      </w:pPr>
      <w:rPr>
        <w:rFonts w:ascii="Wingdings" w:hAnsi="Wingdings" w:hint="default"/>
      </w:rPr>
    </w:lvl>
    <w:lvl w:ilvl="6" w:tplc="4CCEECAA" w:tentative="1">
      <w:start w:val="1"/>
      <w:numFmt w:val="bullet"/>
      <w:lvlText w:val=""/>
      <w:lvlJc w:val="left"/>
      <w:pPr>
        <w:ind w:left="5040" w:hanging="360"/>
      </w:pPr>
      <w:rPr>
        <w:rFonts w:ascii="Symbol" w:hAnsi="Symbol" w:hint="default"/>
      </w:rPr>
    </w:lvl>
    <w:lvl w:ilvl="7" w:tplc="F02A2688" w:tentative="1">
      <w:start w:val="1"/>
      <w:numFmt w:val="bullet"/>
      <w:lvlText w:val="o"/>
      <w:lvlJc w:val="left"/>
      <w:pPr>
        <w:ind w:left="5760" w:hanging="360"/>
      </w:pPr>
      <w:rPr>
        <w:rFonts w:ascii="Courier New" w:hAnsi="Courier New" w:cs="Courier New" w:hint="default"/>
      </w:rPr>
    </w:lvl>
    <w:lvl w:ilvl="8" w:tplc="8B9A17F2" w:tentative="1">
      <w:start w:val="1"/>
      <w:numFmt w:val="bullet"/>
      <w:lvlText w:val=""/>
      <w:lvlJc w:val="left"/>
      <w:pPr>
        <w:ind w:left="6480" w:hanging="360"/>
      </w:pPr>
      <w:rPr>
        <w:rFonts w:ascii="Wingdings" w:hAnsi="Wingdings" w:hint="default"/>
      </w:rPr>
    </w:lvl>
  </w:abstractNum>
  <w:abstractNum w:abstractNumId="5" w15:restartNumberingAfterBreak="0">
    <w:nsid w:val="19F62EA5"/>
    <w:multiLevelType w:val="hybridMultilevel"/>
    <w:tmpl w:val="9CA2A37E"/>
    <w:lvl w:ilvl="0" w:tplc="D830362C">
      <w:start w:val="1"/>
      <w:numFmt w:val="decimal"/>
      <w:pStyle w:val="Nummerierunginvisibelblau"/>
      <w:lvlText w:val="%1."/>
      <w:lvlJc w:val="left"/>
      <w:pPr>
        <w:ind w:left="644" w:hanging="360"/>
      </w:pPr>
      <w:rPr>
        <w:rFonts w:asciiTheme="minorHAnsi" w:hAnsiTheme="minorHAnsi" w:cstheme="minorHAnsi" w:hint="default"/>
        <w:b w:val="0"/>
        <w:bCs/>
        <w:i/>
        <w:iCs/>
        <w:sz w:val="20"/>
        <w:szCs w:val="20"/>
      </w:rPr>
    </w:lvl>
    <w:lvl w:ilvl="1" w:tplc="BAA4B490" w:tentative="1">
      <w:start w:val="1"/>
      <w:numFmt w:val="lowerLetter"/>
      <w:lvlText w:val="%2."/>
      <w:lvlJc w:val="left"/>
      <w:pPr>
        <w:ind w:left="1364" w:hanging="360"/>
      </w:pPr>
    </w:lvl>
    <w:lvl w:ilvl="2" w:tplc="6672BF70" w:tentative="1">
      <w:start w:val="1"/>
      <w:numFmt w:val="lowerRoman"/>
      <w:lvlText w:val="%3."/>
      <w:lvlJc w:val="right"/>
      <w:pPr>
        <w:ind w:left="2084" w:hanging="180"/>
      </w:pPr>
    </w:lvl>
    <w:lvl w:ilvl="3" w:tplc="C0449BFE" w:tentative="1">
      <w:start w:val="1"/>
      <w:numFmt w:val="decimal"/>
      <w:lvlText w:val="%4."/>
      <w:lvlJc w:val="left"/>
      <w:pPr>
        <w:ind w:left="2804" w:hanging="360"/>
      </w:pPr>
    </w:lvl>
    <w:lvl w:ilvl="4" w:tplc="E342E216" w:tentative="1">
      <w:start w:val="1"/>
      <w:numFmt w:val="lowerLetter"/>
      <w:lvlText w:val="%5."/>
      <w:lvlJc w:val="left"/>
      <w:pPr>
        <w:ind w:left="3524" w:hanging="360"/>
      </w:pPr>
    </w:lvl>
    <w:lvl w:ilvl="5" w:tplc="165075AC" w:tentative="1">
      <w:start w:val="1"/>
      <w:numFmt w:val="lowerRoman"/>
      <w:lvlText w:val="%6."/>
      <w:lvlJc w:val="right"/>
      <w:pPr>
        <w:ind w:left="4244" w:hanging="180"/>
      </w:pPr>
    </w:lvl>
    <w:lvl w:ilvl="6" w:tplc="ABB6DA4C" w:tentative="1">
      <w:start w:val="1"/>
      <w:numFmt w:val="decimal"/>
      <w:lvlText w:val="%7."/>
      <w:lvlJc w:val="left"/>
      <w:pPr>
        <w:ind w:left="4964" w:hanging="360"/>
      </w:pPr>
    </w:lvl>
    <w:lvl w:ilvl="7" w:tplc="1BB08200" w:tentative="1">
      <w:start w:val="1"/>
      <w:numFmt w:val="lowerLetter"/>
      <w:lvlText w:val="%8."/>
      <w:lvlJc w:val="left"/>
      <w:pPr>
        <w:ind w:left="5684" w:hanging="360"/>
      </w:pPr>
    </w:lvl>
    <w:lvl w:ilvl="8" w:tplc="AF2EF516" w:tentative="1">
      <w:start w:val="1"/>
      <w:numFmt w:val="lowerRoman"/>
      <w:lvlText w:val="%9."/>
      <w:lvlJc w:val="right"/>
      <w:pPr>
        <w:ind w:left="6404" w:hanging="180"/>
      </w:pPr>
    </w:lvl>
  </w:abstractNum>
  <w:abstractNum w:abstractNumId="6" w15:restartNumberingAfterBreak="0">
    <w:nsid w:val="1BBF1C4E"/>
    <w:multiLevelType w:val="hybridMultilevel"/>
    <w:tmpl w:val="0934562C"/>
    <w:lvl w:ilvl="0" w:tplc="B832E874">
      <w:start w:val="1"/>
      <w:numFmt w:val="bullet"/>
      <w:lvlText w:val=""/>
      <w:lvlJc w:val="left"/>
      <w:pPr>
        <w:ind w:left="720" w:hanging="360"/>
      </w:pPr>
      <w:rPr>
        <w:rFonts w:ascii="Symbol" w:hAnsi="Symbol" w:hint="default"/>
      </w:rPr>
    </w:lvl>
    <w:lvl w:ilvl="1" w:tplc="29DE7000" w:tentative="1">
      <w:start w:val="1"/>
      <w:numFmt w:val="bullet"/>
      <w:lvlText w:val="o"/>
      <w:lvlJc w:val="left"/>
      <w:pPr>
        <w:ind w:left="1440" w:hanging="360"/>
      </w:pPr>
      <w:rPr>
        <w:rFonts w:ascii="Courier New" w:hAnsi="Courier New" w:cs="Courier New" w:hint="default"/>
      </w:rPr>
    </w:lvl>
    <w:lvl w:ilvl="2" w:tplc="39F287BA" w:tentative="1">
      <w:start w:val="1"/>
      <w:numFmt w:val="bullet"/>
      <w:lvlText w:val=""/>
      <w:lvlJc w:val="left"/>
      <w:pPr>
        <w:ind w:left="2160" w:hanging="360"/>
      </w:pPr>
      <w:rPr>
        <w:rFonts w:ascii="Wingdings" w:hAnsi="Wingdings" w:hint="default"/>
      </w:rPr>
    </w:lvl>
    <w:lvl w:ilvl="3" w:tplc="890ABB08" w:tentative="1">
      <w:start w:val="1"/>
      <w:numFmt w:val="bullet"/>
      <w:lvlText w:val=""/>
      <w:lvlJc w:val="left"/>
      <w:pPr>
        <w:ind w:left="2880" w:hanging="360"/>
      </w:pPr>
      <w:rPr>
        <w:rFonts w:ascii="Symbol" w:hAnsi="Symbol" w:hint="default"/>
      </w:rPr>
    </w:lvl>
    <w:lvl w:ilvl="4" w:tplc="C8C6E112" w:tentative="1">
      <w:start w:val="1"/>
      <w:numFmt w:val="bullet"/>
      <w:lvlText w:val="o"/>
      <w:lvlJc w:val="left"/>
      <w:pPr>
        <w:ind w:left="3600" w:hanging="360"/>
      </w:pPr>
      <w:rPr>
        <w:rFonts w:ascii="Courier New" w:hAnsi="Courier New" w:cs="Courier New" w:hint="default"/>
      </w:rPr>
    </w:lvl>
    <w:lvl w:ilvl="5" w:tplc="06903B0E" w:tentative="1">
      <w:start w:val="1"/>
      <w:numFmt w:val="bullet"/>
      <w:lvlText w:val=""/>
      <w:lvlJc w:val="left"/>
      <w:pPr>
        <w:ind w:left="4320" w:hanging="360"/>
      </w:pPr>
      <w:rPr>
        <w:rFonts w:ascii="Wingdings" w:hAnsi="Wingdings" w:hint="default"/>
      </w:rPr>
    </w:lvl>
    <w:lvl w:ilvl="6" w:tplc="FADA00A2" w:tentative="1">
      <w:start w:val="1"/>
      <w:numFmt w:val="bullet"/>
      <w:lvlText w:val=""/>
      <w:lvlJc w:val="left"/>
      <w:pPr>
        <w:ind w:left="5040" w:hanging="360"/>
      </w:pPr>
      <w:rPr>
        <w:rFonts w:ascii="Symbol" w:hAnsi="Symbol" w:hint="default"/>
      </w:rPr>
    </w:lvl>
    <w:lvl w:ilvl="7" w:tplc="B5483B78" w:tentative="1">
      <w:start w:val="1"/>
      <w:numFmt w:val="bullet"/>
      <w:lvlText w:val="o"/>
      <w:lvlJc w:val="left"/>
      <w:pPr>
        <w:ind w:left="5760" w:hanging="360"/>
      </w:pPr>
      <w:rPr>
        <w:rFonts w:ascii="Courier New" w:hAnsi="Courier New" w:cs="Courier New" w:hint="default"/>
      </w:rPr>
    </w:lvl>
    <w:lvl w:ilvl="8" w:tplc="C240844C" w:tentative="1">
      <w:start w:val="1"/>
      <w:numFmt w:val="bullet"/>
      <w:lvlText w:val=""/>
      <w:lvlJc w:val="left"/>
      <w:pPr>
        <w:ind w:left="6480" w:hanging="360"/>
      </w:pPr>
      <w:rPr>
        <w:rFonts w:ascii="Wingdings" w:hAnsi="Wingdings" w:hint="default"/>
      </w:rPr>
    </w:lvl>
  </w:abstractNum>
  <w:abstractNum w:abstractNumId="7" w15:restartNumberingAfterBreak="0">
    <w:nsid w:val="20550EA2"/>
    <w:multiLevelType w:val="hybridMultilevel"/>
    <w:tmpl w:val="049C0D76"/>
    <w:lvl w:ilvl="0" w:tplc="617C6024">
      <w:start w:val="1"/>
      <w:numFmt w:val="bullet"/>
      <w:lvlText w:val=""/>
      <w:lvlJc w:val="left"/>
      <w:pPr>
        <w:ind w:left="720" w:hanging="360"/>
      </w:pPr>
      <w:rPr>
        <w:rFonts w:ascii="Symbol" w:hAnsi="Symbol" w:hint="default"/>
      </w:rPr>
    </w:lvl>
    <w:lvl w:ilvl="1" w:tplc="B5784294" w:tentative="1">
      <w:start w:val="1"/>
      <w:numFmt w:val="bullet"/>
      <w:lvlText w:val="o"/>
      <w:lvlJc w:val="left"/>
      <w:pPr>
        <w:ind w:left="1440" w:hanging="360"/>
      </w:pPr>
      <w:rPr>
        <w:rFonts w:ascii="Courier New" w:hAnsi="Courier New" w:cs="Courier New" w:hint="default"/>
      </w:rPr>
    </w:lvl>
    <w:lvl w:ilvl="2" w:tplc="A40A9EAA" w:tentative="1">
      <w:start w:val="1"/>
      <w:numFmt w:val="bullet"/>
      <w:lvlText w:val=""/>
      <w:lvlJc w:val="left"/>
      <w:pPr>
        <w:ind w:left="2160" w:hanging="360"/>
      </w:pPr>
      <w:rPr>
        <w:rFonts w:ascii="Wingdings" w:hAnsi="Wingdings" w:hint="default"/>
      </w:rPr>
    </w:lvl>
    <w:lvl w:ilvl="3" w:tplc="7A8843E2" w:tentative="1">
      <w:start w:val="1"/>
      <w:numFmt w:val="bullet"/>
      <w:lvlText w:val=""/>
      <w:lvlJc w:val="left"/>
      <w:pPr>
        <w:ind w:left="2880" w:hanging="360"/>
      </w:pPr>
      <w:rPr>
        <w:rFonts w:ascii="Symbol" w:hAnsi="Symbol" w:hint="default"/>
      </w:rPr>
    </w:lvl>
    <w:lvl w:ilvl="4" w:tplc="9D623EE2" w:tentative="1">
      <w:start w:val="1"/>
      <w:numFmt w:val="bullet"/>
      <w:lvlText w:val="o"/>
      <w:lvlJc w:val="left"/>
      <w:pPr>
        <w:ind w:left="3600" w:hanging="360"/>
      </w:pPr>
      <w:rPr>
        <w:rFonts w:ascii="Courier New" w:hAnsi="Courier New" w:cs="Courier New" w:hint="default"/>
      </w:rPr>
    </w:lvl>
    <w:lvl w:ilvl="5" w:tplc="D31094E8" w:tentative="1">
      <w:start w:val="1"/>
      <w:numFmt w:val="bullet"/>
      <w:lvlText w:val=""/>
      <w:lvlJc w:val="left"/>
      <w:pPr>
        <w:ind w:left="4320" w:hanging="360"/>
      </w:pPr>
      <w:rPr>
        <w:rFonts w:ascii="Wingdings" w:hAnsi="Wingdings" w:hint="default"/>
      </w:rPr>
    </w:lvl>
    <w:lvl w:ilvl="6" w:tplc="F5F43470" w:tentative="1">
      <w:start w:val="1"/>
      <w:numFmt w:val="bullet"/>
      <w:lvlText w:val=""/>
      <w:lvlJc w:val="left"/>
      <w:pPr>
        <w:ind w:left="5040" w:hanging="360"/>
      </w:pPr>
      <w:rPr>
        <w:rFonts w:ascii="Symbol" w:hAnsi="Symbol" w:hint="default"/>
      </w:rPr>
    </w:lvl>
    <w:lvl w:ilvl="7" w:tplc="15A6F66C" w:tentative="1">
      <w:start w:val="1"/>
      <w:numFmt w:val="bullet"/>
      <w:lvlText w:val="o"/>
      <w:lvlJc w:val="left"/>
      <w:pPr>
        <w:ind w:left="5760" w:hanging="360"/>
      </w:pPr>
      <w:rPr>
        <w:rFonts w:ascii="Courier New" w:hAnsi="Courier New" w:cs="Courier New" w:hint="default"/>
      </w:rPr>
    </w:lvl>
    <w:lvl w:ilvl="8" w:tplc="0D6C5380" w:tentative="1">
      <w:start w:val="1"/>
      <w:numFmt w:val="bullet"/>
      <w:lvlText w:val=""/>
      <w:lvlJc w:val="left"/>
      <w:pPr>
        <w:ind w:left="6480" w:hanging="360"/>
      </w:pPr>
      <w:rPr>
        <w:rFonts w:ascii="Wingdings" w:hAnsi="Wingdings" w:hint="default"/>
      </w:rPr>
    </w:lvl>
  </w:abstractNum>
  <w:abstractNum w:abstractNumId="8" w15:restartNumberingAfterBreak="0">
    <w:nsid w:val="26054828"/>
    <w:multiLevelType w:val="hybridMultilevel"/>
    <w:tmpl w:val="CD98F05E"/>
    <w:lvl w:ilvl="0" w:tplc="30A22586">
      <w:start w:val="1"/>
      <w:numFmt w:val="bullet"/>
      <w:lvlText w:val=""/>
      <w:lvlJc w:val="left"/>
      <w:pPr>
        <w:ind w:left="720" w:hanging="360"/>
      </w:pPr>
      <w:rPr>
        <w:rFonts w:ascii="Symbol" w:hAnsi="Symbol" w:hint="default"/>
      </w:rPr>
    </w:lvl>
    <w:lvl w:ilvl="1" w:tplc="F63C2108" w:tentative="1">
      <w:start w:val="1"/>
      <w:numFmt w:val="bullet"/>
      <w:lvlText w:val="o"/>
      <w:lvlJc w:val="left"/>
      <w:pPr>
        <w:ind w:left="1440" w:hanging="360"/>
      </w:pPr>
      <w:rPr>
        <w:rFonts w:ascii="Courier New" w:hAnsi="Courier New" w:cs="Courier New" w:hint="default"/>
      </w:rPr>
    </w:lvl>
    <w:lvl w:ilvl="2" w:tplc="95A6772C" w:tentative="1">
      <w:start w:val="1"/>
      <w:numFmt w:val="bullet"/>
      <w:lvlText w:val=""/>
      <w:lvlJc w:val="left"/>
      <w:pPr>
        <w:ind w:left="2160" w:hanging="360"/>
      </w:pPr>
      <w:rPr>
        <w:rFonts w:ascii="Wingdings" w:hAnsi="Wingdings" w:hint="default"/>
      </w:rPr>
    </w:lvl>
    <w:lvl w:ilvl="3" w:tplc="4724B448" w:tentative="1">
      <w:start w:val="1"/>
      <w:numFmt w:val="bullet"/>
      <w:lvlText w:val=""/>
      <w:lvlJc w:val="left"/>
      <w:pPr>
        <w:ind w:left="2880" w:hanging="360"/>
      </w:pPr>
      <w:rPr>
        <w:rFonts w:ascii="Symbol" w:hAnsi="Symbol" w:hint="default"/>
      </w:rPr>
    </w:lvl>
    <w:lvl w:ilvl="4" w:tplc="9FB8BBE4" w:tentative="1">
      <w:start w:val="1"/>
      <w:numFmt w:val="bullet"/>
      <w:lvlText w:val="o"/>
      <w:lvlJc w:val="left"/>
      <w:pPr>
        <w:ind w:left="3600" w:hanging="360"/>
      </w:pPr>
      <w:rPr>
        <w:rFonts w:ascii="Courier New" w:hAnsi="Courier New" w:cs="Courier New" w:hint="default"/>
      </w:rPr>
    </w:lvl>
    <w:lvl w:ilvl="5" w:tplc="AE962D92" w:tentative="1">
      <w:start w:val="1"/>
      <w:numFmt w:val="bullet"/>
      <w:lvlText w:val=""/>
      <w:lvlJc w:val="left"/>
      <w:pPr>
        <w:ind w:left="4320" w:hanging="360"/>
      </w:pPr>
      <w:rPr>
        <w:rFonts w:ascii="Wingdings" w:hAnsi="Wingdings" w:hint="default"/>
      </w:rPr>
    </w:lvl>
    <w:lvl w:ilvl="6" w:tplc="B1E06838" w:tentative="1">
      <w:start w:val="1"/>
      <w:numFmt w:val="bullet"/>
      <w:lvlText w:val=""/>
      <w:lvlJc w:val="left"/>
      <w:pPr>
        <w:ind w:left="5040" w:hanging="360"/>
      </w:pPr>
      <w:rPr>
        <w:rFonts w:ascii="Symbol" w:hAnsi="Symbol" w:hint="default"/>
      </w:rPr>
    </w:lvl>
    <w:lvl w:ilvl="7" w:tplc="ABA8ED4E" w:tentative="1">
      <w:start w:val="1"/>
      <w:numFmt w:val="bullet"/>
      <w:lvlText w:val="o"/>
      <w:lvlJc w:val="left"/>
      <w:pPr>
        <w:ind w:left="5760" w:hanging="360"/>
      </w:pPr>
      <w:rPr>
        <w:rFonts w:ascii="Courier New" w:hAnsi="Courier New" w:cs="Courier New" w:hint="default"/>
      </w:rPr>
    </w:lvl>
    <w:lvl w:ilvl="8" w:tplc="6AD28630" w:tentative="1">
      <w:start w:val="1"/>
      <w:numFmt w:val="bullet"/>
      <w:lvlText w:val=""/>
      <w:lvlJc w:val="left"/>
      <w:pPr>
        <w:ind w:left="6480" w:hanging="360"/>
      </w:pPr>
      <w:rPr>
        <w:rFonts w:ascii="Wingdings" w:hAnsi="Wingdings" w:hint="default"/>
      </w:rPr>
    </w:lvl>
  </w:abstractNum>
  <w:abstractNum w:abstractNumId="9" w15:restartNumberingAfterBreak="0">
    <w:nsid w:val="26635097"/>
    <w:multiLevelType w:val="hybridMultilevel"/>
    <w:tmpl w:val="D456A378"/>
    <w:lvl w:ilvl="0" w:tplc="FB4ADF7C">
      <w:start w:val="1"/>
      <w:numFmt w:val="bullet"/>
      <w:lvlText w:val=""/>
      <w:lvlJc w:val="left"/>
      <w:pPr>
        <w:ind w:left="720" w:hanging="360"/>
      </w:pPr>
      <w:rPr>
        <w:rFonts w:ascii="Symbol" w:hAnsi="Symbol" w:hint="default"/>
      </w:rPr>
    </w:lvl>
    <w:lvl w:ilvl="1" w:tplc="3A38F1EA" w:tentative="1">
      <w:start w:val="1"/>
      <w:numFmt w:val="bullet"/>
      <w:lvlText w:val="o"/>
      <w:lvlJc w:val="left"/>
      <w:pPr>
        <w:ind w:left="1440" w:hanging="360"/>
      </w:pPr>
      <w:rPr>
        <w:rFonts w:ascii="Courier New" w:hAnsi="Courier New" w:cs="Courier New" w:hint="default"/>
      </w:rPr>
    </w:lvl>
    <w:lvl w:ilvl="2" w:tplc="62943FA8" w:tentative="1">
      <w:start w:val="1"/>
      <w:numFmt w:val="bullet"/>
      <w:lvlText w:val=""/>
      <w:lvlJc w:val="left"/>
      <w:pPr>
        <w:ind w:left="2160" w:hanging="360"/>
      </w:pPr>
      <w:rPr>
        <w:rFonts w:ascii="Wingdings" w:hAnsi="Wingdings" w:hint="default"/>
      </w:rPr>
    </w:lvl>
    <w:lvl w:ilvl="3" w:tplc="6D189822" w:tentative="1">
      <w:start w:val="1"/>
      <w:numFmt w:val="bullet"/>
      <w:lvlText w:val=""/>
      <w:lvlJc w:val="left"/>
      <w:pPr>
        <w:ind w:left="2880" w:hanging="360"/>
      </w:pPr>
      <w:rPr>
        <w:rFonts w:ascii="Symbol" w:hAnsi="Symbol" w:hint="default"/>
      </w:rPr>
    </w:lvl>
    <w:lvl w:ilvl="4" w:tplc="DBC82842" w:tentative="1">
      <w:start w:val="1"/>
      <w:numFmt w:val="bullet"/>
      <w:lvlText w:val="o"/>
      <w:lvlJc w:val="left"/>
      <w:pPr>
        <w:ind w:left="3600" w:hanging="360"/>
      </w:pPr>
      <w:rPr>
        <w:rFonts w:ascii="Courier New" w:hAnsi="Courier New" w:cs="Courier New" w:hint="default"/>
      </w:rPr>
    </w:lvl>
    <w:lvl w:ilvl="5" w:tplc="DD3CF10E" w:tentative="1">
      <w:start w:val="1"/>
      <w:numFmt w:val="bullet"/>
      <w:lvlText w:val=""/>
      <w:lvlJc w:val="left"/>
      <w:pPr>
        <w:ind w:left="4320" w:hanging="360"/>
      </w:pPr>
      <w:rPr>
        <w:rFonts w:ascii="Wingdings" w:hAnsi="Wingdings" w:hint="default"/>
      </w:rPr>
    </w:lvl>
    <w:lvl w:ilvl="6" w:tplc="3D1A67D4" w:tentative="1">
      <w:start w:val="1"/>
      <w:numFmt w:val="bullet"/>
      <w:lvlText w:val=""/>
      <w:lvlJc w:val="left"/>
      <w:pPr>
        <w:ind w:left="5040" w:hanging="360"/>
      </w:pPr>
      <w:rPr>
        <w:rFonts w:ascii="Symbol" w:hAnsi="Symbol" w:hint="default"/>
      </w:rPr>
    </w:lvl>
    <w:lvl w:ilvl="7" w:tplc="A7224A6A" w:tentative="1">
      <w:start w:val="1"/>
      <w:numFmt w:val="bullet"/>
      <w:lvlText w:val="o"/>
      <w:lvlJc w:val="left"/>
      <w:pPr>
        <w:ind w:left="5760" w:hanging="360"/>
      </w:pPr>
      <w:rPr>
        <w:rFonts w:ascii="Courier New" w:hAnsi="Courier New" w:cs="Courier New" w:hint="default"/>
      </w:rPr>
    </w:lvl>
    <w:lvl w:ilvl="8" w:tplc="5566C642" w:tentative="1">
      <w:start w:val="1"/>
      <w:numFmt w:val="bullet"/>
      <w:lvlText w:val=""/>
      <w:lvlJc w:val="left"/>
      <w:pPr>
        <w:ind w:left="6480" w:hanging="360"/>
      </w:pPr>
      <w:rPr>
        <w:rFonts w:ascii="Wingdings" w:hAnsi="Wingdings" w:hint="default"/>
      </w:rPr>
    </w:lvl>
  </w:abstractNum>
  <w:abstractNum w:abstractNumId="10" w15:restartNumberingAfterBreak="0">
    <w:nsid w:val="280B7886"/>
    <w:multiLevelType w:val="hybridMultilevel"/>
    <w:tmpl w:val="21F29930"/>
    <w:lvl w:ilvl="0" w:tplc="62667DD4">
      <w:start w:val="1"/>
      <w:numFmt w:val="bullet"/>
      <w:lvlText w:val=""/>
      <w:lvlJc w:val="left"/>
      <w:pPr>
        <w:ind w:left="720" w:hanging="360"/>
      </w:pPr>
      <w:rPr>
        <w:rFonts w:ascii="Wingdings" w:hAnsi="Wingdings" w:hint="default"/>
      </w:rPr>
    </w:lvl>
    <w:lvl w:ilvl="1" w:tplc="92D682A6" w:tentative="1">
      <w:start w:val="1"/>
      <w:numFmt w:val="bullet"/>
      <w:lvlText w:val="o"/>
      <w:lvlJc w:val="left"/>
      <w:pPr>
        <w:ind w:left="1440" w:hanging="360"/>
      </w:pPr>
      <w:rPr>
        <w:rFonts w:ascii="Courier New" w:hAnsi="Courier New" w:cs="Courier New" w:hint="default"/>
      </w:rPr>
    </w:lvl>
    <w:lvl w:ilvl="2" w:tplc="985C6D56" w:tentative="1">
      <w:start w:val="1"/>
      <w:numFmt w:val="bullet"/>
      <w:lvlText w:val=""/>
      <w:lvlJc w:val="left"/>
      <w:pPr>
        <w:ind w:left="2160" w:hanging="360"/>
      </w:pPr>
      <w:rPr>
        <w:rFonts w:ascii="Wingdings" w:hAnsi="Wingdings" w:hint="default"/>
      </w:rPr>
    </w:lvl>
    <w:lvl w:ilvl="3" w:tplc="E12ABD3A" w:tentative="1">
      <w:start w:val="1"/>
      <w:numFmt w:val="bullet"/>
      <w:lvlText w:val=""/>
      <w:lvlJc w:val="left"/>
      <w:pPr>
        <w:ind w:left="2880" w:hanging="360"/>
      </w:pPr>
      <w:rPr>
        <w:rFonts w:ascii="Symbol" w:hAnsi="Symbol" w:hint="default"/>
      </w:rPr>
    </w:lvl>
    <w:lvl w:ilvl="4" w:tplc="EF984596" w:tentative="1">
      <w:start w:val="1"/>
      <w:numFmt w:val="bullet"/>
      <w:lvlText w:val="o"/>
      <w:lvlJc w:val="left"/>
      <w:pPr>
        <w:ind w:left="3600" w:hanging="360"/>
      </w:pPr>
      <w:rPr>
        <w:rFonts w:ascii="Courier New" w:hAnsi="Courier New" w:cs="Courier New" w:hint="default"/>
      </w:rPr>
    </w:lvl>
    <w:lvl w:ilvl="5" w:tplc="F4D67D4A" w:tentative="1">
      <w:start w:val="1"/>
      <w:numFmt w:val="bullet"/>
      <w:lvlText w:val=""/>
      <w:lvlJc w:val="left"/>
      <w:pPr>
        <w:ind w:left="4320" w:hanging="360"/>
      </w:pPr>
      <w:rPr>
        <w:rFonts w:ascii="Wingdings" w:hAnsi="Wingdings" w:hint="default"/>
      </w:rPr>
    </w:lvl>
    <w:lvl w:ilvl="6" w:tplc="0598D56E" w:tentative="1">
      <w:start w:val="1"/>
      <w:numFmt w:val="bullet"/>
      <w:lvlText w:val=""/>
      <w:lvlJc w:val="left"/>
      <w:pPr>
        <w:ind w:left="5040" w:hanging="360"/>
      </w:pPr>
      <w:rPr>
        <w:rFonts w:ascii="Symbol" w:hAnsi="Symbol" w:hint="default"/>
      </w:rPr>
    </w:lvl>
    <w:lvl w:ilvl="7" w:tplc="8AC894F4" w:tentative="1">
      <w:start w:val="1"/>
      <w:numFmt w:val="bullet"/>
      <w:lvlText w:val="o"/>
      <w:lvlJc w:val="left"/>
      <w:pPr>
        <w:ind w:left="5760" w:hanging="360"/>
      </w:pPr>
      <w:rPr>
        <w:rFonts w:ascii="Courier New" w:hAnsi="Courier New" w:cs="Courier New" w:hint="default"/>
      </w:rPr>
    </w:lvl>
    <w:lvl w:ilvl="8" w:tplc="C5887B24" w:tentative="1">
      <w:start w:val="1"/>
      <w:numFmt w:val="bullet"/>
      <w:lvlText w:val=""/>
      <w:lvlJc w:val="left"/>
      <w:pPr>
        <w:ind w:left="6480" w:hanging="360"/>
      </w:pPr>
      <w:rPr>
        <w:rFonts w:ascii="Wingdings" w:hAnsi="Wingdings" w:hint="default"/>
      </w:rPr>
    </w:lvl>
  </w:abstractNum>
  <w:abstractNum w:abstractNumId="11" w15:restartNumberingAfterBreak="0">
    <w:nsid w:val="29821E69"/>
    <w:multiLevelType w:val="hybridMultilevel"/>
    <w:tmpl w:val="D3504476"/>
    <w:lvl w:ilvl="0" w:tplc="6494F520">
      <w:start w:val="1"/>
      <w:numFmt w:val="bullet"/>
      <w:lvlText w:val="o"/>
      <w:lvlJc w:val="left"/>
      <w:pPr>
        <w:ind w:left="1069" w:hanging="360"/>
      </w:pPr>
      <w:rPr>
        <w:rFonts w:ascii="Courier New" w:hAnsi="Courier New" w:cs="Courier New" w:hint="default"/>
      </w:rPr>
    </w:lvl>
    <w:lvl w:ilvl="1" w:tplc="8EA840EC" w:tentative="1">
      <w:start w:val="1"/>
      <w:numFmt w:val="bullet"/>
      <w:lvlText w:val="o"/>
      <w:lvlJc w:val="left"/>
      <w:pPr>
        <w:ind w:left="1789" w:hanging="360"/>
      </w:pPr>
      <w:rPr>
        <w:rFonts w:ascii="Courier New" w:hAnsi="Courier New" w:cs="Courier New" w:hint="default"/>
      </w:rPr>
    </w:lvl>
    <w:lvl w:ilvl="2" w:tplc="EC7CF192" w:tentative="1">
      <w:start w:val="1"/>
      <w:numFmt w:val="bullet"/>
      <w:lvlText w:val=""/>
      <w:lvlJc w:val="left"/>
      <w:pPr>
        <w:ind w:left="2509" w:hanging="360"/>
      </w:pPr>
      <w:rPr>
        <w:rFonts w:ascii="Wingdings" w:hAnsi="Wingdings" w:hint="default"/>
      </w:rPr>
    </w:lvl>
    <w:lvl w:ilvl="3" w:tplc="306CE49E" w:tentative="1">
      <w:start w:val="1"/>
      <w:numFmt w:val="bullet"/>
      <w:lvlText w:val=""/>
      <w:lvlJc w:val="left"/>
      <w:pPr>
        <w:ind w:left="3229" w:hanging="360"/>
      </w:pPr>
      <w:rPr>
        <w:rFonts w:ascii="Symbol" w:hAnsi="Symbol" w:hint="default"/>
      </w:rPr>
    </w:lvl>
    <w:lvl w:ilvl="4" w:tplc="07DAB9A8" w:tentative="1">
      <w:start w:val="1"/>
      <w:numFmt w:val="bullet"/>
      <w:lvlText w:val="o"/>
      <w:lvlJc w:val="left"/>
      <w:pPr>
        <w:ind w:left="3949" w:hanging="360"/>
      </w:pPr>
      <w:rPr>
        <w:rFonts w:ascii="Courier New" w:hAnsi="Courier New" w:cs="Courier New" w:hint="default"/>
      </w:rPr>
    </w:lvl>
    <w:lvl w:ilvl="5" w:tplc="DC148376" w:tentative="1">
      <w:start w:val="1"/>
      <w:numFmt w:val="bullet"/>
      <w:lvlText w:val=""/>
      <w:lvlJc w:val="left"/>
      <w:pPr>
        <w:ind w:left="4669" w:hanging="360"/>
      </w:pPr>
      <w:rPr>
        <w:rFonts w:ascii="Wingdings" w:hAnsi="Wingdings" w:hint="default"/>
      </w:rPr>
    </w:lvl>
    <w:lvl w:ilvl="6" w:tplc="CC821686" w:tentative="1">
      <w:start w:val="1"/>
      <w:numFmt w:val="bullet"/>
      <w:lvlText w:val=""/>
      <w:lvlJc w:val="left"/>
      <w:pPr>
        <w:ind w:left="5389" w:hanging="360"/>
      </w:pPr>
      <w:rPr>
        <w:rFonts w:ascii="Symbol" w:hAnsi="Symbol" w:hint="default"/>
      </w:rPr>
    </w:lvl>
    <w:lvl w:ilvl="7" w:tplc="902A2086" w:tentative="1">
      <w:start w:val="1"/>
      <w:numFmt w:val="bullet"/>
      <w:lvlText w:val="o"/>
      <w:lvlJc w:val="left"/>
      <w:pPr>
        <w:ind w:left="6109" w:hanging="360"/>
      </w:pPr>
      <w:rPr>
        <w:rFonts w:ascii="Courier New" w:hAnsi="Courier New" w:cs="Courier New" w:hint="default"/>
      </w:rPr>
    </w:lvl>
    <w:lvl w:ilvl="8" w:tplc="0A723B60" w:tentative="1">
      <w:start w:val="1"/>
      <w:numFmt w:val="bullet"/>
      <w:lvlText w:val=""/>
      <w:lvlJc w:val="left"/>
      <w:pPr>
        <w:ind w:left="6829" w:hanging="360"/>
      </w:pPr>
      <w:rPr>
        <w:rFonts w:ascii="Wingdings" w:hAnsi="Wingdings" w:hint="default"/>
      </w:rPr>
    </w:lvl>
  </w:abstractNum>
  <w:abstractNum w:abstractNumId="12" w15:restartNumberingAfterBreak="0">
    <w:nsid w:val="2D35004F"/>
    <w:multiLevelType w:val="hybridMultilevel"/>
    <w:tmpl w:val="0618FF0A"/>
    <w:lvl w:ilvl="0" w:tplc="81063246">
      <w:start w:val="1"/>
      <w:numFmt w:val="bullet"/>
      <w:lvlText w:val=""/>
      <w:lvlJc w:val="left"/>
      <w:pPr>
        <w:ind w:left="720" w:hanging="360"/>
      </w:pPr>
      <w:rPr>
        <w:rFonts w:ascii="Symbol" w:hAnsi="Symbol" w:hint="default"/>
      </w:rPr>
    </w:lvl>
    <w:lvl w:ilvl="1" w:tplc="F6B89CBA" w:tentative="1">
      <w:start w:val="1"/>
      <w:numFmt w:val="bullet"/>
      <w:lvlText w:val="o"/>
      <w:lvlJc w:val="left"/>
      <w:pPr>
        <w:ind w:left="1440" w:hanging="360"/>
      </w:pPr>
      <w:rPr>
        <w:rFonts w:ascii="Courier New" w:hAnsi="Courier New" w:cs="Courier New" w:hint="default"/>
      </w:rPr>
    </w:lvl>
    <w:lvl w:ilvl="2" w:tplc="16647B5A" w:tentative="1">
      <w:start w:val="1"/>
      <w:numFmt w:val="bullet"/>
      <w:lvlText w:val=""/>
      <w:lvlJc w:val="left"/>
      <w:pPr>
        <w:ind w:left="2160" w:hanging="360"/>
      </w:pPr>
      <w:rPr>
        <w:rFonts w:ascii="Wingdings" w:hAnsi="Wingdings" w:hint="default"/>
      </w:rPr>
    </w:lvl>
    <w:lvl w:ilvl="3" w:tplc="9A1E0134" w:tentative="1">
      <w:start w:val="1"/>
      <w:numFmt w:val="bullet"/>
      <w:lvlText w:val=""/>
      <w:lvlJc w:val="left"/>
      <w:pPr>
        <w:ind w:left="2880" w:hanging="360"/>
      </w:pPr>
      <w:rPr>
        <w:rFonts w:ascii="Symbol" w:hAnsi="Symbol" w:hint="default"/>
      </w:rPr>
    </w:lvl>
    <w:lvl w:ilvl="4" w:tplc="683AF56A" w:tentative="1">
      <w:start w:val="1"/>
      <w:numFmt w:val="bullet"/>
      <w:lvlText w:val="o"/>
      <w:lvlJc w:val="left"/>
      <w:pPr>
        <w:ind w:left="3600" w:hanging="360"/>
      </w:pPr>
      <w:rPr>
        <w:rFonts w:ascii="Courier New" w:hAnsi="Courier New" w:cs="Courier New" w:hint="default"/>
      </w:rPr>
    </w:lvl>
    <w:lvl w:ilvl="5" w:tplc="64B29080" w:tentative="1">
      <w:start w:val="1"/>
      <w:numFmt w:val="bullet"/>
      <w:lvlText w:val=""/>
      <w:lvlJc w:val="left"/>
      <w:pPr>
        <w:ind w:left="4320" w:hanging="360"/>
      </w:pPr>
      <w:rPr>
        <w:rFonts w:ascii="Wingdings" w:hAnsi="Wingdings" w:hint="default"/>
      </w:rPr>
    </w:lvl>
    <w:lvl w:ilvl="6" w:tplc="0A3ABB60" w:tentative="1">
      <w:start w:val="1"/>
      <w:numFmt w:val="bullet"/>
      <w:lvlText w:val=""/>
      <w:lvlJc w:val="left"/>
      <w:pPr>
        <w:ind w:left="5040" w:hanging="360"/>
      </w:pPr>
      <w:rPr>
        <w:rFonts w:ascii="Symbol" w:hAnsi="Symbol" w:hint="default"/>
      </w:rPr>
    </w:lvl>
    <w:lvl w:ilvl="7" w:tplc="D0D6360A" w:tentative="1">
      <w:start w:val="1"/>
      <w:numFmt w:val="bullet"/>
      <w:lvlText w:val="o"/>
      <w:lvlJc w:val="left"/>
      <w:pPr>
        <w:ind w:left="5760" w:hanging="360"/>
      </w:pPr>
      <w:rPr>
        <w:rFonts w:ascii="Courier New" w:hAnsi="Courier New" w:cs="Courier New" w:hint="default"/>
      </w:rPr>
    </w:lvl>
    <w:lvl w:ilvl="8" w:tplc="9F6A1BA8" w:tentative="1">
      <w:start w:val="1"/>
      <w:numFmt w:val="bullet"/>
      <w:lvlText w:val=""/>
      <w:lvlJc w:val="left"/>
      <w:pPr>
        <w:ind w:left="6480" w:hanging="360"/>
      </w:pPr>
      <w:rPr>
        <w:rFonts w:ascii="Wingdings" w:hAnsi="Wingdings" w:hint="default"/>
      </w:rPr>
    </w:lvl>
  </w:abstractNum>
  <w:abstractNum w:abstractNumId="13" w15:restartNumberingAfterBreak="0">
    <w:nsid w:val="30350FBC"/>
    <w:multiLevelType w:val="hybridMultilevel"/>
    <w:tmpl w:val="9B8CEA72"/>
    <w:lvl w:ilvl="0" w:tplc="51AC934C">
      <w:start w:val="2022"/>
      <w:numFmt w:val="bullet"/>
      <w:lvlText w:val="-"/>
      <w:lvlJc w:val="left"/>
      <w:pPr>
        <w:ind w:left="720" w:hanging="360"/>
      </w:pPr>
      <w:rPr>
        <w:rFonts w:ascii="Calibri" w:eastAsiaTheme="minorHAnsi" w:hAnsi="Calibri" w:cs="Calibri" w:hint="default"/>
      </w:rPr>
    </w:lvl>
    <w:lvl w:ilvl="1" w:tplc="66D42DB0" w:tentative="1">
      <w:start w:val="1"/>
      <w:numFmt w:val="bullet"/>
      <w:lvlText w:val="o"/>
      <w:lvlJc w:val="left"/>
      <w:pPr>
        <w:ind w:left="1440" w:hanging="360"/>
      </w:pPr>
      <w:rPr>
        <w:rFonts w:ascii="Courier New" w:hAnsi="Courier New" w:cs="Courier New" w:hint="default"/>
      </w:rPr>
    </w:lvl>
    <w:lvl w:ilvl="2" w:tplc="FCDE99DC" w:tentative="1">
      <w:start w:val="1"/>
      <w:numFmt w:val="bullet"/>
      <w:lvlText w:val=""/>
      <w:lvlJc w:val="left"/>
      <w:pPr>
        <w:ind w:left="2160" w:hanging="360"/>
      </w:pPr>
      <w:rPr>
        <w:rFonts w:ascii="Wingdings" w:hAnsi="Wingdings" w:hint="default"/>
      </w:rPr>
    </w:lvl>
    <w:lvl w:ilvl="3" w:tplc="095C5AB2" w:tentative="1">
      <w:start w:val="1"/>
      <w:numFmt w:val="bullet"/>
      <w:lvlText w:val=""/>
      <w:lvlJc w:val="left"/>
      <w:pPr>
        <w:ind w:left="2880" w:hanging="360"/>
      </w:pPr>
      <w:rPr>
        <w:rFonts w:ascii="Symbol" w:hAnsi="Symbol" w:hint="default"/>
      </w:rPr>
    </w:lvl>
    <w:lvl w:ilvl="4" w:tplc="F2FC2FE0" w:tentative="1">
      <w:start w:val="1"/>
      <w:numFmt w:val="bullet"/>
      <w:lvlText w:val="o"/>
      <w:lvlJc w:val="left"/>
      <w:pPr>
        <w:ind w:left="3600" w:hanging="360"/>
      </w:pPr>
      <w:rPr>
        <w:rFonts w:ascii="Courier New" w:hAnsi="Courier New" w:cs="Courier New" w:hint="default"/>
      </w:rPr>
    </w:lvl>
    <w:lvl w:ilvl="5" w:tplc="F8BE1578" w:tentative="1">
      <w:start w:val="1"/>
      <w:numFmt w:val="bullet"/>
      <w:lvlText w:val=""/>
      <w:lvlJc w:val="left"/>
      <w:pPr>
        <w:ind w:left="4320" w:hanging="360"/>
      </w:pPr>
      <w:rPr>
        <w:rFonts w:ascii="Wingdings" w:hAnsi="Wingdings" w:hint="default"/>
      </w:rPr>
    </w:lvl>
    <w:lvl w:ilvl="6" w:tplc="137CFEDA" w:tentative="1">
      <w:start w:val="1"/>
      <w:numFmt w:val="bullet"/>
      <w:lvlText w:val=""/>
      <w:lvlJc w:val="left"/>
      <w:pPr>
        <w:ind w:left="5040" w:hanging="360"/>
      </w:pPr>
      <w:rPr>
        <w:rFonts w:ascii="Symbol" w:hAnsi="Symbol" w:hint="default"/>
      </w:rPr>
    </w:lvl>
    <w:lvl w:ilvl="7" w:tplc="83FAAA04" w:tentative="1">
      <w:start w:val="1"/>
      <w:numFmt w:val="bullet"/>
      <w:lvlText w:val="o"/>
      <w:lvlJc w:val="left"/>
      <w:pPr>
        <w:ind w:left="5760" w:hanging="360"/>
      </w:pPr>
      <w:rPr>
        <w:rFonts w:ascii="Courier New" w:hAnsi="Courier New" w:cs="Courier New" w:hint="default"/>
      </w:rPr>
    </w:lvl>
    <w:lvl w:ilvl="8" w:tplc="0B1226BC" w:tentative="1">
      <w:start w:val="1"/>
      <w:numFmt w:val="bullet"/>
      <w:lvlText w:val=""/>
      <w:lvlJc w:val="left"/>
      <w:pPr>
        <w:ind w:left="6480" w:hanging="360"/>
      </w:pPr>
      <w:rPr>
        <w:rFonts w:ascii="Wingdings" w:hAnsi="Wingdings" w:hint="default"/>
      </w:rPr>
    </w:lvl>
  </w:abstractNum>
  <w:abstractNum w:abstractNumId="14" w15:restartNumberingAfterBreak="0">
    <w:nsid w:val="31B101E1"/>
    <w:multiLevelType w:val="hybridMultilevel"/>
    <w:tmpl w:val="7374CBCC"/>
    <w:lvl w:ilvl="0" w:tplc="FCB8DAF0">
      <w:start w:val="16"/>
      <w:numFmt w:val="bullet"/>
      <w:lvlText w:val="-"/>
      <w:lvlJc w:val="left"/>
      <w:pPr>
        <w:ind w:left="720" w:hanging="360"/>
      </w:pPr>
      <w:rPr>
        <w:rFonts w:ascii="Arial" w:eastAsiaTheme="minorEastAsia" w:hAnsi="Arial" w:cs="Arial" w:hint="default"/>
      </w:rPr>
    </w:lvl>
    <w:lvl w:ilvl="1" w:tplc="B300AB22" w:tentative="1">
      <w:start w:val="1"/>
      <w:numFmt w:val="bullet"/>
      <w:lvlText w:val="o"/>
      <w:lvlJc w:val="left"/>
      <w:pPr>
        <w:ind w:left="1440" w:hanging="360"/>
      </w:pPr>
      <w:rPr>
        <w:rFonts w:ascii="Courier New" w:hAnsi="Courier New" w:cs="Courier New" w:hint="default"/>
      </w:rPr>
    </w:lvl>
    <w:lvl w:ilvl="2" w:tplc="AE8258F8" w:tentative="1">
      <w:start w:val="1"/>
      <w:numFmt w:val="bullet"/>
      <w:lvlText w:val=""/>
      <w:lvlJc w:val="left"/>
      <w:pPr>
        <w:ind w:left="2160" w:hanging="360"/>
      </w:pPr>
      <w:rPr>
        <w:rFonts w:ascii="Wingdings" w:hAnsi="Wingdings" w:hint="default"/>
      </w:rPr>
    </w:lvl>
    <w:lvl w:ilvl="3" w:tplc="83CCC340" w:tentative="1">
      <w:start w:val="1"/>
      <w:numFmt w:val="bullet"/>
      <w:lvlText w:val=""/>
      <w:lvlJc w:val="left"/>
      <w:pPr>
        <w:ind w:left="2880" w:hanging="360"/>
      </w:pPr>
      <w:rPr>
        <w:rFonts w:ascii="Symbol" w:hAnsi="Symbol" w:hint="default"/>
      </w:rPr>
    </w:lvl>
    <w:lvl w:ilvl="4" w:tplc="00FC3F62" w:tentative="1">
      <w:start w:val="1"/>
      <w:numFmt w:val="bullet"/>
      <w:lvlText w:val="o"/>
      <w:lvlJc w:val="left"/>
      <w:pPr>
        <w:ind w:left="3600" w:hanging="360"/>
      </w:pPr>
      <w:rPr>
        <w:rFonts w:ascii="Courier New" w:hAnsi="Courier New" w:cs="Courier New" w:hint="default"/>
      </w:rPr>
    </w:lvl>
    <w:lvl w:ilvl="5" w:tplc="DF26544A" w:tentative="1">
      <w:start w:val="1"/>
      <w:numFmt w:val="bullet"/>
      <w:lvlText w:val=""/>
      <w:lvlJc w:val="left"/>
      <w:pPr>
        <w:ind w:left="4320" w:hanging="360"/>
      </w:pPr>
      <w:rPr>
        <w:rFonts w:ascii="Wingdings" w:hAnsi="Wingdings" w:hint="default"/>
      </w:rPr>
    </w:lvl>
    <w:lvl w:ilvl="6" w:tplc="0122B654" w:tentative="1">
      <w:start w:val="1"/>
      <w:numFmt w:val="bullet"/>
      <w:lvlText w:val=""/>
      <w:lvlJc w:val="left"/>
      <w:pPr>
        <w:ind w:left="5040" w:hanging="360"/>
      </w:pPr>
      <w:rPr>
        <w:rFonts w:ascii="Symbol" w:hAnsi="Symbol" w:hint="default"/>
      </w:rPr>
    </w:lvl>
    <w:lvl w:ilvl="7" w:tplc="4F0A9A16" w:tentative="1">
      <w:start w:val="1"/>
      <w:numFmt w:val="bullet"/>
      <w:lvlText w:val="o"/>
      <w:lvlJc w:val="left"/>
      <w:pPr>
        <w:ind w:left="5760" w:hanging="360"/>
      </w:pPr>
      <w:rPr>
        <w:rFonts w:ascii="Courier New" w:hAnsi="Courier New" w:cs="Courier New" w:hint="default"/>
      </w:rPr>
    </w:lvl>
    <w:lvl w:ilvl="8" w:tplc="A266A2B4" w:tentative="1">
      <w:start w:val="1"/>
      <w:numFmt w:val="bullet"/>
      <w:lvlText w:val=""/>
      <w:lvlJc w:val="left"/>
      <w:pPr>
        <w:ind w:left="6480" w:hanging="360"/>
      </w:pPr>
      <w:rPr>
        <w:rFonts w:ascii="Wingdings" w:hAnsi="Wingdings" w:hint="default"/>
      </w:rPr>
    </w:lvl>
  </w:abstractNum>
  <w:abstractNum w:abstractNumId="15" w15:restartNumberingAfterBreak="0">
    <w:nsid w:val="32220E03"/>
    <w:multiLevelType w:val="hybridMultilevel"/>
    <w:tmpl w:val="77F8FB6A"/>
    <w:lvl w:ilvl="0" w:tplc="0A0CC61E">
      <w:start w:val="1"/>
      <w:numFmt w:val="bullet"/>
      <w:lvlText w:val="o"/>
      <w:lvlJc w:val="left"/>
      <w:pPr>
        <w:ind w:left="1069" w:hanging="360"/>
      </w:pPr>
      <w:rPr>
        <w:rFonts w:ascii="Courier New" w:hAnsi="Courier New" w:cs="Courier New" w:hint="default"/>
      </w:rPr>
    </w:lvl>
    <w:lvl w:ilvl="1" w:tplc="F72AB988" w:tentative="1">
      <w:start w:val="1"/>
      <w:numFmt w:val="bullet"/>
      <w:lvlText w:val="o"/>
      <w:lvlJc w:val="left"/>
      <w:pPr>
        <w:ind w:left="1789" w:hanging="360"/>
      </w:pPr>
      <w:rPr>
        <w:rFonts w:ascii="Courier New" w:hAnsi="Courier New" w:cs="Courier New" w:hint="default"/>
      </w:rPr>
    </w:lvl>
    <w:lvl w:ilvl="2" w:tplc="07EC4F22" w:tentative="1">
      <w:start w:val="1"/>
      <w:numFmt w:val="bullet"/>
      <w:lvlText w:val=""/>
      <w:lvlJc w:val="left"/>
      <w:pPr>
        <w:ind w:left="2509" w:hanging="360"/>
      </w:pPr>
      <w:rPr>
        <w:rFonts w:ascii="Wingdings" w:hAnsi="Wingdings" w:hint="default"/>
      </w:rPr>
    </w:lvl>
    <w:lvl w:ilvl="3" w:tplc="54746A4E" w:tentative="1">
      <w:start w:val="1"/>
      <w:numFmt w:val="bullet"/>
      <w:lvlText w:val=""/>
      <w:lvlJc w:val="left"/>
      <w:pPr>
        <w:ind w:left="3229" w:hanging="360"/>
      </w:pPr>
      <w:rPr>
        <w:rFonts w:ascii="Symbol" w:hAnsi="Symbol" w:hint="default"/>
      </w:rPr>
    </w:lvl>
    <w:lvl w:ilvl="4" w:tplc="D27EBE74" w:tentative="1">
      <w:start w:val="1"/>
      <w:numFmt w:val="bullet"/>
      <w:lvlText w:val="o"/>
      <w:lvlJc w:val="left"/>
      <w:pPr>
        <w:ind w:left="3949" w:hanging="360"/>
      </w:pPr>
      <w:rPr>
        <w:rFonts w:ascii="Courier New" w:hAnsi="Courier New" w:cs="Courier New" w:hint="default"/>
      </w:rPr>
    </w:lvl>
    <w:lvl w:ilvl="5" w:tplc="092C15FE" w:tentative="1">
      <w:start w:val="1"/>
      <w:numFmt w:val="bullet"/>
      <w:lvlText w:val=""/>
      <w:lvlJc w:val="left"/>
      <w:pPr>
        <w:ind w:left="4669" w:hanging="360"/>
      </w:pPr>
      <w:rPr>
        <w:rFonts w:ascii="Wingdings" w:hAnsi="Wingdings" w:hint="default"/>
      </w:rPr>
    </w:lvl>
    <w:lvl w:ilvl="6" w:tplc="288CEEC4" w:tentative="1">
      <w:start w:val="1"/>
      <w:numFmt w:val="bullet"/>
      <w:lvlText w:val=""/>
      <w:lvlJc w:val="left"/>
      <w:pPr>
        <w:ind w:left="5389" w:hanging="360"/>
      </w:pPr>
      <w:rPr>
        <w:rFonts w:ascii="Symbol" w:hAnsi="Symbol" w:hint="default"/>
      </w:rPr>
    </w:lvl>
    <w:lvl w:ilvl="7" w:tplc="9D066120" w:tentative="1">
      <w:start w:val="1"/>
      <w:numFmt w:val="bullet"/>
      <w:lvlText w:val="o"/>
      <w:lvlJc w:val="left"/>
      <w:pPr>
        <w:ind w:left="6109" w:hanging="360"/>
      </w:pPr>
      <w:rPr>
        <w:rFonts w:ascii="Courier New" w:hAnsi="Courier New" w:cs="Courier New" w:hint="default"/>
      </w:rPr>
    </w:lvl>
    <w:lvl w:ilvl="8" w:tplc="6542FAC8" w:tentative="1">
      <w:start w:val="1"/>
      <w:numFmt w:val="bullet"/>
      <w:lvlText w:val=""/>
      <w:lvlJc w:val="left"/>
      <w:pPr>
        <w:ind w:left="6829" w:hanging="360"/>
      </w:pPr>
      <w:rPr>
        <w:rFonts w:ascii="Wingdings" w:hAnsi="Wingdings" w:hint="default"/>
      </w:rPr>
    </w:lvl>
  </w:abstractNum>
  <w:abstractNum w:abstractNumId="16" w15:restartNumberingAfterBreak="0">
    <w:nsid w:val="332F4221"/>
    <w:multiLevelType w:val="hybridMultilevel"/>
    <w:tmpl w:val="574A170A"/>
    <w:lvl w:ilvl="0" w:tplc="8BACADA4">
      <w:start w:val="1"/>
      <w:numFmt w:val="bullet"/>
      <w:lvlText w:val=""/>
      <w:lvlJc w:val="left"/>
      <w:pPr>
        <w:ind w:left="720" w:hanging="360"/>
      </w:pPr>
      <w:rPr>
        <w:rFonts w:ascii="Symbol" w:hAnsi="Symbol" w:hint="default"/>
      </w:rPr>
    </w:lvl>
    <w:lvl w:ilvl="1" w:tplc="E878F3BC" w:tentative="1">
      <w:start w:val="1"/>
      <w:numFmt w:val="bullet"/>
      <w:lvlText w:val="o"/>
      <w:lvlJc w:val="left"/>
      <w:pPr>
        <w:ind w:left="1440" w:hanging="360"/>
      </w:pPr>
      <w:rPr>
        <w:rFonts w:ascii="Courier New" w:hAnsi="Courier New" w:cs="Courier New" w:hint="default"/>
      </w:rPr>
    </w:lvl>
    <w:lvl w:ilvl="2" w:tplc="03A40BA8" w:tentative="1">
      <w:start w:val="1"/>
      <w:numFmt w:val="bullet"/>
      <w:lvlText w:val=""/>
      <w:lvlJc w:val="left"/>
      <w:pPr>
        <w:ind w:left="2160" w:hanging="360"/>
      </w:pPr>
      <w:rPr>
        <w:rFonts w:ascii="Wingdings" w:hAnsi="Wingdings" w:hint="default"/>
      </w:rPr>
    </w:lvl>
    <w:lvl w:ilvl="3" w:tplc="A90CB956" w:tentative="1">
      <w:start w:val="1"/>
      <w:numFmt w:val="bullet"/>
      <w:lvlText w:val=""/>
      <w:lvlJc w:val="left"/>
      <w:pPr>
        <w:ind w:left="2880" w:hanging="360"/>
      </w:pPr>
      <w:rPr>
        <w:rFonts w:ascii="Symbol" w:hAnsi="Symbol" w:hint="default"/>
      </w:rPr>
    </w:lvl>
    <w:lvl w:ilvl="4" w:tplc="B7EC8776" w:tentative="1">
      <w:start w:val="1"/>
      <w:numFmt w:val="bullet"/>
      <w:lvlText w:val="o"/>
      <w:lvlJc w:val="left"/>
      <w:pPr>
        <w:ind w:left="3600" w:hanging="360"/>
      </w:pPr>
      <w:rPr>
        <w:rFonts w:ascii="Courier New" w:hAnsi="Courier New" w:cs="Courier New" w:hint="default"/>
      </w:rPr>
    </w:lvl>
    <w:lvl w:ilvl="5" w:tplc="1A0EF4D8" w:tentative="1">
      <w:start w:val="1"/>
      <w:numFmt w:val="bullet"/>
      <w:lvlText w:val=""/>
      <w:lvlJc w:val="left"/>
      <w:pPr>
        <w:ind w:left="4320" w:hanging="360"/>
      </w:pPr>
      <w:rPr>
        <w:rFonts w:ascii="Wingdings" w:hAnsi="Wingdings" w:hint="default"/>
      </w:rPr>
    </w:lvl>
    <w:lvl w:ilvl="6" w:tplc="865CE3C0" w:tentative="1">
      <w:start w:val="1"/>
      <w:numFmt w:val="bullet"/>
      <w:lvlText w:val=""/>
      <w:lvlJc w:val="left"/>
      <w:pPr>
        <w:ind w:left="5040" w:hanging="360"/>
      </w:pPr>
      <w:rPr>
        <w:rFonts w:ascii="Symbol" w:hAnsi="Symbol" w:hint="default"/>
      </w:rPr>
    </w:lvl>
    <w:lvl w:ilvl="7" w:tplc="B87E6F6E" w:tentative="1">
      <w:start w:val="1"/>
      <w:numFmt w:val="bullet"/>
      <w:lvlText w:val="o"/>
      <w:lvlJc w:val="left"/>
      <w:pPr>
        <w:ind w:left="5760" w:hanging="360"/>
      </w:pPr>
      <w:rPr>
        <w:rFonts w:ascii="Courier New" w:hAnsi="Courier New" w:cs="Courier New" w:hint="default"/>
      </w:rPr>
    </w:lvl>
    <w:lvl w:ilvl="8" w:tplc="32CC2C66" w:tentative="1">
      <w:start w:val="1"/>
      <w:numFmt w:val="bullet"/>
      <w:lvlText w:val=""/>
      <w:lvlJc w:val="left"/>
      <w:pPr>
        <w:ind w:left="6480" w:hanging="360"/>
      </w:pPr>
      <w:rPr>
        <w:rFonts w:ascii="Wingdings" w:hAnsi="Wingdings" w:hint="default"/>
      </w:rPr>
    </w:lvl>
  </w:abstractNum>
  <w:abstractNum w:abstractNumId="17" w15:restartNumberingAfterBreak="0">
    <w:nsid w:val="3C6E763B"/>
    <w:multiLevelType w:val="multilevel"/>
    <w:tmpl w:val="EB1AC844"/>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1003" w:hanging="720"/>
      </w:pPr>
      <w:rPr>
        <w:rFonts w:cs="Times New Roman"/>
        <w:b/>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E754140"/>
    <w:multiLevelType w:val="multilevel"/>
    <w:tmpl w:val="695C5CEC"/>
    <w:lvl w:ilvl="0">
      <w:start w:val="1"/>
      <w:numFmt w:val="decimal"/>
      <w:lvlText w:val="%1"/>
      <w:lvlJc w:val="left"/>
      <w:pPr>
        <w:ind w:left="567" w:hanging="567"/>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1.%2.%3.%4"/>
      <w:lvlJc w:val="left"/>
      <w:pPr>
        <w:ind w:left="1701" w:hanging="1304"/>
      </w:pPr>
      <w:rPr>
        <w:rFonts w:hint="default"/>
      </w:rPr>
    </w:lvl>
    <w:lvl w:ilvl="4">
      <w:start w:val="1"/>
      <w:numFmt w:val="decimal"/>
      <w:lvlText w:val="%1.%2.%3.%4.%5"/>
      <w:lvlJc w:val="left"/>
      <w:rPr>
        <w:rFonts w:cs="Times New Roman"/>
        <w:b/>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2438" w:hanging="147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312452D"/>
    <w:multiLevelType w:val="hybridMultilevel"/>
    <w:tmpl w:val="F6E8CFCA"/>
    <w:lvl w:ilvl="0" w:tplc="4FF03080">
      <w:numFmt w:val="bullet"/>
      <w:lvlText w:val="-"/>
      <w:lvlJc w:val="left"/>
      <w:pPr>
        <w:ind w:left="720" w:hanging="360"/>
      </w:pPr>
      <w:rPr>
        <w:rFonts w:ascii="Arial" w:eastAsia="Times New Roman" w:hAnsi="Arial" w:cs="Arial" w:hint="default"/>
      </w:rPr>
    </w:lvl>
    <w:lvl w:ilvl="1" w:tplc="1F5080C4" w:tentative="1">
      <w:start w:val="1"/>
      <w:numFmt w:val="bullet"/>
      <w:lvlText w:val="o"/>
      <w:lvlJc w:val="left"/>
      <w:pPr>
        <w:ind w:left="1440" w:hanging="360"/>
      </w:pPr>
      <w:rPr>
        <w:rFonts w:ascii="Courier New" w:hAnsi="Courier New" w:cs="Courier New" w:hint="default"/>
      </w:rPr>
    </w:lvl>
    <w:lvl w:ilvl="2" w:tplc="7980A130" w:tentative="1">
      <w:start w:val="1"/>
      <w:numFmt w:val="bullet"/>
      <w:lvlText w:val=""/>
      <w:lvlJc w:val="left"/>
      <w:pPr>
        <w:ind w:left="2160" w:hanging="360"/>
      </w:pPr>
      <w:rPr>
        <w:rFonts w:ascii="Wingdings" w:hAnsi="Wingdings" w:hint="default"/>
      </w:rPr>
    </w:lvl>
    <w:lvl w:ilvl="3" w:tplc="56A6B45A" w:tentative="1">
      <w:start w:val="1"/>
      <w:numFmt w:val="bullet"/>
      <w:lvlText w:val=""/>
      <w:lvlJc w:val="left"/>
      <w:pPr>
        <w:ind w:left="2880" w:hanging="360"/>
      </w:pPr>
      <w:rPr>
        <w:rFonts w:ascii="Symbol" w:hAnsi="Symbol" w:hint="default"/>
      </w:rPr>
    </w:lvl>
    <w:lvl w:ilvl="4" w:tplc="989634E6" w:tentative="1">
      <w:start w:val="1"/>
      <w:numFmt w:val="bullet"/>
      <w:lvlText w:val="o"/>
      <w:lvlJc w:val="left"/>
      <w:pPr>
        <w:ind w:left="3600" w:hanging="360"/>
      </w:pPr>
      <w:rPr>
        <w:rFonts w:ascii="Courier New" w:hAnsi="Courier New" w:cs="Courier New" w:hint="default"/>
      </w:rPr>
    </w:lvl>
    <w:lvl w:ilvl="5" w:tplc="CFE0672C" w:tentative="1">
      <w:start w:val="1"/>
      <w:numFmt w:val="bullet"/>
      <w:lvlText w:val=""/>
      <w:lvlJc w:val="left"/>
      <w:pPr>
        <w:ind w:left="4320" w:hanging="360"/>
      </w:pPr>
      <w:rPr>
        <w:rFonts w:ascii="Wingdings" w:hAnsi="Wingdings" w:hint="default"/>
      </w:rPr>
    </w:lvl>
    <w:lvl w:ilvl="6" w:tplc="8330455A" w:tentative="1">
      <w:start w:val="1"/>
      <w:numFmt w:val="bullet"/>
      <w:lvlText w:val=""/>
      <w:lvlJc w:val="left"/>
      <w:pPr>
        <w:ind w:left="5040" w:hanging="360"/>
      </w:pPr>
      <w:rPr>
        <w:rFonts w:ascii="Symbol" w:hAnsi="Symbol" w:hint="default"/>
      </w:rPr>
    </w:lvl>
    <w:lvl w:ilvl="7" w:tplc="DD0EEE56" w:tentative="1">
      <w:start w:val="1"/>
      <w:numFmt w:val="bullet"/>
      <w:lvlText w:val="o"/>
      <w:lvlJc w:val="left"/>
      <w:pPr>
        <w:ind w:left="5760" w:hanging="360"/>
      </w:pPr>
      <w:rPr>
        <w:rFonts w:ascii="Courier New" w:hAnsi="Courier New" w:cs="Courier New" w:hint="default"/>
      </w:rPr>
    </w:lvl>
    <w:lvl w:ilvl="8" w:tplc="0E761DBC" w:tentative="1">
      <w:start w:val="1"/>
      <w:numFmt w:val="bullet"/>
      <w:lvlText w:val=""/>
      <w:lvlJc w:val="left"/>
      <w:pPr>
        <w:ind w:left="6480" w:hanging="360"/>
      </w:pPr>
      <w:rPr>
        <w:rFonts w:ascii="Wingdings" w:hAnsi="Wingdings" w:hint="default"/>
      </w:rPr>
    </w:lvl>
  </w:abstractNum>
  <w:abstractNum w:abstractNumId="20" w15:restartNumberingAfterBreak="0">
    <w:nsid w:val="49796A51"/>
    <w:multiLevelType w:val="hybridMultilevel"/>
    <w:tmpl w:val="8A7EAB9A"/>
    <w:lvl w:ilvl="0" w:tplc="BB145F5A">
      <w:start w:val="16"/>
      <w:numFmt w:val="bullet"/>
      <w:lvlText w:val="-"/>
      <w:lvlJc w:val="left"/>
      <w:pPr>
        <w:ind w:left="720" w:hanging="360"/>
      </w:pPr>
      <w:rPr>
        <w:rFonts w:ascii="Arial" w:eastAsiaTheme="minorEastAsia" w:hAnsi="Arial" w:cs="Arial" w:hint="default"/>
      </w:rPr>
    </w:lvl>
    <w:lvl w:ilvl="1" w:tplc="6DEEE002" w:tentative="1">
      <w:start w:val="1"/>
      <w:numFmt w:val="bullet"/>
      <w:lvlText w:val="o"/>
      <w:lvlJc w:val="left"/>
      <w:pPr>
        <w:ind w:left="1440" w:hanging="360"/>
      </w:pPr>
      <w:rPr>
        <w:rFonts w:ascii="Courier New" w:hAnsi="Courier New" w:cs="Courier New" w:hint="default"/>
      </w:rPr>
    </w:lvl>
    <w:lvl w:ilvl="2" w:tplc="28665956" w:tentative="1">
      <w:start w:val="1"/>
      <w:numFmt w:val="bullet"/>
      <w:lvlText w:val=""/>
      <w:lvlJc w:val="left"/>
      <w:pPr>
        <w:ind w:left="2160" w:hanging="360"/>
      </w:pPr>
      <w:rPr>
        <w:rFonts w:ascii="Wingdings" w:hAnsi="Wingdings" w:hint="default"/>
      </w:rPr>
    </w:lvl>
    <w:lvl w:ilvl="3" w:tplc="8D2407FC" w:tentative="1">
      <w:start w:val="1"/>
      <w:numFmt w:val="bullet"/>
      <w:lvlText w:val=""/>
      <w:lvlJc w:val="left"/>
      <w:pPr>
        <w:ind w:left="2880" w:hanging="360"/>
      </w:pPr>
      <w:rPr>
        <w:rFonts w:ascii="Symbol" w:hAnsi="Symbol" w:hint="default"/>
      </w:rPr>
    </w:lvl>
    <w:lvl w:ilvl="4" w:tplc="BA42256E" w:tentative="1">
      <w:start w:val="1"/>
      <w:numFmt w:val="bullet"/>
      <w:lvlText w:val="o"/>
      <w:lvlJc w:val="left"/>
      <w:pPr>
        <w:ind w:left="3600" w:hanging="360"/>
      </w:pPr>
      <w:rPr>
        <w:rFonts w:ascii="Courier New" w:hAnsi="Courier New" w:cs="Courier New" w:hint="default"/>
      </w:rPr>
    </w:lvl>
    <w:lvl w:ilvl="5" w:tplc="6E181494" w:tentative="1">
      <w:start w:val="1"/>
      <w:numFmt w:val="bullet"/>
      <w:lvlText w:val=""/>
      <w:lvlJc w:val="left"/>
      <w:pPr>
        <w:ind w:left="4320" w:hanging="360"/>
      </w:pPr>
      <w:rPr>
        <w:rFonts w:ascii="Wingdings" w:hAnsi="Wingdings" w:hint="default"/>
      </w:rPr>
    </w:lvl>
    <w:lvl w:ilvl="6" w:tplc="F3661126" w:tentative="1">
      <w:start w:val="1"/>
      <w:numFmt w:val="bullet"/>
      <w:lvlText w:val=""/>
      <w:lvlJc w:val="left"/>
      <w:pPr>
        <w:ind w:left="5040" w:hanging="360"/>
      </w:pPr>
      <w:rPr>
        <w:rFonts w:ascii="Symbol" w:hAnsi="Symbol" w:hint="default"/>
      </w:rPr>
    </w:lvl>
    <w:lvl w:ilvl="7" w:tplc="31EA448E" w:tentative="1">
      <w:start w:val="1"/>
      <w:numFmt w:val="bullet"/>
      <w:lvlText w:val="o"/>
      <w:lvlJc w:val="left"/>
      <w:pPr>
        <w:ind w:left="5760" w:hanging="360"/>
      </w:pPr>
      <w:rPr>
        <w:rFonts w:ascii="Courier New" w:hAnsi="Courier New" w:cs="Courier New" w:hint="default"/>
      </w:rPr>
    </w:lvl>
    <w:lvl w:ilvl="8" w:tplc="76EA6138" w:tentative="1">
      <w:start w:val="1"/>
      <w:numFmt w:val="bullet"/>
      <w:lvlText w:val=""/>
      <w:lvlJc w:val="left"/>
      <w:pPr>
        <w:ind w:left="6480" w:hanging="360"/>
      </w:pPr>
      <w:rPr>
        <w:rFonts w:ascii="Wingdings" w:hAnsi="Wingdings" w:hint="default"/>
      </w:rPr>
    </w:lvl>
  </w:abstractNum>
  <w:abstractNum w:abstractNumId="21" w15:restartNumberingAfterBreak="0">
    <w:nsid w:val="514A5C45"/>
    <w:multiLevelType w:val="hybridMultilevel"/>
    <w:tmpl w:val="B4C454B6"/>
    <w:lvl w:ilvl="0" w:tplc="9808085A">
      <w:start w:val="1"/>
      <w:numFmt w:val="decimal"/>
      <w:lvlText w:val="%1"/>
      <w:lvlJc w:val="left"/>
      <w:pPr>
        <w:ind w:left="720" w:hanging="360"/>
      </w:pPr>
      <w:rPr>
        <w:rFonts w:hint="default"/>
      </w:rPr>
    </w:lvl>
    <w:lvl w:ilvl="1" w:tplc="DCC04114" w:tentative="1">
      <w:start w:val="1"/>
      <w:numFmt w:val="lowerLetter"/>
      <w:lvlText w:val="%2."/>
      <w:lvlJc w:val="left"/>
      <w:pPr>
        <w:ind w:left="1440" w:hanging="360"/>
      </w:pPr>
    </w:lvl>
    <w:lvl w:ilvl="2" w:tplc="15BC3D54" w:tentative="1">
      <w:start w:val="1"/>
      <w:numFmt w:val="lowerRoman"/>
      <w:lvlText w:val="%3."/>
      <w:lvlJc w:val="right"/>
      <w:pPr>
        <w:ind w:left="2160" w:hanging="180"/>
      </w:pPr>
    </w:lvl>
    <w:lvl w:ilvl="3" w:tplc="332689A2" w:tentative="1">
      <w:start w:val="1"/>
      <w:numFmt w:val="decimal"/>
      <w:lvlText w:val="%4."/>
      <w:lvlJc w:val="left"/>
      <w:pPr>
        <w:ind w:left="2880" w:hanging="360"/>
      </w:pPr>
    </w:lvl>
    <w:lvl w:ilvl="4" w:tplc="6DDE69AA" w:tentative="1">
      <w:start w:val="1"/>
      <w:numFmt w:val="lowerLetter"/>
      <w:lvlText w:val="%5."/>
      <w:lvlJc w:val="left"/>
      <w:pPr>
        <w:ind w:left="3600" w:hanging="360"/>
      </w:pPr>
    </w:lvl>
    <w:lvl w:ilvl="5" w:tplc="2A0C81E8" w:tentative="1">
      <w:start w:val="1"/>
      <w:numFmt w:val="lowerRoman"/>
      <w:lvlText w:val="%6."/>
      <w:lvlJc w:val="right"/>
      <w:pPr>
        <w:ind w:left="4320" w:hanging="180"/>
      </w:pPr>
    </w:lvl>
    <w:lvl w:ilvl="6" w:tplc="22626D8A" w:tentative="1">
      <w:start w:val="1"/>
      <w:numFmt w:val="decimal"/>
      <w:lvlText w:val="%7."/>
      <w:lvlJc w:val="left"/>
      <w:pPr>
        <w:ind w:left="5040" w:hanging="360"/>
      </w:pPr>
    </w:lvl>
    <w:lvl w:ilvl="7" w:tplc="B8D09840" w:tentative="1">
      <w:start w:val="1"/>
      <w:numFmt w:val="lowerLetter"/>
      <w:lvlText w:val="%8."/>
      <w:lvlJc w:val="left"/>
      <w:pPr>
        <w:ind w:left="5760" w:hanging="360"/>
      </w:pPr>
    </w:lvl>
    <w:lvl w:ilvl="8" w:tplc="7BDAFF48" w:tentative="1">
      <w:start w:val="1"/>
      <w:numFmt w:val="lowerRoman"/>
      <w:lvlText w:val="%9."/>
      <w:lvlJc w:val="right"/>
      <w:pPr>
        <w:ind w:left="6480" w:hanging="180"/>
      </w:pPr>
    </w:lvl>
  </w:abstractNum>
  <w:abstractNum w:abstractNumId="22" w15:restartNumberingAfterBreak="0">
    <w:nsid w:val="51737922"/>
    <w:multiLevelType w:val="hybridMultilevel"/>
    <w:tmpl w:val="A38A7746"/>
    <w:lvl w:ilvl="0" w:tplc="E4AC3BC0">
      <w:numFmt w:val="bullet"/>
      <w:lvlText w:val="-"/>
      <w:lvlJc w:val="left"/>
      <w:pPr>
        <w:ind w:left="720" w:hanging="360"/>
      </w:pPr>
      <w:rPr>
        <w:rFonts w:ascii="Arial" w:eastAsiaTheme="minorEastAsia" w:hAnsi="Arial" w:cs="Arial" w:hint="default"/>
      </w:rPr>
    </w:lvl>
    <w:lvl w:ilvl="1" w:tplc="B9D21BAC" w:tentative="1">
      <w:start w:val="1"/>
      <w:numFmt w:val="bullet"/>
      <w:lvlText w:val="o"/>
      <w:lvlJc w:val="left"/>
      <w:pPr>
        <w:ind w:left="1440" w:hanging="360"/>
      </w:pPr>
      <w:rPr>
        <w:rFonts w:ascii="Courier New" w:hAnsi="Courier New" w:cs="Courier New" w:hint="default"/>
      </w:rPr>
    </w:lvl>
    <w:lvl w:ilvl="2" w:tplc="F0DE370E" w:tentative="1">
      <w:start w:val="1"/>
      <w:numFmt w:val="bullet"/>
      <w:lvlText w:val=""/>
      <w:lvlJc w:val="left"/>
      <w:pPr>
        <w:ind w:left="2160" w:hanging="360"/>
      </w:pPr>
      <w:rPr>
        <w:rFonts w:ascii="Wingdings" w:hAnsi="Wingdings" w:hint="default"/>
      </w:rPr>
    </w:lvl>
    <w:lvl w:ilvl="3" w:tplc="5DE6BB46" w:tentative="1">
      <w:start w:val="1"/>
      <w:numFmt w:val="bullet"/>
      <w:lvlText w:val=""/>
      <w:lvlJc w:val="left"/>
      <w:pPr>
        <w:ind w:left="2880" w:hanging="360"/>
      </w:pPr>
      <w:rPr>
        <w:rFonts w:ascii="Symbol" w:hAnsi="Symbol" w:hint="default"/>
      </w:rPr>
    </w:lvl>
    <w:lvl w:ilvl="4" w:tplc="0CA2FA40" w:tentative="1">
      <w:start w:val="1"/>
      <w:numFmt w:val="bullet"/>
      <w:lvlText w:val="o"/>
      <w:lvlJc w:val="left"/>
      <w:pPr>
        <w:ind w:left="3600" w:hanging="360"/>
      </w:pPr>
      <w:rPr>
        <w:rFonts w:ascii="Courier New" w:hAnsi="Courier New" w:cs="Courier New" w:hint="default"/>
      </w:rPr>
    </w:lvl>
    <w:lvl w:ilvl="5" w:tplc="2EEA288E" w:tentative="1">
      <w:start w:val="1"/>
      <w:numFmt w:val="bullet"/>
      <w:lvlText w:val=""/>
      <w:lvlJc w:val="left"/>
      <w:pPr>
        <w:ind w:left="4320" w:hanging="360"/>
      </w:pPr>
      <w:rPr>
        <w:rFonts w:ascii="Wingdings" w:hAnsi="Wingdings" w:hint="default"/>
      </w:rPr>
    </w:lvl>
    <w:lvl w:ilvl="6" w:tplc="188C3032" w:tentative="1">
      <w:start w:val="1"/>
      <w:numFmt w:val="bullet"/>
      <w:lvlText w:val=""/>
      <w:lvlJc w:val="left"/>
      <w:pPr>
        <w:ind w:left="5040" w:hanging="360"/>
      </w:pPr>
      <w:rPr>
        <w:rFonts w:ascii="Symbol" w:hAnsi="Symbol" w:hint="default"/>
      </w:rPr>
    </w:lvl>
    <w:lvl w:ilvl="7" w:tplc="7752FD90" w:tentative="1">
      <w:start w:val="1"/>
      <w:numFmt w:val="bullet"/>
      <w:lvlText w:val="o"/>
      <w:lvlJc w:val="left"/>
      <w:pPr>
        <w:ind w:left="5760" w:hanging="360"/>
      </w:pPr>
      <w:rPr>
        <w:rFonts w:ascii="Courier New" w:hAnsi="Courier New" w:cs="Courier New" w:hint="default"/>
      </w:rPr>
    </w:lvl>
    <w:lvl w:ilvl="8" w:tplc="214016EA" w:tentative="1">
      <w:start w:val="1"/>
      <w:numFmt w:val="bullet"/>
      <w:lvlText w:val=""/>
      <w:lvlJc w:val="left"/>
      <w:pPr>
        <w:ind w:left="6480" w:hanging="360"/>
      </w:pPr>
      <w:rPr>
        <w:rFonts w:ascii="Wingdings" w:hAnsi="Wingdings" w:hint="default"/>
      </w:rPr>
    </w:lvl>
  </w:abstractNum>
  <w:abstractNum w:abstractNumId="23" w15:restartNumberingAfterBreak="0">
    <w:nsid w:val="56D86991"/>
    <w:multiLevelType w:val="hybridMultilevel"/>
    <w:tmpl w:val="7778A964"/>
    <w:lvl w:ilvl="0" w:tplc="B0D0B86A">
      <w:start w:val="16"/>
      <w:numFmt w:val="bullet"/>
      <w:lvlText w:val="-"/>
      <w:lvlJc w:val="left"/>
      <w:pPr>
        <w:ind w:left="720" w:hanging="360"/>
      </w:pPr>
      <w:rPr>
        <w:rFonts w:ascii="Arial" w:eastAsiaTheme="minorEastAsia" w:hAnsi="Arial" w:cs="Arial" w:hint="default"/>
      </w:rPr>
    </w:lvl>
    <w:lvl w:ilvl="1" w:tplc="6C4AF58A" w:tentative="1">
      <w:start w:val="1"/>
      <w:numFmt w:val="bullet"/>
      <w:lvlText w:val="o"/>
      <w:lvlJc w:val="left"/>
      <w:pPr>
        <w:ind w:left="1440" w:hanging="360"/>
      </w:pPr>
      <w:rPr>
        <w:rFonts w:ascii="Courier New" w:hAnsi="Courier New" w:cs="Courier New" w:hint="default"/>
      </w:rPr>
    </w:lvl>
    <w:lvl w:ilvl="2" w:tplc="79FAFCF8" w:tentative="1">
      <w:start w:val="1"/>
      <w:numFmt w:val="bullet"/>
      <w:lvlText w:val=""/>
      <w:lvlJc w:val="left"/>
      <w:pPr>
        <w:ind w:left="2160" w:hanging="360"/>
      </w:pPr>
      <w:rPr>
        <w:rFonts w:ascii="Wingdings" w:hAnsi="Wingdings" w:hint="default"/>
      </w:rPr>
    </w:lvl>
    <w:lvl w:ilvl="3" w:tplc="3FD2EFEA" w:tentative="1">
      <w:start w:val="1"/>
      <w:numFmt w:val="bullet"/>
      <w:lvlText w:val=""/>
      <w:lvlJc w:val="left"/>
      <w:pPr>
        <w:ind w:left="2880" w:hanging="360"/>
      </w:pPr>
      <w:rPr>
        <w:rFonts w:ascii="Symbol" w:hAnsi="Symbol" w:hint="default"/>
      </w:rPr>
    </w:lvl>
    <w:lvl w:ilvl="4" w:tplc="7E6C54AE" w:tentative="1">
      <w:start w:val="1"/>
      <w:numFmt w:val="bullet"/>
      <w:lvlText w:val="o"/>
      <w:lvlJc w:val="left"/>
      <w:pPr>
        <w:ind w:left="3600" w:hanging="360"/>
      </w:pPr>
      <w:rPr>
        <w:rFonts w:ascii="Courier New" w:hAnsi="Courier New" w:cs="Courier New" w:hint="default"/>
      </w:rPr>
    </w:lvl>
    <w:lvl w:ilvl="5" w:tplc="F5DA40F0" w:tentative="1">
      <w:start w:val="1"/>
      <w:numFmt w:val="bullet"/>
      <w:lvlText w:val=""/>
      <w:lvlJc w:val="left"/>
      <w:pPr>
        <w:ind w:left="4320" w:hanging="360"/>
      </w:pPr>
      <w:rPr>
        <w:rFonts w:ascii="Wingdings" w:hAnsi="Wingdings" w:hint="default"/>
      </w:rPr>
    </w:lvl>
    <w:lvl w:ilvl="6" w:tplc="8D70A5B0" w:tentative="1">
      <w:start w:val="1"/>
      <w:numFmt w:val="bullet"/>
      <w:lvlText w:val=""/>
      <w:lvlJc w:val="left"/>
      <w:pPr>
        <w:ind w:left="5040" w:hanging="360"/>
      </w:pPr>
      <w:rPr>
        <w:rFonts w:ascii="Symbol" w:hAnsi="Symbol" w:hint="default"/>
      </w:rPr>
    </w:lvl>
    <w:lvl w:ilvl="7" w:tplc="F3F6A438" w:tentative="1">
      <w:start w:val="1"/>
      <w:numFmt w:val="bullet"/>
      <w:lvlText w:val="o"/>
      <w:lvlJc w:val="left"/>
      <w:pPr>
        <w:ind w:left="5760" w:hanging="360"/>
      </w:pPr>
      <w:rPr>
        <w:rFonts w:ascii="Courier New" w:hAnsi="Courier New" w:cs="Courier New" w:hint="default"/>
      </w:rPr>
    </w:lvl>
    <w:lvl w:ilvl="8" w:tplc="AB42AED2" w:tentative="1">
      <w:start w:val="1"/>
      <w:numFmt w:val="bullet"/>
      <w:lvlText w:val=""/>
      <w:lvlJc w:val="left"/>
      <w:pPr>
        <w:ind w:left="6480" w:hanging="360"/>
      </w:pPr>
      <w:rPr>
        <w:rFonts w:ascii="Wingdings" w:hAnsi="Wingdings" w:hint="default"/>
      </w:rPr>
    </w:lvl>
  </w:abstractNum>
  <w:abstractNum w:abstractNumId="24" w15:restartNumberingAfterBreak="0">
    <w:nsid w:val="56D917E9"/>
    <w:multiLevelType w:val="hybridMultilevel"/>
    <w:tmpl w:val="0FC676B8"/>
    <w:lvl w:ilvl="0" w:tplc="8C7AC3F8">
      <w:start w:val="1"/>
      <w:numFmt w:val="bullet"/>
      <w:lvlText w:val=""/>
      <w:lvlJc w:val="left"/>
      <w:pPr>
        <w:ind w:left="770" w:hanging="360"/>
      </w:pPr>
      <w:rPr>
        <w:rFonts w:ascii="Symbol" w:hAnsi="Symbol" w:hint="default"/>
      </w:rPr>
    </w:lvl>
    <w:lvl w:ilvl="1" w:tplc="B68A5C7C" w:tentative="1">
      <w:start w:val="1"/>
      <w:numFmt w:val="bullet"/>
      <w:lvlText w:val="o"/>
      <w:lvlJc w:val="left"/>
      <w:pPr>
        <w:ind w:left="1490" w:hanging="360"/>
      </w:pPr>
      <w:rPr>
        <w:rFonts w:ascii="Courier New" w:hAnsi="Courier New" w:cs="Courier New" w:hint="default"/>
      </w:rPr>
    </w:lvl>
    <w:lvl w:ilvl="2" w:tplc="65DC3E16" w:tentative="1">
      <w:start w:val="1"/>
      <w:numFmt w:val="bullet"/>
      <w:lvlText w:val=""/>
      <w:lvlJc w:val="left"/>
      <w:pPr>
        <w:ind w:left="2210" w:hanging="360"/>
      </w:pPr>
      <w:rPr>
        <w:rFonts w:ascii="Wingdings" w:hAnsi="Wingdings" w:hint="default"/>
      </w:rPr>
    </w:lvl>
    <w:lvl w:ilvl="3" w:tplc="1B26D572" w:tentative="1">
      <w:start w:val="1"/>
      <w:numFmt w:val="bullet"/>
      <w:lvlText w:val=""/>
      <w:lvlJc w:val="left"/>
      <w:pPr>
        <w:ind w:left="2930" w:hanging="360"/>
      </w:pPr>
      <w:rPr>
        <w:rFonts w:ascii="Symbol" w:hAnsi="Symbol" w:hint="default"/>
      </w:rPr>
    </w:lvl>
    <w:lvl w:ilvl="4" w:tplc="1D886F82" w:tentative="1">
      <w:start w:val="1"/>
      <w:numFmt w:val="bullet"/>
      <w:lvlText w:val="o"/>
      <w:lvlJc w:val="left"/>
      <w:pPr>
        <w:ind w:left="3650" w:hanging="360"/>
      </w:pPr>
      <w:rPr>
        <w:rFonts w:ascii="Courier New" w:hAnsi="Courier New" w:cs="Courier New" w:hint="default"/>
      </w:rPr>
    </w:lvl>
    <w:lvl w:ilvl="5" w:tplc="31644908" w:tentative="1">
      <w:start w:val="1"/>
      <w:numFmt w:val="bullet"/>
      <w:lvlText w:val=""/>
      <w:lvlJc w:val="left"/>
      <w:pPr>
        <w:ind w:left="4370" w:hanging="360"/>
      </w:pPr>
      <w:rPr>
        <w:rFonts w:ascii="Wingdings" w:hAnsi="Wingdings" w:hint="default"/>
      </w:rPr>
    </w:lvl>
    <w:lvl w:ilvl="6" w:tplc="47781958" w:tentative="1">
      <w:start w:val="1"/>
      <w:numFmt w:val="bullet"/>
      <w:lvlText w:val=""/>
      <w:lvlJc w:val="left"/>
      <w:pPr>
        <w:ind w:left="5090" w:hanging="360"/>
      </w:pPr>
      <w:rPr>
        <w:rFonts w:ascii="Symbol" w:hAnsi="Symbol" w:hint="default"/>
      </w:rPr>
    </w:lvl>
    <w:lvl w:ilvl="7" w:tplc="CF244A98" w:tentative="1">
      <w:start w:val="1"/>
      <w:numFmt w:val="bullet"/>
      <w:lvlText w:val="o"/>
      <w:lvlJc w:val="left"/>
      <w:pPr>
        <w:ind w:left="5810" w:hanging="360"/>
      </w:pPr>
      <w:rPr>
        <w:rFonts w:ascii="Courier New" w:hAnsi="Courier New" w:cs="Courier New" w:hint="default"/>
      </w:rPr>
    </w:lvl>
    <w:lvl w:ilvl="8" w:tplc="0F8851B0" w:tentative="1">
      <w:start w:val="1"/>
      <w:numFmt w:val="bullet"/>
      <w:lvlText w:val=""/>
      <w:lvlJc w:val="left"/>
      <w:pPr>
        <w:ind w:left="6530" w:hanging="360"/>
      </w:pPr>
      <w:rPr>
        <w:rFonts w:ascii="Wingdings" w:hAnsi="Wingdings" w:hint="default"/>
      </w:rPr>
    </w:lvl>
  </w:abstractNum>
  <w:abstractNum w:abstractNumId="25" w15:restartNumberingAfterBreak="0">
    <w:nsid w:val="5A8265C1"/>
    <w:multiLevelType w:val="multilevel"/>
    <w:tmpl w:val="36B410D4"/>
    <w:lvl w:ilvl="0">
      <w:start w:val="1"/>
      <w:numFmt w:val="decimal"/>
      <w:pStyle w:val="Heading1"/>
      <w:lvlText w:val="%1."/>
      <w:lvlJc w:val="left"/>
      <w:pPr>
        <w:ind w:left="644" w:hanging="360"/>
      </w:pPr>
      <w:rPr>
        <w:sz w:val="32"/>
        <w:szCs w:val="3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06"/>
        </w:tabs>
        <w:ind w:left="1006"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FD37C11"/>
    <w:multiLevelType w:val="hybridMultilevel"/>
    <w:tmpl w:val="D5360EB6"/>
    <w:lvl w:ilvl="0" w:tplc="FA682496">
      <w:start w:val="1"/>
      <w:numFmt w:val="bullet"/>
      <w:lvlText w:val=""/>
      <w:lvlJc w:val="left"/>
      <w:pPr>
        <w:ind w:left="862" w:hanging="360"/>
      </w:pPr>
      <w:rPr>
        <w:rFonts w:ascii="Symbol" w:hAnsi="Symbol" w:hint="default"/>
      </w:rPr>
    </w:lvl>
    <w:lvl w:ilvl="1" w:tplc="DED2DD70" w:tentative="1">
      <w:start w:val="1"/>
      <w:numFmt w:val="bullet"/>
      <w:lvlText w:val="o"/>
      <w:lvlJc w:val="left"/>
      <w:pPr>
        <w:ind w:left="1582" w:hanging="360"/>
      </w:pPr>
      <w:rPr>
        <w:rFonts w:ascii="Courier New" w:hAnsi="Courier New" w:cs="Courier New" w:hint="default"/>
      </w:rPr>
    </w:lvl>
    <w:lvl w:ilvl="2" w:tplc="D6C00F34" w:tentative="1">
      <w:start w:val="1"/>
      <w:numFmt w:val="bullet"/>
      <w:lvlText w:val=""/>
      <w:lvlJc w:val="left"/>
      <w:pPr>
        <w:ind w:left="2302" w:hanging="360"/>
      </w:pPr>
      <w:rPr>
        <w:rFonts w:ascii="Wingdings" w:hAnsi="Wingdings" w:hint="default"/>
      </w:rPr>
    </w:lvl>
    <w:lvl w:ilvl="3" w:tplc="AA0E7C70" w:tentative="1">
      <w:start w:val="1"/>
      <w:numFmt w:val="bullet"/>
      <w:lvlText w:val=""/>
      <w:lvlJc w:val="left"/>
      <w:pPr>
        <w:ind w:left="3022" w:hanging="360"/>
      </w:pPr>
      <w:rPr>
        <w:rFonts w:ascii="Symbol" w:hAnsi="Symbol" w:hint="default"/>
      </w:rPr>
    </w:lvl>
    <w:lvl w:ilvl="4" w:tplc="6F7C4530" w:tentative="1">
      <w:start w:val="1"/>
      <w:numFmt w:val="bullet"/>
      <w:lvlText w:val="o"/>
      <w:lvlJc w:val="left"/>
      <w:pPr>
        <w:ind w:left="3742" w:hanging="360"/>
      </w:pPr>
      <w:rPr>
        <w:rFonts w:ascii="Courier New" w:hAnsi="Courier New" w:cs="Courier New" w:hint="default"/>
      </w:rPr>
    </w:lvl>
    <w:lvl w:ilvl="5" w:tplc="CF4C2BA6" w:tentative="1">
      <w:start w:val="1"/>
      <w:numFmt w:val="bullet"/>
      <w:lvlText w:val=""/>
      <w:lvlJc w:val="left"/>
      <w:pPr>
        <w:ind w:left="4462" w:hanging="360"/>
      </w:pPr>
      <w:rPr>
        <w:rFonts w:ascii="Wingdings" w:hAnsi="Wingdings" w:hint="default"/>
      </w:rPr>
    </w:lvl>
    <w:lvl w:ilvl="6" w:tplc="F2B6B7D0" w:tentative="1">
      <w:start w:val="1"/>
      <w:numFmt w:val="bullet"/>
      <w:lvlText w:val=""/>
      <w:lvlJc w:val="left"/>
      <w:pPr>
        <w:ind w:left="5182" w:hanging="360"/>
      </w:pPr>
      <w:rPr>
        <w:rFonts w:ascii="Symbol" w:hAnsi="Symbol" w:hint="default"/>
      </w:rPr>
    </w:lvl>
    <w:lvl w:ilvl="7" w:tplc="3448F544" w:tentative="1">
      <w:start w:val="1"/>
      <w:numFmt w:val="bullet"/>
      <w:lvlText w:val="o"/>
      <w:lvlJc w:val="left"/>
      <w:pPr>
        <w:ind w:left="5902" w:hanging="360"/>
      </w:pPr>
      <w:rPr>
        <w:rFonts w:ascii="Courier New" w:hAnsi="Courier New" w:cs="Courier New" w:hint="default"/>
      </w:rPr>
    </w:lvl>
    <w:lvl w:ilvl="8" w:tplc="C34CF230" w:tentative="1">
      <w:start w:val="1"/>
      <w:numFmt w:val="bullet"/>
      <w:lvlText w:val=""/>
      <w:lvlJc w:val="left"/>
      <w:pPr>
        <w:ind w:left="6622" w:hanging="360"/>
      </w:pPr>
      <w:rPr>
        <w:rFonts w:ascii="Wingdings" w:hAnsi="Wingdings" w:hint="default"/>
      </w:rPr>
    </w:lvl>
  </w:abstractNum>
  <w:abstractNum w:abstractNumId="27" w15:restartNumberingAfterBreak="0">
    <w:nsid w:val="609C1A9F"/>
    <w:multiLevelType w:val="hybridMultilevel"/>
    <w:tmpl w:val="7B6C4814"/>
    <w:lvl w:ilvl="0" w:tplc="A1CE0B8A">
      <w:start w:val="16"/>
      <w:numFmt w:val="bullet"/>
      <w:lvlText w:val="-"/>
      <w:lvlJc w:val="left"/>
      <w:pPr>
        <w:ind w:left="720" w:hanging="360"/>
      </w:pPr>
      <w:rPr>
        <w:rFonts w:ascii="Arial" w:eastAsiaTheme="minorEastAsia" w:hAnsi="Arial" w:cs="Arial" w:hint="default"/>
      </w:rPr>
    </w:lvl>
    <w:lvl w:ilvl="1" w:tplc="E9D42DD6" w:tentative="1">
      <w:start w:val="1"/>
      <w:numFmt w:val="bullet"/>
      <w:lvlText w:val="o"/>
      <w:lvlJc w:val="left"/>
      <w:pPr>
        <w:ind w:left="1440" w:hanging="360"/>
      </w:pPr>
      <w:rPr>
        <w:rFonts w:ascii="Courier New" w:hAnsi="Courier New" w:cs="Courier New" w:hint="default"/>
      </w:rPr>
    </w:lvl>
    <w:lvl w:ilvl="2" w:tplc="DEF6FF54" w:tentative="1">
      <w:start w:val="1"/>
      <w:numFmt w:val="bullet"/>
      <w:lvlText w:val=""/>
      <w:lvlJc w:val="left"/>
      <w:pPr>
        <w:ind w:left="2160" w:hanging="360"/>
      </w:pPr>
      <w:rPr>
        <w:rFonts w:ascii="Wingdings" w:hAnsi="Wingdings" w:hint="default"/>
      </w:rPr>
    </w:lvl>
    <w:lvl w:ilvl="3" w:tplc="DB3413C0" w:tentative="1">
      <w:start w:val="1"/>
      <w:numFmt w:val="bullet"/>
      <w:lvlText w:val=""/>
      <w:lvlJc w:val="left"/>
      <w:pPr>
        <w:ind w:left="2880" w:hanging="360"/>
      </w:pPr>
      <w:rPr>
        <w:rFonts w:ascii="Symbol" w:hAnsi="Symbol" w:hint="default"/>
      </w:rPr>
    </w:lvl>
    <w:lvl w:ilvl="4" w:tplc="06BA8856" w:tentative="1">
      <w:start w:val="1"/>
      <w:numFmt w:val="bullet"/>
      <w:lvlText w:val="o"/>
      <w:lvlJc w:val="left"/>
      <w:pPr>
        <w:ind w:left="3600" w:hanging="360"/>
      </w:pPr>
      <w:rPr>
        <w:rFonts w:ascii="Courier New" w:hAnsi="Courier New" w:cs="Courier New" w:hint="default"/>
      </w:rPr>
    </w:lvl>
    <w:lvl w:ilvl="5" w:tplc="BE881760" w:tentative="1">
      <w:start w:val="1"/>
      <w:numFmt w:val="bullet"/>
      <w:lvlText w:val=""/>
      <w:lvlJc w:val="left"/>
      <w:pPr>
        <w:ind w:left="4320" w:hanging="360"/>
      </w:pPr>
      <w:rPr>
        <w:rFonts w:ascii="Wingdings" w:hAnsi="Wingdings" w:hint="default"/>
      </w:rPr>
    </w:lvl>
    <w:lvl w:ilvl="6" w:tplc="FDA42368" w:tentative="1">
      <w:start w:val="1"/>
      <w:numFmt w:val="bullet"/>
      <w:lvlText w:val=""/>
      <w:lvlJc w:val="left"/>
      <w:pPr>
        <w:ind w:left="5040" w:hanging="360"/>
      </w:pPr>
      <w:rPr>
        <w:rFonts w:ascii="Symbol" w:hAnsi="Symbol" w:hint="default"/>
      </w:rPr>
    </w:lvl>
    <w:lvl w:ilvl="7" w:tplc="D130A830" w:tentative="1">
      <w:start w:val="1"/>
      <w:numFmt w:val="bullet"/>
      <w:lvlText w:val="o"/>
      <w:lvlJc w:val="left"/>
      <w:pPr>
        <w:ind w:left="5760" w:hanging="360"/>
      </w:pPr>
      <w:rPr>
        <w:rFonts w:ascii="Courier New" w:hAnsi="Courier New" w:cs="Courier New" w:hint="default"/>
      </w:rPr>
    </w:lvl>
    <w:lvl w:ilvl="8" w:tplc="E8BE7FA2" w:tentative="1">
      <w:start w:val="1"/>
      <w:numFmt w:val="bullet"/>
      <w:lvlText w:val=""/>
      <w:lvlJc w:val="left"/>
      <w:pPr>
        <w:ind w:left="6480" w:hanging="360"/>
      </w:pPr>
      <w:rPr>
        <w:rFonts w:ascii="Wingdings" w:hAnsi="Wingdings" w:hint="default"/>
      </w:rPr>
    </w:lvl>
  </w:abstractNum>
  <w:abstractNum w:abstractNumId="28" w15:restartNumberingAfterBreak="0">
    <w:nsid w:val="653162C3"/>
    <w:multiLevelType w:val="multilevel"/>
    <w:tmpl w:val="DB10AD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8D04726"/>
    <w:multiLevelType w:val="hybridMultilevel"/>
    <w:tmpl w:val="46F820F0"/>
    <w:lvl w:ilvl="0" w:tplc="BD84FF44">
      <w:start w:val="1"/>
      <w:numFmt w:val="decimal"/>
      <w:lvlText w:val="1.1.%1"/>
      <w:lvlJc w:val="left"/>
      <w:pPr>
        <w:ind w:left="360" w:hanging="360"/>
      </w:pPr>
      <w:rPr>
        <w:rFonts w:ascii="Calibri" w:hAnsi="Calibri" w:hint="default"/>
        <w:b/>
        <w:i w:val="0"/>
        <w:sz w:val="22"/>
      </w:rPr>
    </w:lvl>
    <w:lvl w:ilvl="1" w:tplc="98A0C346">
      <w:start w:val="1"/>
      <w:numFmt w:val="lowerLetter"/>
      <w:lvlText w:val="%2."/>
      <w:lvlJc w:val="left"/>
      <w:pPr>
        <w:ind w:left="1440" w:hanging="360"/>
      </w:pPr>
    </w:lvl>
    <w:lvl w:ilvl="2" w:tplc="EBF232EE" w:tentative="1">
      <w:start w:val="1"/>
      <w:numFmt w:val="lowerRoman"/>
      <w:lvlText w:val="%3."/>
      <w:lvlJc w:val="right"/>
      <w:pPr>
        <w:ind w:left="2160" w:hanging="180"/>
      </w:pPr>
    </w:lvl>
    <w:lvl w:ilvl="3" w:tplc="200267EA" w:tentative="1">
      <w:start w:val="1"/>
      <w:numFmt w:val="decimal"/>
      <w:lvlText w:val="%4."/>
      <w:lvlJc w:val="left"/>
      <w:pPr>
        <w:ind w:left="2880" w:hanging="360"/>
      </w:pPr>
    </w:lvl>
    <w:lvl w:ilvl="4" w:tplc="FB1AB396" w:tentative="1">
      <w:start w:val="1"/>
      <w:numFmt w:val="lowerLetter"/>
      <w:lvlText w:val="%5."/>
      <w:lvlJc w:val="left"/>
      <w:pPr>
        <w:ind w:left="3600" w:hanging="360"/>
      </w:pPr>
    </w:lvl>
    <w:lvl w:ilvl="5" w:tplc="F31880AC" w:tentative="1">
      <w:start w:val="1"/>
      <w:numFmt w:val="lowerRoman"/>
      <w:lvlText w:val="%6."/>
      <w:lvlJc w:val="right"/>
      <w:pPr>
        <w:ind w:left="4320" w:hanging="180"/>
      </w:pPr>
    </w:lvl>
    <w:lvl w:ilvl="6" w:tplc="CB82BEF6" w:tentative="1">
      <w:start w:val="1"/>
      <w:numFmt w:val="decimal"/>
      <w:lvlText w:val="%7."/>
      <w:lvlJc w:val="left"/>
      <w:pPr>
        <w:ind w:left="5040" w:hanging="360"/>
      </w:pPr>
    </w:lvl>
    <w:lvl w:ilvl="7" w:tplc="8034E37A" w:tentative="1">
      <w:start w:val="1"/>
      <w:numFmt w:val="lowerLetter"/>
      <w:lvlText w:val="%8."/>
      <w:lvlJc w:val="left"/>
      <w:pPr>
        <w:ind w:left="5760" w:hanging="360"/>
      </w:pPr>
    </w:lvl>
    <w:lvl w:ilvl="8" w:tplc="80305840" w:tentative="1">
      <w:start w:val="1"/>
      <w:numFmt w:val="lowerRoman"/>
      <w:lvlText w:val="%9."/>
      <w:lvlJc w:val="right"/>
      <w:pPr>
        <w:ind w:left="6480" w:hanging="180"/>
      </w:pPr>
    </w:lvl>
  </w:abstractNum>
  <w:abstractNum w:abstractNumId="30" w15:restartNumberingAfterBreak="0">
    <w:nsid w:val="6B85151E"/>
    <w:multiLevelType w:val="hybridMultilevel"/>
    <w:tmpl w:val="0D469A7A"/>
    <w:lvl w:ilvl="0" w:tplc="3354AC9C">
      <w:start w:val="1"/>
      <w:numFmt w:val="bullet"/>
      <w:lvlText w:val="-"/>
      <w:lvlJc w:val="left"/>
      <w:pPr>
        <w:ind w:left="720" w:hanging="360"/>
      </w:pPr>
      <w:rPr>
        <w:rFonts w:ascii="Calibri" w:eastAsiaTheme="minorHAnsi" w:hAnsi="Calibri" w:cs="Calibri" w:hint="default"/>
      </w:rPr>
    </w:lvl>
    <w:lvl w:ilvl="1" w:tplc="641CF38A" w:tentative="1">
      <w:start w:val="1"/>
      <w:numFmt w:val="bullet"/>
      <w:lvlText w:val="o"/>
      <w:lvlJc w:val="left"/>
      <w:pPr>
        <w:ind w:left="1440" w:hanging="360"/>
      </w:pPr>
      <w:rPr>
        <w:rFonts w:ascii="Courier New" w:hAnsi="Courier New" w:cs="Courier New" w:hint="default"/>
      </w:rPr>
    </w:lvl>
    <w:lvl w:ilvl="2" w:tplc="9732DB76" w:tentative="1">
      <w:start w:val="1"/>
      <w:numFmt w:val="bullet"/>
      <w:lvlText w:val=""/>
      <w:lvlJc w:val="left"/>
      <w:pPr>
        <w:ind w:left="2160" w:hanging="360"/>
      </w:pPr>
      <w:rPr>
        <w:rFonts w:ascii="Wingdings" w:hAnsi="Wingdings" w:hint="default"/>
      </w:rPr>
    </w:lvl>
    <w:lvl w:ilvl="3" w:tplc="E6A85C92" w:tentative="1">
      <w:start w:val="1"/>
      <w:numFmt w:val="bullet"/>
      <w:lvlText w:val=""/>
      <w:lvlJc w:val="left"/>
      <w:pPr>
        <w:ind w:left="2880" w:hanging="360"/>
      </w:pPr>
      <w:rPr>
        <w:rFonts w:ascii="Symbol" w:hAnsi="Symbol" w:hint="default"/>
      </w:rPr>
    </w:lvl>
    <w:lvl w:ilvl="4" w:tplc="DFFC53DE" w:tentative="1">
      <w:start w:val="1"/>
      <w:numFmt w:val="bullet"/>
      <w:lvlText w:val="o"/>
      <w:lvlJc w:val="left"/>
      <w:pPr>
        <w:ind w:left="3600" w:hanging="360"/>
      </w:pPr>
      <w:rPr>
        <w:rFonts w:ascii="Courier New" w:hAnsi="Courier New" w:cs="Courier New" w:hint="default"/>
      </w:rPr>
    </w:lvl>
    <w:lvl w:ilvl="5" w:tplc="E88276C0" w:tentative="1">
      <w:start w:val="1"/>
      <w:numFmt w:val="bullet"/>
      <w:lvlText w:val=""/>
      <w:lvlJc w:val="left"/>
      <w:pPr>
        <w:ind w:left="4320" w:hanging="360"/>
      </w:pPr>
      <w:rPr>
        <w:rFonts w:ascii="Wingdings" w:hAnsi="Wingdings" w:hint="default"/>
      </w:rPr>
    </w:lvl>
    <w:lvl w:ilvl="6" w:tplc="22DE1EF0" w:tentative="1">
      <w:start w:val="1"/>
      <w:numFmt w:val="bullet"/>
      <w:lvlText w:val=""/>
      <w:lvlJc w:val="left"/>
      <w:pPr>
        <w:ind w:left="5040" w:hanging="360"/>
      </w:pPr>
      <w:rPr>
        <w:rFonts w:ascii="Symbol" w:hAnsi="Symbol" w:hint="default"/>
      </w:rPr>
    </w:lvl>
    <w:lvl w:ilvl="7" w:tplc="50066B30" w:tentative="1">
      <w:start w:val="1"/>
      <w:numFmt w:val="bullet"/>
      <w:lvlText w:val="o"/>
      <w:lvlJc w:val="left"/>
      <w:pPr>
        <w:ind w:left="5760" w:hanging="360"/>
      </w:pPr>
      <w:rPr>
        <w:rFonts w:ascii="Courier New" w:hAnsi="Courier New" w:cs="Courier New" w:hint="default"/>
      </w:rPr>
    </w:lvl>
    <w:lvl w:ilvl="8" w:tplc="97DC77D0" w:tentative="1">
      <w:start w:val="1"/>
      <w:numFmt w:val="bullet"/>
      <w:lvlText w:val=""/>
      <w:lvlJc w:val="left"/>
      <w:pPr>
        <w:ind w:left="6480" w:hanging="360"/>
      </w:pPr>
      <w:rPr>
        <w:rFonts w:ascii="Wingdings" w:hAnsi="Wingdings" w:hint="default"/>
      </w:rPr>
    </w:lvl>
  </w:abstractNum>
  <w:abstractNum w:abstractNumId="31" w15:restartNumberingAfterBreak="0">
    <w:nsid w:val="6D231DF2"/>
    <w:multiLevelType w:val="hybridMultilevel"/>
    <w:tmpl w:val="F77AC8D2"/>
    <w:lvl w:ilvl="0" w:tplc="B7E8DF3C">
      <w:start w:val="1"/>
      <w:numFmt w:val="bullet"/>
      <w:lvlText w:val=""/>
      <w:lvlJc w:val="left"/>
      <w:pPr>
        <w:ind w:left="720" w:hanging="360"/>
      </w:pPr>
      <w:rPr>
        <w:rFonts w:ascii="Symbol" w:hAnsi="Symbol" w:hint="default"/>
        <w:vanish/>
        <w:color w:val="0070C0"/>
      </w:rPr>
    </w:lvl>
    <w:lvl w:ilvl="1" w:tplc="BE62595E" w:tentative="1">
      <w:start w:val="1"/>
      <w:numFmt w:val="bullet"/>
      <w:lvlText w:val="o"/>
      <w:lvlJc w:val="left"/>
      <w:pPr>
        <w:ind w:left="1440" w:hanging="360"/>
      </w:pPr>
      <w:rPr>
        <w:rFonts w:ascii="Courier New" w:hAnsi="Courier New" w:cs="Courier New" w:hint="default"/>
      </w:rPr>
    </w:lvl>
    <w:lvl w:ilvl="2" w:tplc="C2A6E21E" w:tentative="1">
      <w:start w:val="1"/>
      <w:numFmt w:val="bullet"/>
      <w:lvlText w:val=""/>
      <w:lvlJc w:val="left"/>
      <w:pPr>
        <w:ind w:left="2160" w:hanging="360"/>
      </w:pPr>
      <w:rPr>
        <w:rFonts w:ascii="Wingdings" w:hAnsi="Wingdings" w:hint="default"/>
      </w:rPr>
    </w:lvl>
    <w:lvl w:ilvl="3" w:tplc="56C2DCCA" w:tentative="1">
      <w:start w:val="1"/>
      <w:numFmt w:val="bullet"/>
      <w:lvlText w:val=""/>
      <w:lvlJc w:val="left"/>
      <w:pPr>
        <w:ind w:left="2880" w:hanging="360"/>
      </w:pPr>
      <w:rPr>
        <w:rFonts w:ascii="Symbol" w:hAnsi="Symbol" w:hint="default"/>
      </w:rPr>
    </w:lvl>
    <w:lvl w:ilvl="4" w:tplc="D504938E" w:tentative="1">
      <w:start w:val="1"/>
      <w:numFmt w:val="bullet"/>
      <w:lvlText w:val="o"/>
      <w:lvlJc w:val="left"/>
      <w:pPr>
        <w:ind w:left="3600" w:hanging="360"/>
      </w:pPr>
      <w:rPr>
        <w:rFonts w:ascii="Courier New" w:hAnsi="Courier New" w:cs="Courier New" w:hint="default"/>
      </w:rPr>
    </w:lvl>
    <w:lvl w:ilvl="5" w:tplc="35C66DEA" w:tentative="1">
      <w:start w:val="1"/>
      <w:numFmt w:val="bullet"/>
      <w:lvlText w:val=""/>
      <w:lvlJc w:val="left"/>
      <w:pPr>
        <w:ind w:left="4320" w:hanging="360"/>
      </w:pPr>
      <w:rPr>
        <w:rFonts w:ascii="Wingdings" w:hAnsi="Wingdings" w:hint="default"/>
      </w:rPr>
    </w:lvl>
    <w:lvl w:ilvl="6" w:tplc="027832A4" w:tentative="1">
      <w:start w:val="1"/>
      <w:numFmt w:val="bullet"/>
      <w:lvlText w:val=""/>
      <w:lvlJc w:val="left"/>
      <w:pPr>
        <w:ind w:left="5040" w:hanging="360"/>
      </w:pPr>
      <w:rPr>
        <w:rFonts w:ascii="Symbol" w:hAnsi="Symbol" w:hint="default"/>
      </w:rPr>
    </w:lvl>
    <w:lvl w:ilvl="7" w:tplc="1750B82E" w:tentative="1">
      <w:start w:val="1"/>
      <w:numFmt w:val="bullet"/>
      <w:lvlText w:val="o"/>
      <w:lvlJc w:val="left"/>
      <w:pPr>
        <w:ind w:left="5760" w:hanging="360"/>
      </w:pPr>
      <w:rPr>
        <w:rFonts w:ascii="Courier New" w:hAnsi="Courier New" w:cs="Courier New" w:hint="default"/>
      </w:rPr>
    </w:lvl>
    <w:lvl w:ilvl="8" w:tplc="6B7AAE98" w:tentative="1">
      <w:start w:val="1"/>
      <w:numFmt w:val="bullet"/>
      <w:lvlText w:val=""/>
      <w:lvlJc w:val="left"/>
      <w:pPr>
        <w:ind w:left="6480" w:hanging="360"/>
      </w:pPr>
      <w:rPr>
        <w:rFonts w:ascii="Wingdings" w:hAnsi="Wingdings" w:hint="default"/>
      </w:rPr>
    </w:lvl>
  </w:abstractNum>
  <w:abstractNum w:abstractNumId="32" w15:restartNumberingAfterBreak="0">
    <w:nsid w:val="7E886DCF"/>
    <w:multiLevelType w:val="hybridMultilevel"/>
    <w:tmpl w:val="1B46CFAC"/>
    <w:lvl w:ilvl="0" w:tplc="CE7270D8">
      <w:numFmt w:val="bullet"/>
      <w:lvlText w:val="-"/>
      <w:lvlJc w:val="left"/>
      <w:pPr>
        <w:ind w:left="720" w:hanging="360"/>
      </w:pPr>
      <w:rPr>
        <w:rFonts w:ascii="Arial Narrow" w:eastAsia="Times New Roman" w:hAnsi="Arial Narrow" w:cs="Arial" w:hint="default"/>
      </w:rPr>
    </w:lvl>
    <w:lvl w:ilvl="1" w:tplc="69B4860E" w:tentative="1">
      <w:start w:val="1"/>
      <w:numFmt w:val="bullet"/>
      <w:lvlText w:val="o"/>
      <w:lvlJc w:val="left"/>
      <w:pPr>
        <w:ind w:left="1440" w:hanging="360"/>
      </w:pPr>
      <w:rPr>
        <w:rFonts w:ascii="Courier New" w:hAnsi="Courier New" w:cs="Courier New" w:hint="default"/>
      </w:rPr>
    </w:lvl>
    <w:lvl w:ilvl="2" w:tplc="2A9E38CC" w:tentative="1">
      <w:start w:val="1"/>
      <w:numFmt w:val="bullet"/>
      <w:lvlText w:val=""/>
      <w:lvlJc w:val="left"/>
      <w:pPr>
        <w:ind w:left="2160" w:hanging="360"/>
      </w:pPr>
      <w:rPr>
        <w:rFonts w:ascii="Wingdings" w:hAnsi="Wingdings" w:hint="default"/>
      </w:rPr>
    </w:lvl>
    <w:lvl w:ilvl="3" w:tplc="6E261972" w:tentative="1">
      <w:start w:val="1"/>
      <w:numFmt w:val="bullet"/>
      <w:lvlText w:val=""/>
      <w:lvlJc w:val="left"/>
      <w:pPr>
        <w:ind w:left="2880" w:hanging="360"/>
      </w:pPr>
      <w:rPr>
        <w:rFonts w:ascii="Symbol" w:hAnsi="Symbol" w:hint="default"/>
      </w:rPr>
    </w:lvl>
    <w:lvl w:ilvl="4" w:tplc="ACC8F48A" w:tentative="1">
      <w:start w:val="1"/>
      <w:numFmt w:val="bullet"/>
      <w:lvlText w:val="o"/>
      <w:lvlJc w:val="left"/>
      <w:pPr>
        <w:ind w:left="3600" w:hanging="360"/>
      </w:pPr>
      <w:rPr>
        <w:rFonts w:ascii="Courier New" w:hAnsi="Courier New" w:cs="Courier New" w:hint="default"/>
      </w:rPr>
    </w:lvl>
    <w:lvl w:ilvl="5" w:tplc="114E54FE" w:tentative="1">
      <w:start w:val="1"/>
      <w:numFmt w:val="bullet"/>
      <w:lvlText w:val=""/>
      <w:lvlJc w:val="left"/>
      <w:pPr>
        <w:ind w:left="4320" w:hanging="360"/>
      </w:pPr>
      <w:rPr>
        <w:rFonts w:ascii="Wingdings" w:hAnsi="Wingdings" w:hint="default"/>
      </w:rPr>
    </w:lvl>
    <w:lvl w:ilvl="6" w:tplc="2E26DAA2" w:tentative="1">
      <w:start w:val="1"/>
      <w:numFmt w:val="bullet"/>
      <w:lvlText w:val=""/>
      <w:lvlJc w:val="left"/>
      <w:pPr>
        <w:ind w:left="5040" w:hanging="360"/>
      </w:pPr>
      <w:rPr>
        <w:rFonts w:ascii="Symbol" w:hAnsi="Symbol" w:hint="default"/>
      </w:rPr>
    </w:lvl>
    <w:lvl w:ilvl="7" w:tplc="1D140914" w:tentative="1">
      <w:start w:val="1"/>
      <w:numFmt w:val="bullet"/>
      <w:lvlText w:val="o"/>
      <w:lvlJc w:val="left"/>
      <w:pPr>
        <w:ind w:left="5760" w:hanging="360"/>
      </w:pPr>
      <w:rPr>
        <w:rFonts w:ascii="Courier New" w:hAnsi="Courier New" w:cs="Courier New" w:hint="default"/>
      </w:rPr>
    </w:lvl>
    <w:lvl w:ilvl="8" w:tplc="C18A4008" w:tentative="1">
      <w:start w:val="1"/>
      <w:numFmt w:val="bullet"/>
      <w:lvlText w:val=""/>
      <w:lvlJc w:val="left"/>
      <w:pPr>
        <w:ind w:left="6480" w:hanging="360"/>
      </w:pPr>
      <w:rPr>
        <w:rFonts w:ascii="Wingdings" w:hAnsi="Wingdings" w:hint="default"/>
      </w:rPr>
    </w:lvl>
  </w:abstractNum>
  <w:num w:numId="1" w16cid:durableId="911542322">
    <w:abstractNumId w:val="21"/>
  </w:num>
  <w:num w:numId="2" w16cid:durableId="1696421269">
    <w:abstractNumId w:val="28"/>
  </w:num>
  <w:num w:numId="3" w16cid:durableId="315450619">
    <w:abstractNumId w:val="25"/>
  </w:num>
  <w:num w:numId="4" w16cid:durableId="922224467">
    <w:abstractNumId w:val="18"/>
  </w:num>
  <w:num w:numId="5" w16cid:durableId="635571212">
    <w:abstractNumId w:val="18"/>
  </w:num>
  <w:num w:numId="6" w16cid:durableId="1057246950">
    <w:abstractNumId w:val="18"/>
  </w:num>
  <w:num w:numId="7" w16cid:durableId="1314531984">
    <w:abstractNumId w:val="2"/>
  </w:num>
  <w:num w:numId="8" w16cid:durableId="764033611">
    <w:abstractNumId w:val="29"/>
  </w:num>
  <w:num w:numId="9" w16cid:durableId="1740135339">
    <w:abstractNumId w:val="25"/>
  </w:num>
  <w:num w:numId="10" w16cid:durableId="390812731">
    <w:abstractNumId w:val="11"/>
  </w:num>
  <w:num w:numId="11" w16cid:durableId="432284942">
    <w:abstractNumId w:val="17"/>
  </w:num>
  <w:num w:numId="12" w16cid:durableId="14372909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9951272">
    <w:abstractNumId w:val="15"/>
  </w:num>
  <w:num w:numId="14" w16cid:durableId="1308826063">
    <w:abstractNumId w:val="1"/>
  </w:num>
  <w:num w:numId="15" w16cid:durableId="1722171622">
    <w:abstractNumId w:val="26"/>
  </w:num>
  <w:num w:numId="16" w16cid:durableId="196430533">
    <w:abstractNumId w:val="4"/>
  </w:num>
  <w:num w:numId="17" w16cid:durableId="2030328771">
    <w:abstractNumId w:val="7"/>
  </w:num>
  <w:num w:numId="18" w16cid:durableId="1407649833">
    <w:abstractNumId w:val="8"/>
  </w:num>
  <w:num w:numId="19" w16cid:durableId="1195461748">
    <w:abstractNumId w:val="32"/>
  </w:num>
  <w:num w:numId="20" w16cid:durableId="645205878">
    <w:abstractNumId w:val="10"/>
  </w:num>
  <w:num w:numId="21" w16cid:durableId="2079671257">
    <w:abstractNumId w:val="5"/>
  </w:num>
  <w:num w:numId="22" w16cid:durableId="1629430836">
    <w:abstractNumId w:val="0"/>
  </w:num>
  <w:num w:numId="23" w16cid:durableId="1903830387">
    <w:abstractNumId w:val="30"/>
  </w:num>
  <w:num w:numId="24" w16cid:durableId="473110271">
    <w:abstractNumId w:val="16"/>
  </w:num>
  <w:num w:numId="25" w16cid:durableId="1809008681">
    <w:abstractNumId w:val="27"/>
  </w:num>
  <w:num w:numId="26" w16cid:durableId="1836257876">
    <w:abstractNumId w:val="20"/>
  </w:num>
  <w:num w:numId="27" w16cid:durableId="472985902">
    <w:abstractNumId w:val="23"/>
  </w:num>
  <w:num w:numId="28" w16cid:durableId="255555846">
    <w:abstractNumId w:val="14"/>
  </w:num>
  <w:num w:numId="29" w16cid:durableId="666829989">
    <w:abstractNumId w:val="24"/>
  </w:num>
  <w:num w:numId="30" w16cid:durableId="1426807387">
    <w:abstractNumId w:val="13"/>
  </w:num>
  <w:num w:numId="31" w16cid:durableId="927159998">
    <w:abstractNumId w:val="19"/>
  </w:num>
  <w:num w:numId="32" w16cid:durableId="1133476269">
    <w:abstractNumId w:val="2"/>
  </w:num>
  <w:num w:numId="33" w16cid:durableId="339355894">
    <w:abstractNumId w:val="2"/>
  </w:num>
  <w:num w:numId="34" w16cid:durableId="19413752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062090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73402794">
    <w:abstractNumId w:val="6"/>
  </w:num>
  <w:num w:numId="37" w16cid:durableId="693457534">
    <w:abstractNumId w:val="25"/>
  </w:num>
  <w:num w:numId="38" w16cid:durableId="1006635553">
    <w:abstractNumId w:val="25"/>
  </w:num>
  <w:num w:numId="39" w16cid:durableId="1814176214">
    <w:abstractNumId w:val="25"/>
  </w:num>
  <w:num w:numId="40" w16cid:durableId="1810782427">
    <w:abstractNumId w:val="25"/>
  </w:num>
  <w:num w:numId="41" w16cid:durableId="1196818699">
    <w:abstractNumId w:val="25"/>
  </w:num>
  <w:num w:numId="42" w16cid:durableId="1483231278">
    <w:abstractNumId w:val="25"/>
  </w:num>
  <w:num w:numId="43" w16cid:durableId="154686443">
    <w:abstractNumId w:val="25"/>
  </w:num>
  <w:num w:numId="44" w16cid:durableId="1078481730">
    <w:abstractNumId w:val="25"/>
  </w:num>
  <w:num w:numId="45" w16cid:durableId="915213912">
    <w:abstractNumId w:val="25"/>
  </w:num>
  <w:num w:numId="46" w16cid:durableId="1980306026">
    <w:abstractNumId w:val="25"/>
  </w:num>
  <w:num w:numId="47" w16cid:durableId="442463304">
    <w:abstractNumId w:val="25"/>
  </w:num>
  <w:num w:numId="48" w16cid:durableId="1930700532">
    <w:abstractNumId w:val="25"/>
  </w:num>
  <w:num w:numId="49" w16cid:durableId="354888134">
    <w:abstractNumId w:val="25"/>
  </w:num>
  <w:num w:numId="50" w16cid:durableId="1310864969">
    <w:abstractNumId w:val="25"/>
  </w:num>
  <w:num w:numId="51" w16cid:durableId="1179270400">
    <w:abstractNumId w:val="25"/>
  </w:num>
  <w:num w:numId="52" w16cid:durableId="1307273899">
    <w:abstractNumId w:val="25"/>
  </w:num>
  <w:num w:numId="53" w16cid:durableId="879634546">
    <w:abstractNumId w:val="25"/>
  </w:num>
  <w:num w:numId="54" w16cid:durableId="954597657">
    <w:abstractNumId w:val="25"/>
  </w:num>
  <w:num w:numId="55" w16cid:durableId="216018800">
    <w:abstractNumId w:val="25"/>
  </w:num>
  <w:num w:numId="56" w16cid:durableId="1781678582">
    <w:abstractNumId w:val="25"/>
  </w:num>
  <w:num w:numId="57" w16cid:durableId="1379936725">
    <w:abstractNumId w:val="25"/>
  </w:num>
  <w:num w:numId="58" w16cid:durableId="688263590">
    <w:abstractNumId w:val="25"/>
  </w:num>
  <w:num w:numId="59" w16cid:durableId="1684280936">
    <w:abstractNumId w:val="25"/>
  </w:num>
  <w:num w:numId="60" w16cid:durableId="1461654267">
    <w:abstractNumId w:val="25"/>
  </w:num>
  <w:num w:numId="61" w16cid:durableId="362680174">
    <w:abstractNumId w:val="25"/>
  </w:num>
  <w:num w:numId="62" w16cid:durableId="1670406489">
    <w:abstractNumId w:val="25"/>
  </w:num>
  <w:num w:numId="63" w16cid:durableId="561478987">
    <w:abstractNumId w:val="2"/>
  </w:num>
  <w:num w:numId="64" w16cid:durableId="319624246">
    <w:abstractNumId w:val="2"/>
  </w:num>
  <w:num w:numId="65" w16cid:durableId="1357926145">
    <w:abstractNumId w:val="9"/>
  </w:num>
  <w:num w:numId="66" w16cid:durableId="1382050322">
    <w:abstractNumId w:val="3"/>
  </w:num>
  <w:num w:numId="67" w16cid:durableId="364792447">
    <w:abstractNumId w:val="12"/>
  </w:num>
  <w:num w:numId="68" w16cid:durableId="2075735823">
    <w:abstractNumId w:val="31"/>
  </w:num>
  <w:num w:numId="69" w16cid:durableId="1797941380">
    <w:abstractNumId w:val="22"/>
  </w:num>
  <w:num w:numId="70" w16cid:durableId="1981379569">
    <w:abstractNumId w:val="25"/>
  </w:num>
  <w:num w:numId="71" w16cid:durableId="219219476">
    <w:abstractNumId w:val="25"/>
  </w:num>
  <w:num w:numId="72" w16cid:durableId="2686592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510531036">
    <w:abstractNumId w:val="25"/>
  </w:num>
  <w:num w:numId="74" w16cid:durableId="55324658">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09"/>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ox_step_bearbeiter" w:val="Penshorn, Henny Luise - 15 Feb 2024 4:43:02 PM"/>
    <w:docVar w:name="rox_step_freigeber" w:val="Rubisoier, Daniel - 15 Feb 2024 4:43:50 PM"/>
    <w:docVar w:name="rox_step_pruefer" w:val="-"/>
    <w:docVar w:name="rox_step_prueferqm" w:val="-"/>
    <w:docVar w:name="rox_step_publizierer" w:val="-"/>
  </w:docVars>
  <w:rsids>
    <w:rsidRoot w:val="00FC6427"/>
    <w:rsid w:val="00000D7F"/>
    <w:rsid w:val="00000EE8"/>
    <w:rsid w:val="0000190A"/>
    <w:rsid w:val="00001C52"/>
    <w:rsid w:val="00003634"/>
    <w:rsid w:val="00005015"/>
    <w:rsid w:val="0000571F"/>
    <w:rsid w:val="00006712"/>
    <w:rsid w:val="00007E2B"/>
    <w:rsid w:val="0001036D"/>
    <w:rsid w:val="00011518"/>
    <w:rsid w:val="000117F6"/>
    <w:rsid w:val="000134CA"/>
    <w:rsid w:val="00013E3B"/>
    <w:rsid w:val="00014070"/>
    <w:rsid w:val="0001442C"/>
    <w:rsid w:val="00015075"/>
    <w:rsid w:val="000155AE"/>
    <w:rsid w:val="000164A4"/>
    <w:rsid w:val="00016990"/>
    <w:rsid w:val="0002026C"/>
    <w:rsid w:val="00022292"/>
    <w:rsid w:val="00022502"/>
    <w:rsid w:val="00022BA9"/>
    <w:rsid w:val="00023414"/>
    <w:rsid w:val="000244C4"/>
    <w:rsid w:val="00024C9F"/>
    <w:rsid w:val="00026B37"/>
    <w:rsid w:val="00026E97"/>
    <w:rsid w:val="000314E6"/>
    <w:rsid w:val="00032110"/>
    <w:rsid w:val="00036F7D"/>
    <w:rsid w:val="00037F9D"/>
    <w:rsid w:val="00041895"/>
    <w:rsid w:val="00041A5A"/>
    <w:rsid w:val="000420B9"/>
    <w:rsid w:val="00042C73"/>
    <w:rsid w:val="0004583B"/>
    <w:rsid w:val="00045E8B"/>
    <w:rsid w:val="00046A65"/>
    <w:rsid w:val="0004765D"/>
    <w:rsid w:val="00047A8B"/>
    <w:rsid w:val="00047F02"/>
    <w:rsid w:val="00050A20"/>
    <w:rsid w:val="00051CE9"/>
    <w:rsid w:val="00052D58"/>
    <w:rsid w:val="00053101"/>
    <w:rsid w:val="00053D6C"/>
    <w:rsid w:val="00054C1C"/>
    <w:rsid w:val="00054D82"/>
    <w:rsid w:val="00054FE7"/>
    <w:rsid w:val="00055015"/>
    <w:rsid w:val="0005512E"/>
    <w:rsid w:val="000561D9"/>
    <w:rsid w:val="000563E5"/>
    <w:rsid w:val="0006163E"/>
    <w:rsid w:val="000638AD"/>
    <w:rsid w:val="00065D29"/>
    <w:rsid w:val="00067EE0"/>
    <w:rsid w:val="000717BB"/>
    <w:rsid w:val="00072194"/>
    <w:rsid w:val="00073622"/>
    <w:rsid w:val="00075626"/>
    <w:rsid w:val="000767C3"/>
    <w:rsid w:val="00080505"/>
    <w:rsid w:val="00080990"/>
    <w:rsid w:val="00082686"/>
    <w:rsid w:val="000856F2"/>
    <w:rsid w:val="000858F7"/>
    <w:rsid w:val="00090C27"/>
    <w:rsid w:val="00092AF6"/>
    <w:rsid w:val="00094090"/>
    <w:rsid w:val="000A063C"/>
    <w:rsid w:val="000A2A2D"/>
    <w:rsid w:val="000A33D7"/>
    <w:rsid w:val="000A3D32"/>
    <w:rsid w:val="000A40D2"/>
    <w:rsid w:val="000A4DF4"/>
    <w:rsid w:val="000A7649"/>
    <w:rsid w:val="000B0FEA"/>
    <w:rsid w:val="000B256E"/>
    <w:rsid w:val="000B471D"/>
    <w:rsid w:val="000B6309"/>
    <w:rsid w:val="000B647E"/>
    <w:rsid w:val="000B66A2"/>
    <w:rsid w:val="000B691F"/>
    <w:rsid w:val="000C01D2"/>
    <w:rsid w:val="000C0D7D"/>
    <w:rsid w:val="000C1706"/>
    <w:rsid w:val="000C4202"/>
    <w:rsid w:val="000C66A4"/>
    <w:rsid w:val="000C6765"/>
    <w:rsid w:val="000C71BE"/>
    <w:rsid w:val="000C7DB0"/>
    <w:rsid w:val="000D0ADD"/>
    <w:rsid w:val="000D30B0"/>
    <w:rsid w:val="000D31D3"/>
    <w:rsid w:val="000D3769"/>
    <w:rsid w:val="000D3E9E"/>
    <w:rsid w:val="000D3F3D"/>
    <w:rsid w:val="000D48C0"/>
    <w:rsid w:val="000D4FEC"/>
    <w:rsid w:val="000D66A1"/>
    <w:rsid w:val="000D676B"/>
    <w:rsid w:val="000D7612"/>
    <w:rsid w:val="000E1395"/>
    <w:rsid w:val="000E3A36"/>
    <w:rsid w:val="000E409E"/>
    <w:rsid w:val="000E4348"/>
    <w:rsid w:val="000E4899"/>
    <w:rsid w:val="000E4B1D"/>
    <w:rsid w:val="000E5DB0"/>
    <w:rsid w:val="000E6F68"/>
    <w:rsid w:val="000F61C5"/>
    <w:rsid w:val="000F6310"/>
    <w:rsid w:val="0010383E"/>
    <w:rsid w:val="00104555"/>
    <w:rsid w:val="001059CE"/>
    <w:rsid w:val="00106171"/>
    <w:rsid w:val="001072F5"/>
    <w:rsid w:val="0011056F"/>
    <w:rsid w:val="00111D0F"/>
    <w:rsid w:val="00113AFC"/>
    <w:rsid w:val="001147DA"/>
    <w:rsid w:val="00114E27"/>
    <w:rsid w:val="0011617B"/>
    <w:rsid w:val="001169AA"/>
    <w:rsid w:val="00117762"/>
    <w:rsid w:val="00117C5E"/>
    <w:rsid w:val="0012040A"/>
    <w:rsid w:val="00122E1C"/>
    <w:rsid w:val="001254F1"/>
    <w:rsid w:val="00127039"/>
    <w:rsid w:val="001314D2"/>
    <w:rsid w:val="00131F63"/>
    <w:rsid w:val="00132F0C"/>
    <w:rsid w:val="00136C41"/>
    <w:rsid w:val="001400CD"/>
    <w:rsid w:val="00140F15"/>
    <w:rsid w:val="00141620"/>
    <w:rsid w:val="00142EED"/>
    <w:rsid w:val="001444C4"/>
    <w:rsid w:val="001447F1"/>
    <w:rsid w:val="00144C8F"/>
    <w:rsid w:val="00145446"/>
    <w:rsid w:val="001459D3"/>
    <w:rsid w:val="0014659E"/>
    <w:rsid w:val="0014770B"/>
    <w:rsid w:val="001477C2"/>
    <w:rsid w:val="00150460"/>
    <w:rsid w:val="001559A3"/>
    <w:rsid w:val="00155A1F"/>
    <w:rsid w:val="0015607F"/>
    <w:rsid w:val="00157376"/>
    <w:rsid w:val="00160FEE"/>
    <w:rsid w:val="00161164"/>
    <w:rsid w:val="00161406"/>
    <w:rsid w:val="001640A6"/>
    <w:rsid w:val="00165ECF"/>
    <w:rsid w:val="00166145"/>
    <w:rsid w:val="00167D86"/>
    <w:rsid w:val="001705BD"/>
    <w:rsid w:val="00171B67"/>
    <w:rsid w:val="00181211"/>
    <w:rsid w:val="00181B47"/>
    <w:rsid w:val="00181F09"/>
    <w:rsid w:val="001820DB"/>
    <w:rsid w:val="0018257A"/>
    <w:rsid w:val="001830CB"/>
    <w:rsid w:val="00183C1D"/>
    <w:rsid w:val="001846BF"/>
    <w:rsid w:val="00184C0D"/>
    <w:rsid w:val="0018649D"/>
    <w:rsid w:val="00190095"/>
    <w:rsid w:val="00192D93"/>
    <w:rsid w:val="00193E84"/>
    <w:rsid w:val="001943AE"/>
    <w:rsid w:val="00195904"/>
    <w:rsid w:val="00196088"/>
    <w:rsid w:val="0019628E"/>
    <w:rsid w:val="001A2306"/>
    <w:rsid w:val="001A32BE"/>
    <w:rsid w:val="001A4129"/>
    <w:rsid w:val="001A4CF5"/>
    <w:rsid w:val="001A6571"/>
    <w:rsid w:val="001B0759"/>
    <w:rsid w:val="001B09C8"/>
    <w:rsid w:val="001B4117"/>
    <w:rsid w:val="001B44E6"/>
    <w:rsid w:val="001B6EFD"/>
    <w:rsid w:val="001B74F9"/>
    <w:rsid w:val="001C045C"/>
    <w:rsid w:val="001C2806"/>
    <w:rsid w:val="001C3604"/>
    <w:rsid w:val="001C4E72"/>
    <w:rsid w:val="001C542F"/>
    <w:rsid w:val="001C7D24"/>
    <w:rsid w:val="001D08B2"/>
    <w:rsid w:val="001D143F"/>
    <w:rsid w:val="001D2556"/>
    <w:rsid w:val="001D2B5C"/>
    <w:rsid w:val="001D31F3"/>
    <w:rsid w:val="001D3405"/>
    <w:rsid w:val="001D6240"/>
    <w:rsid w:val="001D6699"/>
    <w:rsid w:val="001D6D23"/>
    <w:rsid w:val="001E29F8"/>
    <w:rsid w:val="001E2B55"/>
    <w:rsid w:val="001E367E"/>
    <w:rsid w:val="001E4B7E"/>
    <w:rsid w:val="001E4C45"/>
    <w:rsid w:val="001E5050"/>
    <w:rsid w:val="001E537D"/>
    <w:rsid w:val="001F0349"/>
    <w:rsid w:val="001F062F"/>
    <w:rsid w:val="001F1593"/>
    <w:rsid w:val="001F2585"/>
    <w:rsid w:val="001F27DC"/>
    <w:rsid w:val="001F2BF7"/>
    <w:rsid w:val="001F4EDC"/>
    <w:rsid w:val="001F602A"/>
    <w:rsid w:val="001F67AC"/>
    <w:rsid w:val="001F7AA6"/>
    <w:rsid w:val="002005BE"/>
    <w:rsid w:val="00201CA1"/>
    <w:rsid w:val="002033BD"/>
    <w:rsid w:val="00203465"/>
    <w:rsid w:val="00203835"/>
    <w:rsid w:val="00203C9C"/>
    <w:rsid w:val="0020487F"/>
    <w:rsid w:val="00205EB5"/>
    <w:rsid w:val="0020724E"/>
    <w:rsid w:val="002078E3"/>
    <w:rsid w:val="00213616"/>
    <w:rsid w:val="00215BE4"/>
    <w:rsid w:val="00216725"/>
    <w:rsid w:val="00222416"/>
    <w:rsid w:val="0022278E"/>
    <w:rsid w:val="00222A3F"/>
    <w:rsid w:val="00222BC9"/>
    <w:rsid w:val="00224B5D"/>
    <w:rsid w:val="00225EC8"/>
    <w:rsid w:val="0022671B"/>
    <w:rsid w:val="00226A4E"/>
    <w:rsid w:val="0023053E"/>
    <w:rsid w:val="0023208C"/>
    <w:rsid w:val="0023284B"/>
    <w:rsid w:val="00232C40"/>
    <w:rsid w:val="002335F9"/>
    <w:rsid w:val="00236078"/>
    <w:rsid w:val="00237323"/>
    <w:rsid w:val="00240835"/>
    <w:rsid w:val="0024095A"/>
    <w:rsid w:val="002413C1"/>
    <w:rsid w:val="00242CBB"/>
    <w:rsid w:val="00243BC1"/>
    <w:rsid w:val="00243FA2"/>
    <w:rsid w:val="002443B1"/>
    <w:rsid w:val="00244542"/>
    <w:rsid w:val="00245524"/>
    <w:rsid w:val="00245B0F"/>
    <w:rsid w:val="002462B9"/>
    <w:rsid w:val="00247FBA"/>
    <w:rsid w:val="0025094A"/>
    <w:rsid w:val="00253513"/>
    <w:rsid w:val="00254C4C"/>
    <w:rsid w:val="0025532F"/>
    <w:rsid w:val="0025712A"/>
    <w:rsid w:val="002575E2"/>
    <w:rsid w:val="0025796A"/>
    <w:rsid w:val="00257CA0"/>
    <w:rsid w:val="002610A3"/>
    <w:rsid w:val="00261928"/>
    <w:rsid w:val="00265202"/>
    <w:rsid w:val="002653A9"/>
    <w:rsid w:val="0026644A"/>
    <w:rsid w:val="00270C59"/>
    <w:rsid w:val="00272417"/>
    <w:rsid w:val="0027309A"/>
    <w:rsid w:val="002730D9"/>
    <w:rsid w:val="00273FF5"/>
    <w:rsid w:val="00276DBC"/>
    <w:rsid w:val="00276E48"/>
    <w:rsid w:val="0027765B"/>
    <w:rsid w:val="00282D42"/>
    <w:rsid w:val="002861B1"/>
    <w:rsid w:val="0028675B"/>
    <w:rsid w:val="00287D4C"/>
    <w:rsid w:val="002913C2"/>
    <w:rsid w:val="00291601"/>
    <w:rsid w:val="00292D46"/>
    <w:rsid w:val="00295622"/>
    <w:rsid w:val="002A3E6A"/>
    <w:rsid w:val="002A3E6E"/>
    <w:rsid w:val="002A4E3A"/>
    <w:rsid w:val="002A546C"/>
    <w:rsid w:val="002A6116"/>
    <w:rsid w:val="002A7765"/>
    <w:rsid w:val="002A7D96"/>
    <w:rsid w:val="002B35EE"/>
    <w:rsid w:val="002B3D3D"/>
    <w:rsid w:val="002B4856"/>
    <w:rsid w:val="002B4C02"/>
    <w:rsid w:val="002B51CB"/>
    <w:rsid w:val="002C1D34"/>
    <w:rsid w:val="002C209D"/>
    <w:rsid w:val="002C3C5B"/>
    <w:rsid w:val="002C4CBD"/>
    <w:rsid w:val="002C5982"/>
    <w:rsid w:val="002C618C"/>
    <w:rsid w:val="002C635B"/>
    <w:rsid w:val="002C6A91"/>
    <w:rsid w:val="002C6CA3"/>
    <w:rsid w:val="002C6EAF"/>
    <w:rsid w:val="002C778F"/>
    <w:rsid w:val="002C7AD3"/>
    <w:rsid w:val="002D23B1"/>
    <w:rsid w:val="002D24EB"/>
    <w:rsid w:val="002D37E2"/>
    <w:rsid w:val="002D3989"/>
    <w:rsid w:val="002D5B57"/>
    <w:rsid w:val="002D6B5A"/>
    <w:rsid w:val="002E0DFA"/>
    <w:rsid w:val="002E2071"/>
    <w:rsid w:val="002E217C"/>
    <w:rsid w:val="002E44E7"/>
    <w:rsid w:val="002E4764"/>
    <w:rsid w:val="002E6162"/>
    <w:rsid w:val="002F0240"/>
    <w:rsid w:val="002F0CE2"/>
    <w:rsid w:val="002F240C"/>
    <w:rsid w:val="002F4471"/>
    <w:rsid w:val="002F643F"/>
    <w:rsid w:val="002F6F2F"/>
    <w:rsid w:val="002F7167"/>
    <w:rsid w:val="0030098E"/>
    <w:rsid w:val="0030392D"/>
    <w:rsid w:val="00304373"/>
    <w:rsid w:val="00305D94"/>
    <w:rsid w:val="0031326A"/>
    <w:rsid w:val="00316CC4"/>
    <w:rsid w:val="00317484"/>
    <w:rsid w:val="00320057"/>
    <w:rsid w:val="00320EAC"/>
    <w:rsid w:val="00322C87"/>
    <w:rsid w:val="00322E76"/>
    <w:rsid w:val="0032502F"/>
    <w:rsid w:val="00325D48"/>
    <w:rsid w:val="003262F3"/>
    <w:rsid w:val="003267A0"/>
    <w:rsid w:val="00327E2A"/>
    <w:rsid w:val="00333025"/>
    <w:rsid w:val="00334EC9"/>
    <w:rsid w:val="00336728"/>
    <w:rsid w:val="00340346"/>
    <w:rsid w:val="00340BAC"/>
    <w:rsid w:val="00343602"/>
    <w:rsid w:val="003437EA"/>
    <w:rsid w:val="003438E5"/>
    <w:rsid w:val="00343F12"/>
    <w:rsid w:val="00346925"/>
    <w:rsid w:val="00346A03"/>
    <w:rsid w:val="00347224"/>
    <w:rsid w:val="003505A0"/>
    <w:rsid w:val="00351DD4"/>
    <w:rsid w:val="00351FDD"/>
    <w:rsid w:val="00352219"/>
    <w:rsid w:val="00355CB1"/>
    <w:rsid w:val="00355F87"/>
    <w:rsid w:val="003566B9"/>
    <w:rsid w:val="00357F88"/>
    <w:rsid w:val="00362890"/>
    <w:rsid w:val="00364695"/>
    <w:rsid w:val="003662B0"/>
    <w:rsid w:val="00367BEE"/>
    <w:rsid w:val="00370A3D"/>
    <w:rsid w:val="00371357"/>
    <w:rsid w:val="00372AC7"/>
    <w:rsid w:val="003759F2"/>
    <w:rsid w:val="00376264"/>
    <w:rsid w:val="00376496"/>
    <w:rsid w:val="00376C5C"/>
    <w:rsid w:val="00377178"/>
    <w:rsid w:val="003805D2"/>
    <w:rsid w:val="00382D6C"/>
    <w:rsid w:val="00383B12"/>
    <w:rsid w:val="00383E93"/>
    <w:rsid w:val="0038662F"/>
    <w:rsid w:val="003875A1"/>
    <w:rsid w:val="00387F15"/>
    <w:rsid w:val="00390E86"/>
    <w:rsid w:val="003924B0"/>
    <w:rsid w:val="00392FD1"/>
    <w:rsid w:val="003943CA"/>
    <w:rsid w:val="00394C0F"/>
    <w:rsid w:val="003A0605"/>
    <w:rsid w:val="003A20BF"/>
    <w:rsid w:val="003A6F1B"/>
    <w:rsid w:val="003A743B"/>
    <w:rsid w:val="003B05CB"/>
    <w:rsid w:val="003B2CCB"/>
    <w:rsid w:val="003B2E53"/>
    <w:rsid w:val="003B36F7"/>
    <w:rsid w:val="003B3830"/>
    <w:rsid w:val="003B647D"/>
    <w:rsid w:val="003B725B"/>
    <w:rsid w:val="003C0E5A"/>
    <w:rsid w:val="003C2602"/>
    <w:rsid w:val="003C3552"/>
    <w:rsid w:val="003C46C8"/>
    <w:rsid w:val="003C66FE"/>
    <w:rsid w:val="003C6F27"/>
    <w:rsid w:val="003D127C"/>
    <w:rsid w:val="003D2C3B"/>
    <w:rsid w:val="003D338D"/>
    <w:rsid w:val="003D4A44"/>
    <w:rsid w:val="003D57B9"/>
    <w:rsid w:val="003D592A"/>
    <w:rsid w:val="003D6CBF"/>
    <w:rsid w:val="003D77D0"/>
    <w:rsid w:val="003E040C"/>
    <w:rsid w:val="003E0D62"/>
    <w:rsid w:val="003E1FC4"/>
    <w:rsid w:val="003E3E38"/>
    <w:rsid w:val="003E544F"/>
    <w:rsid w:val="003E5A64"/>
    <w:rsid w:val="003E646F"/>
    <w:rsid w:val="003E7B56"/>
    <w:rsid w:val="003F03CF"/>
    <w:rsid w:val="003F1E98"/>
    <w:rsid w:val="003F3527"/>
    <w:rsid w:val="003F3A2F"/>
    <w:rsid w:val="003F4280"/>
    <w:rsid w:val="003F4910"/>
    <w:rsid w:val="003F4D6D"/>
    <w:rsid w:val="003F4FC0"/>
    <w:rsid w:val="003F545A"/>
    <w:rsid w:val="003F6ADA"/>
    <w:rsid w:val="003F7104"/>
    <w:rsid w:val="00400EC1"/>
    <w:rsid w:val="00401198"/>
    <w:rsid w:val="00402298"/>
    <w:rsid w:val="00404452"/>
    <w:rsid w:val="00405ECD"/>
    <w:rsid w:val="00405F78"/>
    <w:rsid w:val="00406855"/>
    <w:rsid w:val="00413B8C"/>
    <w:rsid w:val="00416349"/>
    <w:rsid w:val="00417042"/>
    <w:rsid w:val="00417F17"/>
    <w:rsid w:val="00421D0B"/>
    <w:rsid w:val="004239A1"/>
    <w:rsid w:val="004244F4"/>
    <w:rsid w:val="004247E5"/>
    <w:rsid w:val="0042566C"/>
    <w:rsid w:val="004258D4"/>
    <w:rsid w:val="004271CE"/>
    <w:rsid w:val="00433359"/>
    <w:rsid w:val="00435713"/>
    <w:rsid w:val="00435C5B"/>
    <w:rsid w:val="00436708"/>
    <w:rsid w:val="00436A78"/>
    <w:rsid w:val="004420B1"/>
    <w:rsid w:val="004426FA"/>
    <w:rsid w:val="00444448"/>
    <w:rsid w:val="0044585D"/>
    <w:rsid w:val="004467FF"/>
    <w:rsid w:val="0044680D"/>
    <w:rsid w:val="00446B74"/>
    <w:rsid w:val="00450B8D"/>
    <w:rsid w:val="004512AD"/>
    <w:rsid w:val="00452B40"/>
    <w:rsid w:val="004539BC"/>
    <w:rsid w:val="00454B8F"/>
    <w:rsid w:val="00456A67"/>
    <w:rsid w:val="004571DF"/>
    <w:rsid w:val="00457226"/>
    <w:rsid w:val="00457A6B"/>
    <w:rsid w:val="00457AE7"/>
    <w:rsid w:val="00457CEE"/>
    <w:rsid w:val="0046302F"/>
    <w:rsid w:val="00463DFB"/>
    <w:rsid w:val="00466DE6"/>
    <w:rsid w:val="00470B62"/>
    <w:rsid w:val="004739F1"/>
    <w:rsid w:val="0048032B"/>
    <w:rsid w:val="004838B9"/>
    <w:rsid w:val="00483C22"/>
    <w:rsid w:val="0048667E"/>
    <w:rsid w:val="004908DE"/>
    <w:rsid w:val="00491826"/>
    <w:rsid w:val="004918EA"/>
    <w:rsid w:val="00492C80"/>
    <w:rsid w:val="004943BD"/>
    <w:rsid w:val="004945CB"/>
    <w:rsid w:val="00494B86"/>
    <w:rsid w:val="00495AE6"/>
    <w:rsid w:val="00495CD1"/>
    <w:rsid w:val="00496C6B"/>
    <w:rsid w:val="00497A88"/>
    <w:rsid w:val="00497EBA"/>
    <w:rsid w:val="004A32BF"/>
    <w:rsid w:val="004A37EF"/>
    <w:rsid w:val="004A4304"/>
    <w:rsid w:val="004A6337"/>
    <w:rsid w:val="004B0D6F"/>
    <w:rsid w:val="004B2025"/>
    <w:rsid w:val="004B365B"/>
    <w:rsid w:val="004B66D4"/>
    <w:rsid w:val="004B685F"/>
    <w:rsid w:val="004B7F70"/>
    <w:rsid w:val="004C1260"/>
    <w:rsid w:val="004C18A1"/>
    <w:rsid w:val="004C39F7"/>
    <w:rsid w:val="004C593A"/>
    <w:rsid w:val="004C59DF"/>
    <w:rsid w:val="004C5C15"/>
    <w:rsid w:val="004C6FD9"/>
    <w:rsid w:val="004C75AC"/>
    <w:rsid w:val="004D0718"/>
    <w:rsid w:val="004D0D34"/>
    <w:rsid w:val="004D1485"/>
    <w:rsid w:val="004D199C"/>
    <w:rsid w:val="004D2355"/>
    <w:rsid w:val="004D3F13"/>
    <w:rsid w:val="004D4B98"/>
    <w:rsid w:val="004E15AC"/>
    <w:rsid w:val="004E2398"/>
    <w:rsid w:val="004E37A0"/>
    <w:rsid w:val="004E5A83"/>
    <w:rsid w:val="004E7E31"/>
    <w:rsid w:val="004F0A49"/>
    <w:rsid w:val="004F10C1"/>
    <w:rsid w:val="004F2497"/>
    <w:rsid w:val="004F2CF9"/>
    <w:rsid w:val="004F3134"/>
    <w:rsid w:val="004F495A"/>
    <w:rsid w:val="004F4E21"/>
    <w:rsid w:val="004F598D"/>
    <w:rsid w:val="004F5E6E"/>
    <w:rsid w:val="004F5E94"/>
    <w:rsid w:val="004F6FEB"/>
    <w:rsid w:val="004F75AD"/>
    <w:rsid w:val="004F78B5"/>
    <w:rsid w:val="004F7FB7"/>
    <w:rsid w:val="00503F3D"/>
    <w:rsid w:val="00505001"/>
    <w:rsid w:val="00505F36"/>
    <w:rsid w:val="00506B55"/>
    <w:rsid w:val="005105F8"/>
    <w:rsid w:val="0051245A"/>
    <w:rsid w:val="00512AF8"/>
    <w:rsid w:val="00513672"/>
    <w:rsid w:val="005144C8"/>
    <w:rsid w:val="00514BAE"/>
    <w:rsid w:val="00514C36"/>
    <w:rsid w:val="005164D9"/>
    <w:rsid w:val="00516739"/>
    <w:rsid w:val="0051733F"/>
    <w:rsid w:val="005200C1"/>
    <w:rsid w:val="00522853"/>
    <w:rsid w:val="00524721"/>
    <w:rsid w:val="005254EE"/>
    <w:rsid w:val="0052600D"/>
    <w:rsid w:val="005265EA"/>
    <w:rsid w:val="00526D88"/>
    <w:rsid w:val="0052752D"/>
    <w:rsid w:val="00527862"/>
    <w:rsid w:val="0053046B"/>
    <w:rsid w:val="005307CD"/>
    <w:rsid w:val="005317F3"/>
    <w:rsid w:val="00533236"/>
    <w:rsid w:val="00533CE2"/>
    <w:rsid w:val="00534118"/>
    <w:rsid w:val="005348F0"/>
    <w:rsid w:val="00536686"/>
    <w:rsid w:val="0054045C"/>
    <w:rsid w:val="005434F5"/>
    <w:rsid w:val="00544722"/>
    <w:rsid w:val="0054560D"/>
    <w:rsid w:val="00550ADA"/>
    <w:rsid w:val="00550B18"/>
    <w:rsid w:val="00551D16"/>
    <w:rsid w:val="00552922"/>
    <w:rsid w:val="0055366A"/>
    <w:rsid w:val="005547BC"/>
    <w:rsid w:val="005547EE"/>
    <w:rsid w:val="00554A3C"/>
    <w:rsid w:val="00556E36"/>
    <w:rsid w:val="00560BB9"/>
    <w:rsid w:val="00560E40"/>
    <w:rsid w:val="00563586"/>
    <w:rsid w:val="00563F85"/>
    <w:rsid w:val="0057057C"/>
    <w:rsid w:val="005718D9"/>
    <w:rsid w:val="00571A75"/>
    <w:rsid w:val="00573268"/>
    <w:rsid w:val="0057398A"/>
    <w:rsid w:val="00573E0C"/>
    <w:rsid w:val="005750B4"/>
    <w:rsid w:val="00575E8E"/>
    <w:rsid w:val="005777C8"/>
    <w:rsid w:val="00577F10"/>
    <w:rsid w:val="00580C96"/>
    <w:rsid w:val="00582E9D"/>
    <w:rsid w:val="00583236"/>
    <w:rsid w:val="00583350"/>
    <w:rsid w:val="00583C7A"/>
    <w:rsid w:val="005857D4"/>
    <w:rsid w:val="00586585"/>
    <w:rsid w:val="005868AC"/>
    <w:rsid w:val="00586946"/>
    <w:rsid w:val="00586A77"/>
    <w:rsid w:val="005A10E6"/>
    <w:rsid w:val="005A3447"/>
    <w:rsid w:val="005A3DF6"/>
    <w:rsid w:val="005A413A"/>
    <w:rsid w:val="005A70F9"/>
    <w:rsid w:val="005B01F1"/>
    <w:rsid w:val="005B0A72"/>
    <w:rsid w:val="005B0F88"/>
    <w:rsid w:val="005B169E"/>
    <w:rsid w:val="005B1B0C"/>
    <w:rsid w:val="005B1B65"/>
    <w:rsid w:val="005B1F9D"/>
    <w:rsid w:val="005B2E7B"/>
    <w:rsid w:val="005B57DA"/>
    <w:rsid w:val="005B6692"/>
    <w:rsid w:val="005C157E"/>
    <w:rsid w:val="005C2ABE"/>
    <w:rsid w:val="005C2F2A"/>
    <w:rsid w:val="005C49B0"/>
    <w:rsid w:val="005D20AA"/>
    <w:rsid w:val="005D4391"/>
    <w:rsid w:val="005D4DBC"/>
    <w:rsid w:val="005D769F"/>
    <w:rsid w:val="005D787B"/>
    <w:rsid w:val="005D7DC2"/>
    <w:rsid w:val="005E0521"/>
    <w:rsid w:val="005E13B2"/>
    <w:rsid w:val="005E14B4"/>
    <w:rsid w:val="005E2C8D"/>
    <w:rsid w:val="005E5F6C"/>
    <w:rsid w:val="005E6E3D"/>
    <w:rsid w:val="005E709A"/>
    <w:rsid w:val="005E7E39"/>
    <w:rsid w:val="005F122A"/>
    <w:rsid w:val="005F5151"/>
    <w:rsid w:val="005F526D"/>
    <w:rsid w:val="005F64D0"/>
    <w:rsid w:val="005F64F2"/>
    <w:rsid w:val="006000E9"/>
    <w:rsid w:val="006016D7"/>
    <w:rsid w:val="006036B0"/>
    <w:rsid w:val="00604369"/>
    <w:rsid w:val="0060550A"/>
    <w:rsid w:val="00606043"/>
    <w:rsid w:val="00606EBD"/>
    <w:rsid w:val="0061080A"/>
    <w:rsid w:val="00613D9C"/>
    <w:rsid w:val="00613FAA"/>
    <w:rsid w:val="00616CDF"/>
    <w:rsid w:val="00616EF3"/>
    <w:rsid w:val="00616FD1"/>
    <w:rsid w:val="006175B3"/>
    <w:rsid w:val="00620D27"/>
    <w:rsid w:val="00620EEE"/>
    <w:rsid w:val="006219F4"/>
    <w:rsid w:val="006224D4"/>
    <w:rsid w:val="00626413"/>
    <w:rsid w:val="00626583"/>
    <w:rsid w:val="00626BF4"/>
    <w:rsid w:val="00626D12"/>
    <w:rsid w:val="006277F0"/>
    <w:rsid w:val="006278A0"/>
    <w:rsid w:val="0063019D"/>
    <w:rsid w:val="006310F4"/>
    <w:rsid w:val="006311A1"/>
    <w:rsid w:val="006328B9"/>
    <w:rsid w:val="00632DA7"/>
    <w:rsid w:val="0063443D"/>
    <w:rsid w:val="0063444F"/>
    <w:rsid w:val="00635FFE"/>
    <w:rsid w:val="00636EA6"/>
    <w:rsid w:val="006371E7"/>
    <w:rsid w:val="00637E78"/>
    <w:rsid w:val="00637EAE"/>
    <w:rsid w:val="00640DC3"/>
    <w:rsid w:val="0064257B"/>
    <w:rsid w:val="006440EA"/>
    <w:rsid w:val="00645FB6"/>
    <w:rsid w:val="00647B88"/>
    <w:rsid w:val="006516B5"/>
    <w:rsid w:val="0065191C"/>
    <w:rsid w:val="00651A01"/>
    <w:rsid w:val="00652621"/>
    <w:rsid w:val="0065320A"/>
    <w:rsid w:val="0065446A"/>
    <w:rsid w:val="006550AF"/>
    <w:rsid w:val="00655508"/>
    <w:rsid w:val="00655D43"/>
    <w:rsid w:val="00657203"/>
    <w:rsid w:val="00657355"/>
    <w:rsid w:val="006575A0"/>
    <w:rsid w:val="006621C6"/>
    <w:rsid w:val="0066533D"/>
    <w:rsid w:val="00667B4D"/>
    <w:rsid w:val="00667B74"/>
    <w:rsid w:val="0067211E"/>
    <w:rsid w:val="0067275E"/>
    <w:rsid w:val="00673291"/>
    <w:rsid w:val="006733BB"/>
    <w:rsid w:val="00674382"/>
    <w:rsid w:val="0068171A"/>
    <w:rsid w:val="00681ED7"/>
    <w:rsid w:val="006829DD"/>
    <w:rsid w:val="00682D4F"/>
    <w:rsid w:val="006863FE"/>
    <w:rsid w:val="00687E16"/>
    <w:rsid w:val="00690120"/>
    <w:rsid w:val="00690249"/>
    <w:rsid w:val="00694F5D"/>
    <w:rsid w:val="00696914"/>
    <w:rsid w:val="006A004E"/>
    <w:rsid w:val="006A1413"/>
    <w:rsid w:val="006A1CDF"/>
    <w:rsid w:val="006A2910"/>
    <w:rsid w:val="006A32D8"/>
    <w:rsid w:val="006A5BCA"/>
    <w:rsid w:val="006A5C49"/>
    <w:rsid w:val="006A5F08"/>
    <w:rsid w:val="006A60C8"/>
    <w:rsid w:val="006A70A4"/>
    <w:rsid w:val="006B0890"/>
    <w:rsid w:val="006B1840"/>
    <w:rsid w:val="006B2D43"/>
    <w:rsid w:val="006B39F7"/>
    <w:rsid w:val="006B4235"/>
    <w:rsid w:val="006B4705"/>
    <w:rsid w:val="006B516B"/>
    <w:rsid w:val="006B6E04"/>
    <w:rsid w:val="006B748F"/>
    <w:rsid w:val="006B75CF"/>
    <w:rsid w:val="006C3193"/>
    <w:rsid w:val="006C319A"/>
    <w:rsid w:val="006C3AD3"/>
    <w:rsid w:val="006C5BDE"/>
    <w:rsid w:val="006C669D"/>
    <w:rsid w:val="006C6A5D"/>
    <w:rsid w:val="006C7C75"/>
    <w:rsid w:val="006D13C9"/>
    <w:rsid w:val="006D3EE7"/>
    <w:rsid w:val="006D40C8"/>
    <w:rsid w:val="006D457F"/>
    <w:rsid w:val="006D4B54"/>
    <w:rsid w:val="006D5723"/>
    <w:rsid w:val="006D5B11"/>
    <w:rsid w:val="006D684C"/>
    <w:rsid w:val="006D741E"/>
    <w:rsid w:val="006D7835"/>
    <w:rsid w:val="006E024F"/>
    <w:rsid w:val="006E18A3"/>
    <w:rsid w:val="006E4472"/>
    <w:rsid w:val="006E5E52"/>
    <w:rsid w:val="006F128C"/>
    <w:rsid w:val="006F2697"/>
    <w:rsid w:val="006F3D62"/>
    <w:rsid w:val="006F50F3"/>
    <w:rsid w:val="006F5FC9"/>
    <w:rsid w:val="006F7E99"/>
    <w:rsid w:val="00701FF9"/>
    <w:rsid w:val="00702BC4"/>
    <w:rsid w:val="00702BD4"/>
    <w:rsid w:val="00703388"/>
    <w:rsid w:val="0070406F"/>
    <w:rsid w:val="0070586C"/>
    <w:rsid w:val="0070670B"/>
    <w:rsid w:val="00706BE5"/>
    <w:rsid w:val="00706F19"/>
    <w:rsid w:val="00706F4D"/>
    <w:rsid w:val="007071EC"/>
    <w:rsid w:val="007105CB"/>
    <w:rsid w:val="0071067C"/>
    <w:rsid w:val="00711971"/>
    <w:rsid w:val="00714FA6"/>
    <w:rsid w:val="0071654E"/>
    <w:rsid w:val="00717822"/>
    <w:rsid w:val="0072325C"/>
    <w:rsid w:val="0072532E"/>
    <w:rsid w:val="00730520"/>
    <w:rsid w:val="00730B03"/>
    <w:rsid w:val="00732901"/>
    <w:rsid w:val="007338DC"/>
    <w:rsid w:val="00734365"/>
    <w:rsid w:val="0073543D"/>
    <w:rsid w:val="00736BAF"/>
    <w:rsid w:val="007371DB"/>
    <w:rsid w:val="00740747"/>
    <w:rsid w:val="0074137E"/>
    <w:rsid w:val="00741506"/>
    <w:rsid w:val="00742691"/>
    <w:rsid w:val="0074272F"/>
    <w:rsid w:val="00742C25"/>
    <w:rsid w:val="00743CC7"/>
    <w:rsid w:val="00745251"/>
    <w:rsid w:val="00745B3B"/>
    <w:rsid w:val="007469EA"/>
    <w:rsid w:val="0074714E"/>
    <w:rsid w:val="007503AC"/>
    <w:rsid w:val="00750835"/>
    <w:rsid w:val="00752DC9"/>
    <w:rsid w:val="00753C3E"/>
    <w:rsid w:val="007543B9"/>
    <w:rsid w:val="00754CEE"/>
    <w:rsid w:val="00754F9D"/>
    <w:rsid w:val="00755467"/>
    <w:rsid w:val="0075573D"/>
    <w:rsid w:val="00760527"/>
    <w:rsid w:val="00760710"/>
    <w:rsid w:val="00761D17"/>
    <w:rsid w:val="007634F1"/>
    <w:rsid w:val="00763849"/>
    <w:rsid w:val="00763F74"/>
    <w:rsid w:val="00764485"/>
    <w:rsid w:val="007665A4"/>
    <w:rsid w:val="00767522"/>
    <w:rsid w:val="00772A6C"/>
    <w:rsid w:val="0077349C"/>
    <w:rsid w:val="00773E85"/>
    <w:rsid w:val="0077461A"/>
    <w:rsid w:val="00774621"/>
    <w:rsid w:val="0077718B"/>
    <w:rsid w:val="007771C8"/>
    <w:rsid w:val="00777776"/>
    <w:rsid w:val="00777C10"/>
    <w:rsid w:val="00783AC3"/>
    <w:rsid w:val="0078500B"/>
    <w:rsid w:val="00786F5B"/>
    <w:rsid w:val="00787CC6"/>
    <w:rsid w:val="00792644"/>
    <w:rsid w:val="007A155B"/>
    <w:rsid w:val="007A1AF3"/>
    <w:rsid w:val="007A21F3"/>
    <w:rsid w:val="007A2855"/>
    <w:rsid w:val="007A378B"/>
    <w:rsid w:val="007A3E52"/>
    <w:rsid w:val="007A4CF7"/>
    <w:rsid w:val="007A4EC0"/>
    <w:rsid w:val="007B1280"/>
    <w:rsid w:val="007B211E"/>
    <w:rsid w:val="007B30C8"/>
    <w:rsid w:val="007B4270"/>
    <w:rsid w:val="007B457E"/>
    <w:rsid w:val="007B4BB2"/>
    <w:rsid w:val="007B6001"/>
    <w:rsid w:val="007C0A78"/>
    <w:rsid w:val="007C24E7"/>
    <w:rsid w:val="007C2E2B"/>
    <w:rsid w:val="007C3629"/>
    <w:rsid w:val="007C5FAC"/>
    <w:rsid w:val="007C6BA4"/>
    <w:rsid w:val="007D3490"/>
    <w:rsid w:val="007D3703"/>
    <w:rsid w:val="007D4F63"/>
    <w:rsid w:val="007D541A"/>
    <w:rsid w:val="007D72EE"/>
    <w:rsid w:val="007E290E"/>
    <w:rsid w:val="007E2992"/>
    <w:rsid w:val="007E35BD"/>
    <w:rsid w:val="007E4CBA"/>
    <w:rsid w:val="007E4D07"/>
    <w:rsid w:val="007E54C3"/>
    <w:rsid w:val="007E5EBD"/>
    <w:rsid w:val="007E5F9E"/>
    <w:rsid w:val="007F2960"/>
    <w:rsid w:val="007F4519"/>
    <w:rsid w:val="007F50F9"/>
    <w:rsid w:val="007F5CE9"/>
    <w:rsid w:val="007F6B60"/>
    <w:rsid w:val="00802527"/>
    <w:rsid w:val="00803E7E"/>
    <w:rsid w:val="008040E1"/>
    <w:rsid w:val="00805558"/>
    <w:rsid w:val="00806CDB"/>
    <w:rsid w:val="00806DC6"/>
    <w:rsid w:val="00807D10"/>
    <w:rsid w:val="008109B8"/>
    <w:rsid w:val="008109EA"/>
    <w:rsid w:val="0081152B"/>
    <w:rsid w:val="0081298B"/>
    <w:rsid w:val="00812A4C"/>
    <w:rsid w:val="00813A8A"/>
    <w:rsid w:val="00815C38"/>
    <w:rsid w:val="00822419"/>
    <w:rsid w:val="00822A58"/>
    <w:rsid w:val="008245B0"/>
    <w:rsid w:val="008251D9"/>
    <w:rsid w:val="00825AA3"/>
    <w:rsid w:val="0082678E"/>
    <w:rsid w:val="00827A44"/>
    <w:rsid w:val="008311C8"/>
    <w:rsid w:val="00831A4A"/>
    <w:rsid w:val="00831ED8"/>
    <w:rsid w:val="008323FB"/>
    <w:rsid w:val="008337E3"/>
    <w:rsid w:val="008379C6"/>
    <w:rsid w:val="008407A4"/>
    <w:rsid w:val="00840B68"/>
    <w:rsid w:val="008413D0"/>
    <w:rsid w:val="00843046"/>
    <w:rsid w:val="00843114"/>
    <w:rsid w:val="008432A6"/>
    <w:rsid w:val="00843A80"/>
    <w:rsid w:val="00843B43"/>
    <w:rsid w:val="00844D46"/>
    <w:rsid w:val="00844FAE"/>
    <w:rsid w:val="008453C0"/>
    <w:rsid w:val="00846795"/>
    <w:rsid w:val="00847388"/>
    <w:rsid w:val="0084751F"/>
    <w:rsid w:val="008507AB"/>
    <w:rsid w:val="00852DCA"/>
    <w:rsid w:val="00854268"/>
    <w:rsid w:val="008560B5"/>
    <w:rsid w:val="00861CB8"/>
    <w:rsid w:val="00861CEA"/>
    <w:rsid w:val="00862F0A"/>
    <w:rsid w:val="008639C7"/>
    <w:rsid w:val="008640FB"/>
    <w:rsid w:val="00864A24"/>
    <w:rsid w:val="00865350"/>
    <w:rsid w:val="008678EC"/>
    <w:rsid w:val="008719D7"/>
    <w:rsid w:val="00872C96"/>
    <w:rsid w:val="00872D20"/>
    <w:rsid w:val="00873A21"/>
    <w:rsid w:val="00873CE6"/>
    <w:rsid w:val="008751D6"/>
    <w:rsid w:val="0087521F"/>
    <w:rsid w:val="00875F25"/>
    <w:rsid w:val="00875F3E"/>
    <w:rsid w:val="00882CE2"/>
    <w:rsid w:val="0088344B"/>
    <w:rsid w:val="008860E1"/>
    <w:rsid w:val="008870B2"/>
    <w:rsid w:val="008870C2"/>
    <w:rsid w:val="008902F1"/>
    <w:rsid w:val="00890849"/>
    <w:rsid w:val="008932D4"/>
    <w:rsid w:val="008934D0"/>
    <w:rsid w:val="0089642D"/>
    <w:rsid w:val="008A5505"/>
    <w:rsid w:val="008A7F06"/>
    <w:rsid w:val="008B07CE"/>
    <w:rsid w:val="008B306B"/>
    <w:rsid w:val="008B37E4"/>
    <w:rsid w:val="008B42BD"/>
    <w:rsid w:val="008B6736"/>
    <w:rsid w:val="008C4808"/>
    <w:rsid w:val="008C6065"/>
    <w:rsid w:val="008C685D"/>
    <w:rsid w:val="008C6BFB"/>
    <w:rsid w:val="008D2307"/>
    <w:rsid w:val="008D6B23"/>
    <w:rsid w:val="008D6EF6"/>
    <w:rsid w:val="008D739F"/>
    <w:rsid w:val="008E0601"/>
    <w:rsid w:val="008E1FBE"/>
    <w:rsid w:val="008E2D2D"/>
    <w:rsid w:val="008E5547"/>
    <w:rsid w:val="008E7635"/>
    <w:rsid w:val="008F0047"/>
    <w:rsid w:val="008F0247"/>
    <w:rsid w:val="008F0882"/>
    <w:rsid w:val="008F3A81"/>
    <w:rsid w:val="008F4F76"/>
    <w:rsid w:val="008F58AA"/>
    <w:rsid w:val="008F5C83"/>
    <w:rsid w:val="008F7B89"/>
    <w:rsid w:val="00900F83"/>
    <w:rsid w:val="0090282E"/>
    <w:rsid w:val="00902FF7"/>
    <w:rsid w:val="0090386D"/>
    <w:rsid w:val="00903F1C"/>
    <w:rsid w:val="00903F6B"/>
    <w:rsid w:val="00904E46"/>
    <w:rsid w:val="00905187"/>
    <w:rsid w:val="0090585C"/>
    <w:rsid w:val="0091633B"/>
    <w:rsid w:val="00917C79"/>
    <w:rsid w:val="009212FB"/>
    <w:rsid w:val="00922970"/>
    <w:rsid w:val="009236B6"/>
    <w:rsid w:val="00924BC0"/>
    <w:rsid w:val="00925828"/>
    <w:rsid w:val="00925AB5"/>
    <w:rsid w:val="0093083B"/>
    <w:rsid w:val="00931BAF"/>
    <w:rsid w:val="00931BBA"/>
    <w:rsid w:val="00932F29"/>
    <w:rsid w:val="009333DA"/>
    <w:rsid w:val="00934339"/>
    <w:rsid w:val="009359EE"/>
    <w:rsid w:val="009360DD"/>
    <w:rsid w:val="009401DB"/>
    <w:rsid w:val="0094055B"/>
    <w:rsid w:val="009407AE"/>
    <w:rsid w:val="00944939"/>
    <w:rsid w:val="00945114"/>
    <w:rsid w:val="00945C51"/>
    <w:rsid w:val="009468E7"/>
    <w:rsid w:val="00952206"/>
    <w:rsid w:val="0095239A"/>
    <w:rsid w:val="00952D73"/>
    <w:rsid w:val="00953464"/>
    <w:rsid w:val="0095352E"/>
    <w:rsid w:val="00953B1E"/>
    <w:rsid w:val="00957267"/>
    <w:rsid w:val="00961589"/>
    <w:rsid w:val="009640D7"/>
    <w:rsid w:val="00964C72"/>
    <w:rsid w:val="009704B7"/>
    <w:rsid w:val="00970CA1"/>
    <w:rsid w:val="00970E64"/>
    <w:rsid w:val="00973E1C"/>
    <w:rsid w:val="009741ED"/>
    <w:rsid w:val="0097465C"/>
    <w:rsid w:val="00975C44"/>
    <w:rsid w:val="00977D30"/>
    <w:rsid w:val="009828D5"/>
    <w:rsid w:val="009840EF"/>
    <w:rsid w:val="00984A27"/>
    <w:rsid w:val="00985DF5"/>
    <w:rsid w:val="00986F00"/>
    <w:rsid w:val="00995164"/>
    <w:rsid w:val="009A0FD3"/>
    <w:rsid w:val="009A2E2C"/>
    <w:rsid w:val="009A3A0B"/>
    <w:rsid w:val="009A44AA"/>
    <w:rsid w:val="009A65DC"/>
    <w:rsid w:val="009A6A24"/>
    <w:rsid w:val="009B0E6D"/>
    <w:rsid w:val="009B1451"/>
    <w:rsid w:val="009B27AA"/>
    <w:rsid w:val="009B74EF"/>
    <w:rsid w:val="009C02D6"/>
    <w:rsid w:val="009C0902"/>
    <w:rsid w:val="009C0FE7"/>
    <w:rsid w:val="009C1144"/>
    <w:rsid w:val="009C27A7"/>
    <w:rsid w:val="009C2CD4"/>
    <w:rsid w:val="009C2CD5"/>
    <w:rsid w:val="009C3D82"/>
    <w:rsid w:val="009C3F00"/>
    <w:rsid w:val="009C5D3D"/>
    <w:rsid w:val="009D3331"/>
    <w:rsid w:val="009D4869"/>
    <w:rsid w:val="009D5AA5"/>
    <w:rsid w:val="009D670C"/>
    <w:rsid w:val="009E13A1"/>
    <w:rsid w:val="009E1C3B"/>
    <w:rsid w:val="009E1DF7"/>
    <w:rsid w:val="009E2BE0"/>
    <w:rsid w:val="009E3A61"/>
    <w:rsid w:val="009E45C8"/>
    <w:rsid w:val="009E666E"/>
    <w:rsid w:val="009E7812"/>
    <w:rsid w:val="009E7D8F"/>
    <w:rsid w:val="009F05BC"/>
    <w:rsid w:val="009F075E"/>
    <w:rsid w:val="009F1445"/>
    <w:rsid w:val="009F275B"/>
    <w:rsid w:val="009F7554"/>
    <w:rsid w:val="009F7888"/>
    <w:rsid w:val="00A00160"/>
    <w:rsid w:val="00A03F99"/>
    <w:rsid w:val="00A056F6"/>
    <w:rsid w:val="00A05F12"/>
    <w:rsid w:val="00A11A65"/>
    <w:rsid w:val="00A12EAB"/>
    <w:rsid w:val="00A15BB0"/>
    <w:rsid w:val="00A223F9"/>
    <w:rsid w:val="00A2411B"/>
    <w:rsid w:val="00A249FF"/>
    <w:rsid w:val="00A24E69"/>
    <w:rsid w:val="00A271E2"/>
    <w:rsid w:val="00A3666C"/>
    <w:rsid w:val="00A37F27"/>
    <w:rsid w:val="00A4082A"/>
    <w:rsid w:val="00A40A19"/>
    <w:rsid w:val="00A41614"/>
    <w:rsid w:val="00A41D58"/>
    <w:rsid w:val="00A41F81"/>
    <w:rsid w:val="00A43E85"/>
    <w:rsid w:val="00A440C3"/>
    <w:rsid w:val="00A46DA1"/>
    <w:rsid w:val="00A47FBE"/>
    <w:rsid w:val="00A5105A"/>
    <w:rsid w:val="00A512F6"/>
    <w:rsid w:val="00A51B05"/>
    <w:rsid w:val="00A54193"/>
    <w:rsid w:val="00A60254"/>
    <w:rsid w:val="00A63374"/>
    <w:rsid w:val="00A64AB3"/>
    <w:rsid w:val="00A64F39"/>
    <w:rsid w:val="00A64F7B"/>
    <w:rsid w:val="00A65122"/>
    <w:rsid w:val="00A669D5"/>
    <w:rsid w:val="00A6791A"/>
    <w:rsid w:val="00A67BC1"/>
    <w:rsid w:val="00A72029"/>
    <w:rsid w:val="00A751D3"/>
    <w:rsid w:val="00A778B5"/>
    <w:rsid w:val="00A81927"/>
    <w:rsid w:val="00A82F43"/>
    <w:rsid w:val="00A8356B"/>
    <w:rsid w:val="00A9092C"/>
    <w:rsid w:val="00A90AE8"/>
    <w:rsid w:val="00A90CE9"/>
    <w:rsid w:val="00A91935"/>
    <w:rsid w:val="00A92156"/>
    <w:rsid w:val="00A9223F"/>
    <w:rsid w:val="00A93D97"/>
    <w:rsid w:val="00A948EC"/>
    <w:rsid w:val="00A956D7"/>
    <w:rsid w:val="00AA0725"/>
    <w:rsid w:val="00AA325F"/>
    <w:rsid w:val="00AA5737"/>
    <w:rsid w:val="00AA639B"/>
    <w:rsid w:val="00AA6E7C"/>
    <w:rsid w:val="00AA7281"/>
    <w:rsid w:val="00AA7F93"/>
    <w:rsid w:val="00AB289C"/>
    <w:rsid w:val="00AB2F4C"/>
    <w:rsid w:val="00AB38EA"/>
    <w:rsid w:val="00AB6195"/>
    <w:rsid w:val="00AB6292"/>
    <w:rsid w:val="00AB76BA"/>
    <w:rsid w:val="00AC1A70"/>
    <w:rsid w:val="00AC3BD0"/>
    <w:rsid w:val="00AC3C95"/>
    <w:rsid w:val="00AC4968"/>
    <w:rsid w:val="00AC4A3E"/>
    <w:rsid w:val="00AC4B20"/>
    <w:rsid w:val="00AC6B89"/>
    <w:rsid w:val="00AD1E71"/>
    <w:rsid w:val="00AD32C4"/>
    <w:rsid w:val="00AD36FB"/>
    <w:rsid w:val="00AD422F"/>
    <w:rsid w:val="00AD462A"/>
    <w:rsid w:val="00AD4DCF"/>
    <w:rsid w:val="00AD5BDC"/>
    <w:rsid w:val="00AE0424"/>
    <w:rsid w:val="00AE135A"/>
    <w:rsid w:val="00AE1DE2"/>
    <w:rsid w:val="00AE2480"/>
    <w:rsid w:val="00AE2ADB"/>
    <w:rsid w:val="00AE2D8B"/>
    <w:rsid w:val="00AE371E"/>
    <w:rsid w:val="00AE5007"/>
    <w:rsid w:val="00AE54EF"/>
    <w:rsid w:val="00AE6FF8"/>
    <w:rsid w:val="00AE713E"/>
    <w:rsid w:val="00AF1488"/>
    <w:rsid w:val="00AF292D"/>
    <w:rsid w:val="00AF32BE"/>
    <w:rsid w:val="00AF37C6"/>
    <w:rsid w:val="00AF55AF"/>
    <w:rsid w:val="00AF58FA"/>
    <w:rsid w:val="00AF5CDF"/>
    <w:rsid w:val="00AF6632"/>
    <w:rsid w:val="00AF6F27"/>
    <w:rsid w:val="00AF7286"/>
    <w:rsid w:val="00AF7783"/>
    <w:rsid w:val="00AF78F7"/>
    <w:rsid w:val="00B00919"/>
    <w:rsid w:val="00B00AC9"/>
    <w:rsid w:val="00B01E0D"/>
    <w:rsid w:val="00B02A17"/>
    <w:rsid w:val="00B072D8"/>
    <w:rsid w:val="00B141D2"/>
    <w:rsid w:val="00B144B5"/>
    <w:rsid w:val="00B153E9"/>
    <w:rsid w:val="00B15EDE"/>
    <w:rsid w:val="00B16FF2"/>
    <w:rsid w:val="00B17BFD"/>
    <w:rsid w:val="00B21D29"/>
    <w:rsid w:val="00B22549"/>
    <w:rsid w:val="00B22B7E"/>
    <w:rsid w:val="00B22C44"/>
    <w:rsid w:val="00B22F39"/>
    <w:rsid w:val="00B23EC2"/>
    <w:rsid w:val="00B23F0A"/>
    <w:rsid w:val="00B26B16"/>
    <w:rsid w:val="00B26C55"/>
    <w:rsid w:val="00B2758E"/>
    <w:rsid w:val="00B279E8"/>
    <w:rsid w:val="00B32DDD"/>
    <w:rsid w:val="00B365B6"/>
    <w:rsid w:val="00B366F8"/>
    <w:rsid w:val="00B41B40"/>
    <w:rsid w:val="00B43673"/>
    <w:rsid w:val="00B43694"/>
    <w:rsid w:val="00B45AEF"/>
    <w:rsid w:val="00B47130"/>
    <w:rsid w:val="00B503AD"/>
    <w:rsid w:val="00B507C8"/>
    <w:rsid w:val="00B52AB9"/>
    <w:rsid w:val="00B537D8"/>
    <w:rsid w:val="00B54370"/>
    <w:rsid w:val="00B5477E"/>
    <w:rsid w:val="00B6004C"/>
    <w:rsid w:val="00B61841"/>
    <w:rsid w:val="00B62431"/>
    <w:rsid w:val="00B627B1"/>
    <w:rsid w:val="00B63BEE"/>
    <w:rsid w:val="00B63DE0"/>
    <w:rsid w:val="00B66B99"/>
    <w:rsid w:val="00B6709E"/>
    <w:rsid w:val="00B67D53"/>
    <w:rsid w:val="00B70D0C"/>
    <w:rsid w:val="00B7119E"/>
    <w:rsid w:val="00B71EC6"/>
    <w:rsid w:val="00B73051"/>
    <w:rsid w:val="00B74081"/>
    <w:rsid w:val="00B7424B"/>
    <w:rsid w:val="00B7498E"/>
    <w:rsid w:val="00B7505A"/>
    <w:rsid w:val="00B7636A"/>
    <w:rsid w:val="00B77427"/>
    <w:rsid w:val="00B80B7D"/>
    <w:rsid w:val="00B80DDB"/>
    <w:rsid w:val="00B81B88"/>
    <w:rsid w:val="00B834A8"/>
    <w:rsid w:val="00B843FE"/>
    <w:rsid w:val="00B84E5D"/>
    <w:rsid w:val="00B8566C"/>
    <w:rsid w:val="00B864AE"/>
    <w:rsid w:val="00B877F4"/>
    <w:rsid w:val="00B92224"/>
    <w:rsid w:val="00B94E9F"/>
    <w:rsid w:val="00B951D8"/>
    <w:rsid w:val="00B9580F"/>
    <w:rsid w:val="00B95FE2"/>
    <w:rsid w:val="00B973B5"/>
    <w:rsid w:val="00BA0FCA"/>
    <w:rsid w:val="00BA1030"/>
    <w:rsid w:val="00BA1379"/>
    <w:rsid w:val="00BA2326"/>
    <w:rsid w:val="00BA4531"/>
    <w:rsid w:val="00BA476A"/>
    <w:rsid w:val="00BA4BA7"/>
    <w:rsid w:val="00BA5DF0"/>
    <w:rsid w:val="00BA73E3"/>
    <w:rsid w:val="00BA79F9"/>
    <w:rsid w:val="00BB0A18"/>
    <w:rsid w:val="00BB1F2E"/>
    <w:rsid w:val="00BB3A31"/>
    <w:rsid w:val="00BB494C"/>
    <w:rsid w:val="00BB6B1F"/>
    <w:rsid w:val="00BB7953"/>
    <w:rsid w:val="00BC0E5D"/>
    <w:rsid w:val="00BC1BB1"/>
    <w:rsid w:val="00BC35D3"/>
    <w:rsid w:val="00BC4DE9"/>
    <w:rsid w:val="00BC780E"/>
    <w:rsid w:val="00BD0319"/>
    <w:rsid w:val="00BD08F5"/>
    <w:rsid w:val="00BD10A5"/>
    <w:rsid w:val="00BD1673"/>
    <w:rsid w:val="00BD2236"/>
    <w:rsid w:val="00BD2B92"/>
    <w:rsid w:val="00BD381E"/>
    <w:rsid w:val="00BD4143"/>
    <w:rsid w:val="00BD71E1"/>
    <w:rsid w:val="00BD77DD"/>
    <w:rsid w:val="00BE1F8A"/>
    <w:rsid w:val="00BE4337"/>
    <w:rsid w:val="00BE5593"/>
    <w:rsid w:val="00BE584A"/>
    <w:rsid w:val="00BE79BF"/>
    <w:rsid w:val="00BF15D0"/>
    <w:rsid w:val="00BF21BC"/>
    <w:rsid w:val="00BF33AE"/>
    <w:rsid w:val="00BF3D38"/>
    <w:rsid w:val="00BF4628"/>
    <w:rsid w:val="00BF484C"/>
    <w:rsid w:val="00BF5799"/>
    <w:rsid w:val="00C02E1B"/>
    <w:rsid w:val="00C05172"/>
    <w:rsid w:val="00C0658D"/>
    <w:rsid w:val="00C06D24"/>
    <w:rsid w:val="00C06D35"/>
    <w:rsid w:val="00C07F7F"/>
    <w:rsid w:val="00C10327"/>
    <w:rsid w:val="00C11383"/>
    <w:rsid w:val="00C136A1"/>
    <w:rsid w:val="00C1489E"/>
    <w:rsid w:val="00C155F8"/>
    <w:rsid w:val="00C162E9"/>
    <w:rsid w:val="00C166B9"/>
    <w:rsid w:val="00C171F0"/>
    <w:rsid w:val="00C22E40"/>
    <w:rsid w:val="00C26DCD"/>
    <w:rsid w:val="00C32544"/>
    <w:rsid w:val="00C34913"/>
    <w:rsid w:val="00C34C71"/>
    <w:rsid w:val="00C42389"/>
    <w:rsid w:val="00C4488C"/>
    <w:rsid w:val="00C47332"/>
    <w:rsid w:val="00C51D2F"/>
    <w:rsid w:val="00C53FA4"/>
    <w:rsid w:val="00C54295"/>
    <w:rsid w:val="00C565B0"/>
    <w:rsid w:val="00C60E35"/>
    <w:rsid w:val="00C613FA"/>
    <w:rsid w:val="00C629F4"/>
    <w:rsid w:val="00C62D2B"/>
    <w:rsid w:val="00C63519"/>
    <w:rsid w:val="00C65EA2"/>
    <w:rsid w:val="00C65EA8"/>
    <w:rsid w:val="00C67673"/>
    <w:rsid w:val="00C67DC5"/>
    <w:rsid w:val="00C7006F"/>
    <w:rsid w:val="00C7040F"/>
    <w:rsid w:val="00C71E4D"/>
    <w:rsid w:val="00C721A0"/>
    <w:rsid w:val="00C734A3"/>
    <w:rsid w:val="00C7689E"/>
    <w:rsid w:val="00C76B9F"/>
    <w:rsid w:val="00C76FF2"/>
    <w:rsid w:val="00C772BA"/>
    <w:rsid w:val="00C809DC"/>
    <w:rsid w:val="00C823E1"/>
    <w:rsid w:val="00C828C9"/>
    <w:rsid w:val="00C84296"/>
    <w:rsid w:val="00C859D2"/>
    <w:rsid w:val="00C902DF"/>
    <w:rsid w:val="00C9295B"/>
    <w:rsid w:val="00C9342D"/>
    <w:rsid w:val="00C93C84"/>
    <w:rsid w:val="00C941A6"/>
    <w:rsid w:val="00C96EB2"/>
    <w:rsid w:val="00C972CC"/>
    <w:rsid w:val="00C975CD"/>
    <w:rsid w:val="00C97BC4"/>
    <w:rsid w:val="00CA1EC9"/>
    <w:rsid w:val="00CA3E9B"/>
    <w:rsid w:val="00CA45B4"/>
    <w:rsid w:val="00CA604E"/>
    <w:rsid w:val="00CA7957"/>
    <w:rsid w:val="00CB0278"/>
    <w:rsid w:val="00CB1B03"/>
    <w:rsid w:val="00CB1D7E"/>
    <w:rsid w:val="00CB29B7"/>
    <w:rsid w:val="00CB3E13"/>
    <w:rsid w:val="00CB4585"/>
    <w:rsid w:val="00CB6740"/>
    <w:rsid w:val="00CB6C59"/>
    <w:rsid w:val="00CC07DB"/>
    <w:rsid w:val="00CC25BC"/>
    <w:rsid w:val="00CC4AA6"/>
    <w:rsid w:val="00CC4DF0"/>
    <w:rsid w:val="00CC61F9"/>
    <w:rsid w:val="00CC6391"/>
    <w:rsid w:val="00CD26B5"/>
    <w:rsid w:val="00CD2CC7"/>
    <w:rsid w:val="00CD49BB"/>
    <w:rsid w:val="00CD69C3"/>
    <w:rsid w:val="00CE3475"/>
    <w:rsid w:val="00CE3D70"/>
    <w:rsid w:val="00CE4BD0"/>
    <w:rsid w:val="00CF09EA"/>
    <w:rsid w:val="00CF0F83"/>
    <w:rsid w:val="00CF1219"/>
    <w:rsid w:val="00CF29BC"/>
    <w:rsid w:val="00CF71CA"/>
    <w:rsid w:val="00CF71E0"/>
    <w:rsid w:val="00CF7C23"/>
    <w:rsid w:val="00D001A9"/>
    <w:rsid w:val="00D01DD3"/>
    <w:rsid w:val="00D04876"/>
    <w:rsid w:val="00D06D33"/>
    <w:rsid w:val="00D106A2"/>
    <w:rsid w:val="00D109BB"/>
    <w:rsid w:val="00D10C89"/>
    <w:rsid w:val="00D12821"/>
    <w:rsid w:val="00D162F2"/>
    <w:rsid w:val="00D21105"/>
    <w:rsid w:val="00D21DE4"/>
    <w:rsid w:val="00D224EC"/>
    <w:rsid w:val="00D239CA"/>
    <w:rsid w:val="00D25140"/>
    <w:rsid w:val="00D2547F"/>
    <w:rsid w:val="00D25A87"/>
    <w:rsid w:val="00D27095"/>
    <w:rsid w:val="00D313FA"/>
    <w:rsid w:val="00D329E5"/>
    <w:rsid w:val="00D33BEF"/>
    <w:rsid w:val="00D35088"/>
    <w:rsid w:val="00D36EE4"/>
    <w:rsid w:val="00D433AA"/>
    <w:rsid w:val="00D45CD1"/>
    <w:rsid w:val="00D46764"/>
    <w:rsid w:val="00D47CDD"/>
    <w:rsid w:val="00D5101C"/>
    <w:rsid w:val="00D53902"/>
    <w:rsid w:val="00D5434A"/>
    <w:rsid w:val="00D62943"/>
    <w:rsid w:val="00D635B9"/>
    <w:rsid w:val="00D640AB"/>
    <w:rsid w:val="00D643D9"/>
    <w:rsid w:val="00D6640C"/>
    <w:rsid w:val="00D6737C"/>
    <w:rsid w:val="00D70F02"/>
    <w:rsid w:val="00D733E1"/>
    <w:rsid w:val="00D73D6F"/>
    <w:rsid w:val="00D7438C"/>
    <w:rsid w:val="00D759A1"/>
    <w:rsid w:val="00D77096"/>
    <w:rsid w:val="00D77D3D"/>
    <w:rsid w:val="00D81EB4"/>
    <w:rsid w:val="00D81F2F"/>
    <w:rsid w:val="00D82397"/>
    <w:rsid w:val="00D83071"/>
    <w:rsid w:val="00D8374C"/>
    <w:rsid w:val="00D84EDE"/>
    <w:rsid w:val="00D8506D"/>
    <w:rsid w:val="00D85E69"/>
    <w:rsid w:val="00D877E7"/>
    <w:rsid w:val="00D90A98"/>
    <w:rsid w:val="00D91987"/>
    <w:rsid w:val="00D95ABE"/>
    <w:rsid w:val="00D962C5"/>
    <w:rsid w:val="00D9631B"/>
    <w:rsid w:val="00D96BE2"/>
    <w:rsid w:val="00DA06AA"/>
    <w:rsid w:val="00DA273B"/>
    <w:rsid w:val="00DB0D2A"/>
    <w:rsid w:val="00DB337F"/>
    <w:rsid w:val="00DB4D94"/>
    <w:rsid w:val="00DB78BF"/>
    <w:rsid w:val="00DB7920"/>
    <w:rsid w:val="00DC23A9"/>
    <w:rsid w:val="00DC31E1"/>
    <w:rsid w:val="00DC4786"/>
    <w:rsid w:val="00DD0569"/>
    <w:rsid w:val="00DD0683"/>
    <w:rsid w:val="00DD3FB6"/>
    <w:rsid w:val="00DD4441"/>
    <w:rsid w:val="00DD4BBC"/>
    <w:rsid w:val="00DD4C9C"/>
    <w:rsid w:val="00DD5F89"/>
    <w:rsid w:val="00DD6868"/>
    <w:rsid w:val="00DD6BF3"/>
    <w:rsid w:val="00DE0F44"/>
    <w:rsid w:val="00DE5FEE"/>
    <w:rsid w:val="00DE778A"/>
    <w:rsid w:val="00DF151D"/>
    <w:rsid w:val="00DF1D53"/>
    <w:rsid w:val="00DF2884"/>
    <w:rsid w:val="00DF2A7D"/>
    <w:rsid w:val="00DF2C84"/>
    <w:rsid w:val="00DF4229"/>
    <w:rsid w:val="00DF4992"/>
    <w:rsid w:val="00DF4B8F"/>
    <w:rsid w:val="00DF5534"/>
    <w:rsid w:val="00DF6600"/>
    <w:rsid w:val="00DF777E"/>
    <w:rsid w:val="00DF7AEB"/>
    <w:rsid w:val="00DF7B01"/>
    <w:rsid w:val="00E0295C"/>
    <w:rsid w:val="00E02C8F"/>
    <w:rsid w:val="00E045F5"/>
    <w:rsid w:val="00E0502D"/>
    <w:rsid w:val="00E05544"/>
    <w:rsid w:val="00E11100"/>
    <w:rsid w:val="00E12677"/>
    <w:rsid w:val="00E14773"/>
    <w:rsid w:val="00E14BBD"/>
    <w:rsid w:val="00E162AF"/>
    <w:rsid w:val="00E162CD"/>
    <w:rsid w:val="00E25913"/>
    <w:rsid w:val="00E25B0F"/>
    <w:rsid w:val="00E25B71"/>
    <w:rsid w:val="00E267FD"/>
    <w:rsid w:val="00E318D0"/>
    <w:rsid w:val="00E326EF"/>
    <w:rsid w:val="00E3375C"/>
    <w:rsid w:val="00E355D7"/>
    <w:rsid w:val="00E36EEB"/>
    <w:rsid w:val="00E370D9"/>
    <w:rsid w:val="00E378CE"/>
    <w:rsid w:val="00E41E6A"/>
    <w:rsid w:val="00E4305F"/>
    <w:rsid w:val="00E43E9D"/>
    <w:rsid w:val="00E44C71"/>
    <w:rsid w:val="00E46082"/>
    <w:rsid w:val="00E46619"/>
    <w:rsid w:val="00E47FE6"/>
    <w:rsid w:val="00E50FBB"/>
    <w:rsid w:val="00E52AD0"/>
    <w:rsid w:val="00E53F73"/>
    <w:rsid w:val="00E55328"/>
    <w:rsid w:val="00E569D8"/>
    <w:rsid w:val="00E57358"/>
    <w:rsid w:val="00E57769"/>
    <w:rsid w:val="00E6103C"/>
    <w:rsid w:val="00E61F1E"/>
    <w:rsid w:val="00E648EC"/>
    <w:rsid w:val="00E71CA9"/>
    <w:rsid w:val="00E720E1"/>
    <w:rsid w:val="00E72692"/>
    <w:rsid w:val="00E7307E"/>
    <w:rsid w:val="00E75A63"/>
    <w:rsid w:val="00E76089"/>
    <w:rsid w:val="00E76F44"/>
    <w:rsid w:val="00E77066"/>
    <w:rsid w:val="00E777CE"/>
    <w:rsid w:val="00E77DD7"/>
    <w:rsid w:val="00E835C2"/>
    <w:rsid w:val="00E83A2F"/>
    <w:rsid w:val="00E84616"/>
    <w:rsid w:val="00E84ADE"/>
    <w:rsid w:val="00E856B6"/>
    <w:rsid w:val="00E866D6"/>
    <w:rsid w:val="00E9046D"/>
    <w:rsid w:val="00E90775"/>
    <w:rsid w:val="00E910FB"/>
    <w:rsid w:val="00E9114E"/>
    <w:rsid w:val="00E92E2D"/>
    <w:rsid w:val="00E9649A"/>
    <w:rsid w:val="00E96D12"/>
    <w:rsid w:val="00EA322A"/>
    <w:rsid w:val="00EA3BFD"/>
    <w:rsid w:val="00EA3EC6"/>
    <w:rsid w:val="00EB02D2"/>
    <w:rsid w:val="00EB567B"/>
    <w:rsid w:val="00EB604A"/>
    <w:rsid w:val="00EB66C5"/>
    <w:rsid w:val="00EB69CB"/>
    <w:rsid w:val="00EC20D4"/>
    <w:rsid w:val="00EC3F87"/>
    <w:rsid w:val="00EC47B5"/>
    <w:rsid w:val="00EC4A31"/>
    <w:rsid w:val="00EC62E7"/>
    <w:rsid w:val="00EC6979"/>
    <w:rsid w:val="00EC7F0A"/>
    <w:rsid w:val="00ED1A31"/>
    <w:rsid w:val="00ED2471"/>
    <w:rsid w:val="00ED2B28"/>
    <w:rsid w:val="00ED2E35"/>
    <w:rsid w:val="00ED417B"/>
    <w:rsid w:val="00EE019B"/>
    <w:rsid w:val="00EE04FA"/>
    <w:rsid w:val="00EE0BDF"/>
    <w:rsid w:val="00EE3A6A"/>
    <w:rsid w:val="00EE43F1"/>
    <w:rsid w:val="00EE5433"/>
    <w:rsid w:val="00EE62EE"/>
    <w:rsid w:val="00EE7245"/>
    <w:rsid w:val="00EE7CB1"/>
    <w:rsid w:val="00EF00CD"/>
    <w:rsid w:val="00EF2E60"/>
    <w:rsid w:val="00EF3F4B"/>
    <w:rsid w:val="00EF53A5"/>
    <w:rsid w:val="00EF703F"/>
    <w:rsid w:val="00EF71CF"/>
    <w:rsid w:val="00EF78D9"/>
    <w:rsid w:val="00F014D9"/>
    <w:rsid w:val="00F01593"/>
    <w:rsid w:val="00F017F1"/>
    <w:rsid w:val="00F01967"/>
    <w:rsid w:val="00F02045"/>
    <w:rsid w:val="00F029F2"/>
    <w:rsid w:val="00F02CC3"/>
    <w:rsid w:val="00F04BD1"/>
    <w:rsid w:val="00F04F0E"/>
    <w:rsid w:val="00F07758"/>
    <w:rsid w:val="00F0792D"/>
    <w:rsid w:val="00F103EA"/>
    <w:rsid w:val="00F12351"/>
    <w:rsid w:val="00F200A4"/>
    <w:rsid w:val="00F21C27"/>
    <w:rsid w:val="00F23282"/>
    <w:rsid w:val="00F26FE8"/>
    <w:rsid w:val="00F2701D"/>
    <w:rsid w:val="00F30365"/>
    <w:rsid w:val="00F3227B"/>
    <w:rsid w:val="00F33D48"/>
    <w:rsid w:val="00F33F17"/>
    <w:rsid w:val="00F34407"/>
    <w:rsid w:val="00F3545B"/>
    <w:rsid w:val="00F35477"/>
    <w:rsid w:val="00F360E7"/>
    <w:rsid w:val="00F36DC5"/>
    <w:rsid w:val="00F375B4"/>
    <w:rsid w:val="00F37AFC"/>
    <w:rsid w:val="00F4070A"/>
    <w:rsid w:val="00F409B2"/>
    <w:rsid w:val="00F419E0"/>
    <w:rsid w:val="00F42459"/>
    <w:rsid w:val="00F43B3F"/>
    <w:rsid w:val="00F44C04"/>
    <w:rsid w:val="00F46E97"/>
    <w:rsid w:val="00F51CAD"/>
    <w:rsid w:val="00F53554"/>
    <w:rsid w:val="00F5371D"/>
    <w:rsid w:val="00F54B06"/>
    <w:rsid w:val="00F551DB"/>
    <w:rsid w:val="00F56A57"/>
    <w:rsid w:val="00F604CA"/>
    <w:rsid w:val="00F610E9"/>
    <w:rsid w:val="00F613AE"/>
    <w:rsid w:val="00F63822"/>
    <w:rsid w:val="00F63ED2"/>
    <w:rsid w:val="00F64008"/>
    <w:rsid w:val="00F6429B"/>
    <w:rsid w:val="00F6484B"/>
    <w:rsid w:val="00F66141"/>
    <w:rsid w:val="00F67C39"/>
    <w:rsid w:val="00F715ED"/>
    <w:rsid w:val="00F716C8"/>
    <w:rsid w:val="00F71E5C"/>
    <w:rsid w:val="00F73123"/>
    <w:rsid w:val="00F80FDF"/>
    <w:rsid w:val="00F817E6"/>
    <w:rsid w:val="00F82655"/>
    <w:rsid w:val="00F84E68"/>
    <w:rsid w:val="00F9089B"/>
    <w:rsid w:val="00F91ABE"/>
    <w:rsid w:val="00F97F7E"/>
    <w:rsid w:val="00FA18E0"/>
    <w:rsid w:val="00FA579D"/>
    <w:rsid w:val="00FA5F93"/>
    <w:rsid w:val="00FA7342"/>
    <w:rsid w:val="00FA7BD4"/>
    <w:rsid w:val="00FA7F76"/>
    <w:rsid w:val="00FB1538"/>
    <w:rsid w:val="00FB1751"/>
    <w:rsid w:val="00FB2332"/>
    <w:rsid w:val="00FB2738"/>
    <w:rsid w:val="00FB3CC7"/>
    <w:rsid w:val="00FB471B"/>
    <w:rsid w:val="00FB48C4"/>
    <w:rsid w:val="00FB528E"/>
    <w:rsid w:val="00FB5FC8"/>
    <w:rsid w:val="00FB6951"/>
    <w:rsid w:val="00FC089E"/>
    <w:rsid w:val="00FC099B"/>
    <w:rsid w:val="00FC1601"/>
    <w:rsid w:val="00FC1D4C"/>
    <w:rsid w:val="00FC3304"/>
    <w:rsid w:val="00FC3CAC"/>
    <w:rsid w:val="00FC5477"/>
    <w:rsid w:val="00FC60DF"/>
    <w:rsid w:val="00FC6427"/>
    <w:rsid w:val="00FC6634"/>
    <w:rsid w:val="00FC6EA3"/>
    <w:rsid w:val="00FC717F"/>
    <w:rsid w:val="00FD11D0"/>
    <w:rsid w:val="00FD72B7"/>
    <w:rsid w:val="00FE23A0"/>
    <w:rsid w:val="00FE2F9C"/>
    <w:rsid w:val="00FE3540"/>
    <w:rsid w:val="00FE3BC4"/>
    <w:rsid w:val="00FE45EA"/>
    <w:rsid w:val="00FE64F9"/>
    <w:rsid w:val="00FE69CE"/>
    <w:rsid w:val="00FE7F0C"/>
    <w:rsid w:val="00FF0758"/>
    <w:rsid w:val="00FF1362"/>
    <w:rsid w:val="00FF2635"/>
    <w:rsid w:val="00FF29CA"/>
    <w:rsid w:val="00FF4BF0"/>
    <w:rsid w:val="00FF50A4"/>
    <w:rsid w:val="00FF5CD1"/>
    <w:rsid w:val="00FF7BBF"/>
    <w:rsid w:val="00FF7CDC"/>
    <w:rsid w:val="01EB65E7"/>
    <w:rsid w:val="049CB033"/>
    <w:rsid w:val="04C3EB3E"/>
    <w:rsid w:val="13BC8898"/>
    <w:rsid w:val="13C8912C"/>
    <w:rsid w:val="15864D6A"/>
    <w:rsid w:val="16391AED"/>
    <w:rsid w:val="16B0BEBE"/>
    <w:rsid w:val="17C1A522"/>
    <w:rsid w:val="19368EA0"/>
    <w:rsid w:val="240C9FD1"/>
    <w:rsid w:val="26DBEF1C"/>
    <w:rsid w:val="271170A1"/>
    <w:rsid w:val="2DDBD495"/>
    <w:rsid w:val="3176272F"/>
    <w:rsid w:val="333A210D"/>
    <w:rsid w:val="33857F98"/>
    <w:rsid w:val="345E2A34"/>
    <w:rsid w:val="3580A635"/>
    <w:rsid w:val="3642A7E6"/>
    <w:rsid w:val="38803445"/>
    <w:rsid w:val="393A1716"/>
    <w:rsid w:val="39B42AE3"/>
    <w:rsid w:val="3CD21869"/>
    <w:rsid w:val="3E30955F"/>
    <w:rsid w:val="404D6269"/>
    <w:rsid w:val="439DD228"/>
    <w:rsid w:val="473CBDB8"/>
    <w:rsid w:val="48FF8E28"/>
    <w:rsid w:val="49367073"/>
    <w:rsid w:val="50EBB634"/>
    <w:rsid w:val="5582BF03"/>
    <w:rsid w:val="657066F0"/>
    <w:rsid w:val="66425949"/>
    <w:rsid w:val="666237F4"/>
    <w:rsid w:val="6750D829"/>
    <w:rsid w:val="68F57244"/>
    <w:rsid w:val="6C476148"/>
    <w:rsid w:val="6F75A1A2"/>
    <w:rsid w:val="6F8521A4"/>
    <w:rsid w:val="74628C5F"/>
    <w:rsid w:val="750E7675"/>
    <w:rsid w:val="751ED598"/>
    <w:rsid w:val="794097C5"/>
    <w:rsid w:val="7A4BFA16"/>
    <w:rsid w:val="7BC383C9"/>
    <w:rsid w:val="7F90383E"/>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5397D"/>
  <w15:chartTrackingRefBased/>
  <w15:docId w15:val="{723114DA-43D5-4E09-AD6E-22EB5250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2F1"/>
    <w:pPr>
      <w:overflowPunct w:val="0"/>
      <w:autoSpaceDE w:val="0"/>
      <w:autoSpaceDN w:val="0"/>
      <w:adjustRightInd w:val="0"/>
      <w:spacing w:before="60" w:after="120" w:line="240" w:lineRule="auto"/>
      <w:textAlignment w:val="baseline"/>
    </w:pPr>
    <w:rPr>
      <w:rFonts w:ascii="Arial" w:eastAsiaTheme="minorEastAsia" w:hAnsi="Arial"/>
      <w:sz w:val="20"/>
      <w:lang w:val="en-GB" w:eastAsia="zh-TW"/>
    </w:rPr>
  </w:style>
  <w:style w:type="paragraph" w:styleId="Heading1">
    <w:name w:val="heading 1"/>
    <w:basedOn w:val="Normal"/>
    <w:next w:val="Normal"/>
    <w:link w:val="Heading1Char"/>
    <w:qFormat/>
    <w:rsid w:val="00864A24"/>
    <w:pPr>
      <w:keepNext/>
      <w:keepLines/>
      <w:numPr>
        <w:numId w:val="9"/>
      </w:numPr>
      <w:spacing w:before="720" w:after="360"/>
      <w:ind w:left="680" w:hanging="680"/>
      <w:outlineLvl w:val="0"/>
    </w:pPr>
    <w:rPr>
      <w:rFonts w:eastAsiaTheme="majorEastAsia" w:cstheme="majorBidi"/>
      <w:b/>
      <w:caps/>
      <w:color w:val="0046AD" w:themeColor="background2"/>
      <w:sz w:val="32"/>
      <w:szCs w:val="32"/>
    </w:rPr>
  </w:style>
  <w:style w:type="paragraph" w:styleId="Heading2">
    <w:name w:val="heading 2"/>
    <w:basedOn w:val="Normal"/>
    <w:next w:val="Normal"/>
    <w:link w:val="Heading2Char"/>
    <w:unhideWhenUsed/>
    <w:qFormat/>
    <w:rsid w:val="00864A24"/>
    <w:pPr>
      <w:keepNext/>
      <w:keepLines/>
      <w:numPr>
        <w:ilvl w:val="1"/>
        <w:numId w:val="9"/>
      </w:numPr>
      <w:tabs>
        <w:tab w:val="clear" w:pos="576"/>
      </w:tabs>
      <w:spacing w:before="600" w:after="240"/>
      <w:ind w:left="680" w:hanging="680"/>
      <w:outlineLvl w:val="1"/>
    </w:pPr>
    <w:rPr>
      <w:rFonts w:eastAsiaTheme="majorEastAsia" w:cstheme="majorBidi"/>
      <w:b/>
      <w:color w:val="0046AD" w:themeColor="background2"/>
      <w:sz w:val="28"/>
      <w:szCs w:val="26"/>
    </w:rPr>
  </w:style>
  <w:style w:type="paragraph" w:styleId="Heading3">
    <w:name w:val="heading 3"/>
    <w:basedOn w:val="Normal"/>
    <w:next w:val="Normal"/>
    <w:link w:val="Heading3Char"/>
    <w:unhideWhenUsed/>
    <w:qFormat/>
    <w:rsid w:val="00046A65"/>
    <w:pPr>
      <w:keepNext/>
      <w:keepLines/>
      <w:numPr>
        <w:ilvl w:val="2"/>
        <w:numId w:val="9"/>
      </w:numPr>
      <w:overflowPunct/>
      <w:autoSpaceDE/>
      <w:autoSpaceDN/>
      <w:adjustRightInd/>
      <w:spacing w:before="480" w:after="240" w:line="276" w:lineRule="auto"/>
      <w:textAlignment w:val="auto"/>
      <w:outlineLvl w:val="2"/>
    </w:pPr>
    <w:rPr>
      <w:rFonts w:eastAsiaTheme="majorEastAsia" w:cstheme="majorBidi"/>
      <w:b/>
      <w:bCs/>
      <w:color w:val="0B253B" w:themeColor="accent1"/>
      <w:sz w:val="22"/>
      <w:lang w:val="de-DE" w:eastAsia="en-US"/>
    </w:rPr>
  </w:style>
  <w:style w:type="paragraph" w:styleId="Heading4">
    <w:name w:val="heading 4"/>
    <w:basedOn w:val="Normal"/>
    <w:next w:val="Normal"/>
    <w:link w:val="Heading4Char"/>
    <w:uiPriority w:val="9"/>
    <w:unhideWhenUsed/>
    <w:qFormat/>
    <w:rsid w:val="00526D88"/>
    <w:pPr>
      <w:keepNext/>
      <w:keepLines/>
      <w:numPr>
        <w:ilvl w:val="3"/>
        <w:numId w:val="9"/>
      </w:numPr>
      <w:spacing w:before="360" w:after="240"/>
      <w:outlineLvl w:val="3"/>
    </w:pPr>
    <w:rPr>
      <w:rFonts w:eastAsiaTheme="majorEastAsia" w:cstheme="majorBidi"/>
      <w:b/>
      <w:bCs/>
      <w:iCs/>
    </w:rPr>
  </w:style>
  <w:style w:type="paragraph" w:styleId="Heading5">
    <w:name w:val="heading 5"/>
    <w:basedOn w:val="Normal"/>
    <w:next w:val="Normal"/>
    <w:link w:val="Heading5Char"/>
    <w:unhideWhenUsed/>
    <w:qFormat/>
    <w:rsid w:val="00B279E8"/>
    <w:pPr>
      <w:keepNext/>
      <w:keepLines/>
      <w:spacing w:before="200" w:after="0"/>
      <w:ind w:left="1008" w:hanging="1008"/>
      <w:outlineLvl w:val="4"/>
    </w:pPr>
    <w:rPr>
      <w:rFonts w:asciiTheme="majorHAnsi" w:eastAsiaTheme="majorEastAsia" w:hAnsiTheme="majorHAnsi" w:cstheme="majorBidi"/>
      <w:color w:val="05121D" w:themeColor="accent1" w:themeShade="7F"/>
      <w:szCs w:val="20"/>
      <w:lang w:eastAsia="de-DE"/>
    </w:rPr>
  </w:style>
  <w:style w:type="paragraph" w:styleId="Heading6">
    <w:name w:val="heading 6"/>
    <w:basedOn w:val="Normal"/>
    <w:next w:val="Normal"/>
    <w:link w:val="Heading6Char"/>
    <w:unhideWhenUsed/>
    <w:qFormat/>
    <w:rsid w:val="00B279E8"/>
    <w:pPr>
      <w:keepNext/>
      <w:keepLines/>
      <w:spacing w:before="200" w:after="0"/>
      <w:ind w:left="1152" w:hanging="1152"/>
      <w:outlineLvl w:val="5"/>
    </w:pPr>
    <w:rPr>
      <w:rFonts w:asciiTheme="majorHAnsi" w:eastAsiaTheme="majorEastAsia" w:hAnsiTheme="majorHAnsi" w:cstheme="majorBidi"/>
      <w:i/>
      <w:iCs/>
      <w:color w:val="05121D" w:themeColor="accent1" w:themeShade="7F"/>
      <w:szCs w:val="20"/>
      <w:lang w:eastAsia="de-DE"/>
    </w:rPr>
  </w:style>
  <w:style w:type="paragraph" w:styleId="Heading7">
    <w:name w:val="heading 7"/>
    <w:basedOn w:val="Normal"/>
    <w:next w:val="Normal"/>
    <w:link w:val="Heading7Char"/>
    <w:unhideWhenUsed/>
    <w:qFormat/>
    <w:rsid w:val="00B279E8"/>
    <w:pPr>
      <w:keepNext/>
      <w:keepLines/>
      <w:spacing w:before="200" w:after="0"/>
      <w:ind w:left="1296" w:hanging="1296"/>
      <w:outlineLvl w:val="6"/>
    </w:pPr>
    <w:rPr>
      <w:rFonts w:asciiTheme="majorHAnsi" w:eastAsiaTheme="majorEastAsia" w:hAnsiTheme="majorHAnsi" w:cstheme="majorBidi"/>
      <w:i/>
      <w:iCs/>
      <w:color w:val="404040" w:themeColor="text1" w:themeTint="BF"/>
      <w:szCs w:val="20"/>
      <w:lang w:eastAsia="de-DE"/>
    </w:rPr>
  </w:style>
  <w:style w:type="paragraph" w:styleId="Heading8">
    <w:name w:val="heading 8"/>
    <w:basedOn w:val="Normal"/>
    <w:next w:val="Normal"/>
    <w:link w:val="Heading8Char"/>
    <w:unhideWhenUsed/>
    <w:qFormat/>
    <w:rsid w:val="00B279E8"/>
    <w:pPr>
      <w:keepNext/>
      <w:keepLines/>
      <w:spacing w:before="200" w:after="0"/>
      <w:ind w:left="1440" w:hanging="1440"/>
      <w:outlineLvl w:val="7"/>
    </w:pPr>
    <w:rPr>
      <w:rFonts w:asciiTheme="majorHAnsi" w:eastAsiaTheme="majorEastAsia" w:hAnsiTheme="majorHAnsi" w:cstheme="majorBidi"/>
      <w:color w:val="404040" w:themeColor="text1" w:themeTint="BF"/>
      <w:szCs w:val="20"/>
      <w:lang w:eastAsia="de-DE"/>
    </w:rPr>
  </w:style>
  <w:style w:type="paragraph" w:styleId="Heading9">
    <w:name w:val="heading 9"/>
    <w:basedOn w:val="Normal"/>
    <w:next w:val="Normal"/>
    <w:link w:val="Heading9Char"/>
    <w:unhideWhenUsed/>
    <w:qFormat/>
    <w:rsid w:val="00B279E8"/>
    <w:pPr>
      <w:keepNext/>
      <w:keepLines/>
      <w:spacing w:before="200" w:after="0"/>
      <w:ind w:left="1584" w:hanging="1584"/>
      <w:outlineLvl w:val="8"/>
    </w:pPr>
    <w:rPr>
      <w:rFonts w:asciiTheme="majorHAnsi" w:eastAsiaTheme="majorEastAsia" w:hAnsiTheme="majorHAnsi" w:cstheme="majorBidi"/>
      <w:i/>
      <w:iCs/>
      <w:color w:val="404040" w:themeColor="text1" w:themeTint="BF"/>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sszeile">
    <w:name w:val="Fusszeile"/>
    <w:basedOn w:val="Normal"/>
    <w:qFormat/>
    <w:rsid w:val="00003634"/>
    <w:pPr>
      <w:tabs>
        <w:tab w:val="center" w:pos="4536"/>
        <w:tab w:val="right" w:pos="9354"/>
      </w:tabs>
    </w:pPr>
    <w:rPr>
      <w:rFonts w:cs="Arial"/>
      <w:sz w:val="16"/>
      <w:szCs w:val="16"/>
    </w:rPr>
  </w:style>
  <w:style w:type="paragraph" w:customStyle="1" w:styleId="Tabellefett">
    <w:name w:val="Tabelle fett"/>
    <w:basedOn w:val="Normal"/>
    <w:qFormat/>
    <w:rsid w:val="00003634"/>
    <w:pPr>
      <w:spacing w:after="240"/>
    </w:pPr>
    <w:rPr>
      <w:b/>
    </w:rPr>
  </w:style>
  <w:style w:type="paragraph" w:customStyle="1" w:styleId="TabelleStandard">
    <w:name w:val="Tabelle Standard"/>
    <w:basedOn w:val="Normal"/>
    <w:qFormat/>
    <w:rsid w:val="00003634"/>
    <w:pPr>
      <w:spacing w:after="240"/>
    </w:pPr>
  </w:style>
  <w:style w:type="character" w:customStyle="1" w:styleId="Heading1Char">
    <w:name w:val="Heading 1 Char"/>
    <w:basedOn w:val="DefaultParagraphFont"/>
    <w:link w:val="Heading1"/>
    <w:rsid w:val="00864A24"/>
    <w:rPr>
      <w:rFonts w:ascii="Arial" w:eastAsiaTheme="majorEastAsia" w:hAnsi="Arial" w:cstheme="majorBidi"/>
      <w:b/>
      <w:caps/>
      <w:color w:val="0046AD" w:themeColor="background2"/>
      <w:sz w:val="32"/>
      <w:szCs w:val="32"/>
      <w:lang w:val="en-GB" w:eastAsia="zh-TW"/>
    </w:rPr>
  </w:style>
  <w:style w:type="character" w:customStyle="1" w:styleId="Heading3Char">
    <w:name w:val="Heading 3 Char"/>
    <w:basedOn w:val="DefaultParagraphFont"/>
    <w:link w:val="Heading3"/>
    <w:rsid w:val="00046A65"/>
    <w:rPr>
      <w:rFonts w:ascii="Arial" w:eastAsiaTheme="majorEastAsia" w:hAnsi="Arial" w:cstheme="majorBidi"/>
      <w:b/>
      <w:bCs/>
      <w:color w:val="0B253B" w:themeColor="accent1"/>
    </w:rPr>
  </w:style>
  <w:style w:type="character" w:customStyle="1" w:styleId="Heading4Char">
    <w:name w:val="Heading 4 Char"/>
    <w:basedOn w:val="DefaultParagraphFont"/>
    <w:link w:val="Heading4"/>
    <w:uiPriority w:val="9"/>
    <w:rsid w:val="00526D88"/>
    <w:rPr>
      <w:rFonts w:ascii="Arial" w:eastAsiaTheme="majorEastAsia" w:hAnsi="Arial" w:cstheme="majorBidi"/>
      <w:b/>
      <w:bCs/>
      <w:iCs/>
      <w:sz w:val="20"/>
      <w:lang w:val="en-GB" w:eastAsia="zh-TW"/>
    </w:rPr>
  </w:style>
  <w:style w:type="paragraph" w:customStyle="1" w:styleId="Titelname">
    <w:name w:val="Titelname"/>
    <w:basedOn w:val="Normal"/>
    <w:qFormat/>
    <w:rsid w:val="00690120"/>
    <w:pPr>
      <w:keepLines/>
      <w:spacing w:before="720" w:line="300" w:lineRule="auto"/>
      <w:contextualSpacing/>
    </w:pPr>
    <w:rPr>
      <w:rFonts w:eastAsiaTheme="majorEastAsia" w:cstheme="majorBidi"/>
      <w:b/>
      <w:spacing w:val="-10"/>
      <w:kern w:val="28"/>
      <w:sz w:val="56"/>
      <w:szCs w:val="56"/>
    </w:rPr>
  </w:style>
  <w:style w:type="paragraph" w:customStyle="1" w:styleId="Version">
    <w:name w:val="Version"/>
    <w:basedOn w:val="Normal"/>
    <w:qFormat/>
    <w:rsid w:val="006F3D62"/>
    <w:pPr>
      <w:spacing w:before="120"/>
    </w:pPr>
    <w:rPr>
      <w:b/>
      <w:color w:val="000000" w:themeColor="text1"/>
      <w:sz w:val="24"/>
    </w:rPr>
  </w:style>
  <w:style w:type="character" w:customStyle="1" w:styleId="Heading2Char">
    <w:name w:val="Heading 2 Char"/>
    <w:basedOn w:val="DefaultParagraphFont"/>
    <w:link w:val="Heading2"/>
    <w:rsid w:val="00864A24"/>
    <w:rPr>
      <w:rFonts w:ascii="Arial" w:eastAsiaTheme="majorEastAsia" w:hAnsi="Arial" w:cstheme="majorBidi"/>
      <w:b/>
      <w:color w:val="0046AD" w:themeColor="background2"/>
      <w:sz w:val="28"/>
      <w:szCs w:val="26"/>
      <w:lang w:val="en-GB" w:eastAsia="zh-TW"/>
    </w:rPr>
  </w:style>
  <w:style w:type="paragraph" w:styleId="Header">
    <w:name w:val="header"/>
    <w:basedOn w:val="Normal"/>
    <w:link w:val="HeaderChar"/>
    <w:unhideWhenUsed/>
    <w:rsid w:val="004F6FEB"/>
    <w:pPr>
      <w:tabs>
        <w:tab w:val="center" w:pos="4536"/>
        <w:tab w:val="right" w:pos="9072"/>
      </w:tabs>
      <w:spacing w:after="0"/>
    </w:pPr>
    <w:rPr>
      <w:caps/>
      <w:color w:val="FF774B" w:themeColor="accent6"/>
    </w:rPr>
  </w:style>
  <w:style w:type="character" w:customStyle="1" w:styleId="HeaderChar">
    <w:name w:val="Header Char"/>
    <w:basedOn w:val="DefaultParagraphFont"/>
    <w:link w:val="Header"/>
    <w:rsid w:val="004F6FEB"/>
    <w:rPr>
      <w:rFonts w:ascii="Arial" w:eastAsiaTheme="minorEastAsia" w:hAnsi="Arial"/>
      <w:caps/>
      <w:color w:val="FF774B" w:themeColor="accent6"/>
      <w:sz w:val="20"/>
      <w:lang w:val="en-US" w:eastAsia="zh-TW"/>
    </w:rPr>
  </w:style>
  <w:style w:type="paragraph" w:styleId="Footer">
    <w:name w:val="footer"/>
    <w:basedOn w:val="Normal"/>
    <w:link w:val="FooterChar"/>
    <w:unhideWhenUsed/>
    <w:rsid w:val="00047F02"/>
    <w:pPr>
      <w:tabs>
        <w:tab w:val="center" w:pos="4536"/>
        <w:tab w:val="right" w:pos="9072"/>
      </w:tabs>
      <w:spacing w:after="60"/>
    </w:pPr>
  </w:style>
  <w:style w:type="character" w:customStyle="1" w:styleId="FooterChar">
    <w:name w:val="Footer Char"/>
    <w:basedOn w:val="DefaultParagraphFont"/>
    <w:link w:val="Footer"/>
    <w:uiPriority w:val="99"/>
    <w:rsid w:val="00047F02"/>
    <w:rPr>
      <w:rFonts w:ascii="Arial" w:eastAsiaTheme="minorEastAsia" w:hAnsi="Arial"/>
      <w:sz w:val="20"/>
      <w:lang w:val="en-US" w:eastAsia="zh-TW"/>
    </w:rPr>
  </w:style>
  <w:style w:type="paragraph" w:customStyle="1" w:styleId="Standardhervorhebunggrn">
    <w:name w:val="Standardhervorhebung grün"/>
    <w:basedOn w:val="Normal"/>
    <w:qFormat/>
    <w:rsid w:val="00FC6427"/>
    <w:rPr>
      <w:color w:val="02ECA6" w:themeColor="accent5"/>
      <w:lang w:eastAsia="de-DE"/>
    </w:rPr>
  </w:style>
  <w:style w:type="paragraph" w:customStyle="1" w:styleId="Standardhervorhebungorange">
    <w:name w:val="Standardhervorhebung orange"/>
    <w:basedOn w:val="Standardhervorhebunggrn"/>
    <w:qFormat/>
    <w:rsid w:val="00FC6427"/>
    <w:rPr>
      <w:color w:val="FF774B" w:themeColor="accent6"/>
    </w:rPr>
  </w:style>
  <w:style w:type="paragraph" w:styleId="Title">
    <w:name w:val="Title"/>
    <w:basedOn w:val="Normal"/>
    <w:next w:val="Normal"/>
    <w:link w:val="TitleChar"/>
    <w:uiPriority w:val="10"/>
    <w:qFormat/>
    <w:rsid w:val="00BD0319"/>
    <w:pPr>
      <w:spacing w:before="2160" w:after="2640"/>
      <w:contextualSpacing/>
    </w:pPr>
    <w:rPr>
      <w:rFonts w:eastAsiaTheme="majorEastAsia" w:cstheme="majorBidi"/>
      <w:b/>
      <w:caps/>
      <w:color w:val="FFFFFF" w:themeColor="background1"/>
      <w:spacing w:val="-10"/>
      <w:kern w:val="28"/>
      <w:sz w:val="52"/>
      <w:szCs w:val="56"/>
    </w:rPr>
  </w:style>
  <w:style w:type="character" w:customStyle="1" w:styleId="TitleChar">
    <w:name w:val="Title Char"/>
    <w:basedOn w:val="DefaultParagraphFont"/>
    <w:link w:val="Title"/>
    <w:uiPriority w:val="10"/>
    <w:rsid w:val="00BD0319"/>
    <w:rPr>
      <w:rFonts w:ascii="Arial" w:eastAsiaTheme="majorEastAsia" w:hAnsi="Arial" w:cstheme="majorBidi"/>
      <w:b/>
      <w:caps/>
      <w:color w:val="FFFFFF" w:themeColor="background1"/>
      <w:spacing w:val="-10"/>
      <w:kern w:val="28"/>
      <w:sz w:val="52"/>
      <w:szCs w:val="56"/>
      <w:lang w:val="en-US" w:eastAsia="zh-TW"/>
    </w:rPr>
  </w:style>
  <w:style w:type="table" w:styleId="TableGrid">
    <w:name w:val="Table Grid"/>
    <w:basedOn w:val="TableNormal"/>
    <w:rsid w:val="00F419E0"/>
    <w:pPr>
      <w:spacing w:after="0" w:line="240" w:lineRule="auto"/>
    </w:pPr>
    <w:rPr>
      <w:rFonts w:ascii="Arial" w:eastAsiaTheme="minorEastAsia" w:hAnsi="Arial"/>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D0319"/>
    <w:pPr>
      <w:numPr>
        <w:ilvl w:val="1"/>
      </w:numPr>
      <w:spacing w:before="840"/>
    </w:pPr>
    <w:rPr>
      <w:b/>
      <w:color w:val="000000" w:themeColor="text1"/>
      <w:sz w:val="24"/>
    </w:rPr>
  </w:style>
  <w:style w:type="character" w:customStyle="1" w:styleId="SubtitleChar">
    <w:name w:val="Subtitle Char"/>
    <w:basedOn w:val="DefaultParagraphFont"/>
    <w:link w:val="Subtitle"/>
    <w:uiPriority w:val="11"/>
    <w:rsid w:val="00BD0319"/>
    <w:rPr>
      <w:rFonts w:ascii="Arial" w:eastAsiaTheme="minorEastAsia" w:hAnsi="Arial"/>
      <w:b/>
      <w:color w:val="000000" w:themeColor="text1"/>
      <w:sz w:val="24"/>
      <w:lang w:val="en-US" w:eastAsia="zh-TW"/>
    </w:rPr>
  </w:style>
  <w:style w:type="table" w:customStyle="1" w:styleId="Tabellenraster1">
    <w:name w:val="Tabellenraster1"/>
    <w:basedOn w:val="TableNormal"/>
    <w:next w:val="TableGrid"/>
    <w:uiPriority w:val="39"/>
    <w:rsid w:val="00A47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portnumber">
    <w:name w:val="Reportnumber"/>
    <w:basedOn w:val="Normal"/>
    <w:qFormat/>
    <w:rsid w:val="008F0047"/>
    <w:rPr>
      <w:b/>
      <w:color w:val="000000" w:themeColor="text1"/>
      <w:sz w:val="24"/>
    </w:rPr>
  </w:style>
  <w:style w:type="paragraph" w:styleId="CommentText">
    <w:name w:val="annotation text"/>
    <w:aliases w:val="Comment"/>
    <w:basedOn w:val="Normal"/>
    <w:link w:val="CommentTextChar"/>
    <w:rsid w:val="00261928"/>
    <w:rPr>
      <w:rFonts w:eastAsia="Times New Roman" w:cs="Times New Roman"/>
      <w:szCs w:val="20"/>
      <w:lang w:eastAsia="de-DE"/>
    </w:rPr>
  </w:style>
  <w:style w:type="character" w:customStyle="1" w:styleId="CommentTextChar">
    <w:name w:val="Comment Text Char"/>
    <w:aliases w:val="Comment Char"/>
    <w:basedOn w:val="DefaultParagraphFont"/>
    <w:link w:val="CommentText"/>
    <w:rsid w:val="00261928"/>
    <w:rPr>
      <w:rFonts w:ascii="Arial" w:eastAsia="Times New Roman" w:hAnsi="Arial" w:cs="Times New Roman"/>
      <w:sz w:val="20"/>
      <w:szCs w:val="20"/>
      <w:lang w:val="en-GB" w:eastAsia="de-DE"/>
    </w:rPr>
  </w:style>
  <w:style w:type="character" w:styleId="CommentReference">
    <w:name w:val="annotation reference"/>
    <w:basedOn w:val="DefaultParagraphFont"/>
    <w:unhideWhenUsed/>
    <w:rsid w:val="00261928"/>
    <w:rPr>
      <w:sz w:val="16"/>
      <w:szCs w:val="16"/>
    </w:rPr>
  </w:style>
  <w:style w:type="paragraph" w:customStyle="1" w:styleId="Informationinvisibelblau">
    <w:name w:val="Information invisibel blau"/>
    <w:basedOn w:val="Normal"/>
    <w:qFormat/>
    <w:rsid w:val="008870B2"/>
    <w:rPr>
      <w:i/>
      <w:vanish/>
      <w:color w:val="0072CE" w:themeColor="accent3"/>
      <w:lang w:eastAsia="de-DE"/>
    </w:rPr>
  </w:style>
  <w:style w:type="paragraph" w:customStyle="1" w:styleId="Aufzhlung">
    <w:name w:val="Aufzählung"/>
    <w:basedOn w:val="Normal"/>
    <w:qFormat/>
    <w:rsid w:val="00C02E1B"/>
    <w:pPr>
      <w:numPr>
        <w:numId w:val="7"/>
      </w:numPr>
      <w:spacing w:after="60"/>
    </w:pPr>
  </w:style>
  <w:style w:type="paragraph" w:customStyle="1" w:styleId="berschriftohneNummerierung">
    <w:name w:val="Überschrift ohne Nummerierung"/>
    <w:basedOn w:val="Heading1"/>
    <w:qFormat/>
    <w:rsid w:val="00C02E1B"/>
    <w:pPr>
      <w:numPr>
        <w:numId w:val="0"/>
      </w:numPr>
    </w:pPr>
  </w:style>
  <w:style w:type="paragraph" w:styleId="CommentSubject">
    <w:name w:val="annotation subject"/>
    <w:basedOn w:val="CommentText"/>
    <w:next w:val="CommentText"/>
    <w:link w:val="CommentSubjectChar"/>
    <w:uiPriority w:val="99"/>
    <w:semiHidden/>
    <w:unhideWhenUsed/>
    <w:rsid w:val="00322C87"/>
    <w:rPr>
      <w:rFonts w:eastAsiaTheme="minorEastAsia" w:cstheme="minorBidi"/>
      <w:b/>
      <w:bCs/>
      <w:lang w:val="en-US" w:eastAsia="zh-TW"/>
    </w:rPr>
  </w:style>
  <w:style w:type="character" w:customStyle="1" w:styleId="CommentSubjectChar">
    <w:name w:val="Comment Subject Char"/>
    <w:basedOn w:val="CommentTextChar"/>
    <w:link w:val="CommentSubject"/>
    <w:uiPriority w:val="99"/>
    <w:semiHidden/>
    <w:rsid w:val="00322C87"/>
    <w:rPr>
      <w:rFonts w:ascii="Arial" w:eastAsiaTheme="minorEastAsia" w:hAnsi="Arial" w:cs="Times New Roman"/>
      <w:b/>
      <w:bCs/>
      <w:sz w:val="20"/>
      <w:szCs w:val="20"/>
      <w:lang w:val="en-US" w:eastAsia="zh-TW"/>
    </w:rPr>
  </w:style>
  <w:style w:type="character" w:styleId="PlaceholderText">
    <w:name w:val="Placeholder Text"/>
    <w:basedOn w:val="DefaultParagraphFont"/>
    <w:uiPriority w:val="99"/>
    <w:semiHidden/>
    <w:rsid w:val="00406855"/>
    <w:rPr>
      <w:color w:val="808080"/>
    </w:rPr>
  </w:style>
  <w:style w:type="paragraph" w:styleId="TOC1">
    <w:name w:val="toc 1"/>
    <w:basedOn w:val="Normal"/>
    <w:next w:val="Normal"/>
    <w:autoRedefine/>
    <w:uiPriority w:val="39"/>
    <w:unhideWhenUsed/>
    <w:rsid w:val="00EE43F1"/>
    <w:pPr>
      <w:tabs>
        <w:tab w:val="right" w:pos="9628"/>
      </w:tabs>
      <w:spacing w:before="120" w:after="60"/>
    </w:pPr>
    <w:rPr>
      <w:b/>
      <w:caps/>
    </w:rPr>
  </w:style>
  <w:style w:type="character" w:styleId="SubtleReference">
    <w:name w:val="Subtle Reference"/>
    <w:basedOn w:val="DefaultParagraphFont"/>
    <w:uiPriority w:val="31"/>
    <w:qFormat/>
    <w:rsid w:val="00295622"/>
    <w:rPr>
      <w:rFonts w:ascii="Arial" w:hAnsi="Arial"/>
      <w:caps w:val="0"/>
      <w:smallCaps w:val="0"/>
      <w:strike w:val="0"/>
      <w:dstrike w:val="0"/>
      <w:vanish w:val="0"/>
      <w:color w:val="A6A6A6" w:themeColor="background1" w:themeShade="A6"/>
      <w:sz w:val="20"/>
      <w:vertAlign w:val="baseline"/>
    </w:rPr>
  </w:style>
  <w:style w:type="paragraph" w:customStyle="1" w:styleId="Hinweis">
    <w:name w:val="Hinweis"/>
    <w:basedOn w:val="Normal"/>
    <w:qFormat/>
    <w:rsid w:val="008F0047"/>
    <w:pPr>
      <w:spacing w:before="120"/>
    </w:pPr>
    <w:rPr>
      <w:b/>
      <w:color w:val="0B253B" w:themeColor="accent1"/>
    </w:rPr>
  </w:style>
  <w:style w:type="paragraph" w:customStyle="1" w:styleId="HervorhebungText">
    <w:name w:val="Hervorhebung Text"/>
    <w:basedOn w:val="Normal"/>
    <w:qFormat/>
    <w:rsid w:val="00875F25"/>
    <w:pPr>
      <w:spacing w:before="480" w:after="240"/>
    </w:pPr>
    <w:rPr>
      <w:b/>
      <w:caps/>
      <w:color w:val="0046AD" w:themeColor="background2"/>
      <w:sz w:val="32"/>
    </w:rPr>
  </w:style>
  <w:style w:type="paragraph" w:styleId="TOC2">
    <w:name w:val="toc 2"/>
    <w:basedOn w:val="Normal"/>
    <w:next w:val="Normal"/>
    <w:autoRedefine/>
    <w:uiPriority w:val="39"/>
    <w:unhideWhenUsed/>
    <w:rsid w:val="00EE43F1"/>
    <w:pPr>
      <w:tabs>
        <w:tab w:val="right" w:pos="9628"/>
      </w:tabs>
      <w:spacing w:before="120" w:after="60"/>
      <w:ind w:left="340" w:hanging="340"/>
    </w:pPr>
    <w:rPr>
      <w:b/>
      <w:caps/>
      <w:color w:val="000000" w:themeColor="text1"/>
    </w:rPr>
  </w:style>
  <w:style w:type="paragraph" w:styleId="TOC3">
    <w:name w:val="toc 3"/>
    <w:basedOn w:val="Normal"/>
    <w:next w:val="Normal"/>
    <w:autoRedefine/>
    <w:uiPriority w:val="39"/>
    <w:unhideWhenUsed/>
    <w:rsid w:val="00F12351"/>
    <w:pPr>
      <w:tabs>
        <w:tab w:val="left" w:pos="1100"/>
        <w:tab w:val="right" w:pos="9628"/>
      </w:tabs>
      <w:spacing w:after="60"/>
      <w:ind w:left="454" w:hanging="454"/>
    </w:pPr>
  </w:style>
  <w:style w:type="character" w:styleId="Hyperlink">
    <w:name w:val="Hyperlink"/>
    <w:basedOn w:val="DefaultParagraphFont"/>
    <w:uiPriority w:val="99"/>
    <w:unhideWhenUsed/>
    <w:rsid w:val="00D10C89"/>
    <w:rPr>
      <w:color w:val="0B253B" w:themeColor="accent1"/>
      <w:u w:val="single"/>
    </w:rPr>
  </w:style>
  <w:style w:type="paragraph" w:customStyle="1" w:styleId="Standardfett">
    <w:name w:val="Standard fett"/>
    <w:basedOn w:val="Normal"/>
    <w:qFormat/>
    <w:rsid w:val="00082686"/>
    <w:rPr>
      <w:b/>
      <w:color w:val="000000" w:themeColor="text1"/>
    </w:rPr>
  </w:style>
  <w:style w:type="paragraph" w:customStyle="1" w:styleId="Unhide">
    <w:name w:val="Unhide"/>
    <w:basedOn w:val="Normal"/>
    <w:qFormat/>
    <w:rsid w:val="00417042"/>
    <w:pPr>
      <w:spacing w:before="240"/>
      <w:ind w:left="-284"/>
    </w:pPr>
    <w:rPr>
      <w:b/>
      <w:vanish/>
      <w:color w:val="FF774B" w:themeColor="accent6"/>
      <w:u w:color="FF774B"/>
      <w14:props3d w14:extrusionH="0" w14:contourW="25400" w14:prstMaterial="warmMatte">
        <w14:contourClr>
          <w14:schemeClr w14:val="accent6"/>
        </w14:contourClr>
      </w14:props3d>
    </w:rPr>
  </w:style>
  <w:style w:type="paragraph" w:styleId="Revision">
    <w:name w:val="Revision"/>
    <w:hidden/>
    <w:uiPriority w:val="99"/>
    <w:semiHidden/>
    <w:rsid w:val="000D30B0"/>
    <w:pPr>
      <w:spacing w:after="0" w:line="240" w:lineRule="auto"/>
    </w:pPr>
    <w:rPr>
      <w:rFonts w:ascii="Arial" w:eastAsiaTheme="minorEastAsia" w:hAnsi="Arial"/>
      <w:sz w:val="20"/>
      <w:lang w:val="en-US" w:eastAsia="zh-TW"/>
    </w:rPr>
  </w:style>
  <w:style w:type="paragraph" w:customStyle="1" w:styleId="Delete">
    <w:name w:val="Delete"/>
    <w:basedOn w:val="Normal"/>
    <w:qFormat/>
    <w:rsid w:val="00417042"/>
    <w:pPr>
      <w:spacing w:before="240"/>
      <w:ind w:left="-284"/>
    </w:pPr>
    <w:rPr>
      <w:b/>
      <w:vanish/>
      <w:color w:val="D3354F"/>
    </w:rPr>
  </w:style>
  <w:style w:type="character" w:styleId="UnresolvedMention">
    <w:name w:val="Unresolved Mention"/>
    <w:basedOn w:val="DefaultParagraphFont"/>
    <w:uiPriority w:val="99"/>
    <w:semiHidden/>
    <w:unhideWhenUsed/>
    <w:rsid w:val="00760710"/>
    <w:rPr>
      <w:color w:val="605E5C"/>
      <w:shd w:val="clear" w:color="auto" w:fill="E1DFDD"/>
    </w:rPr>
  </w:style>
  <w:style w:type="character" w:styleId="FollowedHyperlink">
    <w:name w:val="FollowedHyperlink"/>
    <w:basedOn w:val="DefaultParagraphFont"/>
    <w:uiPriority w:val="99"/>
    <w:semiHidden/>
    <w:unhideWhenUsed/>
    <w:rsid w:val="00024C9F"/>
    <w:rPr>
      <w:color w:val="000000" w:themeColor="followedHyperlink"/>
      <w:u w:val="single"/>
    </w:rPr>
  </w:style>
  <w:style w:type="character" w:customStyle="1" w:styleId="Heading5Char">
    <w:name w:val="Heading 5 Char"/>
    <w:basedOn w:val="DefaultParagraphFont"/>
    <w:link w:val="Heading5"/>
    <w:rsid w:val="00B279E8"/>
    <w:rPr>
      <w:rFonts w:asciiTheme="majorHAnsi" w:eastAsiaTheme="majorEastAsia" w:hAnsiTheme="majorHAnsi" w:cstheme="majorBidi"/>
      <w:color w:val="05121D" w:themeColor="accent1" w:themeShade="7F"/>
      <w:sz w:val="20"/>
      <w:szCs w:val="20"/>
      <w:lang w:val="en-GB" w:eastAsia="de-DE"/>
    </w:rPr>
  </w:style>
  <w:style w:type="paragraph" w:customStyle="1" w:styleId="Information-invisible">
    <w:name w:val="Information - invisible"/>
    <w:basedOn w:val="Normal"/>
    <w:next w:val="Normal"/>
    <w:qFormat/>
    <w:locked/>
    <w:rsid w:val="006175B3"/>
    <w:pPr>
      <w:spacing w:before="0"/>
    </w:pPr>
    <w:rPr>
      <w:rFonts w:eastAsia="Times New Roman" w:cs="Times New Roman"/>
      <w:i/>
      <w:vanish/>
      <w:color w:val="0B253B" w:themeColor="accent1"/>
      <w:szCs w:val="20"/>
      <w:lang w:eastAsia="de-DE"/>
    </w:rPr>
  </w:style>
  <w:style w:type="paragraph" w:customStyle="1" w:styleId="Delete-Indicator">
    <w:name w:val="Delete-Indicator"/>
    <w:basedOn w:val="Information-invisible"/>
    <w:next w:val="Normal"/>
    <w:qFormat/>
    <w:locked/>
    <w:rsid w:val="000164A4"/>
    <w:rPr>
      <w:vanish w:val="0"/>
      <w:color w:val="C00000"/>
      <w:spacing w:val="60"/>
      <w:u w:val="single"/>
    </w:rPr>
  </w:style>
  <w:style w:type="character" w:customStyle="1" w:styleId="Heading6Char">
    <w:name w:val="Heading 6 Char"/>
    <w:basedOn w:val="DefaultParagraphFont"/>
    <w:link w:val="Heading6"/>
    <w:rsid w:val="00B279E8"/>
    <w:rPr>
      <w:rFonts w:asciiTheme="majorHAnsi" w:eastAsiaTheme="majorEastAsia" w:hAnsiTheme="majorHAnsi" w:cstheme="majorBidi"/>
      <w:i/>
      <w:iCs/>
      <w:color w:val="05121D" w:themeColor="accent1" w:themeShade="7F"/>
      <w:sz w:val="20"/>
      <w:szCs w:val="20"/>
      <w:lang w:val="en-GB" w:eastAsia="de-DE"/>
    </w:rPr>
  </w:style>
  <w:style w:type="character" w:customStyle="1" w:styleId="Heading7Char">
    <w:name w:val="Heading 7 Char"/>
    <w:basedOn w:val="DefaultParagraphFont"/>
    <w:link w:val="Heading7"/>
    <w:rsid w:val="00B279E8"/>
    <w:rPr>
      <w:rFonts w:asciiTheme="majorHAnsi" w:eastAsiaTheme="majorEastAsia" w:hAnsiTheme="majorHAnsi" w:cstheme="majorBidi"/>
      <w:i/>
      <w:iCs/>
      <w:color w:val="404040" w:themeColor="text1" w:themeTint="BF"/>
      <w:sz w:val="20"/>
      <w:szCs w:val="20"/>
      <w:lang w:val="en-GB" w:eastAsia="de-DE"/>
    </w:rPr>
  </w:style>
  <w:style w:type="character" w:customStyle="1" w:styleId="Heading8Char">
    <w:name w:val="Heading 8 Char"/>
    <w:basedOn w:val="DefaultParagraphFont"/>
    <w:link w:val="Heading8"/>
    <w:rsid w:val="00B279E8"/>
    <w:rPr>
      <w:rFonts w:asciiTheme="majorHAnsi" w:eastAsiaTheme="majorEastAsia" w:hAnsiTheme="majorHAnsi" w:cstheme="majorBidi"/>
      <w:color w:val="404040" w:themeColor="text1" w:themeTint="BF"/>
      <w:sz w:val="20"/>
      <w:szCs w:val="20"/>
      <w:lang w:val="en-GB" w:eastAsia="de-DE"/>
    </w:rPr>
  </w:style>
  <w:style w:type="character" w:customStyle="1" w:styleId="Heading9Char">
    <w:name w:val="Heading 9 Char"/>
    <w:basedOn w:val="DefaultParagraphFont"/>
    <w:link w:val="Heading9"/>
    <w:rsid w:val="00B279E8"/>
    <w:rPr>
      <w:rFonts w:asciiTheme="majorHAnsi" w:eastAsiaTheme="majorEastAsia" w:hAnsiTheme="majorHAnsi" w:cstheme="majorBidi"/>
      <w:i/>
      <w:iCs/>
      <w:color w:val="404040" w:themeColor="text1" w:themeTint="BF"/>
      <w:sz w:val="20"/>
      <w:szCs w:val="20"/>
      <w:lang w:val="en-GB" w:eastAsia="de-DE"/>
    </w:rPr>
  </w:style>
  <w:style w:type="paragraph" w:customStyle="1" w:styleId="TableText">
    <w:name w:val="Table Text"/>
    <w:basedOn w:val="Normal"/>
    <w:qFormat/>
    <w:locked/>
    <w:rsid w:val="00953464"/>
    <w:pPr>
      <w:spacing w:before="120"/>
    </w:pPr>
    <w:rPr>
      <w:rFonts w:eastAsia="Times New Roman" w:cs="Times New Roman"/>
      <w:color w:val="000000" w:themeColor="text1"/>
      <w:szCs w:val="20"/>
      <w:lang w:eastAsia="de-DE"/>
    </w:rPr>
  </w:style>
  <w:style w:type="paragraph" w:customStyle="1" w:styleId="TableHeader">
    <w:name w:val="Table Header"/>
    <w:basedOn w:val="TableText"/>
    <w:qFormat/>
    <w:locked/>
    <w:rsid w:val="00953464"/>
    <w:rPr>
      <w:b/>
      <w:color w:val="FFFFFF" w:themeColor="background1"/>
      <w:lang w:val="en-US"/>
    </w:rPr>
  </w:style>
  <w:style w:type="paragraph" w:customStyle="1" w:styleId="Aufzhlunginvisibelblau">
    <w:name w:val="Aufzählung invisibel blau"/>
    <w:basedOn w:val="Aufzhlung"/>
    <w:qFormat/>
    <w:rsid w:val="009E45C8"/>
    <w:rPr>
      <w:i/>
      <w:vanish/>
      <w:color w:val="0072CE" w:themeColor="accent3"/>
    </w:rPr>
  </w:style>
  <w:style w:type="character" w:styleId="Mention">
    <w:name w:val="Mention"/>
    <w:basedOn w:val="DefaultParagraphFont"/>
    <w:uiPriority w:val="99"/>
    <w:rsid w:val="005F64D0"/>
    <w:rPr>
      <w:color w:val="2B579A"/>
      <w:shd w:val="clear" w:color="auto" w:fill="E1DFDD"/>
    </w:rPr>
  </w:style>
  <w:style w:type="paragraph" w:customStyle="1" w:styleId="Aufzhlunginvisibelgrn">
    <w:name w:val="Aufzählung invisibel grün"/>
    <w:basedOn w:val="Aufzhlunginvisibelblau"/>
    <w:qFormat/>
    <w:rsid w:val="008413D0"/>
    <w:rPr>
      <w:color w:val="02ECA6" w:themeColor="accent5"/>
    </w:rPr>
  </w:style>
  <w:style w:type="paragraph" w:customStyle="1" w:styleId="Informationinvisibelgrn">
    <w:name w:val="Information invisibel grün"/>
    <w:basedOn w:val="Informationinvisibelblau"/>
    <w:qFormat/>
    <w:rsid w:val="008413D0"/>
    <w:rPr>
      <w:color w:val="02ECA6" w:themeColor="accent5"/>
    </w:rPr>
  </w:style>
  <w:style w:type="paragraph" w:customStyle="1" w:styleId="Default">
    <w:name w:val="Default"/>
    <w:rsid w:val="008413D0"/>
    <w:pPr>
      <w:autoSpaceDE w:val="0"/>
      <w:autoSpaceDN w:val="0"/>
      <w:adjustRightInd w:val="0"/>
      <w:spacing w:after="0" w:line="240" w:lineRule="auto"/>
    </w:pPr>
    <w:rPr>
      <w:rFonts w:ascii="EUAlbertina-Bold" w:hAnsi="EUAlbertina-Bold" w:cs="EUAlbertina-Bold"/>
      <w:color w:val="000000"/>
      <w:sz w:val="24"/>
      <w:szCs w:val="24"/>
      <w:lang w:val="en-GB"/>
    </w:rPr>
  </w:style>
  <w:style w:type="paragraph" w:styleId="ListParagraph">
    <w:name w:val="List Paragraph"/>
    <w:aliases w:val="Paragrafo elenco,Paragrafo elenco1,Paragrafo elenco11,Tableau,Tableau1"/>
    <w:basedOn w:val="Normal"/>
    <w:link w:val="ListParagraphChar"/>
    <w:uiPriority w:val="34"/>
    <w:qFormat/>
    <w:rsid w:val="00B366F8"/>
    <w:pPr>
      <w:spacing w:before="0"/>
      <w:ind w:left="720"/>
      <w:contextualSpacing/>
    </w:pPr>
    <w:rPr>
      <w:rFonts w:eastAsia="Times New Roman" w:cs="Times New Roman"/>
      <w:szCs w:val="20"/>
      <w:lang w:eastAsia="de-DE"/>
    </w:rPr>
  </w:style>
  <w:style w:type="character" w:customStyle="1" w:styleId="ListParagraphChar">
    <w:name w:val="List Paragraph Char"/>
    <w:aliases w:val="Paragrafo elenco Char,Paragrafo elenco1 Char,Paragrafo elenco11 Char,Tableau Char,Tableau1 Char"/>
    <w:link w:val="ListParagraph"/>
    <w:uiPriority w:val="34"/>
    <w:locked/>
    <w:rsid w:val="00B366F8"/>
    <w:rPr>
      <w:rFonts w:ascii="Arial" w:eastAsia="Times New Roman" w:hAnsi="Arial" w:cs="Times New Roman"/>
      <w:sz w:val="20"/>
      <w:szCs w:val="20"/>
      <w:lang w:val="en-GB" w:eastAsia="de-DE"/>
    </w:rPr>
  </w:style>
  <w:style w:type="character" w:customStyle="1" w:styleId="FeldClickortap">
    <w:name w:val="Feld Click or tap"/>
    <w:basedOn w:val="DefaultParagraphFont"/>
    <w:uiPriority w:val="1"/>
    <w:rsid w:val="007E2992"/>
    <w:rPr>
      <w:color w:val="000000" w:themeColor="text1"/>
    </w:rPr>
  </w:style>
  <w:style w:type="character" w:styleId="Emphasis">
    <w:name w:val="Emphasis"/>
    <w:basedOn w:val="DefaultParagraphFont"/>
    <w:uiPriority w:val="20"/>
    <w:qFormat/>
    <w:rsid w:val="00AA6E7C"/>
    <w:rPr>
      <w:i/>
      <w:iCs/>
    </w:rPr>
  </w:style>
  <w:style w:type="paragraph" w:customStyle="1" w:styleId="StandardBold">
    <w:name w:val="Standard Bold"/>
    <w:basedOn w:val="Normal"/>
    <w:next w:val="Normal"/>
    <w:qFormat/>
    <w:locked/>
    <w:rsid w:val="008C685D"/>
    <w:pPr>
      <w:spacing w:before="200"/>
    </w:pPr>
    <w:rPr>
      <w:rFonts w:eastAsia="Times New Roman" w:cs="Times New Roman"/>
      <w:b/>
      <w:szCs w:val="20"/>
      <w:lang w:eastAsia="de-DE"/>
    </w:rPr>
  </w:style>
  <w:style w:type="character" w:customStyle="1" w:styleId="ui-provider">
    <w:name w:val="ui-provider"/>
    <w:basedOn w:val="DefaultParagraphFont"/>
    <w:rsid w:val="001820DB"/>
  </w:style>
  <w:style w:type="paragraph" w:customStyle="1" w:styleId="Nummerierunginvisibelblau">
    <w:name w:val="Nummerierung invisibel blau"/>
    <w:basedOn w:val="Informationinvisibelblau"/>
    <w:qFormat/>
    <w:rsid w:val="0023053E"/>
    <w:pPr>
      <w:numPr>
        <w:numId w:val="21"/>
      </w:numPr>
      <w:ind w:left="510" w:hanging="340"/>
    </w:pPr>
  </w:style>
  <w:style w:type="paragraph" w:customStyle="1" w:styleId="CoverPageLeftColumn">
    <w:name w:val="Cover Page Left Column"/>
    <w:basedOn w:val="Normal"/>
    <w:locked/>
    <w:rsid w:val="00583236"/>
    <w:pPr>
      <w:spacing w:before="0" w:after="240"/>
      <w:contextualSpacing/>
    </w:pPr>
    <w:rPr>
      <w:rFonts w:ascii="Arial Narrow" w:eastAsia="Times New Roman" w:hAnsi="Arial Narrow" w:cs="Times New Roman"/>
      <w:szCs w:val="20"/>
      <w:lang w:eastAsia="de-DE"/>
    </w:rPr>
  </w:style>
  <w:style w:type="paragraph" w:customStyle="1" w:styleId="CoverPageRightColumn">
    <w:name w:val="Cover Page Right Column"/>
    <w:basedOn w:val="Normal"/>
    <w:locked/>
    <w:rsid w:val="0058323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spacing w:before="0"/>
    </w:pPr>
    <w:rPr>
      <w:rFonts w:ascii="Arial Narrow" w:eastAsia="Times New Roman" w:hAnsi="Arial Narrow" w:cs="Times New Roman"/>
      <w:szCs w:val="20"/>
      <w:lang w:eastAsia="de-DE"/>
    </w:rPr>
  </w:style>
  <w:style w:type="paragraph" w:styleId="EndnoteText">
    <w:name w:val="endnote text"/>
    <w:basedOn w:val="Normal"/>
    <w:link w:val="EndnoteTextChar"/>
    <w:uiPriority w:val="99"/>
    <w:semiHidden/>
    <w:unhideWhenUsed/>
    <w:rsid w:val="00D640AB"/>
    <w:pPr>
      <w:spacing w:before="0" w:after="0"/>
    </w:pPr>
    <w:rPr>
      <w:rFonts w:eastAsia="Times New Roman" w:cs="Times New Roman"/>
      <w:szCs w:val="20"/>
      <w:lang w:eastAsia="de-DE"/>
    </w:rPr>
  </w:style>
  <w:style w:type="character" w:customStyle="1" w:styleId="EndnoteTextChar">
    <w:name w:val="Endnote Text Char"/>
    <w:basedOn w:val="DefaultParagraphFont"/>
    <w:link w:val="EndnoteText"/>
    <w:uiPriority w:val="99"/>
    <w:semiHidden/>
    <w:rsid w:val="00D640AB"/>
    <w:rPr>
      <w:rFonts w:ascii="Arial" w:eastAsia="Times New Roman" w:hAnsi="Arial" w:cs="Times New Roman"/>
      <w:sz w:val="20"/>
      <w:szCs w:val="20"/>
      <w:lang w:val="en-GB" w:eastAsia="de-DE"/>
    </w:rPr>
  </w:style>
  <w:style w:type="paragraph" w:styleId="BodyText3">
    <w:name w:val="Body Text 3"/>
    <w:basedOn w:val="Normal"/>
    <w:link w:val="BodyText3Char"/>
    <w:rsid w:val="0063019D"/>
    <w:pPr>
      <w:widowControl w:val="0"/>
      <w:tabs>
        <w:tab w:val="left" w:pos="360"/>
      </w:tabs>
      <w:overflowPunct/>
      <w:autoSpaceDE/>
      <w:autoSpaceDN/>
      <w:adjustRightInd/>
      <w:spacing w:before="0"/>
      <w:ind w:left="142" w:right="140"/>
      <w:jc w:val="both"/>
      <w:textAlignment w:val="auto"/>
    </w:pPr>
    <w:rPr>
      <w:rFonts w:eastAsia="Times New Roman" w:cs="Times New Roman"/>
      <w:sz w:val="18"/>
      <w:szCs w:val="20"/>
      <w:lang w:val="de-DE" w:eastAsia="de-DE"/>
    </w:rPr>
  </w:style>
  <w:style w:type="character" w:customStyle="1" w:styleId="BodyText3Char">
    <w:name w:val="Body Text 3 Char"/>
    <w:basedOn w:val="DefaultParagraphFont"/>
    <w:link w:val="BodyText3"/>
    <w:rsid w:val="0063019D"/>
    <w:rPr>
      <w:rFonts w:ascii="Arial" w:eastAsia="Times New Roman" w:hAnsi="Arial" w:cs="Times New Roman"/>
      <w:sz w:val="18"/>
      <w:szCs w:val="20"/>
      <w:lang w:eastAsia="de-DE"/>
    </w:rPr>
  </w:style>
  <w:style w:type="paragraph" w:customStyle="1" w:styleId="Informationclassification">
    <w:name w:val="Information classification"/>
    <w:basedOn w:val="Normal"/>
    <w:qFormat/>
    <w:rsid w:val="0063444F"/>
    <w:pPr>
      <w:spacing w:before="120" w:after="360" w:line="259" w:lineRule="auto"/>
    </w:pPr>
    <w:rPr>
      <w:rFonts w:cs="Arial"/>
      <w:caps/>
      <w:color w:val="FF774B" w:themeColor="accent6"/>
      <w:sz w:val="28"/>
    </w:rPr>
  </w:style>
  <w:style w:type="paragraph" w:styleId="Caption">
    <w:name w:val="caption"/>
    <w:aliases w:val="Beschriftung Table Figure,Title Table Figure"/>
    <w:basedOn w:val="Normal"/>
    <w:next w:val="Normal"/>
    <w:uiPriority w:val="35"/>
    <w:unhideWhenUsed/>
    <w:qFormat/>
    <w:rsid w:val="008C685D"/>
    <w:pPr>
      <w:overflowPunct/>
      <w:autoSpaceDE/>
      <w:autoSpaceDN/>
      <w:adjustRightInd/>
      <w:spacing w:before="360"/>
      <w:textAlignment w:val="auto"/>
    </w:pPr>
    <w:rPr>
      <w:rFonts w:eastAsia="Times New Roman" w:cs="Arial"/>
      <w:b/>
      <w:bCs/>
      <w:color w:val="000000"/>
      <w:lang w:eastAsia="en-GB"/>
    </w:rPr>
  </w:style>
  <w:style w:type="character" w:customStyle="1" w:styleId="cf01">
    <w:name w:val="cf01"/>
    <w:basedOn w:val="DefaultParagraphFont"/>
    <w:rsid w:val="00F3036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xtra.tuev-sued.com/Roxtra/doc/showfile.aspx?FileID=96777" TargetMode="External"/><Relationship Id="rId21" Type="http://schemas.openxmlformats.org/officeDocument/2006/relationships/hyperlink" Target="https://roxtra.tuev-sued.com/Roxtra/doc/showfile.aspx?FileID=96777" TargetMode="External"/><Relationship Id="rId42" Type="http://schemas.openxmlformats.org/officeDocument/2006/relationships/hyperlink" Target="https://roxtra.tuev-sued.com/Roxtra/doc/showfile.aspx?FileID=2487" TargetMode="External"/><Relationship Id="rId47" Type="http://schemas.openxmlformats.org/officeDocument/2006/relationships/hyperlink" Target="https://roxtra.tuev-sued.com/Roxtra/doc/showfile.aspx?FileID=96777" TargetMode="External"/><Relationship Id="rId63" Type="http://schemas.openxmlformats.org/officeDocument/2006/relationships/hyperlink" Target="https://roxtra.tuev-sued.com/Roxtra/doc/showfile.aspx?FileID=96777" TargetMode="External"/><Relationship Id="rId6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roxtra.tuev-sued.com/Roxtra/doc/showfile.aspx?FileID=2436" TargetMode="External"/><Relationship Id="rId29" Type="http://schemas.openxmlformats.org/officeDocument/2006/relationships/hyperlink" Target="https://roxtra.tuev-sued.com/Roxtra/doc/showfile.aspx?FileID=96777" TargetMode="External"/><Relationship Id="rId11" Type="http://schemas.openxmlformats.org/officeDocument/2006/relationships/image" Target="media/image1.png"/><Relationship Id="rId24" Type="http://schemas.openxmlformats.org/officeDocument/2006/relationships/hyperlink" Target="https://roxtra.tuev-sued.com/Roxtra/doc/showfile.aspx?FileID=96777" TargetMode="External"/><Relationship Id="rId32" Type="http://schemas.openxmlformats.org/officeDocument/2006/relationships/hyperlink" Target="https://roxtra.tuev-sued.com/Roxtra/doc/showfile.aspx?FileID=96777" TargetMode="External"/><Relationship Id="rId37" Type="http://schemas.openxmlformats.org/officeDocument/2006/relationships/hyperlink" Target="https://roxtra.tuev-sued.com/Roxtra/doc/showfile.aspx?FileID=96777" TargetMode="External"/><Relationship Id="rId40" Type="http://schemas.openxmlformats.org/officeDocument/2006/relationships/hyperlink" Target="https://roxtra.tuev-sued.com/Roxtra/doc/showfile.aspx?FileID=96777" TargetMode="External"/><Relationship Id="rId45" Type="http://schemas.openxmlformats.org/officeDocument/2006/relationships/hyperlink" Target="https://roxtra.tuev-sued.com/Roxtra/doc/showfile.aspx?FileID=96777" TargetMode="External"/><Relationship Id="rId53" Type="http://schemas.openxmlformats.org/officeDocument/2006/relationships/hyperlink" Target="https://roxtra.tuev-sued.com/Roxtra/doc/showfile.aspx?FileID=40648" TargetMode="External"/><Relationship Id="rId58" Type="http://schemas.openxmlformats.org/officeDocument/2006/relationships/hyperlink" Target="https://roxtra.tuev-sued.com/Roxtra/doc/showfile.aspx?FileID=96777" TargetMode="External"/><Relationship Id="rId66" Type="http://schemas.openxmlformats.org/officeDocument/2006/relationships/hyperlink" Target="https://roxtra.tuev-sued.com/Roxtra/doc/showfile.aspx?FileID=74603" TargetMode="External"/><Relationship Id="rId5" Type="http://schemas.openxmlformats.org/officeDocument/2006/relationships/numbering" Target="numbering.xml"/><Relationship Id="rId61" Type="http://schemas.openxmlformats.org/officeDocument/2006/relationships/hyperlink" Target="https://roxtra.tuev-sued.com/Roxtra/doc/showfile.aspx?FileID=2559" TargetMode="External"/><Relationship Id="rId19" Type="http://schemas.openxmlformats.org/officeDocument/2006/relationships/hyperlink" Target="https://roxtra.tuev-sued.com/Roxtra/doc/showfile.aspx?FileID=2487" TargetMode="External"/><Relationship Id="rId14" Type="http://schemas.openxmlformats.org/officeDocument/2006/relationships/hyperlink" Target="https://roxtra.tuev-sued.com/Roxtra/doc/showfile.aspx?FileID=2559" TargetMode="External"/><Relationship Id="rId22" Type="http://schemas.openxmlformats.org/officeDocument/2006/relationships/hyperlink" Target="https://roxtra.tuev-sued.com/Roxtra/doc/showfile.aspx?FileID=96777" TargetMode="External"/><Relationship Id="rId27" Type="http://schemas.openxmlformats.org/officeDocument/2006/relationships/hyperlink" Target="https://roxtra.tuev-sued.com/Roxtra/doc/showfile.aspx?FileID=96777" TargetMode="External"/><Relationship Id="rId30" Type="http://schemas.openxmlformats.org/officeDocument/2006/relationships/hyperlink" Target="https://roxtra.tuev-sued.com/Roxtra/doc/showfile.aspx?FileID=96777" TargetMode="External"/><Relationship Id="rId35" Type="http://schemas.openxmlformats.org/officeDocument/2006/relationships/hyperlink" Target="https://roxtra.tuev-sued.com/Roxtra/doc/showfile.aspx?FileID=96777" TargetMode="External"/><Relationship Id="rId43" Type="http://schemas.openxmlformats.org/officeDocument/2006/relationships/hyperlink" Target="https://roxtra.tuev-sued.com/Roxtra/doc/showfile.aspx?FileID=40648" TargetMode="External"/><Relationship Id="rId48" Type="http://schemas.openxmlformats.org/officeDocument/2006/relationships/hyperlink" Target="https://roxtra.tuev-sued.com/Roxtra/doc/showfile.aspx?FileID=96777" TargetMode="External"/><Relationship Id="rId56" Type="http://schemas.openxmlformats.org/officeDocument/2006/relationships/hyperlink" Target="https://roxtra.tuev-sued.com/Roxtra/doc/showfile.aspx?FileID=96777" TargetMode="External"/><Relationship Id="rId64" Type="http://schemas.openxmlformats.org/officeDocument/2006/relationships/hyperlink" Target="https://roxtra.tuev-sued.com/Roxtra/doc/showfile.aspx?FileID=2552" TargetMode="External"/><Relationship Id="rId69"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s://roxtra.tuev-sued.com/Roxtra/doc/showfile.aspx?FileID=96777" TargetMode="External"/><Relationship Id="rId72"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hyperlink" Target="https://roxtra.tuev-sued.com/Roxtra/doc/showfile.aspx?FileID=2436" TargetMode="External"/><Relationship Id="rId17" Type="http://schemas.openxmlformats.org/officeDocument/2006/relationships/hyperlink" Target="https://roxtra.tuev-sued.com/Roxtra/doc/showfile.aspx?FileID=2455" TargetMode="External"/><Relationship Id="rId25" Type="http://schemas.openxmlformats.org/officeDocument/2006/relationships/hyperlink" Target="https://roxtra.tuev-sued.com/Roxtra/doc/showfile.aspx?FileID=96777" TargetMode="External"/><Relationship Id="rId33" Type="http://schemas.openxmlformats.org/officeDocument/2006/relationships/hyperlink" Target="https://roxtra.tuev-sued.com/Roxtra/doc/showfile.aspx?FileID=96777" TargetMode="External"/><Relationship Id="rId38" Type="http://schemas.openxmlformats.org/officeDocument/2006/relationships/hyperlink" Target="https://roxtra.tuev-sued.com/Roxtra/doc/showfile.aspx?FileID=96777" TargetMode="External"/><Relationship Id="rId46" Type="http://schemas.openxmlformats.org/officeDocument/2006/relationships/hyperlink" Target="https://roxtra.tuev-sued.com/Roxtra/doc/showfile.aspx?FileID=96777" TargetMode="External"/><Relationship Id="rId59" Type="http://schemas.openxmlformats.org/officeDocument/2006/relationships/hyperlink" Target="https://roxtra.tuev-sued.com/Roxtra/doc/showfile.aspx?FileID=96777" TargetMode="External"/><Relationship Id="rId67" Type="http://schemas.openxmlformats.org/officeDocument/2006/relationships/header" Target="header1.xml"/><Relationship Id="rId20" Type="http://schemas.openxmlformats.org/officeDocument/2006/relationships/hyperlink" Target="https://roxtra.tuev-sued.com/Roxtra/doc/showfile.aspx?FileID=2487" TargetMode="External"/><Relationship Id="rId41" Type="http://schemas.openxmlformats.org/officeDocument/2006/relationships/hyperlink" Target="https://roxtra.tuev-sued.com/Roxtra/doc/showfile.aspx?FileID=96777" TargetMode="External"/><Relationship Id="rId54" Type="http://schemas.openxmlformats.org/officeDocument/2006/relationships/hyperlink" Target="https://roxtra.tuev-sued.com/Roxtra/doc/showfile.aspx?FileID=96777" TargetMode="External"/><Relationship Id="rId62" Type="http://schemas.openxmlformats.org/officeDocument/2006/relationships/hyperlink" Target="https://roxtra.tuev-sued.com/Roxtra/doc/showfile.aspx?FileID=59330"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roxtra.tuev-sued.com/Roxtra/doc/showfile.aspx?FileID=2436" TargetMode="External"/><Relationship Id="rId23" Type="http://schemas.openxmlformats.org/officeDocument/2006/relationships/hyperlink" Target="https://roxtra.tuev-sued.com/Roxtra/doc/showfile.aspx?FileID=96777" TargetMode="External"/><Relationship Id="rId28" Type="http://schemas.openxmlformats.org/officeDocument/2006/relationships/hyperlink" Target="https://roxtra.tuev-sued.com/Roxtra/doc/showfile.aspx?FileID=96777" TargetMode="External"/><Relationship Id="rId36" Type="http://schemas.openxmlformats.org/officeDocument/2006/relationships/hyperlink" Target="https://roxtra.tuev-sued.com/Roxtra/doc/showfile.aspx?FileID=96777" TargetMode="External"/><Relationship Id="rId49" Type="http://schemas.openxmlformats.org/officeDocument/2006/relationships/hyperlink" Target="https://roxtra.tuev-sued.com/Roxtra/doc/showfile.aspx?FileID=96777" TargetMode="External"/><Relationship Id="rId57" Type="http://schemas.openxmlformats.org/officeDocument/2006/relationships/hyperlink" Target="https://roxtra.tuev-sued.com/Roxtra/doc/showfile.aspx?FileID=96777" TargetMode="External"/><Relationship Id="rId10" Type="http://schemas.openxmlformats.org/officeDocument/2006/relationships/endnotes" Target="endnotes.xml"/><Relationship Id="rId31" Type="http://schemas.openxmlformats.org/officeDocument/2006/relationships/hyperlink" Target="https://roxtra.tuev-sued.com/Roxtra/doc/showfile.aspx?FileID=96777" TargetMode="External"/><Relationship Id="rId44" Type="http://schemas.openxmlformats.org/officeDocument/2006/relationships/hyperlink" Target="https://roxtra.tuev-sued.com/Roxtra/doc/showfile.aspx?FileID=2853" TargetMode="External"/><Relationship Id="rId52" Type="http://schemas.openxmlformats.org/officeDocument/2006/relationships/hyperlink" Target="https://roxtra.tuev-sued.com/Roxtra/doc/showfile.aspx?FileID=96777" TargetMode="External"/><Relationship Id="rId60" Type="http://schemas.openxmlformats.org/officeDocument/2006/relationships/hyperlink" Target="https://roxtra.tuev-sued.com/Roxtra/doc/showfile.aspx?FileID=23949" TargetMode="External"/><Relationship Id="rId65" Type="http://schemas.openxmlformats.org/officeDocument/2006/relationships/hyperlink" Target="https://roxtra.tuev-sued.com/Roxtra/doc/showfile.aspx?FileID=2576"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roxtra.tuev-sued.com/Roxtra/doc/showfile.aspx?FileID=2436" TargetMode="External"/><Relationship Id="rId18" Type="http://schemas.openxmlformats.org/officeDocument/2006/relationships/hyperlink" Target="https://roxtra.tuev-sued.com/Roxtra/doc/showfile.aspx?FileID=2456" TargetMode="External"/><Relationship Id="rId39" Type="http://schemas.openxmlformats.org/officeDocument/2006/relationships/hyperlink" Target="https://roxtra.tuev-sued.com/Roxtra/doc/showfile.aspx?FileID=96777" TargetMode="External"/><Relationship Id="rId34" Type="http://schemas.openxmlformats.org/officeDocument/2006/relationships/hyperlink" Target="https://roxtra.tuev-sued.com/Roxtra/doc/showfile.aspx?FileID=96777" TargetMode="External"/><Relationship Id="rId50" Type="http://schemas.openxmlformats.org/officeDocument/2006/relationships/hyperlink" Target="https://roxtra.tuev-sued.com/Roxtra/doc/showfile.aspx?FileID=96777" TargetMode="External"/><Relationship Id="rId55" Type="http://schemas.openxmlformats.org/officeDocument/2006/relationships/hyperlink" Target="https://roxtra.tuev-sued.com/Roxtra/doc/showfile.aspx?FileID=96777" TargetMode="External"/><Relationship Id="rId7" Type="http://schemas.openxmlformats.org/officeDocument/2006/relationships/settings" Target="settings.xml"/><Relationship Id="rId71"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710A053D57412A88770F71ED1B23C4"/>
        <w:category>
          <w:name w:val="Allgemein"/>
          <w:gallery w:val="placeholder"/>
        </w:category>
        <w:types>
          <w:type w:val="bbPlcHdr"/>
        </w:types>
        <w:behaviors>
          <w:behavior w:val="content"/>
        </w:behaviors>
        <w:guid w:val="{77344CF1-7084-490E-B241-CC17A3852040}"/>
      </w:docPartPr>
      <w:docPartBody>
        <w:p w:rsidR="00626413" w:rsidRDefault="00000000" w:rsidP="00626413">
          <w:pPr>
            <w:pStyle w:val="7C710A053D57412A88770F71ED1B23C4"/>
          </w:pPr>
          <w:r w:rsidRPr="00CD69C3">
            <w:rPr>
              <w:rStyle w:val="PlaceholderText"/>
            </w:rPr>
            <w:t>Wählen Sie ein Element aus.</w:t>
          </w:r>
        </w:p>
      </w:docPartBody>
    </w:docPart>
    <w:docPart>
      <w:docPartPr>
        <w:name w:val="4403B19F51D54A25B4527021E2B9BD65"/>
        <w:category>
          <w:name w:val="Allgemein"/>
          <w:gallery w:val="placeholder"/>
        </w:category>
        <w:types>
          <w:type w:val="bbPlcHdr"/>
        </w:types>
        <w:behaviors>
          <w:behavior w:val="content"/>
        </w:behaviors>
        <w:guid w:val="{0BF2F7D5-39F2-4FF1-8347-EB39E30DF880}"/>
      </w:docPartPr>
      <w:docPartBody>
        <w:p w:rsidR="00626413" w:rsidRDefault="00000000" w:rsidP="00626413">
          <w:pPr>
            <w:pStyle w:val="4403B19F51D54A25B4527021E2B9BD65"/>
          </w:pPr>
          <w:r w:rsidRPr="00CD69C3">
            <w:rPr>
              <w:rStyle w:val="PlaceholderText"/>
            </w:rPr>
            <w:t>Wählen Sie ein Element aus.</w:t>
          </w:r>
        </w:p>
      </w:docPartBody>
    </w:docPart>
    <w:docPart>
      <w:docPartPr>
        <w:name w:val="522DDA2537044E35AD9E12B722D63DBE"/>
        <w:category>
          <w:name w:val="Allgemein"/>
          <w:gallery w:val="placeholder"/>
        </w:category>
        <w:types>
          <w:type w:val="bbPlcHdr"/>
        </w:types>
        <w:behaviors>
          <w:behavior w:val="content"/>
        </w:behaviors>
        <w:guid w:val="{54FF687A-52D9-4FCC-BB8B-F769BE68784C}"/>
      </w:docPartPr>
      <w:docPartBody>
        <w:p w:rsidR="00626413" w:rsidRDefault="00000000" w:rsidP="00A8356B">
          <w:pPr>
            <w:pStyle w:val="522DDA2537044E35AD9E12B722D63DBE"/>
          </w:pPr>
          <w:r w:rsidRPr="00BB494C">
            <w:rPr>
              <w:rStyle w:val="PlaceholderText"/>
              <w:rFonts w:eastAsiaTheme="majorEastAsia"/>
              <w:color w:val="FAB434"/>
            </w:rPr>
            <w:t>Click or tap here to enter text.</w:t>
          </w:r>
        </w:p>
      </w:docPartBody>
    </w:docPart>
    <w:docPart>
      <w:docPartPr>
        <w:name w:val="A881DF3FDEA540AFAE3B3713209CD592"/>
        <w:category>
          <w:name w:val="Allgemein"/>
          <w:gallery w:val="placeholder"/>
        </w:category>
        <w:types>
          <w:type w:val="bbPlcHdr"/>
        </w:types>
        <w:behaviors>
          <w:behavior w:val="content"/>
        </w:behaviors>
        <w:guid w:val="{4FC2E7AB-A85C-4D23-B0FC-975A091B8E56}"/>
      </w:docPartPr>
      <w:docPartBody>
        <w:p w:rsidR="00626413" w:rsidRDefault="00000000" w:rsidP="00A8356B">
          <w:pPr>
            <w:pStyle w:val="A881DF3FDEA540AFAE3B3713209CD592"/>
          </w:pPr>
          <w:r w:rsidRPr="00BB494C">
            <w:rPr>
              <w:rStyle w:val="PlaceholderText"/>
              <w:rFonts w:eastAsiaTheme="majorEastAsia"/>
              <w:color w:val="FAB434"/>
            </w:rPr>
            <w:t>Click or tap here to enter text.</w:t>
          </w:r>
        </w:p>
      </w:docPartBody>
    </w:docPart>
    <w:docPart>
      <w:docPartPr>
        <w:name w:val="692AF343695F4F09939A7E0425FB5D81"/>
        <w:category>
          <w:name w:val="Allgemein"/>
          <w:gallery w:val="placeholder"/>
        </w:category>
        <w:types>
          <w:type w:val="bbPlcHdr"/>
        </w:types>
        <w:behaviors>
          <w:behavior w:val="content"/>
        </w:behaviors>
        <w:guid w:val="{6B4625BC-09BB-45FB-90E0-B0E2AD71BC3F}"/>
      </w:docPartPr>
      <w:docPartBody>
        <w:p w:rsidR="00626413" w:rsidRDefault="00000000" w:rsidP="00A8356B">
          <w:pPr>
            <w:pStyle w:val="692AF343695F4F09939A7E0425FB5D81"/>
          </w:pPr>
          <w:r w:rsidRPr="00BB494C">
            <w:rPr>
              <w:rStyle w:val="PlaceholderText"/>
              <w:rFonts w:eastAsiaTheme="majorEastAsia"/>
              <w:color w:val="FAB434"/>
            </w:rPr>
            <w:t>Click or tap here to enter text.</w:t>
          </w:r>
        </w:p>
      </w:docPartBody>
    </w:docPart>
    <w:docPart>
      <w:docPartPr>
        <w:name w:val="5A35DFEBC89D43CBB322F1C6D463377E"/>
        <w:category>
          <w:name w:val="Allgemein"/>
          <w:gallery w:val="placeholder"/>
        </w:category>
        <w:types>
          <w:type w:val="bbPlcHdr"/>
        </w:types>
        <w:behaviors>
          <w:behavior w:val="content"/>
        </w:behaviors>
        <w:guid w:val="{BE84385A-5B62-4325-AC67-D8839C7381EA}"/>
      </w:docPartPr>
      <w:docPartBody>
        <w:p w:rsidR="00626413" w:rsidRDefault="00000000" w:rsidP="00A8356B">
          <w:pPr>
            <w:pStyle w:val="5A35DFEBC89D43CBB322F1C6D463377E"/>
          </w:pPr>
          <w:r w:rsidRPr="00BB494C">
            <w:rPr>
              <w:rStyle w:val="PlaceholderText"/>
              <w:rFonts w:eastAsiaTheme="majorEastAsia"/>
              <w:color w:val="FAB434"/>
            </w:rPr>
            <w:t>Click or tap here to enter text.</w:t>
          </w:r>
        </w:p>
      </w:docPartBody>
    </w:docPart>
    <w:docPart>
      <w:docPartPr>
        <w:name w:val="94381F18E73841D2B2BD4027175B24B6"/>
        <w:category>
          <w:name w:val="Allgemein"/>
          <w:gallery w:val="placeholder"/>
        </w:category>
        <w:types>
          <w:type w:val="bbPlcHdr"/>
        </w:types>
        <w:behaviors>
          <w:behavior w:val="content"/>
        </w:behaviors>
        <w:guid w:val="{37C23558-CCB2-4AC6-8F95-49CB2F75F34C}"/>
      </w:docPartPr>
      <w:docPartBody>
        <w:p w:rsidR="00626413" w:rsidRDefault="00000000" w:rsidP="00A8356B">
          <w:pPr>
            <w:pStyle w:val="94381F18E73841D2B2BD4027175B24B6"/>
          </w:pPr>
          <w:r w:rsidRPr="00BB494C">
            <w:rPr>
              <w:rStyle w:val="PlaceholderText"/>
              <w:rFonts w:eastAsiaTheme="majorEastAsia"/>
              <w:color w:val="FAB434"/>
            </w:rPr>
            <w:t>Click or tap here to enter text.</w:t>
          </w:r>
        </w:p>
      </w:docPartBody>
    </w:docPart>
    <w:docPart>
      <w:docPartPr>
        <w:name w:val="75F9D36F5BF545A8A171392C91E13890"/>
        <w:category>
          <w:name w:val="Allgemein"/>
          <w:gallery w:val="placeholder"/>
        </w:category>
        <w:types>
          <w:type w:val="bbPlcHdr"/>
        </w:types>
        <w:behaviors>
          <w:behavior w:val="content"/>
        </w:behaviors>
        <w:guid w:val="{380658E6-1DEA-4A33-A375-BD637A2B8D4C}"/>
      </w:docPartPr>
      <w:docPartBody>
        <w:p w:rsidR="00626413" w:rsidRDefault="00000000" w:rsidP="00A8356B">
          <w:pPr>
            <w:pStyle w:val="75F9D36F5BF545A8A171392C91E13890"/>
          </w:pPr>
          <w:r w:rsidRPr="00BB494C">
            <w:rPr>
              <w:rStyle w:val="PlaceholderText"/>
              <w:rFonts w:eastAsiaTheme="majorEastAsia"/>
              <w:color w:val="FAB434"/>
            </w:rPr>
            <w:t>Click or tap here to enter text.</w:t>
          </w:r>
        </w:p>
      </w:docPartBody>
    </w:docPart>
    <w:docPart>
      <w:docPartPr>
        <w:name w:val="496B878AFA3A4BB89E76F9185D2C92AA"/>
        <w:category>
          <w:name w:val="Allgemein"/>
          <w:gallery w:val="placeholder"/>
        </w:category>
        <w:types>
          <w:type w:val="bbPlcHdr"/>
        </w:types>
        <w:behaviors>
          <w:behavior w:val="content"/>
        </w:behaviors>
        <w:guid w:val="{909C6EA2-CB28-48C4-B9AE-897785CAE033}"/>
      </w:docPartPr>
      <w:docPartBody>
        <w:p w:rsidR="00626413" w:rsidRDefault="00000000" w:rsidP="00A8356B">
          <w:pPr>
            <w:pStyle w:val="496B878AFA3A4BB89E76F9185D2C92AA"/>
          </w:pPr>
          <w:r w:rsidRPr="00BB494C">
            <w:rPr>
              <w:rStyle w:val="PlaceholderText"/>
              <w:rFonts w:eastAsiaTheme="majorEastAsia"/>
              <w:color w:val="FAB434"/>
            </w:rPr>
            <w:t>Click or tap here to enter text.</w:t>
          </w:r>
        </w:p>
      </w:docPartBody>
    </w:docPart>
    <w:docPart>
      <w:docPartPr>
        <w:name w:val="4D5400F4CE974C58898A0C4CDEA48E0E"/>
        <w:category>
          <w:name w:val="Allgemein"/>
          <w:gallery w:val="placeholder"/>
        </w:category>
        <w:types>
          <w:type w:val="bbPlcHdr"/>
        </w:types>
        <w:behaviors>
          <w:behavior w:val="content"/>
        </w:behaviors>
        <w:guid w:val="{48E3D8E0-EAD3-42EA-A3B5-F8A9581EBA5C}"/>
      </w:docPartPr>
      <w:docPartBody>
        <w:p w:rsidR="00626413" w:rsidRDefault="00000000" w:rsidP="00A8356B">
          <w:pPr>
            <w:pStyle w:val="4D5400F4CE974C58898A0C4CDEA48E0E"/>
          </w:pPr>
          <w:r w:rsidRPr="00BB494C">
            <w:rPr>
              <w:rStyle w:val="PlaceholderText"/>
              <w:rFonts w:eastAsiaTheme="majorEastAsia"/>
              <w:color w:val="FAB434"/>
            </w:rPr>
            <w:t>Click or tap here to enter text.</w:t>
          </w:r>
        </w:p>
      </w:docPartBody>
    </w:docPart>
    <w:docPart>
      <w:docPartPr>
        <w:name w:val="1DFF675C82ED4CAABC9132B9DCDB3893"/>
        <w:category>
          <w:name w:val="Allgemein"/>
          <w:gallery w:val="placeholder"/>
        </w:category>
        <w:types>
          <w:type w:val="bbPlcHdr"/>
        </w:types>
        <w:behaviors>
          <w:behavior w:val="content"/>
        </w:behaviors>
        <w:guid w:val="{95BD88C1-C869-445F-83FF-D1FC3FB83F60}"/>
      </w:docPartPr>
      <w:docPartBody>
        <w:p w:rsidR="00626413" w:rsidRDefault="00000000" w:rsidP="00A8356B">
          <w:pPr>
            <w:pStyle w:val="1DFF675C82ED4CAABC9132B9DCDB3893"/>
          </w:pPr>
          <w:r w:rsidRPr="00BB494C">
            <w:rPr>
              <w:rStyle w:val="PlaceholderText"/>
              <w:rFonts w:eastAsiaTheme="majorEastAsia"/>
              <w:color w:val="FAB434"/>
            </w:rPr>
            <w:t>Click or tap here to enter text.</w:t>
          </w:r>
        </w:p>
      </w:docPartBody>
    </w:docPart>
    <w:docPart>
      <w:docPartPr>
        <w:name w:val="A67743AA311D4318AA0A115F39C14545"/>
        <w:category>
          <w:name w:val="Allgemein"/>
          <w:gallery w:val="placeholder"/>
        </w:category>
        <w:types>
          <w:type w:val="bbPlcHdr"/>
        </w:types>
        <w:behaviors>
          <w:behavior w:val="content"/>
        </w:behaviors>
        <w:guid w:val="{EBB8034A-4A5D-4345-9803-F5798AE2B32F}"/>
      </w:docPartPr>
      <w:docPartBody>
        <w:p w:rsidR="00626413" w:rsidRDefault="00000000" w:rsidP="00A8356B">
          <w:pPr>
            <w:pStyle w:val="A67743AA311D4318AA0A115F39C14545"/>
          </w:pPr>
          <w:r w:rsidRPr="00BB494C">
            <w:rPr>
              <w:rStyle w:val="PlaceholderText"/>
              <w:rFonts w:eastAsiaTheme="majorEastAsia"/>
              <w:color w:val="FAB434"/>
            </w:rPr>
            <w:t>Click or tap here to enter text.</w:t>
          </w:r>
        </w:p>
      </w:docPartBody>
    </w:docPart>
    <w:docPart>
      <w:docPartPr>
        <w:name w:val="F4A2129DE9E047E3AA48AFCE701A2162"/>
        <w:category>
          <w:name w:val="Allgemein"/>
          <w:gallery w:val="placeholder"/>
        </w:category>
        <w:types>
          <w:type w:val="bbPlcHdr"/>
        </w:types>
        <w:behaviors>
          <w:behavior w:val="content"/>
        </w:behaviors>
        <w:guid w:val="{4E561ACE-4304-4B06-8737-C44E4E7AE291}"/>
      </w:docPartPr>
      <w:docPartBody>
        <w:p w:rsidR="00626413" w:rsidRDefault="00000000" w:rsidP="00A8356B">
          <w:pPr>
            <w:pStyle w:val="F4A2129DE9E047E3AA48AFCE701A2162"/>
          </w:pPr>
          <w:r w:rsidRPr="00BB494C">
            <w:rPr>
              <w:rStyle w:val="PlaceholderText"/>
              <w:rFonts w:eastAsiaTheme="majorEastAsia"/>
              <w:color w:val="FAB434"/>
            </w:rPr>
            <w:t>Click or tap here to enter text.</w:t>
          </w:r>
        </w:p>
      </w:docPartBody>
    </w:docPart>
    <w:docPart>
      <w:docPartPr>
        <w:name w:val="1CD0FA0172C744D2A5BACF553FD77CC4"/>
        <w:category>
          <w:name w:val="Allgemein"/>
          <w:gallery w:val="placeholder"/>
        </w:category>
        <w:types>
          <w:type w:val="bbPlcHdr"/>
        </w:types>
        <w:behaviors>
          <w:behavior w:val="content"/>
        </w:behaviors>
        <w:guid w:val="{79672C3A-0100-4C02-8D38-7206FECD4870}"/>
      </w:docPartPr>
      <w:docPartBody>
        <w:p w:rsidR="00626413" w:rsidRDefault="00000000" w:rsidP="00A8356B">
          <w:pPr>
            <w:pStyle w:val="1CD0FA0172C744D2A5BACF553FD77CC4"/>
          </w:pPr>
          <w:r w:rsidRPr="00BB494C">
            <w:rPr>
              <w:rStyle w:val="PlaceholderText"/>
              <w:rFonts w:eastAsiaTheme="majorEastAsia"/>
              <w:color w:val="FAB434"/>
            </w:rPr>
            <w:t>Click or tap here to enter text.</w:t>
          </w:r>
        </w:p>
      </w:docPartBody>
    </w:docPart>
    <w:docPart>
      <w:docPartPr>
        <w:name w:val="B7EA0D5682D546E3B9D3397C6AAF4081"/>
        <w:category>
          <w:name w:val="Allgemein"/>
          <w:gallery w:val="placeholder"/>
        </w:category>
        <w:types>
          <w:type w:val="bbPlcHdr"/>
        </w:types>
        <w:behaviors>
          <w:behavior w:val="content"/>
        </w:behaviors>
        <w:guid w:val="{63D2D742-8BA6-4D54-9581-2C47FF2365F1}"/>
      </w:docPartPr>
      <w:docPartBody>
        <w:p w:rsidR="00626413" w:rsidRDefault="00000000" w:rsidP="00A8356B">
          <w:pPr>
            <w:pStyle w:val="B7EA0D5682D546E3B9D3397C6AAF4081"/>
          </w:pPr>
          <w:r w:rsidRPr="00BB494C">
            <w:rPr>
              <w:rStyle w:val="PlaceholderText"/>
              <w:rFonts w:eastAsiaTheme="majorEastAsia"/>
              <w:color w:val="FAB434"/>
            </w:rPr>
            <w:t>Click or tap here to enter text.</w:t>
          </w:r>
        </w:p>
      </w:docPartBody>
    </w:docPart>
    <w:docPart>
      <w:docPartPr>
        <w:name w:val="13730F97990148559DB97092AE146C22"/>
        <w:category>
          <w:name w:val="Allgemein"/>
          <w:gallery w:val="placeholder"/>
        </w:category>
        <w:types>
          <w:type w:val="bbPlcHdr"/>
        </w:types>
        <w:behaviors>
          <w:behavior w:val="content"/>
        </w:behaviors>
        <w:guid w:val="{A0086F69-3B3D-4C9E-97F6-AB9EBDF6EDF3}"/>
      </w:docPartPr>
      <w:docPartBody>
        <w:p w:rsidR="00626413" w:rsidRDefault="00000000" w:rsidP="00A8356B">
          <w:pPr>
            <w:pStyle w:val="13730F97990148559DB97092AE146C22"/>
          </w:pPr>
          <w:r w:rsidRPr="00BB494C">
            <w:rPr>
              <w:rStyle w:val="PlaceholderText"/>
              <w:rFonts w:eastAsiaTheme="majorEastAsia"/>
              <w:color w:val="FAB434"/>
            </w:rPr>
            <w:t>Click or tap here to enter text.</w:t>
          </w:r>
        </w:p>
      </w:docPartBody>
    </w:docPart>
    <w:docPart>
      <w:docPartPr>
        <w:name w:val="EF5462005C804E7EB7828EAA7E030B2A"/>
        <w:category>
          <w:name w:val="Allgemein"/>
          <w:gallery w:val="placeholder"/>
        </w:category>
        <w:types>
          <w:type w:val="bbPlcHdr"/>
        </w:types>
        <w:behaviors>
          <w:behavior w:val="content"/>
        </w:behaviors>
        <w:guid w:val="{0ECAC889-AC58-4A65-A81D-090B53612FC7}"/>
      </w:docPartPr>
      <w:docPartBody>
        <w:p w:rsidR="00626413" w:rsidRDefault="00000000" w:rsidP="00A8356B">
          <w:pPr>
            <w:pStyle w:val="EF5462005C804E7EB7828EAA7E030B2A"/>
          </w:pPr>
          <w:r w:rsidRPr="00BB494C">
            <w:rPr>
              <w:rStyle w:val="PlaceholderText"/>
              <w:rFonts w:eastAsiaTheme="majorEastAsia"/>
              <w:color w:val="FAB434"/>
            </w:rPr>
            <w:t>Click or tap here to enter text.</w:t>
          </w:r>
        </w:p>
      </w:docPartBody>
    </w:docPart>
    <w:docPart>
      <w:docPartPr>
        <w:name w:val="B19B51F6E4B948EE8BD54D95CF4E73B6"/>
        <w:category>
          <w:name w:val="Allgemein"/>
          <w:gallery w:val="placeholder"/>
        </w:category>
        <w:types>
          <w:type w:val="bbPlcHdr"/>
        </w:types>
        <w:behaviors>
          <w:behavior w:val="content"/>
        </w:behaviors>
        <w:guid w:val="{B9B2D178-288B-4751-8C32-75DBFFD56E70}"/>
      </w:docPartPr>
      <w:docPartBody>
        <w:p w:rsidR="00626413" w:rsidRDefault="00000000" w:rsidP="00A8356B">
          <w:pPr>
            <w:pStyle w:val="B19B51F6E4B948EE8BD54D95CF4E73B6"/>
          </w:pPr>
          <w:r w:rsidRPr="00BB494C">
            <w:rPr>
              <w:rStyle w:val="PlaceholderText"/>
              <w:rFonts w:eastAsiaTheme="majorEastAsia"/>
              <w:color w:val="FAB434"/>
            </w:rPr>
            <w:t>Click or tap here to enter text.</w:t>
          </w:r>
        </w:p>
      </w:docPartBody>
    </w:docPart>
    <w:docPart>
      <w:docPartPr>
        <w:name w:val="86FB3A759AB0400CAB95CDF627480D6A"/>
        <w:category>
          <w:name w:val="Allgemein"/>
          <w:gallery w:val="placeholder"/>
        </w:category>
        <w:types>
          <w:type w:val="bbPlcHdr"/>
        </w:types>
        <w:behaviors>
          <w:behavior w:val="content"/>
        </w:behaviors>
        <w:guid w:val="{3EDD58A9-B240-4F62-B052-E7C0DFFB72B3}"/>
      </w:docPartPr>
      <w:docPartBody>
        <w:p w:rsidR="00626413" w:rsidRDefault="00000000" w:rsidP="00A8356B">
          <w:pPr>
            <w:pStyle w:val="86FB3A759AB0400CAB95CDF627480D6A"/>
          </w:pPr>
          <w:r w:rsidRPr="00BB494C">
            <w:rPr>
              <w:rStyle w:val="PlaceholderText"/>
              <w:rFonts w:eastAsiaTheme="majorEastAsia"/>
              <w:color w:val="FAB434"/>
            </w:rPr>
            <w:t>Click or tap here to enter text.</w:t>
          </w:r>
        </w:p>
      </w:docPartBody>
    </w:docPart>
    <w:docPart>
      <w:docPartPr>
        <w:name w:val="930F1C90A6F04B9880CEE83A60AB74FE"/>
        <w:category>
          <w:name w:val="Allgemein"/>
          <w:gallery w:val="placeholder"/>
        </w:category>
        <w:types>
          <w:type w:val="bbPlcHdr"/>
        </w:types>
        <w:behaviors>
          <w:behavior w:val="content"/>
        </w:behaviors>
        <w:guid w:val="{43D0B4C9-BAE9-4DDC-AE73-60A876136010}"/>
      </w:docPartPr>
      <w:docPartBody>
        <w:p w:rsidR="00626413" w:rsidRDefault="00000000" w:rsidP="00A8356B">
          <w:pPr>
            <w:pStyle w:val="930F1C90A6F04B9880CEE83A60AB74FE"/>
          </w:pPr>
          <w:r w:rsidRPr="00BB494C">
            <w:rPr>
              <w:rStyle w:val="PlaceholderText"/>
              <w:rFonts w:eastAsiaTheme="majorEastAsia"/>
              <w:color w:val="FAB434"/>
            </w:rPr>
            <w:t>Click or tap here to enter text.</w:t>
          </w:r>
        </w:p>
      </w:docPartBody>
    </w:docPart>
    <w:docPart>
      <w:docPartPr>
        <w:name w:val="0D5EDF5020494E7B9D0886461C857C35"/>
        <w:category>
          <w:name w:val="Allgemein"/>
          <w:gallery w:val="placeholder"/>
        </w:category>
        <w:types>
          <w:type w:val="bbPlcHdr"/>
        </w:types>
        <w:behaviors>
          <w:behavior w:val="content"/>
        </w:behaviors>
        <w:guid w:val="{988292CD-2913-44E0-BFF7-D37BC0B90DAC}"/>
      </w:docPartPr>
      <w:docPartBody>
        <w:p w:rsidR="00626413" w:rsidRDefault="00000000" w:rsidP="00A8356B">
          <w:pPr>
            <w:pStyle w:val="0D5EDF5020494E7B9D0886461C857C35"/>
          </w:pPr>
          <w:r w:rsidRPr="00BB494C">
            <w:rPr>
              <w:rStyle w:val="PlaceholderText"/>
              <w:rFonts w:eastAsiaTheme="majorEastAsia"/>
              <w:color w:val="FAB434"/>
            </w:rPr>
            <w:t>Click or tap here to enter text.</w:t>
          </w:r>
        </w:p>
      </w:docPartBody>
    </w:docPart>
    <w:docPart>
      <w:docPartPr>
        <w:name w:val="C732476E78D54E7D8FDE6802C9C7F0AB"/>
        <w:category>
          <w:name w:val="Allgemein"/>
          <w:gallery w:val="placeholder"/>
        </w:category>
        <w:types>
          <w:type w:val="bbPlcHdr"/>
        </w:types>
        <w:behaviors>
          <w:behavior w:val="content"/>
        </w:behaviors>
        <w:guid w:val="{E0C18834-4D56-4B9C-9ED0-BCBF2C7E1F37}"/>
      </w:docPartPr>
      <w:docPartBody>
        <w:p w:rsidR="00626413" w:rsidRDefault="00000000" w:rsidP="00A8356B">
          <w:pPr>
            <w:pStyle w:val="C732476E78D54E7D8FDE6802C9C7F0AB"/>
          </w:pPr>
          <w:r w:rsidRPr="00BB494C">
            <w:rPr>
              <w:rStyle w:val="PlaceholderText"/>
              <w:rFonts w:eastAsiaTheme="majorEastAsia"/>
              <w:color w:val="FAB434"/>
            </w:rPr>
            <w:t>Click or tap here to enter text.</w:t>
          </w:r>
        </w:p>
      </w:docPartBody>
    </w:docPart>
    <w:docPart>
      <w:docPartPr>
        <w:name w:val="C19D90264D1546C6A547FE7F9880350E"/>
        <w:category>
          <w:name w:val="Allgemein"/>
          <w:gallery w:val="placeholder"/>
        </w:category>
        <w:types>
          <w:type w:val="bbPlcHdr"/>
        </w:types>
        <w:behaviors>
          <w:behavior w:val="content"/>
        </w:behaviors>
        <w:guid w:val="{4159D34E-A622-44A4-A562-B628ADBFF817}"/>
      </w:docPartPr>
      <w:docPartBody>
        <w:p w:rsidR="00626413" w:rsidRDefault="00000000" w:rsidP="00A8356B">
          <w:pPr>
            <w:pStyle w:val="C19D90264D1546C6A547FE7F9880350E"/>
          </w:pPr>
          <w:r w:rsidRPr="00BB494C">
            <w:rPr>
              <w:rStyle w:val="PlaceholderText"/>
              <w:rFonts w:eastAsiaTheme="majorEastAsia"/>
              <w:color w:val="FAB434"/>
            </w:rPr>
            <w:t>Click or tap here to enter text.</w:t>
          </w:r>
        </w:p>
      </w:docPartBody>
    </w:docPart>
    <w:docPart>
      <w:docPartPr>
        <w:name w:val="732CA2E33B5C4C6CB5C1BAA517359BC8"/>
        <w:category>
          <w:name w:val="Allgemein"/>
          <w:gallery w:val="placeholder"/>
        </w:category>
        <w:types>
          <w:type w:val="bbPlcHdr"/>
        </w:types>
        <w:behaviors>
          <w:behavior w:val="content"/>
        </w:behaviors>
        <w:guid w:val="{B5834C40-3B25-46EB-BDCB-2A5500E4017E}"/>
      </w:docPartPr>
      <w:docPartBody>
        <w:p w:rsidR="00626413" w:rsidRDefault="00000000" w:rsidP="00A8356B">
          <w:pPr>
            <w:pStyle w:val="732CA2E33B5C4C6CB5C1BAA517359BC8"/>
          </w:pPr>
          <w:r w:rsidRPr="00BB494C">
            <w:rPr>
              <w:rStyle w:val="PlaceholderText"/>
              <w:rFonts w:eastAsiaTheme="majorEastAsia"/>
              <w:color w:val="FAB434"/>
            </w:rPr>
            <w:t>Click or tap here to enter text.</w:t>
          </w:r>
        </w:p>
      </w:docPartBody>
    </w:docPart>
    <w:docPart>
      <w:docPartPr>
        <w:name w:val="C84535B01F114E8AAFA0116F041972BE"/>
        <w:category>
          <w:name w:val="Allgemein"/>
          <w:gallery w:val="placeholder"/>
        </w:category>
        <w:types>
          <w:type w:val="bbPlcHdr"/>
        </w:types>
        <w:behaviors>
          <w:behavior w:val="content"/>
        </w:behaviors>
        <w:guid w:val="{64502907-E9D5-4A7A-B889-41A502C0065D}"/>
      </w:docPartPr>
      <w:docPartBody>
        <w:p w:rsidR="00626413" w:rsidRDefault="00000000" w:rsidP="00A8356B">
          <w:pPr>
            <w:pStyle w:val="C84535B01F114E8AAFA0116F041972BE"/>
          </w:pPr>
          <w:r w:rsidRPr="00BB494C">
            <w:rPr>
              <w:rStyle w:val="PlaceholderText"/>
              <w:rFonts w:eastAsiaTheme="majorEastAsia"/>
              <w:color w:val="FAB434"/>
            </w:rPr>
            <w:t>Click or tap here to enter text.</w:t>
          </w:r>
        </w:p>
      </w:docPartBody>
    </w:docPart>
    <w:docPart>
      <w:docPartPr>
        <w:name w:val="F6C0435CBBAB403B95E0B22645F646AE"/>
        <w:category>
          <w:name w:val="Allgemein"/>
          <w:gallery w:val="placeholder"/>
        </w:category>
        <w:types>
          <w:type w:val="bbPlcHdr"/>
        </w:types>
        <w:behaviors>
          <w:behavior w:val="content"/>
        </w:behaviors>
        <w:guid w:val="{6AA5DBEA-981E-4F93-9E42-C5C79117F835}"/>
      </w:docPartPr>
      <w:docPartBody>
        <w:p w:rsidR="00626413" w:rsidRDefault="00000000" w:rsidP="00A8356B">
          <w:pPr>
            <w:pStyle w:val="F6C0435CBBAB403B95E0B22645F646AE"/>
          </w:pPr>
          <w:r w:rsidRPr="00BB494C">
            <w:rPr>
              <w:rStyle w:val="PlaceholderText"/>
              <w:rFonts w:eastAsiaTheme="majorEastAsia"/>
              <w:color w:val="FAB434"/>
            </w:rPr>
            <w:t>Click or tap here to enter text.</w:t>
          </w:r>
        </w:p>
      </w:docPartBody>
    </w:docPart>
    <w:docPart>
      <w:docPartPr>
        <w:name w:val="AF37FE19D60A4CA68EB9C08682474D80"/>
        <w:category>
          <w:name w:val="Allgemein"/>
          <w:gallery w:val="placeholder"/>
        </w:category>
        <w:types>
          <w:type w:val="bbPlcHdr"/>
        </w:types>
        <w:behaviors>
          <w:behavior w:val="content"/>
        </w:behaviors>
        <w:guid w:val="{D47EE957-4F4E-46C7-8A5D-05D486617AEC}"/>
      </w:docPartPr>
      <w:docPartBody>
        <w:p w:rsidR="00626413" w:rsidRDefault="00000000" w:rsidP="00A8356B">
          <w:pPr>
            <w:pStyle w:val="AF37FE19D60A4CA68EB9C08682474D80"/>
          </w:pPr>
          <w:r w:rsidRPr="00BB494C">
            <w:rPr>
              <w:rStyle w:val="PlaceholderText"/>
              <w:rFonts w:eastAsiaTheme="majorEastAsia"/>
              <w:color w:val="FAB434"/>
            </w:rPr>
            <w:t>Click or tap here to enter text.</w:t>
          </w:r>
        </w:p>
      </w:docPartBody>
    </w:docPart>
    <w:docPart>
      <w:docPartPr>
        <w:name w:val="E0E76B01D2C14483B5200E180B6080C8"/>
        <w:category>
          <w:name w:val="Allgemein"/>
          <w:gallery w:val="placeholder"/>
        </w:category>
        <w:types>
          <w:type w:val="bbPlcHdr"/>
        </w:types>
        <w:behaviors>
          <w:behavior w:val="content"/>
        </w:behaviors>
        <w:guid w:val="{7C7FA65D-C9B2-481A-BE00-103BF6F7AC51}"/>
      </w:docPartPr>
      <w:docPartBody>
        <w:p w:rsidR="00626413" w:rsidRDefault="00000000" w:rsidP="00A8356B">
          <w:pPr>
            <w:pStyle w:val="E0E76B01D2C14483B5200E180B6080C8"/>
          </w:pPr>
          <w:r w:rsidRPr="00BB494C">
            <w:rPr>
              <w:rStyle w:val="PlaceholderText"/>
              <w:rFonts w:eastAsiaTheme="majorEastAsia"/>
              <w:color w:val="FAB434"/>
            </w:rPr>
            <w:t>Click or tap here to enter text.</w:t>
          </w:r>
        </w:p>
      </w:docPartBody>
    </w:docPart>
    <w:docPart>
      <w:docPartPr>
        <w:name w:val="78F7D804AF734F70BDD97A048815DC4A"/>
        <w:category>
          <w:name w:val="Allgemein"/>
          <w:gallery w:val="placeholder"/>
        </w:category>
        <w:types>
          <w:type w:val="bbPlcHdr"/>
        </w:types>
        <w:behaviors>
          <w:behavior w:val="content"/>
        </w:behaviors>
        <w:guid w:val="{7F1230DD-7DE6-4D0C-BF9E-8D953896F5AD}"/>
      </w:docPartPr>
      <w:docPartBody>
        <w:p w:rsidR="00626413" w:rsidRDefault="00000000" w:rsidP="00A8356B">
          <w:pPr>
            <w:pStyle w:val="78F7D804AF734F70BDD97A048815DC4A"/>
          </w:pPr>
          <w:r w:rsidRPr="00BB494C">
            <w:rPr>
              <w:rStyle w:val="PlaceholderText"/>
              <w:rFonts w:eastAsiaTheme="majorEastAsia"/>
              <w:color w:val="FAB434"/>
            </w:rPr>
            <w:t>Click or tap here to enter text.</w:t>
          </w:r>
        </w:p>
      </w:docPartBody>
    </w:docPart>
    <w:docPart>
      <w:docPartPr>
        <w:name w:val="5AEBE65CEA9F416B8B9694F44BACA0DA"/>
        <w:category>
          <w:name w:val="Allgemein"/>
          <w:gallery w:val="placeholder"/>
        </w:category>
        <w:types>
          <w:type w:val="bbPlcHdr"/>
        </w:types>
        <w:behaviors>
          <w:behavior w:val="content"/>
        </w:behaviors>
        <w:guid w:val="{601A3A76-7C49-4494-85FD-F75E40CA55EA}"/>
      </w:docPartPr>
      <w:docPartBody>
        <w:p w:rsidR="00626413" w:rsidRDefault="00000000" w:rsidP="00A8356B">
          <w:pPr>
            <w:pStyle w:val="5AEBE65CEA9F416B8B9694F44BACA0DA"/>
          </w:pPr>
          <w:r w:rsidRPr="00BB494C">
            <w:rPr>
              <w:rStyle w:val="PlaceholderText"/>
              <w:rFonts w:eastAsiaTheme="majorEastAsia"/>
              <w:color w:val="FAB434"/>
            </w:rPr>
            <w:t>Click or tap here to enter text.</w:t>
          </w:r>
        </w:p>
      </w:docPartBody>
    </w:docPart>
    <w:docPart>
      <w:docPartPr>
        <w:name w:val="ED0224D143464E39AD3D3146152356D1"/>
        <w:category>
          <w:name w:val="Allgemein"/>
          <w:gallery w:val="placeholder"/>
        </w:category>
        <w:types>
          <w:type w:val="bbPlcHdr"/>
        </w:types>
        <w:behaviors>
          <w:behavior w:val="content"/>
        </w:behaviors>
        <w:guid w:val="{A252B7AF-DCA7-49E2-ADD2-1A265EFBB8D7}"/>
      </w:docPartPr>
      <w:docPartBody>
        <w:p w:rsidR="00626413" w:rsidRDefault="00000000" w:rsidP="00A8356B">
          <w:pPr>
            <w:pStyle w:val="ED0224D143464E39AD3D3146152356D1"/>
          </w:pPr>
          <w:r w:rsidRPr="00BB494C">
            <w:rPr>
              <w:rStyle w:val="PlaceholderText"/>
              <w:rFonts w:eastAsiaTheme="majorEastAsia"/>
              <w:color w:val="FAB434"/>
            </w:rPr>
            <w:t>Click or tap here to enter text.</w:t>
          </w:r>
        </w:p>
      </w:docPartBody>
    </w:docPart>
    <w:docPart>
      <w:docPartPr>
        <w:name w:val="EEF8C09D11944EE898D89AAF2AA4DD6D"/>
        <w:category>
          <w:name w:val="Allgemein"/>
          <w:gallery w:val="placeholder"/>
        </w:category>
        <w:types>
          <w:type w:val="bbPlcHdr"/>
        </w:types>
        <w:behaviors>
          <w:behavior w:val="content"/>
        </w:behaviors>
        <w:guid w:val="{519F088D-C4A3-4D08-A4C7-B06AD8D6DAC9}"/>
      </w:docPartPr>
      <w:docPartBody>
        <w:p w:rsidR="00626413" w:rsidRDefault="00000000" w:rsidP="00A8356B">
          <w:pPr>
            <w:pStyle w:val="EEF8C09D11944EE898D89AAF2AA4DD6D"/>
          </w:pPr>
          <w:r w:rsidRPr="00BB494C">
            <w:rPr>
              <w:rStyle w:val="PlaceholderText"/>
              <w:rFonts w:eastAsiaTheme="majorEastAsia"/>
              <w:color w:val="FAB434"/>
            </w:rPr>
            <w:t>Click or tap here to enter text.</w:t>
          </w:r>
        </w:p>
      </w:docPartBody>
    </w:docPart>
    <w:docPart>
      <w:docPartPr>
        <w:name w:val="3558006FE18D4C22942090CFCC5FEA98"/>
        <w:category>
          <w:name w:val="Allgemein"/>
          <w:gallery w:val="placeholder"/>
        </w:category>
        <w:types>
          <w:type w:val="bbPlcHdr"/>
        </w:types>
        <w:behaviors>
          <w:behavior w:val="content"/>
        </w:behaviors>
        <w:guid w:val="{E22B406D-859A-46FB-8DA1-786638639BB6}"/>
      </w:docPartPr>
      <w:docPartBody>
        <w:p w:rsidR="00626413" w:rsidRDefault="00000000" w:rsidP="00A8356B">
          <w:pPr>
            <w:pStyle w:val="3558006FE18D4C22942090CFCC5FEA98"/>
          </w:pPr>
          <w:r w:rsidRPr="00BB494C">
            <w:rPr>
              <w:rStyle w:val="PlaceholderText"/>
              <w:rFonts w:eastAsiaTheme="majorEastAsia"/>
              <w:color w:val="FAB434"/>
            </w:rPr>
            <w:t>Click or tap here to enter text.</w:t>
          </w:r>
        </w:p>
      </w:docPartBody>
    </w:docPart>
    <w:docPart>
      <w:docPartPr>
        <w:name w:val="D9B5D8291120414C871D1BB5B62FF469"/>
        <w:category>
          <w:name w:val="Allgemein"/>
          <w:gallery w:val="placeholder"/>
        </w:category>
        <w:types>
          <w:type w:val="bbPlcHdr"/>
        </w:types>
        <w:behaviors>
          <w:behavior w:val="content"/>
        </w:behaviors>
        <w:guid w:val="{DC2D3C2D-6046-476C-B5E3-8908882C3635}"/>
      </w:docPartPr>
      <w:docPartBody>
        <w:p w:rsidR="00626413" w:rsidRDefault="00000000" w:rsidP="00A8356B">
          <w:pPr>
            <w:pStyle w:val="D9B5D8291120414C871D1BB5B62FF469"/>
          </w:pPr>
          <w:r w:rsidRPr="00BB494C">
            <w:rPr>
              <w:rStyle w:val="PlaceholderText"/>
              <w:rFonts w:eastAsiaTheme="majorEastAsia"/>
              <w:color w:val="FAB434"/>
            </w:rPr>
            <w:t>Click or tap here to enter text.</w:t>
          </w:r>
        </w:p>
      </w:docPartBody>
    </w:docPart>
    <w:docPart>
      <w:docPartPr>
        <w:name w:val="C8AB88B48E02474E9F0AB40F0E9B8498"/>
        <w:category>
          <w:name w:val="Allgemein"/>
          <w:gallery w:val="placeholder"/>
        </w:category>
        <w:types>
          <w:type w:val="bbPlcHdr"/>
        </w:types>
        <w:behaviors>
          <w:behavior w:val="content"/>
        </w:behaviors>
        <w:guid w:val="{5CA8BDA8-9A36-4E10-A635-1945F3CECC3A}"/>
      </w:docPartPr>
      <w:docPartBody>
        <w:p w:rsidR="00626413" w:rsidRDefault="00000000" w:rsidP="00A8356B">
          <w:pPr>
            <w:pStyle w:val="C8AB88B48E02474E9F0AB40F0E9B8498"/>
          </w:pPr>
          <w:r w:rsidRPr="00BB494C">
            <w:rPr>
              <w:rStyle w:val="PlaceholderText"/>
              <w:rFonts w:eastAsiaTheme="majorEastAsia"/>
              <w:color w:val="FAB434"/>
            </w:rPr>
            <w:t>Click or tap here to enter text.</w:t>
          </w:r>
        </w:p>
      </w:docPartBody>
    </w:docPart>
    <w:docPart>
      <w:docPartPr>
        <w:name w:val="AC7C761DFC7E4A8BB0D3B864D3FD855F"/>
        <w:category>
          <w:name w:val="Allgemein"/>
          <w:gallery w:val="placeholder"/>
        </w:category>
        <w:types>
          <w:type w:val="bbPlcHdr"/>
        </w:types>
        <w:behaviors>
          <w:behavior w:val="content"/>
        </w:behaviors>
        <w:guid w:val="{D9949B1D-E50A-4465-93A5-3EFCE44A5CD2}"/>
      </w:docPartPr>
      <w:docPartBody>
        <w:p w:rsidR="00626413" w:rsidRDefault="00000000" w:rsidP="00A8356B">
          <w:pPr>
            <w:pStyle w:val="AC7C761DFC7E4A8BB0D3B864D3FD855F"/>
          </w:pPr>
          <w:r w:rsidRPr="00BB494C">
            <w:rPr>
              <w:rStyle w:val="PlaceholderText"/>
              <w:rFonts w:eastAsiaTheme="majorEastAsia"/>
              <w:color w:val="FAB434"/>
            </w:rPr>
            <w:t>Click or tap here to enter text.</w:t>
          </w:r>
        </w:p>
      </w:docPartBody>
    </w:docPart>
    <w:docPart>
      <w:docPartPr>
        <w:name w:val="013331E7774B4739887EFCFF8C7217D5"/>
        <w:category>
          <w:name w:val="Allgemein"/>
          <w:gallery w:val="placeholder"/>
        </w:category>
        <w:types>
          <w:type w:val="bbPlcHdr"/>
        </w:types>
        <w:behaviors>
          <w:behavior w:val="content"/>
        </w:behaviors>
        <w:guid w:val="{F6898CC2-0935-4740-B1B0-451E4B9CD661}"/>
      </w:docPartPr>
      <w:docPartBody>
        <w:p w:rsidR="00626413" w:rsidRDefault="00000000" w:rsidP="00A8356B">
          <w:pPr>
            <w:pStyle w:val="013331E7774B4739887EFCFF8C7217D5"/>
          </w:pPr>
          <w:r w:rsidRPr="00BB494C">
            <w:rPr>
              <w:rStyle w:val="PlaceholderText"/>
              <w:rFonts w:eastAsiaTheme="majorEastAsia"/>
              <w:color w:val="FAB434"/>
            </w:rPr>
            <w:t>Click or tap here to enter text.</w:t>
          </w:r>
        </w:p>
      </w:docPartBody>
    </w:docPart>
    <w:docPart>
      <w:docPartPr>
        <w:name w:val="F40596B6F4D942DF85E38FBE9C1BA469"/>
        <w:category>
          <w:name w:val="Allgemein"/>
          <w:gallery w:val="placeholder"/>
        </w:category>
        <w:types>
          <w:type w:val="bbPlcHdr"/>
        </w:types>
        <w:behaviors>
          <w:behavior w:val="content"/>
        </w:behaviors>
        <w:guid w:val="{4DD52550-6322-462C-9BF1-F524DFBF4BF2}"/>
      </w:docPartPr>
      <w:docPartBody>
        <w:p w:rsidR="00626413" w:rsidRDefault="00000000" w:rsidP="00A8356B">
          <w:pPr>
            <w:pStyle w:val="F40596B6F4D942DF85E38FBE9C1BA469"/>
          </w:pPr>
          <w:r w:rsidRPr="00BB494C">
            <w:rPr>
              <w:rStyle w:val="PlaceholderText"/>
              <w:rFonts w:eastAsiaTheme="majorEastAsia"/>
              <w:color w:val="FAB434"/>
            </w:rPr>
            <w:t>Click or tap here to enter text.</w:t>
          </w:r>
        </w:p>
      </w:docPartBody>
    </w:docPart>
    <w:docPart>
      <w:docPartPr>
        <w:name w:val="40A2BF17EDBA49E096CD2759B5EEAD7E"/>
        <w:category>
          <w:name w:val="Allgemein"/>
          <w:gallery w:val="placeholder"/>
        </w:category>
        <w:types>
          <w:type w:val="bbPlcHdr"/>
        </w:types>
        <w:behaviors>
          <w:behavior w:val="content"/>
        </w:behaviors>
        <w:guid w:val="{69488557-95EE-4F7D-AD17-0F02DA3CACC3}"/>
      </w:docPartPr>
      <w:docPartBody>
        <w:p w:rsidR="00626413" w:rsidRDefault="00000000" w:rsidP="00A8356B">
          <w:pPr>
            <w:pStyle w:val="40A2BF17EDBA49E096CD2759B5EEAD7E"/>
          </w:pPr>
          <w:r w:rsidRPr="00BB494C">
            <w:rPr>
              <w:rStyle w:val="PlaceholderText"/>
              <w:rFonts w:eastAsiaTheme="majorEastAsia"/>
              <w:color w:val="FAB434"/>
            </w:rPr>
            <w:t>Click or tap here to enter text.</w:t>
          </w:r>
        </w:p>
      </w:docPartBody>
    </w:docPart>
    <w:docPart>
      <w:docPartPr>
        <w:name w:val="28003487103F406F980C036E9B9845B8"/>
        <w:category>
          <w:name w:val="Allgemein"/>
          <w:gallery w:val="placeholder"/>
        </w:category>
        <w:types>
          <w:type w:val="bbPlcHdr"/>
        </w:types>
        <w:behaviors>
          <w:behavior w:val="content"/>
        </w:behaviors>
        <w:guid w:val="{490740B2-78B8-40F6-B72A-459D6D1DA01A}"/>
      </w:docPartPr>
      <w:docPartBody>
        <w:p w:rsidR="00626413" w:rsidRDefault="00000000" w:rsidP="00A8356B">
          <w:pPr>
            <w:pStyle w:val="28003487103F406F980C036E9B9845B8"/>
          </w:pPr>
          <w:r w:rsidRPr="00BB494C">
            <w:rPr>
              <w:rStyle w:val="PlaceholderText"/>
              <w:rFonts w:eastAsiaTheme="majorEastAsia"/>
              <w:color w:val="FAB434"/>
            </w:rPr>
            <w:t>Click or tap here to enter text.</w:t>
          </w:r>
        </w:p>
      </w:docPartBody>
    </w:docPart>
    <w:docPart>
      <w:docPartPr>
        <w:name w:val="8E04631EDAEF4F3A8158F99336FAE0C7"/>
        <w:category>
          <w:name w:val="Allgemein"/>
          <w:gallery w:val="placeholder"/>
        </w:category>
        <w:types>
          <w:type w:val="bbPlcHdr"/>
        </w:types>
        <w:behaviors>
          <w:behavior w:val="content"/>
        </w:behaviors>
        <w:guid w:val="{11CAC833-EB6A-47BB-911D-CFF48367E9F2}"/>
      </w:docPartPr>
      <w:docPartBody>
        <w:p w:rsidR="00626413" w:rsidRDefault="00000000" w:rsidP="00A8356B">
          <w:pPr>
            <w:pStyle w:val="8E04631EDAEF4F3A8158F99336FAE0C7"/>
          </w:pPr>
          <w:r w:rsidRPr="00BB494C">
            <w:rPr>
              <w:rStyle w:val="PlaceholderText"/>
              <w:rFonts w:eastAsiaTheme="majorEastAsia"/>
              <w:color w:val="FAB434"/>
            </w:rPr>
            <w:t>Click or tap here to enter text.</w:t>
          </w:r>
        </w:p>
      </w:docPartBody>
    </w:docPart>
    <w:docPart>
      <w:docPartPr>
        <w:name w:val="093BD141D3624AA2AC684BD891C2B67F"/>
        <w:category>
          <w:name w:val="Allgemein"/>
          <w:gallery w:val="placeholder"/>
        </w:category>
        <w:types>
          <w:type w:val="bbPlcHdr"/>
        </w:types>
        <w:behaviors>
          <w:behavior w:val="content"/>
        </w:behaviors>
        <w:guid w:val="{1073BF06-FA4C-4380-B770-FC4E09E70C2F}"/>
      </w:docPartPr>
      <w:docPartBody>
        <w:p w:rsidR="00626413" w:rsidRDefault="00000000" w:rsidP="00A8356B">
          <w:pPr>
            <w:pStyle w:val="093BD141D3624AA2AC684BD891C2B67F"/>
          </w:pPr>
          <w:r w:rsidRPr="00BB494C">
            <w:rPr>
              <w:rStyle w:val="PlaceholderText"/>
              <w:rFonts w:eastAsiaTheme="majorEastAsia"/>
              <w:color w:val="FAB434"/>
            </w:rPr>
            <w:t>Click or tap here to enter text.</w:t>
          </w:r>
        </w:p>
      </w:docPartBody>
    </w:docPart>
    <w:docPart>
      <w:docPartPr>
        <w:name w:val="F6DAD422FD6B4A989DA72D291E85719E"/>
        <w:category>
          <w:name w:val="Allgemein"/>
          <w:gallery w:val="placeholder"/>
        </w:category>
        <w:types>
          <w:type w:val="bbPlcHdr"/>
        </w:types>
        <w:behaviors>
          <w:behavior w:val="content"/>
        </w:behaviors>
        <w:guid w:val="{C99BB6EF-EEEE-4F80-934A-1D467B8FA5B9}"/>
      </w:docPartPr>
      <w:docPartBody>
        <w:p w:rsidR="00626413" w:rsidRDefault="00000000" w:rsidP="00A8356B">
          <w:pPr>
            <w:pStyle w:val="F6DAD422FD6B4A989DA72D291E85719E"/>
          </w:pPr>
          <w:r w:rsidRPr="00BB494C">
            <w:rPr>
              <w:rStyle w:val="PlaceholderText"/>
              <w:rFonts w:eastAsiaTheme="majorEastAsia"/>
              <w:color w:val="FAB434"/>
            </w:rPr>
            <w:t>Click or tap here to enter text.</w:t>
          </w:r>
        </w:p>
      </w:docPartBody>
    </w:docPart>
    <w:docPart>
      <w:docPartPr>
        <w:name w:val="FFC2EBD12E134FA5B3873A5AF6627013"/>
        <w:category>
          <w:name w:val="Allgemein"/>
          <w:gallery w:val="placeholder"/>
        </w:category>
        <w:types>
          <w:type w:val="bbPlcHdr"/>
        </w:types>
        <w:behaviors>
          <w:behavior w:val="content"/>
        </w:behaviors>
        <w:guid w:val="{E6549CA8-45CC-4A66-A9D1-F9A715112510}"/>
      </w:docPartPr>
      <w:docPartBody>
        <w:p w:rsidR="00626413" w:rsidRDefault="00000000" w:rsidP="00A8356B">
          <w:pPr>
            <w:pStyle w:val="FFC2EBD12E134FA5B3873A5AF6627013"/>
          </w:pPr>
          <w:r w:rsidRPr="00BB494C">
            <w:rPr>
              <w:rStyle w:val="PlaceholderText"/>
              <w:rFonts w:eastAsiaTheme="majorEastAsia"/>
              <w:color w:val="FAB434"/>
            </w:rPr>
            <w:t>Click or tap here to enter text.</w:t>
          </w:r>
        </w:p>
      </w:docPartBody>
    </w:docPart>
    <w:docPart>
      <w:docPartPr>
        <w:name w:val="0C6D029066B24463B6D1FFD9C9EF3589"/>
        <w:category>
          <w:name w:val="Allgemein"/>
          <w:gallery w:val="placeholder"/>
        </w:category>
        <w:types>
          <w:type w:val="bbPlcHdr"/>
        </w:types>
        <w:behaviors>
          <w:behavior w:val="content"/>
        </w:behaviors>
        <w:guid w:val="{C48ED8AA-149C-44A5-9F3D-17ADD4C28FB1}"/>
      </w:docPartPr>
      <w:docPartBody>
        <w:p w:rsidR="00626413" w:rsidRDefault="00000000" w:rsidP="00A8356B">
          <w:pPr>
            <w:pStyle w:val="0C6D029066B24463B6D1FFD9C9EF3589"/>
          </w:pPr>
          <w:r w:rsidRPr="00BB494C">
            <w:rPr>
              <w:rStyle w:val="PlaceholderText"/>
              <w:rFonts w:eastAsiaTheme="majorEastAsia"/>
              <w:color w:val="FAB434"/>
            </w:rPr>
            <w:t>Click or tap here to enter text.</w:t>
          </w:r>
        </w:p>
      </w:docPartBody>
    </w:docPart>
    <w:docPart>
      <w:docPartPr>
        <w:name w:val="23D946F484804387AA871868D9EF4EF4"/>
        <w:category>
          <w:name w:val="Allgemein"/>
          <w:gallery w:val="placeholder"/>
        </w:category>
        <w:types>
          <w:type w:val="bbPlcHdr"/>
        </w:types>
        <w:behaviors>
          <w:behavior w:val="content"/>
        </w:behaviors>
        <w:guid w:val="{3551265C-F187-4D0F-B853-43391A0C5598}"/>
      </w:docPartPr>
      <w:docPartBody>
        <w:p w:rsidR="00626413" w:rsidRDefault="00000000" w:rsidP="00A8356B">
          <w:pPr>
            <w:pStyle w:val="23D946F484804387AA871868D9EF4EF4"/>
          </w:pPr>
          <w:r w:rsidRPr="00BB494C">
            <w:rPr>
              <w:rStyle w:val="PlaceholderText"/>
              <w:rFonts w:eastAsiaTheme="majorEastAsia"/>
              <w:color w:val="FAB434"/>
            </w:rPr>
            <w:t>Click or tap here to enter text.</w:t>
          </w:r>
        </w:p>
      </w:docPartBody>
    </w:docPart>
    <w:docPart>
      <w:docPartPr>
        <w:name w:val="F5B0AD70C3E741BCA87F4274469755E5"/>
        <w:category>
          <w:name w:val="Allgemein"/>
          <w:gallery w:val="placeholder"/>
        </w:category>
        <w:types>
          <w:type w:val="bbPlcHdr"/>
        </w:types>
        <w:behaviors>
          <w:behavior w:val="content"/>
        </w:behaviors>
        <w:guid w:val="{D047B670-328C-4347-9C13-E148CA0C842D}"/>
      </w:docPartPr>
      <w:docPartBody>
        <w:p w:rsidR="00626413" w:rsidRDefault="00000000" w:rsidP="00A8356B">
          <w:pPr>
            <w:pStyle w:val="F5B0AD70C3E741BCA87F4274469755E5"/>
          </w:pPr>
          <w:r w:rsidRPr="00BB494C">
            <w:rPr>
              <w:rStyle w:val="PlaceholderText"/>
              <w:rFonts w:eastAsiaTheme="majorEastAsia"/>
              <w:color w:val="FAB434"/>
            </w:rPr>
            <w:t>Click or tap here to enter text.</w:t>
          </w:r>
        </w:p>
      </w:docPartBody>
    </w:docPart>
    <w:docPart>
      <w:docPartPr>
        <w:name w:val="66463801103F4E4FA5AAD56190288D1A"/>
        <w:category>
          <w:name w:val="Allgemein"/>
          <w:gallery w:val="placeholder"/>
        </w:category>
        <w:types>
          <w:type w:val="bbPlcHdr"/>
        </w:types>
        <w:behaviors>
          <w:behavior w:val="content"/>
        </w:behaviors>
        <w:guid w:val="{723DEA93-00FE-4AF3-8ED4-CC34973E75A6}"/>
      </w:docPartPr>
      <w:docPartBody>
        <w:p w:rsidR="00626413" w:rsidRDefault="00000000" w:rsidP="00A8356B">
          <w:pPr>
            <w:pStyle w:val="66463801103F4E4FA5AAD56190288D1A"/>
          </w:pPr>
          <w:r w:rsidRPr="00BB494C">
            <w:rPr>
              <w:rStyle w:val="PlaceholderText"/>
              <w:rFonts w:eastAsiaTheme="majorEastAsia"/>
              <w:color w:val="FAB434"/>
            </w:rPr>
            <w:t>Click or tap here to enter text.</w:t>
          </w:r>
        </w:p>
      </w:docPartBody>
    </w:docPart>
    <w:docPart>
      <w:docPartPr>
        <w:name w:val="49A47AFAA0554B5F990D155D7FCF5D3A"/>
        <w:category>
          <w:name w:val="Allgemein"/>
          <w:gallery w:val="placeholder"/>
        </w:category>
        <w:types>
          <w:type w:val="bbPlcHdr"/>
        </w:types>
        <w:behaviors>
          <w:behavior w:val="content"/>
        </w:behaviors>
        <w:guid w:val="{09E376B9-1C84-496F-A156-54AF6475D721}"/>
      </w:docPartPr>
      <w:docPartBody>
        <w:p w:rsidR="00626413" w:rsidRDefault="00000000" w:rsidP="00A8356B">
          <w:pPr>
            <w:pStyle w:val="49A47AFAA0554B5F990D155D7FCF5D3A"/>
          </w:pPr>
          <w:r w:rsidRPr="00BB494C">
            <w:rPr>
              <w:rStyle w:val="PlaceholderText"/>
              <w:rFonts w:eastAsiaTheme="majorEastAsia"/>
              <w:color w:val="FAB434"/>
            </w:rPr>
            <w:t>Click or tap here to enter text.</w:t>
          </w:r>
        </w:p>
      </w:docPartBody>
    </w:docPart>
    <w:docPart>
      <w:docPartPr>
        <w:name w:val="8E72326E0E074831AB3AFB70E6CB5ADF"/>
        <w:category>
          <w:name w:val="Allgemein"/>
          <w:gallery w:val="placeholder"/>
        </w:category>
        <w:types>
          <w:type w:val="bbPlcHdr"/>
        </w:types>
        <w:behaviors>
          <w:behavior w:val="content"/>
        </w:behaviors>
        <w:guid w:val="{E883F4B6-9BE0-497F-908F-71EEDCE6FD7E}"/>
      </w:docPartPr>
      <w:docPartBody>
        <w:p w:rsidR="00626413" w:rsidRDefault="00000000" w:rsidP="00A8356B">
          <w:pPr>
            <w:pStyle w:val="8E72326E0E074831AB3AFB70E6CB5ADF"/>
          </w:pPr>
          <w:r w:rsidRPr="00BB494C">
            <w:rPr>
              <w:rStyle w:val="PlaceholderText"/>
              <w:rFonts w:eastAsiaTheme="majorEastAsia"/>
              <w:color w:val="FAB434"/>
            </w:rPr>
            <w:t>Click or tap here to enter text.</w:t>
          </w:r>
        </w:p>
      </w:docPartBody>
    </w:docPart>
    <w:docPart>
      <w:docPartPr>
        <w:name w:val="100EC8A31E31436298E10651F9C94D5D"/>
        <w:category>
          <w:name w:val="Allgemein"/>
          <w:gallery w:val="placeholder"/>
        </w:category>
        <w:types>
          <w:type w:val="bbPlcHdr"/>
        </w:types>
        <w:behaviors>
          <w:behavior w:val="content"/>
        </w:behaviors>
        <w:guid w:val="{65E9DC24-AAEB-4AD1-AF89-3DBD0A93FB64}"/>
      </w:docPartPr>
      <w:docPartBody>
        <w:p w:rsidR="00626413" w:rsidRDefault="00000000" w:rsidP="00A8356B">
          <w:pPr>
            <w:pStyle w:val="100EC8A31E31436298E10651F9C94D5D"/>
          </w:pPr>
          <w:r w:rsidRPr="00BB494C">
            <w:rPr>
              <w:rStyle w:val="PlaceholderText"/>
              <w:rFonts w:eastAsiaTheme="majorEastAsia"/>
              <w:color w:val="FAB434"/>
            </w:rPr>
            <w:t>Click or tap here to enter text.</w:t>
          </w:r>
        </w:p>
      </w:docPartBody>
    </w:docPart>
    <w:docPart>
      <w:docPartPr>
        <w:name w:val="061BEFB3A80A4A17A247EEAF82480541"/>
        <w:category>
          <w:name w:val="Allgemein"/>
          <w:gallery w:val="placeholder"/>
        </w:category>
        <w:types>
          <w:type w:val="bbPlcHdr"/>
        </w:types>
        <w:behaviors>
          <w:behavior w:val="content"/>
        </w:behaviors>
        <w:guid w:val="{6F6B54B4-E7FF-41C1-80F5-E689EBCE6031}"/>
      </w:docPartPr>
      <w:docPartBody>
        <w:p w:rsidR="00626413" w:rsidRDefault="00000000" w:rsidP="00A8356B">
          <w:pPr>
            <w:pStyle w:val="061BEFB3A80A4A17A247EEAF82480541"/>
          </w:pPr>
          <w:r w:rsidRPr="00BB494C">
            <w:rPr>
              <w:rStyle w:val="PlaceholderText"/>
              <w:rFonts w:eastAsiaTheme="majorEastAsia"/>
              <w:color w:val="FAB434"/>
            </w:rPr>
            <w:t>Click or tap here to enter text.</w:t>
          </w:r>
        </w:p>
      </w:docPartBody>
    </w:docPart>
    <w:docPart>
      <w:docPartPr>
        <w:name w:val="E205F86DC0634FFFACF4F01DF6B37376"/>
        <w:category>
          <w:name w:val="Allgemein"/>
          <w:gallery w:val="placeholder"/>
        </w:category>
        <w:types>
          <w:type w:val="bbPlcHdr"/>
        </w:types>
        <w:behaviors>
          <w:behavior w:val="content"/>
        </w:behaviors>
        <w:guid w:val="{377CAB90-3D29-414C-8D9F-5C44E886382C}"/>
      </w:docPartPr>
      <w:docPartBody>
        <w:p w:rsidR="00626413" w:rsidRDefault="00000000" w:rsidP="00A8356B">
          <w:pPr>
            <w:pStyle w:val="E205F86DC0634FFFACF4F01DF6B37376"/>
          </w:pPr>
          <w:r w:rsidRPr="00BB494C">
            <w:rPr>
              <w:rStyle w:val="PlaceholderText"/>
              <w:rFonts w:eastAsiaTheme="majorEastAsia"/>
              <w:color w:val="FAB434"/>
            </w:rPr>
            <w:t>Click or tap here to enter text.</w:t>
          </w:r>
        </w:p>
      </w:docPartBody>
    </w:docPart>
    <w:docPart>
      <w:docPartPr>
        <w:name w:val="AEC7A029A846483CB056C4E2F3BC1325"/>
        <w:category>
          <w:name w:val="Allgemein"/>
          <w:gallery w:val="placeholder"/>
        </w:category>
        <w:types>
          <w:type w:val="bbPlcHdr"/>
        </w:types>
        <w:behaviors>
          <w:behavior w:val="content"/>
        </w:behaviors>
        <w:guid w:val="{4E62D25B-2683-41B2-AFA6-A537AD3D9F31}"/>
      </w:docPartPr>
      <w:docPartBody>
        <w:p w:rsidR="00626413" w:rsidRDefault="00000000" w:rsidP="00A8356B">
          <w:pPr>
            <w:pStyle w:val="AEC7A029A846483CB056C4E2F3BC1325"/>
          </w:pPr>
          <w:r w:rsidRPr="00BB494C">
            <w:rPr>
              <w:rStyle w:val="PlaceholderText"/>
              <w:rFonts w:eastAsiaTheme="majorEastAsia"/>
              <w:color w:val="FAB434"/>
            </w:rPr>
            <w:t>Click or tap here to enter text.</w:t>
          </w:r>
        </w:p>
      </w:docPartBody>
    </w:docPart>
    <w:docPart>
      <w:docPartPr>
        <w:name w:val="2C28EF40832242ACA0F5AB86ED69F1C4"/>
        <w:category>
          <w:name w:val="Allgemein"/>
          <w:gallery w:val="placeholder"/>
        </w:category>
        <w:types>
          <w:type w:val="bbPlcHdr"/>
        </w:types>
        <w:behaviors>
          <w:behavior w:val="content"/>
        </w:behaviors>
        <w:guid w:val="{164EBF7F-D3E7-4D65-B2BF-955A19293698}"/>
      </w:docPartPr>
      <w:docPartBody>
        <w:p w:rsidR="00626413" w:rsidRDefault="00000000" w:rsidP="00A8356B">
          <w:pPr>
            <w:pStyle w:val="2C28EF40832242ACA0F5AB86ED69F1C4"/>
          </w:pPr>
          <w:r w:rsidRPr="00BB494C">
            <w:rPr>
              <w:rStyle w:val="PlaceholderText"/>
              <w:rFonts w:eastAsiaTheme="majorEastAsia"/>
              <w:color w:val="FAB434"/>
            </w:rPr>
            <w:t>Click or tap here to enter text.</w:t>
          </w:r>
        </w:p>
      </w:docPartBody>
    </w:docPart>
    <w:docPart>
      <w:docPartPr>
        <w:name w:val="7692D666EB504168B9F8B1B276B395F0"/>
        <w:category>
          <w:name w:val="Allgemein"/>
          <w:gallery w:val="placeholder"/>
        </w:category>
        <w:types>
          <w:type w:val="bbPlcHdr"/>
        </w:types>
        <w:behaviors>
          <w:behavior w:val="content"/>
        </w:behaviors>
        <w:guid w:val="{60FF2CE9-39C9-4876-AADB-8A4298C50603}"/>
      </w:docPartPr>
      <w:docPartBody>
        <w:p w:rsidR="00626413" w:rsidRDefault="00000000" w:rsidP="00A8356B">
          <w:pPr>
            <w:pStyle w:val="7692D666EB504168B9F8B1B276B395F0"/>
          </w:pPr>
          <w:r w:rsidRPr="00BB494C">
            <w:rPr>
              <w:rStyle w:val="PlaceholderText"/>
              <w:rFonts w:eastAsiaTheme="majorEastAsia"/>
              <w:color w:val="FAB434"/>
            </w:rPr>
            <w:t>Click or tap here to enter text.</w:t>
          </w:r>
        </w:p>
      </w:docPartBody>
    </w:docPart>
    <w:docPart>
      <w:docPartPr>
        <w:name w:val="1F4D2A6460054F8EBDFD9B5A542C3F36"/>
        <w:category>
          <w:name w:val="Allgemein"/>
          <w:gallery w:val="placeholder"/>
        </w:category>
        <w:types>
          <w:type w:val="bbPlcHdr"/>
        </w:types>
        <w:behaviors>
          <w:behavior w:val="content"/>
        </w:behaviors>
        <w:guid w:val="{84F77E46-E2D6-477E-9547-AFD0321E0872}"/>
      </w:docPartPr>
      <w:docPartBody>
        <w:p w:rsidR="00626413" w:rsidRDefault="00000000" w:rsidP="00A8356B">
          <w:pPr>
            <w:pStyle w:val="1F4D2A6460054F8EBDFD9B5A542C3F36"/>
          </w:pPr>
          <w:r w:rsidRPr="00BB494C">
            <w:rPr>
              <w:rStyle w:val="PlaceholderText"/>
              <w:rFonts w:eastAsiaTheme="majorEastAsia"/>
              <w:color w:val="FAB434"/>
            </w:rPr>
            <w:t>Click or tap here to enter text.</w:t>
          </w:r>
        </w:p>
      </w:docPartBody>
    </w:docPart>
    <w:docPart>
      <w:docPartPr>
        <w:name w:val="1A20D42CAEAB4CAE8C7F953C9BBA6812"/>
        <w:category>
          <w:name w:val="Allgemein"/>
          <w:gallery w:val="placeholder"/>
        </w:category>
        <w:types>
          <w:type w:val="bbPlcHdr"/>
        </w:types>
        <w:behaviors>
          <w:behavior w:val="content"/>
        </w:behaviors>
        <w:guid w:val="{E573C17A-0B3F-482A-B064-1C6DD3EC7C94}"/>
      </w:docPartPr>
      <w:docPartBody>
        <w:p w:rsidR="00626413" w:rsidRDefault="00000000" w:rsidP="00A8356B">
          <w:pPr>
            <w:pStyle w:val="1A20D42CAEAB4CAE8C7F953C9BBA6812"/>
          </w:pPr>
          <w:r w:rsidRPr="00BB494C">
            <w:rPr>
              <w:rStyle w:val="PlaceholderText"/>
              <w:rFonts w:eastAsiaTheme="majorEastAsia"/>
              <w:color w:val="FAB434"/>
            </w:rPr>
            <w:t>Click or tap here to enter text.</w:t>
          </w:r>
        </w:p>
      </w:docPartBody>
    </w:docPart>
    <w:docPart>
      <w:docPartPr>
        <w:name w:val="4A0F657E0D664302BC9CBDC00CCFF236"/>
        <w:category>
          <w:name w:val="Allgemein"/>
          <w:gallery w:val="placeholder"/>
        </w:category>
        <w:types>
          <w:type w:val="bbPlcHdr"/>
        </w:types>
        <w:behaviors>
          <w:behavior w:val="content"/>
        </w:behaviors>
        <w:guid w:val="{5FE410DF-34DB-4110-85B5-65697CB77E03}"/>
      </w:docPartPr>
      <w:docPartBody>
        <w:p w:rsidR="00626413" w:rsidRDefault="00000000" w:rsidP="00A8356B">
          <w:pPr>
            <w:pStyle w:val="4A0F657E0D664302BC9CBDC00CCFF236"/>
          </w:pPr>
          <w:r w:rsidRPr="00BB494C">
            <w:rPr>
              <w:rStyle w:val="PlaceholderText"/>
              <w:rFonts w:eastAsiaTheme="majorEastAsia"/>
              <w:color w:val="FAB434"/>
            </w:rPr>
            <w:t>Click or tap here to enter text.</w:t>
          </w:r>
        </w:p>
      </w:docPartBody>
    </w:docPart>
    <w:docPart>
      <w:docPartPr>
        <w:name w:val="5F4C75258F8049EC84E465C8D9487E96"/>
        <w:category>
          <w:name w:val="Allgemein"/>
          <w:gallery w:val="placeholder"/>
        </w:category>
        <w:types>
          <w:type w:val="bbPlcHdr"/>
        </w:types>
        <w:behaviors>
          <w:behavior w:val="content"/>
        </w:behaviors>
        <w:guid w:val="{26C8AAB8-ED0B-47DF-BFF1-53961B1AB112}"/>
      </w:docPartPr>
      <w:docPartBody>
        <w:p w:rsidR="00626413" w:rsidRDefault="00000000" w:rsidP="00A8356B">
          <w:pPr>
            <w:pStyle w:val="5F4C75258F8049EC84E465C8D9487E96"/>
          </w:pPr>
          <w:r w:rsidRPr="00BB494C">
            <w:rPr>
              <w:rStyle w:val="PlaceholderText"/>
              <w:rFonts w:eastAsiaTheme="majorEastAsia"/>
              <w:color w:val="FAB434"/>
            </w:rPr>
            <w:t>Click or tap here to enter text.</w:t>
          </w:r>
        </w:p>
      </w:docPartBody>
    </w:docPart>
    <w:docPart>
      <w:docPartPr>
        <w:name w:val="F00F89968E2841A2AF5B7444B32650AB"/>
        <w:category>
          <w:name w:val="Allgemein"/>
          <w:gallery w:val="placeholder"/>
        </w:category>
        <w:types>
          <w:type w:val="bbPlcHdr"/>
        </w:types>
        <w:behaviors>
          <w:behavior w:val="content"/>
        </w:behaviors>
        <w:guid w:val="{4FFE9D14-A340-4DA2-B915-A01D28C88F6C}"/>
      </w:docPartPr>
      <w:docPartBody>
        <w:p w:rsidR="00626413" w:rsidRDefault="00000000" w:rsidP="00A8356B">
          <w:pPr>
            <w:pStyle w:val="F00F89968E2841A2AF5B7444B32650AB"/>
          </w:pPr>
          <w:r w:rsidRPr="00BB494C">
            <w:rPr>
              <w:rStyle w:val="PlaceholderText"/>
              <w:rFonts w:eastAsiaTheme="majorEastAsia"/>
              <w:color w:val="FAB434"/>
            </w:rPr>
            <w:t>Click or tap here to enter text.</w:t>
          </w:r>
        </w:p>
      </w:docPartBody>
    </w:docPart>
    <w:docPart>
      <w:docPartPr>
        <w:name w:val="ACCEA5491B8948EDA57D6442AFEF8630"/>
        <w:category>
          <w:name w:val="Allgemein"/>
          <w:gallery w:val="placeholder"/>
        </w:category>
        <w:types>
          <w:type w:val="bbPlcHdr"/>
        </w:types>
        <w:behaviors>
          <w:behavior w:val="content"/>
        </w:behaviors>
        <w:guid w:val="{E0537B3B-E1F1-4F90-912A-B1E2FB829647}"/>
      </w:docPartPr>
      <w:docPartBody>
        <w:p w:rsidR="00626413" w:rsidRDefault="00000000" w:rsidP="00A8356B">
          <w:pPr>
            <w:pStyle w:val="ACCEA5491B8948EDA57D6442AFEF8630"/>
          </w:pPr>
          <w:r w:rsidRPr="00BB494C">
            <w:rPr>
              <w:rStyle w:val="PlaceholderText"/>
              <w:rFonts w:eastAsiaTheme="majorEastAsia"/>
              <w:color w:val="FAB434"/>
            </w:rPr>
            <w:t>Click or tap here to enter text.</w:t>
          </w:r>
        </w:p>
      </w:docPartBody>
    </w:docPart>
    <w:docPart>
      <w:docPartPr>
        <w:name w:val="4860AAC5C6A44A51B5C7F9829E500415"/>
        <w:category>
          <w:name w:val="Allgemein"/>
          <w:gallery w:val="placeholder"/>
        </w:category>
        <w:types>
          <w:type w:val="bbPlcHdr"/>
        </w:types>
        <w:behaviors>
          <w:behavior w:val="content"/>
        </w:behaviors>
        <w:guid w:val="{DA09AAF1-616C-4DCF-83C1-096D4DA7B589}"/>
      </w:docPartPr>
      <w:docPartBody>
        <w:p w:rsidR="00626413" w:rsidRDefault="00000000" w:rsidP="00A8356B">
          <w:pPr>
            <w:pStyle w:val="4860AAC5C6A44A51B5C7F9829E500415"/>
          </w:pPr>
          <w:r w:rsidRPr="00BB494C">
            <w:rPr>
              <w:rStyle w:val="PlaceholderText"/>
              <w:rFonts w:eastAsiaTheme="majorEastAsia"/>
              <w:color w:val="FAB434"/>
            </w:rPr>
            <w:t>Click or tap here to enter text.</w:t>
          </w:r>
        </w:p>
      </w:docPartBody>
    </w:docPart>
    <w:docPart>
      <w:docPartPr>
        <w:name w:val="E6A40D4E46DC4F318168A3021CADD0F0"/>
        <w:category>
          <w:name w:val="Allgemein"/>
          <w:gallery w:val="placeholder"/>
        </w:category>
        <w:types>
          <w:type w:val="bbPlcHdr"/>
        </w:types>
        <w:behaviors>
          <w:behavior w:val="content"/>
        </w:behaviors>
        <w:guid w:val="{E21A26DD-2A5E-40D4-8F1C-5FBFA6172C9A}"/>
      </w:docPartPr>
      <w:docPartBody>
        <w:p w:rsidR="00626413" w:rsidRDefault="00000000" w:rsidP="00A8356B">
          <w:pPr>
            <w:pStyle w:val="E6A40D4E46DC4F318168A3021CADD0F0"/>
          </w:pPr>
          <w:r w:rsidRPr="00BB494C">
            <w:rPr>
              <w:rStyle w:val="PlaceholderText"/>
              <w:rFonts w:eastAsiaTheme="majorEastAsia"/>
              <w:color w:val="FAB434"/>
            </w:rPr>
            <w:t>Click or tap here to enter text.</w:t>
          </w:r>
        </w:p>
      </w:docPartBody>
    </w:docPart>
    <w:docPart>
      <w:docPartPr>
        <w:name w:val="1AC9BE0865D64777BF9DD1EA77A766D3"/>
        <w:category>
          <w:name w:val="Allgemein"/>
          <w:gallery w:val="placeholder"/>
        </w:category>
        <w:types>
          <w:type w:val="bbPlcHdr"/>
        </w:types>
        <w:behaviors>
          <w:behavior w:val="content"/>
        </w:behaviors>
        <w:guid w:val="{46114D07-A5C2-4E05-BC31-B62F8B041A85}"/>
      </w:docPartPr>
      <w:docPartBody>
        <w:p w:rsidR="00626413" w:rsidRDefault="00000000" w:rsidP="00A8356B">
          <w:pPr>
            <w:pStyle w:val="1AC9BE0865D64777BF9DD1EA77A766D3"/>
          </w:pPr>
          <w:r w:rsidRPr="00BB494C">
            <w:rPr>
              <w:rStyle w:val="PlaceholderText"/>
              <w:rFonts w:eastAsiaTheme="majorEastAsia"/>
              <w:color w:val="FAB434"/>
            </w:rPr>
            <w:t>Click or tap here to enter text.</w:t>
          </w:r>
        </w:p>
      </w:docPartBody>
    </w:docPart>
    <w:docPart>
      <w:docPartPr>
        <w:name w:val="AA3897055D084596AECD7A255DAA48F1"/>
        <w:category>
          <w:name w:val="Allgemein"/>
          <w:gallery w:val="placeholder"/>
        </w:category>
        <w:types>
          <w:type w:val="bbPlcHdr"/>
        </w:types>
        <w:behaviors>
          <w:behavior w:val="content"/>
        </w:behaviors>
        <w:guid w:val="{40587031-A36E-4DBC-A984-84AE76116651}"/>
      </w:docPartPr>
      <w:docPartBody>
        <w:p w:rsidR="00626413" w:rsidRDefault="00000000" w:rsidP="00A8356B">
          <w:pPr>
            <w:pStyle w:val="AA3897055D084596AECD7A255DAA48F1"/>
          </w:pPr>
          <w:r w:rsidRPr="00BB494C">
            <w:rPr>
              <w:rStyle w:val="PlaceholderText"/>
              <w:rFonts w:eastAsiaTheme="majorEastAsia"/>
              <w:color w:val="FAB434"/>
            </w:rPr>
            <w:t>Click or tap here to enter text.</w:t>
          </w:r>
        </w:p>
      </w:docPartBody>
    </w:docPart>
    <w:docPart>
      <w:docPartPr>
        <w:name w:val="43F33B6E4CED4E5A97DCA40A3D5A2014"/>
        <w:category>
          <w:name w:val="Allgemein"/>
          <w:gallery w:val="placeholder"/>
        </w:category>
        <w:types>
          <w:type w:val="bbPlcHdr"/>
        </w:types>
        <w:behaviors>
          <w:behavior w:val="content"/>
        </w:behaviors>
        <w:guid w:val="{AC94C3D5-70E0-453C-AB98-E3FC9B79C25D}"/>
      </w:docPartPr>
      <w:docPartBody>
        <w:p w:rsidR="00626413" w:rsidRDefault="00000000" w:rsidP="00A8356B">
          <w:pPr>
            <w:pStyle w:val="43F33B6E4CED4E5A97DCA40A3D5A2014"/>
          </w:pPr>
          <w:r w:rsidRPr="00BB494C">
            <w:rPr>
              <w:rStyle w:val="PlaceholderText"/>
              <w:rFonts w:eastAsiaTheme="majorEastAsia"/>
              <w:color w:val="FAB434"/>
            </w:rPr>
            <w:t>Click or tap here to enter text.</w:t>
          </w:r>
        </w:p>
      </w:docPartBody>
    </w:docPart>
    <w:docPart>
      <w:docPartPr>
        <w:name w:val="0412DF178BB24075B7A4C163ECC83371"/>
        <w:category>
          <w:name w:val="Allgemein"/>
          <w:gallery w:val="placeholder"/>
        </w:category>
        <w:types>
          <w:type w:val="bbPlcHdr"/>
        </w:types>
        <w:behaviors>
          <w:behavior w:val="content"/>
        </w:behaviors>
        <w:guid w:val="{DF8BA43D-E794-49D4-80BD-2D68A4B281DA}"/>
      </w:docPartPr>
      <w:docPartBody>
        <w:p w:rsidR="00626413" w:rsidRDefault="00000000" w:rsidP="00A8356B">
          <w:pPr>
            <w:pStyle w:val="0412DF178BB24075B7A4C163ECC83371"/>
          </w:pPr>
          <w:r w:rsidRPr="00BB494C">
            <w:rPr>
              <w:rStyle w:val="PlaceholderText"/>
              <w:rFonts w:eastAsiaTheme="majorEastAsia"/>
              <w:color w:val="FAB434"/>
            </w:rPr>
            <w:t>Click or tap here to enter text.</w:t>
          </w:r>
        </w:p>
      </w:docPartBody>
    </w:docPart>
    <w:docPart>
      <w:docPartPr>
        <w:name w:val="667B11C59099437CA1B0ED3E36ACF647"/>
        <w:category>
          <w:name w:val="Allgemein"/>
          <w:gallery w:val="placeholder"/>
        </w:category>
        <w:types>
          <w:type w:val="bbPlcHdr"/>
        </w:types>
        <w:behaviors>
          <w:behavior w:val="content"/>
        </w:behaviors>
        <w:guid w:val="{4FDB036D-228D-4FCB-BC18-6FF632CC755F}"/>
      </w:docPartPr>
      <w:docPartBody>
        <w:p w:rsidR="00626413" w:rsidRDefault="00000000" w:rsidP="00A8356B">
          <w:pPr>
            <w:pStyle w:val="667B11C59099437CA1B0ED3E36ACF647"/>
          </w:pPr>
          <w:r w:rsidRPr="00BB494C">
            <w:rPr>
              <w:rStyle w:val="PlaceholderText"/>
              <w:rFonts w:eastAsiaTheme="majorEastAsia"/>
              <w:color w:val="FAB434"/>
            </w:rPr>
            <w:t>Click or tap here to enter text.</w:t>
          </w:r>
        </w:p>
      </w:docPartBody>
    </w:docPart>
    <w:docPart>
      <w:docPartPr>
        <w:name w:val="B444C87BDEB44ED9B058FA2ED9761887"/>
        <w:category>
          <w:name w:val="Allgemein"/>
          <w:gallery w:val="placeholder"/>
        </w:category>
        <w:types>
          <w:type w:val="bbPlcHdr"/>
        </w:types>
        <w:behaviors>
          <w:behavior w:val="content"/>
        </w:behaviors>
        <w:guid w:val="{06298168-239B-4820-A4E5-05C46FDC8976}"/>
      </w:docPartPr>
      <w:docPartBody>
        <w:p w:rsidR="00626413" w:rsidRDefault="00000000" w:rsidP="00A8356B">
          <w:pPr>
            <w:pStyle w:val="B444C87BDEB44ED9B058FA2ED9761887"/>
          </w:pPr>
          <w:r w:rsidRPr="00BB494C">
            <w:rPr>
              <w:rStyle w:val="PlaceholderText"/>
              <w:rFonts w:eastAsiaTheme="majorEastAsia"/>
              <w:color w:val="FAB434"/>
            </w:rPr>
            <w:t>Click or tap here to enter text.</w:t>
          </w:r>
        </w:p>
      </w:docPartBody>
    </w:docPart>
    <w:docPart>
      <w:docPartPr>
        <w:name w:val="33A2A166CDB1423E8B69D193388A315B"/>
        <w:category>
          <w:name w:val="Allgemein"/>
          <w:gallery w:val="placeholder"/>
        </w:category>
        <w:types>
          <w:type w:val="bbPlcHdr"/>
        </w:types>
        <w:behaviors>
          <w:behavior w:val="content"/>
        </w:behaviors>
        <w:guid w:val="{304AE8C9-B873-429C-8F71-243C2FC53512}"/>
      </w:docPartPr>
      <w:docPartBody>
        <w:p w:rsidR="00626413" w:rsidRDefault="00000000" w:rsidP="00A8356B">
          <w:pPr>
            <w:pStyle w:val="33A2A166CDB1423E8B69D193388A315B"/>
          </w:pPr>
          <w:r w:rsidRPr="00BB494C">
            <w:rPr>
              <w:rStyle w:val="PlaceholderText"/>
              <w:rFonts w:eastAsiaTheme="majorEastAsia"/>
              <w:color w:val="FAB434"/>
            </w:rPr>
            <w:t>Click or tap here to enter text.</w:t>
          </w:r>
        </w:p>
      </w:docPartBody>
    </w:docPart>
    <w:docPart>
      <w:docPartPr>
        <w:name w:val="3E82A6C87A874AFE926CD9D847631220"/>
        <w:category>
          <w:name w:val="Allgemein"/>
          <w:gallery w:val="placeholder"/>
        </w:category>
        <w:types>
          <w:type w:val="bbPlcHdr"/>
        </w:types>
        <w:behaviors>
          <w:behavior w:val="content"/>
        </w:behaviors>
        <w:guid w:val="{C33BF953-AD01-4132-B7FB-6ECD66058243}"/>
      </w:docPartPr>
      <w:docPartBody>
        <w:p w:rsidR="00626413" w:rsidRDefault="00000000" w:rsidP="00A8356B">
          <w:pPr>
            <w:pStyle w:val="3E82A6C87A874AFE926CD9D847631220"/>
          </w:pPr>
          <w:r w:rsidRPr="00BB494C">
            <w:rPr>
              <w:rStyle w:val="PlaceholderText"/>
              <w:rFonts w:eastAsiaTheme="majorEastAsia"/>
              <w:color w:val="FAB434"/>
            </w:rPr>
            <w:t>Click or tap here to enter text.</w:t>
          </w:r>
        </w:p>
      </w:docPartBody>
    </w:docPart>
    <w:docPart>
      <w:docPartPr>
        <w:name w:val="0F50A4F614424E3BAC205243BBD5AE72"/>
        <w:category>
          <w:name w:val="Allgemein"/>
          <w:gallery w:val="placeholder"/>
        </w:category>
        <w:types>
          <w:type w:val="bbPlcHdr"/>
        </w:types>
        <w:behaviors>
          <w:behavior w:val="content"/>
        </w:behaviors>
        <w:guid w:val="{0A3E8DB3-406E-4906-99A2-962BBA4C70EF}"/>
      </w:docPartPr>
      <w:docPartBody>
        <w:p w:rsidR="00626413" w:rsidRDefault="00000000" w:rsidP="00A8356B">
          <w:pPr>
            <w:pStyle w:val="0F50A4F614424E3BAC205243BBD5AE72"/>
          </w:pPr>
          <w:r w:rsidRPr="00BB494C">
            <w:rPr>
              <w:rStyle w:val="PlaceholderText"/>
              <w:rFonts w:eastAsiaTheme="majorEastAsia"/>
              <w:color w:val="FAB434"/>
            </w:rPr>
            <w:t>Click or tap here to enter text.</w:t>
          </w:r>
        </w:p>
      </w:docPartBody>
    </w:docPart>
    <w:docPart>
      <w:docPartPr>
        <w:name w:val="086A9380F448480CB8CD4B67142E4709"/>
        <w:category>
          <w:name w:val="Allgemein"/>
          <w:gallery w:val="placeholder"/>
        </w:category>
        <w:types>
          <w:type w:val="bbPlcHdr"/>
        </w:types>
        <w:behaviors>
          <w:behavior w:val="content"/>
        </w:behaviors>
        <w:guid w:val="{2DD9CD1A-0828-405F-8AF6-5AC3E3AE6375}"/>
      </w:docPartPr>
      <w:docPartBody>
        <w:p w:rsidR="00626413" w:rsidRDefault="00000000" w:rsidP="00A8356B">
          <w:pPr>
            <w:pStyle w:val="086A9380F448480CB8CD4B67142E4709"/>
          </w:pPr>
          <w:r w:rsidRPr="00BB494C">
            <w:rPr>
              <w:rStyle w:val="PlaceholderText"/>
              <w:rFonts w:eastAsiaTheme="majorEastAsia"/>
              <w:color w:val="FAB434"/>
            </w:rPr>
            <w:t>Click or tap here to enter text.</w:t>
          </w:r>
        </w:p>
      </w:docPartBody>
    </w:docPart>
    <w:docPart>
      <w:docPartPr>
        <w:name w:val="01B7D3AFD38940709BF332A6C8EF94F0"/>
        <w:category>
          <w:name w:val="Allgemein"/>
          <w:gallery w:val="placeholder"/>
        </w:category>
        <w:types>
          <w:type w:val="bbPlcHdr"/>
        </w:types>
        <w:behaviors>
          <w:behavior w:val="content"/>
        </w:behaviors>
        <w:guid w:val="{4DA13017-CE15-4C20-90BB-D71273CDCD53}"/>
      </w:docPartPr>
      <w:docPartBody>
        <w:p w:rsidR="00626413" w:rsidRDefault="00000000" w:rsidP="00626413">
          <w:pPr>
            <w:pStyle w:val="01B7D3AFD38940709BF332A6C8EF94F0"/>
          </w:pPr>
          <w:r w:rsidRPr="00CD69C3">
            <w:rPr>
              <w:rStyle w:val="PlaceholderText"/>
            </w:rPr>
            <w:t>Wählen Sie ein Element aus.</w:t>
          </w:r>
        </w:p>
      </w:docPartBody>
    </w:docPart>
    <w:docPart>
      <w:docPartPr>
        <w:name w:val="C71CE35769D04D4BB02419C4DA3896AB"/>
        <w:category>
          <w:name w:val="Allgemein"/>
          <w:gallery w:val="placeholder"/>
        </w:category>
        <w:types>
          <w:type w:val="bbPlcHdr"/>
        </w:types>
        <w:behaviors>
          <w:behavior w:val="content"/>
        </w:behaviors>
        <w:guid w:val="{A931DC5F-40E6-4B9C-9D5C-0577D8E8566B}"/>
      </w:docPartPr>
      <w:docPartBody>
        <w:p w:rsidR="00626413" w:rsidRDefault="00000000" w:rsidP="00626413">
          <w:pPr>
            <w:pStyle w:val="C71CE35769D04D4BB02419C4DA3896AB"/>
          </w:pPr>
          <w:r w:rsidRPr="00CD69C3">
            <w:rPr>
              <w:rStyle w:val="PlaceholderText"/>
            </w:rPr>
            <w:t>Wählen Sie ein Element aus.</w:t>
          </w:r>
        </w:p>
      </w:docPartBody>
    </w:docPart>
    <w:docPart>
      <w:docPartPr>
        <w:name w:val="FDCADDFCEDEC4765A73741D4ADC2C9FD"/>
        <w:category>
          <w:name w:val="Allgemein"/>
          <w:gallery w:val="placeholder"/>
        </w:category>
        <w:types>
          <w:type w:val="bbPlcHdr"/>
        </w:types>
        <w:behaviors>
          <w:behavior w:val="content"/>
        </w:behaviors>
        <w:guid w:val="{9A8439D8-C021-4516-9D33-777A5E45058B}"/>
      </w:docPartPr>
      <w:docPartBody>
        <w:p w:rsidR="00626413" w:rsidRDefault="00000000" w:rsidP="00626413">
          <w:pPr>
            <w:pStyle w:val="FDCADDFCEDEC4765A73741D4ADC2C9FD"/>
          </w:pPr>
          <w:r w:rsidRPr="00CD69C3">
            <w:rPr>
              <w:rStyle w:val="PlaceholderText"/>
            </w:rPr>
            <w:t>Wählen Sie ein Element aus.</w:t>
          </w:r>
        </w:p>
      </w:docPartBody>
    </w:docPart>
    <w:docPart>
      <w:docPartPr>
        <w:name w:val="12F011636F4F48458F2B316AD65FE641"/>
        <w:category>
          <w:name w:val="Allgemein"/>
          <w:gallery w:val="placeholder"/>
        </w:category>
        <w:types>
          <w:type w:val="bbPlcHdr"/>
        </w:types>
        <w:behaviors>
          <w:behavior w:val="content"/>
        </w:behaviors>
        <w:guid w:val="{18E2387A-0491-4F77-B097-1974D4F79102}"/>
      </w:docPartPr>
      <w:docPartBody>
        <w:p w:rsidR="00626413" w:rsidRDefault="00000000" w:rsidP="00626413">
          <w:pPr>
            <w:pStyle w:val="12F011636F4F48458F2B316AD65FE641"/>
          </w:pPr>
          <w:r w:rsidRPr="00CD69C3">
            <w:rPr>
              <w:rStyle w:val="PlaceholderText"/>
            </w:rPr>
            <w:t>Wählen Sie ein Element aus.</w:t>
          </w:r>
        </w:p>
      </w:docPartBody>
    </w:docPart>
    <w:docPart>
      <w:docPartPr>
        <w:name w:val="4EF7FCCEFFA2458B939CD11F5F62B943"/>
        <w:category>
          <w:name w:val="Allgemein"/>
          <w:gallery w:val="placeholder"/>
        </w:category>
        <w:types>
          <w:type w:val="bbPlcHdr"/>
        </w:types>
        <w:behaviors>
          <w:behavior w:val="content"/>
        </w:behaviors>
        <w:guid w:val="{D944FA4B-231F-4FA1-98AD-8D21B8ECDD54}"/>
      </w:docPartPr>
      <w:docPartBody>
        <w:p w:rsidR="00626413" w:rsidRDefault="00000000" w:rsidP="00626413">
          <w:pPr>
            <w:pStyle w:val="4EF7FCCEFFA2458B939CD11F5F62B943"/>
          </w:pPr>
          <w:r w:rsidRPr="00CD69C3">
            <w:rPr>
              <w:rStyle w:val="PlaceholderText"/>
            </w:rPr>
            <w:t>Wählen Sie ein Element aus.</w:t>
          </w:r>
        </w:p>
      </w:docPartBody>
    </w:docPart>
    <w:docPart>
      <w:docPartPr>
        <w:name w:val="DB3211E27E6C4698BF4009C4A76F841F"/>
        <w:category>
          <w:name w:val="Allgemein"/>
          <w:gallery w:val="placeholder"/>
        </w:category>
        <w:types>
          <w:type w:val="bbPlcHdr"/>
        </w:types>
        <w:behaviors>
          <w:behavior w:val="content"/>
        </w:behaviors>
        <w:guid w:val="{FF87C6E6-7798-4CD7-9749-FA2B9D00E22B}"/>
      </w:docPartPr>
      <w:docPartBody>
        <w:p w:rsidR="00626413" w:rsidRDefault="00000000" w:rsidP="00626413">
          <w:pPr>
            <w:pStyle w:val="DB3211E27E6C4698BF4009C4A76F841F"/>
          </w:pPr>
          <w:r w:rsidRPr="00CD69C3">
            <w:rPr>
              <w:rStyle w:val="PlaceholderText"/>
            </w:rPr>
            <w:t>Wählen Sie ein Element aus.</w:t>
          </w:r>
        </w:p>
      </w:docPartBody>
    </w:docPart>
    <w:docPart>
      <w:docPartPr>
        <w:name w:val="723ADB1200CB4669B7DBAEA58F6971F8"/>
        <w:category>
          <w:name w:val="Allgemein"/>
          <w:gallery w:val="placeholder"/>
        </w:category>
        <w:types>
          <w:type w:val="bbPlcHdr"/>
        </w:types>
        <w:behaviors>
          <w:behavior w:val="content"/>
        </w:behaviors>
        <w:guid w:val="{891983C4-896F-41AC-88BB-628D9456C105}"/>
      </w:docPartPr>
      <w:docPartBody>
        <w:p w:rsidR="00626413" w:rsidRDefault="00000000" w:rsidP="00626413">
          <w:pPr>
            <w:pStyle w:val="723ADB1200CB4669B7DBAEA58F6971F8"/>
          </w:pPr>
          <w:r w:rsidRPr="00CD69C3">
            <w:rPr>
              <w:rStyle w:val="PlaceholderText"/>
            </w:rPr>
            <w:t>Wählen Sie ein Element aus.</w:t>
          </w:r>
        </w:p>
      </w:docPartBody>
    </w:docPart>
    <w:docPart>
      <w:docPartPr>
        <w:name w:val="04713F04C8C148DD88FCE33D60CE2A24"/>
        <w:category>
          <w:name w:val="Allgemein"/>
          <w:gallery w:val="placeholder"/>
        </w:category>
        <w:types>
          <w:type w:val="bbPlcHdr"/>
        </w:types>
        <w:behaviors>
          <w:behavior w:val="content"/>
        </w:behaviors>
        <w:guid w:val="{B0790E29-CF00-4F18-A202-84241D8B1C83}"/>
      </w:docPartPr>
      <w:docPartBody>
        <w:p w:rsidR="00626413" w:rsidRDefault="00000000" w:rsidP="00626413">
          <w:pPr>
            <w:pStyle w:val="04713F04C8C148DD88FCE33D60CE2A24"/>
          </w:pPr>
          <w:r w:rsidRPr="00CD69C3">
            <w:rPr>
              <w:rStyle w:val="PlaceholderText"/>
            </w:rPr>
            <w:t>Wählen Sie ein Element aus.</w:t>
          </w:r>
        </w:p>
      </w:docPartBody>
    </w:docPart>
    <w:docPart>
      <w:docPartPr>
        <w:name w:val="E36C87BCFC4D4C70809AAFF4BE2C8B4D"/>
        <w:category>
          <w:name w:val="Allgemein"/>
          <w:gallery w:val="placeholder"/>
        </w:category>
        <w:types>
          <w:type w:val="bbPlcHdr"/>
        </w:types>
        <w:behaviors>
          <w:behavior w:val="content"/>
        </w:behaviors>
        <w:guid w:val="{9236495F-68A5-4E17-9F20-B3D135C2A5D5}"/>
      </w:docPartPr>
      <w:docPartBody>
        <w:p w:rsidR="00626413" w:rsidRDefault="00000000" w:rsidP="00626413">
          <w:pPr>
            <w:pStyle w:val="E36C87BCFC4D4C70809AAFF4BE2C8B4D"/>
          </w:pPr>
          <w:r w:rsidRPr="00CD69C3">
            <w:rPr>
              <w:rStyle w:val="PlaceholderText"/>
            </w:rPr>
            <w:t>Wählen Sie ein Element aus.</w:t>
          </w:r>
        </w:p>
      </w:docPartBody>
    </w:docPart>
    <w:docPart>
      <w:docPartPr>
        <w:name w:val="5A1F99EFD1854DCC8B21C17480025F21"/>
        <w:category>
          <w:name w:val="Allgemein"/>
          <w:gallery w:val="placeholder"/>
        </w:category>
        <w:types>
          <w:type w:val="bbPlcHdr"/>
        </w:types>
        <w:behaviors>
          <w:behavior w:val="content"/>
        </w:behaviors>
        <w:guid w:val="{8781B123-441F-4B1F-AD72-6FB12862A2EC}"/>
      </w:docPartPr>
      <w:docPartBody>
        <w:p w:rsidR="00626413" w:rsidRDefault="00000000" w:rsidP="00626413">
          <w:pPr>
            <w:pStyle w:val="5A1F99EFD1854DCC8B21C17480025F21"/>
          </w:pPr>
          <w:r w:rsidRPr="00CD69C3">
            <w:rPr>
              <w:rStyle w:val="PlaceholderText"/>
            </w:rPr>
            <w:t>Wählen Sie ein Element aus.</w:t>
          </w:r>
        </w:p>
      </w:docPartBody>
    </w:docPart>
    <w:docPart>
      <w:docPartPr>
        <w:name w:val="21B1754AB9424ADF8715F23F4E35F412"/>
        <w:category>
          <w:name w:val="Allgemein"/>
          <w:gallery w:val="placeholder"/>
        </w:category>
        <w:types>
          <w:type w:val="bbPlcHdr"/>
        </w:types>
        <w:behaviors>
          <w:behavior w:val="content"/>
        </w:behaviors>
        <w:guid w:val="{69822BBB-95B6-464B-9D01-1EF159855436}"/>
      </w:docPartPr>
      <w:docPartBody>
        <w:p w:rsidR="00626413" w:rsidRDefault="00000000" w:rsidP="00626413">
          <w:pPr>
            <w:pStyle w:val="21B1754AB9424ADF8715F23F4E35F412"/>
          </w:pPr>
          <w:r w:rsidRPr="00CD69C3">
            <w:rPr>
              <w:rStyle w:val="PlaceholderText"/>
            </w:rPr>
            <w:t>Wählen Sie ein Element aus.</w:t>
          </w:r>
        </w:p>
      </w:docPartBody>
    </w:docPart>
    <w:docPart>
      <w:docPartPr>
        <w:name w:val="E2DD181AD0E24941A40AC5519A304A57"/>
        <w:category>
          <w:name w:val="Allgemein"/>
          <w:gallery w:val="placeholder"/>
        </w:category>
        <w:types>
          <w:type w:val="bbPlcHdr"/>
        </w:types>
        <w:behaviors>
          <w:behavior w:val="content"/>
        </w:behaviors>
        <w:guid w:val="{0D9799C2-6D98-4DB5-AFFC-3E83109E0FBC}"/>
      </w:docPartPr>
      <w:docPartBody>
        <w:p w:rsidR="00626413" w:rsidRDefault="00000000" w:rsidP="00626413">
          <w:pPr>
            <w:pStyle w:val="E2DD181AD0E24941A40AC5519A304A57"/>
          </w:pPr>
          <w:r w:rsidRPr="00CD69C3">
            <w:rPr>
              <w:rStyle w:val="PlaceholderText"/>
            </w:rPr>
            <w:t>Wählen Sie ein Element aus.</w:t>
          </w:r>
        </w:p>
      </w:docPartBody>
    </w:docPart>
    <w:docPart>
      <w:docPartPr>
        <w:name w:val="C3B4E067D1F1438397DDD6ACA2A2E350"/>
        <w:category>
          <w:name w:val="Allgemein"/>
          <w:gallery w:val="placeholder"/>
        </w:category>
        <w:types>
          <w:type w:val="bbPlcHdr"/>
        </w:types>
        <w:behaviors>
          <w:behavior w:val="content"/>
        </w:behaviors>
        <w:guid w:val="{16DC1A71-8875-4E25-83D4-687DD5196D4A}"/>
      </w:docPartPr>
      <w:docPartBody>
        <w:p w:rsidR="00626413" w:rsidRDefault="00000000" w:rsidP="00626413">
          <w:pPr>
            <w:pStyle w:val="C3B4E067D1F1438397DDD6ACA2A2E350"/>
          </w:pPr>
          <w:r w:rsidRPr="00CD69C3">
            <w:rPr>
              <w:rStyle w:val="PlaceholderText"/>
            </w:rPr>
            <w:t>Wählen Sie ein Element aus.</w:t>
          </w:r>
        </w:p>
      </w:docPartBody>
    </w:docPart>
    <w:docPart>
      <w:docPartPr>
        <w:name w:val="754F649BDBBF4A0BB252C9A8BDD7C28D"/>
        <w:category>
          <w:name w:val="Allgemein"/>
          <w:gallery w:val="placeholder"/>
        </w:category>
        <w:types>
          <w:type w:val="bbPlcHdr"/>
        </w:types>
        <w:behaviors>
          <w:behavior w:val="content"/>
        </w:behaviors>
        <w:guid w:val="{F4F41370-D5BA-4AB9-A074-0E8ED9B95797}"/>
      </w:docPartPr>
      <w:docPartBody>
        <w:p w:rsidR="00626413" w:rsidRDefault="00000000" w:rsidP="00626413">
          <w:pPr>
            <w:pStyle w:val="754F649BDBBF4A0BB252C9A8BDD7C28D"/>
          </w:pPr>
          <w:r w:rsidRPr="00CD69C3">
            <w:rPr>
              <w:rStyle w:val="PlaceholderText"/>
            </w:rPr>
            <w:t>Wählen Sie ein Element aus.</w:t>
          </w:r>
        </w:p>
      </w:docPartBody>
    </w:docPart>
    <w:docPart>
      <w:docPartPr>
        <w:name w:val="A759D4785DDF45A08C8FAD51FB9E7469"/>
        <w:category>
          <w:name w:val="Allgemein"/>
          <w:gallery w:val="placeholder"/>
        </w:category>
        <w:types>
          <w:type w:val="bbPlcHdr"/>
        </w:types>
        <w:behaviors>
          <w:behavior w:val="content"/>
        </w:behaviors>
        <w:guid w:val="{C556E223-692E-48AE-9956-076232318FEF}"/>
      </w:docPartPr>
      <w:docPartBody>
        <w:p w:rsidR="00626413" w:rsidRDefault="00000000" w:rsidP="00626413">
          <w:pPr>
            <w:pStyle w:val="A759D4785DDF45A08C8FAD51FB9E7469"/>
          </w:pPr>
          <w:r w:rsidRPr="00CD69C3">
            <w:rPr>
              <w:rStyle w:val="PlaceholderText"/>
            </w:rPr>
            <w:t>Wählen Sie ein Element aus.</w:t>
          </w:r>
        </w:p>
      </w:docPartBody>
    </w:docPart>
    <w:docPart>
      <w:docPartPr>
        <w:name w:val="F8297F401E7248FCA66A9E8537C13BBB"/>
        <w:category>
          <w:name w:val="Allgemein"/>
          <w:gallery w:val="placeholder"/>
        </w:category>
        <w:types>
          <w:type w:val="bbPlcHdr"/>
        </w:types>
        <w:behaviors>
          <w:behavior w:val="content"/>
        </w:behaviors>
        <w:guid w:val="{875F73F5-C73B-476E-96AF-638555D92532}"/>
      </w:docPartPr>
      <w:docPartBody>
        <w:p w:rsidR="00626413" w:rsidRDefault="00000000" w:rsidP="00626413">
          <w:pPr>
            <w:pStyle w:val="F8297F401E7248FCA66A9E8537C13BBB"/>
          </w:pPr>
          <w:r w:rsidRPr="00CD69C3">
            <w:rPr>
              <w:rStyle w:val="PlaceholderText"/>
            </w:rPr>
            <w:t>Wählen Sie ein Element aus.</w:t>
          </w:r>
        </w:p>
      </w:docPartBody>
    </w:docPart>
    <w:docPart>
      <w:docPartPr>
        <w:name w:val="8F45DD1EFB20403CA04636697A23DFEA"/>
        <w:category>
          <w:name w:val="Allgemein"/>
          <w:gallery w:val="placeholder"/>
        </w:category>
        <w:types>
          <w:type w:val="bbPlcHdr"/>
        </w:types>
        <w:behaviors>
          <w:behavior w:val="content"/>
        </w:behaviors>
        <w:guid w:val="{A92F5B49-50AF-4C75-8E68-BBC8C925288D}"/>
      </w:docPartPr>
      <w:docPartBody>
        <w:p w:rsidR="00626413" w:rsidRDefault="00000000" w:rsidP="00626413">
          <w:pPr>
            <w:pStyle w:val="8F45DD1EFB20403CA04636697A23DFEA"/>
          </w:pPr>
          <w:r w:rsidRPr="00CD69C3">
            <w:rPr>
              <w:rStyle w:val="PlaceholderText"/>
            </w:rPr>
            <w:t>Wählen Sie ein Element aus.</w:t>
          </w:r>
        </w:p>
      </w:docPartBody>
    </w:docPart>
    <w:docPart>
      <w:docPartPr>
        <w:name w:val="BA1F57A0A9AA4ADDBE505C16F0B45A51"/>
        <w:category>
          <w:name w:val="Allgemein"/>
          <w:gallery w:val="placeholder"/>
        </w:category>
        <w:types>
          <w:type w:val="bbPlcHdr"/>
        </w:types>
        <w:behaviors>
          <w:behavior w:val="content"/>
        </w:behaviors>
        <w:guid w:val="{4D982B8A-0C24-46B7-833B-6F600BF13D70}"/>
      </w:docPartPr>
      <w:docPartBody>
        <w:p w:rsidR="00626413" w:rsidRDefault="00000000" w:rsidP="00626413">
          <w:pPr>
            <w:pStyle w:val="BA1F57A0A9AA4ADDBE505C16F0B45A51"/>
          </w:pPr>
          <w:r w:rsidRPr="00CD69C3">
            <w:rPr>
              <w:rStyle w:val="PlaceholderText"/>
            </w:rPr>
            <w:t>Wählen Sie ein Element aus.</w:t>
          </w:r>
        </w:p>
      </w:docPartBody>
    </w:docPart>
    <w:docPart>
      <w:docPartPr>
        <w:name w:val="798EBC680FEE44BFA998D7DE7C3FD97C"/>
        <w:category>
          <w:name w:val="Allgemein"/>
          <w:gallery w:val="placeholder"/>
        </w:category>
        <w:types>
          <w:type w:val="bbPlcHdr"/>
        </w:types>
        <w:behaviors>
          <w:behavior w:val="content"/>
        </w:behaviors>
        <w:guid w:val="{90140421-3574-4790-A21E-101968706918}"/>
      </w:docPartPr>
      <w:docPartBody>
        <w:p w:rsidR="00626413" w:rsidRDefault="00000000" w:rsidP="00626413">
          <w:pPr>
            <w:pStyle w:val="798EBC680FEE44BFA998D7DE7C3FD97C"/>
          </w:pPr>
          <w:r w:rsidRPr="00CD69C3">
            <w:rPr>
              <w:rStyle w:val="PlaceholderText"/>
            </w:rPr>
            <w:t>Wählen Sie ein Element aus.</w:t>
          </w:r>
        </w:p>
      </w:docPartBody>
    </w:docPart>
    <w:docPart>
      <w:docPartPr>
        <w:name w:val="A62EF78B91B149B3B2231543EC42C404"/>
        <w:category>
          <w:name w:val="Allgemein"/>
          <w:gallery w:val="placeholder"/>
        </w:category>
        <w:types>
          <w:type w:val="bbPlcHdr"/>
        </w:types>
        <w:behaviors>
          <w:behavior w:val="content"/>
        </w:behaviors>
        <w:guid w:val="{FD49B921-5E58-47F9-9B4A-639EC03E62DD}"/>
      </w:docPartPr>
      <w:docPartBody>
        <w:p w:rsidR="00626413" w:rsidRDefault="00000000" w:rsidP="00626413">
          <w:pPr>
            <w:pStyle w:val="A62EF78B91B149B3B2231543EC42C404"/>
          </w:pPr>
          <w:r w:rsidRPr="00CD69C3">
            <w:rPr>
              <w:rStyle w:val="PlaceholderText"/>
            </w:rPr>
            <w:t>Wählen Sie ein Element aus.</w:t>
          </w:r>
        </w:p>
      </w:docPartBody>
    </w:docPart>
    <w:docPart>
      <w:docPartPr>
        <w:name w:val="8D836D136C33448C98D14C44C1EDC23F"/>
        <w:category>
          <w:name w:val="Allgemein"/>
          <w:gallery w:val="placeholder"/>
        </w:category>
        <w:types>
          <w:type w:val="bbPlcHdr"/>
        </w:types>
        <w:behaviors>
          <w:behavior w:val="content"/>
        </w:behaviors>
        <w:guid w:val="{D964D072-4B5E-4A6A-894B-0CF3D30D2639}"/>
      </w:docPartPr>
      <w:docPartBody>
        <w:p w:rsidR="00626413" w:rsidRDefault="00000000" w:rsidP="00626413">
          <w:pPr>
            <w:pStyle w:val="8D836D136C33448C98D14C44C1EDC23F"/>
          </w:pPr>
          <w:r w:rsidRPr="00CD69C3">
            <w:rPr>
              <w:rStyle w:val="PlaceholderText"/>
            </w:rPr>
            <w:t>Wählen Sie ein Element aus.</w:t>
          </w:r>
        </w:p>
      </w:docPartBody>
    </w:docPart>
    <w:docPart>
      <w:docPartPr>
        <w:name w:val="1FB3A952985F42C49BFCC12377783B8D"/>
        <w:category>
          <w:name w:val="Allgemein"/>
          <w:gallery w:val="placeholder"/>
        </w:category>
        <w:types>
          <w:type w:val="bbPlcHdr"/>
        </w:types>
        <w:behaviors>
          <w:behavior w:val="content"/>
        </w:behaviors>
        <w:guid w:val="{C57548E2-2FF0-48DD-8A69-2F4E618681ED}"/>
      </w:docPartPr>
      <w:docPartBody>
        <w:p w:rsidR="00626413" w:rsidRDefault="00000000" w:rsidP="00626413">
          <w:pPr>
            <w:pStyle w:val="1FB3A952985F42C49BFCC12377783B8D"/>
          </w:pPr>
          <w:r w:rsidRPr="00CD69C3">
            <w:rPr>
              <w:rStyle w:val="PlaceholderText"/>
            </w:rPr>
            <w:t>Wählen Sie ein Element aus.</w:t>
          </w:r>
        </w:p>
      </w:docPartBody>
    </w:docPart>
    <w:docPart>
      <w:docPartPr>
        <w:name w:val="3AE6AC68B5FD4B0FB12FCFD72178B29D"/>
        <w:category>
          <w:name w:val="Allgemein"/>
          <w:gallery w:val="placeholder"/>
        </w:category>
        <w:types>
          <w:type w:val="bbPlcHdr"/>
        </w:types>
        <w:behaviors>
          <w:behavior w:val="content"/>
        </w:behaviors>
        <w:guid w:val="{1D4E9F06-2EFB-4828-8CE4-F1C9662E4C67}"/>
      </w:docPartPr>
      <w:docPartBody>
        <w:p w:rsidR="00626413" w:rsidRDefault="00000000" w:rsidP="00626413">
          <w:pPr>
            <w:pStyle w:val="3AE6AC68B5FD4B0FB12FCFD72178B29D"/>
          </w:pPr>
          <w:r w:rsidRPr="00CD69C3">
            <w:rPr>
              <w:rStyle w:val="PlaceholderText"/>
            </w:rPr>
            <w:t>Wählen Sie ein Element aus.</w:t>
          </w:r>
        </w:p>
      </w:docPartBody>
    </w:docPart>
    <w:docPart>
      <w:docPartPr>
        <w:name w:val="0F03B01DCBDE47EBAA479AC5907DE9D2"/>
        <w:category>
          <w:name w:val="Allgemein"/>
          <w:gallery w:val="placeholder"/>
        </w:category>
        <w:types>
          <w:type w:val="bbPlcHdr"/>
        </w:types>
        <w:behaviors>
          <w:behavior w:val="content"/>
        </w:behaviors>
        <w:guid w:val="{07BB9C29-6285-4A9C-9DA6-EFDF52CD2E4E}"/>
      </w:docPartPr>
      <w:docPartBody>
        <w:p w:rsidR="00626413" w:rsidRDefault="00000000" w:rsidP="00626413">
          <w:pPr>
            <w:pStyle w:val="0F03B01DCBDE47EBAA479AC5907DE9D2"/>
          </w:pPr>
          <w:r w:rsidRPr="00CD69C3">
            <w:rPr>
              <w:rStyle w:val="PlaceholderText"/>
            </w:rPr>
            <w:t>Wählen Sie ein Element aus.</w:t>
          </w:r>
        </w:p>
      </w:docPartBody>
    </w:docPart>
    <w:docPart>
      <w:docPartPr>
        <w:name w:val="E0F8A4332BFF4E8A94A6884837CECF48"/>
        <w:category>
          <w:name w:val="Allgemein"/>
          <w:gallery w:val="placeholder"/>
        </w:category>
        <w:types>
          <w:type w:val="bbPlcHdr"/>
        </w:types>
        <w:behaviors>
          <w:behavior w:val="content"/>
        </w:behaviors>
        <w:guid w:val="{3602EBFE-92D0-44D0-A495-A6030BD4BCE6}"/>
      </w:docPartPr>
      <w:docPartBody>
        <w:p w:rsidR="00626413" w:rsidRDefault="00000000" w:rsidP="00626413">
          <w:pPr>
            <w:pStyle w:val="E0F8A4332BFF4E8A94A6884837CECF48"/>
          </w:pPr>
          <w:r w:rsidRPr="00CD69C3">
            <w:rPr>
              <w:rStyle w:val="PlaceholderText"/>
            </w:rPr>
            <w:t>Wählen Sie ein Element aus.</w:t>
          </w:r>
        </w:p>
      </w:docPartBody>
    </w:docPart>
    <w:docPart>
      <w:docPartPr>
        <w:name w:val="61C033CDAC554ACB824D2261A48C7A0C"/>
        <w:category>
          <w:name w:val="Allgemein"/>
          <w:gallery w:val="placeholder"/>
        </w:category>
        <w:types>
          <w:type w:val="bbPlcHdr"/>
        </w:types>
        <w:behaviors>
          <w:behavior w:val="content"/>
        </w:behaviors>
        <w:guid w:val="{F0D6CF4E-8EA7-43A7-A744-C8619E5EBFC7}"/>
      </w:docPartPr>
      <w:docPartBody>
        <w:p w:rsidR="00626413" w:rsidRDefault="00000000" w:rsidP="00626413">
          <w:pPr>
            <w:pStyle w:val="61C033CDAC554ACB824D2261A48C7A0C"/>
          </w:pPr>
          <w:r w:rsidRPr="00CD69C3">
            <w:rPr>
              <w:rStyle w:val="PlaceholderText"/>
            </w:rPr>
            <w:t>Wählen Sie ein Element aus.</w:t>
          </w:r>
        </w:p>
      </w:docPartBody>
    </w:docPart>
    <w:docPart>
      <w:docPartPr>
        <w:name w:val="B82580BFFC7E42D5BB1D24A9CEA6AEEC"/>
        <w:category>
          <w:name w:val="Allgemein"/>
          <w:gallery w:val="placeholder"/>
        </w:category>
        <w:types>
          <w:type w:val="bbPlcHdr"/>
        </w:types>
        <w:behaviors>
          <w:behavior w:val="content"/>
        </w:behaviors>
        <w:guid w:val="{29B56A6A-B326-4409-A997-458153D27A15}"/>
      </w:docPartPr>
      <w:docPartBody>
        <w:p w:rsidR="00626413" w:rsidRDefault="00000000" w:rsidP="00626413">
          <w:pPr>
            <w:pStyle w:val="B82580BFFC7E42D5BB1D24A9CEA6AEEC"/>
          </w:pPr>
          <w:r w:rsidRPr="00CD69C3">
            <w:rPr>
              <w:rStyle w:val="PlaceholderText"/>
            </w:rPr>
            <w:t>Wählen Sie ein Element aus.</w:t>
          </w:r>
        </w:p>
      </w:docPartBody>
    </w:docPart>
    <w:docPart>
      <w:docPartPr>
        <w:name w:val="F2D4B79CF7434A0696FB51302B626C3E"/>
        <w:category>
          <w:name w:val="Allgemein"/>
          <w:gallery w:val="placeholder"/>
        </w:category>
        <w:types>
          <w:type w:val="bbPlcHdr"/>
        </w:types>
        <w:behaviors>
          <w:behavior w:val="content"/>
        </w:behaviors>
        <w:guid w:val="{34C3A689-C072-4C75-8357-B4C0F4BCB38B}"/>
      </w:docPartPr>
      <w:docPartBody>
        <w:p w:rsidR="00626413" w:rsidRDefault="00000000" w:rsidP="00626413">
          <w:pPr>
            <w:pStyle w:val="F2D4B79CF7434A0696FB51302B626C3E"/>
          </w:pPr>
          <w:r w:rsidRPr="00CD69C3">
            <w:rPr>
              <w:rStyle w:val="PlaceholderText"/>
            </w:rPr>
            <w:t>Wählen Sie ein Element aus.</w:t>
          </w:r>
        </w:p>
      </w:docPartBody>
    </w:docPart>
    <w:docPart>
      <w:docPartPr>
        <w:name w:val="E7DEF06E063F4F6CAA80549A6A91ACC9"/>
        <w:category>
          <w:name w:val="Allgemein"/>
          <w:gallery w:val="placeholder"/>
        </w:category>
        <w:types>
          <w:type w:val="bbPlcHdr"/>
        </w:types>
        <w:behaviors>
          <w:behavior w:val="content"/>
        </w:behaviors>
        <w:guid w:val="{9398CE71-6F90-4DC5-A569-1900F6AF0196}"/>
      </w:docPartPr>
      <w:docPartBody>
        <w:p w:rsidR="00626413" w:rsidRDefault="00000000" w:rsidP="00626413">
          <w:pPr>
            <w:pStyle w:val="E7DEF06E063F4F6CAA80549A6A91ACC9"/>
          </w:pPr>
          <w:r w:rsidRPr="00CD69C3">
            <w:rPr>
              <w:rStyle w:val="PlaceholderText"/>
            </w:rPr>
            <w:t>Wählen Sie ein Element aus.</w:t>
          </w:r>
        </w:p>
      </w:docPartBody>
    </w:docPart>
    <w:docPart>
      <w:docPartPr>
        <w:name w:val="42369683915440AE8EFE8107832E1353"/>
        <w:category>
          <w:name w:val="Allgemein"/>
          <w:gallery w:val="placeholder"/>
        </w:category>
        <w:types>
          <w:type w:val="bbPlcHdr"/>
        </w:types>
        <w:behaviors>
          <w:behavior w:val="content"/>
        </w:behaviors>
        <w:guid w:val="{1FC4AEB4-C8C8-4337-9011-C25E41A274CD}"/>
      </w:docPartPr>
      <w:docPartBody>
        <w:p w:rsidR="00626413" w:rsidRDefault="00000000" w:rsidP="00626413">
          <w:pPr>
            <w:pStyle w:val="42369683915440AE8EFE8107832E1353"/>
          </w:pPr>
          <w:r w:rsidRPr="00CD69C3">
            <w:rPr>
              <w:rStyle w:val="PlaceholderText"/>
            </w:rPr>
            <w:t>Wählen Sie ein Element aus.</w:t>
          </w:r>
        </w:p>
      </w:docPartBody>
    </w:docPart>
    <w:docPart>
      <w:docPartPr>
        <w:name w:val="80A869297F024296B9C420F09BB95604"/>
        <w:category>
          <w:name w:val="Allgemein"/>
          <w:gallery w:val="placeholder"/>
        </w:category>
        <w:types>
          <w:type w:val="bbPlcHdr"/>
        </w:types>
        <w:behaviors>
          <w:behavior w:val="content"/>
        </w:behaviors>
        <w:guid w:val="{1141DFCE-FC31-4DE8-B351-1E614F4795B6}"/>
      </w:docPartPr>
      <w:docPartBody>
        <w:p w:rsidR="00626413" w:rsidRDefault="00000000" w:rsidP="00626413">
          <w:pPr>
            <w:pStyle w:val="80A869297F024296B9C420F09BB95604"/>
          </w:pPr>
          <w:r w:rsidRPr="00CD69C3">
            <w:rPr>
              <w:rStyle w:val="PlaceholderText"/>
            </w:rPr>
            <w:t>Wählen Sie ein Element aus.</w:t>
          </w:r>
        </w:p>
      </w:docPartBody>
    </w:docPart>
    <w:docPart>
      <w:docPartPr>
        <w:name w:val="CEADA01EBE2D44039A26B4CE3B1A1EAD"/>
        <w:category>
          <w:name w:val="Allgemein"/>
          <w:gallery w:val="placeholder"/>
        </w:category>
        <w:types>
          <w:type w:val="bbPlcHdr"/>
        </w:types>
        <w:behaviors>
          <w:behavior w:val="content"/>
        </w:behaviors>
        <w:guid w:val="{9CAFB112-D988-4225-90CE-849264ABCC43}"/>
      </w:docPartPr>
      <w:docPartBody>
        <w:p w:rsidR="00626413" w:rsidRDefault="00000000" w:rsidP="00626413">
          <w:pPr>
            <w:pStyle w:val="CEADA01EBE2D44039A26B4CE3B1A1EAD"/>
          </w:pPr>
          <w:r w:rsidRPr="00CD69C3">
            <w:rPr>
              <w:rStyle w:val="PlaceholderText"/>
            </w:rPr>
            <w:t>Wählen Sie ein Element aus.</w:t>
          </w:r>
        </w:p>
      </w:docPartBody>
    </w:docPart>
    <w:docPart>
      <w:docPartPr>
        <w:name w:val="9B768F866C1A4978842C4BAA5F297E0F"/>
        <w:category>
          <w:name w:val="Allgemein"/>
          <w:gallery w:val="placeholder"/>
        </w:category>
        <w:types>
          <w:type w:val="bbPlcHdr"/>
        </w:types>
        <w:behaviors>
          <w:behavior w:val="content"/>
        </w:behaviors>
        <w:guid w:val="{1521603D-6471-4CF8-95A0-6A2B8B6FD588}"/>
      </w:docPartPr>
      <w:docPartBody>
        <w:p w:rsidR="00626413" w:rsidRDefault="00000000" w:rsidP="00626413">
          <w:pPr>
            <w:pStyle w:val="9B768F866C1A4978842C4BAA5F297E0F"/>
          </w:pPr>
          <w:r w:rsidRPr="00CD69C3">
            <w:rPr>
              <w:rStyle w:val="PlaceholderText"/>
            </w:rPr>
            <w:t>Wählen Sie ein Element aus.</w:t>
          </w:r>
        </w:p>
      </w:docPartBody>
    </w:docPart>
    <w:docPart>
      <w:docPartPr>
        <w:name w:val="17C5DDE0980741D185416D780D72BAD6"/>
        <w:category>
          <w:name w:val="Allgemein"/>
          <w:gallery w:val="placeholder"/>
        </w:category>
        <w:types>
          <w:type w:val="bbPlcHdr"/>
        </w:types>
        <w:behaviors>
          <w:behavior w:val="content"/>
        </w:behaviors>
        <w:guid w:val="{B1508DFC-451F-4801-8ECB-2922CFE84905}"/>
      </w:docPartPr>
      <w:docPartBody>
        <w:p w:rsidR="00626413" w:rsidRDefault="00000000" w:rsidP="00626413">
          <w:pPr>
            <w:pStyle w:val="17C5DDE0980741D185416D780D72BAD6"/>
          </w:pPr>
          <w:r w:rsidRPr="00CD69C3">
            <w:rPr>
              <w:rStyle w:val="PlaceholderText"/>
            </w:rPr>
            <w:t>Wählen Sie ein Element aus.</w:t>
          </w:r>
        </w:p>
      </w:docPartBody>
    </w:docPart>
    <w:docPart>
      <w:docPartPr>
        <w:name w:val="8F0E2489FE5E41579F49A596605F225D"/>
        <w:category>
          <w:name w:val="Allgemein"/>
          <w:gallery w:val="placeholder"/>
        </w:category>
        <w:types>
          <w:type w:val="bbPlcHdr"/>
        </w:types>
        <w:behaviors>
          <w:behavior w:val="content"/>
        </w:behaviors>
        <w:guid w:val="{598E2BC9-5084-4470-A9EA-1C3A95689EEF}"/>
      </w:docPartPr>
      <w:docPartBody>
        <w:p w:rsidR="00626413" w:rsidRDefault="00000000" w:rsidP="00626413">
          <w:pPr>
            <w:pStyle w:val="8F0E2489FE5E41579F49A596605F225D"/>
          </w:pPr>
          <w:r w:rsidRPr="00CD69C3">
            <w:rPr>
              <w:rStyle w:val="PlaceholderText"/>
            </w:rPr>
            <w:t>Wählen Sie ein Element aus.</w:t>
          </w:r>
        </w:p>
      </w:docPartBody>
    </w:docPart>
    <w:docPart>
      <w:docPartPr>
        <w:name w:val="F3A1CC99EAF74228BE995FDEBC02FC27"/>
        <w:category>
          <w:name w:val="Allgemein"/>
          <w:gallery w:val="placeholder"/>
        </w:category>
        <w:types>
          <w:type w:val="bbPlcHdr"/>
        </w:types>
        <w:behaviors>
          <w:behavior w:val="content"/>
        </w:behaviors>
        <w:guid w:val="{E6756E25-02DB-4C14-8ADB-7E3F246CD851}"/>
      </w:docPartPr>
      <w:docPartBody>
        <w:p w:rsidR="00626413" w:rsidRDefault="00000000" w:rsidP="00626413">
          <w:pPr>
            <w:pStyle w:val="F3A1CC99EAF74228BE995FDEBC02FC27"/>
          </w:pPr>
          <w:r w:rsidRPr="00CD69C3">
            <w:rPr>
              <w:rStyle w:val="PlaceholderText"/>
            </w:rPr>
            <w:t>Wählen Sie ein Element aus.</w:t>
          </w:r>
        </w:p>
      </w:docPartBody>
    </w:docPart>
    <w:docPart>
      <w:docPartPr>
        <w:name w:val="14F17F1D14D64B7F83632C119501A3E8"/>
        <w:category>
          <w:name w:val="Allgemein"/>
          <w:gallery w:val="placeholder"/>
        </w:category>
        <w:types>
          <w:type w:val="bbPlcHdr"/>
        </w:types>
        <w:behaviors>
          <w:behavior w:val="content"/>
        </w:behaviors>
        <w:guid w:val="{42860BDE-0015-4F07-A77D-59A68B43916D}"/>
      </w:docPartPr>
      <w:docPartBody>
        <w:p w:rsidR="00626413" w:rsidRDefault="00000000" w:rsidP="00626413">
          <w:pPr>
            <w:pStyle w:val="14F17F1D14D64B7F83632C119501A3E8"/>
          </w:pPr>
          <w:r w:rsidRPr="00CD69C3">
            <w:rPr>
              <w:rStyle w:val="PlaceholderText"/>
            </w:rPr>
            <w:t>Wählen Sie ein Element aus.</w:t>
          </w:r>
        </w:p>
      </w:docPartBody>
    </w:docPart>
    <w:docPart>
      <w:docPartPr>
        <w:name w:val="4EB30E1A5AD343BB92CAD3C6FD9AA939"/>
        <w:category>
          <w:name w:val="Allgemein"/>
          <w:gallery w:val="placeholder"/>
        </w:category>
        <w:types>
          <w:type w:val="bbPlcHdr"/>
        </w:types>
        <w:behaviors>
          <w:behavior w:val="content"/>
        </w:behaviors>
        <w:guid w:val="{EDB9DE8F-1699-4D1C-AB1D-557FF9D7B186}"/>
      </w:docPartPr>
      <w:docPartBody>
        <w:p w:rsidR="00626413" w:rsidRDefault="00000000" w:rsidP="00626413">
          <w:pPr>
            <w:pStyle w:val="4EB30E1A5AD343BB92CAD3C6FD9AA939"/>
          </w:pPr>
          <w:r w:rsidRPr="00CD69C3">
            <w:rPr>
              <w:rStyle w:val="PlaceholderText"/>
            </w:rPr>
            <w:t>Wählen Sie ein Element aus.</w:t>
          </w:r>
        </w:p>
      </w:docPartBody>
    </w:docPart>
    <w:docPart>
      <w:docPartPr>
        <w:name w:val="6DF34A588B0D4023B6B0E0083EF9EA37"/>
        <w:category>
          <w:name w:val="Allgemein"/>
          <w:gallery w:val="placeholder"/>
        </w:category>
        <w:types>
          <w:type w:val="bbPlcHdr"/>
        </w:types>
        <w:behaviors>
          <w:behavior w:val="content"/>
        </w:behaviors>
        <w:guid w:val="{65EFAB89-EFCB-480E-BE89-B6B380002A6D}"/>
      </w:docPartPr>
      <w:docPartBody>
        <w:p w:rsidR="00626413" w:rsidRDefault="00000000" w:rsidP="00626413">
          <w:pPr>
            <w:pStyle w:val="6DF34A588B0D4023B6B0E0083EF9EA37"/>
          </w:pPr>
          <w:r w:rsidRPr="00CD69C3">
            <w:rPr>
              <w:rStyle w:val="PlaceholderText"/>
            </w:rPr>
            <w:t>Wählen Sie ein Element aus.</w:t>
          </w:r>
        </w:p>
      </w:docPartBody>
    </w:docPart>
    <w:docPart>
      <w:docPartPr>
        <w:name w:val="9BDB3796A7794ACDBECA387C3EEC4024"/>
        <w:category>
          <w:name w:val="Allgemein"/>
          <w:gallery w:val="placeholder"/>
        </w:category>
        <w:types>
          <w:type w:val="bbPlcHdr"/>
        </w:types>
        <w:behaviors>
          <w:behavior w:val="content"/>
        </w:behaviors>
        <w:guid w:val="{C6BE5E81-0592-4097-86FF-04166900003A}"/>
      </w:docPartPr>
      <w:docPartBody>
        <w:p w:rsidR="00626413" w:rsidRDefault="00000000" w:rsidP="00626413">
          <w:pPr>
            <w:pStyle w:val="9BDB3796A7794ACDBECA387C3EEC4024"/>
          </w:pPr>
          <w:r w:rsidRPr="00CD69C3">
            <w:rPr>
              <w:rStyle w:val="PlaceholderText"/>
            </w:rPr>
            <w:t>Wählen Sie ein Element aus.</w:t>
          </w:r>
        </w:p>
      </w:docPartBody>
    </w:docPart>
    <w:docPart>
      <w:docPartPr>
        <w:name w:val="26F7E4D87F09466CA384932871CC768C"/>
        <w:category>
          <w:name w:val="Allgemein"/>
          <w:gallery w:val="placeholder"/>
        </w:category>
        <w:types>
          <w:type w:val="bbPlcHdr"/>
        </w:types>
        <w:behaviors>
          <w:behavior w:val="content"/>
        </w:behaviors>
        <w:guid w:val="{C3C31722-37D4-41BD-B53E-B8D281115457}"/>
      </w:docPartPr>
      <w:docPartBody>
        <w:p w:rsidR="00626413" w:rsidRDefault="00000000" w:rsidP="00626413">
          <w:pPr>
            <w:pStyle w:val="26F7E4D87F09466CA384932871CC768C"/>
          </w:pPr>
          <w:r w:rsidRPr="00CD69C3">
            <w:rPr>
              <w:rStyle w:val="PlaceholderText"/>
            </w:rPr>
            <w:t>Wählen Sie ein Element aus.</w:t>
          </w:r>
        </w:p>
      </w:docPartBody>
    </w:docPart>
    <w:docPart>
      <w:docPartPr>
        <w:name w:val="86C429631D0A48D9BB0D1AEE445B7745"/>
        <w:category>
          <w:name w:val="Allgemein"/>
          <w:gallery w:val="placeholder"/>
        </w:category>
        <w:types>
          <w:type w:val="bbPlcHdr"/>
        </w:types>
        <w:behaviors>
          <w:behavior w:val="content"/>
        </w:behaviors>
        <w:guid w:val="{A8D48E1B-BA31-4797-908A-326906632C6F}"/>
      </w:docPartPr>
      <w:docPartBody>
        <w:p w:rsidR="00626413" w:rsidRDefault="00000000" w:rsidP="00626413">
          <w:pPr>
            <w:pStyle w:val="86C429631D0A48D9BB0D1AEE445B7745"/>
          </w:pPr>
          <w:r w:rsidRPr="00CD69C3">
            <w:rPr>
              <w:rStyle w:val="PlaceholderText"/>
            </w:rPr>
            <w:t>Wählen Sie ein Element aus.</w:t>
          </w:r>
        </w:p>
      </w:docPartBody>
    </w:docPart>
    <w:docPart>
      <w:docPartPr>
        <w:name w:val="B20588166F8E4C3B9B570F0FA89F9C9A"/>
        <w:category>
          <w:name w:val="Allgemein"/>
          <w:gallery w:val="placeholder"/>
        </w:category>
        <w:types>
          <w:type w:val="bbPlcHdr"/>
        </w:types>
        <w:behaviors>
          <w:behavior w:val="content"/>
        </w:behaviors>
        <w:guid w:val="{201004AB-51A4-40D9-A912-577A934001DD}"/>
      </w:docPartPr>
      <w:docPartBody>
        <w:p w:rsidR="00626413" w:rsidRDefault="00000000" w:rsidP="00626413">
          <w:pPr>
            <w:pStyle w:val="B20588166F8E4C3B9B570F0FA89F9C9A"/>
          </w:pPr>
          <w:r w:rsidRPr="00CD69C3">
            <w:rPr>
              <w:rStyle w:val="PlaceholderText"/>
            </w:rPr>
            <w:t>Wählen Sie ein Element aus.</w:t>
          </w:r>
        </w:p>
      </w:docPartBody>
    </w:docPart>
    <w:docPart>
      <w:docPartPr>
        <w:name w:val="D26E6DBAE4454B3BA18756C4E3E92704"/>
        <w:category>
          <w:name w:val="Allgemein"/>
          <w:gallery w:val="placeholder"/>
        </w:category>
        <w:types>
          <w:type w:val="bbPlcHdr"/>
        </w:types>
        <w:behaviors>
          <w:behavior w:val="content"/>
        </w:behaviors>
        <w:guid w:val="{3FAE7ABC-8C73-456C-A2CA-9912563DD544}"/>
      </w:docPartPr>
      <w:docPartBody>
        <w:p w:rsidR="00626413" w:rsidRDefault="00000000" w:rsidP="00626413">
          <w:pPr>
            <w:pStyle w:val="D26E6DBAE4454B3BA18756C4E3E92704"/>
          </w:pPr>
          <w:r w:rsidRPr="00CD69C3">
            <w:rPr>
              <w:rStyle w:val="PlaceholderText"/>
            </w:rPr>
            <w:t>Wählen Sie ein Element aus.</w:t>
          </w:r>
        </w:p>
      </w:docPartBody>
    </w:docPart>
    <w:docPart>
      <w:docPartPr>
        <w:name w:val="C735EF2055E949DCB0AE5D33DE71D25F"/>
        <w:category>
          <w:name w:val="Allgemein"/>
          <w:gallery w:val="placeholder"/>
        </w:category>
        <w:types>
          <w:type w:val="bbPlcHdr"/>
        </w:types>
        <w:behaviors>
          <w:behavior w:val="content"/>
        </w:behaviors>
        <w:guid w:val="{B205C0C3-C999-4234-B34C-EB268D38C7C9}"/>
      </w:docPartPr>
      <w:docPartBody>
        <w:p w:rsidR="00626413" w:rsidRDefault="00000000" w:rsidP="00626413">
          <w:pPr>
            <w:pStyle w:val="C735EF2055E949DCB0AE5D33DE71D25F"/>
          </w:pPr>
          <w:r w:rsidRPr="00CD69C3">
            <w:rPr>
              <w:rStyle w:val="PlaceholderText"/>
            </w:rPr>
            <w:t>Wählen Sie ein Element aus.</w:t>
          </w:r>
        </w:p>
      </w:docPartBody>
    </w:docPart>
    <w:docPart>
      <w:docPartPr>
        <w:name w:val="FFD1A13C6AA14D5D8F0AD1A51D81AABE"/>
        <w:category>
          <w:name w:val="Allgemein"/>
          <w:gallery w:val="placeholder"/>
        </w:category>
        <w:types>
          <w:type w:val="bbPlcHdr"/>
        </w:types>
        <w:behaviors>
          <w:behavior w:val="content"/>
        </w:behaviors>
        <w:guid w:val="{31516CCC-A308-40B4-96E7-398F1CF549B0}"/>
      </w:docPartPr>
      <w:docPartBody>
        <w:p w:rsidR="00626413" w:rsidRDefault="00000000" w:rsidP="00626413">
          <w:pPr>
            <w:pStyle w:val="FFD1A13C6AA14D5D8F0AD1A51D81AABE"/>
          </w:pPr>
          <w:r w:rsidRPr="00CD69C3">
            <w:rPr>
              <w:rStyle w:val="PlaceholderText"/>
            </w:rPr>
            <w:t>Wählen Sie ein Element aus.</w:t>
          </w:r>
        </w:p>
      </w:docPartBody>
    </w:docPart>
    <w:docPart>
      <w:docPartPr>
        <w:name w:val="2EB2F58C3C55400184EFCE444DED9E5A"/>
        <w:category>
          <w:name w:val="Allgemein"/>
          <w:gallery w:val="placeholder"/>
        </w:category>
        <w:types>
          <w:type w:val="bbPlcHdr"/>
        </w:types>
        <w:behaviors>
          <w:behavior w:val="content"/>
        </w:behaviors>
        <w:guid w:val="{AA6C786E-D58B-4480-B73B-530B65446554}"/>
      </w:docPartPr>
      <w:docPartBody>
        <w:p w:rsidR="00626413" w:rsidRDefault="00000000" w:rsidP="00626413">
          <w:pPr>
            <w:pStyle w:val="2EB2F58C3C55400184EFCE444DED9E5A"/>
          </w:pPr>
          <w:r w:rsidRPr="00CD69C3">
            <w:rPr>
              <w:rStyle w:val="PlaceholderText"/>
            </w:rPr>
            <w:t>Wählen Sie ein Element aus.</w:t>
          </w:r>
        </w:p>
      </w:docPartBody>
    </w:docPart>
    <w:docPart>
      <w:docPartPr>
        <w:name w:val="1FCB76C03C7442B1B856AB7BFBEB8B17"/>
        <w:category>
          <w:name w:val="Allgemein"/>
          <w:gallery w:val="placeholder"/>
        </w:category>
        <w:types>
          <w:type w:val="bbPlcHdr"/>
        </w:types>
        <w:behaviors>
          <w:behavior w:val="content"/>
        </w:behaviors>
        <w:guid w:val="{11AF8AA3-E3D1-465D-A724-DBF00862813F}"/>
      </w:docPartPr>
      <w:docPartBody>
        <w:p w:rsidR="00626413" w:rsidRDefault="00000000" w:rsidP="00626413">
          <w:pPr>
            <w:pStyle w:val="1FCB76C03C7442B1B856AB7BFBEB8B17"/>
          </w:pPr>
          <w:r w:rsidRPr="00CD69C3">
            <w:rPr>
              <w:rStyle w:val="PlaceholderText"/>
            </w:rPr>
            <w:t>Wählen Sie ein Element aus.</w:t>
          </w:r>
        </w:p>
      </w:docPartBody>
    </w:docPart>
    <w:docPart>
      <w:docPartPr>
        <w:name w:val="AE4EB1D4543445F1A84BD969156A0699"/>
        <w:category>
          <w:name w:val="Allgemein"/>
          <w:gallery w:val="placeholder"/>
        </w:category>
        <w:types>
          <w:type w:val="bbPlcHdr"/>
        </w:types>
        <w:behaviors>
          <w:behavior w:val="content"/>
        </w:behaviors>
        <w:guid w:val="{7AB74CBD-1989-4FA9-B47F-AFB32C584B95}"/>
      </w:docPartPr>
      <w:docPartBody>
        <w:p w:rsidR="00626413" w:rsidRDefault="00000000" w:rsidP="00626413">
          <w:pPr>
            <w:pStyle w:val="AE4EB1D4543445F1A84BD969156A0699"/>
          </w:pPr>
          <w:r w:rsidRPr="00CD69C3">
            <w:rPr>
              <w:rStyle w:val="PlaceholderText"/>
            </w:rPr>
            <w:t>Wählen Sie ein Element aus.</w:t>
          </w:r>
        </w:p>
      </w:docPartBody>
    </w:docPart>
    <w:docPart>
      <w:docPartPr>
        <w:name w:val="93FE0125F5BF45D195082C6AE4F6670F"/>
        <w:category>
          <w:name w:val="Allgemein"/>
          <w:gallery w:val="placeholder"/>
        </w:category>
        <w:types>
          <w:type w:val="bbPlcHdr"/>
        </w:types>
        <w:behaviors>
          <w:behavior w:val="content"/>
        </w:behaviors>
        <w:guid w:val="{82892CE3-0126-4960-AF84-83D2D0792C7F}"/>
      </w:docPartPr>
      <w:docPartBody>
        <w:p w:rsidR="00626413" w:rsidRDefault="00000000" w:rsidP="00626413">
          <w:pPr>
            <w:pStyle w:val="93FE0125F5BF45D195082C6AE4F6670F"/>
          </w:pPr>
          <w:r w:rsidRPr="00CD69C3">
            <w:rPr>
              <w:rStyle w:val="PlaceholderText"/>
            </w:rPr>
            <w:t>Wählen Sie ein Element aus.</w:t>
          </w:r>
        </w:p>
      </w:docPartBody>
    </w:docPart>
    <w:docPart>
      <w:docPartPr>
        <w:name w:val="BDEB63CA5A554C608EAE6FFE5F11A270"/>
        <w:category>
          <w:name w:val="Allgemein"/>
          <w:gallery w:val="placeholder"/>
        </w:category>
        <w:types>
          <w:type w:val="bbPlcHdr"/>
        </w:types>
        <w:behaviors>
          <w:behavior w:val="content"/>
        </w:behaviors>
        <w:guid w:val="{D5BA8BCC-A60B-4AD3-8454-EF08C903D493}"/>
      </w:docPartPr>
      <w:docPartBody>
        <w:p w:rsidR="00626413" w:rsidRDefault="00000000" w:rsidP="00626413">
          <w:pPr>
            <w:pStyle w:val="BDEB63CA5A554C608EAE6FFE5F11A270"/>
          </w:pPr>
          <w:r w:rsidRPr="00CD69C3">
            <w:rPr>
              <w:rStyle w:val="PlaceholderText"/>
            </w:rPr>
            <w:t>Wählen Sie ein Element aus.</w:t>
          </w:r>
        </w:p>
      </w:docPartBody>
    </w:docPart>
    <w:docPart>
      <w:docPartPr>
        <w:name w:val="70A6AF29C89F47D986C40DFB41A66D5F"/>
        <w:category>
          <w:name w:val="Allgemein"/>
          <w:gallery w:val="placeholder"/>
        </w:category>
        <w:types>
          <w:type w:val="bbPlcHdr"/>
        </w:types>
        <w:behaviors>
          <w:behavior w:val="content"/>
        </w:behaviors>
        <w:guid w:val="{A2B82309-1D9C-4A8A-9322-EE5CCE99A44F}"/>
      </w:docPartPr>
      <w:docPartBody>
        <w:p w:rsidR="00626413" w:rsidRDefault="00000000" w:rsidP="00626413">
          <w:pPr>
            <w:pStyle w:val="70A6AF29C89F47D986C40DFB41A66D5F"/>
          </w:pPr>
          <w:r w:rsidRPr="00CD69C3">
            <w:rPr>
              <w:rStyle w:val="PlaceholderText"/>
            </w:rPr>
            <w:t>Wählen Sie ein Element aus.</w:t>
          </w:r>
        </w:p>
      </w:docPartBody>
    </w:docPart>
    <w:docPart>
      <w:docPartPr>
        <w:name w:val="B12BC3B140CC4C4B83A0D4CC49CC6495"/>
        <w:category>
          <w:name w:val="Allgemein"/>
          <w:gallery w:val="placeholder"/>
        </w:category>
        <w:types>
          <w:type w:val="bbPlcHdr"/>
        </w:types>
        <w:behaviors>
          <w:behavior w:val="content"/>
        </w:behaviors>
        <w:guid w:val="{A09F37FA-6516-46B7-9D2C-2F872E8C6B50}"/>
      </w:docPartPr>
      <w:docPartBody>
        <w:p w:rsidR="00626413" w:rsidRDefault="00000000" w:rsidP="00626413">
          <w:pPr>
            <w:pStyle w:val="B12BC3B140CC4C4B83A0D4CC49CC6495"/>
          </w:pPr>
          <w:r w:rsidRPr="00CD69C3">
            <w:rPr>
              <w:rStyle w:val="PlaceholderText"/>
            </w:rPr>
            <w:t>Wählen Sie ein Element aus.</w:t>
          </w:r>
        </w:p>
      </w:docPartBody>
    </w:docPart>
    <w:docPart>
      <w:docPartPr>
        <w:name w:val="354F0A407E934F0CA886953F122BA93E"/>
        <w:category>
          <w:name w:val="Allgemein"/>
          <w:gallery w:val="placeholder"/>
        </w:category>
        <w:types>
          <w:type w:val="bbPlcHdr"/>
        </w:types>
        <w:behaviors>
          <w:behavior w:val="content"/>
        </w:behaviors>
        <w:guid w:val="{3A3B601D-27A0-4975-90E1-3BC0C78CA4EB}"/>
      </w:docPartPr>
      <w:docPartBody>
        <w:p w:rsidR="00626413" w:rsidRDefault="00000000" w:rsidP="00626413">
          <w:pPr>
            <w:pStyle w:val="354F0A407E934F0CA886953F122BA93E"/>
          </w:pPr>
          <w:r w:rsidRPr="00CD69C3">
            <w:rPr>
              <w:rStyle w:val="PlaceholderText"/>
            </w:rPr>
            <w:t>Wählen Sie ein Element aus.</w:t>
          </w:r>
        </w:p>
      </w:docPartBody>
    </w:docPart>
    <w:docPart>
      <w:docPartPr>
        <w:name w:val="B2C07347F6164614B1ACD612DE312A10"/>
        <w:category>
          <w:name w:val="Allgemein"/>
          <w:gallery w:val="placeholder"/>
        </w:category>
        <w:types>
          <w:type w:val="bbPlcHdr"/>
        </w:types>
        <w:behaviors>
          <w:behavior w:val="content"/>
        </w:behaviors>
        <w:guid w:val="{46FE502D-1D51-450C-BCE5-A6F6D256F836}"/>
      </w:docPartPr>
      <w:docPartBody>
        <w:p w:rsidR="00626413" w:rsidRDefault="00000000" w:rsidP="00626413">
          <w:pPr>
            <w:pStyle w:val="B2C07347F6164614B1ACD612DE312A10"/>
          </w:pPr>
          <w:r w:rsidRPr="00CD69C3">
            <w:rPr>
              <w:rStyle w:val="PlaceholderText"/>
            </w:rPr>
            <w:t>Wählen Sie ein Element aus.</w:t>
          </w:r>
        </w:p>
      </w:docPartBody>
    </w:docPart>
    <w:docPart>
      <w:docPartPr>
        <w:name w:val="891DA2A05BA84DB098C81E34F25830FE"/>
        <w:category>
          <w:name w:val="Allgemein"/>
          <w:gallery w:val="placeholder"/>
        </w:category>
        <w:types>
          <w:type w:val="bbPlcHdr"/>
        </w:types>
        <w:behaviors>
          <w:behavior w:val="content"/>
        </w:behaviors>
        <w:guid w:val="{2A03DC7B-DC3E-4C27-9841-F3CB4BAD9DBB}"/>
      </w:docPartPr>
      <w:docPartBody>
        <w:p w:rsidR="00626413" w:rsidRDefault="00000000" w:rsidP="00626413">
          <w:pPr>
            <w:pStyle w:val="891DA2A05BA84DB098C81E34F25830FE"/>
          </w:pPr>
          <w:r w:rsidRPr="00CD69C3">
            <w:rPr>
              <w:rStyle w:val="PlaceholderText"/>
            </w:rPr>
            <w:t>Wählen Sie ein Element aus.</w:t>
          </w:r>
        </w:p>
      </w:docPartBody>
    </w:docPart>
    <w:docPart>
      <w:docPartPr>
        <w:name w:val="244191608E084EFDA85EF93661B085F3"/>
        <w:category>
          <w:name w:val="Allgemein"/>
          <w:gallery w:val="placeholder"/>
        </w:category>
        <w:types>
          <w:type w:val="bbPlcHdr"/>
        </w:types>
        <w:behaviors>
          <w:behavior w:val="content"/>
        </w:behaviors>
        <w:guid w:val="{95F1CDFF-13E4-4BE3-9F39-B212DCF55013}"/>
      </w:docPartPr>
      <w:docPartBody>
        <w:p w:rsidR="00626413" w:rsidRDefault="00000000" w:rsidP="00626413">
          <w:pPr>
            <w:pStyle w:val="244191608E084EFDA85EF93661B085F3"/>
          </w:pPr>
          <w:r w:rsidRPr="00CD69C3">
            <w:rPr>
              <w:rStyle w:val="PlaceholderText"/>
            </w:rPr>
            <w:t>Wählen Sie ein Element aus.</w:t>
          </w:r>
        </w:p>
      </w:docPartBody>
    </w:docPart>
    <w:docPart>
      <w:docPartPr>
        <w:name w:val="92F6DC25E78343E3900A8103D84F9CFC"/>
        <w:category>
          <w:name w:val="Allgemein"/>
          <w:gallery w:val="placeholder"/>
        </w:category>
        <w:types>
          <w:type w:val="bbPlcHdr"/>
        </w:types>
        <w:behaviors>
          <w:behavior w:val="content"/>
        </w:behaviors>
        <w:guid w:val="{6E9F3525-309D-475D-A94F-E88BC5427111}"/>
      </w:docPartPr>
      <w:docPartBody>
        <w:p w:rsidR="00626413" w:rsidRDefault="00000000" w:rsidP="00626413">
          <w:pPr>
            <w:pStyle w:val="92F6DC25E78343E3900A8103D84F9CFC"/>
          </w:pPr>
          <w:r w:rsidRPr="00CD69C3">
            <w:rPr>
              <w:rStyle w:val="PlaceholderText"/>
            </w:rPr>
            <w:t>Wählen Sie ein Element aus.</w:t>
          </w:r>
        </w:p>
      </w:docPartBody>
    </w:docPart>
    <w:docPart>
      <w:docPartPr>
        <w:name w:val="2A666D02AFA949408D0093C80D7F3D66"/>
        <w:category>
          <w:name w:val="Allgemein"/>
          <w:gallery w:val="placeholder"/>
        </w:category>
        <w:types>
          <w:type w:val="bbPlcHdr"/>
        </w:types>
        <w:behaviors>
          <w:behavior w:val="content"/>
        </w:behaviors>
        <w:guid w:val="{30FBFF98-0FB1-4FE3-BEDC-B8DCD70A4088}"/>
      </w:docPartPr>
      <w:docPartBody>
        <w:p w:rsidR="00626413" w:rsidRDefault="00000000" w:rsidP="00626413">
          <w:pPr>
            <w:pStyle w:val="2A666D02AFA949408D0093C80D7F3D66"/>
          </w:pPr>
          <w:r w:rsidRPr="00CD69C3">
            <w:rPr>
              <w:rStyle w:val="PlaceholderText"/>
            </w:rPr>
            <w:t>Wählen Sie ein Element aus.</w:t>
          </w:r>
        </w:p>
      </w:docPartBody>
    </w:docPart>
    <w:docPart>
      <w:docPartPr>
        <w:name w:val="7A0EA3318A874D50AAC9B144319ABCC1"/>
        <w:category>
          <w:name w:val="Allgemein"/>
          <w:gallery w:val="placeholder"/>
        </w:category>
        <w:types>
          <w:type w:val="bbPlcHdr"/>
        </w:types>
        <w:behaviors>
          <w:behavior w:val="content"/>
        </w:behaviors>
        <w:guid w:val="{E1A25D3F-3C64-493F-A981-75805A49FF42}"/>
      </w:docPartPr>
      <w:docPartBody>
        <w:p w:rsidR="00626413" w:rsidRDefault="00000000" w:rsidP="00626413">
          <w:pPr>
            <w:pStyle w:val="7A0EA3318A874D50AAC9B144319ABCC1"/>
          </w:pPr>
          <w:r w:rsidRPr="00CD69C3">
            <w:rPr>
              <w:rStyle w:val="PlaceholderText"/>
            </w:rPr>
            <w:t>Wählen Sie ein Element aus.</w:t>
          </w:r>
        </w:p>
      </w:docPartBody>
    </w:docPart>
    <w:docPart>
      <w:docPartPr>
        <w:name w:val="26591A6EDCD54BADA47061549A65FDB9"/>
        <w:category>
          <w:name w:val="Allgemein"/>
          <w:gallery w:val="placeholder"/>
        </w:category>
        <w:types>
          <w:type w:val="bbPlcHdr"/>
        </w:types>
        <w:behaviors>
          <w:behavior w:val="content"/>
        </w:behaviors>
        <w:guid w:val="{386F3DD9-F7CF-49B7-9FEB-B44B10C47447}"/>
      </w:docPartPr>
      <w:docPartBody>
        <w:p w:rsidR="00626413" w:rsidRDefault="00000000" w:rsidP="00626413">
          <w:pPr>
            <w:pStyle w:val="26591A6EDCD54BADA47061549A65FDB9"/>
          </w:pPr>
          <w:r w:rsidRPr="00CD69C3">
            <w:rPr>
              <w:rStyle w:val="PlaceholderText"/>
            </w:rPr>
            <w:t>Wählen Sie ein Element aus.</w:t>
          </w:r>
        </w:p>
      </w:docPartBody>
    </w:docPart>
    <w:docPart>
      <w:docPartPr>
        <w:name w:val="34488C4E8519487091D9FC4E4FE891FF"/>
        <w:category>
          <w:name w:val="Allgemein"/>
          <w:gallery w:val="placeholder"/>
        </w:category>
        <w:types>
          <w:type w:val="bbPlcHdr"/>
        </w:types>
        <w:behaviors>
          <w:behavior w:val="content"/>
        </w:behaviors>
        <w:guid w:val="{B9F18C49-9F53-4249-B704-3AB373317C1A}"/>
      </w:docPartPr>
      <w:docPartBody>
        <w:p w:rsidR="00626413" w:rsidRDefault="00000000" w:rsidP="00626413">
          <w:pPr>
            <w:pStyle w:val="34488C4E8519487091D9FC4E4FE891FF"/>
          </w:pPr>
          <w:r w:rsidRPr="00CD69C3">
            <w:rPr>
              <w:rStyle w:val="PlaceholderText"/>
            </w:rPr>
            <w:t>Wählen Sie ein Element aus.</w:t>
          </w:r>
        </w:p>
      </w:docPartBody>
    </w:docPart>
    <w:docPart>
      <w:docPartPr>
        <w:name w:val="3AAD382D296A47C5839EAE8FF24C82B8"/>
        <w:category>
          <w:name w:val="Allgemein"/>
          <w:gallery w:val="placeholder"/>
        </w:category>
        <w:types>
          <w:type w:val="bbPlcHdr"/>
        </w:types>
        <w:behaviors>
          <w:behavior w:val="content"/>
        </w:behaviors>
        <w:guid w:val="{6793FDD5-24BD-4D7C-BA20-2BE54C9A360B}"/>
      </w:docPartPr>
      <w:docPartBody>
        <w:p w:rsidR="00626413" w:rsidRDefault="00000000" w:rsidP="00626413">
          <w:pPr>
            <w:pStyle w:val="3AAD382D296A47C5839EAE8FF24C82B8"/>
          </w:pPr>
          <w:r w:rsidRPr="00CD69C3">
            <w:rPr>
              <w:rStyle w:val="PlaceholderText"/>
            </w:rPr>
            <w:t>Wählen Sie ein Element aus.</w:t>
          </w:r>
        </w:p>
      </w:docPartBody>
    </w:docPart>
    <w:docPart>
      <w:docPartPr>
        <w:name w:val="F835550100BD43099C8E8424D1179A3A"/>
        <w:category>
          <w:name w:val="Allgemein"/>
          <w:gallery w:val="placeholder"/>
        </w:category>
        <w:types>
          <w:type w:val="bbPlcHdr"/>
        </w:types>
        <w:behaviors>
          <w:behavior w:val="content"/>
        </w:behaviors>
        <w:guid w:val="{6AE1916B-D7B7-42E0-A2B4-B87587632C46}"/>
      </w:docPartPr>
      <w:docPartBody>
        <w:p w:rsidR="00626413" w:rsidRDefault="00000000" w:rsidP="00626413">
          <w:pPr>
            <w:pStyle w:val="F835550100BD43099C8E8424D1179A3A"/>
          </w:pPr>
          <w:r w:rsidRPr="00CD69C3">
            <w:rPr>
              <w:rStyle w:val="PlaceholderText"/>
            </w:rPr>
            <w:t>Wählen Sie ein Element aus.</w:t>
          </w:r>
        </w:p>
      </w:docPartBody>
    </w:docPart>
    <w:docPart>
      <w:docPartPr>
        <w:name w:val="B60B9B1645844C03B1082C309DD0C9AB"/>
        <w:category>
          <w:name w:val="Allgemein"/>
          <w:gallery w:val="placeholder"/>
        </w:category>
        <w:types>
          <w:type w:val="bbPlcHdr"/>
        </w:types>
        <w:behaviors>
          <w:behavior w:val="content"/>
        </w:behaviors>
        <w:guid w:val="{F4A8F213-C618-42EE-A13F-5929FA742DEA}"/>
      </w:docPartPr>
      <w:docPartBody>
        <w:p w:rsidR="00626413" w:rsidRDefault="00000000" w:rsidP="00626413">
          <w:pPr>
            <w:pStyle w:val="B60B9B1645844C03B1082C309DD0C9AB"/>
          </w:pPr>
          <w:r w:rsidRPr="00CD69C3">
            <w:rPr>
              <w:rStyle w:val="PlaceholderText"/>
            </w:rPr>
            <w:t>Wählen Sie ein Element aus.</w:t>
          </w:r>
        </w:p>
      </w:docPartBody>
    </w:docPart>
    <w:docPart>
      <w:docPartPr>
        <w:name w:val="E6DA310B928F422997020A7C5BA3639E"/>
        <w:category>
          <w:name w:val="Allgemein"/>
          <w:gallery w:val="placeholder"/>
        </w:category>
        <w:types>
          <w:type w:val="bbPlcHdr"/>
        </w:types>
        <w:behaviors>
          <w:behavior w:val="content"/>
        </w:behaviors>
        <w:guid w:val="{CF66AC0B-54C4-4E1D-BD63-8B3098FB486A}"/>
      </w:docPartPr>
      <w:docPartBody>
        <w:p w:rsidR="00626413" w:rsidRDefault="00000000" w:rsidP="00626413">
          <w:pPr>
            <w:pStyle w:val="E6DA310B928F422997020A7C5BA3639E"/>
          </w:pPr>
          <w:r w:rsidRPr="00CD69C3">
            <w:rPr>
              <w:rStyle w:val="PlaceholderText"/>
            </w:rPr>
            <w:t>Wählen Sie ein Element aus.</w:t>
          </w:r>
        </w:p>
      </w:docPartBody>
    </w:docPart>
    <w:docPart>
      <w:docPartPr>
        <w:name w:val="3AC1BCA6345C48318D63F181C5EA7280"/>
        <w:category>
          <w:name w:val="Allgemein"/>
          <w:gallery w:val="placeholder"/>
        </w:category>
        <w:types>
          <w:type w:val="bbPlcHdr"/>
        </w:types>
        <w:behaviors>
          <w:behavior w:val="content"/>
        </w:behaviors>
        <w:guid w:val="{F7457641-2C09-42D3-9865-055925A59E9E}"/>
      </w:docPartPr>
      <w:docPartBody>
        <w:p w:rsidR="00626413" w:rsidRDefault="00000000" w:rsidP="00626413">
          <w:pPr>
            <w:pStyle w:val="3AC1BCA6345C48318D63F181C5EA7280"/>
          </w:pPr>
          <w:r w:rsidRPr="00CD69C3">
            <w:rPr>
              <w:rStyle w:val="PlaceholderText"/>
            </w:rPr>
            <w:t>Wählen Sie ein Element aus.</w:t>
          </w:r>
        </w:p>
      </w:docPartBody>
    </w:docPart>
    <w:docPart>
      <w:docPartPr>
        <w:name w:val="7CCAEA8212F344909CBCCC442A027546"/>
        <w:category>
          <w:name w:val="Allgemein"/>
          <w:gallery w:val="placeholder"/>
        </w:category>
        <w:types>
          <w:type w:val="bbPlcHdr"/>
        </w:types>
        <w:behaviors>
          <w:behavior w:val="content"/>
        </w:behaviors>
        <w:guid w:val="{FABAF2F1-F8F8-4689-9848-D0FEAFE4E63D}"/>
      </w:docPartPr>
      <w:docPartBody>
        <w:p w:rsidR="00626413" w:rsidRDefault="00000000" w:rsidP="00626413">
          <w:pPr>
            <w:pStyle w:val="7CCAEA8212F344909CBCCC442A027546"/>
          </w:pPr>
          <w:r w:rsidRPr="00CD69C3">
            <w:rPr>
              <w:rStyle w:val="PlaceholderText"/>
            </w:rPr>
            <w:t>Wählen Sie ein Element aus.</w:t>
          </w:r>
        </w:p>
      </w:docPartBody>
    </w:docPart>
    <w:docPart>
      <w:docPartPr>
        <w:name w:val="51D8C4317C33421FBA1FC4AFB1B9456F"/>
        <w:category>
          <w:name w:val="Allgemein"/>
          <w:gallery w:val="placeholder"/>
        </w:category>
        <w:types>
          <w:type w:val="bbPlcHdr"/>
        </w:types>
        <w:behaviors>
          <w:behavior w:val="content"/>
        </w:behaviors>
        <w:guid w:val="{507A98C4-FF1E-4BDB-B9A4-08B097E1B963}"/>
      </w:docPartPr>
      <w:docPartBody>
        <w:p w:rsidR="00626413" w:rsidRDefault="00000000" w:rsidP="00626413">
          <w:pPr>
            <w:pStyle w:val="51D8C4317C33421FBA1FC4AFB1B9456F"/>
          </w:pPr>
          <w:r w:rsidRPr="00CD69C3">
            <w:rPr>
              <w:rStyle w:val="PlaceholderText"/>
            </w:rPr>
            <w:t>Wählen Sie ein Element aus.</w:t>
          </w:r>
        </w:p>
      </w:docPartBody>
    </w:docPart>
    <w:docPart>
      <w:docPartPr>
        <w:name w:val="F31A386B8F254C0A8D4FDAF2C273DED4"/>
        <w:category>
          <w:name w:val="Allgemein"/>
          <w:gallery w:val="placeholder"/>
        </w:category>
        <w:types>
          <w:type w:val="bbPlcHdr"/>
        </w:types>
        <w:behaviors>
          <w:behavior w:val="content"/>
        </w:behaviors>
        <w:guid w:val="{4D47A400-D995-4621-94B8-20C57AF14EEA}"/>
      </w:docPartPr>
      <w:docPartBody>
        <w:p w:rsidR="00626413" w:rsidRDefault="00000000" w:rsidP="00626413">
          <w:pPr>
            <w:pStyle w:val="F31A386B8F254C0A8D4FDAF2C273DED4"/>
          </w:pPr>
          <w:r w:rsidRPr="00CD69C3">
            <w:rPr>
              <w:rStyle w:val="PlaceholderText"/>
            </w:rPr>
            <w:t>Wählen Sie ein Element aus.</w:t>
          </w:r>
        </w:p>
      </w:docPartBody>
    </w:docPart>
    <w:docPart>
      <w:docPartPr>
        <w:name w:val="9A3A31283462499791F191EA6B2CB95E"/>
        <w:category>
          <w:name w:val="Allgemein"/>
          <w:gallery w:val="placeholder"/>
        </w:category>
        <w:types>
          <w:type w:val="bbPlcHdr"/>
        </w:types>
        <w:behaviors>
          <w:behavior w:val="content"/>
        </w:behaviors>
        <w:guid w:val="{6E88E675-3158-4121-9005-AEA01859A373}"/>
      </w:docPartPr>
      <w:docPartBody>
        <w:p w:rsidR="00626413" w:rsidRDefault="00000000" w:rsidP="00626413">
          <w:pPr>
            <w:pStyle w:val="9A3A31283462499791F191EA6B2CB95E"/>
          </w:pPr>
          <w:r w:rsidRPr="00CD69C3">
            <w:rPr>
              <w:rStyle w:val="PlaceholderText"/>
            </w:rPr>
            <w:t>Wählen Sie ein Element aus.</w:t>
          </w:r>
        </w:p>
      </w:docPartBody>
    </w:docPart>
    <w:docPart>
      <w:docPartPr>
        <w:name w:val="586819F2830F485D94045C35B8689D4F"/>
        <w:category>
          <w:name w:val="Allgemein"/>
          <w:gallery w:val="placeholder"/>
        </w:category>
        <w:types>
          <w:type w:val="bbPlcHdr"/>
        </w:types>
        <w:behaviors>
          <w:behavior w:val="content"/>
        </w:behaviors>
        <w:guid w:val="{A7DC3A73-EE44-44C1-BD41-797DC88B09B9}"/>
      </w:docPartPr>
      <w:docPartBody>
        <w:p w:rsidR="00626413" w:rsidRDefault="00000000" w:rsidP="00626413">
          <w:pPr>
            <w:pStyle w:val="586819F2830F485D94045C35B8689D4F"/>
          </w:pPr>
          <w:r w:rsidRPr="00CD69C3">
            <w:rPr>
              <w:rStyle w:val="PlaceholderText"/>
            </w:rPr>
            <w:t>Wählen Sie ein Element aus.</w:t>
          </w:r>
        </w:p>
      </w:docPartBody>
    </w:docPart>
    <w:docPart>
      <w:docPartPr>
        <w:name w:val="FAC648C42D1B4B118B0665465487F292"/>
        <w:category>
          <w:name w:val="Allgemein"/>
          <w:gallery w:val="placeholder"/>
        </w:category>
        <w:types>
          <w:type w:val="bbPlcHdr"/>
        </w:types>
        <w:behaviors>
          <w:behavior w:val="content"/>
        </w:behaviors>
        <w:guid w:val="{35AF2EB7-B212-43CA-B381-87E16BB69F54}"/>
      </w:docPartPr>
      <w:docPartBody>
        <w:p w:rsidR="00626413" w:rsidRDefault="00000000" w:rsidP="00626413">
          <w:pPr>
            <w:pStyle w:val="FAC648C42D1B4B118B0665465487F292"/>
          </w:pPr>
          <w:r w:rsidRPr="00CD69C3">
            <w:rPr>
              <w:rStyle w:val="PlaceholderText"/>
            </w:rPr>
            <w:t>Wählen Sie ein Element aus.</w:t>
          </w:r>
        </w:p>
      </w:docPartBody>
    </w:docPart>
    <w:docPart>
      <w:docPartPr>
        <w:name w:val="EDF0A03EDA934D42A0349A2570E427E2"/>
        <w:category>
          <w:name w:val="Allgemein"/>
          <w:gallery w:val="placeholder"/>
        </w:category>
        <w:types>
          <w:type w:val="bbPlcHdr"/>
        </w:types>
        <w:behaviors>
          <w:behavior w:val="content"/>
        </w:behaviors>
        <w:guid w:val="{C977082C-37AF-468C-B97B-A1816B29C8CB}"/>
      </w:docPartPr>
      <w:docPartBody>
        <w:p w:rsidR="00626413" w:rsidRDefault="00000000" w:rsidP="00626413">
          <w:pPr>
            <w:pStyle w:val="EDF0A03EDA934D42A0349A2570E427E2"/>
          </w:pPr>
          <w:r w:rsidRPr="00CD69C3">
            <w:rPr>
              <w:rStyle w:val="PlaceholderText"/>
            </w:rPr>
            <w:t>Wählen Sie ein Element aus.</w:t>
          </w:r>
        </w:p>
      </w:docPartBody>
    </w:docPart>
    <w:docPart>
      <w:docPartPr>
        <w:name w:val="7363B9C0509F483FA0DC56B08EFC1C46"/>
        <w:category>
          <w:name w:val="Allgemein"/>
          <w:gallery w:val="placeholder"/>
        </w:category>
        <w:types>
          <w:type w:val="bbPlcHdr"/>
        </w:types>
        <w:behaviors>
          <w:behavior w:val="content"/>
        </w:behaviors>
        <w:guid w:val="{0C00775E-0535-494A-BCEA-F0E9CB47AB37}"/>
      </w:docPartPr>
      <w:docPartBody>
        <w:p w:rsidR="00626413" w:rsidRDefault="00000000" w:rsidP="00626413">
          <w:pPr>
            <w:pStyle w:val="7363B9C0509F483FA0DC56B08EFC1C46"/>
          </w:pPr>
          <w:r w:rsidRPr="00CD69C3">
            <w:rPr>
              <w:rStyle w:val="PlaceholderText"/>
            </w:rPr>
            <w:t>Wählen Sie ein Element aus.</w:t>
          </w:r>
        </w:p>
      </w:docPartBody>
    </w:docPart>
    <w:docPart>
      <w:docPartPr>
        <w:name w:val="58EFAA69DF9E48A69CC0DEF972630F00"/>
        <w:category>
          <w:name w:val="Allgemein"/>
          <w:gallery w:val="placeholder"/>
        </w:category>
        <w:types>
          <w:type w:val="bbPlcHdr"/>
        </w:types>
        <w:behaviors>
          <w:behavior w:val="content"/>
        </w:behaviors>
        <w:guid w:val="{68B32A6E-4BD0-46CF-898E-8B1DE5BAF617}"/>
      </w:docPartPr>
      <w:docPartBody>
        <w:p w:rsidR="00626413" w:rsidRDefault="00000000" w:rsidP="00626413">
          <w:pPr>
            <w:pStyle w:val="58EFAA69DF9E48A69CC0DEF972630F00"/>
          </w:pPr>
          <w:r w:rsidRPr="00CD69C3">
            <w:rPr>
              <w:rStyle w:val="PlaceholderText"/>
            </w:rPr>
            <w:t>Wählen Sie ein Element aus.</w:t>
          </w:r>
        </w:p>
      </w:docPartBody>
    </w:docPart>
    <w:docPart>
      <w:docPartPr>
        <w:name w:val="2070B1F5BB0A4A359D01D8C09E9043DA"/>
        <w:category>
          <w:name w:val="Allgemein"/>
          <w:gallery w:val="placeholder"/>
        </w:category>
        <w:types>
          <w:type w:val="bbPlcHdr"/>
        </w:types>
        <w:behaviors>
          <w:behavior w:val="content"/>
        </w:behaviors>
        <w:guid w:val="{EEA31A08-6829-4C29-B493-87095FB65F1B}"/>
      </w:docPartPr>
      <w:docPartBody>
        <w:p w:rsidR="0031326A" w:rsidRDefault="00000000" w:rsidP="00A8356B">
          <w:pPr>
            <w:pStyle w:val="2070B1F5BB0A4A359D01D8C09E9043DA"/>
          </w:pPr>
          <w:r w:rsidRPr="00BB494C">
            <w:rPr>
              <w:rStyle w:val="PlaceholderText"/>
              <w:rFonts w:eastAsiaTheme="majorEastAsia"/>
              <w:color w:val="FAB434"/>
            </w:rPr>
            <w:t>Click or tap here to enter text.</w:t>
          </w:r>
        </w:p>
      </w:docPartBody>
    </w:docPart>
    <w:docPart>
      <w:docPartPr>
        <w:name w:val="A0DA4B0222514CC3B9D4A47614D16CE6"/>
        <w:category>
          <w:name w:val="Allgemein"/>
          <w:gallery w:val="placeholder"/>
        </w:category>
        <w:types>
          <w:type w:val="bbPlcHdr"/>
        </w:types>
        <w:behaviors>
          <w:behavior w:val="content"/>
        </w:behaviors>
        <w:guid w:val="{A07038F7-F127-4FC2-B916-96308D357B6A}"/>
      </w:docPartPr>
      <w:docPartBody>
        <w:p w:rsidR="0031326A" w:rsidRDefault="00000000" w:rsidP="00A8356B">
          <w:pPr>
            <w:pStyle w:val="A0DA4B0222514CC3B9D4A47614D16CE6"/>
          </w:pPr>
          <w:r w:rsidRPr="002A6116">
            <w:rPr>
              <w:color w:val="FFC000"/>
            </w:rPr>
            <w:t>Revision or date of TD assessed</w:t>
          </w:r>
          <w:r w:rsidRPr="002A6116">
            <w:rPr>
              <w:rStyle w:val="PlaceholderText"/>
              <w:rFonts w:eastAsiaTheme="majorEastAsia"/>
              <w:color w:val="FFC000"/>
            </w:rPr>
            <w:t>.</w:t>
          </w:r>
        </w:p>
      </w:docPartBody>
    </w:docPart>
    <w:docPart>
      <w:docPartPr>
        <w:name w:val="1C9BA8286C464E80BAB8A9225275EAA5"/>
        <w:category>
          <w:name w:val="Allgemein"/>
          <w:gallery w:val="placeholder"/>
        </w:category>
        <w:types>
          <w:type w:val="bbPlcHdr"/>
        </w:types>
        <w:behaviors>
          <w:behavior w:val="content"/>
        </w:behaviors>
        <w:guid w:val="{14FBD626-4B2A-4467-A05D-B917FB4BBC69}"/>
      </w:docPartPr>
      <w:docPartBody>
        <w:p w:rsidR="0031326A" w:rsidRDefault="00000000" w:rsidP="00A8356B">
          <w:pPr>
            <w:pStyle w:val="1C9BA8286C464E80BAB8A9225275EAA5"/>
          </w:pPr>
          <w:r w:rsidRPr="00BB494C">
            <w:rPr>
              <w:rStyle w:val="PlaceholderText"/>
              <w:rFonts w:eastAsiaTheme="majorEastAsia"/>
              <w:color w:val="FAB434"/>
            </w:rPr>
            <w:t>Click or tap here to enter text.</w:t>
          </w:r>
        </w:p>
      </w:docPartBody>
    </w:docPart>
    <w:docPart>
      <w:docPartPr>
        <w:name w:val="6E4E647A40C44383A206003D20129458"/>
        <w:category>
          <w:name w:val="Allgemein"/>
          <w:gallery w:val="placeholder"/>
        </w:category>
        <w:types>
          <w:type w:val="bbPlcHdr"/>
        </w:types>
        <w:behaviors>
          <w:behavior w:val="content"/>
        </w:behaviors>
        <w:guid w:val="{2E29481B-E76D-48DB-B95C-4285DA7608CF}"/>
      </w:docPartPr>
      <w:docPartBody>
        <w:p w:rsidR="0031326A" w:rsidRDefault="00000000" w:rsidP="00A8356B">
          <w:pPr>
            <w:pStyle w:val="6E4E647A40C44383A206003D20129458"/>
          </w:pPr>
          <w:r w:rsidRPr="00BB494C">
            <w:rPr>
              <w:rStyle w:val="PlaceholderText"/>
              <w:rFonts w:eastAsiaTheme="majorEastAsia"/>
              <w:color w:val="FAB434"/>
            </w:rPr>
            <w:t>Click or tap here to enter text.</w:t>
          </w:r>
        </w:p>
      </w:docPartBody>
    </w:docPart>
    <w:docPart>
      <w:docPartPr>
        <w:name w:val="1753BC6F97C0492BA62575511089B0DA"/>
        <w:category>
          <w:name w:val="Allgemein"/>
          <w:gallery w:val="placeholder"/>
        </w:category>
        <w:types>
          <w:type w:val="bbPlcHdr"/>
        </w:types>
        <w:behaviors>
          <w:behavior w:val="content"/>
        </w:behaviors>
        <w:guid w:val="{C6ACD3BB-BD0F-41EC-A769-76FA8EB995BF}"/>
      </w:docPartPr>
      <w:docPartBody>
        <w:p w:rsidR="0031326A" w:rsidRDefault="00000000" w:rsidP="00A8356B">
          <w:pPr>
            <w:pStyle w:val="1753BC6F97C0492BA62575511089B0DA"/>
          </w:pPr>
          <w:r w:rsidRPr="00BB494C">
            <w:rPr>
              <w:rStyle w:val="PlaceholderText"/>
              <w:rFonts w:eastAsiaTheme="majorEastAsia"/>
              <w:color w:val="FAB434"/>
            </w:rPr>
            <w:t>Click or tap here to enter text.</w:t>
          </w:r>
        </w:p>
      </w:docPartBody>
    </w:docPart>
    <w:docPart>
      <w:docPartPr>
        <w:name w:val="8AF32761FED941779D2B371CB194D98B"/>
        <w:category>
          <w:name w:val="Allgemein"/>
          <w:gallery w:val="placeholder"/>
        </w:category>
        <w:types>
          <w:type w:val="bbPlcHdr"/>
        </w:types>
        <w:behaviors>
          <w:behavior w:val="content"/>
        </w:behaviors>
        <w:guid w:val="{0FC2F62E-41E6-4208-8A83-2AD89A3E8077}"/>
      </w:docPartPr>
      <w:docPartBody>
        <w:p w:rsidR="0031326A" w:rsidRDefault="00000000" w:rsidP="00A8356B">
          <w:pPr>
            <w:pStyle w:val="8AF32761FED941779D2B371CB194D98B"/>
          </w:pPr>
          <w:r w:rsidRPr="00BB494C">
            <w:rPr>
              <w:rStyle w:val="PlaceholderText"/>
              <w:rFonts w:eastAsiaTheme="majorEastAsia"/>
              <w:color w:val="FAB434"/>
            </w:rPr>
            <w:t>Click or tap here to enter text.</w:t>
          </w:r>
        </w:p>
      </w:docPartBody>
    </w:docPart>
    <w:docPart>
      <w:docPartPr>
        <w:name w:val="4B4D54F4EEEC4DCF9BCFE05FD3A1E84F"/>
        <w:category>
          <w:name w:val="Allgemein"/>
          <w:gallery w:val="placeholder"/>
        </w:category>
        <w:types>
          <w:type w:val="bbPlcHdr"/>
        </w:types>
        <w:behaviors>
          <w:behavior w:val="content"/>
        </w:behaviors>
        <w:guid w:val="{E66D1BF5-7425-4946-9741-05A5A19EAB25}"/>
      </w:docPartPr>
      <w:docPartBody>
        <w:p w:rsidR="0031326A" w:rsidRDefault="00000000" w:rsidP="00A8356B">
          <w:pPr>
            <w:pStyle w:val="4B4D54F4EEEC4DCF9BCFE05FD3A1E84F"/>
          </w:pPr>
          <w:r w:rsidRPr="00BB494C">
            <w:rPr>
              <w:rStyle w:val="PlaceholderText"/>
              <w:rFonts w:eastAsiaTheme="majorEastAsia"/>
              <w:color w:val="FAB434"/>
            </w:rPr>
            <w:t>Click or tap here to enter text.</w:t>
          </w:r>
        </w:p>
      </w:docPartBody>
    </w:docPart>
    <w:docPart>
      <w:docPartPr>
        <w:name w:val="8759EF7D0D4748E1B847C70CBBF68822"/>
        <w:category>
          <w:name w:val="Allgemein"/>
          <w:gallery w:val="placeholder"/>
        </w:category>
        <w:types>
          <w:type w:val="bbPlcHdr"/>
        </w:types>
        <w:behaviors>
          <w:behavior w:val="content"/>
        </w:behaviors>
        <w:guid w:val="{8912A82C-500A-4306-93B4-70AB33FE31A0}"/>
      </w:docPartPr>
      <w:docPartBody>
        <w:p w:rsidR="00B94E9F" w:rsidRDefault="00000000" w:rsidP="00A8356B">
          <w:pPr>
            <w:pStyle w:val="8759EF7D0D4748E1B847C70CBBF68822"/>
          </w:pPr>
          <w:r w:rsidRPr="00AA6E7C">
            <w:rPr>
              <w:rStyle w:val="PlaceholderText"/>
              <w:rFonts w:eastAsiaTheme="majorEastAsia"/>
              <w:b w:val="0"/>
              <w:bCs/>
              <w:color w:val="FAB434"/>
            </w:rPr>
            <w:t>Click or tap here to enter text.</w:t>
          </w:r>
        </w:p>
      </w:docPartBody>
    </w:docPart>
    <w:docPart>
      <w:docPartPr>
        <w:name w:val="4648D840D2DA40149048ED1AC619C2C3"/>
        <w:category>
          <w:name w:val="Allgemein"/>
          <w:gallery w:val="placeholder"/>
        </w:category>
        <w:types>
          <w:type w:val="bbPlcHdr"/>
        </w:types>
        <w:behaviors>
          <w:behavior w:val="content"/>
        </w:behaviors>
        <w:guid w:val="{F8DCE0E0-B51B-4419-80E9-781BF74A054A}"/>
      </w:docPartPr>
      <w:docPartBody>
        <w:p w:rsidR="00B94E9F" w:rsidRDefault="00000000" w:rsidP="00A8356B">
          <w:pPr>
            <w:pStyle w:val="4648D840D2DA40149048ED1AC619C2C3"/>
          </w:pPr>
          <w:r w:rsidRPr="00AA6E7C">
            <w:rPr>
              <w:rStyle w:val="PlaceholderText"/>
              <w:rFonts w:eastAsiaTheme="majorEastAsia"/>
              <w:b w:val="0"/>
              <w:bCs/>
              <w:color w:val="FAB434"/>
            </w:rPr>
            <w:t>Click or tap here to enter text.</w:t>
          </w:r>
        </w:p>
      </w:docPartBody>
    </w:docPart>
    <w:docPart>
      <w:docPartPr>
        <w:name w:val="1433FAE18BD84D58A863D09B92261260"/>
        <w:category>
          <w:name w:val="Allgemein"/>
          <w:gallery w:val="placeholder"/>
        </w:category>
        <w:types>
          <w:type w:val="bbPlcHdr"/>
        </w:types>
        <w:behaviors>
          <w:behavior w:val="content"/>
        </w:behaviors>
        <w:guid w:val="{856C4A27-EA09-47B4-80F8-26463B1CEDCC}"/>
      </w:docPartPr>
      <w:docPartBody>
        <w:p w:rsidR="00B94E9F" w:rsidRDefault="00000000" w:rsidP="00A8356B">
          <w:pPr>
            <w:pStyle w:val="1433FAE18BD84D58A863D09B92261260"/>
          </w:pPr>
          <w:r w:rsidRPr="00AA6E7C">
            <w:rPr>
              <w:rStyle w:val="PlaceholderText"/>
              <w:rFonts w:eastAsiaTheme="majorEastAsia"/>
              <w:b w:val="0"/>
              <w:bCs/>
              <w:color w:val="FAB434"/>
            </w:rPr>
            <w:t>Click or tap here to enter text.</w:t>
          </w:r>
        </w:p>
      </w:docPartBody>
    </w:docPart>
    <w:docPart>
      <w:docPartPr>
        <w:name w:val="805D97E04DE74940A02024F6BABFAB82"/>
        <w:category>
          <w:name w:val="Allgemein"/>
          <w:gallery w:val="placeholder"/>
        </w:category>
        <w:types>
          <w:type w:val="bbPlcHdr"/>
        </w:types>
        <w:behaviors>
          <w:behavior w:val="content"/>
        </w:behaviors>
        <w:guid w:val="{4DD13F2F-4A2B-484E-90B4-E8E021ABFE66}"/>
      </w:docPartPr>
      <w:docPartBody>
        <w:p w:rsidR="00B94E9F" w:rsidRDefault="00000000" w:rsidP="00A8356B">
          <w:pPr>
            <w:pStyle w:val="805D97E04DE74940A02024F6BABFAB82"/>
          </w:pPr>
          <w:r w:rsidRPr="00AA639B">
            <w:rPr>
              <w:rStyle w:val="PlaceholderText"/>
              <w:rFonts w:eastAsiaTheme="majorEastAsia"/>
              <w:color w:val="FAB434"/>
            </w:rPr>
            <w:t>Click or tap here to enter text.</w:t>
          </w:r>
        </w:p>
      </w:docPartBody>
    </w:docPart>
    <w:docPart>
      <w:docPartPr>
        <w:name w:val="6F5B13988288499F9EF0210A42C3D72A"/>
        <w:category>
          <w:name w:val="Allgemein"/>
          <w:gallery w:val="placeholder"/>
        </w:category>
        <w:types>
          <w:type w:val="bbPlcHdr"/>
        </w:types>
        <w:behaviors>
          <w:behavior w:val="content"/>
        </w:behaviors>
        <w:guid w:val="{DDBAC12E-3849-40DC-9A67-BEC32B66406D}"/>
      </w:docPartPr>
      <w:docPartBody>
        <w:p w:rsidR="00B94E9F" w:rsidRDefault="00000000" w:rsidP="00A8356B">
          <w:pPr>
            <w:pStyle w:val="6F5B13988288499F9EF0210A42C3D72A"/>
          </w:pPr>
          <w:r w:rsidRPr="00AA639B">
            <w:rPr>
              <w:rStyle w:val="PlaceholderText"/>
              <w:rFonts w:eastAsiaTheme="majorEastAsia"/>
              <w:color w:val="FAB434"/>
            </w:rPr>
            <w:t>Click or tap here to enter text.</w:t>
          </w:r>
        </w:p>
      </w:docPartBody>
    </w:docPart>
    <w:docPart>
      <w:docPartPr>
        <w:name w:val="63466A347C524A7A842FB63121325AC9"/>
        <w:category>
          <w:name w:val="Allgemein"/>
          <w:gallery w:val="placeholder"/>
        </w:category>
        <w:types>
          <w:type w:val="bbPlcHdr"/>
        </w:types>
        <w:behaviors>
          <w:behavior w:val="content"/>
        </w:behaviors>
        <w:guid w:val="{4824CEF9-8B1A-4C18-85A3-8CB60A276FE5}"/>
      </w:docPartPr>
      <w:docPartBody>
        <w:p w:rsidR="00B94E9F" w:rsidRDefault="00000000" w:rsidP="00A8356B">
          <w:pPr>
            <w:pStyle w:val="63466A347C524A7A842FB63121325AC9"/>
          </w:pPr>
          <w:r w:rsidRPr="008870B2">
            <w:rPr>
              <w:rStyle w:val="PlaceholderText"/>
              <w:rFonts w:eastAsiaTheme="majorEastAsia"/>
              <w:color w:val="FAB434"/>
            </w:rPr>
            <w:t>Click or tap here to enter text.</w:t>
          </w:r>
        </w:p>
      </w:docPartBody>
    </w:docPart>
    <w:docPart>
      <w:docPartPr>
        <w:name w:val="B121BD5E0AFB4B09ACF2206249E538A4"/>
        <w:category>
          <w:name w:val="Allgemein"/>
          <w:gallery w:val="placeholder"/>
        </w:category>
        <w:types>
          <w:type w:val="bbPlcHdr"/>
        </w:types>
        <w:behaviors>
          <w:behavior w:val="content"/>
        </w:behaviors>
        <w:guid w:val="{A8D0D8AB-0159-43F0-9AC7-D343DB56D61D}"/>
      </w:docPartPr>
      <w:docPartBody>
        <w:p w:rsidR="00B94E9F" w:rsidRDefault="00000000" w:rsidP="00A8356B">
          <w:pPr>
            <w:pStyle w:val="B121BD5E0AFB4B09ACF2206249E538A4"/>
          </w:pPr>
          <w:r w:rsidRPr="008870B2">
            <w:rPr>
              <w:rStyle w:val="PlaceholderText"/>
              <w:rFonts w:eastAsiaTheme="majorEastAsia"/>
              <w:color w:val="FAB434"/>
              <w:szCs w:val="20"/>
            </w:rPr>
            <w:t>Click or tap here to enter text.</w:t>
          </w:r>
        </w:p>
      </w:docPartBody>
    </w:docPart>
    <w:docPart>
      <w:docPartPr>
        <w:name w:val="6DA2E3A3006F48A9B8C6918FE340B6DD"/>
        <w:category>
          <w:name w:val="Allgemein"/>
          <w:gallery w:val="placeholder"/>
        </w:category>
        <w:types>
          <w:type w:val="bbPlcHdr"/>
        </w:types>
        <w:behaviors>
          <w:behavior w:val="content"/>
        </w:behaviors>
        <w:guid w:val="{6C3F2945-6E06-4CB0-A097-36B2A036D8E6}"/>
      </w:docPartPr>
      <w:docPartBody>
        <w:p w:rsidR="00B94E9F" w:rsidRDefault="00000000" w:rsidP="00A8356B">
          <w:pPr>
            <w:pStyle w:val="6DA2E3A3006F48A9B8C6918FE340B6DD"/>
          </w:pPr>
          <w:r w:rsidRPr="008870B2">
            <w:rPr>
              <w:rStyle w:val="PlaceholderText"/>
              <w:rFonts w:eastAsiaTheme="majorEastAsia"/>
              <w:color w:val="FAB434"/>
              <w:szCs w:val="20"/>
            </w:rPr>
            <w:t>Click or tap here to enter text.</w:t>
          </w:r>
        </w:p>
      </w:docPartBody>
    </w:docPart>
    <w:docPart>
      <w:docPartPr>
        <w:name w:val="D4A44B494C4D4D79B6861DB12F61CEDC"/>
        <w:category>
          <w:name w:val="Allgemein"/>
          <w:gallery w:val="placeholder"/>
        </w:category>
        <w:types>
          <w:type w:val="bbPlcHdr"/>
        </w:types>
        <w:behaviors>
          <w:behavior w:val="content"/>
        </w:behaviors>
        <w:guid w:val="{CBECB5A8-022F-4201-A121-FA5EC973F9A2}"/>
      </w:docPartPr>
      <w:docPartBody>
        <w:p w:rsidR="00B94E9F" w:rsidRDefault="00000000" w:rsidP="00A8356B">
          <w:pPr>
            <w:pStyle w:val="D4A44B494C4D4D79B6861DB12F61CEDC"/>
          </w:pPr>
          <w:r w:rsidRPr="008870B2">
            <w:rPr>
              <w:rStyle w:val="PlaceholderText"/>
              <w:rFonts w:eastAsiaTheme="majorEastAsia"/>
              <w:color w:val="FAB434"/>
              <w:szCs w:val="20"/>
            </w:rPr>
            <w:t>Click or tap here to enter text.</w:t>
          </w:r>
        </w:p>
      </w:docPartBody>
    </w:docPart>
    <w:docPart>
      <w:docPartPr>
        <w:name w:val="9AE5F45713D44A78A043A46D56B7FAF1"/>
        <w:category>
          <w:name w:val="Allgemein"/>
          <w:gallery w:val="placeholder"/>
        </w:category>
        <w:types>
          <w:type w:val="bbPlcHdr"/>
        </w:types>
        <w:behaviors>
          <w:behavior w:val="content"/>
        </w:behaviors>
        <w:guid w:val="{4A91943A-D638-44CE-9C32-D806AF9E4C1F}"/>
      </w:docPartPr>
      <w:docPartBody>
        <w:p w:rsidR="00B94E9F" w:rsidRDefault="00000000" w:rsidP="00A8356B">
          <w:pPr>
            <w:pStyle w:val="9AE5F45713D44A78A043A46D56B7FAF1"/>
          </w:pPr>
          <w:r w:rsidRPr="008870B2">
            <w:rPr>
              <w:rStyle w:val="PlaceholderText"/>
              <w:rFonts w:eastAsiaTheme="majorEastAsia"/>
              <w:color w:val="FAB434"/>
            </w:rPr>
            <w:t>Click or tap here to enter text.</w:t>
          </w:r>
        </w:p>
      </w:docPartBody>
    </w:docPart>
    <w:docPart>
      <w:docPartPr>
        <w:name w:val="97B14E0064694C288C34589D3CD77D14"/>
        <w:category>
          <w:name w:val="Allgemein"/>
          <w:gallery w:val="placeholder"/>
        </w:category>
        <w:types>
          <w:type w:val="bbPlcHdr"/>
        </w:types>
        <w:behaviors>
          <w:behavior w:val="content"/>
        </w:behaviors>
        <w:guid w:val="{068D0946-9965-4144-9839-BC640DF5390F}"/>
      </w:docPartPr>
      <w:docPartBody>
        <w:p w:rsidR="00B94E9F" w:rsidRDefault="00000000" w:rsidP="00A8356B">
          <w:pPr>
            <w:pStyle w:val="97B14E0064694C288C34589D3CD77D14"/>
          </w:pPr>
          <w:r w:rsidRPr="008870B2">
            <w:rPr>
              <w:rStyle w:val="PlaceholderText"/>
              <w:rFonts w:eastAsiaTheme="majorEastAsia"/>
              <w:color w:val="FAB434"/>
              <w:szCs w:val="20"/>
            </w:rPr>
            <w:t>Click or tap here to enter text.</w:t>
          </w:r>
        </w:p>
      </w:docPartBody>
    </w:docPart>
    <w:docPart>
      <w:docPartPr>
        <w:name w:val="EFC447D6A4CB4CF19BD3F1B436652E2A"/>
        <w:category>
          <w:name w:val="Allgemein"/>
          <w:gallery w:val="placeholder"/>
        </w:category>
        <w:types>
          <w:type w:val="bbPlcHdr"/>
        </w:types>
        <w:behaviors>
          <w:behavior w:val="content"/>
        </w:behaviors>
        <w:guid w:val="{E903B4B1-15B4-4F32-89A4-4A8F4A314F3A}"/>
      </w:docPartPr>
      <w:docPartBody>
        <w:p w:rsidR="00B94E9F" w:rsidRDefault="00000000" w:rsidP="00A8356B">
          <w:pPr>
            <w:pStyle w:val="EFC447D6A4CB4CF19BD3F1B436652E2A"/>
          </w:pPr>
          <w:r w:rsidRPr="008870B2">
            <w:rPr>
              <w:rStyle w:val="PlaceholderText"/>
              <w:rFonts w:eastAsiaTheme="majorEastAsia"/>
              <w:color w:val="FAB434"/>
              <w:szCs w:val="20"/>
            </w:rPr>
            <w:t>Click or tap here to enter text.</w:t>
          </w:r>
        </w:p>
      </w:docPartBody>
    </w:docPart>
    <w:docPart>
      <w:docPartPr>
        <w:name w:val="6E5AE1C4DA3F442FA7F7214A14C7C6BF"/>
        <w:category>
          <w:name w:val="Allgemein"/>
          <w:gallery w:val="placeholder"/>
        </w:category>
        <w:types>
          <w:type w:val="bbPlcHdr"/>
        </w:types>
        <w:behaviors>
          <w:behavior w:val="content"/>
        </w:behaviors>
        <w:guid w:val="{B2034E10-179E-4253-874F-59A453BF1BE6}"/>
      </w:docPartPr>
      <w:docPartBody>
        <w:p w:rsidR="00B94E9F" w:rsidRDefault="00000000" w:rsidP="00A8356B">
          <w:pPr>
            <w:pStyle w:val="6E5AE1C4DA3F442FA7F7214A14C7C6BF"/>
          </w:pPr>
          <w:bookmarkStart w:id="0" w:name="_Hlk148543529"/>
          <w:r w:rsidRPr="008870B2">
            <w:rPr>
              <w:rStyle w:val="PlaceholderText"/>
              <w:rFonts w:eastAsiaTheme="majorEastAsia"/>
              <w:color w:val="FAB434"/>
              <w:szCs w:val="20"/>
            </w:rPr>
            <w:t>Click or tap here to enter text</w:t>
          </w:r>
          <w:bookmarkEnd w:id="0"/>
          <w:r w:rsidRPr="008870B2">
            <w:rPr>
              <w:rStyle w:val="PlaceholderText"/>
              <w:rFonts w:eastAsiaTheme="majorEastAsia"/>
              <w:color w:val="FAB434"/>
              <w:szCs w:val="20"/>
            </w:rPr>
            <w:t>.</w:t>
          </w:r>
        </w:p>
      </w:docPartBody>
    </w:docPart>
    <w:docPart>
      <w:docPartPr>
        <w:name w:val="B3031CC031FC461F8A2570F22F3C4FF9"/>
        <w:category>
          <w:name w:val="Allgemein"/>
          <w:gallery w:val="placeholder"/>
        </w:category>
        <w:types>
          <w:type w:val="bbPlcHdr"/>
        </w:types>
        <w:behaviors>
          <w:behavior w:val="content"/>
        </w:behaviors>
        <w:guid w:val="{2A922208-EE65-4DE8-BACB-7E02F942E941}"/>
      </w:docPartPr>
      <w:docPartBody>
        <w:p w:rsidR="00B94E9F" w:rsidRDefault="00000000" w:rsidP="00A8356B">
          <w:pPr>
            <w:pStyle w:val="B3031CC031FC461F8A2570F22F3C4FF9"/>
          </w:pPr>
          <w:r w:rsidRPr="008870B2">
            <w:rPr>
              <w:rStyle w:val="PlaceholderText"/>
              <w:rFonts w:eastAsiaTheme="majorEastAsia"/>
              <w:color w:val="FAB434"/>
              <w:szCs w:val="20"/>
            </w:rPr>
            <w:t>Click or tap here to enter text.</w:t>
          </w:r>
        </w:p>
      </w:docPartBody>
    </w:docPart>
    <w:docPart>
      <w:docPartPr>
        <w:name w:val="5D61190CDAD341B7990CBA21B5191A70"/>
        <w:category>
          <w:name w:val="Allgemein"/>
          <w:gallery w:val="placeholder"/>
        </w:category>
        <w:types>
          <w:type w:val="bbPlcHdr"/>
        </w:types>
        <w:behaviors>
          <w:behavior w:val="content"/>
        </w:behaviors>
        <w:guid w:val="{EEA02B4F-3898-49C7-9825-235D459FF1A0}"/>
      </w:docPartPr>
      <w:docPartBody>
        <w:p w:rsidR="00B94E9F" w:rsidRDefault="00000000" w:rsidP="00A8356B">
          <w:pPr>
            <w:pStyle w:val="5D61190CDAD341B7990CBA21B5191A70"/>
          </w:pPr>
          <w:r w:rsidRPr="008870B2">
            <w:rPr>
              <w:rStyle w:val="PlaceholderText"/>
              <w:rFonts w:eastAsiaTheme="majorEastAsia"/>
              <w:color w:val="FAB434"/>
              <w:szCs w:val="20"/>
            </w:rPr>
            <w:t>Click or tap here to enter text.</w:t>
          </w:r>
        </w:p>
      </w:docPartBody>
    </w:docPart>
    <w:docPart>
      <w:docPartPr>
        <w:name w:val="86B2F025DD6F4C02ABB90182B42B7A14"/>
        <w:category>
          <w:name w:val="Allgemein"/>
          <w:gallery w:val="placeholder"/>
        </w:category>
        <w:types>
          <w:type w:val="bbPlcHdr"/>
        </w:types>
        <w:behaviors>
          <w:behavior w:val="content"/>
        </w:behaviors>
        <w:guid w:val="{64AEB17B-CA99-425B-9794-011ACA59B0EB}"/>
      </w:docPartPr>
      <w:docPartBody>
        <w:p w:rsidR="00B94E9F" w:rsidRDefault="00000000" w:rsidP="00B94E9F">
          <w:pPr>
            <w:pStyle w:val="86B2F025DD6F4C02ABB90182B42B7A14"/>
          </w:pPr>
          <w:r>
            <w:t xml:space="preserve">     </w:t>
          </w:r>
        </w:p>
      </w:docPartBody>
    </w:docPart>
    <w:docPart>
      <w:docPartPr>
        <w:name w:val="8301ED72DA824C9FA44C1464D893B84D"/>
        <w:category>
          <w:name w:val="Allgemein"/>
          <w:gallery w:val="placeholder"/>
        </w:category>
        <w:types>
          <w:type w:val="bbPlcHdr"/>
        </w:types>
        <w:behaviors>
          <w:behavior w:val="content"/>
        </w:behaviors>
        <w:guid w:val="{E80BE2C6-3B4E-4EC0-8974-C17DAAC61663}"/>
      </w:docPartPr>
      <w:docPartBody>
        <w:p w:rsidR="00B94E9F" w:rsidRDefault="00000000" w:rsidP="00A8356B">
          <w:pPr>
            <w:pStyle w:val="8301ED72DA824C9FA44C1464D893B84D"/>
          </w:pPr>
          <w:r w:rsidRPr="008870B2">
            <w:rPr>
              <w:rStyle w:val="PlaceholderText"/>
              <w:rFonts w:eastAsiaTheme="majorEastAsia"/>
              <w:color w:val="FAB434"/>
              <w:szCs w:val="20"/>
            </w:rPr>
            <w:t>Click or tap here to enter text.</w:t>
          </w:r>
        </w:p>
      </w:docPartBody>
    </w:docPart>
    <w:docPart>
      <w:docPartPr>
        <w:name w:val="4F3C85986C3548B9B597E0E412939FEE"/>
        <w:category>
          <w:name w:val="Allgemein"/>
          <w:gallery w:val="placeholder"/>
        </w:category>
        <w:types>
          <w:type w:val="bbPlcHdr"/>
        </w:types>
        <w:behaviors>
          <w:behavior w:val="content"/>
        </w:behaviors>
        <w:guid w:val="{EDD1DA98-E1FC-443D-B858-5D2DFF37DAD5}"/>
      </w:docPartPr>
      <w:docPartBody>
        <w:p w:rsidR="00B94E9F" w:rsidRDefault="00000000" w:rsidP="00A8356B">
          <w:pPr>
            <w:pStyle w:val="4F3C85986C3548B9B597E0E412939FEE"/>
          </w:pPr>
          <w:r w:rsidRPr="008870B2">
            <w:rPr>
              <w:rStyle w:val="PlaceholderText"/>
              <w:rFonts w:eastAsiaTheme="majorEastAsia"/>
              <w:color w:val="FAB434"/>
              <w:szCs w:val="20"/>
            </w:rPr>
            <w:t>Click or tap here to enter text.</w:t>
          </w:r>
        </w:p>
      </w:docPartBody>
    </w:docPart>
    <w:docPart>
      <w:docPartPr>
        <w:name w:val="7EE7A8D43CB84866B04E7C056D5EB667"/>
        <w:category>
          <w:name w:val="Allgemein"/>
          <w:gallery w:val="placeholder"/>
        </w:category>
        <w:types>
          <w:type w:val="bbPlcHdr"/>
        </w:types>
        <w:behaviors>
          <w:behavior w:val="content"/>
        </w:behaviors>
        <w:guid w:val="{B2DDB36F-555E-4A11-815F-20C8277DD2FF}"/>
      </w:docPartPr>
      <w:docPartBody>
        <w:p w:rsidR="00B94E9F" w:rsidRDefault="00000000" w:rsidP="00A8356B">
          <w:pPr>
            <w:pStyle w:val="7EE7A8D43CB84866B04E7C056D5EB667"/>
          </w:pPr>
          <w:r w:rsidRPr="008870B2">
            <w:rPr>
              <w:rStyle w:val="PlaceholderText"/>
              <w:rFonts w:eastAsiaTheme="majorEastAsia"/>
              <w:color w:val="FAB434"/>
              <w:szCs w:val="20"/>
            </w:rPr>
            <w:t>Click or tap here to enter text.</w:t>
          </w:r>
        </w:p>
      </w:docPartBody>
    </w:docPart>
    <w:docPart>
      <w:docPartPr>
        <w:name w:val="13C2D54DD2D64AECA71961AE97E0C4F8"/>
        <w:category>
          <w:name w:val="Allgemein"/>
          <w:gallery w:val="placeholder"/>
        </w:category>
        <w:types>
          <w:type w:val="bbPlcHdr"/>
        </w:types>
        <w:behaviors>
          <w:behavior w:val="content"/>
        </w:behaviors>
        <w:guid w:val="{3FB0D190-1454-403F-9EC9-575858966F98}"/>
      </w:docPartPr>
      <w:docPartBody>
        <w:p w:rsidR="00B94E9F" w:rsidRDefault="00000000" w:rsidP="00A8356B">
          <w:pPr>
            <w:pStyle w:val="13C2D54DD2D64AECA71961AE97E0C4F8"/>
          </w:pPr>
          <w:r w:rsidRPr="008870B2">
            <w:rPr>
              <w:rStyle w:val="PlaceholderText"/>
              <w:rFonts w:eastAsiaTheme="majorEastAsia"/>
              <w:color w:val="FAB434"/>
              <w:szCs w:val="20"/>
            </w:rPr>
            <w:t>Click or tap here to enter text.</w:t>
          </w:r>
        </w:p>
      </w:docPartBody>
    </w:docPart>
    <w:docPart>
      <w:docPartPr>
        <w:name w:val="3814B710B61A4FD49CDEC0E297D964B1"/>
        <w:category>
          <w:name w:val="Allgemein"/>
          <w:gallery w:val="placeholder"/>
        </w:category>
        <w:types>
          <w:type w:val="bbPlcHdr"/>
        </w:types>
        <w:behaviors>
          <w:behavior w:val="content"/>
        </w:behaviors>
        <w:guid w:val="{BACE2CDA-CA45-4364-A90D-F19E613DD799}"/>
      </w:docPartPr>
      <w:docPartBody>
        <w:p w:rsidR="00B94E9F" w:rsidRDefault="00000000" w:rsidP="00A8356B">
          <w:pPr>
            <w:pStyle w:val="3814B710B61A4FD49CDEC0E297D964B1"/>
          </w:pPr>
          <w:r w:rsidRPr="008870B2">
            <w:rPr>
              <w:rStyle w:val="PlaceholderText"/>
              <w:rFonts w:eastAsiaTheme="majorEastAsia"/>
              <w:color w:val="FAB434"/>
              <w:szCs w:val="20"/>
            </w:rPr>
            <w:t>Click or tap here to enter text.</w:t>
          </w:r>
        </w:p>
      </w:docPartBody>
    </w:docPart>
    <w:docPart>
      <w:docPartPr>
        <w:name w:val="E00E10EE0DB842E79D92947EAEFE41BE"/>
        <w:category>
          <w:name w:val="Allgemein"/>
          <w:gallery w:val="placeholder"/>
        </w:category>
        <w:types>
          <w:type w:val="bbPlcHdr"/>
        </w:types>
        <w:behaviors>
          <w:behavior w:val="content"/>
        </w:behaviors>
        <w:guid w:val="{BF273A2E-2078-499A-A17D-B9197A435471}"/>
      </w:docPartPr>
      <w:docPartBody>
        <w:p w:rsidR="00B94E9F" w:rsidRDefault="00000000" w:rsidP="00A8356B">
          <w:pPr>
            <w:pStyle w:val="E00E10EE0DB842E79D92947EAEFE41BE"/>
          </w:pPr>
          <w:r w:rsidRPr="008870B2">
            <w:rPr>
              <w:rStyle w:val="PlaceholderText"/>
              <w:rFonts w:eastAsiaTheme="majorEastAsia"/>
              <w:color w:val="FAB434"/>
              <w:szCs w:val="20"/>
            </w:rPr>
            <w:t>Click or tap here to enter text.</w:t>
          </w:r>
        </w:p>
      </w:docPartBody>
    </w:docPart>
    <w:docPart>
      <w:docPartPr>
        <w:name w:val="B29321B8186D469A820ADE2D33A6F7E7"/>
        <w:category>
          <w:name w:val="Allgemein"/>
          <w:gallery w:val="placeholder"/>
        </w:category>
        <w:types>
          <w:type w:val="bbPlcHdr"/>
        </w:types>
        <w:behaviors>
          <w:behavior w:val="content"/>
        </w:behaviors>
        <w:guid w:val="{23819CB9-AAB9-4158-BEA2-02D3E877D6D1}"/>
      </w:docPartPr>
      <w:docPartBody>
        <w:p w:rsidR="00B94E9F" w:rsidRDefault="00000000" w:rsidP="00A8356B">
          <w:pPr>
            <w:pStyle w:val="B29321B8186D469A820ADE2D33A6F7E7"/>
          </w:pPr>
          <w:r w:rsidRPr="008870B2">
            <w:rPr>
              <w:rStyle w:val="PlaceholderText"/>
              <w:rFonts w:eastAsiaTheme="majorEastAsia"/>
              <w:color w:val="FAB434"/>
              <w:szCs w:val="20"/>
            </w:rPr>
            <w:t>Click or tap here to enter text.</w:t>
          </w:r>
        </w:p>
      </w:docPartBody>
    </w:docPart>
    <w:docPart>
      <w:docPartPr>
        <w:name w:val="CF5516B757B34006A0883EC84477AED6"/>
        <w:category>
          <w:name w:val="Allgemein"/>
          <w:gallery w:val="placeholder"/>
        </w:category>
        <w:types>
          <w:type w:val="bbPlcHdr"/>
        </w:types>
        <w:behaviors>
          <w:behavior w:val="content"/>
        </w:behaviors>
        <w:guid w:val="{761E68E8-513C-4F11-8C6A-400F3A9D14BE}"/>
      </w:docPartPr>
      <w:docPartBody>
        <w:p w:rsidR="00B94E9F" w:rsidRDefault="00000000" w:rsidP="00A8356B">
          <w:pPr>
            <w:pStyle w:val="CF5516B757B34006A0883EC84477AED6"/>
          </w:pPr>
          <w:r w:rsidRPr="008870B2">
            <w:rPr>
              <w:rStyle w:val="PlaceholderText"/>
              <w:rFonts w:eastAsiaTheme="majorEastAsia"/>
              <w:color w:val="FAB434"/>
              <w:szCs w:val="20"/>
            </w:rPr>
            <w:t>Click or tap here to enter text.</w:t>
          </w:r>
        </w:p>
      </w:docPartBody>
    </w:docPart>
    <w:docPart>
      <w:docPartPr>
        <w:name w:val="33D26214AE8E4BBE99AA9FB6C0D2C7EE"/>
        <w:category>
          <w:name w:val="Allgemein"/>
          <w:gallery w:val="placeholder"/>
        </w:category>
        <w:types>
          <w:type w:val="bbPlcHdr"/>
        </w:types>
        <w:behaviors>
          <w:behavior w:val="content"/>
        </w:behaviors>
        <w:guid w:val="{5143585C-D0A3-4119-87A0-A1BE93D803E8}"/>
      </w:docPartPr>
      <w:docPartBody>
        <w:p w:rsidR="00B94E9F" w:rsidRDefault="00000000" w:rsidP="00A8356B">
          <w:pPr>
            <w:pStyle w:val="33D26214AE8E4BBE99AA9FB6C0D2C7EE"/>
          </w:pPr>
          <w:r w:rsidRPr="008870B2">
            <w:rPr>
              <w:rStyle w:val="PlaceholderText"/>
              <w:rFonts w:eastAsiaTheme="majorEastAsia"/>
              <w:color w:val="FAB434"/>
              <w:szCs w:val="20"/>
            </w:rPr>
            <w:t>Click or tap here to enter text.</w:t>
          </w:r>
        </w:p>
      </w:docPartBody>
    </w:docPart>
    <w:docPart>
      <w:docPartPr>
        <w:name w:val="1CD6351A4C0E43CB9D6ECE3E786EA253"/>
        <w:category>
          <w:name w:val="Allgemein"/>
          <w:gallery w:val="placeholder"/>
        </w:category>
        <w:types>
          <w:type w:val="bbPlcHdr"/>
        </w:types>
        <w:behaviors>
          <w:behavior w:val="content"/>
        </w:behaviors>
        <w:guid w:val="{9367EF9F-A5B1-4F92-80A8-70C36A144632}"/>
      </w:docPartPr>
      <w:docPartBody>
        <w:p w:rsidR="00B94E9F" w:rsidRDefault="00000000" w:rsidP="00A8356B">
          <w:pPr>
            <w:pStyle w:val="1CD6351A4C0E43CB9D6ECE3E786EA253"/>
          </w:pPr>
          <w:r w:rsidRPr="008870B2">
            <w:rPr>
              <w:rStyle w:val="PlaceholderText"/>
              <w:rFonts w:eastAsiaTheme="majorEastAsia"/>
              <w:color w:val="FAB434"/>
              <w:szCs w:val="20"/>
            </w:rPr>
            <w:t>Click or tap here to enter text.</w:t>
          </w:r>
        </w:p>
      </w:docPartBody>
    </w:docPart>
    <w:docPart>
      <w:docPartPr>
        <w:name w:val="969CCD389AD0498B9E4E4E4204E5803C"/>
        <w:category>
          <w:name w:val="Allgemein"/>
          <w:gallery w:val="placeholder"/>
        </w:category>
        <w:types>
          <w:type w:val="bbPlcHdr"/>
        </w:types>
        <w:behaviors>
          <w:behavior w:val="content"/>
        </w:behaviors>
        <w:guid w:val="{93D813B7-012D-4A41-8122-A1AF72021370}"/>
      </w:docPartPr>
      <w:docPartBody>
        <w:p w:rsidR="00B94E9F" w:rsidRDefault="00000000" w:rsidP="00A8356B">
          <w:pPr>
            <w:pStyle w:val="969CCD389AD0498B9E4E4E4204E5803C"/>
          </w:pPr>
          <w:r w:rsidRPr="008870B2">
            <w:rPr>
              <w:rStyle w:val="PlaceholderText"/>
              <w:rFonts w:eastAsiaTheme="majorEastAsia"/>
              <w:color w:val="FAB434"/>
              <w:szCs w:val="20"/>
            </w:rPr>
            <w:t>Click or tap here to enter text.</w:t>
          </w:r>
        </w:p>
      </w:docPartBody>
    </w:docPart>
    <w:docPart>
      <w:docPartPr>
        <w:name w:val="670554305CAB43C3BF4B9CBF82661641"/>
        <w:category>
          <w:name w:val="Allgemein"/>
          <w:gallery w:val="placeholder"/>
        </w:category>
        <w:types>
          <w:type w:val="bbPlcHdr"/>
        </w:types>
        <w:behaviors>
          <w:behavior w:val="content"/>
        </w:behaviors>
        <w:guid w:val="{8E541DFE-6219-459D-8534-22726959FFD2}"/>
      </w:docPartPr>
      <w:docPartBody>
        <w:p w:rsidR="00B94E9F" w:rsidRDefault="00000000" w:rsidP="00A8356B">
          <w:pPr>
            <w:pStyle w:val="670554305CAB43C3BF4B9CBF82661641"/>
          </w:pPr>
          <w:r w:rsidRPr="008870B2">
            <w:rPr>
              <w:rStyle w:val="PlaceholderText"/>
              <w:rFonts w:eastAsiaTheme="majorEastAsia"/>
              <w:color w:val="FAB434"/>
              <w:szCs w:val="20"/>
            </w:rPr>
            <w:t>Click or tap here to enter text.</w:t>
          </w:r>
        </w:p>
      </w:docPartBody>
    </w:docPart>
    <w:docPart>
      <w:docPartPr>
        <w:name w:val="5151FBF14665422DBE42D8031CDF3A7A"/>
        <w:category>
          <w:name w:val="Allgemein"/>
          <w:gallery w:val="placeholder"/>
        </w:category>
        <w:types>
          <w:type w:val="bbPlcHdr"/>
        </w:types>
        <w:behaviors>
          <w:behavior w:val="content"/>
        </w:behaviors>
        <w:guid w:val="{045D52E6-3C5D-499D-AF44-24B8485A88C9}"/>
      </w:docPartPr>
      <w:docPartBody>
        <w:p w:rsidR="00B94E9F" w:rsidRDefault="00000000" w:rsidP="00A8356B">
          <w:pPr>
            <w:pStyle w:val="5151FBF14665422DBE42D8031CDF3A7A"/>
          </w:pPr>
          <w:r w:rsidRPr="008870B2">
            <w:rPr>
              <w:rStyle w:val="PlaceholderText"/>
              <w:rFonts w:eastAsiaTheme="majorEastAsia"/>
              <w:color w:val="FAB434"/>
              <w:szCs w:val="20"/>
            </w:rPr>
            <w:t>Click or tap here to enter text.</w:t>
          </w:r>
        </w:p>
      </w:docPartBody>
    </w:docPart>
    <w:docPart>
      <w:docPartPr>
        <w:name w:val="029FD879C8E14A4BB9B0823116FF9A40"/>
        <w:category>
          <w:name w:val="Allgemein"/>
          <w:gallery w:val="placeholder"/>
        </w:category>
        <w:types>
          <w:type w:val="bbPlcHdr"/>
        </w:types>
        <w:behaviors>
          <w:behavior w:val="content"/>
        </w:behaviors>
        <w:guid w:val="{84D3F0F3-A08E-4A36-897A-B66F32DA96D3}"/>
      </w:docPartPr>
      <w:docPartBody>
        <w:p w:rsidR="00B94E9F" w:rsidRDefault="00000000" w:rsidP="00A8356B">
          <w:pPr>
            <w:pStyle w:val="029FD879C8E14A4BB9B0823116FF9A40"/>
          </w:pPr>
          <w:r w:rsidRPr="008870B2">
            <w:rPr>
              <w:rStyle w:val="PlaceholderText"/>
              <w:rFonts w:eastAsiaTheme="majorEastAsia"/>
              <w:color w:val="FAB434"/>
              <w:szCs w:val="20"/>
            </w:rPr>
            <w:t>Click or tap here to enter text.</w:t>
          </w:r>
        </w:p>
      </w:docPartBody>
    </w:docPart>
    <w:docPart>
      <w:docPartPr>
        <w:name w:val="5106FA1624F64EAFBFCC3BDC6729C8ED"/>
        <w:category>
          <w:name w:val="Allgemein"/>
          <w:gallery w:val="placeholder"/>
        </w:category>
        <w:types>
          <w:type w:val="bbPlcHdr"/>
        </w:types>
        <w:behaviors>
          <w:behavior w:val="content"/>
        </w:behaviors>
        <w:guid w:val="{9C52BC80-EEDA-4986-A45C-A04693667F5F}"/>
      </w:docPartPr>
      <w:docPartBody>
        <w:p w:rsidR="00B94E9F" w:rsidRDefault="00000000" w:rsidP="00A8356B">
          <w:pPr>
            <w:pStyle w:val="5106FA1624F64EAFBFCC3BDC6729C8ED"/>
          </w:pPr>
          <w:r w:rsidRPr="00340346">
            <w:rPr>
              <w:rStyle w:val="PlaceholderText"/>
              <w:rFonts w:eastAsiaTheme="majorEastAsia"/>
              <w:color w:val="0070C0"/>
            </w:rPr>
            <w:t>Click or tap here to enter text.</w:t>
          </w:r>
        </w:p>
      </w:docPartBody>
    </w:docPart>
    <w:docPart>
      <w:docPartPr>
        <w:name w:val="B1B386203DD94A7588EFCAA565579A6B"/>
        <w:category>
          <w:name w:val="Allgemein"/>
          <w:gallery w:val="placeholder"/>
        </w:category>
        <w:types>
          <w:type w:val="bbPlcHdr"/>
        </w:types>
        <w:behaviors>
          <w:behavior w:val="content"/>
        </w:behaviors>
        <w:guid w:val="{3BE31A49-C92D-4BC4-B896-9D48FB913920}"/>
      </w:docPartPr>
      <w:docPartBody>
        <w:p w:rsidR="00B94E9F" w:rsidRDefault="00000000" w:rsidP="00A8356B">
          <w:pPr>
            <w:pStyle w:val="B1B386203DD94A7588EFCAA565579A6B"/>
          </w:pPr>
          <w:r w:rsidRPr="00340346">
            <w:rPr>
              <w:rStyle w:val="PlaceholderText"/>
              <w:rFonts w:eastAsiaTheme="majorEastAsia"/>
              <w:color w:val="0070C0"/>
            </w:rPr>
            <w:t>Click or tap here to enter text.</w:t>
          </w:r>
        </w:p>
      </w:docPartBody>
    </w:docPart>
    <w:docPart>
      <w:docPartPr>
        <w:name w:val="C275EAC490C5454089A0AD7BAFEED00F"/>
        <w:category>
          <w:name w:val="Allgemein"/>
          <w:gallery w:val="placeholder"/>
        </w:category>
        <w:types>
          <w:type w:val="bbPlcHdr"/>
        </w:types>
        <w:behaviors>
          <w:behavior w:val="content"/>
        </w:behaviors>
        <w:guid w:val="{1B484796-27DA-4C91-BFC6-8B458A74C02B}"/>
      </w:docPartPr>
      <w:docPartBody>
        <w:p w:rsidR="00B94E9F" w:rsidRDefault="00000000" w:rsidP="00A8356B">
          <w:pPr>
            <w:pStyle w:val="C275EAC490C5454089A0AD7BAFEED00F"/>
          </w:pPr>
          <w:r w:rsidRPr="00340346">
            <w:rPr>
              <w:rStyle w:val="PlaceholderText"/>
              <w:rFonts w:eastAsiaTheme="majorEastAsia"/>
              <w:color w:val="0070C0"/>
            </w:rPr>
            <w:t>Click or tap here to enter text.</w:t>
          </w:r>
        </w:p>
      </w:docPartBody>
    </w:docPart>
    <w:docPart>
      <w:docPartPr>
        <w:name w:val="39875806755E4062A64ECC580E44E202"/>
        <w:category>
          <w:name w:val="Allgemein"/>
          <w:gallery w:val="placeholder"/>
        </w:category>
        <w:types>
          <w:type w:val="bbPlcHdr"/>
        </w:types>
        <w:behaviors>
          <w:behavior w:val="content"/>
        </w:behaviors>
        <w:guid w:val="{AF12D863-95FD-4D14-B2EF-AE2BC156EBE6}"/>
      </w:docPartPr>
      <w:docPartBody>
        <w:p w:rsidR="00B94E9F" w:rsidRDefault="00000000" w:rsidP="00A8356B">
          <w:pPr>
            <w:pStyle w:val="39875806755E4062A64ECC580E44E202"/>
          </w:pPr>
          <w:r w:rsidRPr="008870B2">
            <w:rPr>
              <w:rStyle w:val="PlaceholderText"/>
              <w:rFonts w:eastAsiaTheme="majorEastAsia"/>
              <w:color w:val="FAB434"/>
            </w:rPr>
            <w:t>Click or tap here to enter text.</w:t>
          </w:r>
        </w:p>
      </w:docPartBody>
    </w:docPart>
    <w:docPart>
      <w:docPartPr>
        <w:name w:val="64FF8689CAB64EB5BF6F7AE826064135"/>
        <w:category>
          <w:name w:val="Allgemein"/>
          <w:gallery w:val="placeholder"/>
        </w:category>
        <w:types>
          <w:type w:val="bbPlcHdr"/>
        </w:types>
        <w:behaviors>
          <w:behavior w:val="content"/>
        </w:behaviors>
        <w:guid w:val="{7CFE71F7-BBEB-4B4C-906E-65C33CEE4BE0}"/>
      </w:docPartPr>
      <w:docPartBody>
        <w:p w:rsidR="00B94E9F" w:rsidRDefault="00000000" w:rsidP="00A8356B">
          <w:pPr>
            <w:pStyle w:val="64FF8689CAB64EB5BF6F7AE826064135"/>
          </w:pPr>
          <w:r w:rsidRPr="008870B2">
            <w:rPr>
              <w:rStyle w:val="PlaceholderText"/>
              <w:rFonts w:eastAsiaTheme="majorEastAsia"/>
              <w:color w:val="FAB434"/>
            </w:rPr>
            <w:t>Click or tap here to enter text.</w:t>
          </w:r>
        </w:p>
      </w:docPartBody>
    </w:docPart>
    <w:docPart>
      <w:docPartPr>
        <w:name w:val="056C1B0A667A40508FA1EFAB8F61310F"/>
        <w:category>
          <w:name w:val="Allgemein"/>
          <w:gallery w:val="placeholder"/>
        </w:category>
        <w:types>
          <w:type w:val="bbPlcHdr"/>
        </w:types>
        <w:behaviors>
          <w:behavior w:val="content"/>
        </w:behaviors>
        <w:guid w:val="{868B1327-DB1D-401F-A98F-9454B9961326}"/>
      </w:docPartPr>
      <w:docPartBody>
        <w:p w:rsidR="00B94E9F" w:rsidRDefault="00000000" w:rsidP="00A8356B">
          <w:pPr>
            <w:pStyle w:val="056C1B0A667A40508FA1EFAB8F61310F"/>
          </w:pPr>
          <w:r w:rsidRPr="008870B2">
            <w:rPr>
              <w:rStyle w:val="PlaceholderText"/>
              <w:rFonts w:eastAsiaTheme="majorEastAsia"/>
              <w:color w:val="FAB434"/>
            </w:rPr>
            <w:t>Click or tap here to enter text.</w:t>
          </w:r>
        </w:p>
      </w:docPartBody>
    </w:docPart>
    <w:docPart>
      <w:docPartPr>
        <w:name w:val="A394CAF5949F4D6398838D4D1B5A7D2A"/>
        <w:category>
          <w:name w:val="Allgemein"/>
          <w:gallery w:val="placeholder"/>
        </w:category>
        <w:types>
          <w:type w:val="bbPlcHdr"/>
        </w:types>
        <w:behaviors>
          <w:behavior w:val="content"/>
        </w:behaviors>
        <w:guid w:val="{8B535C29-C87F-4345-8E4D-8F72A336F37D}"/>
      </w:docPartPr>
      <w:docPartBody>
        <w:p w:rsidR="00B94E9F" w:rsidRDefault="00000000" w:rsidP="00A8356B">
          <w:pPr>
            <w:pStyle w:val="A394CAF5949F4D6398838D4D1B5A7D2A"/>
          </w:pPr>
          <w:r w:rsidRPr="008870B2">
            <w:rPr>
              <w:rStyle w:val="PlaceholderText"/>
              <w:rFonts w:eastAsiaTheme="majorEastAsia"/>
              <w:color w:val="FAB434"/>
            </w:rPr>
            <w:t>Click or tap here to enter text.</w:t>
          </w:r>
        </w:p>
      </w:docPartBody>
    </w:docPart>
    <w:docPart>
      <w:docPartPr>
        <w:name w:val="65354915706344699601F2F0CFE6DEEA"/>
        <w:category>
          <w:name w:val="Allgemein"/>
          <w:gallery w:val="placeholder"/>
        </w:category>
        <w:types>
          <w:type w:val="bbPlcHdr"/>
        </w:types>
        <w:behaviors>
          <w:behavior w:val="content"/>
        </w:behaviors>
        <w:guid w:val="{86C89639-8B1F-4BED-8847-1193E2140B2E}"/>
      </w:docPartPr>
      <w:docPartBody>
        <w:p w:rsidR="00B94E9F" w:rsidRDefault="00000000" w:rsidP="00A8356B">
          <w:pPr>
            <w:pStyle w:val="65354915706344699601F2F0CFE6DEEA"/>
          </w:pPr>
          <w:r w:rsidRPr="008870B2">
            <w:rPr>
              <w:rStyle w:val="PlaceholderText"/>
              <w:rFonts w:eastAsiaTheme="majorEastAsia"/>
              <w:color w:val="FAB434"/>
              <w:szCs w:val="20"/>
            </w:rPr>
            <w:t>Click or tap here to enter text.</w:t>
          </w:r>
        </w:p>
      </w:docPartBody>
    </w:docPart>
    <w:docPart>
      <w:docPartPr>
        <w:name w:val="AAB69880771F47A6B12332471AB78DBB"/>
        <w:category>
          <w:name w:val="Allgemein"/>
          <w:gallery w:val="placeholder"/>
        </w:category>
        <w:types>
          <w:type w:val="bbPlcHdr"/>
        </w:types>
        <w:behaviors>
          <w:behavior w:val="content"/>
        </w:behaviors>
        <w:guid w:val="{43923A6C-1EA9-43E7-8119-B734DD39321D}"/>
      </w:docPartPr>
      <w:docPartBody>
        <w:p w:rsidR="00B94E9F" w:rsidRDefault="00000000" w:rsidP="00A8356B">
          <w:pPr>
            <w:pStyle w:val="AAB69880771F47A6B12332471AB78DBB"/>
          </w:pPr>
          <w:r w:rsidRPr="008870B2">
            <w:rPr>
              <w:rStyle w:val="PlaceholderText"/>
              <w:rFonts w:eastAsiaTheme="majorEastAsia"/>
              <w:color w:val="FAB434"/>
            </w:rPr>
            <w:t>Click or tap here to enter text.</w:t>
          </w:r>
        </w:p>
      </w:docPartBody>
    </w:docPart>
    <w:docPart>
      <w:docPartPr>
        <w:name w:val="5BCD7FFC45A346129175E9D9814D1F2B"/>
        <w:category>
          <w:name w:val="Allgemein"/>
          <w:gallery w:val="placeholder"/>
        </w:category>
        <w:types>
          <w:type w:val="bbPlcHdr"/>
        </w:types>
        <w:behaviors>
          <w:behavior w:val="content"/>
        </w:behaviors>
        <w:guid w:val="{886B0CAA-B87E-467C-9B0F-75D197CFB3F1}"/>
      </w:docPartPr>
      <w:docPartBody>
        <w:p w:rsidR="00B94E9F" w:rsidRDefault="00000000" w:rsidP="00A8356B">
          <w:pPr>
            <w:pStyle w:val="5BCD7FFC45A346129175E9D9814D1F2B"/>
          </w:pPr>
          <w:r w:rsidRPr="008870B2">
            <w:rPr>
              <w:rStyle w:val="PlaceholderText"/>
              <w:rFonts w:eastAsiaTheme="majorEastAsia"/>
              <w:color w:val="FAB434"/>
            </w:rPr>
            <w:t>Click or tap here to enter text.</w:t>
          </w:r>
        </w:p>
      </w:docPartBody>
    </w:docPart>
    <w:docPart>
      <w:docPartPr>
        <w:name w:val="ADA2B0518759444DABA169766B2D1FB7"/>
        <w:category>
          <w:name w:val="Allgemein"/>
          <w:gallery w:val="placeholder"/>
        </w:category>
        <w:types>
          <w:type w:val="bbPlcHdr"/>
        </w:types>
        <w:behaviors>
          <w:behavior w:val="content"/>
        </w:behaviors>
        <w:guid w:val="{D3D59BEF-7EF1-4A3B-880E-638EF194356B}"/>
      </w:docPartPr>
      <w:docPartBody>
        <w:p w:rsidR="00B94E9F" w:rsidRDefault="00000000" w:rsidP="00A8356B">
          <w:pPr>
            <w:pStyle w:val="ADA2B0518759444DABA169766B2D1FB7"/>
          </w:pPr>
          <w:r w:rsidRPr="008870B2">
            <w:rPr>
              <w:rStyle w:val="PlaceholderText"/>
              <w:rFonts w:eastAsiaTheme="majorEastAsia"/>
              <w:color w:val="FAB434"/>
            </w:rPr>
            <w:t>Click or tap here to enter text.</w:t>
          </w:r>
        </w:p>
      </w:docPartBody>
    </w:docPart>
    <w:docPart>
      <w:docPartPr>
        <w:name w:val="FF5691F4B2DB4234BDBCAAA35AA90F27"/>
        <w:category>
          <w:name w:val="Allgemein"/>
          <w:gallery w:val="placeholder"/>
        </w:category>
        <w:types>
          <w:type w:val="bbPlcHdr"/>
        </w:types>
        <w:behaviors>
          <w:behavior w:val="content"/>
        </w:behaviors>
        <w:guid w:val="{9D84FBE2-9EE1-48F9-A376-6ACF707F1A0E}"/>
      </w:docPartPr>
      <w:docPartBody>
        <w:p w:rsidR="00B94E9F" w:rsidRDefault="00000000" w:rsidP="00A8356B">
          <w:pPr>
            <w:pStyle w:val="FF5691F4B2DB4234BDBCAAA35AA90F27"/>
          </w:pPr>
          <w:r w:rsidRPr="008870B2">
            <w:rPr>
              <w:rStyle w:val="PlaceholderText"/>
              <w:rFonts w:eastAsiaTheme="majorEastAsia"/>
              <w:color w:val="FAB434"/>
            </w:rPr>
            <w:t>Click or tap here to enter text.</w:t>
          </w:r>
        </w:p>
      </w:docPartBody>
    </w:docPart>
    <w:docPart>
      <w:docPartPr>
        <w:name w:val="50A6E1ABF7B94329A1C4772428776E47"/>
        <w:category>
          <w:name w:val="Allgemein"/>
          <w:gallery w:val="placeholder"/>
        </w:category>
        <w:types>
          <w:type w:val="bbPlcHdr"/>
        </w:types>
        <w:behaviors>
          <w:behavior w:val="content"/>
        </w:behaviors>
        <w:guid w:val="{3F3C7058-1ECE-4C19-BBC5-542723F13CF1}"/>
      </w:docPartPr>
      <w:docPartBody>
        <w:p w:rsidR="00B94E9F" w:rsidRDefault="00000000" w:rsidP="00A8356B">
          <w:pPr>
            <w:pStyle w:val="50A6E1ABF7B94329A1C4772428776E47"/>
          </w:pPr>
          <w:r w:rsidRPr="008870B2">
            <w:rPr>
              <w:rStyle w:val="PlaceholderText"/>
              <w:rFonts w:eastAsiaTheme="majorEastAsia"/>
              <w:color w:val="FAB434"/>
              <w:szCs w:val="20"/>
            </w:rPr>
            <w:t>Click or tap here to enter text.</w:t>
          </w:r>
        </w:p>
      </w:docPartBody>
    </w:docPart>
    <w:docPart>
      <w:docPartPr>
        <w:name w:val="4B47E46F4AF241019A7EDF9AD45A7089"/>
        <w:category>
          <w:name w:val="Allgemein"/>
          <w:gallery w:val="placeholder"/>
        </w:category>
        <w:types>
          <w:type w:val="bbPlcHdr"/>
        </w:types>
        <w:behaviors>
          <w:behavior w:val="content"/>
        </w:behaviors>
        <w:guid w:val="{64A9AC2F-3CDC-40A9-BA0B-2BAAC58102D2}"/>
      </w:docPartPr>
      <w:docPartBody>
        <w:p w:rsidR="00B94E9F" w:rsidRDefault="00000000" w:rsidP="00A8356B">
          <w:pPr>
            <w:pStyle w:val="4B47E46F4AF241019A7EDF9AD45A7089"/>
          </w:pPr>
          <w:r w:rsidRPr="008870B2">
            <w:rPr>
              <w:rStyle w:val="PlaceholderText"/>
              <w:rFonts w:eastAsiaTheme="majorEastAsia"/>
              <w:color w:val="FAB434"/>
              <w:szCs w:val="20"/>
            </w:rPr>
            <w:t>Click or tap here to enter text.</w:t>
          </w:r>
        </w:p>
      </w:docPartBody>
    </w:docPart>
    <w:docPart>
      <w:docPartPr>
        <w:name w:val="90F626910550440A8AD0DA7379C2C51A"/>
        <w:category>
          <w:name w:val="Allgemein"/>
          <w:gallery w:val="placeholder"/>
        </w:category>
        <w:types>
          <w:type w:val="bbPlcHdr"/>
        </w:types>
        <w:behaviors>
          <w:behavior w:val="content"/>
        </w:behaviors>
        <w:guid w:val="{89C14452-5422-4C55-9901-F19EC5308B7C}"/>
      </w:docPartPr>
      <w:docPartBody>
        <w:p w:rsidR="00B94E9F" w:rsidRDefault="00000000" w:rsidP="00A8356B">
          <w:pPr>
            <w:pStyle w:val="90F626910550440A8AD0DA7379C2C51A"/>
          </w:pPr>
          <w:r w:rsidRPr="008870B2">
            <w:rPr>
              <w:rStyle w:val="PlaceholderText"/>
              <w:rFonts w:eastAsiaTheme="majorEastAsia"/>
              <w:color w:val="FAB434"/>
              <w:szCs w:val="20"/>
            </w:rPr>
            <w:t>Click or tap here to enter text.</w:t>
          </w:r>
        </w:p>
      </w:docPartBody>
    </w:docPart>
    <w:docPart>
      <w:docPartPr>
        <w:name w:val="1507952F93894FF7BA4208B1DE209939"/>
        <w:category>
          <w:name w:val="Allgemein"/>
          <w:gallery w:val="placeholder"/>
        </w:category>
        <w:types>
          <w:type w:val="bbPlcHdr"/>
        </w:types>
        <w:behaviors>
          <w:behavior w:val="content"/>
        </w:behaviors>
        <w:guid w:val="{7F7F0BD8-EAFF-4D32-BB4F-F2B5AA04B3E0}"/>
      </w:docPartPr>
      <w:docPartBody>
        <w:p w:rsidR="00B94E9F" w:rsidRDefault="00000000" w:rsidP="00A8356B">
          <w:pPr>
            <w:pStyle w:val="1507952F93894FF7BA4208B1DE209939"/>
          </w:pPr>
          <w:r w:rsidRPr="008870B2">
            <w:rPr>
              <w:rStyle w:val="PlaceholderText"/>
              <w:rFonts w:eastAsiaTheme="majorEastAsia"/>
              <w:color w:val="FAB434"/>
              <w:szCs w:val="20"/>
            </w:rPr>
            <w:t>Click or tap here to enter text.</w:t>
          </w:r>
        </w:p>
      </w:docPartBody>
    </w:docPart>
    <w:docPart>
      <w:docPartPr>
        <w:name w:val="18E7FED31A4C4102910F4A393712B8E5"/>
        <w:category>
          <w:name w:val="Allgemein"/>
          <w:gallery w:val="placeholder"/>
        </w:category>
        <w:types>
          <w:type w:val="bbPlcHdr"/>
        </w:types>
        <w:behaviors>
          <w:behavior w:val="content"/>
        </w:behaviors>
        <w:guid w:val="{9281DAD3-5A28-43FA-A638-5F07A4DCB498}"/>
      </w:docPartPr>
      <w:docPartBody>
        <w:p w:rsidR="00B94E9F" w:rsidRDefault="00000000" w:rsidP="00A8356B">
          <w:pPr>
            <w:pStyle w:val="18E7FED31A4C4102910F4A393712B8E5"/>
          </w:pPr>
          <w:r w:rsidRPr="008870B2">
            <w:rPr>
              <w:rStyle w:val="PlaceholderText"/>
              <w:rFonts w:eastAsiaTheme="majorEastAsia"/>
              <w:color w:val="FAB434"/>
              <w:szCs w:val="20"/>
            </w:rPr>
            <w:t>Click or tap here to enter text.</w:t>
          </w:r>
        </w:p>
      </w:docPartBody>
    </w:docPart>
    <w:docPart>
      <w:docPartPr>
        <w:name w:val="D570687AE4F949209A0F9B578256892D"/>
        <w:category>
          <w:name w:val="Allgemein"/>
          <w:gallery w:val="placeholder"/>
        </w:category>
        <w:types>
          <w:type w:val="bbPlcHdr"/>
        </w:types>
        <w:behaviors>
          <w:behavior w:val="content"/>
        </w:behaviors>
        <w:guid w:val="{718D77BE-702A-4AF7-8047-B59D1CD5DFB6}"/>
      </w:docPartPr>
      <w:docPartBody>
        <w:p w:rsidR="00072194" w:rsidRDefault="00000000" w:rsidP="00A8356B">
          <w:pPr>
            <w:pStyle w:val="D570687AE4F949209A0F9B578256892D"/>
          </w:pPr>
          <w:r w:rsidRPr="008870B2">
            <w:rPr>
              <w:rStyle w:val="PlaceholderText"/>
              <w:rFonts w:eastAsiaTheme="majorEastAsia"/>
              <w:color w:val="FAB434"/>
              <w:szCs w:val="20"/>
            </w:rPr>
            <w:t>Click or tap here to enter text.</w:t>
          </w:r>
        </w:p>
      </w:docPartBody>
    </w:docPart>
    <w:docPart>
      <w:docPartPr>
        <w:name w:val="4678EC3564ED47319F2A80DBFCC19CF9"/>
        <w:category>
          <w:name w:val="Allgemein"/>
          <w:gallery w:val="placeholder"/>
        </w:category>
        <w:types>
          <w:type w:val="bbPlcHdr"/>
        </w:types>
        <w:behaviors>
          <w:behavior w:val="content"/>
        </w:behaviors>
        <w:guid w:val="{9650CFED-3CF3-465A-8E3C-EDBE3BD973CD}"/>
      </w:docPartPr>
      <w:docPartBody>
        <w:p w:rsidR="00072194" w:rsidRDefault="00000000" w:rsidP="00A8356B">
          <w:pPr>
            <w:pStyle w:val="4678EC3564ED47319F2A80DBFCC19CF9"/>
          </w:pPr>
          <w:r w:rsidRPr="008870B2">
            <w:rPr>
              <w:rStyle w:val="PlaceholderText"/>
              <w:rFonts w:eastAsiaTheme="majorEastAsia"/>
              <w:color w:val="FAB434"/>
              <w:szCs w:val="20"/>
            </w:rPr>
            <w:t>Click or tap here to enter text.</w:t>
          </w:r>
        </w:p>
      </w:docPartBody>
    </w:docPart>
    <w:docPart>
      <w:docPartPr>
        <w:name w:val="CE02B2A8B52543989594FE56D7042F55"/>
        <w:category>
          <w:name w:val="Allgemein"/>
          <w:gallery w:val="placeholder"/>
        </w:category>
        <w:types>
          <w:type w:val="bbPlcHdr"/>
        </w:types>
        <w:behaviors>
          <w:behavior w:val="content"/>
        </w:behaviors>
        <w:guid w:val="{F257401D-3D54-49D6-BA56-4D6EF671C33F}"/>
      </w:docPartPr>
      <w:docPartBody>
        <w:p w:rsidR="00072194" w:rsidRDefault="00000000" w:rsidP="00A8356B">
          <w:pPr>
            <w:pStyle w:val="CE02B2A8B52543989594FE56D7042F55"/>
          </w:pPr>
          <w:r w:rsidRPr="008870B2">
            <w:rPr>
              <w:rStyle w:val="PlaceholderText"/>
              <w:rFonts w:eastAsiaTheme="majorEastAsia"/>
              <w:color w:val="FAB434"/>
              <w:szCs w:val="20"/>
            </w:rPr>
            <w:t>Click or tap here to enter text.</w:t>
          </w:r>
        </w:p>
      </w:docPartBody>
    </w:docPart>
    <w:docPart>
      <w:docPartPr>
        <w:name w:val="4092FCE3A02D47F1BA6F7273CBC9D79C"/>
        <w:category>
          <w:name w:val="Allgemein"/>
          <w:gallery w:val="placeholder"/>
        </w:category>
        <w:types>
          <w:type w:val="bbPlcHdr"/>
        </w:types>
        <w:behaviors>
          <w:behavior w:val="content"/>
        </w:behaviors>
        <w:guid w:val="{FA345B6A-02F0-40AE-830F-A6507445614E}"/>
      </w:docPartPr>
      <w:docPartBody>
        <w:p w:rsidR="00072194" w:rsidRDefault="00000000" w:rsidP="00A8356B">
          <w:pPr>
            <w:pStyle w:val="4092FCE3A02D47F1BA6F7273CBC9D79C"/>
          </w:pPr>
          <w:r w:rsidRPr="008870B2">
            <w:rPr>
              <w:rStyle w:val="PlaceholderText"/>
              <w:rFonts w:eastAsiaTheme="majorEastAsia"/>
              <w:color w:val="FAB434"/>
              <w:szCs w:val="20"/>
            </w:rPr>
            <w:t>Click or tap here to enter text.</w:t>
          </w:r>
        </w:p>
      </w:docPartBody>
    </w:docPart>
    <w:docPart>
      <w:docPartPr>
        <w:name w:val="387FC5239A3C4457993C4BA2BAD40198"/>
        <w:category>
          <w:name w:val="Allgemein"/>
          <w:gallery w:val="placeholder"/>
        </w:category>
        <w:types>
          <w:type w:val="bbPlcHdr"/>
        </w:types>
        <w:behaviors>
          <w:behavior w:val="content"/>
        </w:behaviors>
        <w:guid w:val="{67D13D06-7325-4F35-A015-3CD8FBB042BB}"/>
      </w:docPartPr>
      <w:docPartBody>
        <w:p w:rsidR="00072194" w:rsidRDefault="00000000" w:rsidP="00A8356B">
          <w:pPr>
            <w:pStyle w:val="387FC5239A3C4457993C4BA2BAD40198"/>
          </w:pPr>
          <w:r w:rsidRPr="008870B2">
            <w:rPr>
              <w:rStyle w:val="PlaceholderText"/>
              <w:rFonts w:eastAsiaTheme="majorEastAsia"/>
              <w:color w:val="FAB434"/>
              <w:szCs w:val="20"/>
            </w:rPr>
            <w:t>Click or tap here to enter text.</w:t>
          </w:r>
        </w:p>
      </w:docPartBody>
    </w:docPart>
    <w:docPart>
      <w:docPartPr>
        <w:name w:val="081AA279EB654DA1BE07C212F0AD67EB"/>
        <w:category>
          <w:name w:val="Allgemein"/>
          <w:gallery w:val="placeholder"/>
        </w:category>
        <w:types>
          <w:type w:val="bbPlcHdr"/>
        </w:types>
        <w:behaviors>
          <w:behavior w:val="content"/>
        </w:behaviors>
        <w:guid w:val="{BC8BC0C1-3856-4352-8CFA-75888F318160}"/>
      </w:docPartPr>
      <w:docPartBody>
        <w:p w:rsidR="00072194" w:rsidRDefault="00000000" w:rsidP="00A8356B">
          <w:pPr>
            <w:pStyle w:val="081AA279EB654DA1BE07C212F0AD67EB"/>
          </w:pPr>
          <w:r w:rsidRPr="008870B2">
            <w:rPr>
              <w:rStyle w:val="PlaceholderText"/>
              <w:rFonts w:eastAsiaTheme="majorEastAsia"/>
              <w:color w:val="FAB434"/>
              <w:szCs w:val="20"/>
            </w:rPr>
            <w:t>Click or tap here to enter text.</w:t>
          </w:r>
        </w:p>
      </w:docPartBody>
    </w:docPart>
    <w:docPart>
      <w:docPartPr>
        <w:name w:val="A8B229816C40498BB0352D702F61A86B"/>
        <w:category>
          <w:name w:val="Allgemein"/>
          <w:gallery w:val="placeholder"/>
        </w:category>
        <w:types>
          <w:type w:val="bbPlcHdr"/>
        </w:types>
        <w:behaviors>
          <w:behavior w:val="content"/>
        </w:behaviors>
        <w:guid w:val="{D713B924-018B-4955-9ECC-11C1F17AE1C5}"/>
      </w:docPartPr>
      <w:docPartBody>
        <w:p w:rsidR="00072194" w:rsidRDefault="00000000" w:rsidP="00A8356B">
          <w:pPr>
            <w:pStyle w:val="A8B229816C40498BB0352D702F61A86B"/>
          </w:pPr>
          <w:r w:rsidRPr="008870B2">
            <w:rPr>
              <w:rStyle w:val="PlaceholderText"/>
              <w:rFonts w:eastAsiaTheme="majorEastAsia"/>
              <w:color w:val="FAB434"/>
              <w:szCs w:val="20"/>
            </w:rPr>
            <w:t>Click or tap here to enter text.</w:t>
          </w:r>
        </w:p>
      </w:docPartBody>
    </w:docPart>
    <w:docPart>
      <w:docPartPr>
        <w:name w:val="967AE24624F74C79A079EE0E20F790A9"/>
        <w:category>
          <w:name w:val="Allgemein"/>
          <w:gallery w:val="placeholder"/>
        </w:category>
        <w:types>
          <w:type w:val="bbPlcHdr"/>
        </w:types>
        <w:behaviors>
          <w:behavior w:val="content"/>
        </w:behaviors>
        <w:guid w:val="{773CCDD4-92FB-4843-BDDB-86B59734EB3B}"/>
      </w:docPartPr>
      <w:docPartBody>
        <w:p w:rsidR="00072194" w:rsidRDefault="00000000" w:rsidP="00A8356B">
          <w:pPr>
            <w:pStyle w:val="967AE24624F74C79A079EE0E20F790A9"/>
          </w:pPr>
          <w:r w:rsidRPr="008870B2">
            <w:rPr>
              <w:rStyle w:val="PlaceholderText"/>
              <w:rFonts w:eastAsiaTheme="majorEastAsia"/>
              <w:color w:val="FAB434"/>
              <w:szCs w:val="20"/>
            </w:rPr>
            <w:t>Click or tap here to enter text.</w:t>
          </w:r>
        </w:p>
      </w:docPartBody>
    </w:docPart>
    <w:docPart>
      <w:docPartPr>
        <w:name w:val="6F0C668E7F124B47B081A683DC850958"/>
        <w:category>
          <w:name w:val="Allgemein"/>
          <w:gallery w:val="placeholder"/>
        </w:category>
        <w:types>
          <w:type w:val="bbPlcHdr"/>
        </w:types>
        <w:behaviors>
          <w:behavior w:val="content"/>
        </w:behaviors>
        <w:guid w:val="{22951325-2319-4C17-9C67-7887E95D2B01}"/>
      </w:docPartPr>
      <w:docPartBody>
        <w:p w:rsidR="00072194" w:rsidRDefault="00000000" w:rsidP="00A8356B">
          <w:pPr>
            <w:pStyle w:val="6F0C668E7F124B47B081A683DC850958"/>
          </w:pPr>
          <w:r w:rsidRPr="008870B2">
            <w:rPr>
              <w:rStyle w:val="PlaceholderText"/>
              <w:rFonts w:eastAsiaTheme="majorEastAsia"/>
              <w:color w:val="FAB434"/>
              <w:szCs w:val="20"/>
            </w:rPr>
            <w:t>Click or tap here to enter text.</w:t>
          </w:r>
        </w:p>
      </w:docPartBody>
    </w:docPart>
    <w:docPart>
      <w:docPartPr>
        <w:name w:val="E10F3006F9794487924E1A94E7DABD14"/>
        <w:category>
          <w:name w:val="Allgemein"/>
          <w:gallery w:val="placeholder"/>
        </w:category>
        <w:types>
          <w:type w:val="bbPlcHdr"/>
        </w:types>
        <w:behaviors>
          <w:behavior w:val="content"/>
        </w:behaviors>
        <w:guid w:val="{5CDFF5D2-6E66-4462-999D-5D6AA9A5DF87}"/>
      </w:docPartPr>
      <w:docPartBody>
        <w:p w:rsidR="00072194" w:rsidRDefault="00000000" w:rsidP="00A8356B">
          <w:pPr>
            <w:pStyle w:val="E10F3006F9794487924E1A94E7DABD14"/>
          </w:pPr>
          <w:r w:rsidRPr="006A004E">
            <w:rPr>
              <w:rStyle w:val="PlaceholderText"/>
              <w:rFonts w:eastAsiaTheme="majorEastAsia"/>
              <w:i/>
              <w:iCs/>
              <w:color w:val="FAB434"/>
              <w:szCs w:val="20"/>
            </w:rPr>
            <w:t>Click or tap here to enter text.</w:t>
          </w:r>
        </w:p>
      </w:docPartBody>
    </w:docPart>
    <w:docPart>
      <w:docPartPr>
        <w:name w:val="A53A131CF47246398E64C3713ABD9910"/>
        <w:category>
          <w:name w:val="Allgemein"/>
          <w:gallery w:val="placeholder"/>
        </w:category>
        <w:types>
          <w:type w:val="bbPlcHdr"/>
        </w:types>
        <w:behaviors>
          <w:behavior w:val="content"/>
        </w:behaviors>
        <w:guid w:val="{474C93B5-6717-470F-871A-9FD88ACE30E1}"/>
      </w:docPartPr>
      <w:docPartBody>
        <w:p w:rsidR="00072194" w:rsidRDefault="00000000" w:rsidP="00A8356B">
          <w:pPr>
            <w:pStyle w:val="A53A131CF47246398E64C3713ABD9910"/>
          </w:pPr>
          <w:r w:rsidRPr="008870B2">
            <w:rPr>
              <w:rStyle w:val="PlaceholderText"/>
              <w:rFonts w:eastAsiaTheme="majorEastAsia"/>
              <w:color w:val="FAB434"/>
              <w:szCs w:val="20"/>
            </w:rPr>
            <w:t>Click or tap here to enter text.</w:t>
          </w:r>
        </w:p>
      </w:docPartBody>
    </w:docPart>
    <w:docPart>
      <w:docPartPr>
        <w:name w:val="B0C681B2DD7244C5827EFC8D8505A162"/>
        <w:category>
          <w:name w:val="Allgemein"/>
          <w:gallery w:val="placeholder"/>
        </w:category>
        <w:types>
          <w:type w:val="bbPlcHdr"/>
        </w:types>
        <w:behaviors>
          <w:behavior w:val="content"/>
        </w:behaviors>
        <w:guid w:val="{60D19EB2-2A76-4511-ADD2-66B5450D5E96}"/>
      </w:docPartPr>
      <w:docPartBody>
        <w:p w:rsidR="00072194" w:rsidRDefault="00000000" w:rsidP="00A8356B">
          <w:pPr>
            <w:pStyle w:val="B0C681B2DD7244C5827EFC8D8505A162"/>
          </w:pPr>
          <w:r w:rsidRPr="008870B2">
            <w:rPr>
              <w:rStyle w:val="PlaceholderText"/>
              <w:rFonts w:eastAsiaTheme="majorEastAsia"/>
              <w:color w:val="FAB434"/>
              <w:szCs w:val="20"/>
            </w:rPr>
            <w:t>Click or tap here to enter text.</w:t>
          </w:r>
        </w:p>
      </w:docPartBody>
    </w:docPart>
    <w:docPart>
      <w:docPartPr>
        <w:name w:val="24333D10636C41D1835AC03A9105DC68"/>
        <w:category>
          <w:name w:val="Allgemein"/>
          <w:gallery w:val="placeholder"/>
        </w:category>
        <w:types>
          <w:type w:val="bbPlcHdr"/>
        </w:types>
        <w:behaviors>
          <w:behavior w:val="content"/>
        </w:behaviors>
        <w:guid w:val="{80A2A5FD-7C76-4ADE-8F5F-4406C99E379C}"/>
      </w:docPartPr>
      <w:docPartBody>
        <w:p w:rsidR="00072194" w:rsidRDefault="00000000" w:rsidP="00A8356B">
          <w:pPr>
            <w:pStyle w:val="24333D10636C41D1835AC03A9105DC68"/>
          </w:pPr>
          <w:r w:rsidRPr="003D6CBF">
            <w:rPr>
              <w:rStyle w:val="PlaceholderText"/>
              <w:rFonts w:eastAsiaTheme="majorEastAsia"/>
              <w:b w:val="0"/>
              <w:bCs/>
              <w:color w:val="FAB434"/>
              <w:szCs w:val="20"/>
            </w:rPr>
            <w:t>Click or tap here to enter text.</w:t>
          </w:r>
        </w:p>
      </w:docPartBody>
    </w:docPart>
    <w:docPart>
      <w:docPartPr>
        <w:name w:val="B887B105A6874E4A9413D6B22DA22B4F"/>
        <w:category>
          <w:name w:val="Allgemein"/>
          <w:gallery w:val="placeholder"/>
        </w:category>
        <w:types>
          <w:type w:val="bbPlcHdr"/>
        </w:types>
        <w:behaviors>
          <w:behavior w:val="content"/>
        </w:behaviors>
        <w:guid w:val="{C8C163B2-D761-4CEC-9F52-8F12613B226C}"/>
      </w:docPartPr>
      <w:docPartBody>
        <w:p w:rsidR="00072194" w:rsidRDefault="00000000" w:rsidP="00A8356B">
          <w:pPr>
            <w:pStyle w:val="B887B105A6874E4A9413D6B22DA22B4F"/>
          </w:pPr>
          <w:r w:rsidRPr="003D6CBF">
            <w:rPr>
              <w:rStyle w:val="PlaceholderText"/>
              <w:rFonts w:eastAsiaTheme="majorEastAsia"/>
              <w:b w:val="0"/>
              <w:bCs/>
              <w:color w:val="FAB434"/>
              <w:szCs w:val="20"/>
            </w:rPr>
            <w:t>Click or tap here to enter text.</w:t>
          </w:r>
        </w:p>
      </w:docPartBody>
    </w:docPart>
    <w:docPart>
      <w:docPartPr>
        <w:name w:val="AAC2E9BEB91743509DAD830C29AE27C7"/>
        <w:category>
          <w:name w:val="Allgemein"/>
          <w:gallery w:val="placeholder"/>
        </w:category>
        <w:types>
          <w:type w:val="bbPlcHdr"/>
        </w:types>
        <w:behaviors>
          <w:behavior w:val="content"/>
        </w:behaviors>
        <w:guid w:val="{32F48F70-65E7-4825-9155-F412FC4E0123}"/>
      </w:docPartPr>
      <w:docPartBody>
        <w:p w:rsidR="00072194" w:rsidRDefault="00000000" w:rsidP="00A8356B">
          <w:pPr>
            <w:pStyle w:val="AAC2E9BEB91743509DAD830C29AE27C7"/>
          </w:pPr>
          <w:r w:rsidRPr="008109EA">
            <w:rPr>
              <w:rStyle w:val="PlaceholderText"/>
              <w:rFonts w:eastAsiaTheme="majorEastAsia"/>
              <w:color w:val="FAB434"/>
              <w:szCs w:val="20"/>
            </w:rPr>
            <w:t>Click or tap here to enter text.</w:t>
          </w:r>
        </w:p>
      </w:docPartBody>
    </w:docPart>
    <w:docPart>
      <w:docPartPr>
        <w:name w:val="68291EE2FADC4A5780CB4E63CB792B2C"/>
        <w:category>
          <w:name w:val="Allgemein"/>
          <w:gallery w:val="placeholder"/>
        </w:category>
        <w:types>
          <w:type w:val="bbPlcHdr"/>
        </w:types>
        <w:behaviors>
          <w:behavior w:val="content"/>
        </w:behaviors>
        <w:guid w:val="{9A7D5FD4-70D2-4A56-AB95-5A1A280E5BE0}"/>
      </w:docPartPr>
      <w:docPartBody>
        <w:p w:rsidR="00072194" w:rsidRDefault="00000000" w:rsidP="00072194">
          <w:pPr>
            <w:pStyle w:val="68291EE2FADC4A5780CB4E63CB792B2C"/>
          </w:pPr>
          <w:r w:rsidRPr="00CD69C3">
            <w:rPr>
              <w:rStyle w:val="PlaceholderText"/>
            </w:rPr>
            <w:t>Wählen Sie ein Element aus.</w:t>
          </w:r>
        </w:p>
      </w:docPartBody>
    </w:docPart>
    <w:docPart>
      <w:docPartPr>
        <w:name w:val="EAE061D0BAFA435F9FDBD50B47240DF8"/>
        <w:category>
          <w:name w:val="Allgemein"/>
          <w:gallery w:val="placeholder"/>
        </w:category>
        <w:types>
          <w:type w:val="bbPlcHdr"/>
        </w:types>
        <w:behaviors>
          <w:behavior w:val="content"/>
        </w:behaviors>
        <w:guid w:val="{6522FF5D-6721-4F9C-8947-5DD14C7A0A1E}"/>
      </w:docPartPr>
      <w:docPartBody>
        <w:p w:rsidR="00072194" w:rsidRDefault="00000000" w:rsidP="00072194">
          <w:pPr>
            <w:pStyle w:val="EAE061D0BAFA435F9FDBD50B47240DF8"/>
          </w:pPr>
          <w:r w:rsidRPr="00CD69C3">
            <w:rPr>
              <w:rStyle w:val="PlaceholderText"/>
            </w:rPr>
            <w:t>Wählen Sie ein Element aus.</w:t>
          </w:r>
        </w:p>
      </w:docPartBody>
    </w:docPart>
    <w:docPart>
      <w:docPartPr>
        <w:name w:val="63DDE9F1F8FC4CD1958E4E8E51834ECD"/>
        <w:category>
          <w:name w:val="Allgemein"/>
          <w:gallery w:val="placeholder"/>
        </w:category>
        <w:types>
          <w:type w:val="bbPlcHdr"/>
        </w:types>
        <w:behaviors>
          <w:behavior w:val="content"/>
        </w:behaviors>
        <w:guid w:val="{0892533F-8DF9-4C61-A23F-FBE7E748FF7B}"/>
      </w:docPartPr>
      <w:docPartBody>
        <w:p w:rsidR="00072194" w:rsidRDefault="00000000" w:rsidP="00072194">
          <w:pPr>
            <w:pStyle w:val="63DDE9F1F8FC4CD1958E4E8E51834ECD"/>
          </w:pPr>
          <w:r w:rsidRPr="00CD69C3">
            <w:rPr>
              <w:rStyle w:val="PlaceholderText"/>
            </w:rPr>
            <w:t>Wählen Sie ein Element aus.</w:t>
          </w:r>
        </w:p>
      </w:docPartBody>
    </w:docPart>
    <w:docPart>
      <w:docPartPr>
        <w:name w:val="FD19ABABCC3B4C91A98EFADE3D94CAA8"/>
        <w:category>
          <w:name w:val="Allgemein"/>
          <w:gallery w:val="placeholder"/>
        </w:category>
        <w:types>
          <w:type w:val="bbPlcHdr"/>
        </w:types>
        <w:behaviors>
          <w:behavior w:val="content"/>
        </w:behaviors>
        <w:guid w:val="{4AAB57D5-F067-47F7-859D-E9260DCD572B}"/>
      </w:docPartPr>
      <w:docPartBody>
        <w:p w:rsidR="00072194" w:rsidRDefault="00000000" w:rsidP="00072194">
          <w:pPr>
            <w:pStyle w:val="FD19ABABCC3B4C91A98EFADE3D94CAA8"/>
          </w:pPr>
          <w:r w:rsidRPr="00CD69C3">
            <w:rPr>
              <w:rStyle w:val="PlaceholderText"/>
            </w:rPr>
            <w:t>Wählen Sie ein Element aus.</w:t>
          </w:r>
        </w:p>
      </w:docPartBody>
    </w:docPart>
    <w:docPart>
      <w:docPartPr>
        <w:name w:val="C80343B1AB45431EB57E2ED60A576491"/>
        <w:category>
          <w:name w:val="Allgemein"/>
          <w:gallery w:val="placeholder"/>
        </w:category>
        <w:types>
          <w:type w:val="bbPlcHdr"/>
        </w:types>
        <w:behaviors>
          <w:behavior w:val="content"/>
        </w:behaviors>
        <w:guid w:val="{396E54A4-DF3A-48E8-88FC-53117FB28C31}"/>
      </w:docPartPr>
      <w:docPartBody>
        <w:p w:rsidR="00072194" w:rsidRDefault="00000000" w:rsidP="00072194">
          <w:pPr>
            <w:pStyle w:val="C80343B1AB45431EB57E2ED60A576491"/>
          </w:pPr>
          <w:r w:rsidRPr="00CD69C3">
            <w:rPr>
              <w:rStyle w:val="PlaceholderText"/>
            </w:rPr>
            <w:t>Wählen Sie ein Element aus.</w:t>
          </w:r>
        </w:p>
      </w:docPartBody>
    </w:docPart>
    <w:docPart>
      <w:docPartPr>
        <w:name w:val="7315BEE4FBB1422B8ACA1D25F343585A"/>
        <w:category>
          <w:name w:val="Allgemein"/>
          <w:gallery w:val="placeholder"/>
        </w:category>
        <w:types>
          <w:type w:val="bbPlcHdr"/>
        </w:types>
        <w:behaviors>
          <w:behavior w:val="content"/>
        </w:behaviors>
        <w:guid w:val="{BE87D963-1AE5-4329-AA2C-86A4527C7722}"/>
      </w:docPartPr>
      <w:docPartBody>
        <w:p w:rsidR="00072194" w:rsidRDefault="00000000" w:rsidP="00072194">
          <w:pPr>
            <w:pStyle w:val="7315BEE4FBB1422B8ACA1D25F343585A"/>
          </w:pPr>
          <w:r w:rsidRPr="00CD69C3">
            <w:rPr>
              <w:rStyle w:val="PlaceholderText"/>
            </w:rPr>
            <w:t>Wählen Sie ein Element aus.</w:t>
          </w:r>
        </w:p>
      </w:docPartBody>
    </w:docPart>
    <w:docPart>
      <w:docPartPr>
        <w:name w:val="5A4873BD117F4776AA5FDD258B97C9AB"/>
        <w:category>
          <w:name w:val="Allgemein"/>
          <w:gallery w:val="placeholder"/>
        </w:category>
        <w:types>
          <w:type w:val="bbPlcHdr"/>
        </w:types>
        <w:behaviors>
          <w:behavior w:val="content"/>
        </w:behaviors>
        <w:guid w:val="{BD6EEB37-3F50-4341-B6AB-B0CBE91A734F}"/>
      </w:docPartPr>
      <w:docPartBody>
        <w:p w:rsidR="00072194" w:rsidRDefault="00000000" w:rsidP="00072194">
          <w:pPr>
            <w:pStyle w:val="5A4873BD117F4776AA5FDD258B97C9AB"/>
          </w:pPr>
          <w:r w:rsidRPr="00CD69C3">
            <w:rPr>
              <w:rStyle w:val="PlaceholderText"/>
            </w:rPr>
            <w:t>Wählen Sie ein Element aus.</w:t>
          </w:r>
        </w:p>
      </w:docPartBody>
    </w:docPart>
    <w:docPart>
      <w:docPartPr>
        <w:name w:val="BB1E4ABCF7EF445A890E0E67BA80BC53"/>
        <w:category>
          <w:name w:val="Allgemein"/>
          <w:gallery w:val="placeholder"/>
        </w:category>
        <w:types>
          <w:type w:val="bbPlcHdr"/>
        </w:types>
        <w:behaviors>
          <w:behavior w:val="content"/>
        </w:behaviors>
        <w:guid w:val="{A8BE044F-B047-45BD-B8A4-0BCC8F0F37C8}"/>
      </w:docPartPr>
      <w:docPartBody>
        <w:p w:rsidR="00072194" w:rsidRDefault="00000000" w:rsidP="00072194">
          <w:pPr>
            <w:pStyle w:val="BB1E4ABCF7EF445A890E0E67BA80BC53"/>
          </w:pPr>
          <w:r w:rsidRPr="00CD69C3">
            <w:rPr>
              <w:rStyle w:val="PlaceholderText"/>
            </w:rPr>
            <w:t>Wählen Sie ein Element aus.</w:t>
          </w:r>
        </w:p>
      </w:docPartBody>
    </w:docPart>
    <w:docPart>
      <w:docPartPr>
        <w:name w:val="5FCA2FAE9BE04D7FA79A72AA7E76999B"/>
        <w:category>
          <w:name w:val="Allgemein"/>
          <w:gallery w:val="placeholder"/>
        </w:category>
        <w:types>
          <w:type w:val="bbPlcHdr"/>
        </w:types>
        <w:behaviors>
          <w:behavior w:val="content"/>
        </w:behaviors>
        <w:guid w:val="{1B9D5781-3B00-4A77-AB41-6E948403B5EB}"/>
      </w:docPartPr>
      <w:docPartBody>
        <w:p w:rsidR="00072194" w:rsidRDefault="00000000" w:rsidP="00072194">
          <w:pPr>
            <w:pStyle w:val="5FCA2FAE9BE04D7FA79A72AA7E76999B"/>
          </w:pPr>
          <w:r w:rsidRPr="00CD69C3">
            <w:rPr>
              <w:rStyle w:val="PlaceholderText"/>
            </w:rPr>
            <w:t>Wählen Sie ein Element aus.</w:t>
          </w:r>
        </w:p>
      </w:docPartBody>
    </w:docPart>
    <w:docPart>
      <w:docPartPr>
        <w:name w:val="90ED330F11DC4CA1A0B4C5A3C24CC0F6"/>
        <w:category>
          <w:name w:val="Allgemein"/>
          <w:gallery w:val="placeholder"/>
        </w:category>
        <w:types>
          <w:type w:val="bbPlcHdr"/>
        </w:types>
        <w:behaviors>
          <w:behavior w:val="content"/>
        </w:behaviors>
        <w:guid w:val="{67EAC98D-6D21-4B89-8913-E0398B003528}"/>
      </w:docPartPr>
      <w:docPartBody>
        <w:p w:rsidR="00072194" w:rsidRDefault="00000000" w:rsidP="00072194">
          <w:pPr>
            <w:pStyle w:val="90ED330F11DC4CA1A0B4C5A3C24CC0F6"/>
          </w:pPr>
          <w:r w:rsidRPr="00CD69C3">
            <w:rPr>
              <w:rStyle w:val="PlaceholderText"/>
            </w:rPr>
            <w:t>Wählen Sie ein Element aus.</w:t>
          </w:r>
        </w:p>
      </w:docPartBody>
    </w:docPart>
    <w:docPart>
      <w:docPartPr>
        <w:name w:val="644932F12E384D6F97F14EE86033F7F2"/>
        <w:category>
          <w:name w:val="Allgemein"/>
          <w:gallery w:val="placeholder"/>
        </w:category>
        <w:types>
          <w:type w:val="bbPlcHdr"/>
        </w:types>
        <w:behaviors>
          <w:behavior w:val="content"/>
        </w:behaviors>
        <w:guid w:val="{A5C649C9-C893-4FDC-AE25-874A86B2EE81}"/>
      </w:docPartPr>
      <w:docPartBody>
        <w:p w:rsidR="00072194" w:rsidRDefault="00000000" w:rsidP="00072194">
          <w:pPr>
            <w:pStyle w:val="644932F12E384D6F97F14EE86033F7F2"/>
          </w:pPr>
          <w:r w:rsidRPr="00CD69C3">
            <w:rPr>
              <w:rStyle w:val="PlaceholderText"/>
            </w:rPr>
            <w:t>Wählen Sie ein Element aus.</w:t>
          </w:r>
        </w:p>
      </w:docPartBody>
    </w:docPart>
    <w:docPart>
      <w:docPartPr>
        <w:name w:val="3F73809767D7460083C553EC798D4B06"/>
        <w:category>
          <w:name w:val="Allgemein"/>
          <w:gallery w:val="placeholder"/>
        </w:category>
        <w:types>
          <w:type w:val="bbPlcHdr"/>
        </w:types>
        <w:behaviors>
          <w:behavior w:val="content"/>
        </w:behaviors>
        <w:guid w:val="{BD468CD8-EDF5-45F9-9517-B8CC31B8730F}"/>
      </w:docPartPr>
      <w:docPartBody>
        <w:p w:rsidR="00072194" w:rsidRDefault="00000000" w:rsidP="00072194">
          <w:pPr>
            <w:pStyle w:val="3F73809767D7460083C553EC798D4B06"/>
          </w:pPr>
          <w:r w:rsidRPr="00CD69C3">
            <w:rPr>
              <w:rStyle w:val="PlaceholderText"/>
            </w:rPr>
            <w:t>Wählen Sie ein Element aus.</w:t>
          </w:r>
        </w:p>
      </w:docPartBody>
    </w:docPart>
    <w:docPart>
      <w:docPartPr>
        <w:name w:val="A60C34CE66714CDC99E6FDFC9389A350"/>
        <w:category>
          <w:name w:val="Allgemein"/>
          <w:gallery w:val="placeholder"/>
        </w:category>
        <w:types>
          <w:type w:val="bbPlcHdr"/>
        </w:types>
        <w:behaviors>
          <w:behavior w:val="content"/>
        </w:behaviors>
        <w:guid w:val="{FD8F0428-4358-4BD4-9385-52CF49661450}"/>
      </w:docPartPr>
      <w:docPartBody>
        <w:p w:rsidR="00072194" w:rsidRDefault="00000000" w:rsidP="00072194">
          <w:pPr>
            <w:pStyle w:val="A60C34CE66714CDC99E6FDFC9389A350"/>
          </w:pPr>
          <w:r w:rsidRPr="00CD69C3">
            <w:rPr>
              <w:rStyle w:val="PlaceholderText"/>
            </w:rPr>
            <w:t>Wählen Sie ein Element aus.</w:t>
          </w:r>
        </w:p>
      </w:docPartBody>
    </w:docPart>
    <w:docPart>
      <w:docPartPr>
        <w:name w:val="C251F4175D0C43DD888BFDB36D091391"/>
        <w:category>
          <w:name w:val="Allgemein"/>
          <w:gallery w:val="placeholder"/>
        </w:category>
        <w:types>
          <w:type w:val="bbPlcHdr"/>
        </w:types>
        <w:behaviors>
          <w:behavior w:val="content"/>
        </w:behaviors>
        <w:guid w:val="{BC6E6884-B540-4431-8F85-784E9D3ABC59}"/>
      </w:docPartPr>
      <w:docPartBody>
        <w:p w:rsidR="00072194" w:rsidRDefault="00000000" w:rsidP="00072194">
          <w:pPr>
            <w:pStyle w:val="C251F4175D0C43DD888BFDB36D091391"/>
          </w:pPr>
          <w:r w:rsidRPr="00CD69C3">
            <w:rPr>
              <w:rStyle w:val="PlaceholderText"/>
            </w:rPr>
            <w:t>Wählen Sie ein Element aus.</w:t>
          </w:r>
        </w:p>
      </w:docPartBody>
    </w:docPart>
    <w:docPart>
      <w:docPartPr>
        <w:name w:val="B15A6B986FD24AA5B56455DC2F62B5FC"/>
        <w:category>
          <w:name w:val="Allgemein"/>
          <w:gallery w:val="placeholder"/>
        </w:category>
        <w:types>
          <w:type w:val="bbPlcHdr"/>
        </w:types>
        <w:behaviors>
          <w:behavior w:val="content"/>
        </w:behaviors>
        <w:guid w:val="{71E8DE2D-EBB6-4783-AAFE-2126098DD4E7}"/>
      </w:docPartPr>
      <w:docPartBody>
        <w:p w:rsidR="00072194" w:rsidRDefault="00000000" w:rsidP="00072194">
          <w:pPr>
            <w:pStyle w:val="B15A6B986FD24AA5B56455DC2F62B5FC"/>
          </w:pPr>
          <w:r w:rsidRPr="00CD69C3">
            <w:rPr>
              <w:rStyle w:val="PlaceholderText"/>
            </w:rPr>
            <w:t>Wählen Sie ein Element aus.</w:t>
          </w:r>
        </w:p>
      </w:docPartBody>
    </w:docPart>
    <w:docPart>
      <w:docPartPr>
        <w:name w:val="4468E36AC195426DA861E2711BE98459"/>
        <w:category>
          <w:name w:val="Allgemein"/>
          <w:gallery w:val="placeholder"/>
        </w:category>
        <w:types>
          <w:type w:val="bbPlcHdr"/>
        </w:types>
        <w:behaviors>
          <w:behavior w:val="content"/>
        </w:behaviors>
        <w:guid w:val="{02ABAC43-0CD5-49CA-9086-2B7EFBDD31D3}"/>
      </w:docPartPr>
      <w:docPartBody>
        <w:p w:rsidR="00072194" w:rsidRDefault="00000000" w:rsidP="00072194">
          <w:pPr>
            <w:pStyle w:val="4468E36AC195426DA861E2711BE98459"/>
          </w:pPr>
          <w:r w:rsidRPr="00CD69C3">
            <w:rPr>
              <w:rStyle w:val="PlaceholderText"/>
            </w:rPr>
            <w:t>Wählen Sie ein Element aus.</w:t>
          </w:r>
        </w:p>
      </w:docPartBody>
    </w:docPart>
    <w:docPart>
      <w:docPartPr>
        <w:name w:val="2BCCB6A9CB8A4108BF41895B01FA8E32"/>
        <w:category>
          <w:name w:val="Allgemein"/>
          <w:gallery w:val="placeholder"/>
        </w:category>
        <w:types>
          <w:type w:val="bbPlcHdr"/>
        </w:types>
        <w:behaviors>
          <w:behavior w:val="content"/>
        </w:behaviors>
        <w:guid w:val="{5BBDEBEA-C184-41CB-942E-7DF2E8268852}"/>
      </w:docPartPr>
      <w:docPartBody>
        <w:p w:rsidR="00072194" w:rsidRDefault="00000000" w:rsidP="00072194">
          <w:pPr>
            <w:pStyle w:val="2BCCB6A9CB8A4108BF41895B01FA8E32"/>
          </w:pPr>
          <w:r w:rsidRPr="00CD69C3">
            <w:rPr>
              <w:rStyle w:val="PlaceholderText"/>
            </w:rPr>
            <w:t>Wählen Sie ein Element aus.</w:t>
          </w:r>
        </w:p>
      </w:docPartBody>
    </w:docPart>
    <w:docPart>
      <w:docPartPr>
        <w:name w:val="63CA9F89CC64475AA8820705C7041C99"/>
        <w:category>
          <w:name w:val="Allgemein"/>
          <w:gallery w:val="placeholder"/>
        </w:category>
        <w:types>
          <w:type w:val="bbPlcHdr"/>
        </w:types>
        <w:behaviors>
          <w:behavior w:val="content"/>
        </w:behaviors>
        <w:guid w:val="{AE5DF72C-1240-4BFA-A4E6-A6BD05FA434C}"/>
      </w:docPartPr>
      <w:docPartBody>
        <w:p w:rsidR="00072194" w:rsidRDefault="00000000" w:rsidP="00072194">
          <w:pPr>
            <w:pStyle w:val="63CA9F89CC64475AA8820705C7041C99"/>
          </w:pPr>
          <w:r w:rsidRPr="00CD69C3">
            <w:rPr>
              <w:rStyle w:val="PlaceholderText"/>
            </w:rPr>
            <w:t>Wählen Sie ein Element aus.</w:t>
          </w:r>
        </w:p>
      </w:docPartBody>
    </w:docPart>
    <w:docPart>
      <w:docPartPr>
        <w:name w:val="15B2AF74C8424A7E870D3168C46BFEB4"/>
        <w:category>
          <w:name w:val="Allgemein"/>
          <w:gallery w:val="placeholder"/>
        </w:category>
        <w:types>
          <w:type w:val="bbPlcHdr"/>
        </w:types>
        <w:behaviors>
          <w:behavior w:val="content"/>
        </w:behaviors>
        <w:guid w:val="{B5DB99F2-F77E-49AC-8FEC-978AC9081CCE}"/>
      </w:docPartPr>
      <w:docPartBody>
        <w:p w:rsidR="00072194" w:rsidRDefault="00000000" w:rsidP="00072194">
          <w:pPr>
            <w:pStyle w:val="15B2AF74C8424A7E870D3168C46BFEB4"/>
          </w:pPr>
          <w:r w:rsidRPr="00CD69C3">
            <w:rPr>
              <w:rStyle w:val="PlaceholderText"/>
            </w:rPr>
            <w:t>Wählen Sie ein Element aus.</w:t>
          </w:r>
        </w:p>
      </w:docPartBody>
    </w:docPart>
    <w:docPart>
      <w:docPartPr>
        <w:name w:val="C8A3F243412C4CBCA925F51FA2DF0E1B"/>
        <w:category>
          <w:name w:val="Allgemein"/>
          <w:gallery w:val="placeholder"/>
        </w:category>
        <w:types>
          <w:type w:val="bbPlcHdr"/>
        </w:types>
        <w:behaviors>
          <w:behavior w:val="content"/>
        </w:behaviors>
        <w:guid w:val="{DE485C94-1E04-4C8F-A5BA-C202A391F8D0}"/>
      </w:docPartPr>
      <w:docPartBody>
        <w:p w:rsidR="00072194" w:rsidRDefault="00000000" w:rsidP="00072194">
          <w:pPr>
            <w:pStyle w:val="C8A3F243412C4CBCA925F51FA2DF0E1B"/>
          </w:pPr>
          <w:r w:rsidRPr="00CD69C3">
            <w:rPr>
              <w:rStyle w:val="PlaceholderText"/>
            </w:rPr>
            <w:t>Wählen Sie ein Element aus.</w:t>
          </w:r>
        </w:p>
      </w:docPartBody>
    </w:docPart>
    <w:docPart>
      <w:docPartPr>
        <w:name w:val="C86C62E7D720488EBEE02ADB83B50044"/>
        <w:category>
          <w:name w:val="Allgemein"/>
          <w:gallery w:val="placeholder"/>
        </w:category>
        <w:types>
          <w:type w:val="bbPlcHdr"/>
        </w:types>
        <w:behaviors>
          <w:behavior w:val="content"/>
        </w:behaviors>
        <w:guid w:val="{41441CD2-E68D-4002-A36C-84E06077CAAF}"/>
      </w:docPartPr>
      <w:docPartBody>
        <w:p w:rsidR="00072194" w:rsidRDefault="00000000" w:rsidP="00072194">
          <w:pPr>
            <w:pStyle w:val="C86C62E7D720488EBEE02ADB83B50044"/>
          </w:pPr>
          <w:r w:rsidRPr="00CD69C3">
            <w:rPr>
              <w:rStyle w:val="PlaceholderText"/>
            </w:rPr>
            <w:t>Wählen Sie ein Element aus.</w:t>
          </w:r>
        </w:p>
      </w:docPartBody>
    </w:docPart>
    <w:docPart>
      <w:docPartPr>
        <w:name w:val="1C443A1E0A214ED287FD9E777FC4D755"/>
        <w:category>
          <w:name w:val="Allgemein"/>
          <w:gallery w:val="placeholder"/>
        </w:category>
        <w:types>
          <w:type w:val="bbPlcHdr"/>
        </w:types>
        <w:behaviors>
          <w:behavior w:val="content"/>
        </w:behaviors>
        <w:guid w:val="{CE9E973C-2C53-49C6-AD8A-1ECDFED122D1}"/>
      </w:docPartPr>
      <w:docPartBody>
        <w:p w:rsidR="00072194" w:rsidRDefault="00000000" w:rsidP="00072194">
          <w:pPr>
            <w:pStyle w:val="1C443A1E0A214ED287FD9E777FC4D755"/>
          </w:pPr>
          <w:r w:rsidRPr="00CD69C3">
            <w:rPr>
              <w:rStyle w:val="PlaceholderText"/>
            </w:rPr>
            <w:t>Wählen Sie ein Element aus.</w:t>
          </w:r>
        </w:p>
      </w:docPartBody>
    </w:docPart>
    <w:docPart>
      <w:docPartPr>
        <w:name w:val="CB2D6EBAA0F044FA99CD0053A73FC8ED"/>
        <w:category>
          <w:name w:val="Allgemein"/>
          <w:gallery w:val="placeholder"/>
        </w:category>
        <w:types>
          <w:type w:val="bbPlcHdr"/>
        </w:types>
        <w:behaviors>
          <w:behavior w:val="content"/>
        </w:behaviors>
        <w:guid w:val="{D500F56A-15CC-4263-8FBA-D165D09AF139}"/>
      </w:docPartPr>
      <w:docPartBody>
        <w:p w:rsidR="00072194" w:rsidRDefault="00000000" w:rsidP="00072194">
          <w:pPr>
            <w:pStyle w:val="CB2D6EBAA0F044FA99CD0053A73FC8ED"/>
          </w:pPr>
          <w:r w:rsidRPr="00CD69C3">
            <w:rPr>
              <w:rStyle w:val="PlaceholderText"/>
            </w:rPr>
            <w:t>Wählen Sie ein Element aus.</w:t>
          </w:r>
        </w:p>
      </w:docPartBody>
    </w:docPart>
    <w:docPart>
      <w:docPartPr>
        <w:name w:val="CF6DD9C3B9814ADEBC01682C7D31AF99"/>
        <w:category>
          <w:name w:val="Allgemein"/>
          <w:gallery w:val="placeholder"/>
        </w:category>
        <w:types>
          <w:type w:val="bbPlcHdr"/>
        </w:types>
        <w:behaviors>
          <w:behavior w:val="content"/>
        </w:behaviors>
        <w:guid w:val="{38540924-E018-4E19-BC5B-2DB6B87F7824}"/>
      </w:docPartPr>
      <w:docPartBody>
        <w:p w:rsidR="00072194" w:rsidRDefault="00000000" w:rsidP="00072194">
          <w:pPr>
            <w:pStyle w:val="CF6DD9C3B9814ADEBC01682C7D31AF99"/>
          </w:pPr>
          <w:r w:rsidRPr="00CD69C3">
            <w:rPr>
              <w:rStyle w:val="PlaceholderText"/>
            </w:rPr>
            <w:t>Wählen Sie ein Element aus.</w:t>
          </w:r>
        </w:p>
      </w:docPartBody>
    </w:docPart>
    <w:docPart>
      <w:docPartPr>
        <w:name w:val="968F1BB63FF140378746B0605FBCF240"/>
        <w:category>
          <w:name w:val="Allgemein"/>
          <w:gallery w:val="placeholder"/>
        </w:category>
        <w:types>
          <w:type w:val="bbPlcHdr"/>
        </w:types>
        <w:behaviors>
          <w:behavior w:val="content"/>
        </w:behaviors>
        <w:guid w:val="{9DB62BCB-4ECF-4558-80F8-52CDEED51411}"/>
      </w:docPartPr>
      <w:docPartBody>
        <w:p w:rsidR="00072194" w:rsidRDefault="00000000" w:rsidP="00072194">
          <w:pPr>
            <w:pStyle w:val="968F1BB63FF140378746B0605FBCF240"/>
          </w:pPr>
          <w:r w:rsidRPr="00CD69C3">
            <w:rPr>
              <w:rStyle w:val="PlaceholderText"/>
            </w:rPr>
            <w:t>Wählen Sie ein Element aus.</w:t>
          </w:r>
        </w:p>
      </w:docPartBody>
    </w:docPart>
    <w:docPart>
      <w:docPartPr>
        <w:name w:val="65EB3E52D1CC423C9CAC6CC92626B469"/>
        <w:category>
          <w:name w:val="Allgemein"/>
          <w:gallery w:val="placeholder"/>
        </w:category>
        <w:types>
          <w:type w:val="bbPlcHdr"/>
        </w:types>
        <w:behaviors>
          <w:behavior w:val="content"/>
        </w:behaviors>
        <w:guid w:val="{B9D2A0A9-7249-4466-91FE-E3585BC1C4D3}"/>
      </w:docPartPr>
      <w:docPartBody>
        <w:p w:rsidR="00072194" w:rsidRDefault="00000000" w:rsidP="00072194">
          <w:pPr>
            <w:pStyle w:val="65EB3E52D1CC423C9CAC6CC92626B469"/>
          </w:pPr>
          <w:r w:rsidRPr="00CD69C3">
            <w:rPr>
              <w:rStyle w:val="PlaceholderText"/>
            </w:rPr>
            <w:t>Wählen Sie ein Element aus.</w:t>
          </w:r>
        </w:p>
      </w:docPartBody>
    </w:docPart>
    <w:docPart>
      <w:docPartPr>
        <w:name w:val="6B1627375F7E499782DB919FB0A3AD4C"/>
        <w:category>
          <w:name w:val="Allgemein"/>
          <w:gallery w:val="placeholder"/>
        </w:category>
        <w:types>
          <w:type w:val="bbPlcHdr"/>
        </w:types>
        <w:behaviors>
          <w:behavior w:val="content"/>
        </w:behaviors>
        <w:guid w:val="{6D081A2C-0744-4202-8AD1-3403F56B4F38}"/>
      </w:docPartPr>
      <w:docPartBody>
        <w:p w:rsidR="00072194" w:rsidRDefault="00000000" w:rsidP="00072194">
          <w:pPr>
            <w:pStyle w:val="6B1627375F7E499782DB919FB0A3AD4C"/>
          </w:pPr>
          <w:r w:rsidRPr="00CD69C3">
            <w:rPr>
              <w:rStyle w:val="PlaceholderText"/>
            </w:rPr>
            <w:t>Wählen Sie ein Element aus.</w:t>
          </w:r>
        </w:p>
      </w:docPartBody>
    </w:docPart>
    <w:docPart>
      <w:docPartPr>
        <w:name w:val="CB355A3EEAE3431985F711FCA74197E1"/>
        <w:category>
          <w:name w:val="Allgemein"/>
          <w:gallery w:val="placeholder"/>
        </w:category>
        <w:types>
          <w:type w:val="bbPlcHdr"/>
        </w:types>
        <w:behaviors>
          <w:behavior w:val="content"/>
        </w:behaviors>
        <w:guid w:val="{7E5F5282-730C-4580-9519-9FC6FB722742}"/>
      </w:docPartPr>
      <w:docPartBody>
        <w:p w:rsidR="00072194" w:rsidRDefault="00000000" w:rsidP="00072194">
          <w:pPr>
            <w:pStyle w:val="CB355A3EEAE3431985F711FCA74197E1"/>
          </w:pPr>
          <w:r w:rsidRPr="00CD69C3">
            <w:rPr>
              <w:rStyle w:val="PlaceholderText"/>
            </w:rPr>
            <w:t>Wählen Sie ein Element aus.</w:t>
          </w:r>
        </w:p>
      </w:docPartBody>
    </w:docPart>
    <w:docPart>
      <w:docPartPr>
        <w:name w:val="02CFD2186D00484CBE31E0B039372296"/>
        <w:category>
          <w:name w:val="Allgemein"/>
          <w:gallery w:val="placeholder"/>
        </w:category>
        <w:types>
          <w:type w:val="bbPlcHdr"/>
        </w:types>
        <w:behaviors>
          <w:behavior w:val="content"/>
        </w:behaviors>
        <w:guid w:val="{E1556663-6A21-4759-8BFA-E4BF9F1C7826}"/>
      </w:docPartPr>
      <w:docPartBody>
        <w:p w:rsidR="00072194" w:rsidRDefault="00000000" w:rsidP="00072194">
          <w:pPr>
            <w:pStyle w:val="02CFD2186D00484CBE31E0B039372296"/>
          </w:pPr>
          <w:r w:rsidRPr="00CD69C3">
            <w:rPr>
              <w:rStyle w:val="PlaceholderText"/>
            </w:rPr>
            <w:t>Wählen Sie ein Element aus.</w:t>
          </w:r>
        </w:p>
      </w:docPartBody>
    </w:docPart>
    <w:docPart>
      <w:docPartPr>
        <w:name w:val="0E456172F7674437BE51AC49CE3CC8B0"/>
        <w:category>
          <w:name w:val="Allgemein"/>
          <w:gallery w:val="placeholder"/>
        </w:category>
        <w:types>
          <w:type w:val="bbPlcHdr"/>
        </w:types>
        <w:behaviors>
          <w:behavior w:val="content"/>
        </w:behaviors>
        <w:guid w:val="{C1EEEC09-26AD-4957-A646-CD9B5875D7DC}"/>
      </w:docPartPr>
      <w:docPartBody>
        <w:p w:rsidR="00072194" w:rsidRDefault="00000000" w:rsidP="00072194">
          <w:pPr>
            <w:pStyle w:val="0E456172F7674437BE51AC49CE3CC8B0"/>
          </w:pPr>
          <w:r w:rsidRPr="00CD69C3">
            <w:rPr>
              <w:rStyle w:val="PlaceholderText"/>
            </w:rPr>
            <w:t>Wählen Sie ein Element aus.</w:t>
          </w:r>
        </w:p>
      </w:docPartBody>
    </w:docPart>
    <w:docPart>
      <w:docPartPr>
        <w:name w:val="ECAF7ECCA1E34C8E8F74C546AC4F7910"/>
        <w:category>
          <w:name w:val="Allgemein"/>
          <w:gallery w:val="placeholder"/>
        </w:category>
        <w:types>
          <w:type w:val="bbPlcHdr"/>
        </w:types>
        <w:behaviors>
          <w:behavior w:val="content"/>
        </w:behaviors>
        <w:guid w:val="{72620CAE-C4D3-4DCB-A650-C99DD8FB6618}"/>
      </w:docPartPr>
      <w:docPartBody>
        <w:p w:rsidR="00072194" w:rsidRDefault="00000000" w:rsidP="00072194">
          <w:pPr>
            <w:pStyle w:val="ECAF7ECCA1E34C8E8F74C546AC4F7910"/>
          </w:pPr>
          <w:r w:rsidRPr="00CD69C3">
            <w:rPr>
              <w:rStyle w:val="PlaceholderText"/>
            </w:rPr>
            <w:t>Wählen Sie ein Element aus.</w:t>
          </w:r>
        </w:p>
      </w:docPartBody>
    </w:docPart>
    <w:docPart>
      <w:docPartPr>
        <w:name w:val="958267BB70D04241AE50C72A3F5292C9"/>
        <w:category>
          <w:name w:val="Allgemein"/>
          <w:gallery w:val="placeholder"/>
        </w:category>
        <w:types>
          <w:type w:val="bbPlcHdr"/>
        </w:types>
        <w:behaviors>
          <w:behavior w:val="content"/>
        </w:behaviors>
        <w:guid w:val="{153B64A0-0A87-4C1C-A9F8-F199D5FA8110}"/>
      </w:docPartPr>
      <w:docPartBody>
        <w:p w:rsidR="00072194" w:rsidRDefault="00000000" w:rsidP="00072194">
          <w:pPr>
            <w:pStyle w:val="958267BB70D04241AE50C72A3F5292C9"/>
          </w:pPr>
          <w:r w:rsidRPr="00CD69C3">
            <w:rPr>
              <w:rStyle w:val="PlaceholderText"/>
            </w:rPr>
            <w:t>Wählen Sie ein Element aus.</w:t>
          </w:r>
        </w:p>
      </w:docPartBody>
    </w:docPart>
    <w:docPart>
      <w:docPartPr>
        <w:name w:val="59C26CA568954E6A9149F3766A30B526"/>
        <w:category>
          <w:name w:val="Allgemein"/>
          <w:gallery w:val="placeholder"/>
        </w:category>
        <w:types>
          <w:type w:val="bbPlcHdr"/>
        </w:types>
        <w:behaviors>
          <w:behavior w:val="content"/>
        </w:behaviors>
        <w:guid w:val="{FFB5C7C1-36DD-4F93-ABD0-7A0BBC4203ED}"/>
      </w:docPartPr>
      <w:docPartBody>
        <w:p w:rsidR="00072194" w:rsidRDefault="00000000" w:rsidP="00072194">
          <w:pPr>
            <w:pStyle w:val="59C26CA568954E6A9149F3766A30B526"/>
          </w:pPr>
          <w:r w:rsidRPr="00CD69C3">
            <w:rPr>
              <w:rStyle w:val="PlaceholderText"/>
            </w:rPr>
            <w:t>Wählen Sie ein Element aus.</w:t>
          </w:r>
        </w:p>
      </w:docPartBody>
    </w:docPart>
    <w:docPart>
      <w:docPartPr>
        <w:name w:val="D740A296F7C44FCDB47CB48E5F35DD13"/>
        <w:category>
          <w:name w:val="Allgemein"/>
          <w:gallery w:val="placeholder"/>
        </w:category>
        <w:types>
          <w:type w:val="bbPlcHdr"/>
        </w:types>
        <w:behaviors>
          <w:behavior w:val="content"/>
        </w:behaviors>
        <w:guid w:val="{91A46848-F3F9-4D77-BBDC-EA35D9E3EDCE}"/>
      </w:docPartPr>
      <w:docPartBody>
        <w:p w:rsidR="00072194" w:rsidRDefault="00000000" w:rsidP="00072194">
          <w:pPr>
            <w:pStyle w:val="D740A296F7C44FCDB47CB48E5F35DD13"/>
          </w:pPr>
          <w:r w:rsidRPr="00CD69C3">
            <w:rPr>
              <w:rStyle w:val="PlaceholderText"/>
            </w:rPr>
            <w:t>Wählen Sie ein Element aus.</w:t>
          </w:r>
        </w:p>
      </w:docPartBody>
    </w:docPart>
    <w:docPart>
      <w:docPartPr>
        <w:name w:val="2C3C1288EF1D491288B9C636185BB502"/>
        <w:category>
          <w:name w:val="Allgemein"/>
          <w:gallery w:val="placeholder"/>
        </w:category>
        <w:types>
          <w:type w:val="bbPlcHdr"/>
        </w:types>
        <w:behaviors>
          <w:behavior w:val="content"/>
        </w:behaviors>
        <w:guid w:val="{FA34155F-D1BF-45D4-86DE-ABBFE0F62764}"/>
      </w:docPartPr>
      <w:docPartBody>
        <w:p w:rsidR="00072194" w:rsidRDefault="00000000" w:rsidP="00072194">
          <w:pPr>
            <w:pStyle w:val="2C3C1288EF1D491288B9C636185BB502"/>
          </w:pPr>
          <w:r w:rsidRPr="00CD69C3">
            <w:rPr>
              <w:rStyle w:val="PlaceholderText"/>
            </w:rPr>
            <w:t>Wählen Sie ein Element aus.</w:t>
          </w:r>
        </w:p>
      </w:docPartBody>
    </w:docPart>
    <w:docPart>
      <w:docPartPr>
        <w:name w:val="2564686B52D047BCBB90D946B741EB37"/>
        <w:category>
          <w:name w:val="Allgemein"/>
          <w:gallery w:val="placeholder"/>
        </w:category>
        <w:types>
          <w:type w:val="bbPlcHdr"/>
        </w:types>
        <w:behaviors>
          <w:behavior w:val="content"/>
        </w:behaviors>
        <w:guid w:val="{57F716A7-D801-4711-BA8E-B822B2FBE610}"/>
      </w:docPartPr>
      <w:docPartBody>
        <w:p w:rsidR="00072194" w:rsidRDefault="00000000" w:rsidP="00072194">
          <w:pPr>
            <w:pStyle w:val="2564686B52D047BCBB90D946B741EB37"/>
          </w:pPr>
          <w:r w:rsidRPr="00CD69C3">
            <w:rPr>
              <w:rStyle w:val="PlaceholderText"/>
            </w:rPr>
            <w:t>Wählen Sie ein Element aus.</w:t>
          </w:r>
        </w:p>
      </w:docPartBody>
    </w:docPart>
    <w:docPart>
      <w:docPartPr>
        <w:name w:val="4D0D430D3E714841B5DC46D02086D6E7"/>
        <w:category>
          <w:name w:val="Allgemein"/>
          <w:gallery w:val="placeholder"/>
        </w:category>
        <w:types>
          <w:type w:val="bbPlcHdr"/>
        </w:types>
        <w:behaviors>
          <w:behavior w:val="content"/>
        </w:behaviors>
        <w:guid w:val="{150C3C99-3ACF-4976-93CD-D02464F61512}"/>
      </w:docPartPr>
      <w:docPartBody>
        <w:p w:rsidR="00072194" w:rsidRDefault="00000000" w:rsidP="00072194">
          <w:pPr>
            <w:pStyle w:val="4D0D430D3E714841B5DC46D02086D6E7"/>
          </w:pPr>
          <w:r w:rsidRPr="00CD69C3">
            <w:rPr>
              <w:rStyle w:val="PlaceholderText"/>
            </w:rPr>
            <w:t>Wählen Sie ein Element aus.</w:t>
          </w:r>
        </w:p>
      </w:docPartBody>
    </w:docPart>
    <w:docPart>
      <w:docPartPr>
        <w:name w:val="969CE8807E864537BAE0FC87D54F46DC"/>
        <w:category>
          <w:name w:val="Allgemein"/>
          <w:gallery w:val="placeholder"/>
        </w:category>
        <w:types>
          <w:type w:val="bbPlcHdr"/>
        </w:types>
        <w:behaviors>
          <w:behavior w:val="content"/>
        </w:behaviors>
        <w:guid w:val="{E10372A3-46A9-4122-BA9B-407063902C36}"/>
      </w:docPartPr>
      <w:docPartBody>
        <w:p w:rsidR="00072194" w:rsidRDefault="00000000" w:rsidP="00072194">
          <w:pPr>
            <w:pStyle w:val="969CE8807E864537BAE0FC87D54F46DC"/>
          </w:pPr>
          <w:r w:rsidRPr="00CD69C3">
            <w:rPr>
              <w:rStyle w:val="PlaceholderText"/>
            </w:rPr>
            <w:t>Wählen Sie ein Element aus.</w:t>
          </w:r>
        </w:p>
      </w:docPartBody>
    </w:docPart>
    <w:docPart>
      <w:docPartPr>
        <w:name w:val="E0D01B79710B439FA95A425F72A1126D"/>
        <w:category>
          <w:name w:val="Allgemein"/>
          <w:gallery w:val="placeholder"/>
        </w:category>
        <w:types>
          <w:type w:val="bbPlcHdr"/>
        </w:types>
        <w:behaviors>
          <w:behavior w:val="content"/>
        </w:behaviors>
        <w:guid w:val="{F6CBA830-79DF-42A6-996B-2E8C47BC951C}"/>
      </w:docPartPr>
      <w:docPartBody>
        <w:p w:rsidR="00072194" w:rsidRDefault="00000000" w:rsidP="00072194">
          <w:pPr>
            <w:pStyle w:val="E0D01B79710B439FA95A425F72A1126D"/>
          </w:pPr>
          <w:r w:rsidRPr="00CD69C3">
            <w:rPr>
              <w:rStyle w:val="PlaceholderText"/>
            </w:rPr>
            <w:t>Wählen Sie ein Element aus.</w:t>
          </w:r>
        </w:p>
      </w:docPartBody>
    </w:docPart>
    <w:docPart>
      <w:docPartPr>
        <w:name w:val="3C4B4F02E57945A886F71DE8FCE35D10"/>
        <w:category>
          <w:name w:val="Allgemein"/>
          <w:gallery w:val="placeholder"/>
        </w:category>
        <w:types>
          <w:type w:val="bbPlcHdr"/>
        </w:types>
        <w:behaviors>
          <w:behavior w:val="content"/>
        </w:behaviors>
        <w:guid w:val="{E8A5A12C-53AC-474E-8EDC-16037AD4DA57}"/>
      </w:docPartPr>
      <w:docPartBody>
        <w:p w:rsidR="00072194" w:rsidRDefault="00000000" w:rsidP="00A8356B">
          <w:pPr>
            <w:pStyle w:val="3C4B4F02E57945A886F71DE8FCE35D10"/>
          </w:pPr>
          <w:r w:rsidRPr="008109EA">
            <w:rPr>
              <w:rStyle w:val="PlaceholderText"/>
              <w:rFonts w:eastAsiaTheme="majorEastAsia"/>
              <w:color w:val="FAB434"/>
              <w:szCs w:val="20"/>
            </w:rPr>
            <w:t>Click or tap here to enter text.</w:t>
          </w:r>
        </w:p>
      </w:docPartBody>
    </w:docPart>
    <w:docPart>
      <w:docPartPr>
        <w:name w:val="C14DB4FE14F7473AA7152E1622243A42"/>
        <w:category>
          <w:name w:val="Allgemein"/>
          <w:gallery w:val="placeholder"/>
        </w:category>
        <w:types>
          <w:type w:val="bbPlcHdr"/>
        </w:types>
        <w:behaviors>
          <w:behavior w:val="content"/>
        </w:behaviors>
        <w:guid w:val="{90149E2A-B066-4592-BA9D-D99F29F3F384}"/>
      </w:docPartPr>
      <w:docPartBody>
        <w:p w:rsidR="00072194" w:rsidRDefault="00000000" w:rsidP="00A8356B">
          <w:pPr>
            <w:pStyle w:val="C14DB4FE14F7473AA7152E1622243A42"/>
          </w:pPr>
          <w:r w:rsidRPr="008109EA">
            <w:rPr>
              <w:rStyle w:val="PlaceholderText"/>
              <w:rFonts w:eastAsiaTheme="majorEastAsia"/>
              <w:color w:val="FAB434"/>
              <w:szCs w:val="20"/>
            </w:rPr>
            <w:t>Click or tap here to enter text.</w:t>
          </w:r>
        </w:p>
      </w:docPartBody>
    </w:docPart>
    <w:docPart>
      <w:docPartPr>
        <w:name w:val="90B4C38CC70D4400868BFA79E73FC139"/>
        <w:category>
          <w:name w:val="Allgemein"/>
          <w:gallery w:val="placeholder"/>
        </w:category>
        <w:types>
          <w:type w:val="bbPlcHdr"/>
        </w:types>
        <w:behaviors>
          <w:behavior w:val="content"/>
        </w:behaviors>
        <w:guid w:val="{4636562B-8822-474C-B84D-DA5ED4DF0708}"/>
      </w:docPartPr>
      <w:docPartBody>
        <w:p w:rsidR="00072194" w:rsidRDefault="00000000" w:rsidP="00A8356B">
          <w:pPr>
            <w:pStyle w:val="90B4C38CC70D4400868BFA79E73FC139"/>
          </w:pPr>
          <w:r w:rsidRPr="008870B2">
            <w:rPr>
              <w:rStyle w:val="PlaceholderText"/>
              <w:rFonts w:eastAsiaTheme="majorEastAsia"/>
              <w:color w:val="FAB434"/>
              <w:szCs w:val="20"/>
            </w:rPr>
            <w:t>Click or tap here to enter text.</w:t>
          </w:r>
        </w:p>
      </w:docPartBody>
    </w:docPart>
    <w:docPart>
      <w:docPartPr>
        <w:name w:val="26F08435A66044148D8A2F779AE5AE05"/>
        <w:category>
          <w:name w:val="Allgemein"/>
          <w:gallery w:val="placeholder"/>
        </w:category>
        <w:types>
          <w:type w:val="bbPlcHdr"/>
        </w:types>
        <w:behaviors>
          <w:behavior w:val="content"/>
        </w:behaviors>
        <w:guid w:val="{AC66B250-A466-4CC8-B922-6D05D4CB1C04}"/>
      </w:docPartPr>
      <w:docPartBody>
        <w:p w:rsidR="00072194" w:rsidRDefault="00000000" w:rsidP="00A8356B">
          <w:pPr>
            <w:pStyle w:val="26F08435A66044148D8A2F779AE5AE05"/>
          </w:pPr>
          <w:r w:rsidRPr="008870B2">
            <w:rPr>
              <w:rStyle w:val="PlaceholderText"/>
              <w:rFonts w:eastAsiaTheme="majorEastAsia"/>
              <w:color w:val="FAB434"/>
              <w:szCs w:val="20"/>
            </w:rPr>
            <w:t>Click or tap here to enter text.</w:t>
          </w:r>
        </w:p>
      </w:docPartBody>
    </w:docPart>
    <w:docPart>
      <w:docPartPr>
        <w:name w:val="B85B8185814E4E5880526B88ADD18B12"/>
        <w:category>
          <w:name w:val="Allgemein"/>
          <w:gallery w:val="placeholder"/>
        </w:category>
        <w:types>
          <w:type w:val="bbPlcHdr"/>
        </w:types>
        <w:behaviors>
          <w:behavior w:val="content"/>
        </w:behaviors>
        <w:guid w:val="{6FE30715-EFEB-4CFD-922F-92A992A5C961}"/>
      </w:docPartPr>
      <w:docPartBody>
        <w:p w:rsidR="00072194" w:rsidRDefault="00000000" w:rsidP="00A8356B">
          <w:pPr>
            <w:pStyle w:val="B85B8185814E4E5880526B88ADD18B12"/>
          </w:pPr>
          <w:r w:rsidRPr="008870B2">
            <w:rPr>
              <w:rStyle w:val="PlaceholderText"/>
              <w:rFonts w:eastAsiaTheme="majorEastAsia"/>
              <w:color w:val="FAB434"/>
              <w:szCs w:val="20"/>
            </w:rPr>
            <w:t>Click or tap here to enter text.</w:t>
          </w:r>
        </w:p>
      </w:docPartBody>
    </w:docPart>
    <w:docPart>
      <w:docPartPr>
        <w:name w:val="9EE6B038180F48EB8651C6DE4E5933A5"/>
        <w:category>
          <w:name w:val="Allgemein"/>
          <w:gallery w:val="placeholder"/>
        </w:category>
        <w:types>
          <w:type w:val="bbPlcHdr"/>
        </w:types>
        <w:behaviors>
          <w:behavior w:val="content"/>
        </w:behaviors>
        <w:guid w:val="{73652F27-7299-47D3-A752-5931ED0FE893}"/>
      </w:docPartPr>
      <w:docPartBody>
        <w:p w:rsidR="00072194" w:rsidRDefault="00000000" w:rsidP="00A8356B">
          <w:pPr>
            <w:pStyle w:val="9EE6B038180F48EB8651C6DE4E5933A5"/>
          </w:pPr>
          <w:r w:rsidRPr="008870B2">
            <w:rPr>
              <w:rStyle w:val="PlaceholderText"/>
              <w:rFonts w:eastAsiaTheme="majorEastAsia"/>
              <w:color w:val="FAB434"/>
              <w:szCs w:val="20"/>
            </w:rPr>
            <w:t>Click or tap here to enter text.</w:t>
          </w:r>
        </w:p>
      </w:docPartBody>
    </w:docPart>
    <w:docPart>
      <w:docPartPr>
        <w:name w:val="9C2CD1E5E867451CA20F37AF6028CE6A"/>
        <w:category>
          <w:name w:val="Allgemein"/>
          <w:gallery w:val="placeholder"/>
        </w:category>
        <w:types>
          <w:type w:val="bbPlcHdr"/>
        </w:types>
        <w:behaviors>
          <w:behavior w:val="content"/>
        </w:behaviors>
        <w:guid w:val="{9D3CA8B6-9CE5-4E79-ABAB-59B4A1C036CE}"/>
      </w:docPartPr>
      <w:docPartBody>
        <w:p w:rsidR="00072194" w:rsidRDefault="00000000" w:rsidP="00072194">
          <w:pPr>
            <w:pStyle w:val="9C2CD1E5E867451CA20F37AF6028CE6A"/>
          </w:pPr>
          <w:r w:rsidRPr="00CD69C3">
            <w:rPr>
              <w:rStyle w:val="PlaceholderText"/>
            </w:rPr>
            <w:t>Wählen Sie ein Element aus.</w:t>
          </w:r>
        </w:p>
      </w:docPartBody>
    </w:docPart>
    <w:docPart>
      <w:docPartPr>
        <w:name w:val="8990174558DB4F90B1CE98C0497A8D60"/>
        <w:category>
          <w:name w:val="Allgemein"/>
          <w:gallery w:val="placeholder"/>
        </w:category>
        <w:types>
          <w:type w:val="bbPlcHdr"/>
        </w:types>
        <w:behaviors>
          <w:behavior w:val="content"/>
        </w:behaviors>
        <w:guid w:val="{48C78408-8DAE-417A-8A39-724DD748DF84}"/>
      </w:docPartPr>
      <w:docPartBody>
        <w:p w:rsidR="00072194" w:rsidRDefault="00000000" w:rsidP="00072194">
          <w:pPr>
            <w:pStyle w:val="8990174558DB4F90B1CE98C0497A8D60"/>
          </w:pPr>
          <w:r w:rsidRPr="00CD69C3">
            <w:rPr>
              <w:rStyle w:val="PlaceholderText"/>
            </w:rPr>
            <w:t>Wählen Sie ein Element aus.</w:t>
          </w:r>
        </w:p>
      </w:docPartBody>
    </w:docPart>
    <w:docPart>
      <w:docPartPr>
        <w:name w:val="A68B83C34AEF456DB0E93AC5ED9B6508"/>
        <w:category>
          <w:name w:val="Allgemein"/>
          <w:gallery w:val="placeholder"/>
        </w:category>
        <w:types>
          <w:type w:val="bbPlcHdr"/>
        </w:types>
        <w:behaviors>
          <w:behavior w:val="content"/>
        </w:behaviors>
        <w:guid w:val="{F0B585CB-A8EA-4465-B4A1-EF1D56F47284}"/>
      </w:docPartPr>
      <w:docPartBody>
        <w:p w:rsidR="00072194" w:rsidRDefault="00000000" w:rsidP="00072194">
          <w:pPr>
            <w:pStyle w:val="A68B83C34AEF456DB0E93AC5ED9B6508"/>
          </w:pPr>
          <w:r w:rsidRPr="00CD69C3">
            <w:rPr>
              <w:rStyle w:val="PlaceholderText"/>
            </w:rPr>
            <w:t>Wählen Sie ein Element aus.</w:t>
          </w:r>
        </w:p>
      </w:docPartBody>
    </w:docPart>
    <w:docPart>
      <w:docPartPr>
        <w:name w:val="4A915BBE9CDD4145B71D11AF8B311146"/>
        <w:category>
          <w:name w:val="Allgemein"/>
          <w:gallery w:val="placeholder"/>
        </w:category>
        <w:types>
          <w:type w:val="bbPlcHdr"/>
        </w:types>
        <w:behaviors>
          <w:behavior w:val="content"/>
        </w:behaviors>
        <w:guid w:val="{3D3FF0F0-4068-4737-B861-F5F10ADE46D4}"/>
      </w:docPartPr>
      <w:docPartBody>
        <w:p w:rsidR="00072194" w:rsidRDefault="00000000" w:rsidP="00072194">
          <w:pPr>
            <w:pStyle w:val="4A915BBE9CDD4145B71D11AF8B311146"/>
          </w:pPr>
          <w:r w:rsidRPr="00CD69C3">
            <w:rPr>
              <w:rStyle w:val="PlaceholderText"/>
            </w:rPr>
            <w:t>Wählen Sie ein Element aus.</w:t>
          </w:r>
        </w:p>
      </w:docPartBody>
    </w:docPart>
    <w:docPart>
      <w:docPartPr>
        <w:name w:val="B6B4831FDE9548BA856FD9DD03C08FD9"/>
        <w:category>
          <w:name w:val="Allgemein"/>
          <w:gallery w:val="placeholder"/>
        </w:category>
        <w:types>
          <w:type w:val="bbPlcHdr"/>
        </w:types>
        <w:behaviors>
          <w:behavior w:val="content"/>
        </w:behaviors>
        <w:guid w:val="{92A76293-6520-4E41-A46E-28F04EF7A717}"/>
      </w:docPartPr>
      <w:docPartBody>
        <w:p w:rsidR="00072194" w:rsidRDefault="00000000" w:rsidP="00072194">
          <w:pPr>
            <w:pStyle w:val="B6B4831FDE9548BA856FD9DD03C08FD9"/>
          </w:pPr>
          <w:r w:rsidRPr="00CD69C3">
            <w:rPr>
              <w:rStyle w:val="PlaceholderText"/>
            </w:rPr>
            <w:t>Wählen Sie ein Element aus.</w:t>
          </w:r>
        </w:p>
      </w:docPartBody>
    </w:docPart>
    <w:docPart>
      <w:docPartPr>
        <w:name w:val="622F059E60234D33A02217833B5114D2"/>
        <w:category>
          <w:name w:val="Allgemein"/>
          <w:gallery w:val="placeholder"/>
        </w:category>
        <w:types>
          <w:type w:val="bbPlcHdr"/>
        </w:types>
        <w:behaviors>
          <w:behavior w:val="content"/>
        </w:behaviors>
        <w:guid w:val="{273362E1-4ED5-479F-AE45-A6822210434F}"/>
      </w:docPartPr>
      <w:docPartBody>
        <w:p w:rsidR="00072194" w:rsidRDefault="00000000" w:rsidP="00072194">
          <w:pPr>
            <w:pStyle w:val="622F059E60234D33A02217833B5114D2"/>
          </w:pPr>
          <w:r w:rsidRPr="00CD69C3">
            <w:rPr>
              <w:rStyle w:val="PlaceholderText"/>
            </w:rPr>
            <w:t>Wählen Sie ein Element aus.</w:t>
          </w:r>
        </w:p>
      </w:docPartBody>
    </w:docPart>
    <w:docPart>
      <w:docPartPr>
        <w:name w:val="F5E0FA1D2AA64F6EBB49403A841FC47A"/>
        <w:category>
          <w:name w:val="Allgemein"/>
          <w:gallery w:val="placeholder"/>
        </w:category>
        <w:types>
          <w:type w:val="bbPlcHdr"/>
        </w:types>
        <w:behaviors>
          <w:behavior w:val="content"/>
        </w:behaviors>
        <w:guid w:val="{FFDB1816-17F8-4D5F-9C24-E361272326E0}"/>
      </w:docPartPr>
      <w:docPartBody>
        <w:p w:rsidR="00072194" w:rsidRDefault="00000000" w:rsidP="00072194">
          <w:pPr>
            <w:pStyle w:val="F5E0FA1D2AA64F6EBB49403A841FC47A"/>
          </w:pPr>
          <w:r w:rsidRPr="00CD69C3">
            <w:rPr>
              <w:rStyle w:val="PlaceholderText"/>
            </w:rPr>
            <w:t>Wählen Sie ein Element aus.</w:t>
          </w:r>
        </w:p>
      </w:docPartBody>
    </w:docPart>
    <w:docPart>
      <w:docPartPr>
        <w:name w:val="948C3265E743464D9498541E6C6338A0"/>
        <w:category>
          <w:name w:val="Allgemein"/>
          <w:gallery w:val="placeholder"/>
        </w:category>
        <w:types>
          <w:type w:val="bbPlcHdr"/>
        </w:types>
        <w:behaviors>
          <w:behavior w:val="content"/>
        </w:behaviors>
        <w:guid w:val="{D45E29B6-D68C-400D-85D0-72F089FDD57C}"/>
      </w:docPartPr>
      <w:docPartBody>
        <w:p w:rsidR="00072194" w:rsidRDefault="00000000" w:rsidP="00072194">
          <w:pPr>
            <w:pStyle w:val="948C3265E743464D9498541E6C6338A0"/>
          </w:pPr>
          <w:r w:rsidRPr="00CD69C3">
            <w:rPr>
              <w:rStyle w:val="PlaceholderText"/>
            </w:rPr>
            <w:t>Wählen Sie ein Element aus.</w:t>
          </w:r>
        </w:p>
      </w:docPartBody>
    </w:docPart>
    <w:docPart>
      <w:docPartPr>
        <w:name w:val="FA2DA8EBB35443CFA62FB9274643A75F"/>
        <w:category>
          <w:name w:val="Allgemein"/>
          <w:gallery w:val="placeholder"/>
        </w:category>
        <w:types>
          <w:type w:val="bbPlcHdr"/>
        </w:types>
        <w:behaviors>
          <w:behavior w:val="content"/>
        </w:behaviors>
        <w:guid w:val="{4AF8FE83-A8A6-43A7-925B-C670D6C73694}"/>
      </w:docPartPr>
      <w:docPartBody>
        <w:p w:rsidR="00072194" w:rsidRDefault="00000000" w:rsidP="00072194">
          <w:pPr>
            <w:pStyle w:val="FA2DA8EBB35443CFA62FB9274643A75F"/>
          </w:pPr>
          <w:r w:rsidRPr="00CD69C3">
            <w:rPr>
              <w:rStyle w:val="PlaceholderText"/>
            </w:rPr>
            <w:t>Wählen Sie ein Element aus.</w:t>
          </w:r>
        </w:p>
      </w:docPartBody>
    </w:docPart>
    <w:docPart>
      <w:docPartPr>
        <w:name w:val="8D029A191E6C45F4930C2CD9F38D436D"/>
        <w:category>
          <w:name w:val="Allgemein"/>
          <w:gallery w:val="placeholder"/>
        </w:category>
        <w:types>
          <w:type w:val="bbPlcHdr"/>
        </w:types>
        <w:behaviors>
          <w:behavior w:val="content"/>
        </w:behaviors>
        <w:guid w:val="{AE324263-CA85-4E14-8321-34B4DD4BD71B}"/>
      </w:docPartPr>
      <w:docPartBody>
        <w:p w:rsidR="00072194" w:rsidRDefault="00000000" w:rsidP="00072194">
          <w:pPr>
            <w:pStyle w:val="8D029A191E6C45F4930C2CD9F38D436D"/>
          </w:pPr>
          <w:r w:rsidRPr="00CD69C3">
            <w:rPr>
              <w:rStyle w:val="PlaceholderText"/>
            </w:rPr>
            <w:t>Wählen Sie ein Element aus.</w:t>
          </w:r>
        </w:p>
      </w:docPartBody>
    </w:docPart>
    <w:docPart>
      <w:docPartPr>
        <w:name w:val="0E49459A345B41A19C2ED6B701A21343"/>
        <w:category>
          <w:name w:val="Allgemein"/>
          <w:gallery w:val="placeholder"/>
        </w:category>
        <w:types>
          <w:type w:val="bbPlcHdr"/>
        </w:types>
        <w:behaviors>
          <w:behavior w:val="content"/>
        </w:behaviors>
        <w:guid w:val="{4D8A2B2F-8E8C-4421-B23C-A4AD8A61A07C}"/>
      </w:docPartPr>
      <w:docPartBody>
        <w:p w:rsidR="00072194" w:rsidRDefault="00000000" w:rsidP="00072194">
          <w:pPr>
            <w:pStyle w:val="0E49459A345B41A19C2ED6B701A21343"/>
          </w:pPr>
          <w:r w:rsidRPr="00CD69C3">
            <w:rPr>
              <w:rStyle w:val="PlaceholderText"/>
            </w:rPr>
            <w:t>Wählen Sie ein Element aus.</w:t>
          </w:r>
        </w:p>
      </w:docPartBody>
    </w:docPart>
    <w:docPart>
      <w:docPartPr>
        <w:name w:val="67E4E9EB0CA64A558FE79C7A6F76EE13"/>
        <w:category>
          <w:name w:val="Allgemein"/>
          <w:gallery w:val="placeholder"/>
        </w:category>
        <w:types>
          <w:type w:val="bbPlcHdr"/>
        </w:types>
        <w:behaviors>
          <w:behavior w:val="content"/>
        </w:behaviors>
        <w:guid w:val="{8DEA60E8-F276-449B-9EFC-7A113E7953B4}"/>
      </w:docPartPr>
      <w:docPartBody>
        <w:p w:rsidR="00072194" w:rsidRDefault="00000000" w:rsidP="00A8356B">
          <w:pPr>
            <w:pStyle w:val="67E4E9EB0CA64A558FE79C7A6F76EE13"/>
          </w:pPr>
          <w:r w:rsidRPr="00BB494C">
            <w:rPr>
              <w:rStyle w:val="PlaceholderText"/>
              <w:rFonts w:eastAsiaTheme="majorEastAsia"/>
              <w:color w:val="FAB434"/>
            </w:rPr>
            <w:t>Click or tap here to enter text.</w:t>
          </w:r>
        </w:p>
      </w:docPartBody>
    </w:docPart>
    <w:docPart>
      <w:docPartPr>
        <w:name w:val="FF5FFCA28105481398CA17BAA80C6F77"/>
        <w:category>
          <w:name w:val="Allgemein"/>
          <w:gallery w:val="placeholder"/>
        </w:category>
        <w:types>
          <w:type w:val="bbPlcHdr"/>
        </w:types>
        <w:behaviors>
          <w:behavior w:val="content"/>
        </w:behaviors>
        <w:guid w:val="{B8DDC30C-552C-481E-8D45-09A01161D5B3}"/>
      </w:docPartPr>
      <w:docPartBody>
        <w:p w:rsidR="00072194" w:rsidRDefault="00000000" w:rsidP="00A8356B">
          <w:pPr>
            <w:pStyle w:val="FF5FFCA28105481398CA17BAA80C6F77"/>
          </w:pPr>
          <w:r w:rsidRPr="00BB494C">
            <w:rPr>
              <w:rStyle w:val="PlaceholderText"/>
              <w:rFonts w:eastAsiaTheme="majorEastAsia"/>
              <w:color w:val="FAB434"/>
            </w:rPr>
            <w:t>Click or tap here to enter text.</w:t>
          </w:r>
        </w:p>
      </w:docPartBody>
    </w:docPart>
    <w:docPart>
      <w:docPartPr>
        <w:name w:val="396356510B894EC7BC5B45EF99AF844D"/>
        <w:category>
          <w:name w:val="Allgemein"/>
          <w:gallery w:val="placeholder"/>
        </w:category>
        <w:types>
          <w:type w:val="bbPlcHdr"/>
        </w:types>
        <w:behaviors>
          <w:behavior w:val="content"/>
        </w:behaviors>
        <w:guid w:val="{DD143705-373A-4A40-A444-706BA39C723A}"/>
      </w:docPartPr>
      <w:docPartBody>
        <w:p w:rsidR="00072194" w:rsidRDefault="00000000" w:rsidP="00A8356B">
          <w:pPr>
            <w:pStyle w:val="396356510B894EC7BC5B45EF99AF844D"/>
          </w:pPr>
          <w:r w:rsidRPr="00BB494C">
            <w:rPr>
              <w:rStyle w:val="PlaceholderText"/>
              <w:rFonts w:eastAsiaTheme="majorEastAsia"/>
              <w:color w:val="FAB434"/>
            </w:rPr>
            <w:t>Click or tap here to enter text.</w:t>
          </w:r>
        </w:p>
      </w:docPartBody>
    </w:docPart>
    <w:docPart>
      <w:docPartPr>
        <w:name w:val="1E5BF7F61D784A0491F861A4FCAD3304"/>
        <w:category>
          <w:name w:val="Allgemein"/>
          <w:gallery w:val="placeholder"/>
        </w:category>
        <w:types>
          <w:type w:val="bbPlcHdr"/>
        </w:types>
        <w:behaviors>
          <w:behavior w:val="content"/>
        </w:behaviors>
        <w:guid w:val="{CCEB4A1F-756C-4022-9729-1A87150F726D}"/>
      </w:docPartPr>
      <w:docPartBody>
        <w:p w:rsidR="00072194" w:rsidRDefault="00000000" w:rsidP="00A8356B">
          <w:pPr>
            <w:pStyle w:val="1E5BF7F61D784A0491F861A4FCAD3304"/>
          </w:pPr>
          <w:r w:rsidRPr="00BB494C">
            <w:rPr>
              <w:rStyle w:val="PlaceholderText"/>
              <w:rFonts w:eastAsiaTheme="majorEastAsia"/>
              <w:color w:val="FAB434"/>
            </w:rPr>
            <w:t>Click or tap here to enter text.</w:t>
          </w:r>
        </w:p>
      </w:docPartBody>
    </w:docPart>
    <w:docPart>
      <w:docPartPr>
        <w:name w:val="DDD4D0DAE69943529CFB65C56CF905BE"/>
        <w:category>
          <w:name w:val="Allgemein"/>
          <w:gallery w:val="placeholder"/>
        </w:category>
        <w:types>
          <w:type w:val="bbPlcHdr"/>
        </w:types>
        <w:behaviors>
          <w:behavior w:val="content"/>
        </w:behaviors>
        <w:guid w:val="{60B72113-1EF2-4758-A699-684E148AAC96}"/>
      </w:docPartPr>
      <w:docPartBody>
        <w:p w:rsidR="00072194" w:rsidRDefault="00000000" w:rsidP="00A8356B">
          <w:pPr>
            <w:pStyle w:val="DDD4D0DAE69943529CFB65C56CF905BE"/>
          </w:pPr>
          <w:r w:rsidRPr="00BB494C">
            <w:rPr>
              <w:rStyle w:val="PlaceholderText"/>
              <w:rFonts w:eastAsiaTheme="majorEastAsia"/>
              <w:color w:val="FAB434"/>
            </w:rPr>
            <w:t>Click or tap here to enter text.</w:t>
          </w:r>
        </w:p>
      </w:docPartBody>
    </w:docPart>
    <w:docPart>
      <w:docPartPr>
        <w:name w:val="43260EA51CE848D88FEBC335C9F8988B"/>
        <w:category>
          <w:name w:val="Allgemein"/>
          <w:gallery w:val="placeholder"/>
        </w:category>
        <w:types>
          <w:type w:val="bbPlcHdr"/>
        </w:types>
        <w:behaviors>
          <w:behavior w:val="content"/>
        </w:behaviors>
        <w:guid w:val="{B88D6865-BF05-4DA4-8DCC-1F0728CA867E}"/>
      </w:docPartPr>
      <w:docPartBody>
        <w:p w:rsidR="00072194" w:rsidRDefault="00000000" w:rsidP="00A8356B">
          <w:pPr>
            <w:pStyle w:val="43260EA51CE848D88FEBC335C9F8988B"/>
          </w:pPr>
          <w:r w:rsidRPr="00BB494C">
            <w:rPr>
              <w:rStyle w:val="PlaceholderText"/>
              <w:rFonts w:eastAsiaTheme="majorEastAsia"/>
              <w:color w:val="FAB434"/>
            </w:rPr>
            <w:t>Click or tap here to enter text.</w:t>
          </w:r>
        </w:p>
      </w:docPartBody>
    </w:docPart>
    <w:docPart>
      <w:docPartPr>
        <w:name w:val="9BDED5AB6CB04F60B642FCB970D488CA"/>
        <w:category>
          <w:name w:val="Allgemein"/>
          <w:gallery w:val="placeholder"/>
        </w:category>
        <w:types>
          <w:type w:val="bbPlcHdr"/>
        </w:types>
        <w:behaviors>
          <w:behavior w:val="content"/>
        </w:behaviors>
        <w:guid w:val="{2D45D81D-198A-41AD-A94B-06359F6239E0}"/>
      </w:docPartPr>
      <w:docPartBody>
        <w:p w:rsidR="00072194" w:rsidRDefault="00000000" w:rsidP="00A8356B">
          <w:pPr>
            <w:pStyle w:val="9BDED5AB6CB04F60B642FCB970D488CA"/>
          </w:pPr>
          <w:r w:rsidRPr="00BB494C">
            <w:rPr>
              <w:rStyle w:val="PlaceholderText"/>
              <w:rFonts w:eastAsiaTheme="majorEastAsia"/>
              <w:color w:val="FAB434"/>
            </w:rPr>
            <w:t>Click or tap here to enter text.</w:t>
          </w:r>
        </w:p>
      </w:docPartBody>
    </w:docPart>
    <w:docPart>
      <w:docPartPr>
        <w:name w:val="DE44DCF7BF194ED8A958A3A035037A04"/>
        <w:category>
          <w:name w:val="Allgemein"/>
          <w:gallery w:val="placeholder"/>
        </w:category>
        <w:types>
          <w:type w:val="bbPlcHdr"/>
        </w:types>
        <w:behaviors>
          <w:behavior w:val="content"/>
        </w:behaviors>
        <w:guid w:val="{4E414D49-6BB9-46A1-A01D-C809262B1F35}"/>
      </w:docPartPr>
      <w:docPartBody>
        <w:p w:rsidR="00072194" w:rsidRDefault="00000000" w:rsidP="00A8356B">
          <w:pPr>
            <w:pStyle w:val="DE44DCF7BF194ED8A958A3A035037A04"/>
          </w:pPr>
          <w:r w:rsidRPr="00BB494C">
            <w:rPr>
              <w:rStyle w:val="PlaceholderText"/>
              <w:rFonts w:eastAsiaTheme="majorEastAsia"/>
              <w:color w:val="FAB434"/>
            </w:rPr>
            <w:t>Click or tap here to enter text.</w:t>
          </w:r>
        </w:p>
      </w:docPartBody>
    </w:docPart>
    <w:docPart>
      <w:docPartPr>
        <w:name w:val="152FDC05F785448CB920AD0E0097B167"/>
        <w:category>
          <w:name w:val="Allgemein"/>
          <w:gallery w:val="placeholder"/>
        </w:category>
        <w:types>
          <w:type w:val="bbPlcHdr"/>
        </w:types>
        <w:behaviors>
          <w:behavior w:val="content"/>
        </w:behaviors>
        <w:guid w:val="{2C595D03-FFAA-4B1D-BAC8-3AA5712CBEFC}"/>
      </w:docPartPr>
      <w:docPartBody>
        <w:p w:rsidR="00072194" w:rsidRDefault="00000000" w:rsidP="00A8356B">
          <w:pPr>
            <w:pStyle w:val="152FDC05F785448CB920AD0E0097B167"/>
          </w:pPr>
          <w:r w:rsidRPr="00BB494C">
            <w:rPr>
              <w:rStyle w:val="PlaceholderText"/>
              <w:rFonts w:eastAsiaTheme="majorEastAsia"/>
              <w:color w:val="FAB434"/>
            </w:rPr>
            <w:t>Click or tap here to enter text.</w:t>
          </w:r>
        </w:p>
      </w:docPartBody>
    </w:docPart>
    <w:docPart>
      <w:docPartPr>
        <w:name w:val="A38331DC19804B018B5DF050A0800E4F"/>
        <w:category>
          <w:name w:val="Allgemein"/>
          <w:gallery w:val="placeholder"/>
        </w:category>
        <w:types>
          <w:type w:val="bbPlcHdr"/>
        </w:types>
        <w:behaviors>
          <w:behavior w:val="content"/>
        </w:behaviors>
        <w:guid w:val="{BDC9B68E-FF16-44ED-95B1-0AEA795534C9}"/>
      </w:docPartPr>
      <w:docPartBody>
        <w:p w:rsidR="00072194" w:rsidRDefault="00000000" w:rsidP="00072194">
          <w:pPr>
            <w:pStyle w:val="A38331DC19804B018B5DF050A0800E4F"/>
          </w:pPr>
          <w:r w:rsidRPr="00CD69C3">
            <w:rPr>
              <w:rStyle w:val="PlaceholderText"/>
            </w:rPr>
            <w:t>Wählen Sie ein Element aus.</w:t>
          </w:r>
        </w:p>
      </w:docPartBody>
    </w:docPart>
    <w:docPart>
      <w:docPartPr>
        <w:name w:val="5BF8C1EFD2964E458EE8B32DB2EBAE35"/>
        <w:category>
          <w:name w:val="Allgemein"/>
          <w:gallery w:val="placeholder"/>
        </w:category>
        <w:types>
          <w:type w:val="bbPlcHdr"/>
        </w:types>
        <w:behaviors>
          <w:behavior w:val="content"/>
        </w:behaviors>
        <w:guid w:val="{A743E612-86DA-4216-BC49-2A487F9FA5CC}"/>
      </w:docPartPr>
      <w:docPartBody>
        <w:p w:rsidR="004C18A1" w:rsidRDefault="00000000" w:rsidP="00A8356B">
          <w:pPr>
            <w:pStyle w:val="5BF8C1EFD2964E458EE8B32DB2EBAE35"/>
          </w:pPr>
          <w:r w:rsidRPr="00BB494C">
            <w:rPr>
              <w:rStyle w:val="PlaceholderText"/>
              <w:rFonts w:eastAsiaTheme="majorEastAsia"/>
              <w:color w:val="FAB434"/>
            </w:rPr>
            <w:t>Click or tap here to enter text.</w:t>
          </w:r>
        </w:p>
      </w:docPartBody>
    </w:docPart>
    <w:docPart>
      <w:docPartPr>
        <w:name w:val="E24DDF46972644C2BCA3594EC95599A7"/>
        <w:category>
          <w:name w:val="Allgemein"/>
          <w:gallery w:val="placeholder"/>
        </w:category>
        <w:types>
          <w:type w:val="bbPlcHdr"/>
        </w:types>
        <w:behaviors>
          <w:behavior w:val="content"/>
        </w:behaviors>
        <w:guid w:val="{252DCEE9-ECA4-4239-87FF-F27A5D078589}"/>
      </w:docPartPr>
      <w:docPartBody>
        <w:p w:rsidR="004C18A1" w:rsidRDefault="00000000" w:rsidP="00A8356B">
          <w:pPr>
            <w:pStyle w:val="E24DDF46972644C2BCA3594EC95599A7"/>
          </w:pPr>
          <w:r w:rsidRPr="00BB494C">
            <w:rPr>
              <w:rStyle w:val="PlaceholderText"/>
              <w:rFonts w:eastAsiaTheme="majorEastAsia"/>
              <w:color w:val="FAB434"/>
            </w:rPr>
            <w:t>Click or tap here to enter text.</w:t>
          </w:r>
        </w:p>
      </w:docPartBody>
    </w:docPart>
    <w:docPart>
      <w:docPartPr>
        <w:name w:val="C1E87479A0214C17B914770C969B1B71"/>
        <w:category>
          <w:name w:val="Allgemein"/>
          <w:gallery w:val="placeholder"/>
        </w:category>
        <w:types>
          <w:type w:val="bbPlcHdr"/>
        </w:types>
        <w:behaviors>
          <w:behavior w:val="content"/>
        </w:behaviors>
        <w:guid w:val="{C64F6110-8C5F-4DA4-857F-2F477F651F69}"/>
      </w:docPartPr>
      <w:docPartBody>
        <w:p w:rsidR="004C18A1" w:rsidRDefault="00000000" w:rsidP="00A8356B">
          <w:pPr>
            <w:pStyle w:val="C1E87479A0214C17B914770C969B1B71"/>
          </w:pPr>
          <w:r w:rsidRPr="00BB494C">
            <w:rPr>
              <w:rStyle w:val="PlaceholderText"/>
              <w:rFonts w:eastAsiaTheme="majorEastAsia"/>
              <w:color w:val="FAB434"/>
            </w:rPr>
            <w:t>Click or tap here to enter text.</w:t>
          </w:r>
        </w:p>
      </w:docPartBody>
    </w:docPart>
    <w:docPart>
      <w:docPartPr>
        <w:name w:val="64853EA0A494420A9A06D7CD866D1B9F"/>
        <w:category>
          <w:name w:val="Allgemein"/>
          <w:gallery w:val="placeholder"/>
        </w:category>
        <w:types>
          <w:type w:val="bbPlcHdr"/>
        </w:types>
        <w:behaviors>
          <w:behavior w:val="content"/>
        </w:behaviors>
        <w:guid w:val="{51A467BD-EF12-4681-A367-A6910DBD0AF3}"/>
      </w:docPartPr>
      <w:docPartBody>
        <w:p w:rsidR="004C18A1" w:rsidRDefault="00000000" w:rsidP="00A8356B">
          <w:pPr>
            <w:pStyle w:val="64853EA0A494420A9A06D7CD866D1B9F"/>
          </w:pPr>
          <w:r w:rsidRPr="00BB494C">
            <w:rPr>
              <w:rStyle w:val="PlaceholderText"/>
              <w:rFonts w:eastAsiaTheme="majorEastAsia"/>
              <w:color w:val="FAB434"/>
            </w:rPr>
            <w:t>Click or tap here to enter text.</w:t>
          </w:r>
        </w:p>
      </w:docPartBody>
    </w:docPart>
    <w:docPart>
      <w:docPartPr>
        <w:name w:val="B998FD457A854B579FEB20217BC8C339"/>
        <w:category>
          <w:name w:val="Allgemein"/>
          <w:gallery w:val="placeholder"/>
        </w:category>
        <w:types>
          <w:type w:val="bbPlcHdr"/>
        </w:types>
        <w:behaviors>
          <w:behavior w:val="content"/>
        </w:behaviors>
        <w:guid w:val="{BCADA1A4-5872-44CF-B43D-BC5C602D1069}"/>
      </w:docPartPr>
      <w:docPartBody>
        <w:p w:rsidR="004C18A1" w:rsidRDefault="00000000" w:rsidP="00A8356B">
          <w:pPr>
            <w:pStyle w:val="B998FD457A854B579FEB20217BC8C339"/>
          </w:pPr>
          <w:r w:rsidRPr="00BB494C">
            <w:rPr>
              <w:rStyle w:val="PlaceholderText"/>
              <w:rFonts w:eastAsiaTheme="majorEastAsia"/>
              <w:color w:val="FAB434"/>
            </w:rPr>
            <w:t>Click or tap here to enter text.</w:t>
          </w:r>
        </w:p>
      </w:docPartBody>
    </w:docPart>
    <w:docPart>
      <w:docPartPr>
        <w:name w:val="66025597CC1944888665AC5B47CCF6D4"/>
        <w:category>
          <w:name w:val="Allgemein"/>
          <w:gallery w:val="placeholder"/>
        </w:category>
        <w:types>
          <w:type w:val="bbPlcHdr"/>
        </w:types>
        <w:behaviors>
          <w:behavior w:val="content"/>
        </w:behaviors>
        <w:guid w:val="{8F2A27C4-FF2B-49B4-8A20-2C53627E26A5}"/>
      </w:docPartPr>
      <w:docPartBody>
        <w:p w:rsidR="004C18A1" w:rsidRDefault="00000000" w:rsidP="00A8356B">
          <w:pPr>
            <w:pStyle w:val="66025597CC1944888665AC5B47CCF6D4"/>
          </w:pPr>
          <w:r w:rsidRPr="00BB494C">
            <w:rPr>
              <w:rStyle w:val="PlaceholderText"/>
              <w:rFonts w:eastAsiaTheme="majorEastAsia"/>
              <w:color w:val="FAB434"/>
            </w:rPr>
            <w:t>Click or tap here to enter text.</w:t>
          </w:r>
        </w:p>
      </w:docPartBody>
    </w:docPart>
    <w:docPart>
      <w:docPartPr>
        <w:name w:val="22EA42BEC2FF46CEAA5D4BD0858092DB"/>
        <w:category>
          <w:name w:val="Allgemein"/>
          <w:gallery w:val="placeholder"/>
        </w:category>
        <w:types>
          <w:type w:val="bbPlcHdr"/>
        </w:types>
        <w:behaviors>
          <w:behavior w:val="content"/>
        </w:behaviors>
        <w:guid w:val="{EFD5582E-EEEA-4D5B-A822-AB77A66BBEF9}"/>
      </w:docPartPr>
      <w:docPartBody>
        <w:p w:rsidR="004C18A1" w:rsidRDefault="00000000" w:rsidP="00A8356B">
          <w:pPr>
            <w:pStyle w:val="22EA42BEC2FF46CEAA5D4BD0858092DB"/>
          </w:pPr>
          <w:r w:rsidRPr="00BB494C">
            <w:rPr>
              <w:rStyle w:val="PlaceholderText"/>
              <w:rFonts w:eastAsiaTheme="majorEastAsia"/>
              <w:color w:val="FAB434"/>
            </w:rPr>
            <w:t>Click or tap here to enter text.</w:t>
          </w:r>
        </w:p>
      </w:docPartBody>
    </w:docPart>
    <w:docPart>
      <w:docPartPr>
        <w:name w:val="E212C8B5F6704C359CC7D141406715B5"/>
        <w:category>
          <w:name w:val="Allgemein"/>
          <w:gallery w:val="placeholder"/>
        </w:category>
        <w:types>
          <w:type w:val="bbPlcHdr"/>
        </w:types>
        <w:behaviors>
          <w:behavior w:val="content"/>
        </w:behaviors>
        <w:guid w:val="{A7F31725-A0B3-4E78-BA1B-7DAFB7195A25}"/>
      </w:docPartPr>
      <w:docPartBody>
        <w:p w:rsidR="004C18A1" w:rsidRDefault="00000000" w:rsidP="004C18A1">
          <w:pPr>
            <w:pStyle w:val="E212C8B5F6704C359CC7D141406715B5"/>
          </w:pPr>
          <w:r w:rsidRPr="00CD69C3">
            <w:rPr>
              <w:rStyle w:val="PlaceholderText"/>
            </w:rPr>
            <w:t>Wählen Sie ein Element aus.</w:t>
          </w:r>
        </w:p>
      </w:docPartBody>
    </w:docPart>
    <w:docPart>
      <w:docPartPr>
        <w:name w:val="ABCF050D2F06455B99FCCDEBCA466BAE"/>
        <w:category>
          <w:name w:val="Allgemein"/>
          <w:gallery w:val="placeholder"/>
        </w:category>
        <w:types>
          <w:type w:val="bbPlcHdr"/>
        </w:types>
        <w:behaviors>
          <w:behavior w:val="content"/>
        </w:behaviors>
        <w:guid w:val="{B8549A47-218C-45A2-94C4-B2F77DD2ADB3}"/>
      </w:docPartPr>
      <w:docPartBody>
        <w:p w:rsidR="004C18A1" w:rsidRDefault="00000000" w:rsidP="004C18A1">
          <w:pPr>
            <w:pStyle w:val="ABCF050D2F06455B99FCCDEBCA466BAE"/>
          </w:pPr>
          <w:r w:rsidRPr="00CD69C3">
            <w:rPr>
              <w:rStyle w:val="PlaceholderText"/>
            </w:rPr>
            <w:t>Wählen Sie ein Element aus.</w:t>
          </w:r>
        </w:p>
      </w:docPartBody>
    </w:docPart>
    <w:docPart>
      <w:docPartPr>
        <w:name w:val="2F7FF6E3501C4207B4EF033F132EB7DF"/>
        <w:category>
          <w:name w:val="Allgemein"/>
          <w:gallery w:val="placeholder"/>
        </w:category>
        <w:types>
          <w:type w:val="bbPlcHdr"/>
        </w:types>
        <w:behaviors>
          <w:behavior w:val="content"/>
        </w:behaviors>
        <w:guid w:val="{BC9B6073-1FBE-463C-87E1-84057E2C6E53}"/>
      </w:docPartPr>
      <w:docPartBody>
        <w:p w:rsidR="004C18A1" w:rsidRDefault="00000000" w:rsidP="004C18A1">
          <w:pPr>
            <w:pStyle w:val="2F7FF6E3501C4207B4EF033F132EB7DF"/>
          </w:pPr>
          <w:r w:rsidRPr="00CD69C3">
            <w:rPr>
              <w:rStyle w:val="PlaceholderText"/>
            </w:rPr>
            <w:t>Wählen Sie ein Element aus.</w:t>
          </w:r>
        </w:p>
      </w:docPartBody>
    </w:docPart>
    <w:docPart>
      <w:docPartPr>
        <w:name w:val="A7F2545E2722488BB66190D646A88B8C"/>
        <w:category>
          <w:name w:val="Allgemein"/>
          <w:gallery w:val="placeholder"/>
        </w:category>
        <w:types>
          <w:type w:val="bbPlcHdr"/>
        </w:types>
        <w:behaviors>
          <w:behavior w:val="content"/>
        </w:behaviors>
        <w:guid w:val="{6DE99A65-C8B8-4029-9B4E-0A25D5533B3C}"/>
      </w:docPartPr>
      <w:docPartBody>
        <w:p w:rsidR="004C18A1" w:rsidRDefault="00000000" w:rsidP="00A8356B">
          <w:pPr>
            <w:pStyle w:val="A7F2545E2722488BB66190D646A88B8C"/>
          </w:pPr>
          <w:r w:rsidRPr="00BB494C">
            <w:rPr>
              <w:rStyle w:val="PlaceholderText"/>
              <w:rFonts w:eastAsiaTheme="majorEastAsia"/>
              <w:color w:val="FAB434"/>
            </w:rPr>
            <w:t>Click or tap here to enter text.</w:t>
          </w:r>
        </w:p>
      </w:docPartBody>
    </w:docPart>
    <w:docPart>
      <w:docPartPr>
        <w:name w:val="10E9A976F9D54EA18AC9636C31E3235B"/>
        <w:category>
          <w:name w:val="Allgemein"/>
          <w:gallery w:val="placeholder"/>
        </w:category>
        <w:types>
          <w:type w:val="bbPlcHdr"/>
        </w:types>
        <w:behaviors>
          <w:behavior w:val="content"/>
        </w:behaviors>
        <w:guid w:val="{56319C5F-D846-45D5-AB7A-43BAE4B38458}"/>
      </w:docPartPr>
      <w:docPartBody>
        <w:p w:rsidR="004C18A1" w:rsidRDefault="00000000" w:rsidP="00A8356B">
          <w:pPr>
            <w:pStyle w:val="10E9A976F9D54EA18AC9636C31E3235B"/>
          </w:pPr>
          <w:r w:rsidRPr="00BB494C">
            <w:rPr>
              <w:rStyle w:val="PlaceholderText"/>
              <w:rFonts w:eastAsiaTheme="majorEastAsia"/>
              <w:color w:val="FAB434"/>
            </w:rPr>
            <w:t>Click or tap here to enter text.</w:t>
          </w:r>
        </w:p>
      </w:docPartBody>
    </w:docPart>
    <w:docPart>
      <w:docPartPr>
        <w:name w:val="4B690D99DD83438A89895CE2DE1813D0"/>
        <w:category>
          <w:name w:val="Allgemein"/>
          <w:gallery w:val="placeholder"/>
        </w:category>
        <w:types>
          <w:type w:val="bbPlcHdr"/>
        </w:types>
        <w:behaviors>
          <w:behavior w:val="content"/>
        </w:behaviors>
        <w:guid w:val="{B6251144-0FC5-4B2F-9D51-9D6FA854380A}"/>
      </w:docPartPr>
      <w:docPartBody>
        <w:p w:rsidR="004C18A1" w:rsidRDefault="00000000" w:rsidP="00A8356B">
          <w:pPr>
            <w:pStyle w:val="4B690D99DD83438A89895CE2DE1813D0"/>
          </w:pPr>
          <w:r w:rsidRPr="00BB494C">
            <w:rPr>
              <w:rStyle w:val="PlaceholderText"/>
              <w:rFonts w:eastAsiaTheme="majorEastAsia"/>
              <w:color w:val="FAB434"/>
            </w:rPr>
            <w:t>Click or tap here to enter text.</w:t>
          </w:r>
        </w:p>
      </w:docPartBody>
    </w:docPart>
    <w:docPart>
      <w:docPartPr>
        <w:name w:val="B411F271C92440CB9359046B5098343C"/>
        <w:category>
          <w:name w:val="Allgemein"/>
          <w:gallery w:val="placeholder"/>
        </w:category>
        <w:types>
          <w:type w:val="bbPlcHdr"/>
        </w:types>
        <w:behaviors>
          <w:behavior w:val="content"/>
        </w:behaviors>
        <w:guid w:val="{B4BB8A3A-7144-44D8-BE8C-7E7F618DA1CC}"/>
      </w:docPartPr>
      <w:docPartBody>
        <w:p w:rsidR="004C18A1" w:rsidRDefault="00000000" w:rsidP="00A8356B">
          <w:pPr>
            <w:pStyle w:val="B411F271C92440CB9359046B5098343C"/>
          </w:pPr>
          <w:r w:rsidRPr="00BB494C">
            <w:rPr>
              <w:rStyle w:val="PlaceholderText"/>
              <w:rFonts w:eastAsiaTheme="majorEastAsia"/>
              <w:color w:val="FAB434"/>
            </w:rPr>
            <w:t>Click or tap here to enter text.</w:t>
          </w:r>
        </w:p>
      </w:docPartBody>
    </w:docPart>
    <w:docPart>
      <w:docPartPr>
        <w:name w:val="DD002F7852AA4E248E1FAC688C2418B9"/>
        <w:category>
          <w:name w:val="Allgemein"/>
          <w:gallery w:val="placeholder"/>
        </w:category>
        <w:types>
          <w:type w:val="bbPlcHdr"/>
        </w:types>
        <w:behaviors>
          <w:behavior w:val="content"/>
        </w:behaviors>
        <w:guid w:val="{207F116A-D7A5-4746-9771-8B03F7947716}"/>
      </w:docPartPr>
      <w:docPartBody>
        <w:p w:rsidR="004C18A1" w:rsidRDefault="00000000" w:rsidP="00A8356B">
          <w:pPr>
            <w:pStyle w:val="DD002F7852AA4E248E1FAC688C2418B9"/>
          </w:pPr>
          <w:r w:rsidRPr="00BB494C">
            <w:rPr>
              <w:rStyle w:val="PlaceholderText"/>
              <w:rFonts w:eastAsiaTheme="majorEastAsia"/>
              <w:color w:val="FAB434"/>
            </w:rPr>
            <w:t>Click or tap here to enter text.</w:t>
          </w:r>
        </w:p>
      </w:docPartBody>
    </w:docPart>
    <w:docPart>
      <w:docPartPr>
        <w:name w:val="2354BAF86E634671841CCED81F210BA0"/>
        <w:category>
          <w:name w:val="Allgemein"/>
          <w:gallery w:val="placeholder"/>
        </w:category>
        <w:types>
          <w:type w:val="bbPlcHdr"/>
        </w:types>
        <w:behaviors>
          <w:behavior w:val="content"/>
        </w:behaviors>
        <w:guid w:val="{27BB2589-0CD3-4EBB-9669-BC9327F91573}"/>
      </w:docPartPr>
      <w:docPartBody>
        <w:p w:rsidR="004C18A1" w:rsidRDefault="00000000" w:rsidP="00A8356B">
          <w:pPr>
            <w:pStyle w:val="2354BAF86E634671841CCED81F210BA0"/>
          </w:pPr>
          <w:r w:rsidRPr="00BB494C">
            <w:rPr>
              <w:rStyle w:val="PlaceholderText"/>
              <w:rFonts w:eastAsiaTheme="majorEastAsia"/>
              <w:color w:val="FAB434"/>
            </w:rPr>
            <w:t>Click or tap here to enter text.</w:t>
          </w:r>
        </w:p>
      </w:docPartBody>
    </w:docPart>
    <w:docPart>
      <w:docPartPr>
        <w:name w:val="CEC33F50E1334924B71441443967BC8A"/>
        <w:category>
          <w:name w:val="Allgemein"/>
          <w:gallery w:val="placeholder"/>
        </w:category>
        <w:types>
          <w:type w:val="bbPlcHdr"/>
        </w:types>
        <w:behaviors>
          <w:behavior w:val="content"/>
        </w:behaviors>
        <w:guid w:val="{10EEB8E5-584F-4326-9861-2CFF451D8655}"/>
      </w:docPartPr>
      <w:docPartBody>
        <w:p w:rsidR="004C18A1" w:rsidRDefault="00000000" w:rsidP="00A8356B">
          <w:pPr>
            <w:pStyle w:val="CEC33F50E1334924B71441443967BC8A"/>
          </w:pPr>
          <w:r w:rsidRPr="00BB494C">
            <w:rPr>
              <w:rStyle w:val="PlaceholderText"/>
              <w:rFonts w:eastAsiaTheme="majorEastAsia"/>
              <w:color w:val="FAB434"/>
            </w:rPr>
            <w:t>Click or tap here to enter text.</w:t>
          </w:r>
        </w:p>
      </w:docPartBody>
    </w:docPart>
    <w:docPart>
      <w:docPartPr>
        <w:name w:val="276FF38FE60D49B9A2D5A619DA95232D"/>
        <w:category>
          <w:name w:val="Allgemein"/>
          <w:gallery w:val="placeholder"/>
        </w:category>
        <w:types>
          <w:type w:val="bbPlcHdr"/>
        </w:types>
        <w:behaviors>
          <w:behavior w:val="content"/>
        </w:behaviors>
        <w:guid w:val="{1D4F94E7-7F46-4718-ABFC-466859EEA4D8}"/>
      </w:docPartPr>
      <w:docPartBody>
        <w:p w:rsidR="004C18A1" w:rsidRDefault="00000000" w:rsidP="00A8356B">
          <w:pPr>
            <w:pStyle w:val="276FF38FE60D49B9A2D5A619DA95232D"/>
          </w:pPr>
          <w:r w:rsidRPr="00BB494C">
            <w:rPr>
              <w:rStyle w:val="PlaceholderText"/>
              <w:rFonts w:eastAsiaTheme="majorEastAsia"/>
              <w:color w:val="FAB434"/>
            </w:rPr>
            <w:t>Click or tap here to enter text.</w:t>
          </w:r>
        </w:p>
      </w:docPartBody>
    </w:docPart>
    <w:docPart>
      <w:docPartPr>
        <w:name w:val="DFC98EE4B99240C281E0BF285B8F8FEB"/>
        <w:category>
          <w:name w:val="Allgemein"/>
          <w:gallery w:val="placeholder"/>
        </w:category>
        <w:types>
          <w:type w:val="bbPlcHdr"/>
        </w:types>
        <w:behaviors>
          <w:behavior w:val="content"/>
        </w:behaviors>
        <w:guid w:val="{FE5BC235-4CC8-494C-AC91-B3E2AE907478}"/>
      </w:docPartPr>
      <w:docPartBody>
        <w:p w:rsidR="004C18A1" w:rsidRDefault="00000000" w:rsidP="004C18A1">
          <w:pPr>
            <w:pStyle w:val="DFC98EE4B99240C281E0BF285B8F8FEB"/>
          </w:pPr>
          <w:r w:rsidRPr="00CD69C3">
            <w:rPr>
              <w:rStyle w:val="PlaceholderText"/>
            </w:rPr>
            <w:t>Wählen Sie ein Element aus.</w:t>
          </w:r>
        </w:p>
      </w:docPartBody>
    </w:docPart>
    <w:docPart>
      <w:docPartPr>
        <w:name w:val="1FB84849FFB944E9AC80B20D08E70C0E"/>
        <w:category>
          <w:name w:val="Allgemein"/>
          <w:gallery w:val="placeholder"/>
        </w:category>
        <w:types>
          <w:type w:val="bbPlcHdr"/>
        </w:types>
        <w:behaviors>
          <w:behavior w:val="content"/>
        </w:behaviors>
        <w:guid w:val="{D88A741A-04DD-4091-A165-619645749E38}"/>
      </w:docPartPr>
      <w:docPartBody>
        <w:p w:rsidR="004C18A1" w:rsidRDefault="00000000" w:rsidP="004C18A1">
          <w:pPr>
            <w:pStyle w:val="1FB84849FFB944E9AC80B20D08E70C0E"/>
          </w:pPr>
          <w:r w:rsidRPr="00CD69C3">
            <w:rPr>
              <w:rStyle w:val="PlaceholderText"/>
            </w:rPr>
            <w:t>Wählen Sie ein Element aus.</w:t>
          </w:r>
        </w:p>
      </w:docPartBody>
    </w:docPart>
    <w:docPart>
      <w:docPartPr>
        <w:name w:val="33218849CFD84DC09D9C261EC8E9E39E"/>
        <w:category>
          <w:name w:val="Allgemein"/>
          <w:gallery w:val="placeholder"/>
        </w:category>
        <w:types>
          <w:type w:val="bbPlcHdr"/>
        </w:types>
        <w:behaviors>
          <w:behavior w:val="content"/>
        </w:behaviors>
        <w:guid w:val="{54CCECD6-79B5-490E-9090-D706405DCA02}"/>
      </w:docPartPr>
      <w:docPartBody>
        <w:p w:rsidR="004C18A1" w:rsidRDefault="00000000" w:rsidP="004C18A1">
          <w:pPr>
            <w:pStyle w:val="33218849CFD84DC09D9C261EC8E9E39E"/>
          </w:pPr>
          <w:r w:rsidRPr="00CD69C3">
            <w:rPr>
              <w:rStyle w:val="PlaceholderText"/>
            </w:rPr>
            <w:t>Wählen Sie ein Element aus.</w:t>
          </w:r>
        </w:p>
      </w:docPartBody>
    </w:docPart>
    <w:docPart>
      <w:docPartPr>
        <w:name w:val="0D2CC8F214694B429B4EB86D7920D770"/>
        <w:category>
          <w:name w:val="Allgemein"/>
          <w:gallery w:val="placeholder"/>
        </w:category>
        <w:types>
          <w:type w:val="bbPlcHdr"/>
        </w:types>
        <w:behaviors>
          <w:behavior w:val="content"/>
        </w:behaviors>
        <w:guid w:val="{BDE881B8-83AA-44C4-939C-2A31543D7370}"/>
      </w:docPartPr>
      <w:docPartBody>
        <w:p w:rsidR="004C18A1" w:rsidRDefault="00000000" w:rsidP="00A8356B">
          <w:pPr>
            <w:pStyle w:val="0D2CC8F214694B429B4EB86D7920D770"/>
          </w:pPr>
          <w:r w:rsidRPr="00BB494C">
            <w:rPr>
              <w:rStyle w:val="PlaceholderText"/>
              <w:rFonts w:eastAsiaTheme="majorEastAsia"/>
              <w:color w:val="FAB434"/>
            </w:rPr>
            <w:t>Click or tap here to enter text.</w:t>
          </w:r>
        </w:p>
      </w:docPartBody>
    </w:docPart>
    <w:docPart>
      <w:docPartPr>
        <w:name w:val="B14E89DAF62F482B80365B82D6A8A88C"/>
        <w:category>
          <w:name w:val="Allgemein"/>
          <w:gallery w:val="placeholder"/>
        </w:category>
        <w:types>
          <w:type w:val="bbPlcHdr"/>
        </w:types>
        <w:behaviors>
          <w:behavior w:val="content"/>
        </w:behaviors>
        <w:guid w:val="{B1B7629C-61E7-4246-A534-7918E1BE40B1}"/>
      </w:docPartPr>
      <w:docPartBody>
        <w:p w:rsidR="004C18A1" w:rsidRDefault="00000000" w:rsidP="00A8356B">
          <w:pPr>
            <w:pStyle w:val="B14E89DAF62F482B80365B82D6A8A88C"/>
          </w:pPr>
          <w:r w:rsidRPr="00BB494C">
            <w:rPr>
              <w:rStyle w:val="PlaceholderText"/>
              <w:rFonts w:eastAsiaTheme="majorEastAsia"/>
              <w:color w:val="FAB434"/>
            </w:rPr>
            <w:t>Click or tap here to enter text.</w:t>
          </w:r>
        </w:p>
      </w:docPartBody>
    </w:docPart>
    <w:docPart>
      <w:docPartPr>
        <w:name w:val="1DAE563FFF9644C7A9D5E6C99E0471F1"/>
        <w:category>
          <w:name w:val="Allgemein"/>
          <w:gallery w:val="placeholder"/>
        </w:category>
        <w:types>
          <w:type w:val="bbPlcHdr"/>
        </w:types>
        <w:behaviors>
          <w:behavior w:val="content"/>
        </w:behaviors>
        <w:guid w:val="{E1DE5977-0C00-462C-A2F0-74FDBA9D753E}"/>
      </w:docPartPr>
      <w:docPartBody>
        <w:p w:rsidR="004C18A1" w:rsidRDefault="00000000" w:rsidP="00A8356B">
          <w:pPr>
            <w:pStyle w:val="1DAE563FFF9644C7A9D5E6C99E0471F1"/>
          </w:pPr>
          <w:r w:rsidRPr="00BB494C">
            <w:rPr>
              <w:rStyle w:val="PlaceholderText"/>
              <w:rFonts w:eastAsiaTheme="majorEastAsia"/>
              <w:color w:val="FAB434"/>
            </w:rPr>
            <w:t>Click or tap here to enter text.</w:t>
          </w:r>
        </w:p>
      </w:docPartBody>
    </w:docPart>
    <w:docPart>
      <w:docPartPr>
        <w:name w:val="837CFD8B86744570A40FF91F391799C4"/>
        <w:category>
          <w:name w:val="Allgemein"/>
          <w:gallery w:val="placeholder"/>
        </w:category>
        <w:types>
          <w:type w:val="bbPlcHdr"/>
        </w:types>
        <w:behaviors>
          <w:behavior w:val="content"/>
        </w:behaviors>
        <w:guid w:val="{7DC0C8B6-60FE-4F84-A81F-5E2AA686FBD9}"/>
      </w:docPartPr>
      <w:docPartBody>
        <w:p w:rsidR="004C18A1" w:rsidRDefault="00000000" w:rsidP="00A8356B">
          <w:pPr>
            <w:pStyle w:val="837CFD8B86744570A40FF91F391799C4"/>
          </w:pPr>
          <w:r w:rsidRPr="00BB494C">
            <w:rPr>
              <w:rStyle w:val="PlaceholderText"/>
              <w:rFonts w:eastAsiaTheme="majorEastAsia"/>
              <w:color w:val="FAB434"/>
            </w:rPr>
            <w:t>Click or tap here to enter text.</w:t>
          </w:r>
        </w:p>
      </w:docPartBody>
    </w:docPart>
    <w:docPart>
      <w:docPartPr>
        <w:name w:val="46B74D25BE274F05BA29BCE12A43B9DB"/>
        <w:category>
          <w:name w:val="Allgemein"/>
          <w:gallery w:val="placeholder"/>
        </w:category>
        <w:types>
          <w:type w:val="bbPlcHdr"/>
        </w:types>
        <w:behaviors>
          <w:behavior w:val="content"/>
        </w:behaviors>
        <w:guid w:val="{C6CA94DC-F51D-43A8-B1B4-3210CAD5D1F0}"/>
      </w:docPartPr>
      <w:docPartBody>
        <w:p w:rsidR="004C18A1" w:rsidRDefault="00000000" w:rsidP="00A8356B">
          <w:pPr>
            <w:pStyle w:val="46B74D25BE274F05BA29BCE12A43B9DB"/>
          </w:pPr>
          <w:r w:rsidRPr="00BB494C">
            <w:rPr>
              <w:rStyle w:val="PlaceholderText"/>
              <w:rFonts w:eastAsiaTheme="majorEastAsia"/>
              <w:color w:val="FAB434"/>
            </w:rPr>
            <w:t>Click or tap here to enter text.</w:t>
          </w:r>
        </w:p>
      </w:docPartBody>
    </w:docPart>
    <w:docPart>
      <w:docPartPr>
        <w:name w:val="26827F2C84C94CB4A22B4F3BD921E631"/>
        <w:category>
          <w:name w:val="Allgemein"/>
          <w:gallery w:val="placeholder"/>
        </w:category>
        <w:types>
          <w:type w:val="bbPlcHdr"/>
        </w:types>
        <w:behaviors>
          <w:behavior w:val="content"/>
        </w:behaviors>
        <w:guid w:val="{AEB9F8C5-1CC0-4AAF-B96C-93B516A7D582}"/>
      </w:docPartPr>
      <w:docPartBody>
        <w:p w:rsidR="004C18A1" w:rsidRDefault="00000000" w:rsidP="00A8356B">
          <w:pPr>
            <w:pStyle w:val="26827F2C84C94CB4A22B4F3BD921E631"/>
          </w:pPr>
          <w:r w:rsidRPr="00BB494C">
            <w:rPr>
              <w:rStyle w:val="PlaceholderText"/>
              <w:rFonts w:eastAsiaTheme="majorEastAsia"/>
              <w:color w:val="FAB434"/>
            </w:rPr>
            <w:t>Click or tap here to enter text.</w:t>
          </w:r>
        </w:p>
      </w:docPartBody>
    </w:docPart>
    <w:docPart>
      <w:docPartPr>
        <w:name w:val="AE7008FC435646DC9ABE001CA35BB87F"/>
        <w:category>
          <w:name w:val="Allgemein"/>
          <w:gallery w:val="placeholder"/>
        </w:category>
        <w:types>
          <w:type w:val="bbPlcHdr"/>
        </w:types>
        <w:behaviors>
          <w:behavior w:val="content"/>
        </w:behaviors>
        <w:guid w:val="{36818961-2D6B-4377-9721-1AE3BC332589}"/>
      </w:docPartPr>
      <w:docPartBody>
        <w:p w:rsidR="004C18A1" w:rsidRDefault="00000000" w:rsidP="00A8356B">
          <w:pPr>
            <w:pStyle w:val="AE7008FC435646DC9ABE001CA35BB87F"/>
          </w:pPr>
          <w:r w:rsidRPr="00BB494C">
            <w:rPr>
              <w:rStyle w:val="PlaceholderText"/>
              <w:rFonts w:eastAsiaTheme="majorEastAsia"/>
              <w:color w:val="FAB434"/>
            </w:rPr>
            <w:t>Click or tap here to enter text.</w:t>
          </w:r>
        </w:p>
      </w:docPartBody>
    </w:docPart>
    <w:docPart>
      <w:docPartPr>
        <w:name w:val="E7BDACAA04844BF3A82E700DB030AC00"/>
        <w:category>
          <w:name w:val="Allgemein"/>
          <w:gallery w:val="placeholder"/>
        </w:category>
        <w:types>
          <w:type w:val="bbPlcHdr"/>
        </w:types>
        <w:behaviors>
          <w:behavior w:val="content"/>
        </w:behaviors>
        <w:guid w:val="{7F904FFE-A96B-4803-ABE7-5B179C76E213}"/>
      </w:docPartPr>
      <w:docPartBody>
        <w:p w:rsidR="004C18A1" w:rsidRDefault="00000000" w:rsidP="00A8356B">
          <w:pPr>
            <w:pStyle w:val="E7BDACAA04844BF3A82E700DB030AC00"/>
          </w:pPr>
          <w:r w:rsidRPr="00BB494C">
            <w:rPr>
              <w:rStyle w:val="PlaceholderText"/>
              <w:rFonts w:eastAsiaTheme="majorEastAsia"/>
              <w:color w:val="FAB434"/>
            </w:rPr>
            <w:t>Click or tap here to enter text.</w:t>
          </w:r>
        </w:p>
      </w:docPartBody>
    </w:docPart>
    <w:docPart>
      <w:docPartPr>
        <w:name w:val="235820330F1C4BAFA26FE1CC77B81E96"/>
        <w:category>
          <w:name w:val="Allgemein"/>
          <w:gallery w:val="placeholder"/>
        </w:category>
        <w:types>
          <w:type w:val="bbPlcHdr"/>
        </w:types>
        <w:behaviors>
          <w:behavior w:val="content"/>
        </w:behaviors>
        <w:guid w:val="{470E7F99-F6E7-4F28-B5D7-E7B53CFEF25E}"/>
      </w:docPartPr>
      <w:docPartBody>
        <w:p w:rsidR="004C18A1" w:rsidRDefault="00000000" w:rsidP="00A8356B">
          <w:pPr>
            <w:pStyle w:val="235820330F1C4BAFA26FE1CC77B81E96"/>
          </w:pPr>
          <w:r w:rsidRPr="00BB494C">
            <w:rPr>
              <w:rStyle w:val="PlaceholderText"/>
              <w:rFonts w:eastAsiaTheme="majorEastAsia"/>
              <w:color w:val="FAB434"/>
            </w:rPr>
            <w:t>Click or tap here to enter text.</w:t>
          </w:r>
        </w:p>
      </w:docPartBody>
    </w:docPart>
    <w:docPart>
      <w:docPartPr>
        <w:name w:val="B58C401E8C5E4358BCEC4B5DE9D36E1B"/>
        <w:category>
          <w:name w:val="Allgemein"/>
          <w:gallery w:val="placeholder"/>
        </w:category>
        <w:types>
          <w:type w:val="bbPlcHdr"/>
        </w:types>
        <w:behaviors>
          <w:behavior w:val="content"/>
        </w:behaviors>
        <w:guid w:val="{C2CFEFDD-9CA0-454B-B2F0-901FC553A632}"/>
      </w:docPartPr>
      <w:docPartBody>
        <w:p w:rsidR="004C18A1" w:rsidRDefault="00000000" w:rsidP="004C18A1">
          <w:pPr>
            <w:pStyle w:val="B58C401E8C5E4358BCEC4B5DE9D36E1B"/>
          </w:pPr>
          <w:r w:rsidRPr="00CD69C3">
            <w:rPr>
              <w:rStyle w:val="PlaceholderText"/>
            </w:rPr>
            <w:t>Wählen Sie ein Element aus.</w:t>
          </w:r>
        </w:p>
      </w:docPartBody>
    </w:docPart>
    <w:docPart>
      <w:docPartPr>
        <w:name w:val="6931F4F1789041D785090F9F211973FA"/>
        <w:category>
          <w:name w:val="Allgemein"/>
          <w:gallery w:val="placeholder"/>
        </w:category>
        <w:types>
          <w:type w:val="bbPlcHdr"/>
        </w:types>
        <w:behaviors>
          <w:behavior w:val="content"/>
        </w:behaviors>
        <w:guid w:val="{0A24F08D-BDBC-45BF-AB2B-C02CA991AD23}"/>
      </w:docPartPr>
      <w:docPartBody>
        <w:p w:rsidR="004C18A1" w:rsidRDefault="00000000" w:rsidP="004C18A1">
          <w:pPr>
            <w:pStyle w:val="6931F4F1789041D785090F9F211973FA"/>
          </w:pPr>
          <w:r w:rsidRPr="00CD69C3">
            <w:rPr>
              <w:rStyle w:val="PlaceholderText"/>
            </w:rPr>
            <w:t>Wählen Sie ein Element aus.</w:t>
          </w:r>
        </w:p>
      </w:docPartBody>
    </w:docPart>
    <w:docPart>
      <w:docPartPr>
        <w:name w:val="D0D30E4570E4408B91DDCB5559DC0B1B"/>
        <w:category>
          <w:name w:val="Allgemein"/>
          <w:gallery w:val="placeholder"/>
        </w:category>
        <w:types>
          <w:type w:val="bbPlcHdr"/>
        </w:types>
        <w:behaviors>
          <w:behavior w:val="content"/>
        </w:behaviors>
        <w:guid w:val="{60AB8211-AE21-4F25-A745-87D3AA411F63}"/>
      </w:docPartPr>
      <w:docPartBody>
        <w:p w:rsidR="004C18A1" w:rsidRDefault="00000000" w:rsidP="004C18A1">
          <w:pPr>
            <w:pStyle w:val="D0D30E4570E4408B91DDCB5559DC0B1B"/>
          </w:pPr>
          <w:r w:rsidRPr="00CD69C3">
            <w:rPr>
              <w:rStyle w:val="PlaceholderText"/>
            </w:rPr>
            <w:t>Wählen Sie ein Element aus.</w:t>
          </w:r>
        </w:p>
      </w:docPartBody>
    </w:docPart>
    <w:docPart>
      <w:docPartPr>
        <w:name w:val="FA8D1B8F537148B2BBDECD4BCC6A109E"/>
        <w:category>
          <w:name w:val="Allgemein"/>
          <w:gallery w:val="placeholder"/>
        </w:category>
        <w:types>
          <w:type w:val="bbPlcHdr"/>
        </w:types>
        <w:behaviors>
          <w:behavior w:val="content"/>
        </w:behaviors>
        <w:guid w:val="{3CF1646C-565B-4920-A903-89A1E161B1A5}"/>
      </w:docPartPr>
      <w:docPartBody>
        <w:p w:rsidR="004C18A1" w:rsidRDefault="00000000" w:rsidP="00A8356B">
          <w:pPr>
            <w:pStyle w:val="FA8D1B8F537148B2BBDECD4BCC6A109E"/>
          </w:pPr>
          <w:r w:rsidRPr="00BB494C">
            <w:rPr>
              <w:rStyle w:val="PlaceholderText"/>
              <w:rFonts w:eastAsiaTheme="majorEastAsia"/>
              <w:color w:val="FAB434"/>
            </w:rPr>
            <w:t>Click or tap here to enter text.</w:t>
          </w:r>
        </w:p>
      </w:docPartBody>
    </w:docPart>
    <w:docPart>
      <w:docPartPr>
        <w:name w:val="F2A8E85A6557402C908D00B0CDBA9747"/>
        <w:category>
          <w:name w:val="Allgemein"/>
          <w:gallery w:val="placeholder"/>
        </w:category>
        <w:types>
          <w:type w:val="bbPlcHdr"/>
        </w:types>
        <w:behaviors>
          <w:behavior w:val="content"/>
        </w:behaviors>
        <w:guid w:val="{AC21A0C6-9630-4A5A-9089-1D00EF479742}"/>
      </w:docPartPr>
      <w:docPartBody>
        <w:p w:rsidR="004C18A1" w:rsidRDefault="00000000" w:rsidP="00A8356B">
          <w:pPr>
            <w:pStyle w:val="F2A8E85A6557402C908D00B0CDBA9747"/>
          </w:pPr>
          <w:r w:rsidRPr="00BB494C">
            <w:rPr>
              <w:rStyle w:val="PlaceholderText"/>
              <w:rFonts w:eastAsiaTheme="majorEastAsia"/>
              <w:color w:val="FAB434"/>
            </w:rPr>
            <w:t>Click or tap here to enter text.</w:t>
          </w:r>
        </w:p>
      </w:docPartBody>
    </w:docPart>
    <w:docPart>
      <w:docPartPr>
        <w:name w:val="48A0B7B0FAC247558F8E6B35E5691974"/>
        <w:category>
          <w:name w:val="Allgemein"/>
          <w:gallery w:val="placeholder"/>
        </w:category>
        <w:types>
          <w:type w:val="bbPlcHdr"/>
        </w:types>
        <w:behaviors>
          <w:behavior w:val="content"/>
        </w:behaviors>
        <w:guid w:val="{AE299880-AADB-47EA-A12B-3AAA0413EBA0}"/>
      </w:docPartPr>
      <w:docPartBody>
        <w:p w:rsidR="004C18A1" w:rsidRDefault="00000000" w:rsidP="00A8356B">
          <w:pPr>
            <w:pStyle w:val="48A0B7B0FAC247558F8E6B35E5691974"/>
          </w:pPr>
          <w:r w:rsidRPr="00BB494C">
            <w:rPr>
              <w:rStyle w:val="PlaceholderText"/>
              <w:rFonts w:eastAsiaTheme="majorEastAsia"/>
              <w:color w:val="FAB434"/>
            </w:rPr>
            <w:t>Click or tap here to enter text.</w:t>
          </w:r>
        </w:p>
      </w:docPartBody>
    </w:docPart>
    <w:docPart>
      <w:docPartPr>
        <w:name w:val="3B4A97491D8244AEA507AC412422DEE3"/>
        <w:category>
          <w:name w:val="Allgemein"/>
          <w:gallery w:val="placeholder"/>
        </w:category>
        <w:types>
          <w:type w:val="bbPlcHdr"/>
        </w:types>
        <w:behaviors>
          <w:behavior w:val="content"/>
        </w:behaviors>
        <w:guid w:val="{5F7B5C6A-74A8-4403-829E-1F407B497E99}"/>
      </w:docPartPr>
      <w:docPartBody>
        <w:p w:rsidR="004C18A1" w:rsidRDefault="00000000" w:rsidP="004C18A1">
          <w:pPr>
            <w:pStyle w:val="3B4A97491D8244AEA507AC412422DEE3"/>
          </w:pPr>
          <w:r w:rsidRPr="00CD69C3">
            <w:rPr>
              <w:rStyle w:val="PlaceholderText"/>
            </w:rPr>
            <w:t>Wählen Sie ein Element aus.</w:t>
          </w:r>
        </w:p>
      </w:docPartBody>
    </w:docPart>
    <w:docPart>
      <w:docPartPr>
        <w:name w:val="A3FAF2D74F094632A8A37CC4FEAC6511"/>
        <w:category>
          <w:name w:val="Allgemein"/>
          <w:gallery w:val="placeholder"/>
        </w:category>
        <w:types>
          <w:type w:val="bbPlcHdr"/>
        </w:types>
        <w:behaviors>
          <w:behavior w:val="content"/>
        </w:behaviors>
        <w:guid w:val="{16C9FB14-0F8D-4C74-A6C0-7E7CBBCA20D6}"/>
      </w:docPartPr>
      <w:docPartBody>
        <w:p w:rsidR="004C18A1" w:rsidRDefault="00000000" w:rsidP="00A8356B">
          <w:pPr>
            <w:pStyle w:val="A3FAF2D74F094632A8A37CC4FEAC6511"/>
          </w:pPr>
          <w:r w:rsidRPr="00BB494C">
            <w:rPr>
              <w:rStyle w:val="PlaceholderText"/>
              <w:rFonts w:eastAsiaTheme="majorEastAsia"/>
              <w:color w:val="FAB434"/>
            </w:rPr>
            <w:t>Click or tap here to enter text.</w:t>
          </w:r>
        </w:p>
      </w:docPartBody>
    </w:docPart>
    <w:docPart>
      <w:docPartPr>
        <w:name w:val="85873357F16344E7B41353E6A255D0F5"/>
        <w:category>
          <w:name w:val="Allgemein"/>
          <w:gallery w:val="placeholder"/>
        </w:category>
        <w:types>
          <w:type w:val="bbPlcHdr"/>
        </w:types>
        <w:behaviors>
          <w:behavior w:val="content"/>
        </w:behaviors>
        <w:guid w:val="{05785172-572F-474E-B4B7-170685B38018}"/>
      </w:docPartPr>
      <w:docPartBody>
        <w:p w:rsidR="004C18A1" w:rsidRDefault="00000000" w:rsidP="004C18A1">
          <w:pPr>
            <w:pStyle w:val="85873357F16344E7B41353E6A255D0F5"/>
          </w:pPr>
          <w:r w:rsidRPr="00CD69C3">
            <w:rPr>
              <w:rStyle w:val="PlaceholderText"/>
            </w:rPr>
            <w:t>Wählen Sie ein Element aus.</w:t>
          </w:r>
        </w:p>
      </w:docPartBody>
    </w:docPart>
    <w:docPart>
      <w:docPartPr>
        <w:name w:val="3301331CB89C4E9C9CBF06453524F541"/>
        <w:category>
          <w:name w:val="Allgemein"/>
          <w:gallery w:val="placeholder"/>
        </w:category>
        <w:types>
          <w:type w:val="bbPlcHdr"/>
        </w:types>
        <w:behaviors>
          <w:behavior w:val="content"/>
        </w:behaviors>
        <w:guid w:val="{80CB796F-7804-4DDF-A307-364F3446D14D}"/>
      </w:docPartPr>
      <w:docPartBody>
        <w:p w:rsidR="004C18A1" w:rsidRDefault="00000000" w:rsidP="00A8356B">
          <w:pPr>
            <w:pStyle w:val="3301331CB89C4E9C9CBF06453524F541"/>
          </w:pPr>
          <w:r w:rsidRPr="008870B2">
            <w:rPr>
              <w:rStyle w:val="PlaceholderText"/>
              <w:rFonts w:eastAsiaTheme="majorEastAsia"/>
              <w:color w:val="FAB434"/>
              <w:szCs w:val="20"/>
            </w:rPr>
            <w:t>Click or tap here to enter text.</w:t>
          </w:r>
        </w:p>
      </w:docPartBody>
    </w:docPart>
    <w:docPart>
      <w:docPartPr>
        <w:name w:val="A9A86F9646AE41C89688875A4BC082E8"/>
        <w:category>
          <w:name w:val="Allgemein"/>
          <w:gallery w:val="placeholder"/>
        </w:category>
        <w:types>
          <w:type w:val="bbPlcHdr"/>
        </w:types>
        <w:behaviors>
          <w:behavior w:val="content"/>
        </w:behaviors>
        <w:guid w:val="{7CD9EB2E-4BBC-43FA-8A25-8A9888270FFF}"/>
      </w:docPartPr>
      <w:docPartBody>
        <w:p w:rsidR="004C18A1" w:rsidRDefault="00000000" w:rsidP="00A8356B">
          <w:pPr>
            <w:pStyle w:val="A9A86F9646AE41C89688875A4BC082E8"/>
          </w:pPr>
          <w:r w:rsidRPr="008870B2">
            <w:rPr>
              <w:rStyle w:val="PlaceholderText"/>
              <w:rFonts w:eastAsiaTheme="majorEastAsia"/>
              <w:color w:val="FAB434"/>
              <w:szCs w:val="20"/>
            </w:rPr>
            <w:t>Click or tap here to enter text.</w:t>
          </w:r>
        </w:p>
      </w:docPartBody>
    </w:docPart>
    <w:docPart>
      <w:docPartPr>
        <w:name w:val="76B83E6E16C947EE8B4808BC77684FE1"/>
        <w:category>
          <w:name w:val="Allgemein"/>
          <w:gallery w:val="placeholder"/>
        </w:category>
        <w:types>
          <w:type w:val="bbPlcHdr"/>
        </w:types>
        <w:behaviors>
          <w:behavior w:val="content"/>
        </w:behaviors>
        <w:guid w:val="{9B887874-41FD-4376-B10C-6629B7C9FE82}"/>
      </w:docPartPr>
      <w:docPartBody>
        <w:p w:rsidR="004C18A1" w:rsidRDefault="00000000" w:rsidP="00A8356B">
          <w:pPr>
            <w:pStyle w:val="76B83E6E16C947EE8B4808BC77684FE1"/>
          </w:pPr>
          <w:r w:rsidRPr="008870B2">
            <w:rPr>
              <w:rStyle w:val="PlaceholderText"/>
              <w:rFonts w:eastAsiaTheme="majorEastAsia"/>
              <w:color w:val="FAB434"/>
              <w:szCs w:val="20"/>
            </w:rPr>
            <w:t>Click or tap here to enter text.</w:t>
          </w:r>
        </w:p>
      </w:docPartBody>
    </w:docPart>
    <w:docPart>
      <w:docPartPr>
        <w:name w:val="5AE0C0ED60D048948A8A83E220631E27"/>
        <w:category>
          <w:name w:val="Allgemein"/>
          <w:gallery w:val="placeholder"/>
        </w:category>
        <w:types>
          <w:type w:val="bbPlcHdr"/>
        </w:types>
        <w:behaviors>
          <w:behavior w:val="content"/>
        </w:behaviors>
        <w:guid w:val="{D7CBB79C-1F24-47DE-94A4-4B19FDFE4C3F}"/>
      </w:docPartPr>
      <w:docPartBody>
        <w:p w:rsidR="004C18A1" w:rsidRDefault="00000000" w:rsidP="00A8356B">
          <w:pPr>
            <w:pStyle w:val="5AE0C0ED60D048948A8A83E220631E27"/>
          </w:pPr>
          <w:r w:rsidRPr="008870B2">
            <w:rPr>
              <w:rStyle w:val="PlaceholderText"/>
              <w:rFonts w:eastAsiaTheme="majorEastAsia"/>
              <w:color w:val="FAB434"/>
              <w:szCs w:val="20"/>
            </w:rPr>
            <w:t>Click or tap here to enter text.</w:t>
          </w:r>
        </w:p>
      </w:docPartBody>
    </w:docPart>
    <w:docPart>
      <w:docPartPr>
        <w:name w:val="0E2BA3EBE9ED4511864316A1F540DBE1"/>
        <w:category>
          <w:name w:val="Allgemein"/>
          <w:gallery w:val="placeholder"/>
        </w:category>
        <w:types>
          <w:type w:val="bbPlcHdr"/>
        </w:types>
        <w:behaviors>
          <w:behavior w:val="content"/>
        </w:behaviors>
        <w:guid w:val="{E907ACE2-7DE9-45CE-A69E-55D5E8CFB21E}"/>
      </w:docPartPr>
      <w:docPartBody>
        <w:p w:rsidR="004C18A1" w:rsidRDefault="00000000" w:rsidP="00A8356B">
          <w:pPr>
            <w:pStyle w:val="0E2BA3EBE9ED4511864316A1F540DBE1"/>
          </w:pPr>
          <w:r w:rsidRPr="008870B2">
            <w:rPr>
              <w:rStyle w:val="PlaceholderText"/>
              <w:rFonts w:eastAsiaTheme="majorEastAsia"/>
              <w:color w:val="FAB434"/>
              <w:szCs w:val="20"/>
            </w:rPr>
            <w:t>Click or tap here to enter text.</w:t>
          </w:r>
        </w:p>
      </w:docPartBody>
    </w:docPart>
    <w:docPart>
      <w:docPartPr>
        <w:name w:val="158BCF23DC414615BCDBB95C5FE2511A"/>
        <w:category>
          <w:name w:val="Allgemein"/>
          <w:gallery w:val="placeholder"/>
        </w:category>
        <w:types>
          <w:type w:val="bbPlcHdr"/>
        </w:types>
        <w:behaviors>
          <w:behavior w:val="content"/>
        </w:behaviors>
        <w:guid w:val="{5AC01490-C9C1-44AA-A1B9-C9F90F2E9E21}"/>
      </w:docPartPr>
      <w:docPartBody>
        <w:p w:rsidR="004C18A1" w:rsidRDefault="00000000" w:rsidP="00A8356B">
          <w:pPr>
            <w:pStyle w:val="158BCF23DC414615BCDBB95C5FE2511A"/>
          </w:pPr>
          <w:r w:rsidRPr="008870B2">
            <w:rPr>
              <w:rStyle w:val="PlaceholderText"/>
              <w:rFonts w:eastAsiaTheme="majorEastAsia"/>
              <w:color w:val="FAB434"/>
              <w:szCs w:val="20"/>
            </w:rPr>
            <w:t>Click or tap here to enter text.</w:t>
          </w:r>
        </w:p>
      </w:docPartBody>
    </w:docPart>
    <w:docPart>
      <w:docPartPr>
        <w:name w:val="2BC2B56CE46C450E8343250D9D331809"/>
        <w:category>
          <w:name w:val="Allgemein"/>
          <w:gallery w:val="placeholder"/>
        </w:category>
        <w:types>
          <w:type w:val="bbPlcHdr"/>
        </w:types>
        <w:behaviors>
          <w:behavior w:val="content"/>
        </w:behaviors>
        <w:guid w:val="{5183DF97-82C4-4150-B139-AE7193BC8AE3}"/>
      </w:docPartPr>
      <w:docPartBody>
        <w:p w:rsidR="004C18A1" w:rsidRDefault="00000000" w:rsidP="004C18A1">
          <w:pPr>
            <w:pStyle w:val="2BC2B56CE46C450E8343250D9D331809"/>
          </w:pPr>
          <w:r w:rsidRPr="00CD69C3">
            <w:rPr>
              <w:rStyle w:val="PlaceholderText"/>
            </w:rPr>
            <w:t>Wählen Sie ein Element aus.</w:t>
          </w:r>
        </w:p>
      </w:docPartBody>
    </w:docPart>
    <w:docPart>
      <w:docPartPr>
        <w:name w:val="C88E1A0F14EB4D21A290C75232615F0F"/>
        <w:category>
          <w:name w:val="Allgemein"/>
          <w:gallery w:val="placeholder"/>
        </w:category>
        <w:types>
          <w:type w:val="bbPlcHdr"/>
        </w:types>
        <w:behaviors>
          <w:behavior w:val="content"/>
        </w:behaviors>
        <w:guid w:val="{AB15C703-21B8-4535-9584-E9915BBBEBEA}"/>
      </w:docPartPr>
      <w:docPartBody>
        <w:p w:rsidR="004C18A1" w:rsidRDefault="00000000" w:rsidP="00A8356B">
          <w:pPr>
            <w:pStyle w:val="C88E1A0F14EB4D21A290C75232615F0F"/>
          </w:pPr>
          <w:r w:rsidRPr="008870B2">
            <w:rPr>
              <w:rStyle w:val="PlaceholderText"/>
              <w:rFonts w:eastAsiaTheme="majorEastAsia"/>
              <w:color w:val="FAB434"/>
              <w:szCs w:val="20"/>
            </w:rPr>
            <w:t>Click or tap here to enter text.</w:t>
          </w:r>
        </w:p>
      </w:docPartBody>
    </w:docPart>
    <w:docPart>
      <w:docPartPr>
        <w:name w:val="2DE06017EB054957836B975B7687B9F5"/>
        <w:category>
          <w:name w:val="Allgemein"/>
          <w:gallery w:val="placeholder"/>
        </w:category>
        <w:types>
          <w:type w:val="bbPlcHdr"/>
        </w:types>
        <w:behaviors>
          <w:behavior w:val="content"/>
        </w:behaviors>
        <w:guid w:val="{79829CCE-1224-40B5-A0F3-5C3CDD2606EE}"/>
      </w:docPartPr>
      <w:docPartBody>
        <w:p w:rsidR="004C18A1" w:rsidRDefault="00000000" w:rsidP="00A8356B">
          <w:pPr>
            <w:pStyle w:val="2DE06017EB054957836B975B7687B9F5"/>
          </w:pPr>
          <w:r w:rsidRPr="00291601">
            <w:rPr>
              <w:rStyle w:val="PlaceholderText"/>
              <w:rFonts w:eastAsiaTheme="majorEastAsia"/>
              <w:color w:val="FAB434"/>
              <w:sz w:val="20"/>
              <w:lang w:val="en-GB"/>
            </w:rPr>
            <w:t>Click or tap here to enter text.</w:t>
          </w:r>
        </w:p>
      </w:docPartBody>
    </w:docPart>
    <w:docPart>
      <w:docPartPr>
        <w:name w:val="127284CF3CBB4F74BD0B074FA951DF47"/>
        <w:category>
          <w:name w:val="Allgemein"/>
          <w:gallery w:val="placeholder"/>
        </w:category>
        <w:types>
          <w:type w:val="bbPlcHdr"/>
        </w:types>
        <w:behaviors>
          <w:behavior w:val="content"/>
        </w:behaviors>
        <w:guid w:val="{E3669BCB-2AB1-4A3F-9E97-94CD7D525C4C}"/>
      </w:docPartPr>
      <w:docPartBody>
        <w:p w:rsidR="004C18A1" w:rsidRDefault="00000000" w:rsidP="00A8356B">
          <w:pPr>
            <w:pStyle w:val="127284CF3CBB4F74BD0B074FA951DF47"/>
          </w:pPr>
          <w:r w:rsidRPr="00001C52">
            <w:rPr>
              <w:rStyle w:val="PlaceholderText"/>
              <w:rFonts w:eastAsiaTheme="majorEastAsia"/>
              <w:i w:val="0"/>
              <w:iCs/>
              <w:color w:val="FAB434"/>
            </w:rPr>
            <w:t>Click or tap here to enter text.</w:t>
          </w:r>
        </w:p>
      </w:docPartBody>
    </w:docPart>
    <w:docPart>
      <w:docPartPr>
        <w:name w:val="C2A6D82620F74083ADC40956772FEEFF"/>
        <w:category>
          <w:name w:val="Allgemein"/>
          <w:gallery w:val="placeholder"/>
        </w:category>
        <w:types>
          <w:type w:val="bbPlcHdr"/>
        </w:types>
        <w:behaviors>
          <w:behavior w:val="content"/>
        </w:behaviors>
        <w:guid w:val="{2F07D368-8003-4E0A-A1C6-EC3B40CC2B7A}"/>
      </w:docPartPr>
      <w:docPartBody>
        <w:p w:rsidR="004C18A1" w:rsidRDefault="00000000" w:rsidP="00A8356B">
          <w:pPr>
            <w:pStyle w:val="C2A6D82620F74083ADC40956772FEEFF"/>
          </w:pPr>
          <w:r w:rsidRPr="00001C52">
            <w:rPr>
              <w:rStyle w:val="PlaceholderText"/>
              <w:rFonts w:eastAsiaTheme="majorEastAsia"/>
              <w:color w:val="FAB434"/>
              <w:szCs w:val="20"/>
            </w:rPr>
            <w:t>Click or tap here to enter text.</w:t>
          </w:r>
        </w:p>
      </w:docPartBody>
    </w:docPart>
    <w:docPart>
      <w:docPartPr>
        <w:name w:val="21BD5FB163004E6782461741C27A9904"/>
        <w:category>
          <w:name w:val="Allgemein"/>
          <w:gallery w:val="placeholder"/>
        </w:category>
        <w:types>
          <w:type w:val="bbPlcHdr"/>
        </w:types>
        <w:behaviors>
          <w:behavior w:val="content"/>
        </w:behaviors>
        <w:guid w:val="{0BC24DD4-21E4-4D12-9B7B-6062FDEDA671}"/>
      </w:docPartPr>
      <w:docPartBody>
        <w:p w:rsidR="004C18A1" w:rsidRDefault="00000000" w:rsidP="00A8356B">
          <w:pPr>
            <w:pStyle w:val="21BD5FB163004E6782461741C27A9904"/>
          </w:pPr>
          <w:r w:rsidRPr="00001C52">
            <w:rPr>
              <w:rStyle w:val="PlaceholderText"/>
              <w:rFonts w:eastAsiaTheme="majorEastAsia"/>
              <w:color w:val="FAB434"/>
              <w:szCs w:val="20"/>
            </w:rPr>
            <w:t>Click or tap here to enter text.</w:t>
          </w:r>
        </w:p>
      </w:docPartBody>
    </w:docPart>
    <w:docPart>
      <w:docPartPr>
        <w:name w:val="32CEDF1DB18A4D29B29BC0391E94A3D4"/>
        <w:category>
          <w:name w:val="Allgemein"/>
          <w:gallery w:val="placeholder"/>
        </w:category>
        <w:types>
          <w:type w:val="bbPlcHdr"/>
        </w:types>
        <w:behaviors>
          <w:behavior w:val="content"/>
        </w:behaviors>
        <w:guid w:val="{2C065EC6-6B64-4E2C-9B79-DAC5CCA1D944}"/>
      </w:docPartPr>
      <w:docPartBody>
        <w:p w:rsidR="004C18A1" w:rsidRDefault="00000000" w:rsidP="00A8356B">
          <w:pPr>
            <w:pStyle w:val="32CEDF1DB18A4D29B29BC0391E94A3D4"/>
          </w:pPr>
          <w:r w:rsidRPr="00001C52">
            <w:rPr>
              <w:rStyle w:val="PlaceholderText"/>
              <w:rFonts w:eastAsiaTheme="majorEastAsia"/>
              <w:color w:val="FAB434"/>
              <w:szCs w:val="20"/>
            </w:rPr>
            <w:t>Click or tap here to enter text.</w:t>
          </w:r>
        </w:p>
      </w:docPartBody>
    </w:docPart>
    <w:docPart>
      <w:docPartPr>
        <w:name w:val="F04BEB0A3D4241769661D412125C6297"/>
        <w:category>
          <w:name w:val="Allgemein"/>
          <w:gallery w:val="placeholder"/>
        </w:category>
        <w:types>
          <w:type w:val="bbPlcHdr"/>
        </w:types>
        <w:behaviors>
          <w:behavior w:val="content"/>
        </w:behaviors>
        <w:guid w:val="{4581B01F-3863-4125-967F-198BBCA8BE7E}"/>
      </w:docPartPr>
      <w:docPartBody>
        <w:p w:rsidR="004C18A1" w:rsidRDefault="00000000" w:rsidP="004C18A1">
          <w:pPr>
            <w:pStyle w:val="F04BEB0A3D4241769661D412125C6297"/>
          </w:pPr>
          <w:r w:rsidRPr="00CD69C3">
            <w:rPr>
              <w:rStyle w:val="PlaceholderText"/>
            </w:rPr>
            <w:t>Wählen Sie ein Element aus.</w:t>
          </w:r>
        </w:p>
      </w:docPartBody>
    </w:docPart>
    <w:docPart>
      <w:docPartPr>
        <w:name w:val="C6184402DDA7431D98A0604B8D40EB17"/>
        <w:category>
          <w:name w:val="Allgemein"/>
          <w:gallery w:val="placeholder"/>
        </w:category>
        <w:types>
          <w:type w:val="bbPlcHdr"/>
        </w:types>
        <w:behaviors>
          <w:behavior w:val="content"/>
        </w:behaviors>
        <w:guid w:val="{E8AA3E1F-A1ED-44C4-B9A8-0D90DFCDF5F3}"/>
      </w:docPartPr>
      <w:docPartBody>
        <w:p w:rsidR="004C18A1" w:rsidRDefault="00000000" w:rsidP="004C18A1">
          <w:pPr>
            <w:pStyle w:val="C6184402DDA7431D98A0604B8D40EB17"/>
          </w:pPr>
          <w:r w:rsidRPr="00CD69C3">
            <w:rPr>
              <w:rStyle w:val="PlaceholderText"/>
            </w:rPr>
            <w:t>Wählen Sie ein Element aus.</w:t>
          </w:r>
        </w:p>
      </w:docPartBody>
    </w:docPart>
    <w:docPart>
      <w:docPartPr>
        <w:name w:val="84D9E5C664874FF3BED28C139FF98A86"/>
        <w:category>
          <w:name w:val="Allgemein"/>
          <w:gallery w:val="placeholder"/>
        </w:category>
        <w:types>
          <w:type w:val="bbPlcHdr"/>
        </w:types>
        <w:behaviors>
          <w:behavior w:val="content"/>
        </w:behaviors>
        <w:guid w:val="{D214BDBF-CAF7-4F48-A90E-F12A7BF082BD}"/>
      </w:docPartPr>
      <w:docPartBody>
        <w:p w:rsidR="004C18A1" w:rsidRDefault="00000000" w:rsidP="004C18A1">
          <w:pPr>
            <w:pStyle w:val="84D9E5C664874FF3BED28C139FF98A86"/>
          </w:pPr>
          <w:r w:rsidRPr="00CD69C3">
            <w:rPr>
              <w:rStyle w:val="PlaceholderText"/>
            </w:rPr>
            <w:t>Wählen Sie ein Element aus.</w:t>
          </w:r>
        </w:p>
      </w:docPartBody>
    </w:docPart>
    <w:docPart>
      <w:docPartPr>
        <w:name w:val="7CBACFF5292F49118484403F0C26C018"/>
        <w:category>
          <w:name w:val="Allgemein"/>
          <w:gallery w:val="placeholder"/>
        </w:category>
        <w:types>
          <w:type w:val="bbPlcHdr"/>
        </w:types>
        <w:behaviors>
          <w:behavior w:val="content"/>
        </w:behaviors>
        <w:guid w:val="{2A44BF3B-F2FA-474D-B2CD-EC7B722CE8F6}"/>
      </w:docPartPr>
      <w:docPartBody>
        <w:p w:rsidR="004C18A1" w:rsidRDefault="00000000" w:rsidP="004C18A1">
          <w:pPr>
            <w:pStyle w:val="7CBACFF5292F49118484403F0C26C018"/>
          </w:pPr>
          <w:r w:rsidRPr="00CD69C3">
            <w:rPr>
              <w:rStyle w:val="PlaceholderText"/>
            </w:rPr>
            <w:t>Wählen Sie ein Element aus.</w:t>
          </w:r>
        </w:p>
      </w:docPartBody>
    </w:docPart>
    <w:docPart>
      <w:docPartPr>
        <w:name w:val="5004588AC84B4BCF91708CD5B11DEA70"/>
        <w:category>
          <w:name w:val="Allgemein"/>
          <w:gallery w:val="placeholder"/>
        </w:category>
        <w:types>
          <w:type w:val="bbPlcHdr"/>
        </w:types>
        <w:behaviors>
          <w:behavior w:val="content"/>
        </w:behaviors>
        <w:guid w:val="{74443E2D-54C9-42FF-8508-ED7A49635F26}"/>
      </w:docPartPr>
      <w:docPartBody>
        <w:p w:rsidR="004C18A1" w:rsidRDefault="00000000" w:rsidP="004C18A1">
          <w:pPr>
            <w:pStyle w:val="5004588AC84B4BCF91708CD5B11DEA70"/>
          </w:pPr>
          <w:r w:rsidRPr="00CD69C3">
            <w:rPr>
              <w:rStyle w:val="PlaceholderText"/>
            </w:rPr>
            <w:t>Wählen Sie ein Element aus.</w:t>
          </w:r>
        </w:p>
      </w:docPartBody>
    </w:docPart>
    <w:docPart>
      <w:docPartPr>
        <w:name w:val="E060E71E00A148599E6886023C2FE06C"/>
        <w:category>
          <w:name w:val="Allgemein"/>
          <w:gallery w:val="placeholder"/>
        </w:category>
        <w:types>
          <w:type w:val="bbPlcHdr"/>
        </w:types>
        <w:behaviors>
          <w:behavior w:val="content"/>
        </w:behaviors>
        <w:guid w:val="{0937D827-6FD5-4BFE-B0B7-7B0BFD03CF84}"/>
      </w:docPartPr>
      <w:docPartBody>
        <w:p w:rsidR="004C18A1" w:rsidRDefault="00000000" w:rsidP="004C18A1">
          <w:pPr>
            <w:pStyle w:val="E060E71E00A148599E6886023C2FE06C"/>
          </w:pPr>
          <w:r w:rsidRPr="00CD69C3">
            <w:rPr>
              <w:rStyle w:val="PlaceholderText"/>
            </w:rPr>
            <w:t>Wählen Sie ein Element aus.</w:t>
          </w:r>
        </w:p>
      </w:docPartBody>
    </w:docPart>
    <w:docPart>
      <w:docPartPr>
        <w:name w:val="DD0ED31E582E47488CCD284808198119"/>
        <w:category>
          <w:name w:val="Allgemein"/>
          <w:gallery w:val="placeholder"/>
        </w:category>
        <w:types>
          <w:type w:val="bbPlcHdr"/>
        </w:types>
        <w:behaviors>
          <w:behavior w:val="content"/>
        </w:behaviors>
        <w:guid w:val="{A5FBCC46-3B41-4618-8F68-C11FF2D674B9}"/>
      </w:docPartPr>
      <w:docPartBody>
        <w:p w:rsidR="004C18A1" w:rsidRDefault="00000000" w:rsidP="004C18A1">
          <w:pPr>
            <w:pStyle w:val="DD0ED31E582E47488CCD284808198119"/>
          </w:pPr>
          <w:r w:rsidRPr="00CD69C3">
            <w:rPr>
              <w:rStyle w:val="PlaceholderText"/>
            </w:rPr>
            <w:t>Wählen Sie ein Element aus.</w:t>
          </w:r>
        </w:p>
      </w:docPartBody>
    </w:docPart>
    <w:docPart>
      <w:docPartPr>
        <w:name w:val="471CB3639C004E69B57E18C0D7CCBF7C"/>
        <w:category>
          <w:name w:val="Allgemein"/>
          <w:gallery w:val="placeholder"/>
        </w:category>
        <w:types>
          <w:type w:val="bbPlcHdr"/>
        </w:types>
        <w:behaviors>
          <w:behavior w:val="content"/>
        </w:behaviors>
        <w:guid w:val="{1ABD97DD-2764-4D60-884C-68078DE7F973}"/>
      </w:docPartPr>
      <w:docPartBody>
        <w:p w:rsidR="004C18A1" w:rsidRDefault="00000000" w:rsidP="004C18A1">
          <w:pPr>
            <w:pStyle w:val="471CB3639C004E69B57E18C0D7CCBF7C"/>
          </w:pPr>
          <w:r w:rsidRPr="00CD69C3">
            <w:rPr>
              <w:rStyle w:val="PlaceholderText"/>
            </w:rPr>
            <w:t>Wählen Sie ein Element aus.</w:t>
          </w:r>
        </w:p>
      </w:docPartBody>
    </w:docPart>
    <w:docPart>
      <w:docPartPr>
        <w:name w:val="4EEE6BB4CDC0402A95B9C5A68536C72F"/>
        <w:category>
          <w:name w:val="Allgemein"/>
          <w:gallery w:val="placeholder"/>
        </w:category>
        <w:types>
          <w:type w:val="bbPlcHdr"/>
        </w:types>
        <w:behaviors>
          <w:behavior w:val="content"/>
        </w:behaviors>
        <w:guid w:val="{E7CB1DA3-352F-46F2-8F25-0D467A2E4128}"/>
      </w:docPartPr>
      <w:docPartBody>
        <w:p w:rsidR="004C18A1" w:rsidRDefault="00000000" w:rsidP="004C18A1">
          <w:pPr>
            <w:pStyle w:val="4EEE6BB4CDC0402A95B9C5A68536C72F"/>
          </w:pPr>
          <w:r w:rsidRPr="00CD69C3">
            <w:rPr>
              <w:rStyle w:val="PlaceholderText"/>
            </w:rPr>
            <w:t>Wählen Sie ein Element aus.</w:t>
          </w:r>
        </w:p>
      </w:docPartBody>
    </w:docPart>
    <w:docPart>
      <w:docPartPr>
        <w:name w:val="23EDF115A48D458D944E1743F422A644"/>
        <w:category>
          <w:name w:val="Allgemein"/>
          <w:gallery w:val="placeholder"/>
        </w:category>
        <w:types>
          <w:type w:val="bbPlcHdr"/>
        </w:types>
        <w:behaviors>
          <w:behavior w:val="content"/>
        </w:behaviors>
        <w:guid w:val="{F2EE93FF-667E-42A6-A2EB-F9E47AEDEC76}"/>
      </w:docPartPr>
      <w:docPartBody>
        <w:p w:rsidR="004C18A1" w:rsidRDefault="00000000" w:rsidP="004C18A1">
          <w:pPr>
            <w:pStyle w:val="23EDF115A48D458D944E1743F422A644"/>
          </w:pPr>
          <w:r w:rsidRPr="00CD69C3">
            <w:rPr>
              <w:rStyle w:val="PlaceholderText"/>
            </w:rPr>
            <w:t>Wählen Sie ein Element aus.</w:t>
          </w:r>
        </w:p>
      </w:docPartBody>
    </w:docPart>
    <w:docPart>
      <w:docPartPr>
        <w:name w:val="BDF867060B09412F97451F875D8AF660"/>
        <w:category>
          <w:name w:val="Allgemein"/>
          <w:gallery w:val="placeholder"/>
        </w:category>
        <w:types>
          <w:type w:val="bbPlcHdr"/>
        </w:types>
        <w:behaviors>
          <w:behavior w:val="content"/>
        </w:behaviors>
        <w:guid w:val="{E8749B94-48E2-465C-BFCB-DF8512048300}"/>
      </w:docPartPr>
      <w:docPartBody>
        <w:p w:rsidR="004C18A1" w:rsidRDefault="00000000" w:rsidP="00A8356B">
          <w:pPr>
            <w:pStyle w:val="BDF867060B09412F97451F875D8AF660"/>
          </w:pPr>
          <w:r w:rsidRPr="008870B2">
            <w:rPr>
              <w:rStyle w:val="PlaceholderText"/>
              <w:rFonts w:eastAsiaTheme="majorEastAsia"/>
              <w:color w:val="FAB434"/>
              <w:szCs w:val="20"/>
            </w:rPr>
            <w:t>Click or tap here to enter text.</w:t>
          </w:r>
        </w:p>
      </w:docPartBody>
    </w:docPart>
    <w:docPart>
      <w:docPartPr>
        <w:name w:val="94CEC0174B0F401B87D7962DAA9320B4"/>
        <w:category>
          <w:name w:val="Allgemein"/>
          <w:gallery w:val="placeholder"/>
        </w:category>
        <w:types>
          <w:type w:val="bbPlcHdr"/>
        </w:types>
        <w:behaviors>
          <w:behavior w:val="content"/>
        </w:behaviors>
        <w:guid w:val="{7189ED7B-641F-4A00-98E6-AD199F92867B}"/>
      </w:docPartPr>
      <w:docPartBody>
        <w:p w:rsidR="004C18A1" w:rsidRDefault="00000000" w:rsidP="00A8356B">
          <w:pPr>
            <w:pStyle w:val="94CEC0174B0F401B87D7962DAA9320B4"/>
          </w:pPr>
          <w:r w:rsidRPr="00DC23A9">
            <w:rPr>
              <w:rStyle w:val="PlaceholderText"/>
              <w:rFonts w:eastAsiaTheme="majorEastAsia"/>
              <w:i w:val="0"/>
              <w:iCs/>
              <w:color w:val="FAB434"/>
            </w:rPr>
            <w:t>Click or tap here to enter text.</w:t>
          </w:r>
        </w:p>
      </w:docPartBody>
    </w:docPart>
    <w:docPart>
      <w:docPartPr>
        <w:name w:val="021C7FEC2C974E4C9C7E2F78B2B05924"/>
        <w:category>
          <w:name w:val="Allgemein"/>
          <w:gallery w:val="placeholder"/>
        </w:category>
        <w:types>
          <w:type w:val="bbPlcHdr"/>
        </w:types>
        <w:behaviors>
          <w:behavior w:val="content"/>
        </w:behaviors>
        <w:guid w:val="{EA941BFE-3EA1-4FF4-9D07-197C8704F05C}"/>
      </w:docPartPr>
      <w:docPartBody>
        <w:p w:rsidR="004C18A1" w:rsidRDefault="00000000" w:rsidP="00A8356B">
          <w:pPr>
            <w:pStyle w:val="021C7FEC2C974E4C9C7E2F78B2B05924"/>
          </w:pPr>
          <w:r w:rsidRPr="00B22B7E">
            <w:rPr>
              <w:rStyle w:val="PlaceholderText"/>
              <w:rFonts w:eastAsiaTheme="majorEastAsia"/>
              <w:color w:val="FAB434"/>
              <w:szCs w:val="20"/>
            </w:rPr>
            <w:t>Click or tap here to enter text.</w:t>
          </w:r>
        </w:p>
      </w:docPartBody>
    </w:docPart>
    <w:docPart>
      <w:docPartPr>
        <w:name w:val="681C5CD8AAB84B9FAC81841579B066BA"/>
        <w:category>
          <w:name w:val="Allgemein"/>
          <w:gallery w:val="placeholder"/>
        </w:category>
        <w:types>
          <w:type w:val="bbPlcHdr"/>
        </w:types>
        <w:behaviors>
          <w:behavior w:val="content"/>
        </w:behaviors>
        <w:guid w:val="{8B5D224C-A906-41D9-B4D4-19394BAC4A1C}"/>
      </w:docPartPr>
      <w:docPartBody>
        <w:p w:rsidR="004C18A1" w:rsidRDefault="00000000" w:rsidP="00A8356B">
          <w:pPr>
            <w:pStyle w:val="681C5CD8AAB84B9FAC81841579B066BA"/>
          </w:pPr>
          <w:r w:rsidRPr="00B22B7E">
            <w:rPr>
              <w:rStyle w:val="PlaceholderText"/>
              <w:rFonts w:eastAsiaTheme="majorEastAsia"/>
              <w:color w:val="FAB434"/>
              <w:szCs w:val="20"/>
            </w:rPr>
            <w:t>Click or tap here to enter text.</w:t>
          </w:r>
        </w:p>
      </w:docPartBody>
    </w:docPart>
    <w:docPart>
      <w:docPartPr>
        <w:name w:val="1341DA06F13F4579B6A1E6708EA16B9A"/>
        <w:category>
          <w:name w:val="Allgemein"/>
          <w:gallery w:val="placeholder"/>
        </w:category>
        <w:types>
          <w:type w:val="bbPlcHdr"/>
        </w:types>
        <w:behaviors>
          <w:behavior w:val="content"/>
        </w:behaviors>
        <w:guid w:val="{E4385400-AD74-4469-87D7-462E58288B29}"/>
      </w:docPartPr>
      <w:docPartBody>
        <w:p w:rsidR="004C18A1" w:rsidRDefault="00000000" w:rsidP="00A8356B">
          <w:pPr>
            <w:pStyle w:val="1341DA06F13F4579B6A1E6708EA16B9A"/>
          </w:pPr>
          <w:r w:rsidRPr="00B22B7E">
            <w:rPr>
              <w:rStyle w:val="PlaceholderText"/>
              <w:rFonts w:eastAsiaTheme="majorEastAsia"/>
              <w:color w:val="FAB434"/>
              <w:szCs w:val="20"/>
            </w:rPr>
            <w:t>Click or tap here to enter text.</w:t>
          </w:r>
        </w:p>
      </w:docPartBody>
    </w:docPart>
    <w:docPart>
      <w:docPartPr>
        <w:name w:val="3D5B0A9FDE4547F48BA4F351E72BD2F5"/>
        <w:category>
          <w:name w:val="Allgemein"/>
          <w:gallery w:val="placeholder"/>
        </w:category>
        <w:types>
          <w:type w:val="bbPlcHdr"/>
        </w:types>
        <w:behaviors>
          <w:behavior w:val="content"/>
        </w:behaviors>
        <w:guid w:val="{93FAC1D5-2A7A-4FA6-A866-11C28F89DC52}"/>
      </w:docPartPr>
      <w:docPartBody>
        <w:p w:rsidR="004C18A1" w:rsidRDefault="00000000" w:rsidP="004C18A1">
          <w:pPr>
            <w:pStyle w:val="3D5B0A9FDE4547F48BA4F351E72BD2F5"/>
          </w:pPr>
          <w:r w:rsidRPr="00CD69C3">
            <w:rPr>
              <w:rStyle w:val="PlaceholderText"/>
            </w:rPr>
            <w:t>Wählen Sie ein Element aus.</w:t>
          </w:r>
        </w:p>
      </w:docPartBody>
    </w:docPart>
    <w:docPart>
      <w:docPartPr>
        <w:name w:val="50DBD086C7434D4984044B814D99FE5C"/>
        <w:category>
          <w:name w:val="Allgemein"/>
          <w:gallery w:val="placeholder"/>
        </w:category>
        <w:types>
          <w:type w:val="bbPlcHdr"/>
        </w:types>
        <w:behaviors>
          <w:behavior w:val="content"/>
        </w:behaviors>
        <w:guid w:val="{B65EB0D2-EBFA-4AD8-9FF7-D25CAF40A57E}"/>
      </w:docPartPr>
      <w:docPartBody>
        <w:p w:rsidR="004C18A1" w:rsidRDefault="00000000" w:rsidP="004C18A1">
          <w:pPr>
            <w:pStyle w:val="50DBD086C7434D4984044B814D99FE5C"/>
          </w:pPr>
          <w:r w:rsidRPr="00CD69C3">
            <w:rPr>
              <w:rStyle w:val="PlaceholderText"/>
            </w:rPr>
            <w:t>Wählen Sie ein Element aus.</w:t>
          </w:r>
        </w:p>
      </w:docPartBody>
    </w:docPart>
    <w:docPart>
      <w:docPartPr>
        <w:name w:val="09BEC90014CF4FFA80BA9FA72C7B13E0"/>
        <w:category>
          <w:name w:val="Allgemein"/>
          <w:gallery w:val="placeholder"/>
        </w:category>
        <w:types>
          <w:type w:val="bbPlcHdr"/>
        </w:types>
        <w:behaviors>
          <w:behavior w:val="content"/>
        </w:behaviors>
        <w:guid w:val="{1125CA40-0BF1-4FEF-AA3E-F0245FB50559}"/>
      </w:docPartPr>
      <w:docPartBody>
        <w:p w:rsidR="004C18A1" w:rsidRDefault="00000000" w:rsidP="004C18A1">
          <w:pPr>
            <w:pStyle w:val="09BEC90014CF4FFA80BA9FA72C7B13E0"/>
          </w:pPr>
          <w:r w:rsidRPr="00CD69C3">
            <w:rPr>
              <w:rStyle w:val="PlaceholderText"/>
            </w:rPr>
            <w:t>Wählen Sie ein Element aus.</w:t>
          </w:r>
        </w:p>
      </w:docPartBody>
    </w:docPart>
    <w:docPart>
      <w:docPartPr>
        <w:name w:val="C8DAFD75DA534CA4BDCD0803A9F77154"/>
        <w:category>
          <w:name w:val="Allgemein"/>
          <w:gallery w:val="placeholder"/>
        </w:category>
        <w:types>
          <w:type w:val="bbPlcHdr"/>
        </w:types>
        <w:behaviors>
          <w:behavior w:val="content"/>
        </w:behaviors>
        <w:guid w:val="{87CF927F-2FE0-4E2D-A872-14C0A1F4AFD4}"/>
      </w:docPartPr>
      <w:docPartBody>
        <w:p w:rsidR="004C18A1" w:rsidRDefault="00000000" w:rsidP="004C18A1">
          <w:pPr>
            <w:pStyle w:val="C8DAFD75DA534CA4BDCD0803A9F77154"/>
          </w:pPr>
          <w:r w:rsidRPr="00CD69C3">
            <w:rPr>
              <w:rStyle w:val="PlaceholderText"/>
            </w:rPr>
            <w:t>Wählen Sie ein Element aus.</w:t>
          </w:r>
        </w:p>
      </w:docPartBody>
    </w:docPart>
    <w:docPart>
      <w:docPartPr>
        <w:name w:val="9BBB31694EB545E2854A5B85B78958E0"/>
        <w:category>
          <w:name w:val="Allgemein"/>
          <w:gallery w:val="placeholder"/>
        </w:category>
        <w:types>
          <w:type w:val="bbPlcHdr"/>
        </w:types>
        <w:behaviors>
          <w:behavior w:val="content"/>
        </w:behaviors>
        <w:guid w:val="{F05C0CE1-171A-429D-92FE-5EB2735C8FB4}"/>
      </w:docPartPr>
      <w:docPartBody>
        <w:p w:rsidR="004C18A1" w:rsidRDefault="00000000" w:rsidP="004C18A1">
          <w:pPr>
            <w:pStyle w:val="9BBB31694EB545E2854A5B85B78958E0"/>
          </w:pPr>
          <w:r w:rsidRPr="00CD69C3">
            <w:rPr>
              <w:rStyle w:val="PlaceholderText"/>
            </w:rPr>
            <w:t>Wählen Sie ein Element aus.</w:t>
          </w:r>
        </w:p>
      </w:docPartBody>
    </w:docPart>
    <w:docPart>
      <w:docPartPr>
        <w:name w:val="8FAA5E471BE842928D6EA7E6D3812596"/>
        <w:category>
          <w:name w:val="Allgemein"/>
          <w:gallery w:val="placeholder"/>
        </w:category>
        <w:types>
          <w:type w:val="bbPlcHdr"/>
        </w:types>
        <w:behaviors>
          <w:behavior w:val="content"/>
        </w:behaviors>
        <w:guid w:val="{CBD1D0BC-E416-4D44-9148-62BCBDF4DC42}"/>
      </w:docPartPr>
      <w:docPartBody>
        <w:p w:rsidR="004C18A1" w:rsidRDefault="00000000" w:rsidP="00A8356B">
          <w:pPr>
            <w:pStyle w:val="8FAA5E471BE842928D6EA7E6D3812596"/>
          </w:pPr>
          <w:r w:rsidRPr="008870B2">
            <w:rPr>
              <w:rStyle w:val="PlaceholderText"/>
              <w:rFonts w:eastAsiaTheme="majorEastAsia"/>
              <w:color w:val="FAB434"/>
              <w:szCs w:val="20"/>
            </w:rPr>
            <w:t>Click or tap here to enter text.</w:t>
          </w:r>
        </w:p>
      </w:docPartBody>
    </w:docPart>
    <w:docPart>
      <w:docPartPr>
        <w:name w:val="FD42E1B893F645B0B02174CED7C271CE"/>
        <w:category>
          <w:name w:val="Allgemein"/>
          <w:gallery w:val="placeholder"/>
        </w:category>
        <w:types>
          <w:type w:val="bbPlcHdr"/>
        </w:types>
        <w:behaviors>
          <w:behavior w:val="content"/>
        </w:behaviors>
        <w:guid w:val="{5491E0CE-A546-46AF-A4E1-148FE8F5678C}"/>
      </w:docPartPr>
      <w:docPartBody>
        <w:p w:rsidR="004C18A1" w:rsidRDefault="00000000" w:rsidP="00A8356B">
          <w:pPr>
            <w:pStyle w:val="FD42E1B893F645B0B02174CED7C271CE"/>
          </w:pPr>
          <w:r w:rsidRPr="008870B2">
            <w:rPr>
              <w:rStyle w:val="PlaceholderText"/>
              <w:rFonts w:eastAsiaTheme="majorEastAsia"/>
              <w:color w:val="FAB434"/>
              <w:szCs w:val="20"/>
            </w:rPr>
            <w:t>Click or tap here to enter text.</w:t>
          </w:r>
        </w:p>
      </w:docPartBody>
    </w:docPart>
    <w:docPart>
      <w:docPartPr>
        <w:name w:val="75563E4D58BA40EA834FF2738EBFFAE1"/>
        <w:category>
          <w:name w:val="Allgemein"/>
          <w:gallery w:val="placeholder"/>
        </w:category>
        <w:types>
          <w:type w:val="bbPlcHdr"/>
        </w:types>
        <w:behaviors>
          <w:behavior w:val="content"/>
        </w:behaviors>
        <w:guid w:val="{D68D698D-EBCC-40A1-98D6-46AF348A5CD5}"/>
      </w:docPartPr>
      <w:docPartBody>
        <w:p w:rsidR="004C18A1" w:rsidRDefault="00000000" w:rsidP="00A8356B">
          <w:pPr>
            <w:pStyle w:val="75563E4D58BA40EA834FF2738EBFFAE1"/>
          </w:pPr>
          <w:r w:rsidRPr="008870B2">
            <w:rPr>
              <w:rStyle w:val="PlaceholderText"/>
              <w:rFonts w:eastAsiaTheme="majorEastAsia"/>
              <w:color w:val="FAB434"/>
              <w:szCs w:val="20"/>
            </w:rPr>
            <w:t>Click or tap here to enter text.</w:t>
          </w:r>
        </w:p>
      </w:docPartBody>
    </w:docPart>
    <w:docPart>
      <w:docPartPr>
        <w:name w:val="0B24311338434636BDB41295F109EFE0"/>
        <w:category>
          <w:name w:val="Allgemein"/>
          <w:gallery w:val="placeholder"/>
        </w:category>
        <w:types>
          <w:type w:val="bbPlcHdr"/>
        </w:types>
        <w:behaviors>
          <w:behavior w:val="content"/>
        </w:behaviors>
        <w:guid w:val="{19CB440C-F83D-411A-9CD1-9697366E8A53}"/>
      </w:docPartPr>
      <w:docPartBody>
        <w:p w:rsidR="004C18A1" w:rsidRDefault="00000000" w:rsidP="00A8356B">
          <w:pPr>
            <w:pStyle w:val="0B24311338434636BDB41295F109EFE0"/>
          </w:pPr>
          <w:r w:rsidRPr="006C3193">
            <w:rPr>
              <w:rStyle w:val="PlaceholderText"/>
              <w:rFonts w:eastAsiaTheme="majorEastAsia"/>
              <w:i w:val="0"/>
              <w:iCs/>
              <w:color w:val="FAB434"/>
            </w:rPr>
            <w:t>Click or tap here to enter text.</w:t>
          </w:r>
        </w:p>
      </w:docPartBody>
    </w:docPart>
    <w:docPart>
      <w:docPartPr>
        <w:name w:val="5F5617D606A847DBB2DF7AB87EA0A7C9"/>
        <w:category>
          <w:name w:val="Allgemein"/>
          <w:gallery w:val="placeholder"/>
        </w:category>
        <w:types>
          <w:type w:val="bbPlcHdr"/>
        </w:types>
        <w:behaviors>
          <w:behavior w:val="content"/>
        </w:behaviors>
        <w:guid w:val="{76BCA571-864C-4446-9AF6-2C489696342E}"/>
      </w:docPartPr>
      <w:docPartBody>
        <w:p w:rsidR="004C18A1" w:rsidRDefault="00000000" w:rsidP="00A8356B">
          <w:pPr>
            <w:pStyle w:val="5F5617D606A847DBB2DF7AB87EA0A7C9"/>
          </w:pPr>
          <w:r w:rsidRPr="006C3193">
            <w:rPr>
              <w:rStyle w:val="PlaceholderText"/>
              <w:rFonts w:eastAsiaTheme="majorEastAsia"/>
              <w:color w:val="FAB434"/>
              <w:szCs w:val="20"/>
            </w:rPr>
            <w:t>Click or tap here to enter text.</w:t>
          </w:r>
        </w:p>
      </w:docPartBody>
    </w:docPart>
    <w:docPart>
      <w:docPartPr>
        <w:name w:val="6D1210DB07EA45C295D2CE30B8001222"/>
        <w:category>
          <w:name w:val="Allgemein"/>
          <w:gallery w:val="placeholder"/>
        </w:category>
        <w:types>
          <w:type w:val="bbPlcHdr"/>
        </w:types>
        <w:behaviors>
          <w:behavior w:val="content"/>
        </w:behaviors>
        <w:guid w:val="{4780BB0A-71FB-47A1-B1A3-F20C7B3DFFA7}"/>
      </w:docPartPr>
      <w:docPartBody>
        <w:p w:rsidR="004C18A1" w:rsidRDefault="00000000" w:rsidP="00A8356B">
          <w:pPr>
            <w:pStyle w:val="6D1210DB07EA45C295D2CE30B8001222"/>
          </w:pPr>
          <w:r w:rsidRPr="006C3193">
            <w:rPr>
              <w:rStyle w:val="PlaceholderText"/>
              <w:rFonts w:eastAsiaTheme="majorEastAsia"/>
              <w:color w:val="FAB434"/>
              <w:szCs w:val="20"/>
            </w:rPr>
            <w:t>Click or tap here to enter text.</w:t>
          </w:r>
        </w:p>
      </w:docPartBody>
    </w:docPart>
    <w:docPart>
      <w:docPartPr>
        <w:name w:val="AFB4D493D6C043CD93D6E98A402C1779"/>
        <w:category>
          <w:name w:val="Allgemein"/>
          <w:gallery w:val="placeholder"/>
        </w:category>
        <w:types>
          <w:type w:val="bbPlcHdr"/>
        </w:types>
        <w:behaviors>
          <w:behavior w:val="content"/>
        </w:behaviors>
        <w:guid w:val="{293DCF1F-3747-40AC-8726-0BF9C96AFC18}"/>
      </w:docPartPr>
      <w:docPartBody>
        <w:p w:rsidR="004C18A1" w:rsidRDefault="00000000" w:rsidP="00A8356B">
          <w:pPr>
            <w:pStyle w:val="AFB4D493D6C043CD93D6E98A402C1779"/>
          </w:pPr>
          <w:r w:rsidRPr="006C3193">
            <w:rPr>
              <w:rStyle w:val="PlaceholderText"/>
              <w:rFonts w:eastAsiaTheme="majorEastAsia"/>
              <w:color w:val="FAB434"/>
              <w:szCs w:val="20"/>
            </w:rPr>
            <w:t>Click or tap here to enter text.</w:t>
          </w:r>
        </w:p>
      </w:docPartBody>
    </w:docPart>
    <w:docPart>
      <w:docPartPr>
        <w:name w:val="28E37FBAB2664CCA822F3D17D612462C"/>
        <w:category>
          <w:name w:val="Allgemein"/>
          <w:gallery w:val="placeholder"/>
        </w:category>
        <w:types>
          <w:type w:val="bbPlcHdr"/>
        </w:types>
        <w:behaviors>
          <w:behavior w:val="content"/>
        </w:behaviors>
        <w:guid w:val="{7766C225-64E6-456E-B05A-BEE68DFF899A}"/>
      </w:docPartPr>
      <w:docPartBody>
        <w:p w:rsidR="00730520" w:rsidRDefault="00000000" w:rsidP="00AB6292">
          <w:pPr>
            <w:pStyle w:val="28E37FBAB2664CCA822F3D17D612462C"/>
          </w:pPr>
          <w:r w:rsidRPr="00CD69C3">
            <w:rPr>
              <w:rStyle w:val="PlaceholderText"/>
            </w:rPr>
            <w:t>Wählen Sie ein Element aus.</w:t>
          </w:r>
        </w:p>
      </w:docPartBody>
    </w:docPart>
    <w:docPart>
      <w:docPartPr>
        <w:name w:val="9D4C173DE4344585B1BCCE28FC9B2B09"/>
        <w:category>
          <w:name w:val="Allgemein"/>
          <w:gallery w:val="placeholder"/>
        </w:category>
        <w:types>
          <w:type w:val="bbPlcHdr"/>
        </w:types>
        <w:behaviors>
          <w:behavior w:val="content"/>
        </w:behaviors>
        <w:guid w:val="{42A5C32A-96D7-4419-BBF4-F734CB6E80BB}"/>
      </w:docPartPr>
      <w:docPartBody>
        <w:p w:rsidR="00730520" w:rsidRDefault="00000000" w:rsidP="00AB6292">
          <w:pPr>
            <w:pStyle w:val="9D4C173DE4344585B1BCCE28FC9B2B09"/>
          </w:pPr>
          <w:r w:rsidRPr="00CD69C3">
            <w:rPr>
              <w:rStyle w:val="PlaceholderText"/>
            </w:rPr>
            <w:t>Wählen Sie ein Element aus.</w:t>
          </w:r>
        </w:p>
      </w:docPartBody>
    </w:docPart>
    <w:docPart>
      <w:docPartPr>
        <w:name w:val="259A3899AF0542DD8659BFFD3056CAA8"/>
        <w:category>
          <w:name w:val="Allgemein"/>
          <w:gallery w:val="placeholder"/>
        </w:category>
        <w:types>
          <w:type w:val="bbPlcHdr"/>
        </w:types>
        <w:behaviors>
          <w:behavior w:val="content"/>
        </w:behaviors>
        <w:guid w:val="{FC36B68E-CBA7-4753-891D-BDBD7148F5BE}"/>
      </w:docPartPr>
      <w:docPartBody>
        <w:p w:rsidR="00730520" w:rsidRDefault="00000000" w:rsidP="00AB6292">
          <w:pPr>
            <w:pStyle w:val="259A3899AF0542DD8659BFFD3056CAA8"/>
          </w:pPr>
          <w:r w:rsidRPr="00CD69C3">
            <w:rPr>
              <w:rStyle w:val="PlaceholderText"/>
            </w:rPr>
            <w:t>Wählen Sie ein Element aus.</w:t>
          </w:r>
        </w:p>
      </w:docPartBody>
    </w:docPart>
    <w:docPart>
      <w:docPartPr>
        <w:name w:val="A37C01A737A74CCD9571CB384F4B2900"/>
        <w:category>
          <w:name w:val="Allgemein"/>
          <w:gallery w:val="placeholder"/>
        </w:category>
        <w:types>
          <w:type w:val="bbPlcHdr"/>
        </w:types>
        <w:behaviors>
          <w:behavior w:val="content"/>
        </w:behaviors>
        <w:guid w:val="{940602F9-2ED8-4F37-9C06-AB5896415BAC}"/>
      </w:docPartPr>
      <w:docPartBody>
        <w:p w:rsidR="00730520" w:rsidRDefault="00000000" w:rsidP="00AB6292">
          <w:pPr>
            <w:pStyle w:val="A37C01A737A74CCD9571CB384F4B2900"/>
          </w:pPr>
          <w:r w:rsidRPr="00CD69C3">
            <w:rPr>
              <w:rStyle w:val="PlaceholderText"/>
            </w:rPr>
            <w:t>Wählen Sie ein Element aus.</w:t>
          </w:r>
        </w:p>
      </w:docPartBody>
    </w:docPart>
    <w:docPart>
      <w:docPartPr>
        <w:name w:val="4C2FE194E6794DBFB9287D8FEE258EEE"/>
        <w:category>
          <w:name w:val="Allgemein"/>
          <w:gallery w:val="placeholder"/>
        </w:category>
        <w:types>
          <w:type w:val="bbPlcHdr"/>
        </w:types>
        <w:behaviors>
          <w:behavior w:val="content"/>
        </w:behaviors>
        <w:guid w:val="{D1D134F7-D6C9-411F-ABC1-64ECDA15AFC0}"/>
      </w:docPartPr>
      <w:docPartBody>
        <w:p w:rsidR="00730520" w:rsidRDefault="00000000" w:rsidP="00AB6292">
          <w:pPr>
            <w:pStyle w:val="4C2FE194E6794DBFB9287D8FEE258EEE"/>
          </w:pPr>
          <w:r w:rsidRPr="00CD69C3">
            <w:rPr>
              <w:rStyle w:val="PlaceholderText"/>
            </w:rPr>
            <w:t>Wählen Sie ein Element aus.</w:t>
          </w:r>
        </w:p>
      </w:docPartBody>
    </w:docPart>
    <w:docPart>
      <w:docPartPr>
        <w:name w:val="CE13707085D64010B09E4B016B817340"/>
        <w:category>
          <w:name w:val="Allgemein"/>
          <w:gallery w:val="placeholder"/>
        </w:category>
        <w:types>
          <w:type w:val="bbPlcHdr"/>
        </w:types>
        <w:behaviors>
          <w:behavior w:val="content"/>
        </w:behaviors>
        <w:guid w:val="{A175EFC9-74D9-47DD-B39D-6D26D3A54546}"/>
      </w:docPartPr>
      <w:docPartBody>
        <w:p w:rsidR="00730520" w:rsidRDefault="00000000" w:rsidP="00AB6292">
          <w:pPr>
            <w:pStyle w:val="CE13707085D64010B09E4B016B817340"/>
          </w:pPr>
          <w:r w:rsidRPr="00CD69C3">
            <w:rPr>
              <w:rStyle w:val="PlaceholderText"/>
            </w:rPr>
            <w:t>Wählen Sie ein Element aus.</w:t>
          </w:r>
        </w:p>
      </w:docPartBody>
    </w:docPart>
    <w:docPart>
      <w:docPartPr>
        <w:name w:val="3E9DDD34995E4FFA9F96D6FABB17EEBD"/>
        <w:category>
          <w:name w:val="Allgemein"/>
          <w:gallery w:val="placeholder"/>
        </w:category>
        <w:types>
          <w:type w:val="bbPlcHdr"/>
        </w:types>
        <w:behaviors>
          <w:behavior w:val="content"/>
        </w:behaviors>
        <w:guid w:val="{FBBDD970-5535-4C37-8EE5-76F2B3457E51}"/>
      </w:docPartPr>
      <w:docPartBody>
        <w:p w:rsidR="00730520" w:rsidRDefault="00000000" w:rsidP="00AB6292">
          <w:pPr>
            <w:pStyle w:val="3E9DDD34995E4FFA9F96D6FABB17EEBD"/>
          </w:pPr>
          <w:r w:rsidRPr="00CD69C3">
            <w:rPr>
              <w:rStyle w:val="PlaceholderText"/>
            </w:rPr>
            <w:t>Wählen Sie ein Element aus.</w:t>
          </w:r>
        </w:p>
      </w:docPartBody>
    </w:docPart>
    <w:docPart>
      <w:docPartPr>
        <w:name w:val="2010B176EDEB498EB5EBC22BC0678196"/>
        <w:category>
          <w:name w:val="Allgemein"/>
          <w:gallery w:val="placeholder"/>
        </w:category>
        <w:types>
          <w:type w:val="bbPlcHdr"/>
        </w:types>
        <w:behaviors>
          <w:behavior w:val="content"/>
        </w:behaviors>
        <w:guid w:val="{C35D5257-A7D2-40CA-9DD1-C457E9EC563F}"/>
      </w:docPartPr>
      <w:docPartBody>
        <w:p w:rsidR="00730520" w:rsidRDefault="00000000" w:rsidP="00A8356B">
          <w:pPr>
            <w:pStyle w:val="2010B176EDEB498EB5EBC22BC0678196"/>
          </w:pPr>
          <w:r w:rsidRPr="004A32BF">
            <w:rPr>
              <w:rStyle w:val="PlaceholderText"/>
              <w:rFonts w:eastAsiaTheme="majorEastAsia"/>
              <w:i w:val="0"/>
              <w:iCs/>
              <w:color w:val="FAB434"/>
            </w:rPr>
            <w:t>Click or tap here to enter text.</w:t>
          </w:r>
        </w:p>
      </w:docPartBody>
    </w:docPart>
    <w:docPart>
      <w:docPartPr>
        <w:name w:val="823B18F591EC4DE2B4A9BEA1D3672C75"/>
        <w:category>
          <w:name w:val="Allgemein"/>
          <w:gallery w:val="placeholder"/>
        </w:category>
        <w:types>
          <w:type w:val="bbPlcHdr"/>
        </w:types>
        <w:behaviors>
          <w:behavior w:val="content"/>
        </w:behaviors>
        <w:guid w:val="{04744D2B-5F56-4159-9085-4DA8E172E377}"/>
      </w:docPartPr>
      <w:docPartBody>
        <w:p w:rsidR="00730520" w:rsidRDefault="00000000" w:rsidP="00A8356B">
          <w:pPr>
            <w:pStyle w:val="823B18F591EC4DE2B4A9BEA1D3672C75"/>
          </w:pPr>
          <w:r w:rsidRPr="008870B2">
            <w:rPr>
              <w:rStyle w:val="PlaceholderText"/>
              <w:rFonts w:eastAsiaTheme="majorEastAsia"/>
              <w:color w:val="FAB434"/>
              <w:szCs w:val="20"/>
            </w:rPr>
            <w:t>Click or tap here to enter text.</w:t>
          </w:r>
        </w:p>
      </w:docPartBody>
    </w:docPart>
    <w:docPart>
      <w:docPartPr>
        <w:name w:val="876C6E63C71F405380EBF53D1047F02E"/>
        <w:category>
          <w:name w:val="Allgemein"/>
          <w:gallery w:val="placeholder"/>
        </w:category>
        <w:types>
          <w:type w:val="bbPlcHdr"/>
        </w:types>
        <w:behaviors>
          <w:behavior w:val="content"/>
        </w:behaviors>
        <w:guid w:val="{6BAACFC8-6961-4D07-B429-203FEF12E47E}"/>
      </w:docPartPr>
      <w:docPartBody>
        <w:p w:rsidR="00730520" w:rsidRDefault="00000000" w:rsidP="00A8356B">
          <w:pPr>
            <w:pStyle w:val="876C6E63C71F405380EBF53D1047F02E"/>
          </w:pPr>
          <w:r w:rsidRPr="008870B2">
            <w:rPr>
              <w:rStyle w:val="PlaceholderText"/>
              <w:rFonts w:eastAsiaTheme="majorEastAsia"/>
              <w:color w:val="FAB434"/>
              <w:szCs w:val="20"/>
            </w:rPr>
            <w:t>Click or tap here to enter text.</w:t>
          </w:r>
        </w:p>
      </w:docPartBody>
    </w:docPart>
    <w:docPart>
      <w:docPartPr>
        <w:name w:val="6F99F69D95BA4921A4F8090C1382CCCC"/>
        <w:category>
          <w:name w:val="Allgemein"/>
          <w:gallery w:val="placeholder"/>
        </w:category>
        <w:types>
          <w:type w:val="bbPlcHdr"/>
        </w:types>
        <w:behaviors>
          <w:behavior w:val="content"/>
        </w:behaviors>
        <w:guid w:val="{896B31E8-F659-4852-8A75-16272C67781D}"/>
      </w:docPartPr>
      <w:docPartBody>
        <w:p w:rsidR="00730520" w:rsidRDefault="00000000" w:rsidP="00AB6292">
          <w:pPr>
            <w:pStyle w:val="6F99F69D95BA4921A4F8090C1382CCCC"/>
          </w:pPr>
          <w:r w:rsidRPr="00CD69C3">
            <w:rPr>
              <w:rStyle w:val="PlaceholderText"/>
            </w:rPr>
            <w:t>Wählen Sie ein Element aus.</w:t>
          </w:r>
        </w:p>
      </w:docPartBody>
    </w:docPart>
    <w:docPart>
      <w:docPartPr>
        <w:name w:val="D69A15530F7D4525BD72EB440E217B57"/>
        <w:category>
          <w:name w:val="Allgemein"/>
          <w:gallery w:val="placeholder"/>
        </w:category>
        <w:types>
          <w:type w:val="bbPlcHdr"/>
        </w:types>
        <w:behaviors>
          <w:behavior w:val="content"/>
        </w:behaviors>
        <w:guid w:val="{86D50FE0-0D99-4DCA-B26B-1D56FA38802F}"/>
      </w:docPartPr>
      <w:docPartBody>
        <w:p w:rsidR="00730520" w:rsidRDefault="00000000" w:rsidP="00AB6292">
          <w:pPr>
            <w:pStyle w:val="D69A15530F7D4525BD72EB440E217B57"/>
          </w:pPr>
          <w:r w:rsidRPr="00CD69C3">
            <w:rPr>
              <w:rStyle w:val="PlaceholderText"/>
            </w:rPr>
            <w:t>Wählen Sie ein Element aus.</w:t>
          </w:r>
        </w:p>
      </w:docPartBody>
    </w:docPart>
    <w:docPart>
      <w:docPartPr>
        <w:name w:val="6498D59D747F436A99EE188192164194"/>
        <w:category>
          <w:name w:val="Allgemein"/>
          <w:gallery w:val="placeholder"/>
        </w:category>
        <w:types>
          <w:type w:val="bbPlcHdr"/>
        </w:types>
        <w:behaviors>
          <w:behavior w:val="content"/>
        </w:behaviors>
        <w:guid w:val="{282F97BA-64C5-4F8C-B5BD-B61DC1B5A7F8}"/>
      </w:docPartPr>
      <w:docPartBody>
        <w:p w:rsidR="00730520" w:rsidRDefault="00000000" w:rsidP="00AB6292">
          <w:pPr>
            <w:pStyle w:val="6498D59D747F436A99EE188192164194"/>
          </w:pPr>
          <w:r w:rsidRPr="00CD69C3">
            <w:rPr>
              <w:rStyle w:val="PlaceholderText"/>
            </w:rPr>
            <w:t>Wählen Sie ein Element aus.</w:t>
          </w:r>
        </w:p>
      </w:docPartBody>
    </w:docPart>
    <w:docPart>
      <w:docPartPr>
        <w:name w:val="C67E70690224455B83749BF3EEE78674"/>
        <w:category>
          <w:name w:val="Allgemein"/>
          <w:gallery w:val="placeholder"/>
        </w:category>
        <w:types>
          <w:type w:val="bbPlcHdr"/>
        </w:types>
        <w:behaviors>
          <w:behavior w:val="content"/>
        </w:behaviors>
        <w:guid w:val="{690B920D-DD48-4677-A0F2-DB51807619B3}"/>
      </w:docPartPr>
      <w:docPartBody>
        <w:p w:rsidR="00730520" w:rsidRDefault="00000000" w:rsidP="00AB6292">
          <w:pPr>
            <w:pStyle w:val="C67E70690224455B83749BF3EEE78674"/>
          </w:pPr>
          <w:r w:rsidRPr="00CD69C3">
            <w:rPr>
              <w:rStyle w:val="PlaceholderText"/>
            </w:rPr>
            <w:t>Wählen Sie ein Element aus.</w:t>
          </w:r>
        </w:p>
      </w:docPartBody>
    </w:docPart>
    <w:docPart>
      <w:docPartPr>
        <w:name w:val="0E74DF6D01C44FEB846D5A78587274BE"/>
        <w:category>
          <w:name w:val="Allgemein"/>
          <w:gallery w:val="placeholder"/>
        </w:category>
        <w:types>
          <w:type w:val="bbPlcHdr"/>
        </w:types>
        <w:behaviors>
          <w:behavior w:val="content"/>
        </w:behaviors>
        <w:guid w:val="{F73CE31B-6FEC-4FEE-9540-7429E6D0944F}"/>
      </w:docPartPr>
      <w:docPartBody>
        <w:p w:rsidR="00730520" w:rsidRDefault="00000000" w:rsidP="00AB6292">
          <w:pPr>
            <w:pStyle w:val="0E74DF6D01C44FEB846D5A78587274BE"/>
          </w:pPr>
          <w:r w:rsidRPr="00CD69C3">
            <w:rPr>
              <w:rStyle w:val="PlaceholderText"/>
            </w:rPr>
            <w:t>Wählen Sie ein Element aus.</w:t>
          </w:r>
        </w:p>
      </w:docPartBody>
    </w:docPart>
    <w:docPart>
      <w:docPartPr>
        <w:name w:val="EBA371DAAF874F1496B8849D2DD742A6"/>
        <w:category>
          <w:name w:val="Allgemein"/>
          <w:gallery w:val="placeholder"/>
        </w:category>
        <w:types>
          <w:type w:val="bbPlcHdr"/>
        </w:types>
        <w:behaviors>
          <w:behavior w:val="content"/>
        </w:behaviors>
        <w:guid w:val="{B22B32CE-2665-4B5C-93A5-68DAB0D46014}"/>
      </w:docPartPr>
      <w:docPartBody>
        <w:p w:rsidR="00730520" w:rsidRDefault="00000000" w:rsidP="00A8356B">
          <w:pPr>
            <w:pStyle w:val="EBA371DAAF874F1496B8849D2DD742A6"/>
          </w:pPr>
          <w:r w:rsidRPr="008870B2">
            <w:rPr>
              <w:rStyle w:val="PlaceholderText"/>
              <w:rFonts w:eastAsiaTheme="majorEastAsia"/>
              <w:color w:val="FAB434"/>
              <w:szCs w:val="20"/>
            </w:rPr>
            <w:t>Click or tap here to enter text.</w:t>
          </w:r>
        </w:p>
      </w:docPartBody>
    </w:docPart>
    <w:docPart>
      <w:docPartPr>
        <w:name w:val="A74E5242F8EB402FB958682EA81808C9"/>
        <w:category>
          <w:name w:val="Allgemein"/>
          <w:gallery w:val="placeholder"/>
        </w:category>
        <w:types>
          <w:type w:val="bbPlcHdr"/>
        </w:types>
        <w:behaviors>
          <w:behavior w:val="content"/>
        </w:behaviors>
        <w:guid w:val="{C2E5F70F-A424-4ABA-BCB6-2C8CA3F20F21}"/>
      </w:docPartPr>
      <w:docPartBody>
        <w:p w:rsidR="00730520" w:rsidRDefault="00000000" w:rsidP="00A8356B">
          <w:pPr>
            <w:pStyle w:val="A74E5242F8EB402FB958682EA81808C9"/>
          </w:pPr>
          <w:r w:rsidRPr="004A32BF">
            <w:rPr>
              <w:rStyle w:val="PlaceholderText"/>
              <w:rFonts w:eastAsiaTheme="majorEastAsia"/>
              <w:i w:val="0"/>
              <w:iCs/>
              <w:color w:val="FAB434"/>
            </w:rPr>
            <w:t>Click or tap here to enter text.</w:t>
          </w:r>
        </w:p>
      </w:docPartBody>
    </w:docPart>
    <w:docPart>
      <w:docPartPr>
        <w:name w:val="2C7902D76FE744A3B0CB7CB4C42F311B"/>
        <w:category>
          <w:name w:val="Allgemein"/>
          <w:gallery w:val="placeholder"/>
        </w:category>
        <w:types>
          <w:type w:val="bbPlcHdr"/>
        </w:types>
        <w:behaviors>
          <w:behavior w:val="content"/>
        </w:behaviors>
        <w:guid w:val="{D1EB74A9-68B6-428F-9D3E-E863E1977DE4}"/>
      </w:docPartPr>
      <w:docPartBody>
        <w:p w:rsidR="00730520" w:rsidRDefault="00000000" w:rsidP="00AB6292">
          <w:pPr>
            <w:pStyle w:val="2C7902D76FE744A3B0CB7CB4C42F311B"/>
          </w:pPr>
          <w:r w:rsidRPr="00CD69C3">
            <w:rPr>
              <w:rStyle w:val="PlaceholderText"/>
            </w:rPr>
            <w:t>Wählen Sie ein Element aus.</w:t>
          </w:r>
        </w:p>
      </w:docPartBody>
    </w:docPart>
    <w:docPart>
      <w:docPartPr>
        <w:name w:val="41C50DC3248646398FC579B440284E6C"/>
        <w:category>
          <w:name w:val="Allgemein"/>
          <w:gallery w:val="placeholder"/>
        </w:category>
        <w:types>
          <w:type w:val="bbPlcHdr"/>
        </w:types>
        <w:behaviors>
          <w:behavior w:val="content"/>
        </w:behaviors>
        <w:guid w:val="{A3446DBC-8167-4F2B-8FBA-8A31E40CB273}"/>
      </w:docPartPr>
      <w:docPartBody>
        <w:p w:rsidR="00730520" w:rsidRDefault="00000000" w:rsidP="00AB6292">
          <w:pPr>
            <w:pStyle w:val="41C50DC3248646398FC579B440284E6C"/>
          </w:pPr>
          <w:r w:rsidRPr="00CD69C3">
            <w:rPr>
              <w:rStyle w:val="PlaceholderText"/>
            </w:rPr>
            <w:t>Wählen Sie ein Element aus.</w:t>
          </w:r>
        </w:p>
      </w:docPartBody>
    </w:docPart>
    <w:docPart>
      <w:docPartPr>
        <w:name w:val="8E37DDD841FC4CCD8A171C791076FC65"/>
        <w:category>
          <w:name w:val="Allgemein"/>
          <w:gallery w:val="placeholder"/>
        </w:category>
        <w:types>
          <w:type w:val="bbPlcHdr"/>
        </w:types>
        <w:behaviors>
          <w:behavior w:val="content"/>
        </w:behaviors>
        <w:guid w:val="{C711AF52-27F8-4487-A13F-EE1893185CB7}"/>
      </w:docPartPr>
      <w:docPartBody>
        <w:p w:rsidR="00730520" w:rsidRDefault="00000000" w:rsidP="00AB6292">
          <w:pPr>
            <w:pStyle w:val="8E37DDD841FC4CCD8A171C791076FC65"/>
          </w:pPr>
          <w:r w:rsidRPr="00CD69C3">
            <w:rPr>
              <w:rStyle w:val="PlaceholderText"/>
            </w:rPr>
            <w:t>Wählen Sie ein Element aus.</w:t>
          </w:r>
        </w:p>
      </w:docPartBody>
    </w:docPart>
    <w:docPart>
      <w:docPartPr>
        <w:name w:val="FED75EEF75854D3FB20B091B367438F8"/>
        <w:category>
          <w:name w:val="Allgemein"/>
          <w:gallery w:val="placeholder"/>
        </w:category>
        <w:types>
          <w:type w:val="bbPlcHdr"/>
        </w:types>
        <w:behaviors>
          <w:behavior w:val="content"/>
        </w:behaviors>
        <w:guid w:val="{16BB5B28-C002-42F3-91AE-1E767076AF15}"/>
      </w:docPartPr>
      <w:docPartBody>
        <w:p w:rsidR="00730520" w:rsidRDefault="00000000" w:rsidP="00AB6292">
          <w:pPr>
            <w:pStyle w:val="FED75EEF75854D3FB20B091B367438F8"/>
          </w:pPr>
          <w:r w:rsidRPr="00CD69C3">
            <w:rPr>
              <w:rStyle w:val="PlaceholderText"/>
            </w:rPr>
            <w:t>Wählen Sie ein Element aus.</w:t>
          </w:r>
        </w:p>
      </w:docPartBody>
    </w:docPart>
    <w:docPart>
      <w:docPartPr>
        <w:name w:val="745B8B41A0AA4FFA8A13A9036DF07012"/>
        <w:category>
          <w:name w:val="Allgemein"/>
          <w:gallery w:val="placeholder"/>
        </w:category>
        <w:types>
          <w:type w:val="bbPlcHdr"/>
        </w:types>
        <w:behaviors>
          <w:behavior w:val="content"/>
        </w:behaviors>
        <w:guid w:val="{CCD4FCEE-649E-4EA7-A9B5-AA90F5B03FED}"/>
      </w:docPartPr>
      <w:docPartBody>
        <w:p w:rsidR="00730520" w:rsidRDefault="00000000" w:rsidP="00AB6292">
          <w:pPr>
            <w:pStyle w:val="745B8B41A0AA4FFA8A13A9036DF07012"/>
          </w:pPr>
          <w:r w:rsidRPr="00CD69C3">
            <w:rPr>
              <w:rStyle w:val="PlaceholderText"/>
            </w:rPr>
            <w:t>Wählen Sie ein Element aus.</w:t>
          </w:r>
        </w:p>
      </w:docPartBody>
    </w:docPart>
    <w:docPart>
      <w:docPartPr>
        <w:name w:val="B574F1B032704D3F85BBC68416872091"/>
        <w:category>
          <w:name w:val="Allgemein"/>
          <w:gallery w:val="placeholder"/>
        </w:category>
        <w:types>
          <w:type w:val="bbPlcHdr"/>
        </w:types>
        <w:behaviors>
          <w:behavior w:val="content"/>
        </w:behaviors>
        <w:guid w:val="{387E0F29-DA70-452F-BBDA-134F59B3D1DB}"/>
      </w:docPartPr>
      <w:docPartBody>
        <w:p w:rsidR="00730520" w:rsidRDefault="00000000" w:rsidP="00AB6292">
          <w:pPr>
            <w:pStyle w:val="B574F1B032704D3F85BBC68416872091"/>
          </w:pPr>
          <w:r w:rsidRPr="00CD69C3">
            <w:rPr>
              <w:rStyle w:val="PlaceholderText"/>
            </w:rPr>
            <w:t>Wählen Sie ein Element aus.</w:t>
          </w:r>
        </w:p>
      </w:docPartBody>
    </w:docPart>
    <w:docPart>
      <w:docPartPr>
        <w:name w:val="CCD00380F3CB4EB4BE674DB2AE5534BD"/>
        <w:category>
          <w:name w:val="Allgemein"/>
          <w:gallery w:val="placeholder"/>
        </w:category>
        <w:types>
          <w:type w:val="bbPlcHdr"/>
        </w:types>
        <w:behaviors>
          <w:behavior w:val="content"/>
        </w:behaviors>
        <w:guid w:val="{8BBEB7E6-0265-4E75-9195-23A98278AE48}"/>
      </w:docPartPr>
      <w:docPartBody>
        <w:p w:rsidR="00730520" w:rsidRDefault="00000000" w:rsidP="00AB6292">
          <w:pPr>
            <w:pStyle w:val="CCD00380F3CB4EB4BE674DB2AE5534BD"/>
          </w:pPr>
          <w:r w:rsidRPr="00CD69C3">
            <w:rPr>
              <w:rStyle w:val="PlaceholderText"/>
            </w:rPr>
            <w:t>Wählen Sie ein Element aus.</w:t>
          </w:r>
        </w:p>
      </w:docPartBody>
    </w:docPart>
    <w:docPart>
      <w:docPartPr>
        <w:name w:val="2FBB8E679D434EF38EAC344997FFF9AE"/>
        <w:category>
          <w:name w:val="Allgemein"/>
          <w:gallery w:val="placeholder"/>
        </w:category>
        <w:types>
          <w:type w:val="bbPlcHdr"/>
        </w:types>
        <w:behaviors>
          <w:behavior w:val="content"/>
        </w:behaviors>
        <w:guid w:val="{C9E35EFE-569B-4112-931C-A9D56699A5DC}"/>
      </w:docPartPr>
      <w:docPartBody>
        <w:p w:rsidR="00730520" w:rsidRDefault="00000000" w:rsidP="00AB6292">
          <w:pPr>
            <w:pStyle w:val="2FBB8E679D434EF38EAC344997FFF9AE"/>
          </w:pPr>
          <w:r w:rsidRPr="00CD69C3">
            <w:rPr>
              <w:rStyle w:val="PlaceholderText"/>
            </w:rPr>
            <w:t>Wählen Sie ein Element aus.</w:t>
          </w:r>
        </w:p>
      </w:docPartBody>
    </w:docPart>
    <w:docPart>
      <w:docPartPr>
        <w:name w:val="B74EEE82E4BB42BE9C2E7494C0D06BFF"/>
        <w:category>
          <w:name w:val="Allgemein"/>
          <w:gallery w:val="placeholder"/>
        </w:category>
        <w:types>
          <w:type w:val="bbPlcHdr"/>
        </w:types>
        <w:behaviors>
          <w:behavior w:val="content"/>
        </w:behaviors>
        <w:guid w:val="{44CC589C-2158-4169-A7FC-017506BBCCC2}"/>
      </w:docPartPr>
      <w:docPartBody>
        <w:p w:rsidR="00730520" w:rsidRDefault="00000000" w:rsidP="00AB6292">
          <w:pPr>
            <w:pStyle w:val="B74EEE82E4BB42BE9C2E7494C0D06BFF"/>
          </w:pPr>
          <w:r w:rsidRPr="00CD69C3">
            <w:rPr>
              <w:rStyle w:val="PlaceholderText"/>
            </w:rPr>
            <w:t>Wählen Sie ein Element aus.</w:t>
          </w:r>
        </w:p>
      </w:docPartBody>
    </w:docPart>
    <w:docPart>
      <w:docPartPr>
        <w:name w:val="5CE985BB39B34A19AACDF8032BDD8D94"/>
        <w:category>
          <w:name w:val="Allgemein"/>
          <w:gallery w:val="placeholder"/>
        </w:category>
        <w:types>
          <w:type w:val="bbPlcHdr"/>
        </w:types>
        <w:behaviors>
          <w:behavior w:val="content"/>
        </w:behaviors>
        <w:guid w:val="{30A9397A-DC80-43B9-AEA8-533B53111D9F}"/>
      </w:docPartPr>
      <w:docPartBody>
        <w:p w:rsidR="00730520" w:rsidRDefault="00000000" w:rsidP="00AB6292">
          <w:pPr>
            <w:pStyle w:val="5CE985BB39B34A19AACDF8032BDD8D94"/>
          </w:pPr>
          <w:r w:rsidRPr="00CD69C3">
            <w:rPr>
              <w:rStyle w:val="PlaceholderText"/>
            </w:rPr>
            <w:t>Wählen Sie ein Element aus.</w:t>
          </w:r>
        </w:p>
      </w:docPartBody>
    </w:docPart>
    <w:docPart>
      <w:docPartPr>
        <w:name w:val="B0372C788D3D42129EB28B412CB86729"/>
        <w:category>
          <w:name w:val="Allgemein"/>
          <w:gallery w:val="placeholder"/>
        </w:category>
        <w:types>
          <w:type w:val="bbPlcHdr"/>
        </w:types>
        <w:behaviors>
          <w:behavior w:val="content"/>
        </w:behaviors>
        <w:guid w:val="{AAC36EE2-8B73-4AF4-AD83-FDC9F8D2FC54}"/>
      </w:docPartPr>
      <w:docPartBody>
        <w:p w:rsidR="00730520" w:rsidRDefault="00000000" w:rsidP="00AB6292">
          <w:pPr>
            <w:pStyle w:val="B0372C788D3D42129EB28B412CB86729"/>
          </w:pPr>
          <w:r w:rsidRPr="00CD69C3">
            <w:rPr>
              <w:rStyle w:val="PlaceholderText"/>
            </w:rPr>
            <w:t>Wählen Sie ein Element aus.</w:t>
          </w:r>
        </w:p>
      </w:docPartBody>
    </w:docPart>
    <w:docPart>
      <w:docPartPr>
        <w:name w:val="4D0FFA2CC9934E29AE0ECD156C503965"/>
        <w:category>
          <w:name w:val="Allgemein"/>
          <w:gallery w:val="placeholder"/>
        </w:category>
        <w:types>
          <w:type w:val="bbPlcHdr"/>
        </w:types>
        <w:behaviors>
          <w:behavior w:val="content"/>
        </w:behaviors>
        <w:guid w:val="{F895525F-2368-49F7-AE00-1F972DB00137}"/>
      </w:docPartPr>
      <w:docPartBody>
        <w:p w:rsidR="00730520" w:rsidRDefault="00000000" w:rsidP="00AB6292">
          <w:pPr>
            <w:pStyle w:val="4D0FFA2CC9934E29AE0ECD156C503965"/>
          </w:pPr>
          <w:r w:rsidRPr="00E777CE">
            <w:rPr>
              <w:rStyle w:val="PlaceholderText"/>
            </w:rPr>
            <w:t>Klicken oder tippen Sie hier, um Text einzugeben.</w:t>
          </w:r>
        </w:p>
      </w:docPartBody>
    </w:docPart>
    <w:docPart>
      <w:docPartPr>
        <w:name w:val="DC36018FBB7747D2A51FD3363197FDEB"/>
        <w:category>
          <w:name w:val="Allgemein"/>
          <w:gallery w:val="placeholder"/>
        </w:category>
        <w:types>
          <w:type w:val="bbPlcHdr"/>
        </w:types>
        <w:behaviors>
          <w:behavior w:val="content"/>
        </w:behaviors>
        <w:guid w:val="{D331407A-6A4B-4BCF-B448-2D11F3C94849}"/>
      </w:docPartPr>
      <w:docPartBody>
        <w:p w:rsidR="00730520" w:rsidRDefault="00000000" w:rsidP="00AB6292">
          <w:pPr>
            <w:pStyle w:val="DC36018FBB7747D2A51FD3363197FDEB"/>
          </w:pPr>
          <w:r w:rsidRPr="00CD69C3">
            <w:rPr>
              <w:rStyle w:val="PlaceholderText"/>
            </w:rPr>
            <w:t>Wählen Sie ein Element aus.</w:t>
          </w:r>
        </w:p>
      </w:docPartBody>
    </w:docPart>
    <w:docPart>
      <w:docPartPr>
        <w:name w:val="CF0BDCBEE28D4F188DDA33B203EEAB85"/>
        <w:category>
          <w:name w:val="Allgemein"/>
          <w:gallery w:val="placeholder"/>
        </w:category>
        <w:types>
          <w:type w:val="bbPlcHdr"/>
        </w:types>
        <w:behaviors>
          <w:behavior w:val="content"/>
        </w:behaviors>
        <w:guid w:val="{775C042C-66B2-4A47-87CF-BD1C342A85CD}"/>
      </w:docPartPr>
      <w:docPartBody>
        <w:p w:rsidR="00730520" w:rsidRDefault="00000000" w:rsidP="00A8356B">
          <w:pPr>
            <w:pStyle w:val="CF0BDCBEE28D4F188DDA33B203EEAB85"/>
          </w:pPr>
          <w:r w:rsidRPr="00BB494C">
            <w:rPr>
              <w:rStyle w:val="PlaceholderText"/>
              <w:rFonts w:eastAsiaTheme="majorEastAsia"/>
              <w:color w:val="FAB434"/>
            </w:rPr>
            <w:t>Click or tap here to enter text.</w:t>
          </w:r>
        </w:p>
      </w:docPartBody>
    </w:docPart>
    <w:docPart>
      <w:docPartPr>
        <w:name w:val="4E562FE5AC1F4D328FC617CE299C70F2"/>
        <w:category>
          <w:name w:val="Allgemein"/>
          <w:gallery w:val="placeholder"/>
        </w:category>
        <w:types>
          <w:type w:val="bbPlcHdr"/>
        </w:types>
        <w:behaviors>
          <w:behavior w:val="content"/>
        </w:behaviors>
        <w:guid w:val="{69E8456F-F64E-4CAC-B6B9-7B05F11F7282}"/>
      </w:docPartPr>
      <w:docPartBody>
        <w:p w:rsidR="00730520" w:rsidRDefault="00000000" w:rsidP="00A8356B">
          <w:pPr>
            <w:pStyle w:val="4E562FE5AC1F4D328FC617CE299C70F2"/>
          </w:pPr>
          <w:r w:rsidRPr="00BB494C">
            <w:rPr>
              <w:rStyle w:val="PlaceholderText"/>
              <w:rFonts w:eastAsiaTheme="majorEastAsia"/>
              <w:color w:val="FAB434"/>
            </w:rPr>
            <w:t>Click or tap here to enter text.</w:t>
          </w:r>
        </w:p>
      </w:docPartBody>
    </w:docPart>
    <w:docPart>
      <w:docPartPr>
        <w:name w:val="7903840C0AFA4637A4B1149F2B1E1180"/>
        <w:category>
          <w:name w:val="Allgemein"/>
          <w:gallery w:val="placeholder"/>
        </w:category>
        <w:types>
          <w:type w:val="bbPlcHdr"/>
        </w:types>
        <w:behaviors>
          <w:behavior w:val="content"/>
        </w:behaviors>
        <w:guid w:val="{4C705E67-F728-425A-A989-ACA441E80A6A}"/>
      </w:docPartPr>
      <w:docPartBody>
        <w:p w:rsidR="00730520" w:rsidRDefault="00000000" w:rsidP="00AB6292">
          <w:pPr>
            <w:pStyle w:val="7903840C0AFA4637A4B1149F2B1E1180"/>
          </w:pPr>
          <w:r w:rsidRPr="00CD69C3">
            <w:rPr>
              <w:rStyle w:val="PlaceholderText"/>
            </w:rPr>
            <w:t>Wählen Sie ein Element aus.</w:t>
          </w:r>
        </w:p>
      </w:docPartBody>
    </w:docPart>
    <w:docPart>
      <w:docPartPr>
        <w:name w:val="39A2A821D94A4EE1816834903143F202"/>
        <w:category>
          <w:name w:val="Allgemein"/>
          <w:gallery w:val="placeholder"/>
        </w:category>
        <w:types>
          <w:type w:val="bbPlcHdr"/>
        </w:types>
        <w:behaviors>
          <w:behavior w:val="content"/>
        </w:behaviors>
        <w:guid w:val="{92CD1A17-0CE6-47FB-9BC6-BD97114A5E16}"/>
      </w:docPartPr>
      <w:docPartBody>
        <w:p w:rsidR="00730520" w:rsidRDefault="00000000" w:rsidP="00AB6292">
          <w:pPr>
            <w:pStyle w:val="39A2A821D94A4EE1816834903143F202"/>
          </w:pPr>
          <w:r w:rsidRPr="00CD69C3">
            <w:rPr>
              <w:rStyle w:val="PlaceholderText"/>
            </w:rPr>
            <w:t>Wählen Sie ein Element aus.</w:t>
          </w:r>
        </w:p>
      </w:docPartBody>
    </w:docPart>
    <w:docPart>
      <w:docPartPr>
        <w:name w:val="49508375E59C4BA193A665C6D8EAD422"/>
        <w:category>
          <w:name w:val="Allgemein"/>
          <w:gallery w:val="placeholder"/>
        </w:category>
        <w:types>
          <w:type w:val="bbPlcHdr"/>
        </w:types>
        <w:behaviors>
          <w:behavior w:val="content"/>
        </w:behaviors>
        <w:guid w:val="{103853B6-6E61-4FD1-B964-CEC029215EBA}"/>
      </w:docPartPr>
      <w:docPartBody>
        <w:p w:rsidR="00730520" w:rsidRDefault="00000000" w:rsidP="00AB6292">
          <w:pPr>
            <w:pStyle w:val="49508375E59C4BA193A665C6D8EAD422"/>
          </w:pPr>
          <w:r w:rsidRPr="00CD69C3">
            <w:rPr>
              <w:rStyle w:val="PlaceholderText"/>
            </w:rPr>
            <w:t>Wählen Sie ein Element aus.</w:t>
          </w:r>
        </w:p>
      </w:docPartBody>
    </w:docPart>
    <w:docPart>
      <w:docPartPr>
        <w:name w:val="F497D7C6AB634646AA8C4C5EA3F40561"/>
        <w:category>
          <w:name w:val="Allgemein"/>
          <w:gallery w:val="placeholder"/>
        </w:category>
        <w:types>
          <w:type w:val="bbPlcHdr"/>
        </w:types>
        <w:behaviors>
          <w:behavior w:val="content"/>
        </w:behaviors>
        <w:guid w:val="{9E5B30E6-5196-45C7-A311-51C668875748}"/>
      </w:docPartPr>
      <w:docPartBody>
        <w:p w:rsidR="00730520" w:rsidRDefault="00000000" w:rsidP="00AB6292">
          <w:pPr>
            <w:pStyle w:val="F497D7C6AB634646AA8C4C5EA3F40561"/>
          </w:pPr>
          <w:r w:rsidRPr="00CD69C3">
            <w:rPr>
              <w:rStyle w:val="PlaceholderText"/>
            </w:rPr>
            <w:t>Wählen Sie ein Element aus.</w:t>
          </w:r>
        </w:p>
      </w:docPartBody>
    </w:docPart>
    <w:docPart>
      <w:docPartPr>
        <w:name w:val="CD9EB18A974349B08F26391A9F254050"/>
        <w:category>
          <w:name w:val="Allgemein"/>
          <w:gallery w:val="placeholder"/>
        </w:category>
        <w:types>
          <w:type w:val="bbPlcHdr"/>
        </w:types>
        <w:behaviors>
          <w:behavior w:val="content"/>
        </w:behaviors>
        <w:guid w:val="{AE74BCE2-6EB7-455B-9814-B543BA4783EC}"/>
      </w:docPartPr>
      <w:docPartBody>
        <w:p w:rsidR="00730520" w:rsidRDefault="00000000" w:rsidP="00AB6292">
          <w:pPr>
            <w:pStyle w:val="CD9EB18A974349B08F26391A9F254050"/>
          </w:pPr>
          <w:r w:rsidRPr="00CD69C3">
            <w:rPr>
              <w:rStyle w:val="PlaceholderText"/>
            </w:rPr>
            <w:t>Wählen Sie ein Element aus.</w:t>
          </w:r>
        </w:p>
      </w:docPartBody>
    </w:docPart>
    <w:docPart>
      <w:docPartPr>
        <w:name w:val="DB21CF21BEBC417A8B81A213DF915477"/>
        <w:category>
          <w:name w:val="Allgemein"/>
          <w:gallery w:val="placeholder"/>
        </w:category>
        <w:types>
          <w:type w:val="bbPlcHdr"/>
        </w:types>
        <w:behaviors>
          <w:behavior w:val="content"/>
        </w:behaviors>
        <w:guid w:val="{96EDA598-33CC-4C0B-A587-A40829932899}"/>
      </w:docPartPr>
      <w:docPartBody>
        <w:p w:rsidR="00730520" w:rsidRDefault="00000000" w:rsidP="00AB6292">
          <w:pPr>
            <w:pStyle w:val="DB21CF21BEBC417A8B81A213DF915477"/>
          </w:pPr>
          <w:r w:rsidRPr="00CD69C3">
            <w:rPr>
              <w:rStyle w:val="PlaceholderText"/>
            </w:rPr>
            <w:t>Wählen Sie ein Element aus.</w:t>
          </w:r>
        </w:p>
      </w:docPartBody>
    </w:docPart>
    <w:docPart>
      <w:docPartPr>
        <w:name w:val="A2872BB341CB4C9CA9D54AAA67FFCF1C"/>
        <w:category>
          <w:name w:val="Allgemein"/>
          <w:gallery w:val="placeholder"/>
        </w:category>
        <w:types>
          <w:type w:val="bbPlcHdr"/>
        </w:types>
        <w:behaviors>
          <w:behavior w:val="content"/>
        </w:behaviors>
        <w:guid w:val="{15A16097-71C3-48E9-9BF7-CB96A19F2823}"/>
      </w:docPartPr>
      <w:docPartBody>
        <w:p w:rsidR="00730520" w:rsidRDefault="00000000" w:rsidP="00AB6292">
          <w:pPr>
            <w:pStyle w:val="A2872BB341CB4C9CA9D54AAA67FFCF1C"/>
          </w:pPr>
          <w:r w:rsidRPr="00CD69C3">
            <w:rPr>
              <w:rStyle w:val="PlaceholderText"/>
            </w:rPr>
            <w:t>Wählen Sie ein Element aus.</w:t>
          </w:r>
        </w:p>
      </w:docPartBody>
    </w:docPart>
    <w:docPart>
      <w:docPartPr>
        <w:name w:val="4A0A5040F1DC4B7D94548A1B5DE7B5E5"/>
        <w:category>
          <w:name w:val="Allgemein"/>
          <w:gallery w:val="placeholder"/>
        </w:category>
        <w:types>
          <w:type w:val="bbPlcHdr"/>
        </w:types>
        <w:behaviors>
          <w:behavior w:val="content"/>
        </w:behaviors>
        <w:guid w:val="{58404B9F-AB26-402A-9107-26AAC730B85B}"/>
      </w:docPartPr>
      <w:docPartBody>
        <w:p w:rsidR="00730520" w:rsidRDefault="00000000" w:rsidP="00AB6292">
          <w:pPr>
            <w:pStyle w:val="4A0A5040F1DC4B7D94548A1B5DE7B5E5"/>
          </w:pPr>
          <w:r w:rsidRPr="00CD69C3">
            <w:rPr>
              <w:rStyle w:val="PlaceholderText"/>
            </w:rPr>
            <w:t>Wählen Sie ein Element aus.</w:t>
          </w:r>
        </w:p>
      </w:docPartBody>
    </w:docPart>
    <w:docPart>
      <w:docPartPr>
        <w:name w:val="389A4A232DC74E1C9A91E70F1126B9C8"/>
        <w:category>
          <w:name w:val="Allgemein"/>
          <w:gallery w:val="placeholder"/>
        </w:category>
        <w:types>
          <w:type w:val="bbPlcHdr"/>
        </w:types>
        <w:behaviors>
          <w:behavior w:val="content"/>
        </w:behaviors>
        <w:guid w:val="{3B57A823-BF8B-44EC-BCE7-5D14A19D0262}"/>
      </w:docPartPr>
      <w:docPartBody>
        <w:p w:rsidR="00730520" w:rsidRDefault="00000000" w:rsidP="00AB6292">
          <w:pPr>
            <w:pStyle w:val="389A4A232DC74E1C9A91E70F1126B9C8"/>
          </w:pPr>
          <w:r w:rsidRPr="00CD69C3">
            <w:rPr>
              <w:rStyle w:val="PlaceholderText"/>
            </w:rPr>
            <w:t>Wählen Sie ein Element aus.</w:t>
          </w:r>
        </w:p>
      </w:docPartBody>
    </w:docPart>
    <w:docPart>
      <w:docPartPr>
        <w:name w:val="4A31A7D36B0D49FD9A721EFBDA7B8D42"/>
        <w:category>
          <w:name w:val="Allgemein"/>
          <w:gallery w:val="placeholder"/>
        </w:category>
        <w:types>
          <w:type w:val="bbPlcHdr"/>
        </w:types>
        <w:behaviors>
          <w:behavior w:val="content"/>
        </w:behaviors>
        <w:guid w:val="{E4E68BBA-319A-4B8E-B171-4EA5738BEC7C}"/>
      </w:docPartPr>
      <w:docPartBody>
        <w:p w:rsidR="00730520" w:rsidRDefault="00000000" w:rsidP="00AB6292">
          <w:pPr>
            <w:pStyle w:val="4A31A7D36B0D49FD9A721EFBDA7B8D42"/>
          </w:pPr>
          <w:r w:rsidRPr="00CD69C3">
            <w:rPr>
              <w:rStyle w:val="PlaceholderText"/>
            </w:rPr>
            <w:t>Wählen Sie ein Element aus.</w:t>
          </w:r>
        </w:p>
      </w:docPartBody>
    </w:docPart>
    <w:docPart>
      <w:docPartPr>
        <w:name w:val="4377847539FE41E39202B0B71610303D"/>
        <w:category>
          <w:name w:val="Allgemein"/>
          <w:gallery w:val="placeholder"/>
        </w:category>
        <w:types>
          <w:type w:val="bbPlcHdr"/>
        </w:types>
        <w:behaviors>
          <w:behavior w:val="content"/>
        </w:behaviors>
        <w:guid w:val="{CE29CFDF-C8F9-4273-95D0-6832D8A714D5}"/>
      </w:docPartPr>
      <w:docPartBody>
        <w:p w:rsidR="00730520" w:rsidRDefault="00000000" w:rsidP="00AB6292">
          <w:pPr>
            <w:pStyle w:val="4377847539FE41E39202B0B71610303D"/>
          </w:pPr>
          <w:r w:rsidRPr="00CD69C3">
            <w:rPr>
              <w:rStyle w:val="PlaceholderText"/>
            </w:rPr>
            <w:t>Wählen Sie ein Element aus.</w:t>
          </w:r>
        </w:p>
      </w:docPartBody>
    </w:docPart>
    <w:docPart>
      <w:docPartPr>
        <w:name w:val="6C515EA9826A41A488E07AC13A804A86"/>
        <w:category>
          <w:name w:val="Allgemein"/>
          <w:gallery w:val="placeholder"/>
        </w:category>
        <w:types>
          <w:type w:val="bbPlcHdr"/>
        </w:types>
        <w:behaviors>
          <w:behavior w:val="content"/>
        </w:behaviors>
        <w:guid w:val="{BAD5BC1B-6300-46DE-A6AB-FDD073145BB6}"/>
      </w:docPartPr>
      <w:docPartBody>
        <w:p w:rsidR="00730520" w:rsidRDefault="00000000" w:rsidP="00AB6292">
          <w:pPr>
            <w:pStyle w:val="6C515EA9826A41A488E07AC13A804A86"/>
          </w:pPr>
          <w:r w:rsidRPr="00CD69C3">
            <w:rPr>
              <w:rStyle w:val="PlaceholderText"/>
            </w:rPr>
            <w:t>Wählen Sie ein Element aus.</w:t>
          </w:r>
        </w:p>
      </w:docPartBody>
    </w:docPart>
    <w:docPart>
      <w:docPartPr>
        <w:name w:val="FC202FBC90B947939EF39C85CCBB5D36"/>
        <w:category>
          <w:name w:val="Allgemein"/>
          <w:gallery w:val="placeholder"/>
        </w:category>
        <w:types>
          <w:type w:val="bbPlcHdr"/>
        </w:types>
        <w:behaviors>
          <w:behavior w:val="content"/>
        </w:behaviors>
        <w:guid w:val="{25E65687-DA01-4CCA-B736-EC110596B6F3}"/>
      </w:docPartPr>
      <w:docPartBody>
        <w:p w:rsidR="00730520" w:rsidRDefault="00000000" w:rsidP="00AB6292">
          <w:pPr>
            <w:pStyle w:val="FC202FBC90B947939EF39C85CCBB5D36"/>
          </w:pPr>
          <w:r w:rsidRPr="00CD69C3">
            <w:rPr>
              <w:rStyle w:val="PlaceholderText"/>
            </w:rPr>
            <w:t>Wählen Sie ein Element aus.</w:t>
          </w:r>
        </w:p>
      </w:docPartBody>
    </w:docPart>
    <w:docPart>
      <w:docPartPr>
        <w:name w:val="4EF456FA77E74AB5BFF75DB9A1214CF0"/>
        <w:category>
          <w:name w:val="Allgemein"/>
          <w:gallery w:val="placeholder"/>
        </w:category>
        <w:types>
          <w:type w:val="bbPlcHdr"/>
        </w:types>
        <w:behaviors>
          <w:behavior w:val="content"/>
        </w:behaviors>
        <w:guid w:val="{206A0173-897A-4876-A1A8-EF6286E29F11}"/>
      </w:docPartPr>
      <w:docPartBody>
        <w:p w:rsidR="00730520" w:rsidRDefault="00000000" w:rsidP="00AB6292">
          <w:pPr>
            <w:pStyle w:val="4EF456FA77E74AB5BFF75DB9A1214CF0"/>
          </w:pPr>
          <w:r w:rsidRPr="00CD69C3">
            <w:rPr>
              <w:rStyle w:val="PlaceholderText"/>
            </w:rPr>
            <w:t>Wählen Sie ein Element aus.</w:t>
          </w:r>
        </w:p>
      </w:docPartBody>
    </w:docPart>
    <w:docPart>
      <w:docPartPr>
        <w:name w:val="DF0AA9054E2C4D989BD84AEAE75598D8"/>
        <w:category>
          <w:name w:val="Allgemein"/>
          <w:gallery w:val="placeholder"/>
        </w:category>
        <w:types>
          <w:type w:val="bbPlcHdr"/>
        </w:types>
        <w:behaviors>
          <w:behavior w:val="content"/>
        </w:behaviors>
        <w:guid w:val="{39D41AB0-2E86-403A-9C61-02D9784FAAED}"/>
      </w:docPartPr>
      <w:docPartBody>
        <w:p w:rsidR="00730520" w:rsidRDefault="00000000" w:rsidP="00AB6292">
          <w:pPr>
            <w:pStyle w:val="DF0AA9054E2C4D989BD84AEAE75598D8"/>
          </w:pPr>
          <w:r w:rsidRPr="00CD69C3">
            <w:rPr>
              <w:rStyle w:val="PlaceholderText"/>
            </w:rPr>
            <w:t>Wählen Sie ein Element aus.</w:t>
          </w:r>
        </w:p>
      </w:docPartBody>
    </w:docPart>
    <w:docPart>
      <w:docPartPr>
        <w:name w:val="3A1132656CE3417DA762E5D388AB221D"/>
        <w:category>
          <w:name w:val="Allgemein"/>
          <w:gallery w:val="placeholder"/>
        </w:category>
        <w:types>
          <w:type w:val="bbPlcHdr"/>
        </w:types>
        <w:behaviors>
          <w:behavior w:val="content"/>
        </w:behaviors>
        <w:guid w:val="{CC0FEC57-C0B7-4F94-A022-ABA723266D8E}"/>
      </w:docPartPr>
      <w:docPartBody>
        <w:p w:rsidR="00730520" w:rsidRDefault="00000000" w:rsidP="00AB6292">
          <w:pPr>
            <w:pStyle w:val="3A1132656CE3417DA762E5D388AB221D"/>
          </w:pPr>
          <w:r w:rsidRPr="00CD69C3">
            <w:rPr>
              <w:rStyle w:val="PlaceholderText"/>
            </w:rPr>
            <w:t>Wählen Sie ein Element aus.</w:t>
          </w:r>
        </w:p>
      </w:docPartBody>
    </w:docPart>
    <w:docPart>
      <w:docPartPr>
        <w:name w:val="527217B7BA5947BDB3EC688D9AFDC67E"/>
        <w:category>
          <w:name w:val="Allgemein"/>
          <w:gallery w:val="placeholder"/>
        </w:category>
        <w:types>
          <w:type w:val="bbPlcHdr"/>
        </w:types>
        <w:behaviors>
          <w:behavior w:val="content"/>
        </w:behaviors>
        <w:guid w:val="{9B51166A-4A60-4FD8-9166-C766DA348C02}"/>
      </w:docPartPr>
      <w:docPartBody>
        <w:p w:rsidR="00730520" w:rsidRDefault="00000000" w:rsidP="00AB6292">
          <w:pPr>
            <w:pStyle w:val="527217B7BA5947BDB3EC688D9AFDC67E"/>
          </w:pPr>
          <w:r w:rsidRPr="00CD69C3">
            <w:rPr>
              <w:rStyle w:val="PlaceholderText"/>
            </w:rPr>
            <w:t>Wählen Sie ein Element aus.</w:t>
          </w:r>
        </w:p>
      </w:docPartBody>
    </w:docPart>
    <w:docPart>
      <w:docPartPr>
        <w:name w:val="F332B0DAE90747AFB34D19147F45A463"/>
        <w:category>
          <w:name w:val="Allgemein"/>
          <w:gallery w:val="placeholder"/>
        </w:category>
        <w:types>
          <w:type w:val="bbPlcHdr"/>
        </w:types>
        <w:behaviors>
          <w:behavior w:val="content"/>
        </w:behaviors>
        <w:guid w:val="{73AA3573-4E2A-4684-AE75-F8AE32F54D99}"/>
      </w:docPartPr>
      <w:docPartBody>
        <w:p w:rsidR="00730520" w:rsidRDefault="00000000" w:rsidP="00AB6292">
          <w:pPr>
            <w:pStyle w:val="F332B0DAE90747AFB34D19147F45A463"/>
          </w:pPr>
          <w:r w:rsidRPr="00CD69C3">
            <w:rPr>
              <w:rStyle w:val="PlaceholderText"/>
            </w:rPr>
            <w:t>Wählen Sie ein Element aus.</w:t>
          </w:r>
        </w:p>
      </w:docPartBody>
    </w:docPart>
    <w:docPart>
      <w:docPartPr>
        <w:name w:val="2EAF22F9770B45869C1730CD1D4B6ED1"/>
        <w:category>
          <w:name w:val="Allgemein"/>
          <w:gallery w:val="placeholder"/>
        </w:category>
        <w:types>
          <w:type w:val="bbPlcHdr"/>
        </w:types>
        <w:behaviors>
          <w:behavior w:val="content"/>
        </w:behaviors>
        <w:guid w:val="{5B88ACC7-658D-4D72-9E90-F7EDB3BD9931}"/>
      </w:docPartPr>
      <w:docPartBody>
        <w:p w:rsidR="00730520" w:rsidRDefault="00000000" w:rsidP="00AB6292">
          <w:pPr>
            <w:pStyle w:val="2EAF22F9770B45869C1730CD1D4B6ED1"/>
          </w:pPr>
          <w:r w:rsidRPr="00CD69C3">
            <w:rPr>
              <w:rStyle w:val="PlaceholderText"/>
            </w:rPr>
            <w:t>Wählen Sie ein Element aus.</w:t>
          </w:r>
        </w:p>
      </w:docPartBody>
    </w:docPart>
    <w:docPart>
      <w:docPartPr>
        <w:name w:val="7FA3E57FD4C14CA0A08DB48BC67E9A38"/>
        <w:category>
          <w:name w:val="Allgemein"/>
          <w:gallery w:val="placeholder"/>
        </w:category>
        <w:types>
          <w:type w:val="bbPlcHdr"/>
        </w:types>
        <w:behaviors>
          <w:behavior w:val="content"/>
        </w:behaviors>
        <w:guid w:val="{66D89A36-AB86-4C03-9224-BD8CCD1BC676}"/>
      </w:docPartPr>
      <w:docPartBody>
        <w:p w:rsidR="00730520" w:rsidRDefault="00000000" w:rsidP="00AB6292">
          <w:pPr>
            <w:pStyle w:val="7FA3E57FD4C14CA0A08DB48BC67E9A38"/>
          </w:pPr>
          <w:r w:rsidRPr="00CD69C3">
            <w:rPr>
              <w:rStyle w:val="PlaceholderText"/>
            </w:rPr>
            <w:t>Wählen Sie ein Element aus.</w:t>
          </w:r>
        </w:p>
      </w:docPartBody>
    </w:docPart>
    <w:docPart>
      <w:docPartPr>
        <w:name w:val="05397F5EABB2442CB67CD3A9D59AD26E"/>
        <w:category>
          <w:name w:val="Allgemein"/>
          <w:gallery w:val="placeholder"/>
        </w:category>
        <w:types>
          <w:type w:val="bbPlcHdr"/>
        </w:types>
        <w:behaviors>
          <w:behavior w:val="content"/>
        </w:behaviors>
        <w:guid w:val="{116E9BA4-88F9-4905-B264-629ED1864DA5}"/>
      </w:docPartPr>
      <w:docPartBody>
        <w:p w:rsidR="00730520" w:rsidRDefault="00000000" w:rsidP="00AB6292">
          <w:pPr>
            <w:pStyle w:val="05397F5EABB2442CB67CD3A9D59AD26E"/>
          </w:pPr>
          <w:r w:rsidRPr="00CD69C3">
            <w:rPr>
              <w:rStyle w:val="PlaceholderText"/>
            </w:rPr>
            <w:t>Wählen Sie ein Element aus.</w:t>
          </w:r>
        </w:p>
      </w:docPartBody>
    </w:docPart>
    <w:docPart>
      <w:docPartPr>
        <w:name w:val="64D1BC99E33F488AA0BB2896358287E9"/>
        <w:category>
          <w:name w:val="Allgemein"/>
          <w:gallery w:val="placeholder"/>
        </w:category>
        <w:types>
          <w:type w:val="bbPlcHdr"/>
        </w:types>
        <w:behaviors>
          <w:behavior w:val="content"/>
        </w:behaviors>
        <w:guid w:val="{36727FB4-3718-4FA7-87CE-0B04D97BE76C}"/>
      </w:docPartPr>
      <w:docPartBody>
        <w:p w:rsidR="00730520" w:rsidRDefault="00000000" w:rsidP="00AB6292">
          <w:pPr>
            <w:pStyle w:val="64D1BC99E33F488AA0BB2896358287E9"/>
          </w:pPr>
          <w:r w:rsidRPr="00CD69C3">
            <w:rPr>
              <w:rStyle w:val="PlaceholderText"/>
            </w:rPr>
            <w:t>Wählen Sie ein Element aus.</w:t>
          </w:r>
        </w:p>
      </w:docPartBody>
    </w:docPart>
    <w:docPart>
      <w:docPartPr>
        <w:name w:val="3C84DBC7783C4D759E2C8017555CAA34"/>
        <w:category>
          <w:name w:val="Allgemein"/>
          <w:gallery w:val="placeholder"/>
        </w:category>
        <w:types>
          <w:type w:val="bbPlcHdr"/>
        </w:types>
        <w:behaviors>
          <w:behavior w:val="content"/>
        </w:behaviors>
        <w:guid w:val="{B1486666-C5DD-4AFD-9A6B-AB3C439687F1}"/>
      </w:docPartPr>
      <w:docPartBody>
        <w:p w:rsidR="00730520" w:rsidRDefault="00000000" w:rsidP="00AB6292">
          <w:pPr>
            <w:pStyle w:val="3C84DBC7783C4D759E2C8017555CAA34"/>
          </w:pPr>
          <w:r w:rsidRPr="00CD69C3">
            <w:rPr>
              <w:rStyle w:val="PlaceholderText"/>
            </w:rPr>
            <w:t>Wählen Sie ein Element aus.</w:t>
          </w:r>
        </w:p>
      </w:docPartBody>
    </w:docPart>
    <w:docPart>
      <w:docPartPr>
        <w:name w:val="4F08D379410B4F6EB196C582CDB1DF5F"/>
        <w:category>
          <w:name w:val="Allgemein"/>
          <w:gallery w:val="placeholder"/>
        </w:category>
        <w:types>
          <w:type w:val="bbPlcHdr"/>
        </w:types>
        <w:behaviors>
          <w:behavior w:val="content"/>
        </w:behaviors>
        <w:guid w:val="{7DE94FDB-23A9-4098-B5C7-BF894DFCC451}"/>
      </w:docPartPr>
      <w:docPartBody>
        <w:p w:rsidR="00730520" w:rsidRDefault="00000000" w:rsidP="00AB6292">
          <w:pPr>
            <w:pStyle w:val="4F08D379410B4F6EB196C582CDB1DF5F"/>
          </w:pPr>
          <w:r w:rsidRPr="00CD69C3">
            <w:rPr>
              <w:rStyle w:val="PlaceholderText"/>
            </w:rPr>
            <w:t>Wählen Sie ein Element aus.</w:t>
          </w:r>
        </w:p>
      </w:docPartBody>
    </w:docPart>
    <w:docPart>
      <w:docPartPr>
        <w:name w:val="3623B500BDCF4647B2672620B77D8445"/>
        <w:category>
          <w:name w:val="Allgemein"/>
          <w:gallery w:val="placeholder"/>
        </w:category>
        <w:types>
          <w:type w:val="bbPlcHdr"/>
        </w:types>
        <w:behaviors>
          <w:behavior w:val="content"/>
        </w:behaviors>
        <w:guid w:val="{380A0F80-212B-4E34-9463-15B5982C0065}"/>
      </w:docPartPr>
      <w:docPartBody>
        <w:p w:rsidR="00730520" w:rsidRDefault="00000000" w:rsidP="00AB6292">
          <w:pPr>
            <w:pStyle w:val="3623B500BDCF4647B2672620B77D8445"/>
          </w:pPr>
          <w:r w:rsidRPr="00CD69C3">
            <w:rPr>
              <w:rStyle w:val="PlaceholderText"/>
            </w:rPr>
            <w:t>Wählen Sie ein Element aus.</w:t>
          </w:r>
        </w:p>
      </w:docPartBody>
    </w:docPart>
    <w:docPart>
      <w:docPartPr>
        <w:name w:val="CCC60981739549A9B8CDC8F17380F56A"/>
        <w:category>
          <w:name w:val="Allgemein"/>
          <w:gallery w:val="placeholder"/>
        </w:category>
        <w:types>
          <w:type w:val="bbPlcHdr"/>
        </w:types>
        <w:behaviors>
          <w:behavior w:val="content"/>
        </w:behaviors>
        <w:guid w:val="{F271E1E9-9A8E-4070-9528-E59205F81235}"/>
      </w:docPartPr>
      <w:docPartBody>
        <w:p w:rsidR="00730520" w:rsidRDefault="00000000" w:rsidP="00AB6292">
          <w:pPr>
            <w:pStyle w:val="CCC60981739549A9B8CDC8F17380F56A"/>
          </w:pPr>
          <w:r w:rsidRPr="00CD69C3">
            <w:rPr>
              <w:rStyle w:val="PlaceholderText"/>
            </w:rPr>
            <w:t>Wählen Sie ein Element aus.</w:t>
          </w:r>
        </w:p>
      </w:docPartBody>
    </w:docPart>
    <w:docPart>
      <w:docPartPr>
        <w:name w:val="719D72BB8A5943199999380C5E8F7095"/>
        <w:category>
          <w:name w:val="Allgemein"/>
          <w:gallery w:val="placeholder"/>
        </w:category>
        <w:types>
          <w:type w:val="bbPlcHdr"/>
        </w:types>
        <w:behaviors>
          <w:behavior w:val="content"/>
        </w:behaviors>
        <w:guid w:val="{ECA6E0DD-2BBE-455C-833D-592AC93ACCBB}"/>
      </w:docPartPr>
      <w:docPartBody>
        <w:p w:rsidR="00730520" w:rsidRDefault="00000000" w:rsidP="00A8356B">
          <w:pPr>
            <w:pStyle w:val="719D72BB8A5943199999380C5E8F7095"/>
          </w:pPr>
          <w:r w:rsidRPr="008870B2">
            <w:rPr>
              <w:rStyle w:val="PlaceholderText"/>
              <w:rFonts w:eastAsiaTheme="majorEastAsia"/>
              <w:color w:val="FAB434"/>
              <w:szCs w:val="20"/>
            </w:rPr>
            <w:t>Click or tap here to enter text</w:t>
          </w:r>
          <w:r>
            <w:rPr>
              <w:rStyle w:val="PlaceholderText"/>
              <w:rFonts w:eastAsiaTheme="majorEastAsia"/>
              <w:color w:val="FAB434"/>
            </w:rPr>
            <w:t>.</w:t>
          </w:r>
        </w:p>
      </w:docPartBody>
    </w:docPart>
    <w:docPart>
      <w:docPartPr>
        <w:name w:val="409E0D139FC64483B61EB32955B9BB45"/>
        <w:category>
          <w:name w:val="Allgemein"/>
          <w:gallery w:val="placeholder"/>
        </w:category>
        <w:types>
          <w:type w:val="bbPlcHdr"/>
        </w:types>
        <w:behaviors>
          <w:behavior w:val="content"/>
        </w:behaviors>
        <w:guid w:val="{847D0727-7F55-44BD-B6C8-81D2094B7E79}"/>
      </w:docPartPr>
      <w:docPartBody>
        <w:p w:rsidR="002443B1" w:rsidRDefault="00000000" w:rsidP="00A8356B">
          <w:pPr>
            <w:pStyle w:val="409E0D139FC64483B61EB32955B9BB45"/>
          </w:pPr>
          <w:r w:rsidRPr="008109EA">
            <w:rPr>
              <w:rStyle w:val="PlaceholderText"/>
              <w:rFonts w:eastAsiaTheme="majorEastAsia"/>
              <w:b w:val="0"/>
              <w:bCs/>
              <w:color w:val="FAB434"/>
              <w:szCs w:val="20"/>
            </w:rPr>
            <w:t>Click or tap here to enter text.</w:t>
          </w:r>
        </w:p>
      </w:docPartBody>
    </w:docPart>
    <w:docPart>
      <w:docPartPr>
        <w:name w:val="CA368D0FF47A48538C58EDB3A2F3FE1D"/>
        <w:category>
          <w:name w:val="Allgemein"/>
          <w:gallery w:val="placeholder"/>
        </w:category>
        <w:types>
          <w:type w:val="bbPlcHdr"/>
        </w:types>
        <w:behaviors>
          <w:behavior w:val="content"/>
        </w:behaviors>
        <w:guid w:val="{587FAB97-F6E9-445A-9C12-BFE103CBC138}"/>
      </w:docPartPr>
      <w:docPartBody>
        <w:p w:rsidR="00900F83" w:rsidRDefault="00000000" w:rsidP="00A8356B">
          <w:pPr>
            <w:pStyle w:val="CA368D0FF47A48538C58EDB3A2F3FE1D"/>
          </w:pPr>
          <w:r w:rsidRPr="00BB494C">
            <w:rPr>
              <w:rStyle w:val="PlaceholderText"/>
              <w:rFonts w:eastAsiaTheme="majorEastAsia"/>
              <w:color w:val="FAB434"/>
            </w:rPr>
            <w:t>Click or tap here to enter text.</w:t>
          </w:r>
        </w:p>
      </w:docPartBody>
    </w:docPart>
    <w:docPart>
      <w:docPartPr>
        <w:name w:val="003B8A2F9DCB4E428C4F9068E826E853"/>
        <w:category>
          <w:name w:val="Allgemein"/>
          <w:gallery w:val="placeholder"/>
        </w:category>
        <w:types>
          <w:type w:val="bbPlcHdr"/>
        </w:types>
        <w:behaviors>
          <w:behavior w:val="content"/>
        </w:behaviors>
        <w:guid w:val="{92DA1645-B60F-46E9-8295-2DD2125DA16F}"/>
      </w:docPartPr>
      <w:docPartBody>
        <w:p w:rsidR="001D2556" w:rsidRDefault="00000000" w:rsidP="00A8356B">
          <w:pPr>
            <w:pStyle w:val="003B8A2F9DCB4E428C4F9068E826E853"/>
          </w:pPr>
          <w:r w:rsidRPr="008870B2">
            <w:rPr>
              <w:rStyle w:val="PlaceholderText"/>
              <w:rFonts w:eastAsiaTheme="majorEastAsia"/>
              <w:color w:val="FAB434"/>
              <w:szCs w:val="20"/>
            </w:rPr>
            <w:t>Click or tap here to enter text.</w:t>
          </w:r>
        </w:p>
      </w:docPartBody>
    </w:docPart>
    <w:docPart>
      <w:docPartPr>
        <w:name w:val="C323DE79C4914EB29D2C721187D644E7"/>
        <w:category>
          <w:name w:val="Allgemein"/>
          <w:gallery w:val="placeholder"/>
        </w:category>
        <w:types>
          <w:type w:val="bbPlcHdr"/>
        </w:types>
        <w:behaviors>
          <w:behavior w:val="content"/>
        </w:behaviors>
        <w:guid w:val="{147A7FA5-41B6-4120-8F7F-F3091490183E}"/>
      </w:docPartPr>
      <w:docPartBody>
        <w:p w:rsidR="001D2556" w:rsidRDefault="00000000" w:rsidP="00A8356B">
          <w:pPr>
            <w:pStyle w:val="C323DE79C4914EB29D2C721187D644E7"/>
          </w:pPr>
          <w:r w:rsidRPr="008870B2">
            <w:rPr>
              <w:rStyle w:val="PlaceholderText"/>
              <w:rFonts w:eastAsiaTheme="majorEastAsia"/>
              <w:color w:val="FAB434"/>
              <w:szCs w:val="20"/>
            </w:rPr>
            <w:t>Click or tap here to enter text.</w:t>
          </w:r>
        </w:p>
      </w:docPartBody>
    </w:docPart>
    <w:docPart>
      <w:docPartPr>
        <w:name w:val="1647CF98C3264D7696031146EB72EA7C"/>
        <w:category>
          <w:name w:val="Allgemein"/>
          <w:gallery w:val="placeholder"/>
        </w:category>
        <w:types>
          <w:type w:val="bbPlcHdr"/>
        </w:types>
        <w:behaviors>
          <w:behavior w:val="content"/>
        </w:behaviors>
        <w:guid w:val="{184C0269-E647-4CEF-BE6C-3ED9B13234F5}"/>
      </w:docPartPr>
      <w:docPartBody>
        <w:p w:rsidR="001D2556" w:rsidRDefault="00000000" w:rsidP="00A8356B">
          <w:pPr>
            <w:pStyle w:val="1647CF98C3264D7696031146EB72EA7C"/>
          </w:pPr>
          <w:r w:rsidRPr="00C26DCD">
            <w:rPr>
              <w:rStyle w:val="PlaceholderText"/>
              <w:rFonts w:eastAsiaTheme="majorEastAsia"/>
              <w:vanish/>
              <w:color w:val="FAB434"/>
            </w:rPr>
            <w:t>Click or tap here to enter text.</w:t>
          </w:r>
        </w:p>
      </w:docPartBody>
    </w:docPart>
    <w:docPart>
      <w:docPartPr>
        <w:name w:val="F740C7991FC948E1AC64EA67F0945032"/>
        <w:category>
          <w:name w:val="Allgemein"/>
          <w:gallery w:val="placeholder"/>
        </w:category>
        <w:types>
          <w:type w:val="bbPlcHdr"/>
        </w:types>
        <w:behaviors>
          <w:behavior w:val="content"/>
        </w:behaviors>
        <w:guid w:val="{830E279B-74AF-4EF9-96D3-2A3EDFE3B544}"/>
      </w:docPartPr>
      <w:docPartBody>
        <w:p w:rsidR="001D2556" w:rsidRDefault="00000000" w:rsidP="00A8356B">
          <w:pPr>
            <w:pStyle w:val="F740C7991FC948E1AC64EA67F0945032"/>
          </w:pPr>
          <w:r w:rsidRPr="00AF7286">
            <w:rPr>
              <w:rStyle w:val="PlaceholderText"/>
              <w:rFonts w:eastAsiaTheme="majorEastAsia"/>
              <w:vanish/>
              <w:color w:val="FAB434"/>
            </w:rPr>
            <w:t>Click or tap here to enter text.</w:t>
          </w:r>
        </w:p>
      </w:docPartBody>
    </w:docPart>
    <w:docPart>
      <w:docPartPr>
        <w:name w:val="35CCE04697C24042AAFF836263EC1A19"/>
        <w:category>
          <w:name w:val="Allgemein"/>
          <w:gallery w:val="placeholder"/>
        </w:category>
        <w:types>
          <w:type w:val="bbPlcHdr"/>
        </w:types>
        <w:behaviors>
          <w:behavior w:val="content"/>
        </w:behaviors>
        <w:guid w:val="{1DDC1F58-388B-4B76-BFFC-CA5997315618}"/>
      </w:docPartPr>
      <w:docPartBody>
        <w:p w:rsidR="001D2556" w:rsidRDefault="00000000" w:rsidP="00A8356B">
          <w:pPr>
            <w:pStyle w:val="35CCE04697C24042AAFF836263EC1A19"/>
          </w:pPr>
          <w:r w:rsidRPr="00AF7286">
            <w:rPr>
              <w:rStyle w:val="PlaceholderText"/>
              <w:rFonts w:eastAsiaTheme="majorEastAsia"/>
              <w:vanish/>
              <w:color w:val="FAB434"/>
            </w:rPr>
            <w:t>Click or tap here to enter text.</w:t>
          </w:r>
        </w:p>
      </w:docPartBody>
    </w:docPart>
    <w:docPart>
      <w:docPartPr>
        <w:name w:val="F6DAC20283E84FFD85AC71EE94561038"/>
        <w:category>
          <w:name w:val="Allgemein"/>
          <w:gallery w:val="placeholder"/>
        </w:category>
        <w:types>
          <w:type w:val="bbPlcHdr"/>
        </w:types>
        <w:behaviors>
          <w:behavior w:val="content"/>
        </w:behaviors>
        <w:guid w:val="{F09133F4-0A68-43C2-80A4-77BDF16090E6}"/>
      </w:docPartPr>
      <w:docPartBody>
        <w:p w:rsidR="001D2556" w:rsidRDefault="00000000" w:rsidP="00A8356B">
          <w:pPr>
            <w:pStyle w:val="F6DAC20283E84FFD85AC71EE94561038"/>
          </w:pPr>
          <w:r w:rsidRPr="00BB494C">
            <w:rPr>
              <w:rStyle w:val="PlaceholderText"/>
              <w:rFonts w:eastAsiaTheme="majorEastAsia"/>
              <w:color w:val="FAB434"/>
            </w:rPr>
            <w:t>Click or tap here to enter text.</w:t>
          </w:r>
        </w:p>
      </w:docPartBody>
    </w:docPart>
    <w:docPart>
      <w:docPartPr>
        <w:name w:val="64011A55CF79464EA67B3244680F4F8C"/>
        <w:category>
          <w:name w:val="Allgemein"/>
          <w:gallery w:val="placeholder"/>
        </w:category>
        <w:types>
          <w:type w:val="bbPlcHdr"/>
        </w:types>
        <w:behaviors>
          <w:behavior w:val="content"/>
        </w:behaviors>
        <w:guid w:val="{61CF6E0A-1DD1-4EA7-B782-AB7CCD0EA0EF}"/>
      </w:docPartPr>
      <w:docPartBody>
        <w:p w:rsidR="001D2556" w:rsidRDefault="00000000" w:rsidP="00A8356B">
          <w:pPr>
            <w:pStyle w:val="64011A55CF79464EA67B3244680F4F8C"/>
          </w:pPr>
          <w:r w:rsidRPr="00BB494C">
            <w:rPr>
              <w:rStyle w:val="PlaceholderText"/>
              <w:rFonts w:eastAsiaTheme="majorEastAsia"/>
              <w:color w:val="FAB434"/>
            </w:rPr>
            <w:t>Click or tap here to enter text.</w:t>
          </w:r>
        </w:p>
      </w:docPartBody>
    </w:docPart>
    <w:docPart>
      <w:docPartPr>
        <w:name w:val="B14851DFF7BB4B77A4D1F02A0809DEDA"/>
        <w:category>
          <w:name w:val="Allgemein"/>
          <w:gallery w:val="placeholder"/>
        </w:category>
        <w:types>
          <w:type w:val="bbPlcHdr"/>
        </w:types>
        <w:behaviors>
          <w:behavior w:val="content"/>
        </w:behaviors>
        <w:guid w:val="{677C8510-BEB0-4CEC-9A0E-564D6A74C430}"/>
      </w:docPartPr>
      <w:docPartBody>
        <w:p w:rsidR="001D2556" w:rsidRDefault="00000000" w:rsidP="00A8356B">
          <w:pPr>
            <w:pStyle w:val="B14851DFF7BB4B77A4D1F02A0809DEDA"/>
          </w:pPr>
          <w:r w:rsidRPr="008870B2">
            <w:rPr>
              <w:rStyle w:val="PlaceholderText"/>
              <w:rFonts w:eastAsiaTheme="majorEastAsia"/>
              <w:color w:val="FAB434"/>
              <w:szCs w:val="20"/>
            </w:rPr>
            <w:t>Click or tap here to enter text.</w:t>
          </w:r>
        </w:p>
      </w:docPartBody>
    </w:docPart>
    <w:docPart>
      <w:docPartPr>
        <w:name w:val="7C5B1404D8964ADFB7FC0253D427927C"/>
        <w:category>
          <w:name w:val="Allgemein"/>
          <w:gallery w:val="placeholder"/>
        </w:category>
        <w:types>
          <w:type w:val="bbPlcHdr"/>
        </w:types>
        <w:behaviors>
          <w:behavior w:val="content"/>
        </w:behaviors>
        <w:guid w:val="{AE3728AC-44ED-414B-90C1-561B4707E2D5}"/>
      </w:docPartPr>
      <w:docPartBody>
        <w:p w:rsidR="001D2556" w:rsidRDefault="00000000" w:rsidP="00A8356B">
          <w:pPr>
            <w:pStyle w:val="7C5B1404D8964ADFB7FC0253D427927C"/>
          </w:pPr>
          <w:r w:rsidRPr="008870B2">
            <w:rPr>
              <w:rStyle w:val="PlaceholderText"/>
              <w:rFonts w:eastAsiaTheme="majorEastAsia"/>
              <w:color w:val="FAB434"/>
              <w:szCs w:val="20"/>
            </w:rPr>
            <w:t>Click or tap here to enter text.</w:t>
          </w:r>
        </w:p>
      </w:docPartBody>
    </w:docPart>
    <w:docPart>
      <w:docPartPr>
        <w:name w:val="9167E634C4E74447BB616F2525F96C63"/>
        <w:category>
          <w:name w:val="Allgemein"/>
          <w:gallery w:val="placeholder"/>
        </w:category>
        <w:types>
          <w:type w:val="bbPlcHdr"/>
        </w:types>
        <w:behaviors>
          <w:behavior w:val="content"/>
        </w:behaviors>
        <w:guid w:val="{5BF9069E-0D66-44BB-BD08-AA1F2E63AD55}"/>
      </w:docPartPr>
      <w:docPartBody>
        <w:p w:rsidR="001D2556" w:rsidRDefault="00000000" w:rsidP="00A8356B">
          <w:pPr>
            <w:pStyle w:val="9167E634C4E74447BB616F2525F96C63"/>
          </w:pPr>
          <w:r w:rsidRPr="008870B2">
            <w:rPr>
              <w:rStyle w:val="PlaceholderText"/>
              <w:rFonts w:eastAsiaTheme="majorEastAsia"/>
              <w:color w:val="FAB434"/>
              <w:szCs w:val="20"/>
            </w:rPr>
            <w:t>Click or tap here to enter text.</w:t>
          </w:r>
        </w:p>
      </w:docPartBody>
    </w:docPart>
    <w:docPart>
      <w:docPartPr>
        <w:name w:val="2BA678CEEB194E04A3FAA4556B0EA17E"/>
        <w:category>
          <w:name w:val="Allgemein"/>
          <w:gallery w:val="placeholder"/>
        </w:category>
        <w:types>
          <w:type w:val="bbPlcHdr"/>
        </w:types>
        <w:behaviors>
          <w:behavior w:val="content"/>
        </w:behaviors>
        <w:guid w:val="{462B2020-1293-46D4-AE8A-FD5E1D391AAD}"/>
      </w:docPartPr>
      <w:docPartBody>
        <w:p w:rsidR="001D2556" w:rsidRDefault="00000000" w:rsidP="00613D9C">
          <w:pPr>
            <w:pStyle w:val="2BA678CEEB194E04A3FAA4556B0EA17E"/>
          </w:pPr>
          <w:r w:rsidRPr="00FE23A0">
            <w:rPr>
              <w:rStyle w:val="PlaceholderText"/>
            </w:rPr>
            <w:t>Klicken oder tippen Sie hier, um Text einzugeben.</w:t>
          </w:r>
        </w:p>
      </w:docPartBody>
    </w:docPart>
    <w:docPart>
      <w:docPartPr>
        <w:name w:val="FD436BEC792B42498708B05750877F0D"/>
        <w:category>
          <w:name w:val="Allgemein"/>
          <w:gallery w:val="placeholder"/>
        </w:category>
        <w:types>
          <w:type w:val="bbPlcHdr"/>
        </w:types>
        <w:behaviors>
          <w:behavior w:val="content"/>
        </w:behaviors>
        <w:guid w:val="{1FA3D855-E730-496B-9323-1BEBC49E2689}"/>
      </w:docPartPr>
      <w:docPartBody>
        <w:p w:rsidR="00BC0E5D" w:rsidRDefault="00000000" w:rsidP="00A8356B">
          <w:pPr>
            <w:pStyle w:val="FD436BEC792B42498708B05750877F0D"/>
          </w:pPr>
          <w:r w:rsidRPr="00BB494C">
            <w:rPr>
              <w:rStyle w:val="PlaceholderText"/>
              <w:rFonts w:eastAsiaTheme="majorEastAsia"/>
              <w:color w:val="FAB434"/>
            </w:rPr>
            <w:t>Click or tap here to enter text.</w:t>
          </w:r>
        </w:p>
      </w:docPartBody>
    </w:docPart>
    <w:docPart>
      <w:docPartPr>
        <w:name w:val="C61332780E274228BC5278E6C25B96DD"/>
        <w:category>
          <w:name w:val="Allgemein"/>
          <w:gallery w:val="placeholder"/>
        </w:category>
        <w:types>
          <w:type w:val="bbPlcHdr"/>
        </w:types>
        <w:behaviors>
          <w:behavior w:val="content"/>
        </w:behaviors>
        <w:guid w:val="{71FC2C89-9FEF-4F26-820C-9706EA978960}"/>
      </w:docPartPr>
      <w:docPartBody>
        <w:p w:rsidR="00BC0E5D" w:rsidRDefault="00000000" w:rsidP="00A8356B">
          <w:pPr>
            <w:pStyle w:val="C61332780E274228BC5278E6C25B96DD"/>
          </w:pPr>
          <w:r w:rsidRPr="00BB494C">
            <w:rPr>
              <w:rStyle w:val="PlaceholderText"/>
              <w:rFonts w:eastAsiaTheme="majorEastAsia"/>
              <w:color w:val="FAB434"/>
            </w:rPr>
            <w:t>Click or tap here to enter text.</w:t>
          </w:r>
        </w:p>
      </w:docPartBody>
    </w:docPart>
    <w:docPart>
      <w:docPartPr>
        <w:name w:val="ED8CABA168DE48A4B4F505F2429C8E9A"/>
        <w:category>
          <w:name w:val="Allgemein"/>
          <w:gallery w:val="placeholder"/>
        </w:category>
        <w:types>
          <w:type w:val="bbPlcHdr"/>
        </w:types>
        <w:behaviors>
          <w:behavior w:val="content"/>
        </w:behaviors>
        <w:guid w:val="{1761BB1B-C7DB-4946-87F3-69E84F4F6354}"/>
      </w:docPartPr>
      <w:docPartBody>
        <w:p w:rsidR="00BC0E5D" w:rsidRDefault="00000000" w:rsidP="00A8356B">
          <w:pPr>
            <w:pStyle w:val="ED8CABA168DE48A4B4F505F2429C8E9A"/>
          </w:pPr>
          <w:r w:rsidRPr="00BB494C">
            <w:rPr>
              <w:rStyle w:val="PlaceholderText"/>
              <w:rFonts w:eastAsiaTheme="majorEastAsia"/>
              <w:color w:val="FAB434"/>
            </w:rPr>
            <w:t>Click or tap here to enter text.</w:t>
          </w:r>
        </w:p>
      </w:docPartBody>
    </w:docPart>
    <w:docPart>
      <w:docPartPr>
        <w:name w:val="1EF058E8CEFD4BC0979EA3ECB5C1BBE5"/>
        <w:category>
          <w:name w:val="Allgemein"/>
          <w:gallery w:val="placeholder"/>
        </w:category>
        <w:types>
          <w:type w:val="bbPlcHdr"/>
        </w:types>
        <w:behaviors>
          <w:behavior w:val="content"/>
        </w:behaviors>
        <w:guid w:val="{9AA4C6A7-8107-4238-A498-B5C52657C6CE}"/>
      </w:docPartPr>
      <w:docPartBody>
        <w:p w:rsidR="00BC0E5D" w:rsidRDefault="00000000" w:rsidP="00A8356B">
          <w:pPr>
            <w:pStyle w:val="1EF058E8CEFD4BC0979EA3ECB5C1BBE5"/>
          </w:pPr>
          <w:r w:rsidRPr="00BB494C">
            <w:rPr>
              <w:rStyle w:val="PlaceholderText"/>
              <w:rFonts w:eastAsiaTheme="majorEastAsia"/>
              <w:color w:val="FAB434"/>
            </w:rPr>
            <w:t>Click or tap here to enter text.</w:t>
          </w:r>
        </w:p>
      </w:docPartBody>
    </w:docPart>
    <w:docPart>
      <w:docPartPr>
        <w:name w:val="7E04B9FAB4334996AF48A71AF847A204"/>
        <w:category>
          <w:name w:val="Allgemein"/>
          <w:gallery w:val="placeholder"/>
        </w:category>
        <w:types>
          <w:type w:val="bbPlcHdr"/>
        </w:types>
        <w:behaviors>
          <w:behavior w:val="content"/>
        </w:behaviors>
        <w:guid w:val="{F6DD5CAC-0F49-4A24-AC9D-B8B077408340}"/>
      </w:docPartPr>
      <w:docPartBody>
        <w:p w:rsidR="00BC0E5D" w:rsidRDefault="00000000" w:rsidP="00A8356B">
          <w:pPr>
            <w:pStyle w:val="7E04B9FAB4334996AF48A71AF847A204"/>
          </w:pPr>
          <w:r w:rsidRPr="00BB494C">
            <w:rPr>
              <w:rStyle w:val="PlaceholderText"/>
              <w:rFonts w:eastAsiaTheme="majorEastAsia"/>
              <w:color w:val="FAB434"/>
            </w:rPr>
            <w:t>Click or tap here to enter text.</w:t>
          </w:r>
        </w:p>
      </w:docPartBody>
    </w:docPart>
    <w:docPart>
      <w:docPartPr>
        <w:name w:val="BD8A462089F9466BAF84B2FE1D9A4792"/>
        <w:category>
          <w:name w:val="Allgemein"/>
          <w:gallery w:val="placeholder"/>
        </w:category>
        <w:types>
          <w:type w:val="bbPlcHdr"/>
        </w:types>
        <w:behaviors>
          <w:behavior w:val="content"/>
        </w:behaviors>
        <w:guid w:val="{31903D5B-6698-4CFC-8E31-25EE278CA650}"/>
      </w:docPartPr>
      <w:docPartBody>
        <w:p w:rsidR="00BC0E5D" w:rsidRDefault="00000000" w:rsidP="00A8356B">
          <w:pPr>
            <w:pStyle w:val="BD8A462089F9466BAF84B2FE1D9A4792"/>
          </w:pPr>
          <w:r w:rsidRPr="00BB494C">
            <w:rPr>
              <w:rStyle w:val="PlaceholderText"/>
              <w:rFonts w:eastAsiaTheme="majorEastAsia"/>
              <w:color w:val="FAB434"/>
            </w:rPr>
            <w:t>Click or tap here to enter text.</w:t>
          </w:r>
        </w:p>
      </w:docPartBody>
    </w:docPart>
    <w:docPart>
      <w:docPartPr>
        <w:name w:val="F48879CF942747C9A32C1472805F4259"/>
        <w:category>
          <w:name w:val="Allgemein"/>
          <w:gallery w:val="placeholder"/>
        </w:category>
        <w:types>
          <w:type w:val="bbPlcHdr"/>
        </w:types>
        <w:behaviors>
          <w:behavior w:val="content"/>
        </w:behaviors>
        <w:guid w:val="{7E46E31C-696E-4470-8E24-F65855FFEFA0}"/>
      </w:docPartPr>
      <w:docPartBody>
        <w:p w:rsidR="00BC0E5D" w:rsidRDefault="00000000" w:rsidP="00A8356B">
          <w:pPr>
            <w:pStyle w:val="F48879CF942747C9A32C1472805F4259"/>
          </w:pPr>
          <w:r w:rsidRPr="00BB494C">
            <w:rPr>
              <w:rStyle w:val="PlaceholderText"/>
              <w:rFonts w:eastAsiaTheme="majorEastAsia"/>
              <w:color w:val="FAB434"/>
            </w:rPr>
            <w:t>Click or tap here to enter text.</w:t>
          </w:r>
        </w:p>
      </w:docPartBody>
    </w:docPart>
    <w:docPart>
      <w:docPartPr>
        <w:name w:val="B31C1A8DB0DA43C3AF8E9B5930F64AEB"/>
        <w:category>
          <w:name w:val="Allgemein"/>
          <w:gallery w:val="placeholder"/>
        </w:category>
        <w:types>
          <w:type w:val="bbPlcHdr"/>
        </w:types>
        <w:behaviors>
          <w:behavior w:val="content"/>
        </w:behaviors>
        <w:guid w:val="{692854B2-86FB-41DB-8C58-033C3718578E}"/>
      </w:docPartPr>
      <w:docPartBody>
        <w:p w:rsidR="00BC0E5D" w:rsidRDefault="00000000" w:rsidP="00A8356B">
          <w:pPr>
            <w:pStyle w:val="B31C1A8DB0DA43C3AF8E9B5930F64AEB"/>
          </w:pPr>
          <w:r w:rsidRPr="00BB494C">
            <w:rPr>
              <w:rStyle w:val="PlaceholderText"/>
              <w:rFonts w:eastAsiaTheme="majorEastAsia"/>
              <w:color w:val="FAB434"/>
            </w:rPr>
            <w:t>Click or tap here to enter text.</w:t>
          </w:r>
        </w:p>
      </w:docPartBody>
    </w:docPart>
    <w:docPart>
      <w:docPartPr>
        <w:name w:val="2AA80B857FFA4D7F9E04511FD3516BE1"/>
        <w:category>
          <w:name w:val="Allgemein"/>
          <w:gallery w:val="placeholder"/>
        </w:category>
        <w:types>
          <w:type w:val="bbPlcHdr"/>
        </w:types>
        <w:behaviors>
          <w:behavior w:val="content"/>
        </w:behaviors>
        <w:guid w:val="{CE559403-BDE1-407A-98A6-98287FF51E7C}"/>
      </w:docPartPr>
      <w:docPartBody>
        <w:p w:rsidR="00BC0E5D" w:rsidRDefault="00000000">
          <w:pPr>
            <w:pStyle w:val="2AA80B857FFA4D7F9E04511FD3516BE1"/>
          </w:pPr>
          <w:r w:rsidRPr="00CD69C3">
            <w:rPr>
              <w:rStyle w:val="PlaceholderText"/>
            </w:rPr>
            <w:t>Wählen Sie ein Element aus.</w:t>
          </w:r>
        </w:p>
      </w:docPartBody>
    </w:docPart>
    <w:docPart>
      <w:docPartPr>
        <w:name w:val="F2C30A8725D24C42AE490EE72F5222DE"/>
        <w:category>
          <w:name w:val="Allgemein"/>
          <w:gallery w:val="placeholder"/>
        </w:category>
        <w:types>
          <w:type w:val="bbPlcHdr"/>
        </w:types>
        <w:behaviors>
          <w:behavior w:val="content"/>
        </w:behaviors>
        <w:guid w:val="{D4044B8F-A3FC-40A3-8C67-8F46DA875041}"/>
      </w:docPartPr>
      <w:docPartBody>
        <w:p w:rsidR="00BC0E5D" w:rsidRDefault="00000000">
          <w:pPr>
            <w:pStyle w:val="F2C30A8725D24C42AE490EE72F5222DE"/>
          </w:pPr>
          <w:r w:rsidRPr="00CD69C3">
            <w:rPr>
              <w:rStyle w:val="PlaceholderText"/>
            </w:rPr>
            <w:t>Wählen Sie ein Element aus.</w:t>
          </w:r>
        </w:p>
      </w:docPartBody>
    </w:docPart>
    <w:docPart>
      <w:docPartPr>
        <w:name w:val="FA70895DD41441F88E50AB8DACE2E616"/>
        <w:category>
          <w:name w:val="Allgemein"/>
          <w:gallery w:val="placeholder"/>
        </w:category>
        <w:types>
          <w:type w:val="bbPlcHdr"/>
        </w:types>
        <w:behaviors>
          <w:behavior w:val="content"/>
        </w:behaviors>
        <w:guid w:val="{3513664A-71A6-49D2-B6BE-6E92D2602299}"/>
      </w:docPartPr>
      <w:docPartBody>
        <w:p w:rsidR="00BC0E5D" w:rsidRDefault="00000000">
          <w:pPr>
            <w:pStyle w:val="FA70895DD41441F88E50AB8DACE2E616"/>
          </w:pPr>
          <w:r w:rsidRPr="00CD69C3">
            <w:rPr>
              <w:rStyle w:val="PlaceholderText"/>
            </w:rPr>
            <w:t>Wählen Sie ein Element aus.</w:t>
          </w:r>
        </w:p>
      </w:docPartBody>
    </w:docPart>
    <w:docPart>
      <w:docPartPr>
        <w:name w:val="EFEEEAF54B6646788B752BEB9538F234"/>
        <w:category>
          <w:name w:val="Allgemein"/>
          <w:gallery w:val="placeholder"/>
        </w:category>
        <w:types>
          <w:type w:val="bbPlcHdr"/>
        </w:types>
        <w:behaviors>
          <w:behavior w:val="content"/>
        </w:behaviors>
        <w:guid w:val="{6A30EE88-34BF-4FA8-A997-8E100A66832B}"/>
      </w:docPartPr>
      <w:docPartBody>
        <w:p w:rsidR="00BC0E5D" w:rsidRDefault="00000000">
          <w:pPr>
            <w:pStyle w:val="EFEEEAF54B6646788B752BEB9538F234"/>
          </w:pPr>
          <w:r w:rsidRPr="00CD69C3">
            <w:rPr>
              <w:rStyle w:val="PlaceholderText"/>
            </w:rPr>
            <w:t>Wählen Sie ein Element aus.</w:t>
          </w:r>
        </w:p>
      </w:docPartBody>
    </w:docPart>
    <w:docPart>
      <w:docPartPr>
        <w:name w:val="34EEDB2135504785A1BFA4FA2ECF5259"/>
        <w:category>
          <w:name w:val="Allgemein"/>
          <w:gallery w:val="placeholder"/>
        </w:category>
        <w:types>
          <w:type w:val="bbPlcHdr"/>
        </w:types>
        <w:behaviors>
          <w:behavior w:val="content"/>
        </w:behaviors>
        <w:guid w:val="{52096E2B-CE57-4043-8270-88423CAF67C0}"/>
      </w:docPartPr>
      <w:docPartBody>
        <w:p w:rsidR="00BC0E5D" w:rsidRDefault="00000000">
          <w:pPr>
            <w:pStyle w:val="34EEDB2135504785A1BFA4FA2ECF5259"/>
          </w:pPr>
          <w:r w:rsidRPr="00CD69C3">
            <w:rPr>
              <w:rStyle w:val="PlaceholderText"/>
            </w:rPr>
            <w:t>Wählen Sie ein Element aus.</w:t>
          </w:r>
        </w:p>
      </w:docPartBody>
    </w:docPart>
    <w:docPart>
      <w:docPartPr>
        <w:name w:val="A179082A7AE24CEF87B4ECFE1A877C2C"/>
        <w:category>
          <w:name w:val="Allgemein"/>
          <w:gallery w:val="placeholder"/>
        </w:category>
        <w:types>
          <w:type w:val="bbPlcHdr"/>
        </w:types>
        <w:behaviors>
          <w:behavior w:val="content"/>
        </w:behaviors>
        <w:guid w:val="{4F7794FD-27C7-4842-AD54-39A3470B5A76}"/>
      </w:docPartPr>
      <w:docPartBody>
        <w:p w:rsidR="00BC0E5D" w:rsidRDefault="00000000">
          <w:pPr>
            <w:pStyle w:val="A179082A7AE24CEF87B4ECFE1A877C2C"/>
          </w:pPr>
          <w:r w:rsidRPr="00CD69C3">
            <w:rPr>
              <w:rStyle w:val="PlaceholderText"/>
            </w:rPr>
            <w:t>Wählen Sie ein Element aus.</w:t>
          </w:r>
        </w:p>
      </w:docPartBody>
    </w:docPart>
    <w:docPart>
      <w:docPartPr>
        <w:name w:val="6B80B85B00C4493B8C97D72E1237380C"/>
        <w:category>
          <w:name w:val="Allgemein"/>
          <w:gallery w:val="placeholder"/>
        </w:category>
        <w:types>
          <w:type w:val="bbPlcHdr"/>
        </w:types>
        <w:behaviors>
          <w:behavior w:val="content"/>
        </w:behaviors>
        <w:guid w:val="{E8B86C37-0C11-4862-9A33-7D37B559A6B6}"/>
      </w:docPartPr>
      <w:docPartBody>
        <w:p w:rsidR="00BC0E5D" w:rsidRDefault="00000000">
          <w:pPr>
            <w:pStyle w:val="6B80B85B00C4493B8C97D72E1237380C"/>
          </w:pPr>
          <w:r w:rsidRPr="00CD69C3">
            <w:rPr>
              <w:rStyle w:val="PlaceholderText"/>
            </w:rPr>
            <w:t>Wählen Sie ein Element aus.</w:t>
          </w:r>
        </w:p>
      </w:docPartBody>
    </w:docPart>
    <w:docPart>
      <w:docPartPr>
        <w:name w:val="C59100695BC343CABAF4088CD6918183"/>
        <w:category>
          <w:name w:val="Allgemein"/>
          <w:gallery w:val="placeholder"/>
        </w:category>
        <w:types>
          <w:type w:val="bbPlcHdr"/>
        </w:types>
        <w:behaviors>
          <w:behavior w:val="content"/>
        </w:behaviors>
        <w:guid w:val="{F176A24A-955C-4706-A074-C28ADA73A240}"/>
      </w:docPartPr>
      <w:docPartBody>
        <w:p w:rsidR="00BC0E5D" w:rsidRDefault="00000000">
          <w:pPr>
            <w:pStyle w:val="C59100695BC343CABAF4088CD6918183"/>
          </w:pPr>
          <w:r w:rsidRPr="00CD69C3">
            <w:rPr>
              <w:rStyle w:val="PlaceholderText"/>
            </w:rPr>
            <w:t>Wählen Sie ein Element aus.</w:t>
          </w:r>
        </w:p>
      </w:docPartBody>
    </w:docPart>
    <w:docPart>
      <w:docPartPr>
        <w:name w:val="D45611B4B8D849D98F75F274FF31D9AD"/>
        <w:category>
          <w:name w:val="Allgemein"/>
          <w:gallery w:val="placeholder"/>
        </w:category>
        <w:types>
          <w:type w:val="bbPlcHdr"/>
        </w:types>
        <w:behaviors>
          <w:behavior w:val="content"/>
        </w:behaviors>
        <w:guid w:val="{5D9552AF-ED7B-4718-82CD-3E9734987D26}"/>
      </w:docPartPr>
      <w:docPartBody>
        <w:p w:rsidR="00BC0E5D" w:rsidRDefault="00000000">
          <w:pPr>
            <w:pStyle w:val="D45611B4B8D849D98F75F274FF31D9AD"/>
          </w:pPr>
          <w:r w:rsidRPr="00CD69C3">
            <w:rPr>
              <w:rStyle w:val="PlaceholderText"/>
            </w:rPr>
            <w:t>Wählen Sie ein Element aus.</w:t>
          </w:r>
        </w:p>
      </w:docPartBody>
    </w:docPart>
    <w:docPart>
      <w:docPartPr>
        <w:name w:val="0FE19E5CA10B4FB5815D3F81F3DCB69D"/>
        <w:category>
          <w:name w:val="Allgemein"/>
          <w:gallery w:val="placeholder"/>
        </w:category>
        <w:types>
          <w:type w:val="bbPlcHdr"/>
        </w:types>
        <w:behaviors>
          <w:behavior w:val="content"/>
        </w:behaviors>
        <w:guid w:val="{F8DB3AF1-7A69-4D0B-AF7E-23F69451FC18}"/>
      </w:docPartPr>
      <w:docPartBody>
        <w:p w:rsidR="002033BD" w:rsidRDefault="00000000" w:rsidP="00DF5534">
          <w:pPr>
            <w:pStyle w:val="0FE19E5CA10B4FB5815D3F81F3DCB69D"/>
          </w:pPr>
          <w:r w:rsidRPr="00CD69C3">
            <w:rPr>
              <w:rStyle w:val="PlaceholderText"/>
            </w:rPr>
            <w:t>Wählen Sie ein Element aus.</w:t>
          </w:r>
        </w:p>
      </w:docPartBody>
    </w:docPart>
    <w:docPart>
      <w:docPartPr>
        <w:name w:val="659ED4B3C473476F947A2FC2CDDD5F14"/>
        <w:category>
          <w:name w:val="Allgemein"/>
          <w:gallery w:val="placeholder"/>
        </w:category>
        <w:types>
          <w:type w:val="bbPlcHdr"/>
        </w:types>
        <w:behaviors>
          <w:behavior w:val="content"/>
        </w:behaviors>
        <w:guid w:val="{0CADB406-515E-4631-94C6-926A027DEED2}"/>
      </w:docPartPr>
      <w:docPartBody>
        <w:p w:rsidR="006B6E04" w:rsidRDefault="00000000" w:rsidP="00A8356B">
          <w:pPr>
            <w:pStyle w:val="659ED4B3C473476F947A2FC2CDDD5F14"/>
          </w:pPr>
          <w:r w:rsidRPr="00BB494C">
            <w:rPr>
              <w:rStyle w:val="PlaceholderText"/>
              <w:rFonts w:eastAsiaTheme="majorEastAsia"/>
              <w:color w:val="FAB434"/>
            </w:rPr>
            <w:t>Click or tap here to enter text.</w:t>
          </w:r>
        </w:p>
      </w:docPartBody>
    </w:docPart>
    <w:docPart>
      <w:docPartPr>
        <w:name w:val="F56A6E1DB937402EA42965A227F78349"/>
        <w:category>
          <w:name w:val="Allgemein"/>
          <w:gallery w:val="placeholder"/>
        </w:category>
        <w:types>
          <w:type w:val="bbPlcHdr"/>
        </w:types>
        <w:behaviors>
          <w:behavior w:val="content"/>
        </w:behaviors>
        <w:guid w:val="{5BBB2ADF-78FD-4435-9903-CC3DCCE9C72C}"/>
      </w:docPartPr>
      <w:docPartBody>
        <w:p w:rsidR="006B6E04" w:rsidRDefault="00000000" w:rsidP="00A8356B">
          <w:pPr>
            <w:pStyle w:val="F56A6E1DB937402EA42965A227F78349"/>
          </w:pPr>
          <w:r w:rsidRPr="00BB494C">
            <w:rPr>
              <w:rStyle w:val="PlaceholderText"/>
              <w:rFonts w:eastAsiaTheme="majorEastAsia"/>
              <w:color w:val="FAB434"/>
            </w:rPr>
            <w:t>Click or tap here to enter text.</w:t>
          </w:r>
        </w:p>
      </w:docPartBody>
    </w:docPart>
    <w:docPart>
      <w:docPartPr>
        <w:name w:val="AFFA1CDB882B48B08E4A083CDC3D9239"/>
        <w:category>
          <w:name w:val="Allgemein"/>
          <w:gallery w:val="placeholder"/>
        </w:category>
        <w:types>
          <w:type w:val="bbPlcHdr"/>
        </w:types>
        <w:behaviors>
          <w:behavior w:val="content"/>
        </w:behaviors>
        <w:guid w:val="{32435DF7-3F48-4CC8-A773-3FBCB77A8862}"/>
      </w:docPartPr>
      <w:docPartBody>
        <w:p w:rsidR="00B52AB9" w:rsidRDefault="00000000" w:rsidP="00A8356B">
          <w:pPr>
            <w:pStyle w:val="AFFA1CDB882B48B08E4A083CDC3D9239"/>
          </w:pPr>
          <w:r w:rsidRPr="00BB494C">
            <w:rPr>
              <w:rStyle w:val="PlaceholderText"/>
              <w:rFonts w:eastAsiaTheme="majorEastAsia"/>
              <w:color w:val="FAB434"/>
            </w:rPr>
            <w:t>Click or tap here to enter text.</w:t>
          </w:r>
        </w:p>
      </w:docPartBody>
    </w:docPart>
    <w:docPart>
      <w:docPartPr>
        <w:name w:val="24CE38762BF9421DBFC20907C0506EF9"/>
        <w:category>
          <w:name w:val="Allgemein"/>
          <w:gallery w:val="placeholder"/>
        </w:category>
        <w:types>
          <w:type w:val="bbPlcHdr"/>
        </w:types>
        <w:behaviors>
          <w:behavior w:val="content"/>
        </w:behaviors>
        <w:guid w:val="{6EF393FA-05A1-4CA8-9A2D-17C0409A8C70}"/>
      </w:docPartPr>
      <w:docPartBody>
        <w:p w:rsidR="00B52AB9" w:rsidRDefault="00000000" w:rsidP="00A8356B">
          <w:pPr>
            <w:pStyle w:val="24CE38762BF9421DBFC20907C0506EF9"/>
          </w:pPr>
          <w:r w:rsidRPr="00BB494C">
            <w:rPr>
              <w:rStyle w:val="PlaceholderText"/>
              <w:rFonts w:eastAsiaTheme="majorEastAsia"/>
              <w:color w:val="FAB434"/>
            </w:rPr>
            <w:t>Click or tap here to enter text.</w:t>
          </w:r>
        </w:p>
      </w:docPartBody>
    </w:docPart>
    <w:docPart>
      <w:docPartPr>
        <w:name w:val="78C47E28FA7745CB9C5DBE4CB0168A3C"/>
        <w:category>
          <w:name w:val="Allgemein"/>
          <w:gallery w:val="placeholder"/>
        </w:category>
        <w:types>
          <w:type w:val="bbPlcHdr"/>
        </w:types>
        <w:behaviors>
          <w:behavior w:val="content"/>
        </w:behaviors>
        <w:guid w:val="{18FA4C71-83C4-40F7-8867-4A018B2E47A6}"/>
      </w:docPartPr>
      <w:docPartBody>
        <w:p w:rsidR="00B52AB9" w:rsidRDefault="00000000" w:rsidP="00A8356B">
          <w:pPr>
            <w:pStyle w:val="78C47E28FA7745CB9C5DBE4CB0168A3C"/>
          </w:pPr>
          <w:r w:rsidRPr="00BB494C">
            <w:rPr>
              <w:rStyle w:val="PlaceholderText"/>
              <w:rFonts w:eastAsiaTheme="majorEastAsia"/>
              <w:color w:val="FAB434"/>
            </w:rPr>
            <w:t>Click or tap here to enter text.</w:t>
          </w:r>
        </w:p>
      </w:docPartBody>
    </w:docPart>
    <w:docPart>
      <w:docPartPr>
        <w:name w:val="9CF45255F0054A2CA92C93AC540BA411"/>
        <w:category>
          <w:name w:val="Allgemein"/>
          <w:gallery w:val="placeholder"/>
        </w:category>
        <w:types>
          <w:type w:val="bbPlcHdr"/>
        </w:types>
        <w:behaviors>
          <w:behavior w:val="content"/>
        </w:behaviors>
        <w:guid w:val="{3F0DA571-D165-41AA-9993-762B75CD80E4}"/>
      </w:docPartPr>
      <w:docPartBody>
        <w:p w:rsidR="00B52AB9" w:rsidRDefault="00000000" w:rsidP="00A8356B">
          <w:pPr>
            <w:pStyle w:val="9CF45255F0054A2CA92C93AC540BA411"/>
          </w:pPr>
          <w:r w:rsidRPr="00BB494C">
            <w:rPr>
              <w:rStyle w:val="PlaceholderText"/>
              <w:rFonts w:eastAsiaTheme="majorEastAsia"/>
              <w:color w:val="FAB434"/>
            </w:rPr>
            <w:t>Click or tap here to enter text.</w:t>
          </w:r>
        </w:p>
      </w:docPartBody>
    </w:docPart>
    <w:docPart>
      <w:docPartPr>
        <w:name w:val="CE353D0F0D7A42F1A1D4B374E9E47B42"/>
        <w:category>
          <w:name w:val="Allgemein"/>
          <w:gallery w:val="placeholder"/>
        </w:category>
        <w:types>
          <w:type w:val="bbPlcHdr"/>
        </w:types>
        <w:behaviors>
          <w:behavior w:val="content"/>
        </w:behaviors>
        <w:guid w:val="{05E1A222-91B9-4BE4-A353-1C6B5E2E8219}"/>
      </w:docPartPr>
      <w:docPartBody>
        <w:p w:rsidR="00B52AB9" w:rsidRDefault="00000000" w:rsidP="00A8356B">
          <w:pPr>
            <w:pStyle w:val="CE353D0F0D7A42F1A1D4B374E9E47B42"/>
          </w:pPr>
          <w:r w:rsidRPr="00BB494C">
            <w:rPr>
              <w:rStyle w:val="PlaceholderText"/>
              <w:rFonts w:eastAsiaTheme="majorEastAsia"/>
              <w:color w:val="FAB434"/>
            </w:rPr>
            <w:t>Click or tap here to enter text.</w:t>
          </w:r>
        </w:p>
      </w:docPartBody>
    </w:docPart>
    <w:docPart>
      <w:docPartPr>
        <w:name w:val="B8302F74EBF744A9AA0489ACA21ACEA6"/>
        <w:category>
          <w:name w:val="Allgemein"/>
          <w:gallery w:val="placeholder"/>
        </w:category>
        <w:types>
          <w:type w:val="bbPlcHdr"/>
        </w:types>
        <w:behaviors>
          <w:behavior w:val="content"/>
        </w:behaviors>
        <w:guid w:val="{48F4F61B-E7F0-4270-AEA1-97CA45A77DB4}"/>
      </w:docPartPr>
      <w:docPartBody>
        <w:p w:rsidR="00B52AB9" w:rsidRDefault="00000000" w:rsidP="00A8356B">
          <w:pPr>
            <w:pStyle w:val="B8302F74EBF744A9AA0489ACA21ACEA6"/>
          </w:pPr>
          <w:r w:rsidRPr="00BB494C">
            <w:rPr>
              <w:rStyle w:val="PlaceholderText"/>
              <w:rFonts w:eastAsiaTheme="majorEastAsia"/>
              <w:color w:val="FAB434"/>
            </w:rPr>
            <w:t>Click or tap here to enter text.</w:t>
          </w:r>
        </w:p>
      </w:docPartBody>
    </w:docPart>
    <w:docPart>
      <w:docPartPr>
        <w:name w:val="55082BB10B394D65B556F1E80E522280"/>
        <w:category>
          <w:name w:val="Allgemein"/>
          <w:gallery w:val="placeholder"/>
        </w:category>
        <w:types>
          <w:type w:val="bbPlcHdr"/>
        </w:types>
        <w:behaviors>
          <w:behavior w:val="content"/>
        </w:behaviors>
        <w:guid w:val="{961DC92A-28DC-4E55-989D-2B3F7AA3C27D}"/>
      </w:docPartPr>
      <w:docPartBody>
        <w:p w:rsidR="00B52AB9" w:rsidRDefault="00000000" w:rsidP="00A8356B">
          <w:pPr>
            <w:pStyle w:val="55082BB10B394D65B556F1E80E522280"/>
          </w:pPr>
          <w:r w:rsidRPr="00BB494C">
            <w:rPr>
              <w:rStyle w:val="PlaceholderText"/>
              <w:rFonts w:eastAsiaTheme="majorEastAsia"/>
              <w:color w:val="FAB434"/>
            </w:rPr>
            <w:t>Click or tap here to enter text.</w:t>
          </w:r>
        </w:p>
      </w:docPartBody>
    </w:docPart>
    <w:docPart>
      <w:docPartPr>
        <w:name w:val="1D7E7CFA0DC54AF18253B1E98A159282"/>
        <w:category>
          <w:name w:val="Allgemein"/>
          <w:gallery w:val="placeholder"/>
        </w:category>
        <w:types>
          <w:type w:val="bbPlcHdr"/>
        </w:types>
        <w:behaviors>
          <w:behavior w:val="content"/>
        </w:behaviors>
        <w:guid w:val="{2B47BBC7-BDDA-4C9C-BC23-960B7D3A6281}"/>
      </w:docPartPr>
      <w:docPartBody>
        <w:p w:rsidR="00B52AB9" w:rsidRDefault="00000000" w:rsidP="00A8356B">
          <w:pPr>
            <w:pStyle w:val="1D7E7CFA0DC54AF18253B1E98A159282"/>
          </w:pPr>
          <w:r w:rsidRPr="00BB494C">
            <w:rPr>
              <w:rStyle w:val="PlaceholderText"/>
              <w:rFonts w:eastAsiaTheme="majorEastAsia"/>
              <w:color w:val="FAB434"/>
            </w:rPr>
            <w:t>Click or tap here to enter text.</w:t>
          </w:r>
        </w:p>
      </w:docPartBody>
    </w:docPart>
    <w:docPart>
      <w:docPartPr>
        <w:name w:val="EA9D1D5761074AADA3C24CE446062358"/>
        <w:category>
          <w:name w:val="Allgemein"/>
          <w:gallery w:val="placeholder"/>
        </w:category>
        <w:types>
          <w:type w:val="bbPlcHdr"/>
        </w:types>
        <w:behaviors>
          <w:behavior w:val="content"/>
        </w:behaviors>
        <w:guid w:val="{5D7D3A32-6677-4A19-AAAC-73C1C2A6AC79}"/>
      </w:docPartPr>
      <w:docPartBody>
        <w:p w:rsidR="00B52AB9" w:rsidRDefault="00000000" w:rsidP="00A8356B">
          <w:pPr>
            <w:pStyle w:val="EA9D1D5761074AADA3C24CE446062358"/>
          </w:pPr>
          <w:r w:rsidRPr="00BB494C">
            <w:rPr>
              <w:rStyle w:val="PlaceholderText"/>
              <w:rFonts w:eastAsiaTheme="majorEastAsia"/>
              <w:color w:val="FAB434"/>
            </w:rPr>
            <w:t>Click or tap here to enter text.</w:t>
          </w:r>
        </w:p>
      </w:docPartBody>
    </w:docPart>
    <w:docPart>
      <w:docPartPr>
        <w:name w:val="EFB5B537C1EA4B18B94C94A8C71B3007"/>
        <w:category>
          <w:name w:val="Allgemein"/>
          <w:gallery w:val="placeholder"/>
        </w:category>
        <w:types>
          <w:type w:val="bbPlcHdr"/>
        </w:types>
        <w:behaviors>
          <w:behavior w:val="content"/>
        </w:behaviors>
        <w:guid w:val="{CB44BE0F-9F33-4C73-B981-44A6DFBE8651}"/>
      </w:docPartPr>
      <w:docPartBody>
        <w:p w:rsidR="00B52AB9" w:rsidRDefault="00000000" w:rsidP="00A8356B">
          <w:pPr>
            <w:pStyle w:val="EFB5B537C1EA4B18B94C94A8C71B3007"/>
          </w:pPr>
          <w:r w:rsidRPr="00BB494C">
            <w:rPr>
              <w:rStyle w:val="PlaceholderText"/>
              <w:rFonts w:eastAsiaTheme="majorEastAsia"/>
              <w:color w:val="FAB434"/>
            </w:rPr>
            <w:t>Click or tap here to enter text.</w:t>
          </w:r>
        </w:p>
      </w:docPartBody>
    </w:docPart>
    <w:docPart>
      <w:docPartPr>
        <w:name w:val="D695D107FE9149D4B93714D09A2731C9"/>
        <w:category>
          <w:name w:val="Allgemein"/>
          <w:gallery w:val="placeholder"/>
        </w:category>
        <w:types>
          <w:type w:val="bbPlcHdr"/>
        </w:types>
        <w:behaviors>
          <w:behavior w:val="content"/>
        </w:behaviors>
        <w:guid w:val="{E426114D-A9B3-4005-9A36-006D2FF9F831}"/>
      </w:docPartPr>
      <w:docPartBody>
        <w:p w:rsidR="00B52AB9" w:rsidRDefault="00000000" w:rsidP="00A8356B">
          <w:pPr>
            <w:pStyle w:val="D695D107FE9149D4B93714D09A2731C9"/>
          </w:pPr>
          <w:r w:rsidRPr="00BB494C">
            <w:rPr>
              <w:rStyle w:val="PlaceholderText"/>
              <w:rFonts w:eastAsiaTheme="majorEastAsia"/>
              <w:color w:val="FAB434"/>
            </w:rPr>
            <w:t>Click or tap here to enter text.</w:t>
          </w:r>
        </w:p>
      </w:docPartBody>
    </w:docPart>
    <w:docPart>
      <w:docPartPr>
        <w:name w:val="295927E3FEFE4CF3B83D6DE8A8B39A8B"/>
        <w:category>
          <w:name w:val="Allgemein"/>
          <w:gallery w:val="placeholder"/>
        </w:category>
        <w:types>
          <w:type w:val="bbPlcHdr"/>
        </w:types>
        <w:behaviors>
          <w:behavior w:val="content"/>
        </w:behaviors>
        <w:guid w:val="{5DE6ABD1-5560-4252-89B5-88D10B67E1C2}"/>
      </w:docPartPr>
      <w:docPartBody>
        <w:p w:rsidR="00B52AB9" w:rsidRDefault="00000000" w:rsidP="00A8356B">
          <w:pPr>
            <w:pStyle w:val="295927E3FEFE4CF3B83D6DE8A8B39A8B"/>
          </w:pPr>
          <w:r w:rsidRPr="00BB494C">
            <w:rPr>
              <w:rStyle w:val="PlaceholderText"/>
              <w:rFonts w:eastAsiaTheme="majorEastAsia"/>
              <w:color w:val="FAB434"/>
            </w:rPr>
            <w:t>Click or tap here to enter text.</w:t>
          </w:r>
        </w:p>
      </w:docPartBody>
    </w:docPart>
    <w:docPart>
      <w:docPartPr>
        <w:name w:val="6D5FF1726C504D89801057C90E575992"/>
        <w:category>
          <w:name w:val="Allgemein"/>
          <w:gallery w:val="placeholder"/>
        </w:category>
        <w:types>
          <w:type w:val="bbPlcHdr"/>
        </w:types>
        <w:behaviors>
          <w:behavior w:val="content"/>
        </w:behaviors>
        <w:guid w:val="{41EEF219-F0A2-4C94-B934-F8ADB7C6977F}"/>
      </w:docPartPr>
      <w:docPartBody>
        <w:p w:rsidR="00B52AB9" w:rsidRDefault="00000000" w:rsidP="00A8356B">
          <w:pPr>
            <w:pStyle w:val="6D5FF1726C504D89801057C90E575992"/>
          </w:pPr>
          <w:r w:rsidRPr="00BB494C">
            <w:rPr>
              <w:rStyle w:val="PlaceholderText"/>
              <w:rFonts w:eastAsiaTheme="majorEastAsia"/>
              <w:color w:val="FAB434"/>
            </w:rPr>
            <w:t>Click or tap here to enter text.</w:t>
          </w:r>
        </w:p>
      </w:docPartBody>
    </w:docPart>
    <w:docPart>
      <w:docPartPr>
        <w:name w:val="8B31DFA121BA4F77807DFA85B9A84E39"/>
        <w:category>
          <w:name w:val="Allgemein"/>
          <w:gallery w:val="placeholder"/>
        </w:category>
        <w:types>
          <w:type w:val="bbPlcHdr"/>
        </w:types>
        <w:behaviors>
          <w:behavior w:val="content"/>
        </w:behaviors>
        <w:guid w:val="{07EC7DA2-A901-4A33-9C08-43BF5906A0FA}"/>
      </w:docPartPr>
      <w:docPartBody>
        <w:p w:rsidR="00B52AB9" w:rsidRDefault="00000000" w:rsidP="00A8356B">
          <w:pPr>
            <w:pStyle w:val="8B31DFA121BA4F77807DFA85B9A84E39"/>
          </w:pPr>
          <w:r w:rsidRPr="00BB494C">
            <w:rPr>
              <w:rStyle w:val="PlaceholderText"/>
              <w:rFonts w:eastAsiaTheme="majorEastAsia"/>
              <w:color w:val="FAB434"/>
            </w:rPr>
            <w:t>Click or tap here to enter text.</w:t>
          </w:r>
        </w:p>
      </w:docPartBody>
    </w:docPart>
    <w:docPart>
      <w:docPartPr>
        <w:name w:val="0B0F166702554B45B4FBEC4E83DE02A7"/>
        <w:category>
          <w:name w:val="Allgemein"/>
          <w:gallery w:val="placeholder"/>
        </w:category>
        <w:types>
          <w:type w:val="bbPlcHdr"/>
        </w:types>
        <w:behaviors>
          <w:behavior w:val="content"/>
        </w:behaviors>
        <w:guid w:val="{B8B84387-1540-4452-A9C5-E462E817419F}"/>
      </w:docPartPr>
      <w:docPartBody>
        <w:p w:rsidR="00B52AB9" w:rsidRDefault="00000000" w:rsidP="00A8356B">
          <w:pPr>
            <w:pStyle w:val="0B0F166702554B45B4FBEC4E83DE02A7"/>
          </w:pPr>
          <w:r w:rsidRPr="00BB494C">
            <w:rPr>
              <w:rStyle w:val="PlaceholderText"/>
              <w:rFonts w:eastAsiaTheme="majorEastAsia"/>
              <w:color w:val="FAB434"/>
            </w:rPr>
            <w:t>Click or tap here to enter text.</w:t>
          </w:r>
        </w:p>
      </w:docPartBody>
    </w:docPart>
    <w:docPart>
      <w:docPartPr>
        <w:name w:val="5E8AC11850D347638483EE2A320B8E57"/>
        <w:category>
          <w:name w:val="Allgemein"/>
          <w:gallery w:val="placeholder"/>
        </w:category>
        <w:types>
          <w:type w:val="bbPlcHdr"/>
        </w:types>
        <w:behaviors>
          <w:behavior w:val="content"/>
        </w:behaviors>
        <w:guid w:val="{CF44C8E0-D868-4FDD-950C-75E40BCF7F1E}"/>
      </w:docPartPr>
      <w:docPartBody>
        <w:p w:rsidR="00B52AB9" w:rsidRDefault="00000000" w:rsidP="00A8356B">
          <w:pPr>
            <w:pStyle w:val="5E8AC11850D347638483EE2A320B8E57"/>
          </w:pPr>
          <w:r w:rsidRPr="00BB494C">
            <w:rPr>
              <w:rStyle w:val="PlaceholderText"/>
              <w:rFonts w:eastAsiaTheme="majorEastAsia"/>
              <w:color w:val="FAB434"/>
            </w:rPr>
            <w:t>Click or tap here to enter text.</w:t>
          </w:r>
        </w:p>
      </w:docPartBody>
    </w:docPart>
    <w:docPart>
      <w:docPartPr>
        <w:name w:val="E230E136D5864159ABC10EAA3B5C3B25"/>
        <w:category>
          <w:name w:val="Allgemein"/>
          <w:gallery w:val="placeholder"/>
        </w:category>
        <w:types>
          <w:type w:val="bbPlcHdr"/>
        </w:types>
        <w:behaviors>
          <w:behavior w:val="content"/>
        </w:behaviors>
        <w:guid w:val="{62EB29C1-E108-4245-9C99-76551B4919FF}"/>
      </w:docPartPr>
      <w:docPartBody>
        <w:p w:rsidR="00B52AB9" w:rsidRDefault="00000000" w:rsidP="00A8356B">
          <w:pPr>
            <w:pStyle w:val="E230E136D5864159ABC10EAA3B5C3B25"/>
          </w:pPr>
          <w:r w:rsidRPr="00BB494C">
            <w:rPr>
              <w:rStyle w:val="PlaceholderText"/>
              <w:rFonts w:eastAsiaTheme="majorEastAsia"/>
              <w:color w:val="FAB434"/>
            </w:rPr>
            <w:t>Click or tap here to enter text.</w:t>
          </w:r>
        </w:p>
      </w:docPartBody>
    </w:docPart>
    <w:docPart>
      <w:docPartPr>
        <w:name w:val="46183F91CF5142948EE3E663484E84A4"/>
        <w:category>
          <w:name w:val="Allgemein"/>
          <w:gallery w:val="placeholder"/>
        </w:category>
        <w:types>
          <w:type w:val="bbPlcHdr"/>
        </w:types>
        <w:behaviors>
          <w:behavior w:val="content"/>
        </w:behaviors>
        <w:guid w:val="{06C028CA-261B-470C-8B26-E5DB60DE48C1}"/>
      </w:docPartPr>
      <w:docPartBody>
        <w:p w:rsidR="00B52AB9" w:rsidRDefault="00000000" w:rsidP="00A8356B">
          <w:pPr>
            <w:pStyle w:val="46183F91CF5142948EE3E663484E84A4"/>
          </w:pPr>
          <w:r w:rsidRPr="00BB494C">
            <w:rPr>
              <w:rStyle w:val="PlaceholderText"/>
              <w:rFonts w:eastAsiaTheme="majorEastAsia"/>
              <w:color w:val="FAB434"/>
            </w:rPr>
            <w:t>Click or tap here to enter text.</w:t>
          </w:r>
        </w:p>
      </w:docPartBody>
    </w:docPart>
    <w:docPart>
      <w:docPartPr>
        <w:name w:val="0917FAAB9F55478387AC9B2EFEC70A60"/>
        <w:category>
          <w:name w:val="Allgemein"/>
          <w:gallery w:val="placeholder"/>
        </w:category>
        <w:types>
          <w:type w:val="bbPlcHdr"/>
        </w:types>
        <w:behaviors>
          <w:behavior w:val="content"/>
        </w:behaviors>
        <w:guid w:val="{A0F77A36-06B3-4A81-87DC-45A82EA20725}"/>
      </w:docPartPr>
      <w:docPartBody>
        <w:p w:rsidR="00B52AB9" w:rsidRDefault="00000000" w:rsidP="00A8356B">
          <w:pPr>
            <w:pStyle w:val="0917FAAB9F55478387AC9B2EFEC70A60"/>
          </w:pPr>
          <w:r w:rsidRPr="00BB494C">
            <w:rPr>
              <w:rStyle w:val="PlaceholderText"/>
              <w:rFonts w:eastAsiaTheme="majorEastAsia"/>
              <w:color w:val="FAB434"/>
            </w:rPr>
            <w:t>Click or tap here to enter text.</w:t>
          </w:r>
        </w:p>
      </w:docPartBody>
    </w:docPart>
    <w:docPart>
      <w:docPartPr>
        <w:name w:val="4D1DCC78EA964FFCAF501BDD4040C4BF"/>
        <w:category>
          <w:name w:val="Allgemein"/>
          <w:gallery w:val="placeholder"/>
        </w:category>
        <w:types>
          <w:type w:val="bbPlcHdr"/>
        </w:types>
        <w:behaviors>
          <w:behavior w:val="content"/>
        </w:behaviors>
        <w:guid w:val="{EB75B943-ED33-4066-AA6E-D58956052589}"/>
      </w:docPartPr>
      <w:docPartBody>
        <w:p w:rsidR="00B52AB9" w:rsidRDefault="00000000" w:rsidP="00A8356B">
          <w:pPr>
            <w:pStyle w:val="4D1DCC78EA964FFCAF501BDD4040C4BF"/>
          </w:pPr>
          <w:r w:rsidRPr="00BB494C">
            <w:rPr>
              <w:rStyle w:val="PlaceholderText"/>
              <w:rFonts w:eastAsiaTheme="majorEastAsia"/>
              <w:color w:val="FAB434"/>
            </w:rPr>
            <w:t>Click or tap here to enter text.</w:t>
          </w:r>
        </w:p>
      </w:docPartBody>
    </w:docPart>
    <w:docPart>
      <w:docPartPr>
        <w:name w:val="B7667C110DCA4E10A19A393EACB2AAA3"/>
        <w:category>
          <w:name w:val="Allgemein"/>
          <w:gallery w:val="placeholder"/>
        </w:category>
        <w:types>
          <w:type w:val="bbPlcHdr"/>
        </w:types>
        <w:behaviors>
          <w:behavior w:val="content"/>
        </w:behaviors>
        <w:guid w:val="{5C3481F1-6238-4DB3-96D7-A0A447A18663}"/>
      </w:docPartPr>
      <w:docPartBody>
        <w:p w:rsidR="00B52AB9" w:rsidRDefault="00000000" w:rsidP="00A8356B">
          <w:pPr>
            <w:pStyle w:val="B7667C110DCA4E10A19A393EACB2AAA3"/>
          </w:pPr>
          <w:r w:rsidRPr="00BB494C">
            <w:rPr>
              <w:rStyle w:val="PlaceholderText"/>
              <w:rFonts w:eastAsiaTheme="majorEastAsia"/>
              <w:color w:val="FAB434"/>
            </w:rPr>
            <w:t>Click or tap here to enter text.</w:t>
          </w:r>
        </w:p>
      </w:docPartBody>
    </w:docPart>
    <w:docPart>
      <w:docPartPr>
        <w:name w:val="883ECD530E9841A0922DB6FCA7FDD95A"/>
        <w:category>
          <w:name w:val="Allgemein"/>
          <w:gallery w:val="placeholder"/>
        </w:category>
        <w:types>
          <w:type w:val="bbPlcHdr"/>
        </w:types>
        <w:behaviors>
          <w:behavior w:val="content"/>
        </w:behaviors>
        <w:guid w:val="{A1599D5B-9E50-4C05-ABDF-A91EE74ADA90}"/>
      </w:docPartPr>
      <w:docPartBody>
        <w:p w:rsidR="00B52AB9" w:rsidRDefault="00000000" w:rsidP="00A8356B">
          <w:pPr>
            <w:pStyle w:val="883ECD530E9841A0922DB6FCA7FDD95A"/>
          </w:pPr>
          <w:r w:rsidRPr="00BB494C">
            <w:rPr>
              <w:rStyle w:val="PlaceholderText"/>
              <w:rFonts w:eastAsiaTheme="majorEastAsia"/>
              <w:color w:val="FAB434"/>
            </w:rPr>
            <w:t>Click or tap here to enter text.</w:t>
          </w:r>
        </w:p>
      </w:docPartBody>
    </w:docPart>
    <w:docPart>
      <w:docPartPr>
        <w:name w:val="C3506EA2432D4630B2FD43BDB3F56B2A"/>
        <w:category>
          <w:name w:val="Allgemein"/>
          <w:gallery w:val="placeholder"/>
        </w:category>
        <w:types>
          <w:type w:val="bbPlcHdr"/>
        </w:types>
        <w:behaviors>
          <w:behavior w:val="content"/>
        </w:behaviors>
        <w:guid w:val="{707B82AF-232C-491C-824E-A4A4F4E67D2A}"/>
      </w:docPartPr>
      <w:docPartBody>
        <w:p w:rsidR="00B52AB9" w:rsidRDefault="00000000" w:rsidP="00A8356B">
          <w:pPr>
            <w:pStyle w:val="C3506EA2432D4630B2FD43BDB3F56B2A"/>
          </w:pPr>
          <w:r w:rsidRPr="00BB494C">
            <w:rPr>
              <w:rStyle w:val="PlaceholderText"/>
              <w:rFonts w:eastAsiaTheme="majorEastAsia"/>
              <w:color w:val="FAB434"/>
            </w:rPr>
            <w:t>Click or tap here to enter text.</w:t>
          </w:r>
        </w:p>
      </w:docPartBody>
    </w:docPart>
    <w:docPart>
      <w:docPartPr>
        <w:name w:val="B01AF8BC257E4B7DA567BB1928F2F9D6"/>
        <w:category>
          <w:name w:val="Allgemein"/>
          <w:gallery w:val="placeholder"/>
        </w:category>
        <w:types>
          <w:type w:val="bbPlcHdr"/>
        </w:types>
        <w:behaviors>
          <w:behavior w:val="content"/>
        </w:behaviors>
        <w:guid w:val="{F87D79E1-1798-4557-AB01-717774C6B2CB}"/>
      </w:docPartPr>
      <w:docPartBody>
        <w:p w:rsidR="00B52AB9" w:rsidRDefault="00000000" w:rsidP="00A8356B">
          <w:pPr>
            <w:pStyle w:val="B01AF8BC257E4B7DA567BB1928F2F9D6"/>
          </w:pPr>
          <w:r w:rsidRPr="00BB494C">
            <w:rPr>
              <w:rStyle w:val="PlaceholderText"/>
              <w:rFonts w:eastAsiaTheme="majorEastAsia"/>
              <w:color w:val="FAB434"/>
            </w:rPr>
            <w:t>Click or tap here to enter text.</w:t>
          </w:r>
        </w:p>
      </w:docPartBody>
    </w:docPart>
    <w:docPart>
      <w:docPartPr>
        <w:name w:val="D6192DD8A1324F57927C3FDFCAEBC497"/>
        <w:category>
          <w:name w:val="Allgemein"/>
          <w:gallery w:val="placeholder"/>
        </w:category>
        <w:types>
          <w:type w:val="bbPlcHdr"/>
        </w:types>
        <w:behaviors>
          <w:behavior w:val="content"/>
        </w:behaviors>
        <w:guid w:val="{1BD48003-3C61-4D28-B07A-567EEBAF0F94}"/>
      </w:docPartPr>
      <w:docPartBody>
        <w:p w:rsidR="00B52AB9" w:rsidRDefault="00000000" w:rsidP="00A8356B">
          <w:pPr>
            <w:pStyle w:val="D6192DD8A1324F57927C3FDFCAEBC497"/>
          </w:pPr>
          <w:r w:rsidRPr="00BB494C">
            <w:rPr>
              <w:rStyle w:val="PlaceholderText"/>
              <w:rFonts w:eastAsiaTheme="majorEastAsia"/>
              <w:color w:val="FAB434"/>
            </w:rPr>
            <w:t>Click or tap here to enter text.</w:t>
          </w:r>
        </w:p>
      </w:docPartBody>
    </w:docPart>
    <w:docPart>
      <w:docPartPr>
        <w:name w:val="EEBCEAD572854CC385AA6A0956903611"/>
        <w:category>
          <w:name w:val="Allgemein"/>
          <w:gallery w:val="placeholder"/>
        </w:category>
        <w:types>
          <w:type w:val="bbPlcHdr"/>
        </w:types>
        <w:behaviors>
          <w:behavior w:val="content"/>
        </w:behaviors>
        <w:guid w:val="{1DF736D0-A7D7-4228-8EE0-32F97B243E25}"/>
      </w:docPartPr>
      <w:docPartBody>
        <w:p w:rsidR="00B52AB9" w:rsidRDefault="00000000" w:rsidP="00A8356B">
          <w:pPr>
            <w:pStyle w:val="EEBCEAD572854CC385AA6A0956903611"/>
          </w:pPr>
          <w:r w:rsidRPr="00BB494C">
            <w:rPr>
              <w:rStyle w:val="PlaceholderText"/>
              <w:rFonts w:eastAsiaTheme="majorEastAsia"/>
              <w:color w:val="FAB434"/>
            </w:rPr>
            <w:t>Click or tap here to enter text.</w:t>
          </w:r>
        </w:p>
      </w:docPartBody>
    </w:docPart>
    <w:docPart>
      <w:docPartPr>
        <w:name w:val="B5B7A1EDA8324C6AAFFEFE17826A3920"/>
        <w:category>
          <w:name w:val="Allgemein"/>
          <w:gallery w:val="placeholder"/>
        </w:category>
        <w:types>
          <w:type w:val="bbPlcHdr"/>
        </w:types>
        <w:behaviors>
          <w:behavior w:val="content"/>
        </w:behaviors>
        <w:guid w:val="{62CCAB0A-2B91-498B-AE3D-48532482E2A4}"/>
      </w:docPartPr>
      <w:docPartBody>
        <w:p w:rsidR="00B52AB9" w:rsidRDefault="00000000" w:rsidP="00A8356B">
          <w:pPr>
            <w:pStyle w:val="B5B7A1EDA8324C6AAFFEFE17826A3920"/>
          </w:pPr>
          <w:r w:rsidRPr="00BB494C">
            <w:rPr>
              <w:rStyle w:val="PlaceholderText"/>
              <w:rFonts w:eastAsiaTheme="majorEastAsia"/>
              <w:color w:val="FAB434"/>
            </w:rPr>
            <w:t>Click or tap here to enter text.</w:t>
          </w:r>
        </w:p>
      </w:docPartBody>
    </w:docPart>
    <w:docPart>
      <w:docPartPr>
        <w:name w:val="3E6E68D8F20D4B4FAB0656304C4B6B59"/>
        <w:category>
          <w:name w:val="Allgemein"/>
          <w:gallery w:val="placeholder"/>
        </w:category>
        <w:types>
          <w:type w:val="bbPlcHdr"/>
        </w:types>
        <w:behaviors>
          <w:behavior w:val="content"/>
        </w:behaviors>
        <w:guid w:val="{34DB4003-5730-4554-A1D2-EAAB6A8E577F}"/>
      </w:docPartPr>
      <w:docPartBody>
        <w:p w:rsidR="00B52AB9" w:rsidRDefault="00000000" w:rsidP="00A8356B">
          <w:pPr>
            <w:pStyle w:val="3E6E68D8F20D4B4FAB0656304C4B6B59"/>
          </w:pPr>
          <w:r w:rsidRPr="00BB494C">
            <w:rPr>
              <w:rStyle w:val="PlaceholderText"/>
              <w:rFonts w:eastAsiaTheme="majorEastAsia"/>
              <w:color w:val="FAB434"/>
            </w:rPr>
            <w:t>Click or tap here to enter text.</w:t>
          </w:r>
        </w:p>
      </w:docPartBody>
    </w:docPart>
    <w:docPart>
      <w:docPartPr>
        <w:name w:val="8168C37B2324453C85AC3E37BA7CF9E0"/>
        <w:category>
          <w:name w:val="Allgemein"/>
          <w:gallery w:val="placeholder"/>
        </w:category>
        <w:types>
          <w:type w:val="bbPlcHdr"/>
        </w:types>
        <w:behaviors>
          <w:behavior w:val="content"/>
        </w:behaviors>
        <w:guid w:val="{36E022DF-C7FD-4E68-ACA6-2B85797CF1A5}"/>
      </w:docPartPr>
      <w:docPartBody>
        <w:p w:rsidR="00B52AB9" w:rsidRDefault="00000000" w:rsidP="00A8356B">
          <w:pPr>
            <w:pStyle w:val="8168C37B2324453C85AC3E37BA7CF9E0"/>
          </w:pPr>
          <w:r w:rsidRPr="00BB494C">
            <w:rPr>
              <w:rStyle w:val="PlaceholderText"/>
              <w:rFonts w:eastAsiaTheme="majorEastAsia"/>
              <w:color w:val="FAB434"/>
            </w:rPr>
            <w:t>Click or tap here to enter text.</w:t>
          </w:r>
        </w:p>
      </w:docPartBody>
    </w:docPart>
    <w:docPart>
      <w:docPartPr>
        <w:name w:val="946021377B10411BB377376368C4A1CE"/>
        <w:category>
          <w:name w:val="Allgemein"/>
          <w:gallery w:val="placeholder"/>
        </w:category>
        <w:types>
          <w:type w:val="bbPlcHdr"/>
        </w:types>
        <w:behaviors>
          <w:behavior w:val="content"/>
        </w:behaviors>
        <w:guid w:val="{02CB401D-8B70-4B5F-8250-1B6A5F746D2D}"/>
      </w:docPartPr>
      <w:docPartBody>
        <w:p w:rsidR="00B52AB9" w:rsidRDefault="00000000" w:rsidP="00A8356B">
          <w:pPr>
            <w:pStyle w:val="946021377B10411BB377376368C4A1CE"/>
          </w:pPr>
          <w:r w:rsidRPr="00BB494C">
            <w:rPr>
              <w:rStyle w:val="PlaceholderText"/>
              <w:rFonts w:eastAsiaTheme="majorEastAsia"/>
              <w:color w:val="FAB434"/>
            </w:rPr>
            <w:t>Click or tap here to enter text.</w:t>
          </w:r>
        </w:p>
      </w:docPartBody>
    </w:docPart>
    <w:docPart>
      <w:docPartPr>
        <w:name w:val="1816E52C1B034070987EB51FD34605AD"/>
        <w:category>
          <w:name w:val="Allgemein"/>
          <w:gallery w:val="placeholder"/>
        </w:category>
        <w:types>
          <w:type w:val="bbPlcHdr"/>
        </w:types>
        <w:behaviors>
          <w:behavior w:val="content"/>
        </w:behaviors>
        <w:guid w:val="{3274F5BD-BCB7-47BB-80A4-BE47588A2FF5}"/>
      </w:docPartPr>
      <w:docPartBody>
        <w:p w:rsidR="00B52AB9" w:rsidRDefault="00000000" w:rsidP="00A8356B">
          <w:pPr>
            <w:pStyle w:val="1816E52C1B034070987EB51FD34605AD"/>
          </w:pPr>
          <w:r w:rsidRPr="00BB494C">
            <w:rPr>
              <w:rStyle w:val="PlaceholderText"/>
              <w:rFonts w:eastAsiaTheme="majorEastAsia"/>
              <w:color w:val="FAB434"/>
            </w:rPr>
            <w:t>Click or tap here to enter text.</w:t>
          </w:r>
        </w:p>
      </w:docPartBody>
    </w:docPart>
    <w:docPart>
      <w:docPartPr>
        <w:name w:val="21BC944569EF4154BEAB6106F2C1BE10"/>
        <w:category>
          <w:name w:val="Allgemein"/>
          <w:gallery w:val="placeholder"/>
        </w:category>
        <w:types>
          <w:type w:val="bbPlcHdr"/>
        </w:types>
        <w:behaviors>
          <w:behavior w:val="content"/>
        </w:behaviors>
        <w:guid w:val="{4693BE10-BDF7-4710-A312-1CB444315229}"/>
      </w:docPartPr>
      <w:docPartBody>
        <w:p w:rsidR="00B52AB9" w:rsidRDefault="00000000" w:rsidP="00A8356B">
          <w:pPr>
            <w:pStyle w:val="21BC944569EF4154BEAB6106F2C1BE10"/>
          </w:pPr>
          <w:r w:rsidRPr="00BB494C">
            <w:rPr>
              <w:rStyle w:val="PlaceholderText"/>
              <w:rFonts w:eastAsiaTheme="majorEastAsia"/>
              <w:color w:val="FAB434"/>
            </w:rPr>
            <w:t>Click or tap here to enter text.</w:t>
          </w:r>
        </w:p>
      </w:docPartBody>
    </w:docPart>
    <w:docPart>
      <w:docPartPr>
        <w:name w:val="A965305A02ED4FB2B6B78C2CE341D711"/>
        <w:category>
          <w:name w:val="Allgemein"/>
          <w:gallery w:val="placeholder"/>
        </w:category>
        <w:types>
          <w:type w:val="bbPlcHdr"/>
        </w:types>
        <w:behaviors>
          <w:behavior w:val="content"/>
        </w:behaviors>
        <w:guid w:val="{C3C00AD8-BAFA-4687-A796-8C2BB5110DB7}"/>
      </w:docPartPr>
      <w:docPartBody>
        <w:p w:rsidR="00812A4C" w:rsidRDefault="00000000" w:rsidP="00812A4C">
          <w:pPr>
            <w:pStyle w:val="A965305A02ED4FB2B6B78C2CE341D711"/>
          </w:pPr>
          <w:r w:rsidRPr="00CD69C3">
            <w:rPr>
              <w:rStyle w:val="PlaceholderText"/>
            </w:rPr>
            <w:t>Wählen Sie ein Element aus.</w:t>
          </w:r>
        </w:p>
      </w:docPartBody>
    </w:docPart>
    <w:docPart>
      <w:docPartPr>
        <w:name w:val="67703ADEBBCB4BF0AB461A91BCB090C2"/>
        <w:category>
          <w:name w:val="Allgemein"/>
          <w:gallery w:val="placeholder"/>
        </w:category>
        <w:types>
          <w:type w:val="bbPlcHdr"/>
        </w:types>
        <w:behaviors>
          <w:behavior w:val="content"/>
        </w:behaviors>
        <w:guid w:val="{AF018C85-D876-4C43-835E-A6F287E75284}"/>
      </w:docPartPr>
      <w:docPartBody>
        <w:p w:rsidR="00812A4C" w:rsidRDefault="00000000" w:rsidP="00812A4C">
          <w:pPr>
            <w:pStyle w:val="67703ADEBBCB4BF0AB461A91BCB090C2"/>
          </w:pPr>
          <w:r w:rsidRPr="00CD69C3">
            <w:rPr>
              <w:rStyle w:val="PlaceholderText"/>
            </w:rPr>
            <w:t>Wählen Sie ein Element aus.</w:t>
          </w:r>
        </w:p>
      </w:docPartBody>
    </w:docPart>
    <w:docPart>
      <w:docPartPr>
        <w:name w:val="F9C5B225E9C64A1E94DD17F4B0FB82B4"/>
        <w:category>
          <w:name w:val="Allgemein"/>
          <w:gallery w:val="placeholder"/>
        </w:category>
        <w:types>
          <w:type w:val="bbPlcHdr"/>
        </w:types>
        <w:behaviors>
          <w:behavior w:val="content"/>
        </w:behaviors>
        <w:guid w:val="{B5BBDF98-5DCD-4088-8C1A-FFD54C0C73FE}"/>
      </w:docPartPr>
      <w:docPartBody>
        <w:p w:rsidR="000244C4" w:rsidRDefault="00000000" w:rsidP="00A8356B">
          <w:pPr>
            <w:pStyle w:val="F9C5B225E9C64A1E94DD17F4B0FB82B4"/>
          </w:pPr>
          <w:r w:rsidRPr="005A70F9">
            <w:rPr>
              <w:rStyle w:val="PlaceholderText"/>
              <w:rFonts w:eastAsiaTheme="majorEastAsia"/>
              <w:vanish/>
              <w:color w:val="FAB434"/>
            </w:rPr>
            <w:t>Click or tap here to enter text.</w:t>
          </w:r>
        </w:p>
      </w:docPartBody>
    </w:docPart>
    <w:docPart>
      <w:docPartPr>
        <w:name w:val="CA445FF7EC1A402C9E9873013EBB7246"/>
        <w:category>
          <w:name w:val="Allgemein"/>
          <w:gallery w:val="placeholder"/>
        </w:category>
        <w:types>
          <w:type w:val="bbPlcHdr"/>
        </w:types>
        <w:behaviors>
          <w:behavior w:val="content"/>
        </w:behaviors>
        <w:guid w:val="{1A2CFF7E-C1B2-429E-95B0-6B10FBF5211D}"/>
      </w:docPartPr>
      <w:docPartBody>
        <w:p w:rsidR="000244C4" w:rsidRDefault="00000000" w:rsidP="00A8356B">
          <w:pPr>
            <w:pStyle w:val="CA445FF7EC1A402C9E9873013EBB7246"/>
          </w:pPr>
          <w:r w:rsidRPr="00BB494C">
            <w:rPr>
              <w:rStyle w:val="PlaceholderText"/>
              <w:rFonts w:eastAsiaTheme="majorEastAsia"/>
              <w:color w:val="FAB434"/>
            </w:rPr>
            <w:t>Click or tap here to enter text.</w:t>
          </w:r>
        </w:p>
      </w:docPartBody>
    </w:docPart>
    <w:docPart>
      <w:docPartPr>
        <w:name w:val="128C943BB8B94B9FA8CB103F4651768E"/>
        <w:category>
          <w:name w:val="Allgemein"/>
          <w:gallery w:val="placeholder"/>
        </w:category>
        <w:types>
          <w:type w:val="bbPlcHdr"/>
        </w:types>
        <w:behaviors>
          <w:behavior w:val="content"/>
        </w:behaviors>
        <w:guid w:val="{6CD04B49-3D62-40B4-9A93-71995BC932B5}"/>
      </w:docPartPr>
      <w:docPartBody>
        <w:p w:rsidR="000244C4" w:rsidRDefault="00000000" w:rsidP="000244C4">
          <w:pPr>
            <w:pStyle w:val="128C943BB8B94B9FA8CB103F4651768E"/>
          </w:pPr>
          <w:r w:rsidRPr="00CD69C3">
            <w:rPr>
              <w:rStyle w:val="PlaceholderText"/>
            </w:rPr>
            <w:t>Wählen Sie ein Element aus.</w:t>
          </w:r>
        </w:p>
      </w:docPartBody>
    </w:docPart>
    <w:docPart>
      <w:docPartPr>
        <w:name w:val="F1F116A983244CCBACA7D1D3464C7476"/>
        <w:category>
          <w:name w:val="Allgemein"/>
          <w:gallery w:val="placeholder"/>
        </w:category>
        <w:types>
          <w:type w:val="bbPlcHdr"/>
        </w:types>
        <w:behaviors>
          <w:behavior w:val="content"/>
        </w:behaviors>
        <w:guid w:val="{1ECD8836-14BF-4C15-A0D6-E6D9A2BE79DC}"/>
      </w:docPartPr>
      <w:docPartBody>
        <w:p w:rsidR="000244C4" w:rsidRDefault="00000000" w:rsidP="000244C4">
          <w:pPr>
            <w:pStyle w:val="F1F116A983244CCBACA7D1D3464C7476"/>
          </w:pPr>
          <w:r w:rsidRPr="00CD69C3">
            <w:rPr>
              <w:rStyle w:val="PlaceholderText"/>
            </w:rPr>
            <w:t>Wählen Sie ein Element aus.</w:t>
          </w:r>
        </w:p>
      </w:docPartBody>
    </w:docPart>
    <w:docPart>
      <w:docPartPr>
        <w:name w:val="088FC2116F7D4CA6802B69A8EDBAD4E1"/>
        <w:category>
          <w:name w:val="Allgemein"/>
          <w:gallery w:val="placeholder"/>
        </w:category>
        <w:types>
          <w:type w:val="bbPlcHdr"/>
        </w:types>
        <w:behaviors>
          <w:behavior w:val="content"/>
        </w:behaviors>
        <w:guid w:val="{6F105ABC-253C-4D88-B24B-A702CDE86CF8}"/>
      </w:docPartPr>
      <w:docPartBody>
        <w:p w:rsidR="000244C4" w:rsidRDefault="00000000" w:rsidP="00A8356B">
          <w:pPr>
            <w:pStyle w:val="088FC2116F7D4CA6802B69A8EDBAD4E1"/>
          </w:pPr>
          <w:r w:rsidRPr="00BB494C">
            <w:rPr>
              <w:rStyle w:val="PlaceholderText"/>
              <w:rFonts w:eastAsiaTheme="majorEastAsia"/>
              <w:color w:val="FAB434"/>
            </w:rPr>
            <w:t>Click or tap here to enter text.</w:t>
          </w:r>
        </w:p>
      </w:docPartBody>
    </w:docPart>
    <w:docPart>
      <w:docPartPr>
        <w:name w:val="75A86F207CCD44819F3F6D9BF09B5905"/>
        <w:category>
          <w:name w:val="Allgemein"/>
          <w:gallery w:val="placeholder"/>
        </w:category>
        <w:types>
          <w:type w:val="bbPlcHdr"/>
        </w:types>
        <w:behaviors>
          <w:behavior w:val="content"/>
        </w:behaviors>
        <w:guid w:val="{6174E641-797F-4E52-AE87-6101A86C3FFC}"/>
      </w:docPartPr>
      <w:docPartBody>
        <w:p w:rsidR="000244C4" w:rsidRDefault="00000000" w:rsidP="00A8356B">
          <w:pPr>
            <w:pStyle w:val="75A86F207CCD44819F3F6D9BF09B5905"/>
          </w:pPr>
          <w:r w:rsidRPr="00BB494C">
            <w:rPr>
              <w:rStyle w:val="PlaceholderText"/>
              <w:rFonts w:eastAsiaTheme="majorEastAsia"/>
              <w:color w:val="FAB434"/>
            </w:rPr>
            <w:t>Click or tap here to enter text.</w:t>
          </w:r>
        </w:p>
      </w:docPartBody>
    </w:docPart>
    <w:docPart>
      <w:docPartPr>
        <w:name w:val="1CDC30E2B3B346A5A168FA3847C26B15"/>
        <w:category>
          <w:name w:val="Allgemein"/>
          <w:gallery w:val="placeholder"/>
        </w:category>
        <w:types>
          <w:type w:val="bbPlcHdr"/>
        </w:types>
        <w:behaviors>
          <w:behavior w:val="content"/>
        </w:behaviors>
        <w:guid w:val="{1D47E8C1-CBA0-431B-9FCC-F8AA9DA75ACB}"/>
      </w:docPartPr>
      <w:docPartBody>
        <w:p w:rsidR="00131F63" w:rsidRDefault="00000000" w:rsidP="00A8356B">
          <w:pPr>
            <w:pStyle w:val="1CDC30E2B3B346A5A168FA3847C26B15"/>
          </w:pPr>
          <w:r w:rsidRPr="00291601">
            <w:rPr>
              <w:rStyle w:val="PlaceholderText"/>
              <w:rFonts w:eastAsiaTheme="majorEastAsia"/>
              <w:color w:val="FAB434"/>
            </w:rPr>
            <w:t>Click or tap here to enter text.</w:t>
          </w:r>
        </w:p>
      </w:docPartBody>
    </w:docPart>
    <w:docPart>
      <w:docPartPr>
        <w:name w:val="FDB1D3701FB4453E9CA56ACF47EA746D"/>
        <w:category>
          <w:name w:val="Allgemein"/>
          <w:gallery w:val="placeholder"/>
        </w:category>
        <w:types>
          <w:type w:val="bbPlcHdr"/>
        </w:types>
        <w:behaviors>
          <w:behavior w:val="content"/>
        </w:behaviors>
        <w:guid w:val="{2EDE6F5F-148F-436F-91D5-D68A01024117}"/>
      </w:docPartPr>
      <w:docPartBody>
        <w:p w:rsidR="00131F63" w:rsidRDefault="00000000" w:rsidP="009C0FE7">
          <w:pPr>
            <w:pStyle w:val="FDB1D3701FB4453E9CA56ACF47EA746D"/>
          </w:pPr>
          <w:r w:rsidRPr="00CD69C3">
            <w:rPr>
              <w:rStyle w:val="PlaceholderText"/>
            </w:rPr>
            <w:t>Wählen Sie ein Element aus.</w:t>
          </w:r>
        </w:p>
      </w:docPartBody>
    </w:docPart>
    <w:docPart>
      <w:docPartPr>
        <w:name w:val="BD66623652614E4785C3FE5ED4264EC6"/>
        <w:category>
          <w:name w:val="Allgemein"/>
          <w:gallery w:val="placeholder"/>
        </w:category>
        <w:types>
          <w:type w:val="bbPlcHdr"/>
        </w:types>
        <w:behaviors>
          <w:behavior w:val="content"/>
        </w:behaviors>
        <w:guid w:val="{8761474E-8A96-4D7D-A81A-A4FF8318385B}"/>
      </w:docPartPr>
      <w:docPartBody>
        <w:p w:rsidR="00131F63" w:rsidRDefault="00000000" w:rsidP="009C0FE7">
          <w:pPr>
            <w:pStyle w:val="BD66623652614E4785C3FE5ED4264EC6"/>
          </w:pPr>
          <w:r w:rsidRPr="00CD69C3">
            <w:rPr>
              <w:rStyle w:val="PlaceholderText"/>
            </w:rPr>
            <w:t>Wählen Sie ein Element aus.</w:t>
          </w:r>
        </w:p>
      </w:docPartBody>
    </w:docPart>
    <w:docPart>
      <w:docPartPr>
        <w:name w:val="AD3872C00E9649D6AADCD34A4C710275"/>
        <w:category>
          <w:name w:val="Allgemein"/>
          <w:gallery w:val="placeholder"/>
        </w:category>
        <w:types>
          <w:type w:val="bbPlcHdr"/>
        </w:types>
        <w:behaviors>
          <w:behavior w:val="content"/>
        </w:behaviors>
        <w:guid w:val="{1563CD63-B0A9-414F-820C-C2A4E387E728}"/>
      </w:docPartPr>
      <w:docPartBody>
        <w:p w:rsidR="00131F63" w:rsidRDefault="00000000" w:rsidP="009C0FE7">
          <w:pPr>
            <w:pStyle w:val="AD3872C00E9649D6AADCD34A4C710275"/>
          </w:pPr>
          <w:r w:rsidRPr="00CD69C3">
            <w:rPr>
              <w:rStyle w:val="PlaceholderText"/>
            </w:rPr>
            <w:t>Wählen Sie ein Element aus.</w:t>
          </w:r>
        </w:p>
      </w:docPartBody>
    </w:docPart>
    <w:docPart>
      <w:docPartPr>
        <w:name w:val="B87B1527EC6C4DF1802DD68B47689D4A"/>
        <w:category>
          <w:name w:val="Allgemein"/>
          <w:gallery w:val="placeholder"/>
        </w:category>
        <w:types>
          <w:type w:val="bbPlcHdr"/>
        </w:types>
        <w:behaviors>
          <w:behavior w:val="content"/>
        </w:behaviors>
        <w:guid w:val="{A41599B1-2155-4F09-96D7-94EE13942CC7}"/>
      </w:docPartPr>
      <w:docPartBody>
        <w:p w:rsidR="00131F63" w:rsidRDefault="00000000" w:rsidP="009C0FE7">
          <w:pPr>
            <w:pStyle w:val="B87B1527EC6C4DF1802DD68B47689D4A"/>
          </w:pPr>
          <w:r w:rsidRPr="00CD69C3">
            <w:rPr>
              <w:rStyle w:val="PlaceholderText"/>
            </w:rPr>
            <w:t>Wählen Sie ein Element aus.</w:t>
          </w:r>
        </w:p>
      </w:docPartBody>
    </w:docPart>
    <w:docPart>
      <w:docPartPr>
        <w:name w:val="2351D3F0696544F6A571F4589C3030DB"/>
        <w:category>
          <w:name w:val="Allgemein"/>
          <w:gallery w:val="placeholder"/>
        </w:category>
        <w:types>
          <w:type w:val="bbPlcHdr"/>
        </w:types>
        <w:behaviors>
          <w:behavior w:val="content"/>
        </w:behaviors>
        <w:guid w:val="{30E2865A-087E-4004-8167-3FEED34DEA30}"/>
      </w:docPartPr>
      <w:docPartBody>
        <w:p w:rsidR="00131F63" w:rsidRDefault="00000000" w:rsidP="009C0FE7">
          <w:pPr>
            <w:pStyle w:val="2351D3F0696544F6A571F4589C3030DB"/>
          </w:pPr>
          <w:r w:rsidRPr="00CD69C3">
            <w:rPr>
              <w:rStyle w:val="PlaceholderText"/>
            </w:rPr>
            <w:t>Wählen Sie ein Element aus.</w:t>
          </w:r>
        </w:p>
      </w:docPartBody>
    </w:docPart>
    <w:docPart>
      <w:docPartPr>
        <w:name w:val="6ED6C547D3D94C678ACFFC4A779A94F0"/>
        <w:category>
          <w:name w:val="Allgemein"/>
          <w:gallery w:val="placeholder"/>
        </w:category>
        <w:types>
          <w:type w:val="bbPlcHdr"/>
        </w:types>
        <w:behaviors>
          <w:behavior w:val="content"/>
        </w:behaviors>
        <w:guid w:val="{74EC6991-1CF9-4954-BF69-98D5D0B7D46A}"/>
      </w:docPartPr>
      <w:docPartBody>
        <w:p w:rsidR="00131F63" w:rsidRDefault="00000000" w:rsidP="009C0FE7">
          <w:pPr>
            <w:pStyle w:val="6ED6C547D3D94C678ACFFC4A779A94F0"/>
          </w:pPr>
          <w:r w:rsidRPr="00CD69C3">
            <w:rPr>
              <w:rStyle w:val="PlaceholderText"/>
            </w:rPr>
            <w:t>Wählen Sie ein Element aus.</w:t>
          </w:r>
        </w:p>
      </w:docPartBody>
    </w:docPart>
    <w:docPart>
      <w:docPartPr>
        <w:name w:val="E95F68DBDEEC491688609591162B6C2E"/>
        <w:category>
          <w:name w:val="Allgemein"/>
          <w:gallery w:val="placeholder"/>
        </w:category>
        <w:types>
          <w:type w:val="bbPlcHdr"/>
        </w:types>
        <w:behaviors>
          <w:behavior w:val="content"/>
        </w:behaviors>
        <w:guid w:val="{CC22B2FD-9E79-4250-B2B0-68F171DFED8C}"/>
      </w:docPartPr>
      <w:docPartBody>
        <w:p w:rsidR="00131F63" w:rsidRDefault="00000000" w:rsidP="009C0FE7">
          <w:pPr>
            <w:pStyle w:val="E95F68DBDEEC491688609591162B6C2E"/>
          </w:pPr>
          <w:r w:rsidRPr="00CD69C3">
            <w:rPr>
              <w:rStyle w:val="PlaceholderText"/>
            </w:rPr>
            <w:t>Wählen Sie ein Element aus.</w:t>
          </w:r>
        </w:p>
      </w:docPartBody>
    </w:docPart>
    <w:docPart>
      <w:docPartPr>
        <w:name w:val="BC5BB80B6C81481C814A14D042174B0D"/>
        <w:category>
          <w:name w:val="Allgemein"/>
          <w:gallery w:val="placeholder"/>
        </w:category>
        <w:types>
          <w:type w:val="bbPlcHdr"/>
        </w:types>
        <w:behaviors>
          <w:behavior w:val="content"/>
        </w:behaviors>
        <w:guid w:val="{702F1639-74CE-4D30-BF15-1E85922F4CDD}"/>
      </w:docPartPr>
      <w:docPartBody>
        <w:p w:rsidR="00131F63" w:rsidRDefault="00000000" w:rsidP="009C0FE7">
          <w:pPr>
            <w:pStyle w:val="BC5BB80B6C81481C814A14D042174B0D"/>
          </w:pPr>
          <w:r w:rsidRPr="00CD69C3">
            <w:rPr>
              <w:rStyle w:val="PlaceholderText"/>
            </w:rPr>
            <w:t>Wählen Sie ein Element aus.</w:t>
          </w:r>
        </w:p>
      </w:docPartBody>
    </w:docPart>
    <w:docPart>
      <w:docPartPr>
        <w:name w:val="CE780779C0374E1E9E34247E7335E63B"/>
        <w:category>
          <w:name w:val="Allgemein"/>
          <w:gallery w:val="placeholder"/>
        </w:category>
        <w:types>
          <w:type w:val="bbPlcHdr"/>
        </w:types>
        <w:behaviors>
          <w:behavior w:val="content"/>
        </w:behaviors>
        <w:guid w:val="{04430C3D-71B4-4FCD-878A-8C7CE25765A7}"/>
      </w:docPartPr>
      <w:docPartBody>
        <w:p w:rsidR="00131F63" w:rsidRDefault="00000000" w:rsidP="009C0FE7">
          <w:pPr>
            <w:pStyle w:val="CE780779C0374E1E9E34247E7335E63B"/>
          </w:pPr>
          <w:r w:rsidRPr="00CD69C3">
            <w:rPr>
              <w:rStyle w:val="PlaceholderText"/>
            </w:rPr>
            <w:t>Wählen Sie ein Element aus.</w:t>
          </w:r>
        </w:p>
      </w:docPartBody>
    </w:docPart>
    <w:docPart>
      <w:docPartPr>
        <w:name w:val="CBF81C70E60246ACA0012168FDB304AB"/>
        <w:category>
          <w:name w:val="Allgemein"/>
          <w:gallery w:val="placeholder"/>
        </w:category>
        <w:types>
          <w:type w:val="bbPlcHdr"/>
        </w:types>
        <w:behaviors>
          <w:behavior w:val="content"/>
        </w:behaviors>
        <w:guid w:val="{114601FC-74D9-47AB-BD4D-C61D7912A30E}"/>
      </w:docPartPr>
      <w:docPartBody>
        <w:p w:rsidR="00131F63" w:rsidRDefault="00000000" w:rsidP="009C0FE7">
          <w:pPr>
            <w:pStyle w:val="CBF81C70E60246ACA0012168FDB304AB"/>
          </w:pPr>
          <w:r w:rsidRPr="00CD69C3">
            <w:rPr>
              <w:rStyle w:val="PlaceholderText"/>
            </w:rPr>
            <w:t>Wählen Sie ein Element aus.</w:t>
          </w:r>
        </w:p>
      </w:docPartBody>
    </w:docPart>
    <w:docPart>
      <w:docPartPr>
        <w:name w:val="2DDB7C4F282E40E8A209A15EDE76D5E8"/>
        <w:category>
          <w:name w:val="Allgemein"/>
          <w:gallery w:val="placeholder"/>
        </w:category>
        <w:types>
          <w:type w:val="bbPlcHdr"/>
        </w:types>
        <w:behaviors>
          <w:behavior w:val="content"/>
        </w:behaviors>
        <w:guid w:val="{2AE04D56-2B37-491A-A7BA-715BB47BE7BC}"/>
      </w:docPartPr>
      <w:docPartBody>
        <w:p w:rsidR="00131F63" w:rsidRDefault="00000000" w:rsidP="009C0FE7">
          <w:pPr>
            <w:pStyle w:val="2DDB7C4F282E40E8A209A15EDE76D5E8"/>
          </w:pPr>
          <w:r w:rsidRPr="00CD69C3">
            <w:rPr>
              <w:rStyle w:val="PlaceholderText"/>
            </w:rPr>
            <w:t>Wählen Sie ein Element aus.</w:t>
          </w:r>
        </w:p>
      </w:docPartBody>
    </w:docPart>
    <w:docPart>
      <w:docPartPr>
        <w:name w:val="BF3E6163B5FE4B69BE0146DE8C99DF72"/>
        <w:category>
          <w:name w:val="Allgemein"/>
          <w:gallery w:val="placeholder"/>
        </w:category>
        <w:types>
          <w:type w:val="bbPlcHdr"/>
        </w:types>
        <w:behaviors>
          <w:behavior w:val="content"/>
        </w:behaviors>
        <w:guid w:val="{303F0C74-4F0D-4F6D-AD7D-A2A7B2DA4D2C}"/>
      </w:docPartPr>
      <w:docPartBody>
        <w:p w:rsidR="00131F63" w:rsidRDefault="00000000" w:rsidP="009C0FE7">
          <w:pPr>
            <w:pStyle w:val="BF3E6163B5FE4B69BE0146DE8C99DF72"/>
          </w:pPr>
          <w:r w:rsidRPr="00CD69C3">
            <w:rPr>
              <w:rStyle w:val="PlaceholderText"/>
            </w:rPr>
            <w:t>Wählen Sie ein Element aus.</w:t>
          </w:r>
        </w:p>
      </w:docPartBody>
    </w:docPart>
    <w:docPart>
      <w:docPartPr>
        <w:name w:val="5CA5A772D8EC49D890C43280638B7E0B"/>
        <w:category>
          <w:name w:val="Allgemein"/>
          <w:gallery w:val="placeholder"/>
        </w:category>
        <w:types>
          <w:type w:val="bbPlcHdr"/>
        </w:types>
        <w:behaviors>
          <w:behavior w:val="content"/>
        </w:behaviors>
        <w:guid w:val="{6286A1A4-3632-4D28-AC1F-4BF24805FDD4}"/>
      </w:docPartPr>
      <w:docPartBody>
        <w:p w:rsidR="00131F63" w:rsidRDefault="00000000" w:rsidP="009C0FE7">
          <w:pPr>
            <w:pStyle w:val="5CA5A772D8EC49D890C43280638B7E0B"/>
          </w:pPr>
          <w:r w:rsidRPr="00CD69C3">
            <w:rPr>
              <w:rStyle w:val="PlaceholderText"/>
            </w:rPr>
            <w:t>Wählen Sie ein Element aus.</w:t>
          </w:r>
        </w:p>
      </w:docPartBody>
    </w:docPart>
    <w:docPart>
      <w:docPartPr>
        <w:name w:val="6F65B487E4264954A846C40ECB242093"/>
        <w:category>
          <w:name w:val="Allgemein"/>
          <w:gallery w:val="placeholder"/>
        </w:category>
        <w:types>
          <w:type w:val="bbPlcHdr"/>
        </w:types>
        <w:behaviors>
          <w:behavior w:val="content"/>
        </w:behaviors>
        <w:guid w:val="{004E7DA2-C6B2-4D22-85A0-EBB85731FDA2}"/>
      </w:docPartPr>
      <w:docPartBody>
        <w:p w:rsidR="00131F63" w:rsidRDefault="00000000" w:rsidP="009C0FE7">
          <w:pPr>
            <w:pStyle w:val="6F65B487E4264954A846C40ECB242093"/>
          </w:pPr>
          <w:r w:rsidRPr="00CD69C3">
            <w:rPr>
              <w:rStyle w:val="PlaceholderText"/>
            </w:rPr>
            <w:t>Wählen Sie ein Element aus.</w:t>
          </w:r>
        </w:p>
      </w:docPartBody>
    </w:docPart>
    <w:docPart>
      <w:docPartPr>
        <w:name w:val="EA06D82E46FB4179A2213C7207373E61"/>
        <w:category>
          <w:name w:val="Allgemein"/>
          <w:gallery w:val="placeholder"/>
        </w:category>
        <w:types>
          <w:type w:val="bbPlcHdr"/>
        </w:types>
        <w:behaviors>
          <w:behavior w:val="content"/>
        </w:behaviors>
        <w:guid w:val="{C04A8AE1-FA59-409D-9F2A-1E6B9F08D4A2}"/>
      </w:docPartPr>
      <w:docPartBody>
        <w:p w:rsidR="00131F63" w:rsidRDefault="00000000" w:rsidP="009C0FE7">
          <w:pPr>
            <w:pStyle w:val="EA06D82E46FB4179A2213C7207373E61"/>
          </w:pPr>
          <w:r w:rsidRPr="00CD69C3">
            <w:rPr>
              <w:rStyle w:val="PlaceholderText"/>
            </w:rPr>
            <w:t>Wählen Sie ein Element aus.</w:t>
          </w:r>
        </w:p>
      </w:docPartBody>
    </w:docPart>
    <w:docPart>
      <w:docPartPr>
        <w:name w:val="3457FF764E1D4401AB6C260F9851E1DC"/>
        <w:category>
          <w:name w:val="Allgemein"/>
          <w:gallery w:val="placeholder"/>
        </w:category>
        <w:types>
          <w:type w:val="bbPlcHdr"/>
        </w:types>
        <w:behaviors>
          <w:behavior w:val="content"/>
        </w:behaviors>
        <w:guid w:val="{EB000C99-44B0-442F-9AE6-42893FC685CD}"/>
      </w:docPartPr>
      <w:docPartBody>
        <w:p w:rsidR="00131F63" w:rsidRDefault="00000000" w:rsidP="009C0FE7">
          <w:pPr>
            <w:pStyle w:val="3457FF764E1D4401AB6C260F9851E1DC"/>
          </w:pPr>
          <w:r w:rsidRPr="00CD69C3">
            <w:rPr>
              <w:rStyle w:val="PlaceholderText"/>
            </w:rPr>
            <w:t>Wählen Sie ein Element aus.</w:t>
          </w:r>
        </w:p>
      </w:docPartBody>
    </w:docPart>
    <w:docPart>
      <w:docPartPr>
        <w:name w:val="229F0F27F6934D808579E0DF8E15346B"/>
        <w:category>
          <w:name w:val="Allgemein"/>
          <w:gallery w:val="placeholder"/>
        </w:category>
        <w:types>
          <w:type w:val="bbPlcHdr"/>
        </w:types>
        <w:behaviors>
          <w:behavior w:val="content"/>
        </w:behaviors>
        <w:guid w:val="{A7E1A674-A645-4FE0-8DAB-F9421C5EE440}"/>
      </w:docPartPr>
      <w:docPartBody>
        <w:p w:rsidR="00131F63" w:rsidRDefault="00000000" w:rsidP="009C0FE7">
          <w:pPr>
            <w:pStyle w:val="229F0F27F6934D808579E0DF8E15346B"/>
          </w:pPr>
          <w:r w:rsidRPr="00CD69C3">
            <w:rPr>
              <w:rStyle w:val="PlaceholderText"/>
            </w:rPr>
            <w:t>Wählen Sie ein Element aus.</w:t>
          </w:r>
        </w:p>
      </w:docPartBody>
    </w:docPart>
    <w:docPart>
      <w:docPartPr>
        <w:name w:val="E2611EE3E3E54F1F9D93A8AB300A1E8F"/>
        <w:category>
          <w:name w:val="Allgemein"/>
          <w:gallery w:val="placeholder"/>
        </w:category>
        <w:types>
          <w:type w:val="bbPlcHdr"/>
        </w:types>
        <w:behaviors>
          <w:behavior w:val="content"/>
        </w:behaviors>
        <w:guid w:val="{F40B8A9D-3C44-49C3-8F54-18D2EBE3B996}"/>
      </w:docPartPr>
      <w:docPartBody>
        <w:p w:rsidR="00131F63" w:rsidRDefault="00000000" w:rsidP="009C0FE7">
          <w:pPr>
            <w:pStyle w:val="E2611EE3E3E54F1F9D93A8AB300A1E8F"/>
          </w:pPr>
          <w:r w:rsidRPr="00CD69C3">
            <w:rPr>
              <w:rStyle w:val="PlaceholderText"/>
            </w:rPr>
            <w:t>Wählen Sie ein Element aus.</w:t>
          </w:r>
        </w:p>
      </w:docPartBody>
    </w:docPart>
    <w:docPart>
      <w:docPartPr>
        <w:name w:val="AC3874E00D3F44A999BA4B7D292AEF29"/>
        <w:category>
          <w:name w:val="Allgemein"/>
          <w:gallery w:val="placeholder"/>
        </w:category>
        <w:types>
          <w:type w:val="bbPlcHdr"/>
        </w:types>
        <w:behaviors>
          <w:behavior w:val="content"/>
        </w:behaviors>
        <w:guid w:val="{E3B1FC5E-3180-43AB-9258-FB029CE5E96B}"/>
      </w:docPartPr>
      <w:docPartBody>
        <w:p w:rsidR="00131F63" w:rsidRDefault="00000000" w:rsidP="009C0FE7">
          <w:pPr>
            <w:pStyle w:val="AC3874E00D3F44A999BA4B7D292AEF29"/>
          </w:pPr>
          <w:r w:rsidRPr="00CD69C3">
            <w:rPr>
              <w:rStyle w:val="PlaceholderText"/>
            </w:rPr>
            <w:t>Wählen Sie ein Element aus.</w:t>
          </w:r>
        </w:p>
      </w:docPartBody>
    </w:docPart>
    <w:docPart>
      <w:docPartPr>
        <w:name w:val="1F2C51930AC8455195A93F8CBE5A7B8B"/>
        <w:category>
          <w:name w:val="Allgemein"/>
          <w:gallery w:val="placeholder"/>
        </w:category>
        <w:types>
          <w:type w:val="bbPlcHdr"/>
        </w:types>
        <w:behaviors>
          <w:behavior w:val="content"/>
        </w:behaviors>
        <w:guid w:val="{D143C9E5-90A4-4463-9580-F500ECDAFCC3}"/>
      </w:docPartPr>
      <w:docPartBody>
        <w:p w:rsidR="00131F63" w:rsidRDefault="00000000" w:rsidP="009C0FE7">
          <w:pPr>
            <w:pStyle w:val="1F2C51930AC8455195A93F8CBE5A7B8B"/>
          </w:pPr>
          <w:r w:rsidRPr="00CD69C3">
            <w:rPr>
              <w:rStyle w:val="PlaceholderText"/>
            </w:rPr>
            <w:t>Wählen Sie ein Element aus.</w:t>
          </w:r>
        </w:p>
      </w:docPartBody>
    </w:docPart>
    <w:docPart>
      <w:docPartPr>
        <w:name w:val="E0B7C8363DF3451494D16BB9433A1C85"/>
        <w:category>
          <w:name w:val="Allgemein"/>
          <w:gallery w:val="placeholder"/>
        </w:category>
        <w:types>
          <w:type w:val="bbPlcHdr"/>
        </w:types>
        <w:behaviors>
          <w:behavior w:val="content"/>
        </w:behaviors>
        <w:guid w:val="{49874BCB-A212-4011-85BC-B403AA223802}"/>
      </w:docPartPr>
      <w:docPartBody>
        <w:p w:rsidR="00131F63" w:rsidRDefault="00000000" w:rsidP="009C0FE7">
          <w:pPr>
            <w:pStyle w:val="E0B7C8363DF3451494D16BB9433A1C85"/>
          </w:pPr>
          <w:r w:rsidRPr="00CD69C3">
            <w:rPr>
              <w:rStyle w:val="PlaceholderText"/>
            </w:rPr>
            <w:t>Wählen Sie ein Element aus.</w:t>
          </w:r>
        </w:p>
      </w:docPartBody>
    </w:docPart>
    <w:docPart>
      <w:docPartPr>
        <w:name w:val="11BCAACD103D4CFA88DEF6CE320F3E56"/>
        <w:category>
          <w:name w:val="Allgemein"/>
          <w:gallery w:val="placeholder"/>
        </w:category>
        <w:types>
          <w:type w:val="bbPlcHdr"/>
        </w:types>
        <w:behaviors>
          <w:behavior w:val="content"/>
        </w:behaviors>
        <w:guid w:val="{B160DF24-5E4E-4328-8E26-B253B748884D}"/>
      </w:docPartPr>
      <w:docPartBody>
        <w:p w:rsidR="00131F63" w:rsidRDefault="00000000" w:rsidP="009C0FE7">
          <w:pPr>
            <w:pStyle w:val="11BCAACD103D4CFA88DEF6CE320F3E56"/>
          </w:pPr>
          <w:r w:rsidRPr="00CD69C3">
            <w:rPr>
              <w:rStyle w:val="PlaceholderText"/>
            </w:rPr>
            <w:t>Wählen Sie ein Element aus.</w:t>
          </w:r>
        </w:p>
      </w:docPartBody>
    </w:docPart>
    <w:docPart>
      <w:docPartPr>
        <w:name w:val="487C1B7D999D469E94B699C7FDCBAB6B"/>
        <w:category>
          <w:name w:val="Allgemein"/>
          <w:gallery w:val="placeholder"/>
        </w:category>
        <w:types>
          <w:type w:val="bbPlcHdr"/>
        </w:types>
        <w:behaviors>
          <w:behavior w:val="content"/>
        </w:behaviors>
        <w:guid w:val="{F7493761-8AAF-4062-959C-98C95800A013}"/>
      </w:docPartPr>
      <w:docPartBody>
        <w:p w:rsidR="00131F63" w:rsidRDefault="00000000" w:rsidP="009C0FE7">
          <w:pPr>
            <w:pStyle w:val="487C1B7D999D469E94B699C7FDCBAB6B"/>
          </w:pPr>
          <w:r w:rsidRPr="00CD69C3">
            <w:rPr>
              <w:rStyle w:val="PlaceholderText"/>
            </w:rPr>
            <w:t>Wählen Sie ein Element aus.</w:t>
          </w:r>
        </w:p>
      </w:docPartBody>
    </w:docPart>
    <w:docPart>
      <w:docPartPr>
        <w:name w:val="D839DFF6990A4951B34478C69A3BBD2D"/>
        <w:category>
          <w:name w:val="Allgemein"/>
          <w:gallery w:val="placeholder"/>
        </w:category>
        <w:types>
          <w:type w:val="bbPlcHdr"/>
        </w:types>
        <w:behaviors>
          <w:behavior w:val="content"/>
        </w:behaviors>
        <w:guid w:val="{8E2DA0B7-88F4-434A-AA5E-B273AE06769D}"/>
      </w:docPartPr>
      <w:docPartBody>
        <w:p w:rsidR="00131F63" w:rsidRDefault="00000000" w:rsidP="009C0FE7">
          <w:pPr>
            <w:pStyle w:val="D839DFF6990A4951B34478C69A3BBD2D"/>
          </w:pPr>
          <w:r w:rsidRPr="00CD69C3">
            <w:rPr>
              <w:rStyle w:val="PlaceholderText"/>
            </w:rPr>
            <w:t>Wählen Sie ein Element aus.</w:t>
          </w:r>
        </w:p>
      </w:docPartBody>
    </w:docPart>
    <w:docPart>
      <w:docPartPr>
        <w:name w:val="EFF35FD0C1704D07A5B029ADA1D85EF8"/>
        <w:category>
          <w:name w:val="Allgemein"/>
          <w:gallery w:val="placeholder"/>
        </w:category>
        <w:types>
          <w:type w:val="bbPlcHdr"/>
        </w:types>
        <w:behaviors>
          <w:behavior w:val="content"/>
        </w:behaviors>
        <w:guid w:val="{E44ACC47-8729-4D86-8658-3D2157D182A8}"/>
      </w:docPartPr>
      <w:docPartBody>
        <w:p w:rsidR="00131F63" w:rsidRDefault="00000000" w:rsidP="009C0FE7">
          <w:pPr>
            <w:pStyle w:val="EFF35FD0C1704D07A5B029ADA1D85EF8"/>
          </w:pPr>
          <w:r w:rsidRPr="00CD69C3">
            <w:rPr>
              <w:rStyle w:val="PlaceholderText"/>
            </w:rPr>
            <w:t>Wählen Sie ein Element aus.</w:t>
          </w:r>
        </w:p>
      </w:docPartBody>
    </w:docPart>
    <w:docPart>
      <w:docPartPr>
        <w:name w:val="F46249E1AF5F4FE0B9713C9DF4D7D181"/>
        <w:category>
          <w:name w:val="Allgemein"/>
          <w:gallery w:val="placeholder"/>
        </w:category>
        <w:types>
          <w:type w:val="bbPlcHdr"/>
        </w:types>
        <w:behaviors>
          <w:behavior w:val="content"/>
        </w:behaviors>
        <w:guid w:val="{7174E458-97CA-4875-914C-3C8C6F9C27A4}"/>
      </w:docPartPr>
      <w:docPartBody>
        <w:p w:rsidR="00131F63" w:rsidRDefault="00000000" w:rsidP="009C0FE7">
          <w:pPr>
            <w:pStyle w:val="F46249E1AF5F4FE0B9713C9DF4D7D181"/>
          </w:pPr>
          <w:r w:rsidRPr="00CD69C3">
            <w:rPr>
              <w:rStyle w:val="PlaceholderText"/>
            </w:rPr>
            <w:t>Wählen Sie ein Element aus.</w:t>
          </w:r>
        </w:p>
      </w:docPartBody>
    </w:docPart>
    <w:docPart>
      <w:docPartPr>
        <w:name w:val="6408E6147222468F92B1E552DF67A6D8"/>
        <w:category>
          <w:name w:val="Allgemein"/>
          <w:gallery w:val="placeholder"/>
        </w:category>
        <w:types>
          <w:type w:val="bbPlcHdr"/>
        </w:types>
        <w:behaviors>
          <w:behavior w:val="content"/>
        </w:behaviors>
        <w:guid w:val="{D713A358-28AF-4844-9BE8-02A525555AFF}"/>
      </w:docPartPr>
      <w:docPartBody>
        <w:p w:rsidR="00131F63" w:rsidRDefault="00000000" w:rsidP="009C0FE7">
          <w:pPr>
            <w:pStyle w:val="6408E6147222468F92B1E552DF67A6D8"/>
          </w:pPr>
          <w:r w:rsidRPr="00CD69C3">
            <w:rPr>
              <w:rStyle w:val="PlaceholderText"/>
            </w:rPr>
            <w:t>Wählen Sie ein Element aus.</w:t>
          </w:r>
        </w:p>
      </w:docPartBody>
    </w:docPart>
    <w:docPart>
      <w:docPartPr>
        <w:name w:val="2017E510FA8A42B88A9EA9C0B75B7696"/>
        <w:category>
          <w:name w:val="Allgemein"/>
          <w:gallery w:val="placeholder"/>
        </w:category>
        <w:types>
          <w:type w:val="bbPlcHdr"/>
        </w:types>
        <w:behaviors>
          <w:behavior w:val="content"/>
        </w:behaviors>
        <w:guid w:val="{B85E456F-3689-4FA9-AE4B-5272854C428A}"/>
      </w:docPartPr>
      <w:docPartBody>
        <w:p w:rsidR="00131F63" w:rsidRDefault="00000000" w:rsidP="009C0FE7">
          <w:pPr>
            <w:pStyle w:val="2017E510FA8A42B88A9EA9C0B75B7696"/>
          </w:pPr>
          <w:r w:rsidRPr="00CD69C3">
            <w:rPr>
              <w:rStyle w:val="PlaceholderText"/>
            </w:rPr>
            <w:t>Wählen Sie ein Element aus.</w:t>
          </w:r>
        </w:p>
      </w:docPartBody>
    </w:docPart>
    <w:docPart>
      <w:docPartPr>
        <w:name w:val="044152E8A1804A3B978C581609D4BB3B"/>
        <w:category>
          <w:name w:val="Allgemein"/>
          <w:gallery w:val="placeholder"/>
        </w:category>
        <w:types>
          <w:type w:val="bbPlcHdr"/>
        </w:types>
        <w:behaviors>
          <w:behavior w:val="content"/>
        </w:behaviors>
        <w:guid w:val="{CC252AF1-62C1-41AC-B97B-CDEB1619C7A1}"/>
      </w:docPartPr>
      <w:docPartBody>
        <w:p w:rsidR="00131F63" w:rsidRDefault="00000000" w:rsidP="009C0FE7">
          <w:pPr>
            <w:pStyle w:val="044152E8A1804A3B978C581609D4BB3B"/>
          </w:pPr>
          <w:r w:rsidRPr="00CD69C3">
            <w:rPr>
              <w:rStyle w:val="PlaceholderText"/>
            </w:rPr>
            <w:t>Wählen Sie ein Element aus.</w:t>
          </w:r>
        </w:p>
      </w:docPartBody>
    </w:docPart>
    <w:docPart>
      <w:docPartPr>
        <w:name w:val="10BBF6A4CF084C16ADB67BF9128C5F37"/>
        <w:category>
          <w:name w:val="Allgemein"/>
          <w:gallery w:val="placeholder"/>
        </w:category>
        <w:types>
          <w:type w:val="bbPlcHdr"/>
        </w:types>
        <w:behaviors>
          <w:behavior w:val="content"/>
        </w:behaviors>
        <w:guid w:val="{5B36169A-FD4E-47A8-8F96-BDA44FE76BF9}"/>
      </w:docPartPr>
      <w:docPartBody>
        <w:p w:rsidR="00131F63" w:rsidRDefault="00000000" w:rsidP="009C0FE7">
          <w:pPr>
            <w:pStyle w:val="10BBF6A4CF084C16ADB67BF9128C5F37"/>
          </w:pPr>
          <w:r w:rsidRPr="00CD69C3">
            <w:rPr>
              <w:rStyle w:val="PlaceholderText"/>
            </w:rPr>
            <w:t>Wählen Sie ein Element aus.</w:t>
          </w:r>
        </w:p>
      </w:docPartBody>
    </w:docPart>
    <w:docPart>
      <w:docPartPr>
        <w:name w:val="AFB448DF70A841B08DF52EF1346DB3F5"/>
        <w:category>
          <w:name w:val="Allgemein"/>
          <w:gallery w:val="placeholder"/>
        </w:category>
        <w:types>
          <w:type w:val="bbPlcHdr"/>
        </w:types>
        <w:behaviors>
          <w:behavior w:val="content"/>
        </w:behaviors>
        <w:guid w:val="{B79E2A08-4B50-49C4-8B1E-44F37B1B7A25}"/>
      </w:docPartPr>
      <w:docPartBody>
        <w:p w:rsidR="00131F63" w:rsidRDefault="00000000" w:rsidP="009C0FE7">
          <w:pPr>
            <w:pStyle w:val="AFB448DF70A841B08DF52EF1346DB3F5"/>
          </w:pPr>
          <w:r w:rsidRPr="00CD69C3">
            <w:rPr>
              <w:rStyle w:val="PlaceholderText"/>
            </w:rPr>
            <w:t>Wählen Sie ein Element aus.</w:t>
          </w:r>
        </w:p>
      </w:docPartBody>
    </w:docPart>
    <w:docPart>
      <w:docPartPr>
        <w:name w:val="4FF50176C3854260825561F325475CB5"/>
        <w:category>
          <w:name w:val="Allgemein"/>
          <w:gallery w:val="placeholder"/>
        </w:category>
        <w:types>
          <w:type w:val="bbPlcHdr"/>
        </w:types>
        <w:behaviors>
          <w:behavior w:val="content"/>
        </w:behaviors>
        <w:guid w:val="{B2704B7E-BD51-468E-B3BC-49C9C3EE0519}"/>
      </w:docPartPr>
      <w:docPartBody>
        <w:p w:rsidR="00131F63" w:rsidRDefault="00000000" w:rsidP="009C0FE7">
          <w:pPr>
            <w:pStyle w:val="4FF50176C3854260825561F325475CB5"/>
          </w:pPr>
          <w:r w:rsidRPr="00CD69C3">
            <w:rPr>
              <w:rStyle w:val="PlaceholderText"/>
            </w:rPr>
            <w:t>Wählen Sie ein Element aus.</w:t>
          </w:r>
        </w:p>
      </w:docPartBody>
    </w:docPart>
    <w:docPart>
      <w:docPartPr>
        <w:name w:val="7DFE94101FE743B88547CA414BEC011A"/>
        <w:category>
          <w:name w:val="Allgemein"/>
          <w:gallery w:val="placeholder"/>
        </w:category>
        <w:types>
          <w:type w:val="bbPlcHdr"/>
        </w:types>
        <w:behaviors>
          <w:behavior w:val="content"/>
        </w:behaviors>
        <w:guid w:val="{6DBBE700-DD1E-4EEE-BA76-2FBA49C8E438}"/>
      </w:docPartPr>
      <w:docPartBody>
        <w:p w:rsidR="00131F63" w:rsidRDefault="00000000" w:rsidP="009C0FE7">
          <w:pPr>
            <w:pStyle w:val="7DFE94101FE743B88547CA414BEC011A"/>
          </w:pPr>
          <w:r w:rsidRPr="00CD69C3">
            <w:rPr>
              <w:rStyle w:val="PlaceholderText"/>
            </w:rPr>
            <w:t>Wählen Sie ein Element aus.</w:t>
          </w:r>
        </w:p>
      </w:docPartBody>
    </w:docPart>
    <w:docPart>
      <w:docPartPr>
        <w:name w:val="8ED5F6DD876C49E0A77B3763121B91CF"/>
        <w:category>
          <w:name w:val="Allgemein"/>
          <w:gallery w:val="placeholder"/>
        </w:category>
        <w:types>
          <w:type w:val="bbPlcHdr"/>
        </w:types>
        <w:behaviors>
          <w:behavior w:val="content"/>
        </w:behaviors>
        <w:guid w:val="{1D615EF1-15BC-40BF-97DA-C8B63B5640FF}"/>
      </w:docPartPr>
      <w:docPartBody>
        <w:p w:rsidR="00131F63" w:rsidRDefault="00000000" w:rsidP="009C0FE7">
          <w:pPr>
            <w:pStyle w:val="8ED5F6DD876C49E0A77B3763121B91CF"/>
          </w:pPr>
          <w:r w:rsidRPr="00CD69C3">
            <w:rPr>
              <w:rStyle w:val="PlaceholderText"/>
            </w:rPr>
            <w:t>Wählen Sie ein Element aus.</w:t>
          </w:r>
        </w:p>
      </w:docPartBody>
    </w:docPart>
    <w:docPart>
      <w:docPartPr>
        <w:name w:val="1D18858CE37E4064AC70EFEFD8FE7968"/>
        <w:category>
          <w:name w:val="Allgemein"/>
          <w:gallery w:val="placeholder"/>
        </w:category>
        <w:types>
          <w:type w:val="bbPlcHdr"/>
        </w:types>
        <w:behaviors>
          <w:behavior w:val="content"/>
        </w:behaviors>
        <w:guid w:val="{BE6ACF48-0454-48F5-9194-A4D92C3C049D}"/>
      </w:docPartPr>
      <w:docPartBody>
        <w:p w:rsidR="00131F63" w:rsidRDefault="00000000" w:rsidP="009C0FE7">
          <w:pPr>
            <w:pStyle w:val="1D18858CE37E4064AC70EFEFD8FE7968"/>
          </w:pPr>
          <w:r w:rsidRPr="00CD69C3">
            <w:rPr>
              <w:rStyle w:val="PlaceholderText"/>
            </w:rPr>
            <w:t>Wählen Sie ein Element aus.</w:t>
          </w:r>
        </w:p>
      </w:docPartBody>
    </w:docPart>
    <w:docPart>
      <w:docPartPr>
        <w:name w:val="E7167823AC38477BA082105D2DD1E942"/>
        <w:category>
          <w:name w:val="Allgemein"/>
          <w:gallery w:val="placeholder"/>
        </w:category>
        <w:types>
          <w:type w:val="bbPlcHdr"/>
        </w:types>
        <w:behaviors>
          <w:behavior w:val="content"/>
        </w:behaviors>
        <w:guid w:val="{F8B451ED-F5F7-4E1C-BDC6-B1DF2AE07061}"/>
      </w:docPartPr>
      <w:docPartBody>
        <w:p w:rsidR="00131F63" w:rsidRDefault="00000000" w:rsidP="009C0FE7">
          <w:pPr>
            <w:pStyle w:val="E7167823AC38477BA082105D2DD1E942"/>
          </w:pPr>
          <w:r w:rsidRPr="00CD69C3">
            <w:rPr>
              <w:rStyle w:val="PlaceholderText"/>
            </w:rPr>
            <w:t>Wählen Sie ein Element aus.</w:t>
          </w:r>
        </w:p>
      </w:docPartBody>
    </w:docPart>
    <w:docPart>
      <w:docPartPr>
        <w:name w:val="E18560F57B1646F29AB5E52623E4240D"/>
        <w:category>
          <w:name w:val="Allgemein"/>
          <w:gallery w:val="placeholder"/>
        </w:category>
        <w:types>
          <w:type w:val="bbPlcHdr"/>
        </w:types>
        <w:behaviors>
          <w:behavior w:val="content"/>
        </w:behaviors>
        <w:guid w:val="{D9DDCC38-9E26-46DE-BBB6-43C7F1D8BAA3}"/>
      </w:docPartPr>
      <w:docPartBody>
        <w:p w:rsidR="00131F63" w:rsidRDefault="00000000" w:rsidP="009C0FE7">
          <w:pPr>
            <w:pStyle w:val="E18560F57B1646F29AB5E52623E4240D"/>
          </w:pPr>
          <w:r w:rsidRPr="00CD69C3">
            <w:rPr>
              <w:rStyle w:val="PlaceholderText"/>
            </w:rPr>
            <w:t>Wählen Sie ein Element aus.</w:t>
          </w:r>
        </w:p>
      </w:docPartBody>
    </w:docPart>
    <w:docPart>
      <w:docPartPr>
        <w:name w:val="EF94A8652FB747ECA24793FC1D45536E"/>
        <w:category>
          <w:name w:val="Allgemein"/>
          <w:gallery w:val="placeholder"/>
        </w:category>
        <w:types>
          <w:type w:val="bbPlcHdr"/>
        </w:types>
        <w:behaviors>
          <w:behavior w:val="content"/>
        </w:behaviors>
        <w:guid w:val="{B34CBCE7-4583-48E0-85C0-D41CD9882A2B}"/>
      </w:docPartPr>
      <w:docPartBody>
        <w:p w:rsidR="00131F63" w:rsidRDefault="00000000" w:rsidP="009C0FE7">
          <w:pPr>
            <w:pStyle w:val="EF94A8652FB747ECA24793FC1D45536E"/>
          </w:pPr>
          <w:r w:rsidRPr="00CD69C3">
            <w:rPr>
              <w:rStyle w:val="PlaceholderText"/>
            </w:rPr>
            <w:t>Wählen Sie ein Element aus.</w:t>
          </w:r>
        </w:p>
      </w:docPartBody>
    </w:docPart>
    <w:docPart>
      <w:docPartPr>
        <w:name w:val="00F6F7EB5D664EAD98DD6ECADB9995B5"/>
        <w:category>
          <w:name w:val="Allgemein"/>
          <w:gallery w:val="placeholder"/>
        </w:category>
        <w:types>
          <w:type w:val="bbPlcHdr"/>
        </w:types>
        <w:behaviors>
          <w:behavior w:val="content"/>
        </w:behaviors>
        <w:guid w:val="{B99466ED-730B-4898-83DB-1DB04B6A9B00}"/>
      </w:docPartPr>
      <w:docPartBody>
        <w:p w:rsidR="00131F63" w:rsidRDefault="00000000" w:rsidP="009C0FE7">
          <w:pPr>
            <w:pStyle w:val="00F6F7EB5D664EAD98DD6ECADB9995B5"/>
          </w:pPr>
          <w:r w:rsidRPr="00CD69C3">
            <w:rPr>
              <w:rStyle w:val="PlaceholderText"/>
            </w:rPr>
            <w:t>Wählen Sie ein Element aus.</w:t>
          </w:r>
        </w:p>
      </w:docPartBody>
    </w:docPart>
    <w:docPart>
      <w:docPartPr>
        <w:name w:val="B34B16ECE92043E79068C36863AD0B40"/>
        <w:category>
          <w:name w:val="Allgemein"/>
          <w:gallery w:val="placeholder"/>
        </w:category>
        <w:types>
          <w:type w:val="bbPlcHdr"/>
        </w:types>
        <w:behaviors>
          <w:behavior w:val="content"/>
        </w:behaviors>
        <w:guid w:val="{4B989185-BAD1-496B-B6F7-C5AB9234DD67}"/>
      </w:docPartPr>
      <w:docPartBody>
        <w:p w:rsidR="00131F63" w:rsidRDefault="00000000" w:rsidP="009C0FE7">
          <w:pPr>
            <w:pStyle w:val="B34B16ECE92043E79068C36863AD0B40"/>
          </w:pPr>
          <w:r w:rsidRPr="00CD69C3">
            <w:rPr>
              <w:rStyle w:val="PlaceholderText"/>
            </w:rPr>
            <w:t>Wählen Sie ein Element aus.</w:t>
          </w:r>
        </w:p>
      </w:docPartBody>
    </w:docPart>
    <w:docPart>
      <w:docPartPr>
        <w:name w:val="4C951E5BF0A3455D982096DCD6F08F0A"/>
        <w:category>
          <w:name w:val="Allgemein"/>
          <w:gallery w:val="placeholder"/>
        </w:category>
        <w:types>
          <w:type w:val="bbPlcHdr"/>
        </w:types>
        <w:behaviors>
          <w:behavior w:val="content"/>
        </w:behaviors>
        <w:guid w:val="{6DB92B58-A5EE-4259-9BE3-AE15153CDFC9}"/>
      </w:docPartPr>
      <w:docPartBody>
        <w:p w:rsidR="00131F63" w:rsidRDefault="00000000" w:rsidP="009C0FE7">
          <w:pPr>
            <w:pStyle w:val="4C951E5BF0A3455D982096DCD6F08F0A"/>
          </w:pPr>
          <w:r w:rsidRPr="00CD69C3">
            <w:rPr>
              <w:rStyle w:val="PlaceholderText"/>
            </w:rPr>
            <w:t>Wählen Sie ein Element aus.</w:t>
          </w:r>
        </w:p>
      </w:docPartBody>
    </w:docPart>
    <w:docPart>
      <w:docPartPr>
        <w:name w:val="442B93F5B8DB441684AAE3A9D7ED75AB"/>
        <w:category>
          <w:name w:val="Allgemein"/>
          <w:gallery w:val="placeholder"/>
        </w:category>
        <w:types>
          <w:type w:val="bbPlcHdr"/>
        </w:types>
        <w:behaviors>
          <w:behavior w:val="content"/>
        </w:behaviors>
        <w:guid w:val="{3D6D78CD-9C37-4C9A-8611-7D48F0548DE3}"/>
      </w:docPartPr>
      <w:docPartBody>
        <w:p w:rsidR="00131F63" w:rsidRDefault="00000000" w:rsidP="009C0FE7">
          <w:pPr>
            <w:pStyle w:val="442B93F5B8DB441684AAE3A9D7ED75AB"/>
          </w:pPr>
          <w:r w:rsidRPr="00CD69C3">
            <w:rPr>
              <w:rStyle w:val="PlaceholderText"/>
            </w:rPr>
            <w:t>Wählen Sie ein Element aus.</w:t>
          </w:r>
        </w:p>
      </w:docPartBody>
    </w:docPart>
    <w:docPart>
      <w:docPartPr>
        <w:name w:val="AA8D8181767043378F8FAF339ADF6ECF"/>
        <w:category>
          <w:name w:val="Allgemein"/>
          <w:gallery w:val="placeholder"/>
        </w:category>
        <w:types>
          <w:type w:val="bbPlcHdr"/>
        </w:types>
        <w:behaviors>
          <w:behavior w:val="content"/>
        </w:behaviors>
        <w:guid w:val="{9E43A310-31B3-486E-9A9B-743A4BC49B79}"/>
      </w:docPartPr>
      <w:docPartBody>
        <w:p w:rsidR="00131F63" w:rsidRDefault="00000000" w:rsidP="009C0FE7">
          <w:pPr>
            <w:pStyle w:val="AA8D8181767043378F8FAF339ADF6ECF"/>
          </w:pPr>
          <w:r w:rsidRPr="00CD69C3">
            <w:rPr>
              <w:rStyle w:val="PlaceholderText"/>
            </w:rPr>
            <w:t>Wählen Sie ein Element aus.</w:t>
          </w:r>
        </w:p>
      </w:docPartBody>
    </w:docPart>
    <w:docPart>
      <w:docPartPr>
        <w:name w:val="869655CE26DB4F1CB187E3103AEF104D"/>
        <w:category>
          <w:name w:val="Allgemein"/>
          <w:gallery w:val="placeholder"/>
        </w:category>
        <w:types>
          <w:type w:val="bbPlcHdr"/>
        </w:types>
        <w:behaviors>
          <w:behavior w:val="content"/>
        </w:behaviors>
        <w:guid w:val="{DEDB8360-C046-4C7A-9BC7-27FC25F231C5}"/>
      </w:docPartPr>
      <w:docPartBody>
        <w:p w:rsidR="00131F63" w:rsidRDefault="00000000" w:rsidP="009C0FE7">
          <w:pPr>
            <w:pStyle w:val="869655CE26DB4F1CB187E3103AEF104D"/>
          </w:pPr>
          <w:r w:rsidRPr="00CD69C3">
            <w:rPr>
              <w:rStyle w:val="PlaceholderText"/>
            </w:rPr>
            <w:t>Wählen Sie ein Element aus.</w:t>
          </w:r>
        </w:p>
      </w:docPartBody>
    </w:docPart>
    <w:docPart>
      <w:docPartPr>
        <w:name w:val="CD7F064E76D040F18C31CE20390DB749"/>
        <w:category>
          <w:name w:val="Allgemein"/>
          <w:gallery w:val="placeholder"/>
        </w:category>
        <w:types>
          <w:type w:val="bbPlcHdr"/>
        </w:types>
        <w:behaviors>
          <w:behavior w:val="content"/>
        </w:behaviors>
        <w:guid w:val="{B64D2DB8-2F94-44EC-8652-17E25A01085E}"/>
      </w:docPartPr>
      <w:docPartBody>
        <w:p w:rsidR="00131F63" w:rsidRDefault="00000000" w:rsidP="009C0FE7">
          <w:pPr>
            <w:pStyle w:val="CD7F064E76D040F18C31CE20390DB749"/>
          </w:pPr>
          <w:r w:rsidRPr="00CD69C3">
            <w:rPr>
              <w:rStyle w:val="PlaceholderText"/>
            </w:rPr>
            <w:t>Wählen Sie ein Element aus.</w:t>
          </w:r>
        </w:p>
      </w:docPartBody>
    </w:docPart>
    <w:docPart>
      <w:docPartPr>
        <w:name w:val="B618F0673C5B461BB7E40248C46CEEB9"/>
        <w:category>
          <w:name w:val="Allgemein"/>
          <w:gallery w:val="placeholder"/>
        </w:category>
        <w:types>
          <w:type w:val="bbPlcHdr"/>
        </w:types>
        <w:behaviors>
          <w:behavior w:val="content"/>
        </w:behaviors>
        <w:guid w:val="{D7A9532A-425C-4364-A774-D4742F189A47}"/>
      </w:docPartPr>
      <w:docPartBody>
        <w:p w:rsidR="00131F63" w:rsidRDefault="00000000" w:rsidP="009C0FE7">
          <w:pPr>
            <w:pStyle w:val="B618F0673C5B461BB7E40248C46CEEB9"/>
          </w:pPr>
          <w:r w:rsidRPr="00CD69C3">
            <w:rPr>
              <w:rStyle w:val="PlaceholderText"/>
            </w:rPr>
            <w:t>Wählen Sie ein Element aus.</w:t>
          </w:r>
        </w:p>
      </w:docPartBody>
    </w:docPart>
    <w:docPart>
      <w:docPartPr>
        <w:name w:val="770592355C4348FB85DBC5C1BC8529FC"/>
        <w:category>
          <w:name w:val="Allgemein"/>
          <w:gallery w:val="placeholder"/>
        </w:category>
        <w:types>
          <w:type w:val="bbPlcHdr"/>
        </w:types>
        <w:behaviors>
          <w:behavior w:val="content"/>
        </w:behaviors>
        <w:guid w:val="{068BE89C-6EE3-4D34-96DF-624F11C631B2}"/>
      </w:docPartPr>
      <w:docPartBody>
        <w:p w:rsidR="00131F63" w:rsidRDefault="00000000" w:rsidP="009C0FE7">
          <w:pPr>
            <w:pStyle w:val="770592355C4348FB85DBC5C1BC8529FC"/>
          </w:pPr>
          <w:r w:rsidRPr="00CD69C3">
            <w:rPr>
              <w:rStyle w:val="PlaceholderText"/>
            </w:rPr>
            <w:t>Wählen Sie ein Element aus.</w:t>
          </w:r>
        </w:p>
      </w:docPartBody>
    </w:docPart>
    <w:docPart>
      <w:docPartPr>
        <w:name w:val="104A404ACDCB43F1A113C1BC8A2DA29B"/>
        <w:category>
          <w:name w:val="Allgemein"/>
          <w:gallery w:val="placeholder"/>
        </w:category>
        <w:types>
          <w:type w:val="bbPlcHdr"/>
        </w:types>
        <w:behaviors>
          <w:behavior w:val="content"/>
        </w:behaviors>
        <w:guid w:val="{1E68632F-6339-4843-A930-8D6C2AED5785}"/>
      </w:docPartPr>
      <w:docPartBody>
        <w:p w:rsidR="00131F63" w:rsidRDefault="00000000" w:rsidP="009C0FE7">
          <w:pPr>
            <w:pStyle w:val="104A404ACDCB43F1A113C1BC8A2DA29B"/>
          </w:pPr>
          <w:r w:rsidRPr="00CD69C3">
            <w:rPr>
              <w:rStyle w:val="PlaceholderText"/>
            </w:rPr>
            <w:t>Wählen Sie ein Element aus.</w:t>
          </w:r>
        </w:p>
      </w:docPartBody>
    </w:docPart>
    <w:docPart>
      <w:docPartPr>
        <w:name w:val="ED8F8B0338724F938EFDA6FF29AB4BED"/>
        <w:category>
          <w:name w:val="Allgemein"/>
          <w:gallery w:val="placeholder"/>
        </w:category>
        <w:types>
          <w:type w:val="bbPlcHdr"/>
        </w:types>
        <w:behaviors>
          <w:behavior w:val="content"/>
        </w:behaviors>
        <w:guid w:val="{C20C1F4A-E0A9-4F07-99B1-84A15F48F05C}"/>
      </w:docPartPr>
      <w:docPartBody>
        <w:p w:rsidR="00131F63" w:rsidRDefault="00000000" w:rsidP="009C0FE7">
          <w:pPr>
            <w:pStyle w:val="ED8F8B0338724F938EFDA6FF29AB4BED"/>
          </w:pPr>
          <w:r w:rsidRPr="00CD69C3">
            <w:rPr>
              <w:rStyle w:val="PlaceholderText"/>
            </w:rPr>
            <w:t>Wählen Sie ein Element aus.</w:t>
          </w:r>
        </w:p>
      </w:docPartBody>
    </w:docPart>
    <w:docPart>
      <w:docPartPr>
        <w:name w:val="F4ECEEA3C71A41C786036A67093492D6"/>
        <w:category>
          <w:name w:val="Allgemein"/>
          <w:gallery w:val="placeholder"/>
        </w:category>
        <w:types>
          <w:type w:val="bbPlcHdr"/>
        </w:types>
        <w:behaviors>
          <w:behavior w:val="content"/>
        </w:behaviors>
        <w:guid w:val="{AE5DD668-6A91-4428-B122-2FC9B70C63CA}"/>
      </w:docPartPr>
      <w:docPartBody>
        <w:p w:rsidR="00131F63" w:rsidRDefault="00000000" w:rsidP="00A8356B">
          <w:pPr>
            <w:pStyle w:val="F4ECEEA3C71A41C786036A67093492D6"/>
          </w:pPr>
          <w:r w:rsidRPr="00BB494C">
            <w:rPr>
              <w:rStyle w:val="PlaceholderText"/>
              <w:rFonts w:eastAsiaTheme="majorEastAsia"/>
              <w:color w:val="FAB434"/>
            </w:rPr>
            <w:t>Click or tap here to enter text.</w:t>
          </w:r>
        </w:p>
      </w:docPartBody>
    </w:docPart>
    <w:docPart>
      <w:docPartPr>
        <w:name w:val="26E0D38090F1490CB260B6FDA6914490"/>
        <w:category>
          <w:name w:val="Allgemein"/>
          <w:gallery w:val="placeholder"/>
        </w:category>
        <w:types>
          <w:type w:val="bbPlcHdr"/>
        </w:types>
        <w:behaviors>
          <w:behavior w:val="content"/>
        </w:behaviors>
        <w:guid w:val="{4CEDF54B-B3AC-49BA-B7DA-C8AE04A0B1E5}"/>
      </w:docPartPr>
      <w:docPartBody>
        <w:p w:rsidR="00131F63" w:rsidRDefault="00000000" w:rsidP="00A8356B">
          <w:pPr>
            <w:pStyle w:val="26E0D38090F1490CB260B6FDA6914490"/>
          </w:pPr>
          <w:r w:rsidRPr="00BB494C">
            <w:rPr>
              <w:rStyle w:val="PlaceholderText"/>
              <w:rFonts w:eastAsiaTheme="majorEastAsia"/>
              <w:color w:val="FAB434"/>
            </w:rPr>
            <w:t>Click or tap here to enter text.</w:t>
          </w:r>
        </w:p>
      </w:docPartBody>
    </w:docPart>
    <w:docPart>
      <w:docPartPr>
        <w:name w:val="79C21BB070AA417BB3F52F93629667DC"/>
        <w:category>
          <w:name w:val="Allgemein"/>
          <w:gallery w:val="placeholder"/>
        </w:category>
        <w:types>
          <w:type w:val="bbPlcHdr"/>
        </w:types>
        <w:behaviors>
          <w:behavior w:val="content"/>
        </w:behaviors>
        <w:guid w:val="{0C9B2445-80AE-4CEC-A339-D2E3052116C6}"/>
      </w:docPartPr>
      <w:docPartBody>
        <w:p w:rsidR="00131F63" w:rsidRDefault="00000000" w:rsidP="00A8356B">
          <w:pPr>
            <w:pStyle w:val="79C21BB070AA417BB3F52F93629667DC"/>
          </w:pPr>
          <w:r w:rsidRPr="00BB494C">
            <w:rPr>
              <w:rStyle w:val="PlaceholderText"/>
              <w:rFonts w:eastAsiaTheme="majorEastAsia"/>
              <w:color w:val="FAB434"/>
            </w:rPr>
            <w:t>Click or tap here to enter text.</w:t>
          </w:r>
        </w:p>
      </w:docPartBody>
    </w:docPart>
    <w:docPart>
      <w:docPartPr>
        <w:name w:val="F892ACC3B94B476FA1B0910D83B10DD7"/>
        <w:category>
          <w:name w:val="Allgemein"/>
          <w:gallery w:val="placeholder"/>
        </w:category>
        <w:types>
          <w:type w:val="bbPlcHdr"/>
        </w:types>
        <w:behaviors>
          <w:behavior w:val="content"/>
        </w:behaviors>
        <w:guid w:val="{8CB6434D-EE6F-48AC-9BED-ADAD6E241BBB}"/>
      </w:docPartPr>
      <w:docPartBody>
        <w:p w:rsidR="00131F63" w:rsidRDefault="00000000" w:rsidP="00A8356B">
          <w:pPr>
            <w:pStyle w:val="F892ACC3B94B476FA1B0910D83B10DD7"/>
          </w:pPr>
          <w:r w:rsidRPr="00BB494C">
            <w:rPr>
              <w:rStyle w:val="PlaceholderText"/>
              <w:rFonts w:eastAsiaTheme="majorEastAsia"/>
              <w:color w:val="FAB434"/>
            </w:rPr>
            <w:t>Click or tap here to enter text.</w:t>
          </w:r>
        </w:p>
      </w:docPartBody>
    </w:docPart>
    <w:docPart>
      <w:docPartPr>
        <w:name w:val="D4D2C33B9E4D4A36A44F87A02C3A503B"/>
        <w:category>
          <w:name w:val="Allgemein"/>
          <w:gallery w:val="placeholder"/>
        </w:category>
        <w:types>
          <w:type w:val="bbPlcHdr"/>
        </w:types>
        <w:behaviors>
          <w:behavior w:val="content"/>
        </w:behaviors>
        <w:guid w:val="{2C53E844-0E29-4F34-AE3A-B0D0473F3A48}"/>
      </w:docPartPr>
      <w:docPartBody>
        <w:p w:rsidR="00131F63" w:rsidRDefault="00000000" w:rsidP="00A8356B">
          <w:pPr>
            <w:pStyle w:val="D4D2C33B9E4D4A36A44F87A02C3A503B"/>
          </w:pPr>
          <w:r w:rsidRPr="00BB494C">
            <w:rPr>
              <w:rStyle w:val="PlaceholderText"/>
              <w:rFonts w:eastAsiaTheme="majorEastAsia"/>
              <w:color w:val="FAB434"/>
            </w:rPr>
            <w:t>Click or tap here to enter text.</w:t>
          </w:r>
        </w:p>
      </w:docPartBody>
    </w:docPart>
    <w:docPart>
      <w:docPartPr>
        <w:name w:val="DC776C1D725943B0A65710E95F70E561"/>
        <w:category>
          <w:name w:val="Allgemein"/>
          <w:gallery w:val="placeholder"/>
        </w:category>
        <w:types>
          <w:type w:val="bbPlcHdr"/>
        </w:types>
        <w:behaviors>
          <w:behavior w:val="content"/>
        </w:behaviors>
        <w:guid w:val="{2FC8A846-400E-476E-B779-22793EBA22D0}"/>
      </w:docPartPr>
      <w:docPartBody>
        <w:p w:rsidR="00131F63" w:rsidRDefault="00000000" w:rsidP="00A8356B">
          <w:pPr>
            <w:pStyle w:val="DC776C1D725943B0A65710E95F70E561"/>
          </w:pPr>
          <w:r w:rsidRPr="00BB494C">
            <w:rPr>
              <w:rStyle w:val="PlaceholderText"/>
              <w:rFonts w:eastAsiaTheme="majorEastAsia"/>
              <w:color w:val="FAB434"/>
            </w:rPr>
            <w:t>Click or tap here to enter text.</w:t>
          </w:r>
        </w:p>
      </w:docPartBody>
    </w:docPart>
    <w:docPart>
      <w:docPartPr>
        <w:name w:val="B8203FA1CA8B4D1FB52F2D292981684E"/>
        <w:category>
          <w:name w:val="Allgemein"/>
          <w:gallery w:val="placeholder"/>
        </w:category>
        <w:types>
          <w:type w:val="bbPlcHdr"/>
        </w:types>
        <w:behaviors>
          <w:behavior w:val="content"/>
        </w:behaviors>
        <w:guid w:val="{AABC71B5-2DF5-4A7A-8453-75F9D939DE56}"/>
      </w:docPartPr>
      <w:docPartBody>
        <w:p w:rsidR="00131F63" w:rsidRDefault="00000000" w:rsidP="00A8356B">
          <w:pPr>
            <w:pStyle w:val="B8203FA1CA8B4D1FB52F2D292981684E"/>
          </w:pPr>
          <w:r w:rsidRPr="00BB494C">
            <w:rPr>
              <w:rStyle w:val="PlaceholderText"/>
              <w:rFonts w:eastAsiaTheme="majorEastAsia"/>
              <w:color w:val="FAB434"/>
            </w:rPr>
            <w:t>Click or tap here to enter text.</w:t>
          </w:r>
        </w:p>
      </w:docPartBody>
    </w:docPart>
    <w:docPart>
      <w:docPartPr>
        <w:name w:val="C40FE778A96347F48170F75BA6450EB8"/>
        <w:category>
          <w:name w:val="Allgemein"/>
          <w:gallery w:val="placeholder"/>
        </w:category>
        <w:types>
          <w:type w:val="bbPlcHdr"/>
        </w:types>
        <w:behaviors>
          <w:behavior w:val="content"/>
        </w:behaviors>
        <w:guid w:val="{5B68137C-F215-49C9-8289-BF13950F1F30}"/>
      </w:docPartPr>
      <w:docPartBody>
        <w:p w:rsidR="00131F63" w:rsidRDefault="00000000" w:rsidP="00A8356B">
          <w:pPr>
            <w:pStyle w:val="C40FE778A96347F48170F75BA6450EB8"/>
          </w:pPr>
          <w:r w:rsidRPr="00BB494C">
            <w:rPr>
              <w:rStyle w:val="PlaceholderText"/>
              <w:rFonts w:eastAsiaTheme="majorEastAsia"/>
              <w:color w:val="FAB434"/>
            </w:rPr>
            <w:t>Click or tap here to enter text.</w:t>
          </w:r>
        </w:p>
      </w:docPartBody>
    </w:docPart>
    <w:docPart>
      <w:docPartPr>
        <w:name w:val="038CADC7E1A040D98121C84F4E44B128"/>
        <w:category>
          <w:name w:val="Allgemein"/>
          <w:gallery w:val="placeholder"/>
        </w:category>
        <w:types>
          <w:type w:val="bbPlcHdr"/>
        </w:types>
        <w:behaviors>
          <w:behavior w:val="content"/>
        </w:behaviors>
        <w:guid w:val="{BD2F206D-24FE-49BA-A770-5DCC7C8BD22D}"/>
      </w:docPartPr>
      <w:docPartBody>
        <w:p w:rsidR="00131F63" w:rsidRDefault="00000000" w:rsidP="00A8356B">
          <w:pPr>
            <w:pStyle w:val="038CADC7E1A040D98121C84F4E44B128"/>
          </w:pPr>
          <w:r w:rsidRPr="00BB494C">
            <w:rPr>
              <w:rStyle w:val="PlaceholderText"/>
              <w:rFonts w:eastAsiaTheme="majorEastAsia"/>
              <w:color w:val="FAB434"/>
            </w:rPr>
            <w:t>Click or tap here to enter text.</w:t>
          </w:r>
        </w:p>
      </w:docPartBody>
    </w:docPart>
    <w:docPart>
      <w:docPartPr>
        <w:name w:val="BA337EA15580484FA65D9581ADF73E77"/>
        <w:category>
          <w:name w:val="Allgemein"/>
          <w:gallery w:val="placeholder"/>
        </w:category>
        <w:types>
          <w:type w:val="bbPlcHdr"/>
        </w:types>
        <w:behaviors>
          <w:behavior w:val="content"/>
        </w:behaviors>
        <w:guid w:val="{D28095B2-4AA2-4E9D-9216-2C18AA27EAEC}"/>
      </w:docPartPr>
      <w:docPartBody>
        <w:p w:rsidR="00131F63" w:rsidRDefault="00000000" w:rsidP="00A8356B">
          <w:pPr>
            <w:pStyle w:val="BA337EA15580484FA65D9581ADF73E77"/>
          </w:pPr>
          <w:r w:rsidRPr="00BB494C">
            <w:rPr>
              <w:rStyle w:val="PlaceholderText"/>
              <w:rFonts w:eastAsiaTheme="majorEastAsia"/>
              <w:color w:val="FAB434"/>
            </w:rPr>
            <w:t>Click or tap here to enter text.</w:t>
          </w:r>
        </w:p>
      </w:docPartBody>
    </w:docPart>
    <w:docPart>
      <w:docPartPr>
        <w:name w:val="07EB14CAFC7B4800BE7D7948C8599BE2"/>
        <w:category>
          <w:name w:val="Allgemein"/>
          <w:gallery w:val="placeholder"/>
        </w:category>
        <w:types>
          <w:type w:val="bbPlcHdr"/>
        </w:types>
        <w:behaviors>
          <w:behavior w:val="content"/>
        </w:behaviors>
        <w:guid w:val="{F016A734-0E2A-4D8D-832E-770B04966011}"/>
      </w:docPartPr>
      <w:docPartBody>
        <w:p w:rsidR="00131F63" w:rsidRDefault="00000000" w:rsidP="00A8356B">
          <w:pPr>
            <w:pStyle w:val="07EB14CAFC7B4800BE7D7948C8599BE2"/>
          </w:pPr>
          <w:r w:rsidRPr="00BB494C">
            <w:rPr>
              <w:rStyle w:val="PlaceholderText"/>
              <w:rFonts w:eastAsiaTheme="majorEastAsia"/>
              <w:color w:val="FAB434"/>
            </w:rPr>
            <w:t>Click or tap here to enter text.</w:t>
          </w:r>
        </w:p>
      </w:docPartBody>
    </w:docPart>
    <w:docPart>
      <w:docPartPr>
        <w:name w:val="F4B36798A01C4C43A640439D82C0B90D"/>
        <w:category>
          <w:name w:val="Allgemein"/>
          <w:gallery w:val="placeholder"/>
        </w:category>
        <w:types>
          <w:type w:val="bbPlcHdr"/>
        </w:types>
        <w:behaviors>
          <w:behavior w:val="content"/>
        </w:behaviors>
        <w:guid w:val="{71CC2F90-BD49-4F31-AAFC-88EB0D80FCB7}"/>
      </w:docPartPr>
      <w:docPartBody>
        <w:p w:rsidR="00131F63" w:rsidRDefault="00000000" w:rsidP="00A8356B">
          <w:pPr>
            <w:pStyle w:val="F4B36798A01C4C43A640439D82C0B90D"/>
          </w:pPr>
          <w:r w:rsidRPr="00BB494C">
            <w:rPr>
              <w:rStyle w:val="PlaceholderText"/>
              <w:rFonts w:eastAsiaTheme="majorEastAsia"/>
              <w:color w:val="FAB434"/>
            </w:rPr>
            <w:t>Click or tap here to enter text.</w:t>
          </w:r>
        </w:p>
      </w:docPartBody>
    </w:docPart>
    <w:docPart>
      <w:docPartPr>
        <w:name w:val="EFFE5571126C40B291C6FFA49677D73C"/>
        <w:category>
          <w:name w:val="Allgemein"/>
          <w:gallery w:val="placeholder"/>
        </w:category>
        <w:types>
          <w:type w:val="bbPlcHdr"/>
        </w:types>
        <w:behaviors>
          <w:behavior w:val="content"/>
        </w:behaviors>
        <w:guid w:val="{43BFB6C0-9BA6-4DFC-AAE8-65D011D1395F}"/>
      </w:docPartPr>
      <w:docPartBody>
        <w:p w:rsidR="00131F63" w:rsidRDefault="00000000" w:rsidP="00A8356B">
          <w:pPr>
            <w:pStyle w:val="EFFE5571126C40B291C6FFA49677D73C"/>
          </w:pPr>
          <w:r w:rsidRPr="00BB494C">
            <w:rPr>
              <w:rStyle w:val="PlaceholderText"/>
              <w:rFonts w:eastAsiaTheme="majorEastAsia"/>
              <w:color w:val="FAB434"/>
            </w:rPr>
            <w:t>Click or tap here to enter text.</w:t>
          </w:r>
        </w:p>
      </w:docPartBody>
    </w:docPart>
    <w:docPart>
      <w:docPartPr>
        <w:name w:val="9A1B05EEC32D4456A700C3C0853A32C7"/>
        <w:category>
          <w:name w:val="Allgemein"/>
          <w:gallery w:val="placeholder"/>
        </w:category>
        <w:types>
          <w:type w:val="bbPlcHdr"/>
        </w:types>
        <w:behaviors>
          <w:behavior w:val="content"/>
        </w:behaviors>
        <w:guid w:val="{EB1785F3-D65A-4CAF-8644-0DB1878155F7}"/>
      </w:docPartPr>
      <w:docPartBody>
        <w:p w:rsidR="00131F63" w:rsidRDefault="00000000" w:rsidP="00A8356B">
          <w:pPr>
            <w:pStyle w:val="9A1B05EEC32D4456A700C3C0853A32C7"/>
          </w:pPr>
          <w:r w:rsidRPr="00BB494C">
            <w:rPr>
              <w:rStyle w:val="PlaceholderText"/>
              <w:rFonts w:eastAsiaTheme="majorEastAsia"/>
              <w:color w:val="FAB434"/>
            </w:rPr>
            <w:t>Click or tap here to enter text.</w:t>
          </w:r>
        </w:p>
      </w:docPartBody>
    </w:docPart>
    <w:docPart>
      <w:docPartPr>
        <w:name w:val="5A8B428757DE49FF8A82EA825B188C43"/>
        <w:category>
          <w:name w:val="Allgemein"/>
          <w:gallery w:val="placeholder"/>
        </w:category>
        <w:types>
          <w:type w:val="bbPlcHdr"/>
        </w:types>
        <w:behaviors>
          <w:behavior w:val="content"/>
        </w:behaviors>
        <w:guid w:val="{56C48F51-AC07-4DD6-82F0-2A7509421A6B}"/>
      </w:docPartPr>
      <w:docPartBody>
        <w:p w:rsidR="00131F63" w:rsidRDefault="00000000" w:rsidP="00A8356B">
          <w:pPr>
            <w:pStyle w:val="5A8B428757DE49FF8A82EA825B188C43"/>
          </w:pPr>
          <w:r w:rsidRPr="00BB494C">
            <w:rPr>
              <w:rStyle w:val="PlaceholderText"/>
              <w:rFonts w:eastAsiaTheme="majorEastAsia"/>
              <w:color w:val="FAB434"/>
            </w:rPr>
            <w:t>Click or tap here to enter text.</w:t>
          </w:r>
        </w:p>
      </w:docPartBody>
    </w:docPart>
    <w:docPart>
      <w:docPartPr>
        <w:name w:val="493996490E094F768D2F5BBF268F1F4F"/>
        <w:category>
          <w:name w:val="Allgemein"/>
          <w:gallery w:val="placeholder"/>
        </w:category>
        <w:types>
          <w:type w:val="bbPlcHdr"/>
        </w:types>
        <w:behaviors>
          <w:behavior w:val="content"/>
        </w:behaviors>
        <w:guid w:val="{1F9A0666-1B6E-42BD-AB88-914D9CF7C3FC}"/>
      </w:docPartPr>
      <w:docPartBody>
        <w:p w:rsidR="00131F63" w:rsidRDefault="00000000" w:rsidP="00A8356B">
          <w:pPr>
            <w:pStyle w:val="493996490E094F768D2F5BBF268F1F4F"/>
          </w:pPr>
          <w:r w:rsidRPr="00BB494C">
            <w:rPr>
              <w:rStyle w:val="PlaceholderText"/>
              <w:rFonts w:eastAsiaTheme="majorEastAsia"/>
              <w:color w:val="FAB434"/>
            </w:rPr>
            <w:t>Click or tap here to enter text.</w:t>
          </w:r>
        </w:p>
      </w:docPartBody>
    </w:docPart>
    <w:docPart>
      <w:docPartPr>
        <w:name w:val="8C7E14EB6295419AB45D4A09328588F5"/>
        <w:category>
          <w:name w:val="Allgemein"/>
          <w:gallery w:val="placeholder"/>
        </w:category>
        <w:types>
          <w:type w:val="bbPlcHdr"/>
        </w:types>
        <w:behaviors>
          <w:behavior w:val="content"/>
        </w:behaviors>
        <w:guid w:val="{675F1B10-DB40-40CD-8E08-BB7088640B4E}"/>
      </w:docPartPr>
      <w:docPartBody>
        <w:p w:rsidR="00131F63" w:rsidRDefault="00000000" w:rsidP="00A8356B">
          <w:pPr>
            <w:pStyle w:val="8C7E14EB6295419AB45D4A09328588F5"/>
          </w:pPr>
          <w:r w:rsidRPr="00BB494C">
            <w:rPr>
              <w:rStyle w:val="PlaceholderText"/>
              <w:rFonts w:eastAsiaTheme="majorEastAsia"/>
              <w:color w:val="FAB434"/>
            </w:rPr>
            <w:t>Click or tap here to enter text.</w:t>
          </w:r>
        </w:p>
      </w:docPartBody>
    </w:docPart>
    <w:docPart>
      <w:docPartPr>
        <w:name w:val="111C67598A004D78AD5B3568BCD0837C"/>
        <w:category>
          <w:name w:val="Allgemein"/>
          <w:gallery w:val="placeholder"/>
        </w:category>
        <w:types>
          <w:type w:val="bbPlcHdr"/>
        </w:types>
        <w:behaviors>
          <w:behavior w:val="content"/>
        </w:behaviors>
        <w:guid w:val="{B01E88A9-2EB6-4A12-9113-86172F172F32}"/>
      </w:docPartPr>
      <w:docPartBody>
        <w:p w:rsidR="00131F63" w:rsidRDefault="00000000" w:rsidP="00A8356B">
          <w:pPr>
            <w:pStyle w:val="111C67598A004D78AD5B3568BCD0837C"/>
          </w:pPr>
          <w:r w:rsidRPr="00BB494C">
            <w:rPr>
              <w:rStyle w:val="PlaceholderText"/>
              <w:rFonts w:eastAsiaTheme="majorEastAsia"/>
              <w:color w:val="FAB434"/>
            </w:rPr>
            <w:t>Click or tap here to enter text.</w:t>
          </w:r>
        </w:p>
      </w:docPartBody>
    </w:docPart>
    <w:docPart>
      <w:docPartPr>
        <w:name w:val="177B78C1FD45499AA2CC7B2774408E7A"/>
        <w:category>
          <w:name w:val="Allgemein"/>
          <w:gallery w:val="placeholder"/>
        </w:category>
        <w:types>
          <w:type w:val="bbPlcHdr"/>
        </w:types>
        <w:behaviors>
          <w:behavior w:val="content"/>
        </w:behaviors>
        <w:guid w:val="{8BA473B1-0673-4A43-BDEA-EB9D2B68B4EE}"/>
      </w:docPartPr>
      <w:docPartBody>
        <w:p w:rsidR="00131F63" w:rsidRDefault="00000000" w:rsidP="00A8356B">
          <w:pPr>
            <w:pStyle w:val="177B78C1FD45499AA2CC7B2774408E7A"/>
          </w:pPr>
          <w:r w:rsidRPr="00BB494C">
            <w:rPr>
              <w:rStyle w:val="PlaceholderText"/>
              <w:rFonts w:eastAsiaTheme="majorEastAsia"/>
              <w:color w:val="FAB434"/>
            </w:rPr>
            <w:t>Click or tap here to enter text.</w:t>
          </w:r>
        </w:p>
      </w:docPartBody>
    </w:docPart>
    <w:docPart>
      <w:docPartPr>
        <w:name w:val="784DAB50C39A4B89B59CD32C1759C419"/>
        <w:category>
          <w:name w:val="Allgemein"/>
          <w:gallery w:val="placeholder"/>
        </w:category>
        <w:types>
          <w:type w:val="bbPlcHdr"/>
        </w:types>
        <w:behaviors>
          <w:behavior w:val="content"/>
        </w:behaviors>
        <w:guid w:val="{7D0139C5-1B4D-4779-A235-6C0B3146D975}"/>
      </w:docPartPr>
      <w:docPartBody>
        <w:p w:rsidR="00131F63" w:rsidRDefault="00000000" w:rsidP="00A8356B">
          <w:pPr>
            <w:pStyle w:val="784DAB50C39A4B89B59CD32C1759C419"/>
          </w:pPr>
          <w:r w:rsidRPr="00BB494C">
            <w:rPr>
              <w:rStyle w:val="PlaceholderText"/>
              <w:rFonts w:eastAsiaTheme="majorEastAsia"/>
              <w:color w:val="FAB434"/>
            </w:rPr>
            <w:t>Click or tap here to enter text.</w:t>
          </w:r>
        </w:p>
      </w:docPartBody>
    </w:docPart>
    <w:docPart>
      <w:docPartPr>
        <w:name w:val="1F3EBDCF2CD24EB0A6A8DE2C66516BDC"/>
        <w:category>
          <w:name w:val="Allgemein"/>
          <w:gallery w:val="placeholder"/>
        </w:category>
        <w:types>
          <w:type w:val="bbPlcHdr"/>
        </w:types>
        <w:behaviors>
          <w:behavior w:val="content"/>
        </w:behaviors>
        <w:guid w:val="{E6C4EC4B-085C-4E09-BF65-F79051CEDFCE}"/>
      </w:docPartPr>
      <w:docPartBody>
        <w:p w:rsidR="00131F63" w:rsidRDefault="00000000" w:rsidP="00A8356B">
          <w:pPr>
            <w:pStyle w:val="1F3EBDCF2CD24EB0A6A8DE2C66516BDC"/>
          </w:pPr>
          <w:r w:rsidRPr="00BB494C">
            <w:rPr>
              <w:rStyle w:val="PlaceholderText"/>
              <w:rFonts w:eastAsiaTheme="majorEastAsia"/>
              <w:color w:val="FAB434"/>
            </w:rPr>
            <w:t>Click or tap here to enter text.</w:t>
          </w:r>
        </w:p>
      </w:docPartBody>
    </w:docPart>
    <w:docPart>
      <w:docPartPr>
        <w:name w:val="C7264F51CB3946EF87DA5A213CA472E9"/>
        <w:category>
          <w:name w:val="Allgemein"/>
          <w:gallery w:val="placeholder"/>
        </w:category>
        <w:types>
          <w:type w:val="bbPlcHdr"/>
        </w:types>
        <w:behaviors>
          <w:behavior w:val="content"/>
        </w:behaviors>
        <w:guid w:val="{DE3657B2-1C22-4259-94A5-A649EA98F1DC}"/>
      </w:docPartPr>
      <w:docPartBody>
        <w:p w:rsidR="00131F63" w:rsidRDefault="00000000" w:rsidP="00A8356B">
          <w:pPr>
            <w:pStyle w:val="C7264F51CB3946EF87DA5A213CA472E9"/>
          </w:pPr>
          <w:r w:rsidRPr="00BB494C">
            <w:rPr>
              <w:rStyle w:val="PlaceholderText"/>
              <w:rFonts w:eastAsiaTheme="majorEastAsia"/>
              <w:color w:val="FAB434"/>
            </w:rPr>
            <w:t>Click or tap here to enter text.</w:t>
          </w:r>
        </w:p>
      </w:docPartBody>
    </w:docPart>
    <w:docPart>
      <w:docPartPr>
        <w:name w:val="8C1766DC2B904FD9846D4042480F6E14"/>
        <w:category>
          <w:name w:val="Allgemein"/>
          <w:gallery w:val="placeholder"/>
        </w:category>
        <w:types>
          <w:type w:val="bbPlcHdr"/>
        </w:types>
        <w:behaviors>
          <w:behavior w:val="content"/>
        </w:behaviors>
        <w:guid w:val="{B088C4BC-8ABB-4ABD-8C1A-D7780AF21A01}"/>
      </w:docPartPr>
      <w:docPartBody>
        <w:p w:rsidR="00131F63" w:rsidRDefault="00000000" w:rsidP="00A8356B">
          <w:pPr>
            <w:pStyle w:val="8C1766DC2B904FD9846D4042480F6E14"/>
          </w:pPr>
          <w:r w:rsidRPr="00BB494C">
            <w:rPr>
              <w:rStyle w:val="PlaceholderText"/>
              <w:rFonts w:eastAsiaTheme="majorEastAsia"/>
              <w:color w:val="FAB434"/>
            </w:rPr>
            <w:t>Click or tap here to enter text.</w:t>
          </w:r>
        </w:p>
      </w:docPartBody>
    </w:docPart>
    <w:docPart>
      <w:docPartPr>
        <w:name w:val="BCEF82E8E0544275A6643C1C16EE8731"/>
        <w:category>
          <w:name w:val="Allgemein"/>
          <w:gallery w:val="placeholder"/>
        </w:category>
        <w:types>
          <w:type w:val="bbPlcHdr"/>
        </w:types>
        <w:behaviors>
          <w:behavior w:val="content"/>
        </w:behaviors>
        <w:guid w:val="{25893CA2-605F-4B32-9AA9-0E449182BEF2}"/>
      </w:docPartPr>
      <w:docPartBody>
        <w:p w:rsidR="00131F63" w:rsidRDefault="00000000" w:rsidP="00A8356B">
          <w:pPr>
            <w:pStyle w:val="BCEF82E8E0544275A6643C1C16EE8731"/>
          </w:pPr>
          <w:r w:rsidRPr="00BB494C">
            <w:rPr>
              <w:rStyle w:val="PlaceholderText"/>
              <w:rFonts w:eastAsiaTheme="majorEastAsia"/>
              <w:color w:val="FAB434"/>
            </w:rPr>
            <w:t>Click or tap here to enter text.</w:t>
          </w:r>
        </w:p>
      </w:docPartBody>
    </w:docPart>
    <w:docPart>
      <w:docPartPr>
        <w:name w:val="1A554B4852F14DD787DC6D7E1875081F"/>
        <w:category>
          <w:name w:val="Allgemein"/>
          <w:gallery w:val="placeholder"/>
        </w:category>
        <w:types>
          <w:type w:val="bbPlcHdr"/>
        </w:types>
        <w:behaviors>
          <w:behavior w:val="content"/>
        </w:behaviors>
        <w:guid w:val="{F2827DD3-BA60-49C1-8D7B-44A61C153E38}"/>
      </w:docPartPr>
      <w:docPartBody>
        <w:p w:rsidR="00131F63" w:rsidRDefault="00000000" w:rsidP="00A8356B">
          <w:pPr>
            <w:pStyle w:val="1A554B4852F14DD787DC6D7E1875081F"/>
          </w:pPr>
          <w:r w:rsidRPr="00BB494C">
            <w:rPr>
              <w:rStyle w:val="PlaceholderText"/>
              <w:rFonts w:eastAsiaTheme="majorEastAsia"/>
              <w:color w:val="FAB434"/>
            </w:rPr>
            <w:t>Click or tap here to enter text.</w:t>
          </w:r>
        </w:p>
      </w:docPartBody>
    </w:docPart>
    <w:docPart>
      <w:docPartPr>
        <w:name w:val="D8932318FA2E48DBA6E5DCD6A3A0F05C"/>
        <w:category>
          <w:name w:val="Allgemein"/>
          <w:gallery w:val="placeholder"/>
        </w:category>
        <w:types>
          <w:type w:val="bbPlcHdr"/>
        </w:types>
        <w:behaviors>
          <w:behavior w:val="content"/>
        </w:behaviors>
        <w:guid w:val="{6ABF4D93-83B2-42D0-AF15-4354A08307D0}"/>
      </w:docPartPr>
      <w:docPartBody>
        <w:p w:rsidR="00131F63" w:rsidRDefault="00000000" w:rsidP="00A8356B">
          <w:pPr>
            <w:pStyle w:val="D8932318FA2E48DBA6E5DCD6A3A0F05C"/>
          </w:pPr>
          <w:r w:rsidRPr="00BB494C">
            <w:rPr>
              <w:rStyle w:val="PlaceholderText"/>
              <w:rFonts w:eastAsiaTheme="majorEastAsia"/>
              <w:color w:val="FAB434"/>
            </w:rPr>
            <w:t>Click or tap here to enter text.</w:t>
          </w:r>
        </w:p>
      </w:docPartBody>
    </w:docPart>
    <w:docPart>
      <w:docPartPr>
        <w:name w:val="D09865E38C934A13916E6650421167E0"/>
        <w:category>
          <w:name w:val="Allgemein"/>
          <w:gallery w:val="placeholder"/>
        </w:category>
        <w:types>
          <w:type w:val="bbPlcHdr"/>
        </w:types>
        <w:behaviors>
          <w:behavior w:val="content"/>
        </w:behaviors>
        <w:guid w:val="{18071AAB-CAE3-4D12-9AEC-465E7B0C4025}"/>
      </w:docPartPr>
      <w:docPartBody>
        <w:p w:rsidR="00131F63" w:rsidRDefault="00000000" w:rsidP="00A8356B">
          <w:pPr>
            <w:pStyle w:val="D09865E38C934A13916E6650421167E0"/>
          </w:pPr>
          <w:r w:rsidRPr="00BB494C">
            <w:rPr>
              <w:rStyle w:val="PlaceholderText"/>
              <w:rFonts w:eastAsiaTheme="majorEastAsia"/>
              <w:color w:val="FAB434"/>
            </w:rPr>
            <w:t>Click or tap here to enter text.</w:t>
          </w:r>
        </w:p>
      </w:docPartBody>
    </w:docPart>
    <w:docPart>
      <w:docPartPr>
        <w:name w:val="CE3B1715B1C3467CBBAE8989469A6073"/>
        <w:category>
          <w:name w:val="Allgemein"/>
          <w:gallery w:val="placeholder"/>
        </w:category>
        <w:types>
          <w:type w:val="bbPlcHdr"/>
        </w:types>
        <w:behaviors>
          <w:behavior w:val="content"/>
        </w:behaviors>
        <w:guid w:val="{76B4B9E4-99E1-4557-93D0-F7EF128B7EAE}"/>
      </w:docPartPr>
      <w:docPartBody>
        <w:p w:rsidR="006B4235" w:rsidRDefault="00000000" w:rsidP="00244542">
          <w:pPr>
            <w:pStyle w:val="CE3B1715B1C3467CBBAE8989469A6073"/>
          </w:pPr>
          <w:r w:rsidRPr="00BB494C">
            <w:rPr>
              <w:rStyle w:val="PlaceholderText"/>
              <w:rFonts w:eastAsiaTheme="majorEastAsia"/>
              <w:color w:val="FAB434"/>
            </w:rPr>
            <w:t>Click or tap here to enter text.</w:t>
          </w:r>
        </w:p>
      </w:docPartBody>
    </w:docPart>
    <w:docPart>
      <w:docPartPr>
        <w:name w:val="B6366F8CC40248E39C7D3847A41D8AF0"/>
        <w:category>
          <w:name w:val="Allgemein"/>
          <w:gallery w:val="placeholder"/>
        </w:category>
        <w:types>
          <w:type w:val="bbPlcHdr"/>
        </w:types>
        <w:behaviors>
          <w:behavior w:val="content"/>
        </w:behaviors>
        <w:guid w:val="{7DBC4842-F4E4-478E-B420-6AACB8A24E6F}"/>
      </w:docPartPr>
      <w:docPartBody>
        <w:p w:rsidR="006B4235" w:rsidRDefault="00000000" w:rsidP="00244542">
          <w:pPr>
            <w:pStyle w:val="B6366F8CC40248E39C7D3847A41D8AF0"/>
          </w:pPr>
          <w:r w:rsidRPr="00BB494C">
            <w:rPr>
              <w:rStyle w:val="PlaceholderText"/>
              <w:rFonts w:eastAsiaTheme="majorEastAsia"/>
              <w:color w:val="FAB434"/>
            </w:rPr>
            <w:t>Click or tap here to enter text.</w:t>
          </w:r>
        </w:p>
      </w:docPartBody>
    </w:docPart>
    <w:docPart>
      <w:docPartPr>
        <w:name w:val="8B43E46F678241C19A30AB0357339FE2"/>
        <w:category>
          <w:name w:val="Allgemein"/>
          <w:gallery w:val="placeholder"/>
        </w:category>
        <w:types>
          <w:type w:val="bbPlcHdr"/>
        </w:types>
        <w:behaviors>
          <w:behavior w:val="content"/>
        </w:behaviors>
        <w:guid w:val="{E51B2734-ECF0-4889-8E8D-9240E6A979D7}"/>
      </w:docPartPr>
      <w:docPartBody>
        <w:p w:rsidR="006B4235" w:rsidRDefault="00000000" w:rsidP="00244542">
          <w:pPr>
            <w:pStyle w:val="8B43E46F678241C19A30AB0357339FE2"/>
          </w:pPr>
          <w:r w:rsidRPr="00BB494C">
            <w:rPr>
              <w:rStyle w:val="PlaceholderText"/>
              <w:rFonts w:eastAsiaTheme="majorEastAsia"/>
              <w:color w:val="FAB434"/>
            </w:rPr>
            <w:t>Click or tap here to enter text.</w:t>
          </w:r>
        </w:p>
      </w:docPartBody>
    </w:docPart>
    <w:docPart>
      <w:docPartPr>
        <w:name w:val="B05B0E5A912F4E95A38E79A02906F5B2"/>
        <w:category>
          <w:name w:val="Allgemein"/>
          <w:gallery w:val="placeholder"/>
        </w:category>
        <w:types>
          <w:type w:val="bbPlcHdr"/>
        </w:types>
        <w:behaviors>
          <w:behavior w:val="content"/>
        </w:behaviors>
        <w:guid w:val="{BE801D76-FDE6-47EF-BFFB-DB240C3811C6}"/>
      </w:docPartPr>
      <w:docPartBody>
        <w:p w:rsidR="006B4235" w:rsidRDefault="00000000" w:rsidP="00244542">
          <w:pPr>
            <w:pStyle w:val="B05B0E5A912F4E95A38E79A02906F5B2"/>
          </w:pPr>
          <w:r w:rsidRPr="00CD69C3">
            <w:rPr>
              <w:rStyle w:val="PlaceholderText"/>
            </w:rPr>
            <w:t>Wählen Sie ein Element aus.</w:t>
          </w:r>
        </w:p>
      </w:docPartBody>
    </w:docPart>
    <w:docPart>
      <w:docPartPr>
        <w:name w:val="4CFBC189875A46C88E535C15F850EF79"/>
        <w:category>
          <w:name w:val="Allgemein"/>
          <w:gallery w:val="placeholder"/>
        </w:category>
        <w:types>
          <w:type w:val="bbPlcHdr"/>
        </w:types>
        <w:behaviors>
          <w:behavior w:val="content"/>
        </w:behaviors>
        <w:guid w:val="{FB0B9385-883B-41F9-8388-6696924A25D0}"/>
      </w:docPartPr>
      <w:docPartBody>
        <w:p w:rsidR="006B4235" w:rsidRDefault="00000000" w:rsidP="00244542">
          <w:pPr>
            <w:pStyle w:val="4CFBC189875A46C88E535C15F850EF79"/>
          </w:pPr>
          <w:r w:rsidRPr="00CD69C3">
            <w:rPr>
              <w:rStyle w:val="PlaceholderText"/>
            </w:rPr>
            <w:t>Wählen Sie ein Element aus.</w:t>
          </w:r>
        </w:p>
      </w:docPartBody>
    </w:docPart>
    <w:docPart>
      <w:docPartPr>
        <w:name w:val="0EFB63C805C24BB088C6249F70911FB1"/>
        <w:category>
          <w:name w:val="Allgemein"/>
          <w:gallery w:val="placeholder"/>
        </w:category>
        <w:types>
          <w:type w:val="bbPlcHdr"/>
        </w:types>
        <w:behaviors>
          <w:behavior w:val="content"/>
        </w:behaviors>
        <w:guid w:val="{A92492F7-3411-4DC7-A875-8057A6C7BEE8}"/>
      </w:docPartPr>
      <w:docPartBody>
        <w:p w:rsidR="006B4235" w:rsidRDefault="00000000" w:rsidP="00244542">
          <w:pPr>
            <w:pStyle w:val="0EFB63C805C24BB088C6249F70911FB1"/>
          </w:pPr>
          <w:r w:rsidRPr="00CD69C3">
            <w:rPr>
              <w:rStyle w:val="PlaceholderText"/>
            </w:rPr>
            <w:t>Wählen Sie ein Element aus.</w:t>
          </w:r>
        </w:p>
      </w:docPartBody>
    </w:docPart>
    <w:docPart>
      <w:docPartPr>
        <w:name w:val="1F83DA01A8294F94A8A893AD7534E4A5"/>
        <w:category>
          <w:name w:val="Allgemein"/>
          <w:gallery w:val="placeholder"/>
        </w:category>
        <w:types>
          <w:type w:val="bbPlcHdr"/>
        </w:types>
        <w:behaviors>
          <w:behavior w:val="content"/>
        </w:behaviors>
        <w:guid w:val="{544BE4EE-64B8-4C22-9124-E3189242E7DC}"/>
      </w:docPartPr>
      <w:docPartBody>
        <w:p w:rsidR="006B4235" w:rsidRDefault="00000000" w:rsidP="00244542">
          <w:pPr>
            <w:pStyle w:val="1F83DA01A8294F94A8A893AD7534E4A5"/>
          </w:pPr>
          <w:r w:rsidRPr="00CD69C3">
            <w:rPr>
              <w:rStyle w:val="PlaceholderText"/>
            </w:rPr>
            <w:t>Wählen Sie ein Element aus.</w:t>
          </w:r>
        </w:p>
      </w:docPartBody>
    </w:docPart>
    <w:docPart>
      <w:docPartPr>
        <w:name w:val="E6CCD4ED2B164E1CB720F9F05713E06B"/>
        <w:category>
          <w:name w:val="Allgemein"/>
          <w:gallery w:val="placeholder"/>
        </w:category>
        <w:types>
          <w:type w:val="bbPlcHdr"/>
        </w:types>
        <w:behaviors>
          <w:behavior w:val="content"/>
        </w:behaviors>
        <w:guid w:val="{AD065E18-F54B-48C0-BF9B-2833DC88D616}"/>
      </w:docPartPr>
      <w:docPartBody>
        <w:p w:rsidR="006B4235" w:rsidRDefault="00000000" w:rsidP="00244542">
          <w:pPr>
            <w:pStyle w:val="E6CCD4ED2B164E1CB720F9F05713E06B"/>
          </w:pPr>
          <w:r w:rsidRPr="00CD69C3">
            <w:rPr>
              <w:rStyle w:val="PlaceholderText"/>
            </w:rPr>
            <w:t>Wählen Sie ein Element aus.</w:t>
          </w:r>
        </w:p>
      </w:docPartBody>
    </w:docPart>
    <w:docPart>
      <w:docPartPr>
        <w:name w:val="45A43C77E6C749D596DBDEBC96BCAE1D"/>
        <w:category>
          <w:name w:val="Allgemein"/>
          <w:gallery w:val="placeholder"/>
        </w:category>
        <w:types>
          <w:type w:val="bbPlcHdr"/>
        </w:types>
        <w:behaviors>
          <w:behavior w:val="content"/>
        </w:behaviors>
        <w:guid w:val="{FCCB831F-D125-4379-B7C7-A860CFD71CE5}"/>
      </w:docPartPr>
      <w:docPartBody>
        <w:p w:rsidR="006B4235" w:rsidRDefault="00000000" w:rsidP="00244542">
          <w:pPr>
            <w:pStyle w:val="45A43C77E6C749D596DBDEBC96BCAE1D"/>
          </w:pPr>
          <w:r w:rsidRPr="00CD69C3">
            <w:rPr>
              <w:rStyle w:val="PlaceholderText"/>
            </w:rPr>
            <w:t>Wählen Sie ein Element aus.</w:t>
          </w:r>
        </w:p>
      </w:docPartBody>
    </w:docPart>
    <w:docPart>
      <w:docPartPr>
        <w:name w:val="E4F80E7096814D1C9EDC0C5D21DBE3F8"/>
        <w:category>
          <w:name w:val="Allgemein"/>
          <w:gallery w:val="placeholder"/>
        </w:category>
        <w:types>
          <w:type w:val="bbPlcHdr"/>
        </w:types>
        <w:behaviors>
          <w:behavior w:val="content"/>
        </w:behaviors>
        <w:guid w:val="{C97B4283-210E-4E73-B898-AF4B43380AFB}"/>
      </w:docPartPr>
      <w:docPartBody>
        <w:p w:rsidR="006B4235" w:rsidRDefault="00000000" w:rsidP="00244542">
          <w:pPr>
            <w:pStyle w:val="E4F80E7096814D1C9EDC0C5D21DBE3F8"/>
          </w:pPr>
          <w:r w:rsidRPr="00BB494C">
            <w:rPr>
              <w:rStyle w:val="PlaceholderText"/>
              <w:rFonts w:eastAsiaTheme="majorEastAsia"/>
              <w:color w:val="FAB434"/>
            </w:rPr>
            <w:t>Click or tap here to enter text.</w:t>
          </w:r>
        </w:p>
      </w:docPartBody>
    </w:docPart>
    <w:docPart>
      <w:docPartPr>
        <w:name w:val="977FDD4F5C3F4730857CB5AFD174F98C"/>
        <w:category>
          <w:name w:val="Allgemein"/>
          <w:gallery w:val="placeholder"/>
        </w:category>
        <w:types>
          <w:type w:val="bbPlcHdr"/>
        </w:types>
        <w:behaviors>
          <w:behavior w:val="content"/>
        </w:behaviors>
        <w:guid w:val="{CFF99FA3-A5B2-4B0E-A3DD-2B9578CCE26F}"/>
      </w:docPartPr>
      <w:docPartBody>
        <w:p w:rsidR="006B4235" w:rsidRDefault="00000000" w:rsidP="00244542">
          <w:pPr>
            <w:pStyle w:val="977FDD4F5C3F4730857CB5AFD174F98C"/>
          </w:pPr>
          <w:r w:rsidRPr="00BB494C">
            <w:rPr>
              <w:rStyle w:val="PlaceholderText"/>
              <w:rFonts w:eastAsiaTheme="majorEastAsia"/>
              <w:color w:val="FAB434"/>
            </w:rPr>
            <w:t>Click or tap here to enter text.</w:t>
          </w:r>
        </w:p>
      </w:docPartBody>
    </w:docPart>
    <w:docPart>
      <w:docPartPr>
        <w:name w:val="9BACE71DD34E4CC7A1068A698557E2D8"/>
        <w:category>
          <w:name w:val="Allgemein"/>
          <w:gallery w:val="placeholder"/>
        </w:category>
        <w:types>
          <w:type w:val="bbPlcHdr"/>
        </w:types>
        <w:behaviors>
          <w:behavior w:val="content"/>
        </w:behaviors>
        <w:guid w:val="{83BCCD7B-4A50-459C-BB3D-8B2033CF585A}"/>
      </w:docPartPr>
      <w:docPartBody>
        <w:p w:rsidR="006B4235" w:rsidRDefault="00000000" w:rsidP="00244542">
          <w:pPr>
            <w:pStyle w:val="9BACE71DD34E4CC7A1068A698557E2D8"/>
          </w:pPr>
          <w:r w:rsidRPr="00BB494C">
            <w:rPr>
              <w:rStyle w:val="PlaceholderText"/>
              <w:rFonts w:eastAsiaTheme="majorEastAsia"/>
              <w:color w:val="FAB434"/>
            </w:rPr>
            <w:t>Click or tap here to enter text.</w:t>
          </w:r>
        </w:p>
      </w:docPartBody>
    </w:docPart>
    <w:docPart>
      <w:docPartPr>
        <w:name w:val="034775B453F94C1A96C2CA23FA5C222A"/>
        <w:category>
          <w:name w:val="Allgemein"/>
          <w:gallery w:val="placeholder"/>
        </w:category>
        <w:types>
          <w:type w:val="bbPlcHdr"/>
        </w:types>
        <w:behaviors>
          <w:behavior w:val="content"/>
        </w:behaviors>
        <w:guid w:val="{FF35E8B1-7A9B-492D-AA88-7AA73FA8BF15}"/>
      </w:docPartPr>
      <w:docPartBody>
        <w:p w:rsidR="006B4235" w:rsidRDefault="00000000" w:rsidP="00244542">
          <w:pPr>
            <w:pStyle w:val="034775B453F94C1A96C2CA23FA5C222A"/>
          </w:pPr>
          <w:r w:rsidRPr="00BB494C">
            <w:rPr>
              <w:rStyle w:val="PlaceholderText"/>
              <w:rFonts w:eastAsiaTheme="majorEastAsia"/>
              <w:color w:val="FAB434"/>
            </w:rPr>
            <w:t>Click or tap here to enter text.</w:t>
          </w:r>
        </w:p>
      </w:docPartBody>
    </w:docPart>
    <w:docPart>
      <w:docPartPr>
        <w:name w:val="AE73A0806296490C85796DCD69F9AD42"/>
        <w:category>
          <w:name w:val="Allgemein"/>
          <w:gallery w:val="placeholder"/>
        </w:category>
        <w:types>
          <w:type w:val="bbPlcHdr"/>
        </w:types>
        <w:behaviors>
          <w:behavior w:val="content"/>
        </w:behaviors>
        <w:guid w:val="{AF0D3CD8-B5B9-487A-909F-EF8885877B30}"/>
      </w:docPartPr>
      <w:docPartBody>
        <w:p w:rsidR="006B4235" w:rsidRDefault="00000000" w:rsidP="00244542">
          <w:pPr>
            <w:pStyle w:val="AE73A0806296490C85796DCD69F9AD42"/>
          </w:pPr>
          <w:r w:rsidRPr="00CD69C3">
            <w:rPr>
              <w:rStyle w:val="PlaceholderText"/>
            </w:rPr>
            <w:t>Wählen Sie ein Element aus.</w:t>
          </w:r>
        </w:p>
      </w:docPartBody>
    </w:docPart>
    <w:docPart>
      <w:docPartPr>
        <w:name w:val="45DF42816027465994ACE51986251742"/>
        <w:category>
          <w:name w:val="Allgemein"/>
          <w:gallery w:val="placeholder"/>
        </w:category>
        <w:types>
          <w:type w:val="bbPlcHdr"/>
        </w:types>
        <w:behaviors>
          <w:behavior w:val="content"/>
        </w:behaviors>
        <w:guid w:val="{9F3F18A9-1AA8-418A-9EDD-12E69A9783C0}"/>
      </w:docPartPr>
      <w:docPartBody>
        <w:p w:rsidR="006B4235" w:rsidRDefault="00000000" w:rsidP="00244542">
          <w:pPr>
            <w:pStyle w:val="45DF42816027465994ACE51986251742"/>
          </w:pPr>
          <w:r w:rsidRPr="00BB494C">
            <w:rPr>
              <w:rStyle w:val="PlaceholderText"/>
              <w:rFonts w:eastAsiaTheme="majorEastAsia"/>
              <w:color w:val="FAB434"/>
            </w:rPr>
            <w:t>Click or tap here to enter text.</w:t>
          </w:r>
        </w:p>
      </w:docPartBody>
    </w:docPart>
    <w:docPart>
      <w:docPartPr>
        <w:name w:val="4453B77088064F4492C4B24E1177622F"/>
        <w:category>
          <w:name w:val="Allgemein"/>
          <w:gallery w:val="placeholder"/>
        </w:category>
        <w:types>
          <w:type w:val="bbPlcHdr"/>
        </w:types>
        <w:behaviors>
          <w:behavior w:val="content"/>
        </w:behaviors>
        <w:guid w:val="{C0648C59-9151-4673-AA70-FF4290670BA8}"/>
      </w:docPartPr>
      <w:docPartBody>
        <w:p w:rsidR="006B4235" w:rsidRDefault="00000000" w:rsidP="00244542">
          <w:pPr>
            <w:pStyle w:val="4453B77088064F4492C4B24E1177622F"/>
          </w:pPr>
          <w:r w:rsidRPr="00BB494C">
            <w:rPr>
              <w:rStyle w:val="PlaceholderText"/>
              <w:rFonts w:eastAsiaTheme="majorEastAsia"/>
              <w:color w:val="FAB434"/>
            </w:rPr>
            <w:t>Click or tap here to enter text.</w:t>
          </w:r>
        </w:p>
      </w:docPartBody>
    </w:docPart>
    <w:docPart>
      <w:docPartPr>
        <w:name w:val="D6846DB84A9547B589C8A29AF7590BEC"/>
        <w:category>
          <w:name w:val="Allgemein"/>
          <w:gallery w:val="placeholder"/>
        </w:category>
        <w:types>
          <w:type w:val="bbPlcHdr"/>
        </w:types>
        <w:behaviors>
          <w:behavior w:val="content"/>
        </w:behaviors>
        <w:guid w:val="{041D695C-327C-4394-B604-CAB58D1F0BCE}"/>
      </w:docPartPr>
      <w:docPartBody>
        <w:p w:rsidR="000C7023" w:rsidRDefault="00000000" w:rsidP="006C3AD3">
          <w:pPr>
            <w:pStyle w:val="D6846DB84A9547B589C8A29AF7590BEC"/>
          </w:pPr>
          <w:r w:rsidRPr="00CD69C3">
            <w:rPr>
              <w:rStyle w:val="PlaceholderText"/>
            </w:rPr>
            <w:t>Wählen Sie ein Element aus.</w:t>
          </w:r>
        </w:p>
      </w:docPartBody>
    </w:docPart>
    <w:docPart>
      <w:docPartPr>
        <w:name w:val="579B6414ED9E49D39E8B9881C2DB10DF"/>
        <w:category>
          <w:name w:val="Allgemein"/>
          <w:gallery w:val="placeholder"/>
        </w:category>
        <w:types>
          <w:type w:val="bbPlcHdr"/>
        </w:types>
        <w:behaviors>
          <w:behavior w:val="content"/>
        </w:behaviors>
        <w:guid w:val="{3A197F0E-F891-4CAC-BC86-1D7CB67032FC}"/>
      </w:docPartPr>
      <w:docPartBody>
        <w:p w:rsidR="000C7023" w:rsidRDefault="00000000" w:rsidP="006C3AD3">
          <w:pPr>
            <w:pStyle w:val="579B6414ED9E49D39E8B9881C2DB10DF"/>
          </w:pPr>
          <w:r w:rsidRPr="00CD69C3">
            <w:rPr>
              <w:rStyle w:val="PlaceholderText"/>
            </w:rPr>
            <w:t>Wählen Sie ein Element aus.</w:t>
          </w:r>
        </w:p>
      </w:docPartBody>
    </w:docPart>
    <w:docPart>
      <w:docPartPr>
        <w:name w:val="673DCDB2CA964E4DAFD1D32BA1BE015E"/>
        <w:category>
          <w:name w:val="Allgemein"/>
          <w:gallery w:val="placeholder"/>
        </w:category>
        <w:types>
          <w:type w:val="bbPlcHdr"/>
        </w:types>
        <w:behaviors>
          <w:behavior w:val="content"/>
        </w:behaviors>
        <w:guid w:val="{FD8BA900-6FF9-41B2-8817-045A47AD402F}"/>
      </w:docPartPr>
      <w:docPartBody>
        <w:p w:rsidR="000C7023" w:rsidRDefault="00000000" w:rsidP="006C3AD3">
          <w:pPr>
            <w:pStyle w:val="673DCDB2CA964E4DAFD1D32BA1BE015E"/>
          </w:pPr>
          <w:r w:rsidRPr="00CD69C3">
            <w:rPr>
              <w:rStyle w:val="PlaceholderText"/>
            </w:rPr>
            <w:t>Wählen Sie ein Element aus.</w:t>
          </w:r>
        </w:p>
      </w:docPartBody>
    </w:docPart>
    <w:docPart>
      <w:docPartPr>
        <w:name w:val="C7676B500FE34055B76EC1FB24365766"/>
        <w:category>
          <w:name w:val="Allgemein"/>
          <w:gallery w:val="placeholder"/>
        </w:category>
        <w:types>
          <w:type w:val="bbPlcHdr"/>
        </w:types>
        <w:behaviors>
          <w:behavior w:val="content"/>
        </w:behaviors>
        <w:guid w:val="{627EDC9B-A122-49A9-BC51-08F33980CEF1}"/>
      </w:docPartPr>
      <w:docPartBody>
        <w:p w:rsidR="000C7023" w:rsidRDefault="00000000" w:rsidP="006C3AD3">
          <w:pPr>
            <w:pStyle w:val="C7676B500FE34055B76EC1FB24365766"/>
          </w:pPr>
          <w:r w:rsidRPr="00CD69C3">
            <w:rPr>
              <w:rStyle w:val="PlaceholderText"/>
            </w:rPr>
            <w:t>Wählen Sie ein Element aus.</w:t>
          </w:r>
        </w:p>
      </w:docPartBody>
    </w:docPart>
    <w:docPart>
      <w:docPartPr>
        <w:name w:val="51F5EE5D34884E16BC6F8E6C6B247423"/>
        <w:category>
          <w:name w:val="Allgemein"/>
          <w:gallery w:val="placeholder"/>
        </w:category>
        <w:types>
          <w:type w:val="bbPlcHdr"/>
        </w:types>
        <w:behaviors>
          <w:behavior w:val="content"/>
        </w:behaviors>
        <w:guid w:val="{07BBD150-D5AE-4FA0-8748-987F45367354}"/>
      </w:docPartPr>
      <w:docPartBody>
        <w:p w:rsidR="000C7023" w:rsidRDefault="00000000" w:rsidP="006C3AD3">
          <w:pPr>
            <w:pStyle w:val="51F5EE5D34884E16BC6F8E6C6B247423"/>
          </w:pPr>
          <w:r w:rsidRPr="00CD69C3">
            <w:rPr>
              <w:rStyle w:val="PlaceholderText"/>
            </w:rPr>
            <w:t>Wählen Sie ein Element aus.</w:t>
          </w:r>
        </w:p>
      </w:docPartBody>
    </w:docPart>
    <w:docPart>
      <w:docPartPr>
        <w:name w:val="644CA0F192D946BBA34809D9ACE38CC0"/>
        <w:category>
          <w:name w:val="Allgemein"/>
          <w:gallery w:val="placeholder"/>
        </w:category>
        <w:types>
          <w:type w:val="bbPlcHdr"/>
        </w:types>
        <w:behaviors>
          <w:behavior w:val="content"/>
        </w:behaviors>
        <w:guid w:val="{A20AE62C-1F55-44E9-AAF0-6ECC28EE3F88}"/>
      </w:docPartPr>
      <w:docPartBody>
        <w:p w:rsidR="000C7023" w:rsidRDefault="00000000" w:rsidP="006C3AD3">
          <w:pPr>
            <w:pStyle w:val="644CA0F192D946BBA34809D9ACE38CC0"/>
          </w:pPr>
          <w:r w:rsidRPr="00CD69C3">
            <w:rPr>
              <w:rStyle w:val="PlaceholderText"/>
            </w:rPr>
            <w:t>Wählen Sie ein Element aus.</w:t>
          </w:r>
        </w:p>
      </w:docPartBody>
    </w:docPart>
    <w:docPart>
      <w:docPartPr>
        <w:name w:val="DCBAC5B275B44AA9AA00423B53E9EEA7"/>
        <w:category>
          <w:name w:val="Allgemein"/>
          <w:gallery w:val="placeholder"/>
        </w:category>
        <w:types>
          <w:type w:val="bbPlcHdr"/>
        </w:types>
        <w:behaviors>
          <w:behavior w:val="content"/>
        </w:behaviors>
        <w:guid w:val="{CF09A82F-8D3E-4C75-9159-A22E355970DE}"/>
      </w:docPartPr>
      <w:docPartBody>
        <w:p w:rsidR="000C7023" w:rsidRDefault="00000000" w:rsidP="006C3AD3">
          <w:pPr>
            <w:pStyle w:val="DCBAC5B275B44AA9AA00423B53E9EEA7"/>
          </w:pPr>
          <w:r w:rsidRPr="00CD69C3">
            <w:rPr>
              <w:rStyle w:val="PlaceholderText"/>
            </w:rPr>
            <w:t>Wählen Sie ein Element aus.</w:t>
          </w:r>
        </w:p>
      </w:docPartBody>
    </w:docPart>
    <w:docPart>
      <w:docPartPr>
        <w:name w:val="C9378AC3B39647E3B632B2A7D63A5536"/>
        <w:category>
          <w:name w:val="Allgemein"/>
          <w:gallery w:val="placeholder"/>
        </w:category>
        <w:types>
          <w:type w:val="bbPlcHdr"/>
        </w:types>
        <w:behaviors>
          <w:behavior w:val="content"/>
        </w:behaviors>
        <w:guid w:val="{5CF21118-94B2-475B-893D-40B79E6E1C71}"/>
      </w:docPartPr>
      <w:docPartBody>
        <w:p w:rsidR="000C7023" w:rsidRDefault="00000000" w:rsidP="006C3AD3">
          <w:pPr>
            <w:pStyle w:val="C9378AC3B39647E3B632B2A7D63A5536"/>
          </w:pPr>
          <w:r w:rsidRPr="00CD69C3">
            <w:rPr>
              <w:rStyle w:val="PlaceholderText"/>
            </w:rPr>
            <w:t>Wählen Sie ein Element aus.</w:t>
          </w:r>
        </w:p>
      </w:docPartBody>
    </w:docPart>
    <w:docPart>
      <w:docPartPr>
        <w:name w:val="AAE1D8116470450F9FB8E2C938E55948"/>
        <w:category>
          <w:name w:val="Allgemein"/>
          <w:gallery w:val="placeholder"/>
        </w:category>
        <w:types>
          <w:type w:val="bbPlcHdr"/>
        </w:types>
        <w:behaviors>
          <w:behavior w:val="content"/>
        </w:behaviors>
        <w:guid w:val="{35CF3AE2-192A-4992-8AB2-D9D356C0A2AE}"/>
      </w:docPartPr>
      <w:docPartBody>
        <w:p w:rsidR="000C7023" w:rsidRDefault="00000000" w:rsidP="006C3AD3">
          <w:pPr>
            <w:pStyle w:val="AAE1D8116470450F9FB8E2C938E55948"/>
          </w:pPr>
          <w:r w:rsidRPr="00CD69C3">
            <w:rPr>
              <w:rStyle w:val="PlaceholderText"/>
            </w:rPr>
            <w:t>Wählen Sie ein Element aus.</w:t>
          </w:r>
        </w:p>
      </w:docPartBody>
    </w:docPart>
    <w:docPart>
      <w:docPartPr>
        <w:name w:val="BE2F18B7FD9B432DA12C32F15C9FC21D"/>
        <w:category>
          <w:name w:val="Allgemein"/>
          <w:gallery w:val="placeholder"/>
        </w:category>
        <w:types>
          <w:type w:val="bbPlcHdr"/>
        </w:types>
        <w:behaviors>
          <w:behavior w:val="content"/>
        </w:behaviors>
        <w:guid w:val="{4121A88B-3DB2-4B38-8A53-B88552367478}"/>
      </w:docPartPr>
      <w:docPartBody>
        <w:p w:rsidR="000C7023" w:rsidRDefault="00000000" w:rsidP="006C3AD3">
          <w:pPr>
            <w:pStyle w:val="BE2F18B7FD9B432DA12C32F15C9FC21D"/>
          </w:pPr>
          <w:r w:rsidRPr="00CD69C3">
            <w:rPr>
              <w:rStyle w:val="PlaceholderText"/>
            </w:rPr>
            <w:t>Wählen Sie ein Element aus.</w:t>
          </w:r>
        </w:p>
      </w:docPartBody>
    </w:docPart>
    <w:docPart>
      <w:docPartPr>
        <w:name w:val="783506D827F44909970594DB1043D6D2"/>
        <w:category>
          <w:name w:val="Allgemein"/>
          <w:gallery w:val="placeholder"/>
        </w:category>
        <w:types>
          <w:type w:val="bbPlcHdr"/>
        </w:types>
        <w:behaviors>
          <w:behavior w:val="content"/>
        </w:behaviors>
        <w:guid w:val="{1E42C668-5DF7-4FE9-A96F-2DD4F1B312D5}"/>
      </w:docPartPr>
      <w:docPartBody>
        <w:p w:rsidR="000C7023" w:rsidRDefault="00000000" w:rsidP="006C3AD3">
          <w:pPr>
            <w:pStyle w:val="783506D827F44909970594DB1043D6D2"/>
          </w:pPr>
          <w:r w:rsidRPr="00CD69C3">
            <w:rPr>
              <w:rStyle w:val="PlaceholderText"/>
            </w:rPr>
            <w:t>Wählen Sie ein Element aus.</w:t>
          </w:r>
        </w:p>
      </w:docPartBody>
    </w:docPart>
    <w:docPart>
      <w:docPartPr>
        <w:name w:val="87BE7B50C99045B0B6C70674692AF980"/>
        <w:category>
          <w:name w:val="Allgemein"/>
          <w:gallery w:val="placeholder"/>
        </w:category>
        <w:types>
          <w:type w:val="bbPlcHdr"/>
        </w:types>
        <w:behaviors>
          <w:behavior w:val="content"/>
        </w:behaviors>
        <w:guid w:val="{F0C54880-C8B3-49E6-9D0D-C816026B58E1}"/>
      </w:docPartPr>
      <w:docPartBody>
        <w:p w:rsidR="000C7023" w:rsidRDefault="00000000" w:rsidP="006C3AD3">
          <w:pPr>
            <w:pStyle w:val="87BE7B50C99045B0B6C70674692AF980"/>
          </w:pPr>
          <w:r w:rsidRPr="00CD69C3">
            <w:rPr>
              <w:rStyle w:val="PlaceholderText"/>
            </w:rPr>
            <w:t>Wählen Sie ein Element aus.</w:t>
          </w:r>
        </w:p>
      </w:docPartBody>
    </w:docPart>
    <w:docPart>
      <w:docPartPr>
        <w:name w:val="52F0C7DACB8A422FBBA09BDDEE628CB4"/>
        <w:category>
          <w:name w:val="Allgemein"/>
          <w:gallery w:val="placeholder"/>
        </w:category>
        <w:types>
          <w:type w:val="bbPlcHdr"/>
        </w:types>
        <w:behaviors>
          <w:behavior w:val="content"/>
        </w:behaviors>
        <w:guid w:val="{F1B16376-336D-4636-8BD8-EBA6E060C233}"/>
      </w:docPartPr>
      <w:docPartBody>
        <w:p w:rsidR="000C7023" w:rsidRDefault="00000000" w:rsidP="006C3AD3">
          <w:pPr>
            <w:pStyle w:val="52F0C7DACB8A422FBBA09BDDEE628CB4"/>
          </w:pPr>
          <w:r w:rsidRPr="00CD69C3">
            <w:rPr>
              <w:rStyle w:val="PlaceholderText"/>
            </w:rPr>
            <w:t>Wählen Sie ein Element aus.</w:t>
          </w:r>
        </w:p>
      </w:docPartBody>
    </w:docPart>
    <w:docPart>
      <w:docPartPr>
        <w:name w:val="EB4A8703C6C84209962FDAAEBA6A1203"/>
        <w:category>
          <w:name w:val="Allgemein"/>
          <w:gallery w:val="placeholder"/>
        </w:category>
        <w:types>
          <w:type w:val="bbPlcHdr"/>
        </w:types>
        <w:behaviors>
          <w:behavior w:val="content"/>
        </w:behaviors>
        <w:guid w:val="{1752E32F-2FA0-4459-93AD-8008F2C366F4}"/>
      </w:docPartPr>
      <w:docPartBody>
        <w:p w:rsidR="000C7023" w:rsidRDefault="00000000" w:rsidP="006C3AD3">
          <w:pPr>
            <w:pStyle w:val="EB4A8703C6C84209962FDAAEBA6A1203"/>
          </w:pPr>
          <w:r w:rsidRPr="00CD69C3">
            <w:rPr>
              <w:rStyle w:val="PlaceholderText"/>
            </w:rPr>
            <w:t>Wählen Sie ein Element aus.</w:t>
          </w:r>
        </w:p>
      </w:docPartBody>
    </w:docPart>
    <w:docPart>
      <w:docPartPr>
        <w:name w:val="A994796B3CB7497E9CCA615ABA253E15"/>
        <w:category>
          <w:name w:val="Allgemein"/>
          <w:gallery w:val="placeholder"/>
        </w:category>
        <w:types>
          <w:type w:val="bbPlcHdr"/>
        </w:types>
        <w:behaviors>
          <w:behavior w:val="content"/>
        </w:behaviors>
        <w:guid w:val="{DBF097EC-ECC1-4646-87F0-DF77026AAD93}"/>
      </w:docPartPr>
      <w:docPartBody>
        <w:p w:rsidR="000C7023" w:rsidRDefault="00000000" w:rsidP="006C3AD3">
          <w:pPr>
            <w:pStyle w:val="A994796B3CB7497E9CCA615ABA253E15"/>
          </w:pPr>
          <w:r w:rsidRPr="00CD69C3">
            <w:rPr>
              <w:rStyle w:val="PlaceholderText"/>
            </w:rPr>
            <w:t>Wählen Sie ein Element aus.</w:t>
          </w:r>
        </w:p>
      </w:docPartBody>
    </w:docPart>
    <w:docPart>
      <w:docPartPr>
        <w:name w:val="3D0B9DE52EDF440C91D08B9EE5D64E7C"/>
        <w:category>
          <w:name w:val="Allgemein"/>
          <w:gallery w:val="placeholder"/>
        </w:category>
        <w:types>
          <w:type w:val="bbPlcHdr"/>
        </w:types>
        <w:behaviors>
          <w:behavior w:val="content"/>
        </w:behaviors>
        <w:guid w:val="{2D48AD0D-3802-4C12-9DCC-B88DDD8EB229}"/>
      </w:docPartPr>
      <w:docPartBody>
        <w:p w:rsidR="000C7023" w:rsidRDefault="00000000" w:rsidP="006C3AD3">
          <w:pPr>
            <w:pStyle w:val="3D0B9DE52EDF440C91D08B9EE5D64E7C"/>
          </w:pPr>
          <w:r w:rsidRPr="00CD69C3">
            <w:rPr>
              <w:rStyle w:val="PlaceholderText"/>
            </w:rPr>
            <w:t>Wählen Sie ein Element aus.</w:t>
          </w:r>
        </w:p>
      </w:docPartBody>
    </w:docPart>
    <w:docPart>
      <w:docPartPr>
        <w:name w:val="B27E8D67BB9D453C90E2E3FBAE6D6A03"/>
        <w:category>
          <w:name w:val="Allgemein"/>
          <w:gallery w:val="placeholder"/>
        </w:category>
        <w:types>
          <w:type w:val="bbPlcHdr"/>
        </w:types>
        <w:behaviors>
          <w:behavior w:val="content"/>
        </w:behaviors>
        <w:guid w:val="{88F241A8-0DE7-41A4-8D60-7453256B5032}"/>
      </w:docPartPr>
      <w:docPartBody>
        <w:p w:rsidR="000C7023" w:rsidRDefault="00000000" w:rsidP="006C3AD3">
          <w:pPr>
            <w:pStyle w:val="B27E8D67BB9D453C90E2E3FBAE6D6A03"/>
          </w:pPr>
          <w:r w:rsidRPr="00CD69C3">
            <w:rPr>
              <w:rStyle w:val="PlaceholderText"/>
            </w:rPr>
            <w:t>Wählen Sie ein Element aus.</w:t>
          </w:r>
        </w:p>
      </w:docPartBody>
    </w:docPart>
    <w:docPart>
      <w:docPartPr>
        <w:name w:val="BBA4B8F4A9DC4BFBBDB30FDEA0E10C4B"/>
        <w:category>
          <w:name w:val="Allgemein"/>
          <w:gallery w:val="placeholder"/>
        </w:category>
        <w:types>
          <w:type w:val="bbPlcHdr"/>
        </w:types>
        <w:behaviors>
          <w:behavior w:val="content"/>
        </w:behaviors>
        <w:guid w:val="{BDDCBCF2-3C7E-47B4-A442-8EA8B2E38202}"/>
      </w:docPartPr>
      <w:docPartBody>
        <w:p w:rsidR="000C7023" w:rsidRDefault="00000000" w:rsidP="006C3AD3">
          <w:pPr>
            <w:pStyle w:val="BBA4B8F4A9DC4BFBBDB30FDEA0E10C4B"/>
          </w:pPr>
          <w:r w:rsidRPr="00CD69C3">
            <w:rPr>
              <w:rStyle w:val="PlaceholderText"/>
            </w:rPr>
            <w:t>Wählen Sie ein Element aus.</w:t>
          </w:r>
        </w:p>
      </w:docPartBody>
    </w:docPart>
    <w:docPart>
      <w:docPartPr>
        <w:name w:val="45512389366C4F0DA4115E97CF7FE42E"/>
        <w:category>
          <w:name w:val="Allgemein"/>
          <w:gallery w:val="placeholder"/>
        </w:category>
        <w:types>
          <w:type w:val="bbPlcHdr"/>
        </w:types>
        <w:behaviors>
          <w:behavior w:val="content"/>
        </w:behaviors>
        <w:guid w:val="{2A7001A8-47BD-462A-A24E-D0FC36D1D32F}"/>
      </w:docPartPr>
      <w:docPartBody>
        <w:p w:rsidR="000C7023" w:rsidRDefault="00000000" w:rsidP="006C3AD3">
          <w:pPr>
            <w:pStyle w:val="45512389366C4F0DA4115E97CF7FE42E"/>
          </w:pPr>
          <w:r w:rsidRPr="00CD69C3">
            <w:rPr>
              <w:rStyle w:val="PlaceholderText"/>
            </w:rPr>
            <w:t>Wählen Sie ein Element aus.</w:t>
          </w:r>
        </w:p>
      </w:docPartBody>
    </w:docPart>
    <w:docPart>
      <w:docPartPr>
        <w:name w:val="FD561735B393407CB6BC1E120D3A45E7"/>
        <w:category>
          <w:name w:val="Allgemein"/>
          <w:gallery w:val="placeholder"/>
        </w:category>
        <w:types>
          <w:type w:val="bbPlcHdr"/>
        </w:types>
        <w:behaviors>
          <w:behavior w:val="content"/>
        </w:behaviors>
        <w:guid w:val="{E5C74AA8-CB68-44C6-8FB6-15BA0ABFC64D}"/>
      </w:docPartPr>
      <w:docPartBody>
        <w:p w:rsidR="000C7023" w:rsidRDefault="00000000" w:rsidP="006C3AD3">
          <w:pPr>
            <w:pStyle w:val="FD561735B393407CB6BC1E120D3A45E7"/>
          </w:pPr>
          <w:r w:rsidRPr="00CD69C3">
            <w:rPr>
              <w:rStyle w:val="PlaceholderText"/>
            </w:rPr>
            <w:t>Wählen Sie ein Element aus.</w:t>
          </w:r>
        </w:p>
      </w:docPartBody>
    </w:docPart>
    <w:docPart>
      <w:docPartPr>
        <w:name w:val="5D65EA36891443E193FB7AEE97455531"/>
        <w:category>
          <w:name w:val="Allgemein"/>
          <w:gallery w:val="placeholder"/>
        </w:category>
        <w:types>
          <w:type w:val="bbPlcHdr"/>
        </w:types>
        <w:behaviors>
          <w:behavior w:val="content"/>
        </w:behaviors>
        <w:guid w:val="{BF043AFC-0847-40E8-8EA8-DBDC9ED99234}"/>
      </w:docPartPr>
      <w:docPartBody>
        <w:p w:rsidR="000C7023" w:rsidRDefault="00000000" w:rsidP="006C3AD3">
          <w:pPr>
            <w:pStyle w:val="5D65EA36891443E193FB7AEE97455531"/>
          </w:pPr>
          <w:r w:rsidRPr="00CD69C3">
            <w:rPr>
              <w:rStyle w:val="PlaceholderText"/>
            </w:rPr>
            <w:t>Wählen Sie ein Element aus.</w:t>
          </w:r>
        </w:p>
      </w:docPartBody>
    </w:docPart>
    <w:docPart>
      <w:docPartPr>
        <w:name w:val="2B9700AB3AFB4DD691F782EDB3AD6D46"/>
        <w:category>
          <w:name w:val="Allgemein"/>
          <w:gallery w:val="placeholder"/>
        </w:category>
        <w:types>
          <w:type w:val="bbPlcHdr"/>
        </w:types>
        <w:behaviors>
          <w:behavior w:val="content"/>
        </w:behaviors>
        <w:guid w:val="{312C8758-D12D-44F7-94BC-7CC1BD868A43}"/>
      </w:docPartPr>
      <w:docPartBody>
        <w:p w:rsidR="000C7023" w:rsidRDefault="00000000" w:rsidP="006C3AD3">
          <w:pPr>
            <w:pStyle w:val="2B9700AB3AFB4DD691F782EDB3AD6D46"/>
          </w:pPr>
          <w:r w:rsidRPr="00CD69C3">
            <w:rPr>
              <w:rStyle w:val="PlaceholderText"/>
            </w:rPr>
            <w:t>Wählen Sie ein Element aus.</w:t>
          </w:r>
        </w:p>
      </w:docPartBody>
    </w:docPart>
    <w:docPart>
      <w:docPartPr>
        <w:name w:val="C336DB76AABE4014895299BD5D4DF9B9"/>
        <w:category>
          <w:name w:val="Allgemein"/>
          <w:gallery w:val="placeholder"/>
        </w:category>
        <w:types>
          <w:type w:val="bbPlcHdr"/>
        </w:types>
        <w:behaviors>
          <w:behavior w:val="content"/>
        </w:behaviors>
        <w:guid w:val="{79EA57CC-52ED-4085-BA3D-8D71083861BD}"/>
      </w:docPartPr>
      <w:docPartBody>
        <w:p w:rsidR="000C7023" w:rsidRDefault="00000000" w:rsidP="006C3AD3">
          <w:pPr>
            <w:pStyle w:val="C336DB76AABE4014895299BD5D4DF9B9"/>
          </w:pPr>
          <w:r w:rsidRPr="00CD69C3">
            <w:rPr>
              <w:rStyle w:val="PlaceholderText"/>
            </w:rPr>
            <w:t>Wählen Sie ein Element aus.</w:t>
          </w:r>
        </w:p>
      </w:docPartBody>
    </w:docPart>
    <w:docPart>
      <w:docPartPr>
        <w:name w:val="AC010D8B4AF242469C31105A4B61D08A"/>
        <w:category>
          <w:name w:val="Allgemein"/>
          <w:gallery w:val="placeholder"/>
        </w:category>
        <w:types>
          <w:type w:val="bbPlcHdr"/>
        </w:types>
        <w:behaviors>
          <w:behavior w:val="content"/>
        </w:behaviors>
        <w:guid w:val="{E405753F-1474-42CE-8A6C-21620BB8FED4}"/>
      </w:docPartPr>
      <w:docPartBody>
        <w:p w:rsidR="000C7023" w:rsidRDefault="00000000" w:rsidP="006C3AD3">
          <w:pPr>
            <w:pStyle w:val="AC010D8B4AF242469C31105A4B61D08A"/>
          </w:pPr>
          <w:r w:rsidRPr="00CD69C3">
            <w:rPr>
              <w:rStyle w:val="PlaceholderText"/>
            </w:rPr>
            <w:t>Wählen Sie ein Element aus.</w:t>
          </w:r>
        </w:p>
      </w:docPartBody>
    </w:docPart>
    <w:docPart>
      <w:docPartPr>
        <w:name w:val="2827906F3D044331AFFDD9869C3B7BB6"/>
        <w:category>
          <w:name w:val="Allgemein"/>
          <w:gallery w:val="placeholder"/>
        </w:category>
        <w:types>
          <w:type w:val="bbPlcHdr"/>
        </w:types>
        <w:behaviors>
          <w:behavior w:val="content"/>
        </w:behaviors>
        <w:guid w:val="{1565DF84-D427-4C63-85A6-FCA534C42050}"/>
      </w:docPartPr>
      <w:docPartBody>
        <w:p w:rsidR="000C7023" w:rsidRDefault="00000000" w:rsidP="006C3AD3">
          <w:pPr>
            <w:pStyle w:val="2827906F3D044331AFFDD9869C3B7BB6"/>
          </w:pPr>
          <w:r w:rsidRPr="00CD69C3">
            <w:rPr>
              <w:rStyle w:val="PlaceholderText"/>
            </w:rPr>
            <w:t>Wählen Sie ein Element aus.</w:t>
          </w:r>
        </w:p>
      </w:docPartBody>
    </w:docPart>
    <w:docPart>
      <w:docPartPr>
        <w:name w:val="0DCA969A7758424E8CC463FEC6BD5167"/>
        <w:category>
          <w:name w:val="Allgemein"/>
          <w:gallery w:val="placeholder"/>
        </w:category>
        <w:types>
          <w:type w:val="bbPlcHdr"/>
        </w:types>
        <w:behaviors>
          <w:behavior w:val="content"/>
        </w:behaviors>
        <w:guid w:val="{F9B49B40-4D58-42D3-AE4C-DB76A11E58E9}"/>
      </w:docPartPr>
      <w:docPartBody>
        <w:p w:rsidR="000C7023" w:rsidRDefault="00000000" w:rsidP="006C3AD3">
          <w:pPr>
            <w:pStyle w:val="0DCA969A7758424E8CC463FEC6BD5167"/>
          </w:pPr>
          <w:r w:rsidRPr="00CD69C3">
            <w:rPr>
              <w:rStyle w:val="PlaceholderText"/>
            </w:rPr>
            <w:t>Wählen Sie ein Element aus.</w:t>
          </w:r>
        </w:p>
      </w:docPartBody>
    </w:docPart>
    <w:docPart>
      <w:docPartPr>
        <w:name w:val="CD32D3DBAA74424382516D9C86FB8BBA"/>
        <w:category>
          <w:name w:val="Allgemein"/>
          <w:gallery w:val="placeholder"/>
        </w:category>
        <w:types>
          <w:type w:val="bbPlcHdr"/>
        </w:types>
        <w:behaviors>
          <w:behavior w:val="content"/>
        </w:behaviors>
        <w:guid w:val="{2AC8C750-E23B-487B-A0E3-A9AD8FB4FB1D}"/>
      </w:docPartPr>
      <w:docPartBody>
        <w:p w:rsidR="000C7023" w:rsidRDefault="00000000" w:rsidP="006C3AD3">
          <w:pPr>
            <w:pStyle w:val="CD32D3DBAA74424382516D9C86FB8BBA"/>
          </w:pPr>
          <w:r w:rsidRPr="00CD69C3">
            <w:rPr>
              <w:rStyle w:val="PlaceholderText"/>
            </w:rPr>
            <w:t>Wählen Sie ein Element aus.</w:t>
          </w:r>
        </w:p>
      </w:docPartBody>
    </w:docPart>
    <w:docPart>
      <w:docPartPr>
        <w:name w:val="E7CBF941F8B2479DBFDDFD0E54AFF1BC"/>
        <w:category>
          <w:name w:val="Allgemein"/>
          <w:gallery w:val="placeholder"/>
        </w:category>
        <w:types>
          <w:type w:val="bbPlcHdr"/>
        </w:types>
        <w:behaviors>
          <w:behavior w:val="content"/>
        </w:behaviors>
        <w:guid w:val="{59E77956-FBAC-4281-B0F6-8FD4C7823302}"/>
      </w:docPartPr>
      <w:docPartBody>
        <w:p w:rsidR="000C7023" w:rsidRDefault="00000000" w:rsidP="006C3AD3">
          <w:pPr>
            <w:pStyle w:val="E7CBF941F8B2479DBFDDFD0E54AFF1BC"/>
          </w:pPr>
          <w:r w:rsidRPr="00CD69C3">
            <w:rPr>
              <w:rStyle w:val="PlaceholderText"/>
            </w:rPr>
            <w:t>Wählen Sie ein Element aus.</w:t>
          </w:r>
        </w:p>
      </w:docPartBody>
    </w:docPart>
    <w:docPart>
      <w:docPartPr>
        <w:name w:val="D6CC975EAE574A68985F560FDD6BCA82"/>
        <w:category>
          <w:name w:val="Allgemein"/>
          <w:gallery w:val="placeholder"/>
        </w:category>
        <w:types>
          <w:type w:val="bbPlcHdr"/>
        </w:types>
        <w:behaviors>
          <w:behavior w:val="content"/>
        </w:behaviors>
        <w:guid w:val="{8A232EAA-9335-4DB0-827F-3C19890C7F28}"/>
      </w:docPartPr>
      <w:docPartBody>
        <w:p w:rsidR="000C7023" w:rsidRDefault="00000000" w:rsidP="006C3AD3">
          <w:pPr>
            <w:pStyle w:val="D6CC975EAE574A68985F560FDD6BCA82"/>
          </w:pPr>
          <w:r w:rsidRPr="00CD69C3">
            <w:rPr>
              <w:rStyle w:val="PlaceholderText"/>
            </w:rPr>
            <w:t>Wählen Sie ein Element aus.</w:t>
          </w:r>
        </w:p>
      </w:docPartBody>
    </w:docPart>
    <w:docPart>
      <w:docPartPr>
        <w:name w:val="179668AE2D21488984419BA4D5F35C83"/>
        <w:category>
          <w:name w:val="Allgemein"/>
          <w:gallery w:val="placeholder"/>
        </w:category>
        <w:types>
          <w:type w:val="bbPlcHdr"/>
        </w:types>
        <w:behaviors>
          <w:behavior w:val="content"/>
        </w:behaviors>
        <w:guid w:val="{D199D153-A1C6-4555-9D9F-6D2B15B5639F}"/>
      </w:docPartPr>
      <w:docPartBody>
        <w:p w:rsidR="000C7023" w:rsidRDefault="00000000" w:rsidP="006C3AD3">
          <w:pPr>
            <w:pStyle w:val="179668AE2D21488984419BA4D5F35C83"/>
          </w:pPr>
          <w:r w:rsidRPr="00CD69C3">
            <w:rPr>
              <w:rStyle w:val="PlaceholderText"/>
            </w:rPr>
            <w:t>Wählen Sie ein Element aus.</w:t>
          </w:r>
        </w:p>
      </w:docPartBody>
    </w:docPart>
    <w:docPart>
      <w:docPartPr>
        <w:name w:val="58BD3E3913344596955EC93E57C5586A"/>
        <w:category>
          <w:name w:val="Allgemein"/>
          <w:gallery w:val="placeholder"/>
        </w:category>
        <w:types>
          <w:type w:val="bbPlcHdr"/>
        </w:types>
        <w:behaviors>
          <w:behavior w:val="content"/>
        </w:behaviors>
        <w:guid w:val="{401CF951-9292-4789-B099-29BEDDE95647}"/>
      </w:docPartPr>
      <w:docPartBody>
        <w:p w:rsidR="000C7023" w:rsidRDefault="00000000" w:rsidP="006C3AD3">
          <w:pPr>
            <w:pStyle w:val="58BD3E3913344596955EC93E57C5586A"/>
          </w:pPr>
          <w:r w:rsidRPr="00CD69C3">
            <w:rPr>
              <w:rStyle w:val="PlaceholderText"/>
            </w:rPr>
            <w:t>Wählen Sie ein Element aus.</w:t>
          </w:r>
        </w:p>
      </w:docPartBody>
    </w:docPart>
    <w:docPart>
      <w:docPartPr>
        <w:name w:val="C1EAAC7290A64443B65454C6CB4093F3"/>
        <w:category>
          <w:name w:val="Allgemein"/>
          <w:gallery w:val="placeholder"/>
        </w:category>
        <w:types>
          <w:type w:val="bbPlcHdr"/>
        </w:types>
        <w:behaviors>
          <w:behavior w:val="content"/>
        </w:behaviors>
        <w:guid w:val="{B43251FF-D092-4F11-A10F-81171C9E64FF}"/>
      </w:docPartPr>
      <w:docPartBody>
        <w:p w:rsidR="000C7023" w:rsidRDefault="00000000" w:rsidP="006C3AD3">
          <w:pPr>
            <w:pStyle w:val="C1EAAC7290A64443B65454C6CB4093F3"/>
          </w:pPr>
          <w:r w:rsidRPr="00CD69C3">
            <w:rPr>
              <w:rStyle w:val="PlaceholderText"/>
            </w:rPr>
            <w:t>Wählen Sie ein Element aus.</w:t>
          </w:r>
        </w:p>
      </w:docPartBody>
    </w:docPart>
    <w:docPart>
      <w:docPartPr>
        <w:name w:val="B10DBEF1DAAE4476AF54D38944183E0C"/>
        <w:category>
          <w:name w:val="Allgemein"/>
          <w:gallery w:val="placeholder"/>
        </w:category>
        <w:types>
          <w:type w:val="bbPlcHdr"/>
        </w:types>
        <w:behaviors>
          <w:behavior w:val="content"/>
        </w:behaviors>
        <w:guid w:val="{58A847B4-E6A4-48BA-9FB5-F422614015B4}"/>
      </w:docPartPr>
      <w:docPartBody>
        <w:p w:rsidR="000C7023" w:rsidRDefault="00000000" w:rsidP="006C3AD3">
          <w:pPr>
            <w:pStyle w:val="B10DBEF1DAAE4476AF54D38944183E0C"/>
          </w:pPr>
          <w:r w:rsidRPr="00CD69C3">
            <w:rPr>
              <w:rStyle w:val="PlaceholderText"/>
            </w:rPr>
            <w:t>Wählen Sie ein Element aus.</w:t>
          </w:r>
        </w:p>
      </w:docPartBody>
    </w:docPart>
    <w:docPart>
      <w:docPartPr>
        <w:name w:val="03D719A399EA4AF8A1F5DD99F8870541"/>
        <w:category>
          <w:name w:val="Allgemein"/>
          <w:gallery w:val="placeholder"/>
        </w:category>
        <w:types>
          <w:type w:val="bbPlcHdr"/>
        </w:types>
        <w:behaviors>
          <w:behavior w:val="content"/>
        </w:behaviors>
        <w:guid w:val="{4BFF0E52-62E1-4BEF-B29E-A9399462DF72}"/>
      </w:docPartPr>
      <w:docPartBody>
        <w:p w:rsidR="000C7023" w:rsidRDefault="00000000" w:rsidP="006C3AD3">
          <w:pPr>
            <w:pStyle w:val="03D719A399EA4AF8A1F5DD99F8870541"/>
          </w:pPr>
          <w:r w:rsidRPr="00CD69C3">
            <w:rPr>
              <w:rStyle w:val="PlaceholderText"/>
            </w:rPr>
            <w:t>Wählen Sie ein Element aus.</w:t>
          </w:r>
        </w:p>
      </w:docPartBody>
    </w:docPart>
    <w:docPart>
      <w:docPartPr>
        <w:name w:val="257B604B7EDB420CA9E127C52E9D1588"/>
        <w:category>
          <w:name w:val="Allgemein"/>
          <w:gallery w:val="placeholder"/>
        </w:category>
        <w:types>
          <w:type w:val="bbPlcHdr"/>
        </w:types>
        <w:behaviors>
          <w:behavior w:val="content"/>
        </w:behaviors>
        <w:guid w:val="{D133D3B4-1E66-449C-981C-BA791542DF64}"/>
      </w:docPartPr>
      <w:docPartBody>
        <w:p w:rsidR="000C7023" w:rsidRDefault="00000000" w:rsidP="006C3AD3">
          <w:pPr>
            <w:pStyle w:val="257B604B7EDB420CA9E127C52E9D1588"/>
          </w:pPr>
          <w:r w:rsidRPr="00CD69C3">
            <w:rPr>
              <w:rStyle w:val="PlaceholderText"/>
            </w:rPr>
            <w:t>Wählen Sie ein Element aus.</w:t>
          </w:r>
        </w:p>
      </w:docPartBody>
    </w:docPart>
    <w:docPart>
      <w:docPartPr>
        <w:name w:val="F3CE87AD43DD41C6AF05787B04AC70E6"/>
        <w:category>
          <w:name w:val="Allgemein"/>
          <w:gallery w:val="placeholder"/>
        </w:category>
        <w:types>
          <w:type w:val="bbPlcHdr"/>
        </w:types>
        <w:behaviors>
          <w:behavior w:val="content"/>
        </w:behaviors>
        <w:guid w:val="{EA93EDBC-E60A-48C4-B004-98A1333C57A8}"/>
      </w:docPartPr>
      <w:docPartBody>
        <w:p w:rsidR="000C7023" w:rsidRDefault="00000000" w:rsidP="006C3AD3">
          <w:pPr>
            <w:pStyle w:val="F3CE87AD43DD41C6AF05787B04AC70E6"/>
          </w:pPr>
          <w:r w:rsidRPr="00CD69C3">
            <w:rPr>
              <w:rStyle w:val="PlaceholderText"/>
            </w:rPr>
            <w:t>Wählen Sie ein Element aus.</w:t>
          </w:r>
        </w:p>
      </w:docPartBody>
    </w:docPart>
    <w:docPart>
      <w:docPartPr>
        <w:name w:val="3DD3B365258C4464BD2A010B48878C84"/>
        <w:category>
          <w:name w:val="Allgemein"/>
          <w:gallery w:val="placeholder"/>
        </w:category>
        <w:types>
          <w:type w:val="bbPlcHdr"/>
        </w:types>
        <w:behaviors>
          <w:behavior w:val="content"/>
        </w:behaviors>
        <w:guid w:val="{F7A356FE-B8B0-4265-947D-141F34FB97CC}"/>
      </w:docPartPr>
      <w:docPartBody>
        <w:p w:rsidR="000C7023" w:rsidRDefault="00000000" w:rsidP="006C3AD3">
          <w:pPr>
            <w:pStyle w:val="3DD3B365258C4464BD2A010B48878C84"/>
          </w:pPr>
          <w:r w:rsidRPr="00CD69C3">
            <w:rPr>
              <w:rStyle w:val="PlaceholderText"/>
            </w:rPr>
            <w:t>Wählen Sie ein Element aus.</w:t>
          </w:r>
        </w:p>
      </w:docPartBody>
    </w:docPart>
    <w:docPart>
      <w:docPartPr>
        <w:name w:val="43CF343F3B2B4A188CB477F5E2C22EEC"/>
        <w:category>
          <w:name w:val="Allgemein"/>
          <w:gallery w:val="placeholder"/>
        </w:category>
        <w:types>
          <w:type w:val="bbPlcHdr"/>
        </w:types>
        <w:behaviors>
          <w:behavior w:val="content"/>
        </w:behaviors>
        <w:guid w:val="{ADF58710-949B-4944-A37E-0E37CF2DB12D}"/>
      </w:docPartPr>
      <w:docPartBody>
        <w:p w:rsidR="000C7023" w:rsidRDefault="00000000" w:rsidP="006C3AD3">
          <w:pPr>
            <w:pStyle w:val="43CF343F3B2B4A188CB477F5E2C22EEC"/>
          </w:pPr>
          <w:r w:rsidRPr="00CD69C3">
            <w:rPr>
              <w:rStyle w:val="PlaceholderText"/>
            </w:rPr>
            <w:t>Wählen Sie ein Element aus.</w:t>
          </w:r>
        </w:p>
      </w:docPartBody>
    </w:docPart>
    <w:docPart>
      <w:docPartPr>
        <w:name w:val="66AF0194F99B4EA79F97635836DD327E"/>
        <w:category>
          <w:name w:val="Allgemein"/>
          <w:gallery w:val="placeholder"/>
        </w:category>
        <w:types>
          <w:type w:val="bbPlcHdr"/>
        </w:types>
        <w:behaviors>
          <w:behavior w:val="content"/>
        </w:behaviors>
        <w:guid w:val="{820AF011-C53C-4900-97C0-10257F7774F8}"/>
      </w:docPartPr>
      <w:docPartBody>
        <w:p w:rsidR="000C7023" w:rsidRDefault="00000000" w:rsidP="006C3AD3">
          <w:pPr>
            <w:pStyle w:val="66AF0194F99B4EA79F97635836DD327E"/>
          </w:pPr>
          <w:r w:rsidRPr="00CD69C3">
            <w:rPr>
              <w:rStyle w:val="PlaceholderText"/>
            </w:rPr>
            <w:t>Wählen Sie ein Element aus.</w:t>
          </w:r>
        </w:p>
      </w:docPartBody>
    </w:docPart>
    <w:docPart>
      <w:docPartPr>
        <w:name w:val="763096CE29F9453F962C73E293EA0EB3"/>
        <w:category>
          <w:name w:val="Allgemein"/>
          <w:gallery w:val="placeholder"/>
        </w:category>
        <w:types>
          <w:type w:val="bbPlcHdr"/>
        </w:types>
        <w:behaviors>
          <w:behavior w:val="content"/>
        </w:behaviors>
        <w:guid w:val="{DE161996-B9F9-4B6F-90D0-EC185FC19843}"/>
      </w:docPartPr>
      <w:docPartBody>
        <w:p w:rsidR="000C7023" w:rsidRDefault="00000000" w:rsidP="006C3AD3">
          <w:pPr>
            <w:pStyle w:val="763096CE29F9453F962C73E293EA0EB3"/>
          </w:pPr>
          <w:r w:rsidRPr="00CD69C3">
            <w:rPr>
              <w:rStyle w:val="PlaceholderText"/>
            </w:rPr>
            <w:t>Wählen Sie ein Element aus.</w:t>
          </w:r>
        </w:p>
      </w:docPartBody>
    </w:docPart>
    <w:docPart>
      <w:docPartPr>
        <w:name w:val="F6A59AA1695D4F96BF628B2BEAFD5A91"/>
        <w:category>
          <w:name w:val="Allgemein"/>
          <w:gallery w:val="placeholder"/>
        </w:category>
        <w:types>
          <w:type w:val="bbPlcHdr"/>
        </w:types>
        <w:behaviors>
          <w:behavior w:val="content"/>
        </w:behaviors>
        <w:guid w:val="{87161127-F1A1-46B1-AE60-B5285E79EEB4}"/>
      </w:docPartPr>
      <w:docPartBody>
        <w:p w:rsidR="000C7023" w:rsidRDefault="00000000" w:rsidP="006C3AD3">
          <w:pPr>
            <w:pStyle w:val="F6A59AA1695D4F96BF628B2BEAFD5A91"/>
          </w:pPr>
          <w:r w:rsidRPr="00CD69C3">
            <w:rPr>
              <w:rStyle w:val="PlaceholderText"/>
            </w:rPr>
            <w:t>Wählen Sie ein Element aus.</w:t>
          </w:r>
        </w:p>
      </w:docPartBody>
    </w:docPart>
    <w:docPart>
      <w:docPartPr>
        <w:name w:val="9C37482AC3A043609C472EF35444C8AF"/>
        <w:category>
          <w:name w:val="Allgemein"/>
          <w:gallery w:val="placeholder"/>
        </w:category>
        <w:types>
          <w:type w:val="bbPlcHdr"/>
        </w:types>
        <w:behaviors>
          <w:behavior w:val="content"/>
        </w:behaviors>
        <w:guid w:val="{8640F4CB-6B05-406E-AEC1-E1357225263A}"/>
      </w:docPartPr>
      <w:docPartBody>
        <w:p w:rsidR="000C7023" w:rsidRDefault="00000000" w:rsidP="006C3AD3">
          <w:pPr>
            <w:pStyle w:val="9C37482AC3A043609C472EF35444C8AF"/>
          </w:pPr>
          <w:r w:rsidRPr="00CD69C3">
            <w:rPr>
              <w:rStyle w:val="PlaceholderText"/>
            </w:rPr>
            <w:t>Wählen Sie ein Element aus.</w:t>
          </w:r>
        </w:p>
      </w:docPartBody>
    </w:docPart>
    <w:docPart>
      <w:docPartPr>
        <w:name w:val="AF35A8B3083A4174AE6381D06E3F7B90"/>
        <w:category>
          <w:name w:val="Allgemein"/>
          <w:gallery w:val="placeholder"/>
        </w:category>
        <w:types>
          <w:type w:val="bbPlcHdr"/>
        </w:types>
        <w:behaviors>
          <w:behavior w:val="content"/>
        </w:behaviors>
        <w:guid w:val="{B215F68E-D99E-49B5-A011-B8ED1F32E4FE}"/>
      </w:docPartPr>
      <w:docPartBody>
        <w:p w:rsidR="000C7023" w:rsidRDefault="00000000" w:rsidP="006C3AD3">
          <w:pPr>
            <w:pStyle w:val="AF35A8B3083A4174AE6381D06E3F7B90"/>
          </w:pPr>
          <w:r w:rsidRPr="00CD69C3">
            <w:rPr>
              <w:rStyle w:val="PlaceholderText"/>
            </w:rPr>
            <w:t>Wählen Sie ein Element aus.</w:t>
          </w:r>
        </w:p>
      </w:docPartBody>
    </w:docPart>
    <w:docPart>
      <w:docPartPr>
        <w:name w:val="05F6D9F806224086ABB09E96A766F09D"/>
        <w:category>
          <w:name w:val="Allgemein"/>
          <w:gallery w:val="placeholder"/>
        </w:category>
        <w:types>
          <w:type w:val="bbPlcHdr"/>
        </w:types>
        <w:behaviors>
          <w:behavior w:val="content"/>
        </w:behaviors>
        <w:guid w:val="{BF3E106D-BCA7-40A1-AF8E-3C10C02C5C4D}"/>
      </w:docPartPr>
      <w:docPartBody>
        <w:p w:rsidR="000C7023" w:rsidRDefault="00000000" w:rsidP="006C3AD3">
          <w:pPr>
            <w:pStyle w:val="05F6D9F806224086ABB09E96A766F09D"/>
          </w:pPr>
          <w:r w:rsidRPr="00CD69C3">
            <w:rPr>
              <w:rStyle w:val="PlaceholderText"/>
            </w:rPr>
            <w:t>Wählen Sie ein Element aus.</w:t>
          </w:r>
        </w:p>
      </w:docPartBody>
    </w:docPart>
    <w:docPart>
      <w:docPartPr>
        <w:name w:val="3B29DBFFF6674053A4F7723D26F56E0C"/>
        <w:category>
          <w:name w:val="Allgemein"/>
          <w:gallery w:val="placeholder"/>
        </w:category>
        <w:types>
          <w:type w:val="bbPlcHdr"/>
        </w:types>
        <w:behaviors>
          <w:behavior w:val="content"/>
        </w:behaviors>
        <w:guid w:val="{6C38DBE5-FE28-49AF-AE20-F0FEE662BF62}"/>
      </w:docPartPr>
      <w:docPartBody>
        <w:p w:rsidR="000C7023" w:rsidRDefault="00000000" w:rsidP="006C3AD3">
          <w:pPr>
            <w:pStyle w:val="3B29DBFFF6674053A4F7723D26F56E0C"/>
          </w:pPr>
          <w:r w:rsidRPr="00CD69C3">
            <w:rPr>
              <w:rStyle w:val="PlaceholderText"/>
            </w:rPr>
            <w:t>Wählen Sie ein Element aus.</w:t>
          </w:r>
        </w:p>
      </w:docPartBody>
    </w:docPart>
    <w:docPart>
      <w:docPartPr>
        <w:name w:val="F287B511B2044138B9272F3883E6740A"/>
        <w:category>
          <w:name w:val="Allgemein"/>
          <w:gallery w:val="placeholder"/>
        </w:category>
        <w:types>
          <w:type w:val="bbPlcHdr"/>
        </w:types>
        <w:behaviors>
          <w:behavior w:val="content"/>
        </w:behaviors>
        <w:guid w:val="{0544A665-C746-4AAA-A652-7A0CC099834F}"/>
      </w:docPartPr>
      <w:docPartBody>
        <w:p w:rsidR="000C7023" w:rsidRDefault="00000000" w:rsidP="006C3AD3">
          <w:pPr>
            <w:pStyle w:val="F287B511B2044138B9272F3883E6740A"/>
          </w:pPr>
          <w:r w:rsidRPr="00CD69C3">
            <w:rPr>
              <w:rStyle w:val="PlaceholderText"/>
            </w:rPr>
            <w:t>Wählen Sie ein Element aus.</w:t>
          </w:r>
        </w:p>
      </w:docPartBody>
    </w:docPart>
    <w:docPart>
      <w:docPartPr>
        <w:name w:val="91103A910BCC4B6A8B55896356591476"/>
        <w:category>
          <w:name w:val="Allgemein"/>
          <w:gallery w:val="placeholder"/>
        </w:category>
        <w:types>
          <w:type w:val="bbPlcHdr"/>
        </w:types>
        <w:behaviors>
          <w:behavior w:val="content"/>
        </w:behaviors>
        <w:guid w:val="{23032235-085F-435F-B360-2E3B398EF359}"/>
      </w:docPartPr>
      <w:docPartBody>
        <w:p w:rsidR="000C7023" w:rsidRDefault="00000000" w:rsidP="006C3AD3">
          <w:pPr>
            <w:pStyle w:val="91103A910BCC4B6A8B55896356591476"/>
          </w:pPr>
          <w:r w:rsidRPr="00CD69C3">
            <w:rPr>
              <w:rStyle w:val="PlaceholderText"/>
            </w:rPr>
            <w:t>Wählen Sie ein Element aus.</w:t>
          </w:r>
        </w:p>
      </w:docPartBody>
    </w:docPart>
    <w:docPart>
      <w:docPartPr>
        <w:name w:val="33E40AED0AF94D56A4ED074D2B1C4793"/>
        <w:category>
          <w:name w:val="Allgemein"/>
          <w:gallery w:val="placeholder"/>
        </w:category>
        <w:types>
          <w:type w:val="bbPlcHdr"/>
        </w:types>
        <w:behaviors>
          <w:behavior w:val="content"/>
        </w:behaviors>
        <w:guid w:val="{3BD878B5-8400-4F39-9D98-EDDCB7D81646}"/>
      </w:docPartPr>
      <w:docPartBody>
        <w:p w:rsidR="000C7023" w:rsidRDefault="00000000" w:rsidP="006C3AD3">
          <w:pPr>
            <w:pStyle w:val="33E40AED0AF94D56A4ED074D2B1C4793"/>
          </w:pPr>
          <w:r w:rsidRPr="00CD69C3">
            <w:rPr>
              <w:rStyle w:val="PlaceholderText"/>
            </w:rPr>
            <w:t>Wählen Sie ein Element aus.</w:t>
          </w:r>
        </w:p>
      </w:docPartBody>
    </w:docPart>
    <w:docPart>
      <w:docPartPr>
        <w:name w:val="66FF5C19A5B8457FB0991720CBEE0039"/>
        <w:category>
          <w:name w:val="Allgemein"/>
          <w:gallery w:val="placeholder"/>
        </w:category>
        <w:types>
          <w:type w:val="bbPlcHdr"/>
        </w:types>
        <w:behaviors>
          <w:behavior w:val="content"/>
        </w:behaviors>
        <w:guid w:val="{BC6AFE05-41EC-4F58-AC19-19F055C13A98}"/>
      </w:docPartPr>
      <w:docPartBody>
        <w:p w:rsidR="000C7023" w:rsidRDefault="00000000" w:rsidP="006C3AD3">
          <w:pPr>
            <w:pStyle w:val="66FF5C19A5B8457FB0991720CBEE0039"/>
          </w:pPr>
          <w:r w:rsidRPr="00CD69C3">
            <w:rPr>
              <w:rStyle w:val="PlaceholderText"/>
            </w:rPr>
            <w:t>Wählen Sie ein Element aus.</w:t>
          </w:r>
        </w:p>
      </w:docPartBody>
    </w:docPart>
    <w:docPart>
      <w:docPartPr>
        <w:name w:val="D7088E28B2F646ADAF2DB03853062B19"/>
        <w:category>
          <w:name w:val="Allgemein"/>
          <w:gallery w:val="placeholder"/>
        </w:category>
        <w:types>
          <w:type w:val="bbPlcHdr"/>
        </w:types>
        <w:behaviors>
          <w:behavior w:val="content"/>
        </w:behaviors>
        <w:guid w:val="{0082BF1C-C60F-4F9B-A9EE-6E2300681C9A}"/>
      </w:docPartPr>
      <w:docPartBody>
        <w:p w:rsidR="000C7023" w:rsidRDefault="00000000" w:rsidP="006C3AD3">
          <w:pPr>
            <w:pStyle w:val="D7088E28B2F646ADAF2DB03853062B19"/>
          </w:pPr>
          <w:r w:rsidRPr="00CD69C3">
            <w:rPr>
              <w:rStyle w:val="PlaceholderText"/>
            </w:rPr>
            <w:t>Wählen Sie ein Element aus.</w:t>
          </w:r>
        </w:p>
      </w:docPartBody>
    </w:docPart>
    <w:docPart>
      <w:docPartPr>
        <w:name w:val="55672824BAC44BAE895F7D0D47FC7E17"/>
        <w:category>
          <w:name w:val="Allgemein"/>
          <w:gallery w:val="placeholder"/>
        </w:category>
        <w:types>
          <w:type w:val="bbPlcHdr"/>
        </w:types>
        <w:behaviors>
          <w:behavior w:val="content"/>
        </w:behaviors>
        <w:guid w:val="{8D651B46-ECF9-4CAB-8AC8-F14C643C3F42}"/>
      </w:docPartPr>
      <w:docPartBody>
        <w:p w:rsidR="000C7023" w:rsidRDefault="00000000" w:rsidP="006C3AD3">
          <w:pPr>
            <w:pStyle w:val="55672824BAC44BAE895F7D0D47FC7E17"/>
          </w:pPr>
          <w:r w:rsidRPr="00CD69C3">
            <w:rPr>
              <w:rStyle w:val="PlaceholderText"/>
            </w:rPr>
            <w:t>Wählen Sie ein Element aus.</w:t>
          </w:r>
        </w:p>
      </w:docPartBody>
    </w:docPart>
    <w:docPart>
      <w:docPartPr>
        <w:name w:val="6B89D70398804CFAAC3F66783F9791B1"/>
        <w:category>
          <w:name w:val="Allgemein"/>
          <w:gallery w:val="placeholder"/>
        </w:category>
        <w:types>
          <w:type w:val="bbPlcHdr"/>
        </w:types>
        <w:behaviors>
          <w:behavior w:val="content"/>
        </w:behaviors>
        <w:guid w:val="{ADB6F765-472F-489A-863D-A675A425D3F0}"/>
      </w:docPartPr>
      <w:docPartBody>
        <w:p w:rsidR="000C7023" w:rsidRDefault="00000000" w:rsidP="006C3AD3">
          <w:pPr>
            <w:pStyle w:val="6B89D70398804CFAAC3F66783F9791B1"/>
          </w:pPr>
          <w:r w:rsidRPr="00CD69C3">
            <w:rPr>
              <w:rStyle w:val="PlaceholderText"/>
            </w:rPr>
            <w:t>Wählen Sie ein Element aus.</w:t>
          </w:r>
        </w:p>
      </w:docPartBody>
    </w:docPart>
    <w:docPart>
      <w:docPartPr>
        <w:name w:val="B4F41B0CE3D949E9814584A84A62FE33"/>
        <w:category>
          <w:name w:val="Allgemein"/>
          <w:gallery w:val="placeholder"/>
        </w:category>
        <w:types>
          <w:type w:val="bbPlcHdr"/>
        </w:types>
        <w:behaviors>
          <w:behavior w:val="content"/>
        </w:behaviors>
        <w:guid w:val="{BEEE0A2C-A5CB-4127-BECC-C014CC83FD58}"/>
      </w:docPartPr>
      <w:docPartBody>
        <w:p w:rsidR="000C7023" w:rsidRDefault="00000000" w:rsidP="006C3AD3">
          <w:pPr>
            <w:pStyle w:val="B4F41B0CE3D949E9814584A84A62FE33"/>
          </w:pPr>
          <w:r w:rsidRPr="00CD69C3">
            <w:rPr>
              <w:rStyle w:val="PlaceholderText"/>
            </w:rPr>
            <w:t>Wählen Sie ein Element aus.</w:t>
          </w:r>
        </w:p>
      </w:docPartBody>
    </w:docPart>
    <w:docPart>
      <w:docPartPr>
        <w:name w:val="48BF0F01DFD1421B86B637F313DAA6FB"/>
        <w:category>
          <w:name w:val="Allgemein"/>
          <w:gallery w:val="placeholder"/>
        </w:category>
        <w:types>
          <w:type w:val="bbPlcHdr"/>
        </w:types>
        <w:behaviors>
          <w:behavior w:val="content"/>
        </w:behaviors>
        <w:guid w:val="{ECF45E41-3647-471A-A282-2879A891B8AC}"/>
      </w:docPartPr>
      <w:docPartBody>
        <w:p w:rsidR="000C7023" w:rsidRDefault="00000000" w:rsidP="006C3AD3">
          <w:pPr>
            <w:pStyle w:val="48BF0F01DFD1421B86B637F313DAA6FB"/>
          </w:pPr>
          <w:r w:rsidRPr="00CD69C3">
            <w:rPr>
              <w:rStyle w:val="PlaceholderText"/>
            </w:rPr>
            <w:t>Wählen Sie ein Element aus.</w:t>
          </w:r>
        </w:p>
      </w:docPartBody>
    </w:docPart>
    <w:docPart>
      <w:docPartPr>
        <w:name w:val="A76FFEF0FA464578A403B5D085824AE4"/>
        <w:category>
          <w:name w:val="Allgemein"/>
          <w:gallery w:val="placeholder"/>
        </w:category>
        <w:types>
          <w:type w:val="bbPlcHdr"/>
        </w:types>
        <w:behaviors>
          <w:behavior w:val="content"/>
        </w:behaviors>
        <w:guid w:val="{A3EE23D9-C154-4A4D-AD32-9EF2E30A9DA0}"/>
      </w:docPartPr>
      <w:docPartBody>
        <w:p w:rsidR="000C7023" w:rsidRDefault="00000000" w:rsidP="006C3AD3">
          <w:pPr>
            <w:pStyle w:val="A76FFEF0FA464578A403B5D085824AE4"/>
          </w:pPr>
          <w:r w:rsidRPr="00CD69C3">
            <w:rPr>
              <w:rStyle w:val="PlaceholderText"/>
            </w:rPr>
            <w:t>Wählen Sie ein Element aus.</w:t>
          </w:r>
        </w:p>
      </w:docPartBody>
    </w:docPart>
    <w:docPart>
      <w:docPartPr>
        <w:name w:val="9C3D6443E5D14813BAB64F39827E5C6D"/>
        <w:category>
          <w:name w:val="Allgemein"/>
          <w:gallery w:val="placeholder"/>
        </w:category>
        <w:types>
          <w:type w:val="bbPlcHdr"/>
        </w:types>
        <w:behaviors>
          <w:behavior w:val="content"/>
        </w:behaviors>
        <w:guid w:val="{5FDF6ED5-5800-46BB-90F1-276A051FC226}"/>
      </w:docPartPr>
      <w:docPartBody>
        <w:p w:rsidR="000C7023" w:rsidRDefault="00000000" w:rsidP="006C3AD3">
          <w:pPr>
            <w:pStyle w:val="9C3D6443E5D14813BAB64F39827E5C6D"/>
          </w:pPr>
          <w:r w:rsidRPr="00CD69C3">
            <w:rPr>
              <w:rStyle w:val="PlaceholderText"/>
            </w:rPr>
            <w:t>Wählen Sie ein Element aus.</w:t>
          </w:r>
        </w:p>
      </w:docPartBody>
    </w:docPart>
    <w:docPart>
      <w:docPartPr>
        <w:name w:val="FF1C7F3ED49D4E9D86C735D39DFC42D3"/>
        <w:category>
          <w:name w:val="Allgemein"/>
          <w:gallery w:val="placeholder"/>
        </w:category>
        <w:types>
          <w:type w:val="bbPlcHdr"/>
        </w:types>
        <w:behaviors>
          <w:behavior w:val="content"/>
        </w:behaviors>
        <w:guid w:val="{E3A13BF8-B087-4949-8629-12B69DB92D22}"/>
      </w:docPartPr>
      <w:docPartBody>
        <w:p w:rsidR="000C7023" w:rsidRDefault="00000000" w:rsidP="006C3AD3">
          <w:pPr>
            <w:pStyle w:val="FF1C7F3ED49D4E9D86C735D39DFC42D3"/>
          </w:pPr>
          <w:r w:rsidRPr="00CD69C3">
            <w:rPr>
              <w:rStyle w:val="PlaceholderText"/>
            </w:rPr>
            <w:t>Wählen Sie ein Element aus.</w:t>
          </w:r>
        </w:p>
      </w:docPartBody>
    </w:docPart>
    <w:docPart>
      <w:docPartPr>
        <w:name w:val="D659904FC724468883360E46C7E7211D"/>
        <w:category>
          <w:name w:val="Allgemein"/>
          <w:gallery w:val="placeholder"/>
        </w:category>
        <w:types>
          <w:type w:val="bbPlcHdr"/>
        </w:types>
        <w:behaviors>
          <w:behavior w:val="content"/>
        </w:behaviors>
        <w:guid w:val="{61B8D509-845D-42E3-803F-E69820CF1567}"/>
      </w:docPartPr>
      <w:docPartBody>
        <w:p w:rsidR="000C7023" w:rsidRDefault="00000000" w:rsidP="006C3AD3">
          <w:pPr>
            <w:pStyle w:val="D659904FC724468883360E46C7E7211D"/>
          </w:pPr>
          <w:r w:rsidRPr="00CD69C3">
            <w:rPr>
              <w:rStyle w:val="PlaceholderText"/>
            </w:rPr>
            <w:t>Wählen Sie ein Element aus.</w:t>
          </w:r>
        </w:p>
      </w:docPartBody>
    </w:docPart>
    <w:docPart>
      <w:docPartPr>
        <w:name w:val="9E15B28393B749668D4004C3EBE8BC94"/>
        <w:category>
          <w:name w:val="Allgemein"/>
          <w:gallery w:val="placeholder"/>
        </w:category>
        <w:types>
          <w:type w:val="bbPlcHdr"/>
        </w:types>
        <w:behaviors>
          <w:behavior w:val="content"/>
        </w:behaviors>
        <w:guid w:val="{E5BA199B-E910-4920-BFB8-EB590B74E702}"/>
      </w:docPartPr>
      <w:docPartBody>
        <w:p w:rsidR="000C7023" w:rsidRDefault="00000000" w:rsidP="006C3AD3">
          <w:pPr>
            <w:pStyle w:val="9E15B28393B749668D4004C3EBE8BC94"/>
          </w:pPr>
          <w:r w:rsidRPr="00CD69C3">
            <w:rPr>
              <w:rStyle w:val="PlaceholderText"/>
            </w:rPr>
            <w:t>Wählen Sie ein Element aus.</w:t>
          </w:r>
        </w:p>
      </w:docPartBody>
    </w:docPart>
    <w:docPart>
      <w:docPartPr>
        <w:name w:val="3DDA9DC100FE487981415C26D429CB5A"/>
        <w:category>
          <w:name w:val="Allgemein"/>
          <w:gallery w:val="placeholder"/>
        </w:category>
        <w:types>
          <w:type w:val="bbPlcHdr"/>
        </w:types>
        <w:behaviors>
          <w:behavior w:val="content"/>
        </w:behaviors>
        <w:guid w:val="{0EDA0DEC-7C6C-4E56-BD0C-4B9EAF7ED9DA}"/>
      </w:docPartPr>
      <w:docPartBody>
        <w:p w:rsidR="000C7023" w:rsidRDefault="00000000" w:rsidP="006C3AD3">
          <w:pPr>
            <w:pStyle w:val="3DDA9DC100FE487981415C26D429CB5A"/>
          </w:pPr>
          <w:r w:rsidRPr="00CD69C3">
            <w:rPr>
              <w:rStyle w:val="PlaceholderText"/>
            </w:rPr>
            <w:t>Wählen Sie ein Element aus.</w:t>
          </w:r>
        </w:p>
      </w:docPartBody>
    </w:docPart>
    <w:docPart>
      <w:docPartPr>
        <w:name w:val="D51EBEA0052643A9B434C7964B4D51CA"/>
        <w:category>
          <w:name w:val="Allgemein"/>
          <w:gallery w:val="placeholder"/>
        </w:category>
        <w:types>
          <w:type w:val="bbPlcHdr"/>
        </w:types>
        <w:behaviors>
          <w:behavior w:val="content"/>
        </w:behaviors>
        <w:guid w:val="{8D7EC2FD-A907-4DB7-922D-CDAC55B110E8}"/>
      </w:docPartPr>
      <w:docPartBody>
        <w:p w:rsidR="000C7023" w:rsidRDefault="00000000" w:rsidP="006C3AD3">
          <w:pPr>
            <w:pStyle w:val="D51EBEA0052643A9B434C7964B4D51CA"/>
          </w:pPr>
          <w:r w:rsidRPr="00CD69C3">
            <w:rPr>
              <w:rStyle w:val="PlaceholderText"/>
            </w:rPr>
            <w:t>Wählen Sie ein Element aus.</w:t>
          </w:r>
        </w:p>
      </w:docPartBody>
    </w:docPart>
    <w:docPart>
      <w:docPartPr>
        <w:name w:val="42D12043691F43D1A866F62801A09C05"/>
        <w:category>
          <w:name w:val="Allgemein"/>
          <w:gallery w:val="placeholder"/>
        </w:category>
        <w:types>
          <w:type w:val="bbPlcHdr"/>
        </w:types>
        <w:behaviors>
          <w:behavior w:val="content"/>
        </w:behaviors>
        <w:guid w:val="{6E2900FE-1758-4CD3-9E23-8346694E7C87}"/>
      </w:docPartPr>
      <w:docPartBody>
        <w:p w:rsidR="000C7023" w:rsidRDefault="00000000" w:rsidP="006C3AD3">
          <w:pPr>
            <w:pStyle w:val="42D12043691F43D1A866F62801A09C05"/>
          </w:pPr>
          <w:r w:rsidRPr="00CD69C3">
            <w:rPr>
              <w:rStyle w:val="PlaceholderText"/>
            </w:rPr>
            <w:t>Wählen Sie ein Element aus.</w:t>
          </w:r>
        </w:p>
      </w:docPartBody>
    </w:docPart>
    <w:docPart>
      <w:docPartPr>
        <w:name w:val="25133E10A8894B36A9F6E9042CBA185E"/>
        <w:category>
          <w:name w:val="Allgemein"/>
          <w:gallery w:val="placeholder"/>
        </w:category>
        <w:types>
          <w:type w:val="bbPlcHdr"/>
        </w:types>
        <w:behaviors>
          <w:behavior w:val="content"/>
        </w:behaviors>
        <w:guid w:val="{F1173CD9-2CE7-46E0-85E3-28BFBADB59B9}"/>
      </w:docPartPr>
      <w:docPartBody>
        <w:p w:rsidR="000C7023" w:rsidRDefault="00000000" w:rsidP="006C3AD3">
          <w:pPr>
            <w:pStyle w:val="25133E10A8894B36A9F6E9042CBA185E"/>
          </w:pPr>
          <w:r w:rsidRPr="00CD69C3">
            <w:rPr>
              <w:rStyle w:val="PlaceholderText"/>
            </w:rPr>
            <w:t>Wählen Sie ein Element aus.</w:t>
          </w:r>
        </w:p>
      </w:docPartBody>
    </w:docPart>
    <w:docPart>
      <w:docPartPr>
        <w:name w:val="BB212E9E7454463FBACFAC167159F814"/>
        <w:category>
          <w:name w:val="Allgemein"/>
          <w:gallery w:val="placeholder"/>
        </w:category>
        <w:types>
          <w:type w:val="bbPlcHdr"/>
        </w:types>
        <w:behaviors>
          <w:behavior w:val="content"/>
        </w:behaviors>
        <w:guid w:val="{1237B5A1-6B60-43E6-B18D-D8044908AE07}"/>
      </w:docPartPr>
      <w:docPartBody>
        <w:p w:rsidR="000C7023" w:rsidRDefault="00000000" w:rsidP="006C3AD3">
          <w:pPr>
            <w:pStyle w:val="BB212E9E7454463FBACFAC167159F814"/>
          </w:pPr>
          <w:r w:rsidRPr="00CD69C3">
            <w:rPr>
              <w:rStyle w:val="PlaceholderText"/>
            </w:rPr>
            <w:t>Wählen Sie ein Element aus.</w:t>
          </w:r>
        </w:p>
      </w:docPartBody>
    </w:docPart>
    <w:docPart>
      <w:docPartPr>
        <w:name w:val="81624985DAC342DE944C84491D19C4E0"/>
        <w:category>
          <w:name w:val="Allgemein"/>
          <w:gallery w:val="placeholder"/>
        </w:category>
        <w:types>
          <w:type w:val="bbPlcHdr"/>
        </w:types>
        <w:behaviors>
          <w:behavior w:val="content"/>
        </w:behaviors>
        <w:guid w:val="{1755BC0B-5382-469B-991D-898350BEC7C2}"/>
      </w:docPartPr>
      <w:docPartBody>
        <w:p w:rsidR="000C7023" w:rsidRDefault="00000000" w:rsidP="006C3AD3">
          <w:pPr>
            <w:pStyle w:val="81624985DAC342DE944C84491D19C4E0"/>
          </w:pPr>
          <w:r w:rsidRPr="00CD69C3">
            <w:rPr>
              <w:rStyle w:val="PlaceholderText"/>
            </w:rPr>
            <w:t>Wählen Sie ein Element aus.</w:t>
          </w:r>
        </w:p>
      </w:docPartBody>
    </w:docPart>
    <w:docPart>
      <w:docPartPr>
        <w:name w:val="5E18E501FFE24CA3B62D4FBCEF35D892"/>
        <w:category>
          <w:name w:val="Allgemein"/>
          <w:gallery w:val="placeholder"/>
        </w:category>
        <w:types>
          <w:type w:val="bbPlcHdr"/>
        </w:types>
        <w:behaviors>
          <w:behavior w:val="content"/>
        </w:behaviors>
        <w:guid w:val="{BDA298FA-8352-41D0-AC26-2BD638C4C7DA}"/>
      </w:docPartPr>
      <w:docPartBody>
        <w:p w:rsidR="000C7023" w:rsidRDefault="00000000" w:rsidP="006C3AD3">
          <w:pPr>
            <w:pStyle w:val="5E18E501FFE24CA3B62D4FBCEF35D892"/>
          </w:pPr>
          <w:r w:rsidRPr="00CD69C3">
            <w:rPr>
              <w:rStyle w:val="PlaceholderText"/>
            </w:rPr>
            <w:t>Wählen Sie ein Element aus.</w:t>
          </w:r>
        </w:p>
      </w:docPartBody>
    </w:docPart>
    <w:docPart>
      <w:docPartPr>
        <w:name w:val="6809DB1D73794E5CB467B96E13A270F9"/>
        <w:category>
          <w:name w:val="Allgemein"/>
          <w:gallery w:val="placeholder"/>
        </w:category>
        <w:types>
          <w:type w:val="bbPlcHdr"/>
        </w:types>
        <w:behaviors>
          <w:behavior w:val="content"/>
        </w:behaviors>
        <w:guid w:val="{EBE51A7B-BA26-411F-AAF5-3FAE40FA697A}"/>
      </w:docPartPr>
      <w:docPartBody>
        <w:p w:rsidR="000C7023" w:rsidRDefault="00000000" w:rsidP="006C3AD3">
          <w:pPr>
            <w:pStyle w:val="6809DB1D73794E5CB467B96E13A270F9"/>
          </w:pPr>
          <w:r w:rsidRPr="00CD69C3">
            <w:rPr>
              <w:rStyle w:val="PlaceholderText"/>
            </w:rPr>
            <w:t>Wählen Sie ein Element aus.</w:t>
          </w:r>
        </w:p>
      </w:docPartBody>
    </w:docPart>
    <w:docPart>
      <w:docPartPr>
        <w:name w:val="0CB5BB8CFBF541AEA739B2CEE59EF05D"/>
        <w:category>
          <w:name w:val="Allgemein"/>
          <w:gallery w:val="placeholder"/>
        </w:category>
        <w:types>
          <w:type w:val="bbPlcHdr"/>
        </w:types>
        <w:behaviors>
          <w:behavior w:val="content"/>
        </w:behaviors>
        <w:guid w:val="{E4C07CC8-99F5-4493-9824-F07B1DE5BC24}"/>
      </w:docPartPr>
      <w:docPartBody>
        <w:p w:rsidR="000C7023" w:rsidRDefault="00000000" w:rsidP="006C3AD3">
          <w:pPr>
            <w:pStyle w:val="0CB5BB8CFBF541AEA739B2CEE59EF05D"/>
          </w:pPr>
          <w:r w:rsidRPr="00CD69C3">
            <w:rPr>
              <w:rStyle w:val="PlaceholderText"/>
            </w:rPr>
            <w:t>Wählen Sie ein Element aus.</w:t>
          </w:r>
        </w:p>
      </w:docPartBody>
    </w:docPart>
    <w:docPart>
      <w:docPartPr>
        <w:name w:val="F1A3F5FADFB7440CA6FB9D48E12420C9"/>
        <w:category>
          <w:name w:val="Allgemein"/>
          <w:gallery w:val="placeholder"/>
        </w:category>
        <w:types>
          <w:type w:val="bbPlcHdr"/>
        </w:types>
        <w:behaviors>
          <w:behavior w:val="content"/>
        </w:behaviors>
        <w:guid w:val="{6368CEB2-BC76-45C4-A588-33CC96D639E5}"/>
      </w:docPartPr>
      <w:docPartBody>
        <w:p w:rsidR="000C7023" w:rsidRDefault="00000000" w:rsidP="006C3AD3">
          <w:pPr>
            <w:pStyle w:val="F1A3F5FADFB7440CA6FB9D48E12420C9"/>
          </w:pPr>
          <w:r w:rsidRPr="00CD69C3">
            <w:rPr>
              <w:rStyle w:val="PlaceholderText"/>
            </w:rPr>
            <w:t>Wählen Sie ein Element aus.</w:t>
          </w:r>
        </w:p>
      </w:docPartBody>
    </w:docPart>
    <w:docPart>
      <w:docPartPr>
        <w:name w:val="D3EEAA4FD5C94254BB2D683DCBD56303"/>
        <w:category>
          <w:name w:val="Allgemein"/>
          <w:gallery w:val="placeholder"/>
        </w:category>
        <w:types>
          <w:type w:val="bbPlcHdr"/>
        </w:types>
        <w:behaviors>
          <w:behavior w:val="content"/>
        </w:behaviors>
        <w:guid w:val="{970E8907-9B32-4CC2-9DFD-120901F2BD7E}"/>
      </w:docPartPr>
      <w:docPartBody>
        <w:p w:rsidR="000C7023" w:rsidRDefault="00000000" w:rsidP="006C3AD3">
          <w:pPr>
            <w:pStyle w:val="D3EEAA4FD5C94254BB2D683DCBD56303"/>
          </w:pPr>
          <w:r w:rsidRPr="00CD69C3">
            <w:rPr>
              <w:rStyle w:val="PlaceholderText"/>
            </w:rPr>
            <w:t>Wählen Sie ein Element aus.</w:t>
          </w:r>
        </w:p>
      </w:docPartBody>
    </w:docPart>
    <w:docPart>
      <w:docPartPr>
        <w:name w:val="73A87D200FD14591AA921DE58FB04BFC"/>
        <w:category>
          <w:name w:val="Allgemein"/>
          <w:gallery w:val="placeholder"/>
        </w:category>
        <w:types>
          <w:type w:val="bbPlcHdr"/>
        </w:types>
        <w:behaviors>
          <w:behavior w:val="content"/>
        </w:behaviors>
        <w:guid w:val="{6BAA8C25-E936-4DB1-AF8B-7B4BC70FF4AC}"/>
      </w:docPartPr>
      <w:docPartBody>
        <w:p w:rsidR="000C7023" w:rsidRDefault="00000000" w:rsidP="006C3AD3">
          <w:pPr>
            <w:pStyle w:val="73A87D200FD14591AA921DE58FB04BFC"/>
          </w:pPr>
          <w:r w:rsidRPr="00CD69C3">
            <w:rPr>
              <w:rStyle w:val="PlaceholderText"/>
            </w:rPr>
            <w:t>Wählen Sie ein Element aus.</w:t>
          </w:r>
        </w:p>
      </w:docPartBody>
    </w:docPart>
    <w:docPart>
      <w:docPartPr>
        <w:name w:val="5686670D798741D3BBFD649661D1D323"/>
        <w:category>
          <w:name w:val="Allgemein"/>
          <w:gallery w:val="placeholder"/>
        </w:category>
        <w:types>
          <w:type w:val="bbPlcHdr"/>
        </w:types>
        <w:behaviors>
          <w:behavior w:val="content"/>
        </w:behaviors>
        <w:guid w:val="{47819EE7-283B-4731-8922-EFDEAE248B65}"/>
      </w:docPartPr>
      <w:docPartBody>
        <w:p w:rsidR="000C7023" w:rsidRDefault="00000000" w:rsidP="006C3AD3">
          <w:pPr>
            <w:pStyle w:val="5686670D798741D3BBFD649661D1D323"/>
          </w:pPr>
          <w:r w:rsidRPr="00CD69C3">
            <w:rPr>
              <w:rStyle w:val="PlaceholderText"/>
            </w:rPr>
            <w:t>Wählen Sie ein Element aus.</w:t>
          </w:r>
        </w:p>
      </w:docPartBody>
    </w:docPart>
    <w:docPart>
      <w:docPartPr>
        <w:name w:val="DE3544F31D9B43C38AE3CCFD64502AF6"/>
        <w:category>
          <w:name w:val="Allgemein"/>
          <w:gallery w:val="placeholder"/>
        </w:category>
        <w:types>
          <w:type w:val="bbPlcHdr"/>
        </w:types>
        <w:behaviors>
          <w:behavior w:val="content"/>
        </w:behaviors>
        <w:guid w:val="{C5C501ED-3016-4257-A8F7-4AE825F2307E}"/>
      </w:docPartPr>
      <w:docPartBody>
        <w:p w:rsidR="000C7023" w:rsidRDefault="00000000" w:rsidP="006C3AD3">
          <w:pPr>
            <w:pStyle w:val="DE3544F31D9B43C38AE3CCFD64502AF6"/>
          </w:pPr>
          <w:r w:rsidRPr="00CD69C3">
            <w:rPr>
              <w:rStyle w:val="PlaceholderText"/>
            </w:rPr>
            <w:t>Wählen Sie ein Element aus.</w:t>
          </w:r>
        </w:p>
      </w:docPartBody>
    </w:docPart>
    <w:docPart>
      <w:docPartPr>
        <w:name w:val="46B46FF1909C4D3085B500F628F5A461"/>
        <w:category>
          <w:name w:val="Allgemein"/>
          <w:gallery w:val="placeholder"/>
        </w:category>
        <w:types>
          <w:type w:val="bbPlcHdr"/>
        </w:types>
        <w:behaviors>
          <w:behavior w:val="content"/>
        </w:behaviors>
        <w:guid w:val="{AED6B14C-3200-4841-844A-32E46FCE1C1A}"/>
      </w:docPartPr>
      <w:docPartBody>
        <w:p w:rsidR="000C7023" w:rsidRDefault="00000000" w:rsidP="006C3AD3">
          <w:pPr>
            <w:pStyle w:val="46B46FF1909C4D3085B500F628F5A461"/>
          </w:pPr>
          <w:r w:rsidRPr="00CD69C3">
            <w:rPr>
              <w:rStyle w:val="PlaceholderText"/>
            </w:rPr>
            <w:t>Wählen Sie ein Element aus.</w:t>
          </w:r>
        </w:p>
      </w:docPartBody>
    </w:docPart>
    <w:docPart>
      <w:docPartPr>
        <w:name w:val="B489137D89C8452DA08CA5B5050F9CE5"/>
        <w:category>
          <w:name w:val="Allgemein"/>
          <w:gallery w:val="placeholder"/>
        </w:category>
        <w:types>
          <w:type w:val="bbPlcHdr"/>
        </w:types>
        <w:behaviors>
          <w:behavior w:val="content"/>
        </w:behaviors>
        <w:guid w:val="{DBB7AECE-2696-4C70-B59B-149A90850B96}"/>
      </w:docPartPr>
      <w:docPartBody>
        <w:p w:rsidR="000C7023" w:rsidRDefault="00000000" w:rsidP="006C3AD3">
          <w:pPr>
            <w:pStyle w:val="B489137D89C8452DA08CA5B5050F9CE5"/>
          </w:pPr>
          <w:r w:rsidRPr="00CD69C3">
            <w:rPr>
              <w:rStyle w:val="PlaceholderText"/>
            </w:rPr>
            <w:t>Wählen Sie ein Element aus.</w:t>
          </w:r>
        </w:p>
      </w:docPartBody>
    </w:docPart>
    <w:docPart>
      <w:docPartPr>
        <w:name w:val="65F5765144FE4578B17E18B48070A804"/>
        <w:category>
          <w:name w:val="Allgemein"/>
          <w:gallery w:val="placeholder"/>
        </w:category>
        <w:types>
          <w:type w:val="bbPlcHdr"/>
        </w:types>
        <w:behaviors>
          <w:behavior w:val="content"/>
        </w:behaviors>
        <w:guid w:val="{14C68BFA-01A5-433E-80F1-C688091A20A2}"/>
      </w:docPartPr>
      <w:docPartBody>
        <w:p w:rsidR="000C7023" w:rsidRDefault="00000000" w:rsidP="006C3AD3">
          <w:pPr>
            <w:pStyle w:val="65F5765144FE4578B17E18B48070A804"/>
          </w:pPr>
          <w:r w:rsidRPr="00CD69C3">
            <w:rPr>
              <w:rStyle w:val="PlaceholderText"/>
            </w:rPr>
            <w:t>Wählen Sie ein Element aus.</w:t>
          </w:r>
        </w:p>
      </w:docPartBody>
    </w:docPart>
    <w:docPart>
      <w:docPartPr>
        <w:name w:val="5D8684E8830B4142A05BE2EADB1B4F8C"/>
        <w:category>
          <w:name w:val="Allgemein"/>
          <w:gallery w:val="placeholder"/>
        </w:category>
        <w:types>
          <w:type w:val="bbPlcHdr"/>
        </w:types>
        <w:behaviors>
          <w:behavior w:val="content"/>
        </w:behaviors>
        <w:guid w:val="{45F08F8D-5B78-494B-B17A-9369EDF7C4C6}"/>
      </w:docPartPr>
      <w:docPartBody>
        <w:p w:rsidR="000C7023" w:rsidRDefault="00000000" w:rsidP="006C3AD3">
          <w:pPr>
            <w:pStyle w:val="5D8684E8830B4142A05BE2EADB1B4F8C"/>
          </w:pPr>
          <w:r w:rsidRPr="00CD69C3">
            <w:rPr>
              <w:rStyle w:val="PlaceholderText"/>
            </w:rPr>
            <w:t>Wählen Sie ein Element aus.</w:t>
          </w:r>
        </w:p>
      </w:docPartBody>
    </w:docPart>
    <w:docPart>
      <w:docPartPr>
        <w:name w:val="AFA66864835B4A99A244D0E65CC81003"/>
        <w:category>
          <w:name w:val="Allgemein"/>
          <w:gallery w:val="placeholder"/>
        </w:category>
        <w:types>
          <w:type w:val="bbPlcHdr"/>
        </w:types>
        <w:behaviors>
          <w:behavior w:val="content"/>
        </w:behaviors>
        <w:guid w:val="{F0F480C0-EBF5-44FA-9179-BC8D0AAB236B}"/>
      </w:docPartPr>
      <w:docPartBody>
        <w:p w:rsidR="000C7023" w:rsidRDefault="00000000" w:rsidP="006C3AD3">
          <w:pPr>
            <w:pStyle w:val="AFA66864835B4A99A244D0E65CC81003"/>
          </w:pPr>
          <w:r w:rsidRPr="00CD69C3">
            <w:rPr>
              <w:rStyle w:val="PlaceholderText"/>
            </w:rPr>
            <w:t>Wählen Sie ein Element aus.</w:t>
          </w:r>
        </w:p>
      </w:docPartBody>
    </w:docPart>
    <w:docPart>
      <w:docPartPr>
        <w:name w:val="EBE1ED015CD34AECA97A20E151AAB774"/>
        <w:category>
          <w:name w:val="Allgemein"/>
          <w:gallery w:val="placeholder"/>
        </w:category>
        <w:types>
          <w:type w:val="bbPlcHdr"/>
        </w:types>
        <w:behaviors>
          <w:behavior w:val="content"/>
        </w:behaviors>
        <w:guid w:val="{4D9A47C2-D477-48E8-974C-EF3035E73F0F}"/>
      </w:docPartPr>
      <w:docPartBody>
        <w:p w:rsidR="000C7023" w:rsidRDefault="00000000" w:rsidP="006C3AD3">
          <w:pPr>
            <w:pStyle w:val="EBE1ED015CD34AECA97A20E151AAB774"/>
          </w:pPr>
          <w:r w:rsidRPr="00CD69C3">
            <w:rPr>
              <w:rStyle w:val="PlaceholderText"/>
            </w:rPr>
            <w:t>Wählen Sie ein Element aus.</w:t>
          </w:r>
        </w:p>
      </w:docPartBody>
    </w:docPart>
    <w:docPart>
      <w:docPartPr>
        <w:name w:val="57ABAC5082BA4DB9B33071D5C14511D5"/>
        <w:category>
          <w:name w:val="Allgemein"/>
          <w:gallery w:val="placeholder"/>
        </w:category>
        <w:types>
          <w:type w:val="bbPlcHdr"/>
        </w:types>
        <w:behaviors>
          <w:behavior w:val="content"/>
        </w:behaviors>
        <w:guid w:val="{074C29CB-571D-4C9A-B3B4-8071A5EF443D}"/>
      </w:docPartPr>
      <w:docPartBody>
        <w:p w:rsidR="000C7023" w:rsidRDefault="00000000" w:rsidP="006C3AD3">
          <w:pPr>
            <w:pStyle w:val="57ABAC5082BA4DB9B33071D5C14511D5"/>
          </w:pPr>
          <w:r w:rsidRPr="00CD69C3">
            <w:rPr>
              <w:rStyle w:val="PlaceholderText"/>
            </w:rPr>
            <w:t>Wählen Sie ein Element aus.</w:t>
          </w:r>
        </w:p>
      </w:docPartBody>
    </w:docPart>
    <w:docPart>
      <w:docPartPr>
        <w:name w:val="BB2897F51E3746F69E65E373CCF16B72"/>
        <w:category>
          <w:name w:val="Allgemein"/>
          <w:gallery w:val="placeholder"/>
        </w:category>
        <w:types>
          <w:type w:val="bbPlcHdr"/>
        </w:types>
        <w:behaviors>
          <w:behavior w:val="content"/>
        </w:behaviors>
        <w:guid w:val="{3EDA63C3-5079-44A3-8948-0EDA034F1E24}"/>
      </w:docPartPr>
      <w:docPartBody>
        <w:p w:rsidR="000C7023" w:rsidRDefault="00000000" w:rsidP="006C3AD3">
          <w:pPr>
            <w:pStyle w:val="BB2897F51E3746F69E65E373CCF16B72"/>
          </w:pPr>
          <w:r w:rsidRPr="00CD69C3">
            <w:rPr>
              <w:rStyle w:val="PlaceholderText"/>
            </w:rPr>
            <w:t>Wählen Sie ein Element aus.</w:t>
          </w:r>
        </w:p>
      </w:docPartBody>
    </w:docPart>
    <w:docPart>
      <w:docPartPr>
        <w:name w:val="67677271D16540F4A7E00D1C63B6B605"/>
        <w:category>
          <w:name w:val="Allgemein"/>
          <w:gallery w:val="placeholder"/>
        </w:category>
        <w:types>
          <w:type w:val="bbPlcHdr"/>
        </w:types>
        <w:behaviors>
          <w:behavior w:val="content"/>
        </w:behaviors>
        <w:guid w:val="{AF487D1F-89EF-4C0A-AD40-6B608FA4AD03}"/>
      </w:docPartPr>
      <w:docPartBody>
        <w:p w:rsidR="000C7023" w:rsidRDefault="00000000" w:rsidP="006C3AD3">
          <w:pPr>
            <w:pStyle w:val="67677271D16540F4A7E00D1C63B6B605"/>
          </w:pPr>
          <w:r w:rsidRPr="00CD69C3">
            <w:rPr>
              <w:rStyle w:val="PlaceholderText"/>
            </w:rPr>
            <w:t>Wählen Sie ein Element aus.</w:t>
          </w:r>
        </w:p>
      </w:docPartBody>
    </w:docPart>
    <w:docPart>
      <w:docPartPr>
        <w:name w:val="3A19B28F3EB140948E214700946C253B"/>
        <w:category>
          <w:name w:val="Allgemein"/>
          <w:gallery w:val="placeholder"/>
        </w:category>
        <w:types>
          <w:type w:val="bbPlcHdr"/>
        </w:types>
        <w:behaviors>
          <w:behavior w:val="content"/>
        </w:behaviors>
        <w:guid w:val="{67ADB3CF-78B1-47EF-AE21-D9BF3D2C84F8}"/>
      </w:docPartPr>
      <w:docPartBody>
        <w:p w:rsidR="000C7023" w:rsidRDefault="00000000" w:rsidP="006C3AD3">
          <w:pPr>
            <w:pStyle w:val="3A19B28F3EB140948E214700946C253B"/>
          </w:pPr>
          <w:r w:rsidRPr="00CD69C3">
            <w:rPr>
              <w:rStyle w:val="PlaceholderText"/>
            </w:rPr>
            <w:t>Wählen Sie ein Element aus.</w:t>
          </w:r>
        </w:p>
      </w:docPartBody>
    </w:docPart>
    <w:docPart>
      <w:docPartPr>
        <w:name w:val="995CB34CA61C4C299096479E37F26161"/>
        <w:category>
          <w:name w:val="Allgemein"/>
          <w:gallery w:val="placeholder"/>
        </w:category>
        <w:types>
          <w:type w:val="bbPlcHdr"/>
        </w:types>
        <w:behaviors>
          <w:behavior w:val="content"/>
        </w:behaviors>
        <w:guid w:val="{8612593E-8969-4668-BC05-572C1762E50E}"/>
      </w:docPartPr>
      <w:docPartBody>
        <w:p w:rsidR="000C7023" w:rsidRDefault="00000000" w:rsidP="006C3AD3">
          <w:pPr>
            <w:pStyle w:val="995CB34CA61C4C299096479E37F26161"/>
          </w:pPr>
          <w:r w:rsidRPr="00CD69C3">
            <w:rPr>
              <w:rStyle w:val="PlaceholderText"/>
            </w:rPr>
            <w:t>Wählen Sie ein Element aus.</w:t>
          </w:r>
        </w:p>
      </w:docPartBody>
    </w:docPart>
    <w:docPart>
      <w:docPartPr>
        <w:name w:val="22A1F6F288B2466CBD1509A9AE27D10B"/>
        <w:category>
          <w:name w:val="Allgemein"/>
          <w:gallery w:val="placeholder"/>
        </w:category>
        <w:types>
          <w:type w:val="bbPlcHdr"/>
        </w:types>
        <w:behaviors>
          <w:behavior w:val="content"/>
        </w:behaviors>
        <w:guid w:val="{A5A9AE52-EEF5-4707-8B76-19331F451405}"/>
      </w:docPartPr>
      <w:docPartBody>
        <w:p w:rsidR="000C7023" w:rsidRDefault="00000000" w:rsidP="006C3AD3">
          <w:pPr>
            <w:pStyle w:val="22A1F6F288B2466CBD1509A9AE27D10B"/>
          </w:pPr>
          <w:r w:rsidRPr="00CD69C3">
            <w:rPr>
              <w:rStyle w:val="PlaceholderText"/>
            </w:rPr>
            <w:t>Wählen Sie ein Element aus.</w:t>
          </w:r>
        </w:p>
      </w:docPartBody>
    </w:docPart>
    <w:docPart>
      <w:docPartPr>
        <w:name w:val="99B20AA5A3F647E1BFB10E760C49C160"/>
        <w:category>
          <w:name w:val="Allgemein"/>
          <w:gallery w:val="placeholder"/>
        </w:category>
        <w:types>
          <w:type w:val="bbPlcHdr"/>
        </w:types>
        <w:behaviors>
          <w:behavior w:val="content"/>
        </w:behaviors>
        <w:guid w:val="{57954C9B-A5D3-4425-A321-0343C1F4F630}"/>
      </w:docPartPr>
      <w:docPartBody>
        <w:p w:rsidR="000C7023" w:rsidRDefault="00000000" w:rsidP="006C3AD3">
          <w:pPr>
            <w:pStyle w:val="99B20AA5A3F647E1BFB10E760C49C160"/>
          </w:pPr>
          <w:r w:rsidRPr="00CD69C3">
            <w:rPr>
              <w:rStyle w:val="PlaceholderText"/>
            </w:rPr>
            <w:t>Wählen Sie ein Element aus.</w:t>
          </w:r>
        </w:p>
      </w:docPartBody>
    </w:docPart>
    <w:docPart>
      <w:docPartPr>
        <w:name w:val="1F84B59D2AD749608A773E92430D1B9F"/>
        <w:category>
          <w:name w:val="Allgemein"/>
          <w:gallery w:val="placeholder"/>
        </w:category>
        <w:types>
          <w:type w:val="bbPlcHdr"/>
        </w:types>
        <w:behaviors>
          <w:behavior w:val="content"/>
        </w:behaviors>
        <w:guid w:val="{D5C0A653-8698-4483-A1C6-3DB3FF26DEE7}"/>
      </w:docPartPr>
      <w:docPartBody>
        <w:p w:rsidR="000C7023" w:rsidRDefault="00000000" w:rsidP="006C3AD3">
          <w:pPr>
            <w:pStyle w:val="1F84B59D2AD749608A773E92430D1B9F"/>
          </w:pPr>
          <w:r w:rsidRPr="00CD69C3">
            <w:rPr>
              <w:rStyle w:val="PlaceholderText"/>
            </w:rPr>
            <w:t>Wählen Sie ein Element aus.</w:t>
          </w:r>
        </w:p>
      </w:docPartBody>
    </w:docPart>
    <w:docPart>
      <w:docPartPr>
        <w:name w:val="53CF9F9A20CD49F1B3ABD3B28CF3DCB7"/>
        <w:category>
          <w:name w:val="Allgemein"/>
          <w:gallery w:val="placeholder"/>
        </w:category>
        <w:types>
          <w:type w:val="bbPlcHdr"/>
        </w:types>
        <w:behaviors>
          <w:behavior w:val="content"/>
        </w:behaviors>
        <w:guid w:val="{8DCDD96B-5EDC-41DF-B6EE-830621A5354E}"/>
      </w:docPartPr>
      <w:docPartBody>
        <w:p w:rsidR="000C7023" w:rsidRDefault="00000000" w:rsidP="006C3AD3">
          <w:pPr>
            <w:pStyle w:val="53CF9F9A20CD49F1B3ABD3B28CF3DCB7"/>
          </w:pPr>
          <w:r w:rsidRPr="00CD69C3">
            <w:rPr>
              <w:rStyle w:val="PlaceholderText"/>
            </w:rPr>
            <w:t>Wählen Sie ein Element aus.</w:t>
          </w:r>
        </w:p>
      </w:docPartBody>
    </w:docPart>
    <w:docPart>
      <w:docPartPr>
        <w:name w:val="AE1229388C34477BA1AC6406315B61F9"/>
        <w:category>
          <w:name w:val="Allgemein"/>
          <w:gallery w:val="placeholder"/>
        </w:category>
        <w:types>
          <w:type w:val="bbPlcHdr"/>
        </w:types>
        <w:behaviors>
          <w:behavior w:val="content"/>
        </w:behaviors>
        <w:guid w:val="{0674945A-1B8A-42CB-9A9B-48621FBCD1CD}"/>
      </w:docPartPr>
      <w:docPartBody>
        <w:p w:rsidR="000C7023" w:rsidRDefault="00000000" w:rsidP="006C3AD3">
          <w:pPr>
            <w:pStyle w:val="AE1229388C34477BA1AC6406315B61F9"/>
          </w:pPr>
          <w:r w:rsidRPr="00CD69C3">
            <w:rPr>
              <w:rStyle w:val="PlaceholderText"/>
            </w:rPr>
            <w:t>Wählen Sie ein Element aus.</w:t>
          </w:r>
        </w:p>
      </w:docPartBody>
    </w:docPart>
    <w:docPart>
      <w:docPartPr>
        <w:name w:val="B4E457224F4049F2A32BCF2B7E6C7DA9"/>
        <w:category>
          <w:name w:val="Allgemein"/>
          <w:gallery w:val="placeholder"/>
        </w:category>
        <w:types>
          <w:type w:val="bbPlcHdr"/>
        </w:types>
        <w:behaviors>
          <w:behavior w:val="content"/>
        </w:behaviors>
        <w:guid w:val="{49B14DA3-41D1-4268-A2C0-263841A7A987}"/>
      </w:docPartPr>
      <w:docPartBody>
        <w:p w:rsidR="000C7023" w:rsidRDefault="00000000" w:rsidP="006C3AD3">
          <w:pPr>
            <w:pStyle w:val="B4E457224F4049F2A32BCF2B7E6C7DA9"/>
          </w:pPr>
          <w:r w:rsidRPr="00CD69C3">
            <w:rPr>
              <w:rStyle w:val="Placehold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altName w:val="Arial"/>
    <w:panose1 w:val="020B0606020202030204"/>
    <w:charset w:val="00"/>
    <w:family w:val="swiss"/>
    <w:pitch w:val="variable"/>
    <w:sig w:usb0="00000287" w:usb1="000008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EUAlbertina-Bol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UV SUD Pro">
    <w:altName w:val="Calibri"/>
    <w:charset w:val="00"/>
    <w:family w:val="swiss"/>
    <w:pitch w:val="variable"/>
    <w:sig w:usb0="800002C7" w:usb1="0000207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6639"/>
    <w:multiLevelType w:val="multilevel"/>
    <w:tmpl w:val="C2D64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0C345A"/>
    <w:multiLevelType w:val="multilevel"/>
    <w:tmpl w:val="251E60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4A0497E"/>
    <w:multiLevelType w:val="multilevel"/>
    <w:tmpl w:val="6D70CD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9F77083"/>
    <w:multiLevelType w:val="multilevel"/>
    <w:tmpl w:val="522A80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FA651B7"/>
    <w:multiLevelType w:val="multilevel"/>
    <w:tmpl w:val="42CE2C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60659434">
    <w:abstractNumId w:val="3"/>
  </w:num>
  <w:num w:numId="2" w16cid:durableId="714087281">
    <w:abstractNumId w:val="1"/>
  </w:num>
  <w:num w:numId="3" w16cid:durableId="1824466565">
    <w:abstractNumId w:val="4"/>
  </w:num>
  <w:num w:numId="4" w16cid:durableId="391120456">
    <w:abstractNumId w:val="0"/>
  </w:num>
  <w:num w:numId="5" w16cid:durableId="226572589">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1F"/>
    <w:rsid w:val="000244C4"/>
    <w:rsid w:val="00025901"/>
    <w:rsid w:val="00045C54"/>
    <w:rsid w:val="00072194"/>
    <w:rsid w:val="000B691F"/>
    <w:rsid w:val="000C5632"/>
    <w:rsid w:val="000C7023"/>
    <w:rsid w:val="000C762D"/>
    <w:rsid w:val="00131F63"/>
    <w:rsid w:val="00145939"/>
    <w:rsid w:val="0016552F"/>
    <w:rsid w:val="00172F10"/>
    <w:rsid w:val="001749DC"/>
    <w:rsid w:val="001805B3"/>
    <w:rsid w:val="001B09C8"/>
    <w:rsid w:val="001D2556"/>
    <w:rsid w:val="001E5050"/>
    <w:rsid w:val="001F7B9F"/>
    <w:rsid w:val="002033BD"/>
    <w:rsid w:val="002443B1"/>
    <w:rsid w:val="00244542"/>
    <w:rsid w:val="002C6EAF"/>
    <w:rsid w:val="002F3FC8"/>
    <w:rsid w:val="003070E6"/>
    <w:rsid w:val="0031326A"/>
    <w:rsid w:val="00320DC4"/>
    <w:rsid w:val="003346CB"/>
    <w:rsid w:val="00345428"/>
    <w:rsid w:val="0037357F"/>
    <w:rsid w:val="003C23EE"/>
    <w:rsid w:val="004017A2"/>
    <w:rsid w:val="00415705"/>
    <w:rsid w:val="00432B0C"/>
    <w:rsid w:val="004820A1"/>
    <w:rsid w:val="00496E5B"/>
    <w:rsid w:val="004A3245"/>
    <w:rsid w:val="004C18A1"/>
    <w:rsid w:val="004E7CE0"/>
    <w:rsid w:val="004F4768"/>
    <w:rsid w:val="004F7C71"/>
    <w:rsid w:val="005137AB"/>
    <w:rsid w:val="00525F3A"/>
    <w:rsid w:val="005746AD"/>
    <w:rsid w:val="005834F8"/>
    <w:rsid w:val="005C5B92"/>
    <w:rsid w:val="005E10BB"/>
    <w:rsid w:val="00613D9C"/>
    <w:rsid w:val="00626413"/>
    <w:rsid w:val="00631C40"/>
    <w:rsid w:val="00636EA6"/>
    <w:rsid w:val="00664F9B"/>
    <w:rsid w:val="00671A57"/>
    <w:rsid w:val="00674911"/>
    <w:rsid w:val="006815A6"/>
    <w:rsid w:val="006A1FEC"/>
    <w:rsid w:val="006B4235"/>
    <w:rsid w:val="006B6E04"/>
    <w:rsid w:val="006C3AD3"/>
    <w:rsid w:val="00730520"/>
    <w:rsid w:val="007C5B98"/>
    <w:rsid w:val="00812A4C"/>
    <w:rsid w:val="00813DAD"/>
    <w:rsid w:val="00814492"/>
    <w:rsid w:val="00856C6B"/>
    <w:rsid w:val="008C4808"/>
    <w:rsid w:val="008E0601"/>
    <w:rsid w:val="00900F83"/>
    <w:rsid w:val="00915FE5"/>
    <w:rsid w:val="0096476A"/>
    <w:rsid w:val="009C0FE7"/>
    <w:rsid w:val="009C4AEB"/>
    <w:rsid w:val="00A8356B"/>
    <w:rsid w:val="00A9376D"/>
    <w:rsid w:val="00AB06CF"/>
    <w:rsid w:val="00AB6292"/>
    <w:rsid w:val="00AE371E"/>
    <w:rsid w:val="00B13C4B"/>
    <w:rsid w:val="00B1440A"/>
    <w:rsid w:val="00B17BFD"/>
    <w:rsid w:val="00B2152A"/>
    <w:rsid w:val="00B32DDD"/>
    <w:rsid w:val="00B33DA9"/>
    <w:rsid w:val="00B52AB9"/>
    <w:rsid w:val="00B81B88"/>
    <w:rsid w:val="00B94E9F"/>
    <w:rsid w:val="00B9613F"/>
    <w:rsid w:val="00BC0E5D"/>
    <w:rsid w:val="00BE5786"/>
    <w:rsid w:val="00C10718"/>
    <w:rsid w:val="00C21DFE"/>
    <w:rsid w:val="00C76E3D"/>
    <w:rsid w:val="00D82397"/>
    <w:rsid w:val="00DF5534"/>
    <w:rsid w:val="00E24455"/>
    <w:rsid w:val="00EB3271"/>
    <w:rsid w:val="00EB727C"/>
    <w:rsid w:val="00EC46D2"/>
    <w:rsid w:val="00EF1883"/>
    <w:rsid w:val="00F74068"/>
    <w:rsid w:val="00F82655"/>
    <w:rsid w:val="00F91865"/>
    <w:rsid w:val="00FA79F3"/>
    <w:rsid w:val="00FD4EC7"/>
    <w:rsid w:val="00FF271C"/>
    <w:rsid w:val="00FF61F2"/>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4EC7"/>
    <w:rPr>
      <w:color w:val="808080"/>
    </w:rPr>
  </w:style>
  <w:style w:type="paragraph" w:customStyle="1" w:styleId="7C710A053D57412A88770F71ED1B23C4">
    <w:name w:val="7C710A053D57412A88770F71ED1B23C4"/>
    <w:rsid w:val="00626413"/>
  </w:style>
  <w:style w:type="paragraph" w:customStyle="1" w:styleId="4403B19F51D54A25B4527021E2B9BD65">
    <w:name w:val="4403B19F51D54A25B4527021E2B9BD65"/>
    <w:rsid w:val="00626413"/>
  </w:style>
  <w:style w:type="paragraph" w:customStyle="1" w:styleId="E212C8B5F6704C359CC7D141406715B5">
    <w:name w:val="E212C8B5F6704C359CC7D141406715B5"/>
    <w:rsid w:val="004C18A1"/>
  </w:style>
  <w:style w:type="paragraph" w:customStyle="1" w:styleId="ABCF050D2F06455B99FCCDEBCA466BAE">
    <w:name w:val="ABCF050D2F06455B99FCCDEBCA466BAE"/>
    <w:rsid w:val="004C18A1"/>
  </w:style>
  <w:style w:type="paragraph" w:customStyle="1" w:styleId="2F7FF6E3501C4207B4EF033F132EB7DF">
    <w:name w:val="2F7FF6E3501C4207B4EF033F132EB7DF"/>
    <w:rsid w:val="004C18A1"/>
  </w:style>
  <w:style w:type="paragraph" w:customStyle="1" w:styleId="28E37FBAB2664CCA822F3D17D612462C">
    <w:name w:val="28E37FBAB2664CCA822F3D17D612462C"/>
    <w:rsid w:val="00AB6292"/>
  </w:style>
  <w:style w:type="paragraph" w:customStyle="1" w:styleId="DFC98EE4B99240C281E0BF285B8F8FEB">
    <w:name w:val="DFC98EE4B99240C281E0BF285B8F8FEB"/>
    <w:rsid w:val="004C18A1"/>
  </w:style>
  <w:style w:type="paragraph" w:customStyle="1" w:styleId="1FB84849FFB944E9AC80B20D08E70C0E">
    <w:name w:val="1FB84849FFB944E9AC80B20D08E70C0E"/>
    <w:rsid w:val="004C18A1"/>
  </w:style>
  <w:style w:type="paragraph" w:customStyle="1" w:styleId="33218849CFD84DC09D9C261EC8E9E39E">
    <w:name w:val="33218849CFD84DC09D9C261EC8E9E39E"/>
    <w:rsid w:val="004C18A1"/>
  </w:style>
  <w:style w:type="paragraph" w:customStyle="1" w:styleId="B58C401E8C5E4358BCEC4B5DE9D36E1B">
    <w:name w:val="B58C401E8C5E4358BCEC4B5DE9D36E1B"/>
    <w:rsid w:val="004C18A1"/>
  </w:style>
  <w:style w:type="paragraph" w:customStyle="1" w:styleId="6931F4F1789041D785090F9F211973FA">
    <w:name w:val="6931F4F1789041D785090F9F211973FA"/>
    <w:rsid w:val="004C18A1"/>
  </w:style>
  <w:style w:type="paragraph" w:customStyle="1" w:styleId="D0D30E4570E4408B91DDCB5559DC0B1B">
    <w:name w:val="D0D30E4570E4408B91DDCB5559DC0B1B"/>
    <w:rsid w:val="004C18A1"/>
  </w:style>
  <w:style w:type="paragraph" w:customStyle="1" w:styleId="3B4A97491D8244AEA507AC412422DEE3">
    <w:name w:val="3B4A97491D8244AEA507AC412422DEE3"/>
    <w:rsid w:val="004C18A1"/>
  </w:style>
  <w:style w:type="paragraph" w:customStyle="1" w:styleId="85873357F16344E7B41353E6A255D0F5">
    <w:name w:val="85873357F16344E7B41353E6A255D0F5"/>
    <w:rsid w:val="004C18A1"/>
  </w:style>
  <w:style w:type="paragraph" w:customStyle="1" w:styleId="2BC2B56CE46C450E8343250D9D331809">
    <w:name w:val="2BC2B56CE46C450E8343250D9D331809"/>
    <w:rsid w:val="004C18A1"/>
  </w:style>
  <w:style w:type="paragraph" w:customStyle="1" w:styleId="F04BEB0A3D4241769661D412125C6297">
    <w:name w:val="F04BEB0A3D4241769661D412125C6297"/>
    <w:rsid w:val="004C18A1"/>
  </w:style>
  <w:style w:type="paragraph" w:customStyle="1" w:styleId="C6184402DDA7431D98A0604B8D40EB17">
    <w:name w:val="C6184402DDA7431D98A0604B8D40EB17"/>
    <w:rsid w:val="004C18A1"/>
  </w:style>
  <w:style w:type="paragraph" w:customStyle="1" w:styleId="84D9E5C664874FF3BED28C139FF98A86">
    <w:name w:val="84D9E5C664874FF3BED28C139FF98A86"/>
    <w:rsid w:val="004C18A1"/>
  </w:style>
  <w:style w:type="paragraph" w:customStyle="1" w:styleId="7CBACFF5292F49118484403F0C26C018">
    <w:name w:val="7CBACFF5292F49118484403F0C26C018"/>
    <w:rsid w:val="004C18A1"/>
  </w:style>
  <w:style w:type="paragraph" w:customStyle="1" w:styleId="5004588AC84B4BCF91708CD5B11DEA70">
    <w:name w:val="5004588AC84B4BCF91708CD5B11DEA70"/>
    <w:rsid w:val="004C18A1"/>
  </w:style>
  <w:style w:type="paragraph" w:customStyle="1" w:styleId="E060E71E00A148599E6886023C2FE06C">
    <w:name w:val="E060E71E00A148599E6886023C2FE06C"/>
    <w:rsid w:val="004C18A1"/>
  </w:style>
  <w:style w:type="paragraph" w:customStyle="1" w:styleId="DD0ED31E582E47488CCD284808198119">
    <w:name w:val="DD0ED31E582E47488CCD284808198119"/>
    <w:rsid w:val="004C18A1"/>
  </w:style>
  <w:style w:type="paragraph" w:customStyle="1" w:styleId="471CB3639C004E69B57E18C0D7CCBF7C">
    <w:name w:val="471CB3639C004E69B57E18C0D7CCBF7C"/>
    <w:rsid w:val="004C18A1"/>
  </w:style>
  <w:style w:type="paragraph" w:customStyle="1" w:styleId="4EEE6BB4CDC0402A95B9C5A68536C72F">
    <w:name w:val="4EEE6BB4CDC0402A95B9C5A68536C72F"/>
    <w:rsid w:val="004C18A1"/>
  </w:style>
  <w:style w:type="paragraph" w:customStyle="1" w:styleId="23EDF115A48D458D944E1743F422A644">
    <w:name w:val="23EDF115A48D458D944E1743F422A644"/>
    <w:rsid w:val="004C18A1"/>
  </w:style>
  <w:style w:type="paragraph" w:customStyle="1" w:styleId="3D5B0A9FDE4547F48BA4F351E72BD2F5">
    <w:name w:val="3D5B0A9FDE4547F48BA4F351E72BD2F5"/>
    <w:rsid w:val="004C18A1"/>
  </w:style>
  <w:style w:type="paragraph" w:customStyle="1" w:styleId="50DBD086C7434D4984044B814D99FE5C">
    <w:name w:val="50DBD086C7434D4984044B814D99FE5C"/>
    <w:rsid w:val="004C18A1"/>
  </w:style>
  <w:style w:type="paragraph" w:customStyle="1" w:styleId="09BEC90014CF4FFA80BA9FA72C7B13E0">
    <w:name w:val="09BEC90014CF4FFA80BA9FA72C7B13E0"/>
    <w:rsid w:val="004C18A1"/>
  </w:style>
  <w:style w:type="paragraph" w:customStyle="1" w:styleId="C8DAFD75DA534CA4BDCD0803A9F77154">
    <w:name w:val="C8DAFD75DA534CA4BDCD0803A9F77154"/>
    <w:rsid w:val="004C18A1"/>
  </w:style>
  <w:style w:type="paragraph" w:customStyle="1" w:styleId="9BBB31694EB545E2854A5B85B78958E0">
    <w:name w:val="9BBB31694EB545E2854A5B85B78958E0"/>
    <w:rsid w:val="004C18A1"/>
  </w:style>
  <w:style w:type="paragraph" w:customStyle="1" w:styleId="01B7D3AFD38940709BF332A6C8EF94F0">
    <w:name w:val="01B7D3AFD38940709BF332A6C8EF94F0"/>
    <w:rsid w:val="00626413"/>
  </w:style>
  <w:style w:type="paragraph" w:customStyle="1" w:styleId="C71CE35769D04D4BB02419C4DA3896AB">
    <w:name w:val="C71CE35769D04D4BB02419C4DA3896AB"/>
    <w:rsid w:val="00626413"/>
  </w:style>
  <w:style w:type="paragraph" w:customStyle="1" w:styleId="FDCADDFCEDEC4765A73741D4ADC2C9FD">
    <w:name w:val="FDCADDFCEDEC4765A73741D4ADC2C9FD"/>
    <w:rsid w:val="00626413"/>
  </w:style>
  <w:style w:type="paragraph" w:customStyle="1" w:styleId="12F011636F4F48458F2B316AD65FE641">
    <w:name w:val="12F011636F4F48458F2B316AD65FE641"/>
    <w:rsid w:val="00626413"/>
  </w:style>
  <w:style w:type="paragraph" w:customStyle="1" w:styleId="4EF7FCCEFFA2458B939CD11F5F62B943">
    <w:name w:val="4EF7FCCEFFA2458B939CD11F5F62B943"/>
    <w:rsid w:val="00626413"/>
  </w:style>
  <w:style w:type="paragraph" w:customStyle="1" w:styleId="DB3211E27E6C4698BF4009C4A76F841F">
    <w:name w:val="DB3211E27E6C4698BF4009C4A76F841F"/>
    <w:rsid w:val="00626413"/>
  </w:style>
  <w:style w:type="paragraph" w:customStyle="1" w:styleId="723ADB1200CB4669B7DBAEA58F6971F8">
    <w:name w:val="723ADB1200CB4669B7DBAEA58F6971F8"/>
    <w:rsid w:val="00626413"/>
  </w:style>
  <w:style w:type="paragraph" w:customStyle="1" w:styleId="04713F04C8C148DD88FCE33D60CE2A24">
    <w:name w:val="04713F04C8C148DD88FCE33D60CE2A24"/>
    <w:rsid w:val="00626413"/>
  </w:style>
  <w:style w:type="paragraph" w:customStyle="1" w:styleId="E36C87BCFC4D4C70809AAFF4BE2C8B4D">
    <w:name w:val="E36C87BCFC4D4C70809AAFF4BE2C8B4D"/>
    <w:rsid w:val="00626413"/>
  </w:style>
  <w:style w:type="paragraph" w:customStyle="1" w:styleId="5A1F99EFD1854DCC8B21C17480025F21">
    <w:name w:val="5A1F99EFD1854DCC8B21C17480025F21"/>
    <w:rsid w:val="00626413"/>
  </w:style>
  <w:style w:type="paragraph" w:customStyle="1" w:styleId="21B1754AB9424ADF8715F23F4E35F412">
    <w:name w:val="21B1754AB9424ADF8715F23F4E35F412"/>
    <w:rsid w:val="00626413"/>
  </w:style>
  <w:style w:type="paragraph" w:customStyle="1" w:styleId="E2DD181AD0E24941A40AC5519A304A57">
    <w:name w:val="E2DD181AD0E24941A40AC5519A304A57"/>
    <w:rsid w:val="00626413"/>
  </w:style>
  <w:style w:type="paragraph" w:customStyle="1" w:styleId="C3B4E067D1F1438397DDD6ACA2A2E350">
    <w:name w:val="C3B4E067D1F1438397DDD6ACA2A2E350"/>
    <w:rsid w:val="00626413"/>
  </w:style>
  <w:style w:type="paragraph" w:customStyle="1" w:styleId="754F649BDBBF4A0BB252C9A8BDD7C28D">
    <w:name w:val="754F649BDBBF4A0BB252C9A8BDD7C28D"/>
    <w:rsid w:val="00626413"/>
  </w:style>
  <w:style w:type="paragraph" w:customStyle="1" w:styleId="A759D4785DDF45A08C8FAD51FB9E7469">
    <w:name w:val="A759D4785DDF45A08C8FAD51FB9E7469"/>
    <w:rsid w:val="00626413"/>
  </w:style>
  <w:style w:type="paragraph" w:customStyle="1" w:styleId="F8297F401E7248FCA66A9E8537C13BBB">
    <w:name w:val="F8297F401E7248FCA66A9E8537C13BBB"/>
    <w:rsid w:val="00626413"/>
  </w:style>
  <w:style w:type="paragraph" w:customStyle="1" w:styleId="8F45DD1EFB20403CA04636697A23DFEA">
    <w:name w:val="8F45DD1EFB20403CA04636697A23DFEA"/>
    <w:rsid w:val="00626413"/>
  </w:style>
  <w:style w:type="paragraph" w:customStyle="1" w:styleId="BA1F57A0A9AA4ADDBE505C16F0B45A51">
    <w:name w:val="BA1F57A0A9AA4ADDBE505C16F0B45A51"/>
    <w:rsid w:val="00626413"/>
  </w:style>
  <w:style w:type="paragraph" w:customStyle="1" w:styleId="798EBC680FEE44BFA998D7DE7C3FD97C">
    <w:name w:val="798EBC680FEE44BFA998D7DE7C3FD97C"/>
    <w:rsid w:val="00626413"/>
  </w:style>
  <w:style w:type="paragraph" w:customStyle="1" w:styleId="A62EF78B91B149B3B2231543EC42C404">
    <w:name w:val="A62EF78B91B149B3B2231543EC42C404"/>
    <w:rsid w:val="00626413"/>
  </w:style>
  <w:style w:type="paragraph" w:customStyle="1" w:styleId="8D836D136C33448C98D14C44C1EDC23F">
    <w:name w:val="8D836D136C33448C98D14C44C1EDC23F"/>
    <w:rsid w:val="00626413"/>
  </w:style>
  <w:style w:type="paragraph" w:customStyle="1" w:styleId="1FB3A952985F42C49BFCC12377783B8D">
    <w:name w:val="1FB3A952985F42C49BFCC12377783B8D"/>
    <w:rsid w:val="00626413"/>
  </w:style>
  <w:style w:type="paragraph" w:customStyle="1" w:styleId="3AE6AC68B5FD4B0FB12FCFD72178B29D">
    <w:name w:val="3AE6AC68B5FD4B0FB12FCFD72178B29D"/>
    <w:rsid w:val="00626413"/>
  </w:style>
  <w:style w:type="paragraph" w:customStyle="1" w:styleId="0F03B01DCBDE47EBAA479AC5907DE9D2">
    <w:name w:val="0F03B01DCBDE47EBAA479AC5907DE9D2"/>
    <w:rsid w:val="00626413"/>
  </w:style>
  <w:style w:type="paragraph" w:customStyle="1" w:styleId="E0F8A4332BFF4E8A94A6884837CECF48">
    <w:name w:val="E0F8A4332BFF4E8A94A6884837CECF48"/>
    <w:rsid w:val="00626413"/>
  </w:style>
  <w:style w:type="paragraph" w:customStyle="1" w:styleId="61C033CDAC554ACB824D2261A48C7A0C">
    <w:name w:val="61C033CDAC554ACB824D2261A48C7A0C"/>
    <w:rsid w:val="00626413"/>
  </w:style>
  <w:style w:type="paragraph" w:customStyle="1" w:styleId="B82580BFFC7E42D5BB1D24A9CEA6AEEC">
    <w:name w:val="B82580BFFC7E42D5BB1D24A9CEA6AEEC"/>
    <w:rsid w:val="00626413"/>
  </w:style>
  <w:style w:type="paragraph" w:customStyle="1" w:styleId="F2D4B79CF7434A0696FB51302B626C3E">
    <w:name w:val="F2D4B79CF7434A0696FB51302B626C3E"/>
    <w:rsid w:val="00626413"/>
  </w:style>
  <w:style w:type="paragraph" w:customStyle="1" w:styleId="E7DEF06E063F4F6CAA80549A6A91ACC9">
    <w:name w:val="E7DEF06E063F4F6CAA80549A6A91ACC9"/>
    <w:rsid w:val="00626413"/>
  </w:style>
  <w:style w:type="paragraph" w:customStyle="1" w:styleId="42369683915440AE8EFE8107832E1353">
    <w:name w:val="42369683915440AE8EFE8107832E1353"/>
    <w:rsid w:val="00626413"/>
  </w:style>
  <w:style w:type="paragraph" w:customStyle="1" w:styleId="80A869297F024296B9C420F09BB95604">
    <w:name w:val="80A869297F024296B9C420F09BB95604"/>
    <w:rsid w:val="00626413"/>
  </w:style>
  <w:style w:type="paragraph" w:customStyle="1" w:styleId="CEADA01EBE2D44039A26B4CE3B1A1EAD">
    <w:name w:val="CEADA01EBE2D44039A26B4CE3B1A1EAD"/>
    <w:rsid w:val="00626413"/>
  </w:style>
  <w:style w:type="paragraph" w:customStyle="1" w:styleId="9B768F866C1A4978842C4BAA5F297E0F">
    <w:name w:val="9B768F866C1A4978842C4BAA5F297E0F"/>
    <w:rsid w:val="00626413"/>
  </w:style>
  <w:style w:type="paragraph" w:customStyle="1" w:styleId="17C5DDE0980741D185416D780D72BAD6">
    <w:name w:val="17C5DDE0980741D185416D780D72BAD6"/>
    <w:rsid w:val="00626413"/>
  </w:style>
  <w:style w:type="paragraph" w:customStyle="1" w:styleId="8F0E2489FE5E41579F49A596605F225D">
    <w:name w:val="8F0E2489FE5E41579F49A596605F225D"/>
    <w:rsid w:val="00626413"/>
  </w:style>
  <w:style w:type="paragraph" w:customStyle="1" w:styleId="F3A1CC99EAF74228BE995FDEBC02FC27">
    <w:name w:val="F3A1CC99EAF74228BE995FDEBC02FC27"/>
    <w:rsid w:val="00626413"/>
  </w:style>
  <w:style w:type="paragraph" w:customStyle="1" w:styleId="14F17F1D14D64B7F83632C119501A3E8">
    <w:name w:val="14F17F1D14D64B7F83632C119501A3E8"/>
    <w:rsid w:val="00626413"/>
  </w:style>
  <w:style w:type="paragraph" w:customStyle="1" w:styleId="4EB30E1A5AD343BB92CAD3C6FD9AA939">
    <w:name w:val="4EB30E1A5AD343BB92CAD3C6FD9AA939"/>
    <w:rsid w:val="00626413"/>
  </w:style>
  <w:style w:type="paragraph" w:customStyle="1" w:styleId="6DF34A588B0D4023B6B0E0083EF9EA37">
    <w:name w:val="6DF34A588B0D4023B6B0E0083EF9EA37"/>
    <w:rsid w:val="00626413"/>
  </w:style>
  <w:style w:type="paragraph" w:customStyle="1" w:styleId="9BDB3796A7794ACDBECA387C3EEC4024">
    <w:name w:val="9BDB3796A7794ACDBECA387C3EEC4024"/>
    <w:rsid w:val="00626413"/>
  </w:style>
  <w:style w:type="paragraph" w:customStyle="1" w:styleId="26F7E4D87F09466CA384932871CC768C">
    <w:name w:val="26F7E4D87F09466CA384932871CC768C"/>
    <w:rsid w:val="00626413"/>
  </w:style>
  <w:style w:type="paragraph" w:customStyle="1" w:styleId="86C429631D0A48D9BB0D1AEE445B7745">
    <w:name w:val="86C429631D0A48D9BB0D1AEE445B7745"/>
    <w:rsid w:val="00626413"/>
  </w:style>
  <w:style w:type="paragraph" w:customStyle="1" w:styleId="B20588166F8E4C3B9B570F0FA89F9C9A">
    <w:name w:val="B20588166F8E4C3B9B570F0FA89F9C9A"/>
    <w:rsid w:val="00626413"/>
  </w:style>
  <w:style w:type="paragraph" w:customStyle="1" w:styleId="D26E6DBAE4454B3BA18756C4E3E92704">
    <w:name w:val="D26E6DBAE4454B3BA18756C4E3E92704"/>
    <w:rsid w:val="00626413"/>
  </w:style>
  <w:style w:type="paragraph" w:customStyle="1" w:styleId="C735EF2055E949DCB0AE5D33DE71D25F">
    <w:name w:val="C735EF2055E949DCB0AE5D33DE71D25F"/>
    <w:rsid w:val="00626413"/>
  </w:style>
  <w:style w:type="paragraph" w:customStyle="1" w:styleId="FFD1A13C6AA14D5D8F0AD1A51D81AABE">
    <w:name w:val="FFD1A13C6AA14D5D8F0AD1A51D81AABE"/>
    <w:rsid w:val="00626413"/>
  </w:style>
  <w:style w:type="paragraph" w:customStyle="1" w:styleId="2EB2F58C3C55400184EFCE444DED9E5A">
    <w:name w:val="2EB2F58C3C55400184EFCE444DED9E5A"/>
    <w:rsid w:val="00626413"/>
  </w:style>
  <w:style w:type="paragraph" w:customStyle="1" w:styleId="1FCB76C03C7442B1B856AB7BFBEB8B17">
    <w:name w:val="1FCB76C03C7442B1B856AB7BFBEB8B17"/>
    <w:rsid w:val="00626413"/>
  </w:style>
  <w:style w:type="paragraph" w:customStyle="1" w:styleId="AE4EB1D4543445F1A84BD969156A0699">
    <w:name w:val="AE4EB1D4543445F1A84BD969156A0699"/>
    <w:rsid w:val="00626413"/>
  </w:style>
  <w:style w:type="paragraph" w:customStyle="1" w:styleId="93FE0125F5BF45D195082C6AE4F6670F">
    <w:name w:val="93FE0125F5BF45D195082C6AE4F6670F"/>
    <w:rsid w:val="00626413"/>
  </w:style>
  <w:style w:type="paragraph" w:customStyle="1" w:styleId="BDEB63CA5A554C608EAE6FFE5F11A270">
    <w:name w:val="BDEB63CA5A554C608EAE6FFE5F11A270"/>
    <w:rsid w:val="00626413"/>
  </w:style>
  <w:style w:type="paragraph" w:customStyle="1" w:styleId="70A6AF29C89F47D986C40DFB41A66D5F">
    <w:name w:val="70A6AF29C89F47D986C40DFB41A66D5F"/>
    <w:rsid w:val="00626413"/>
  </w:style>
  <w:style w:type="paragraph" w:customStyle="1" w:styleId="B12BC3B140CC4C4B83A0D4CC49CC6495">
    <w:name w:val="B12BC3B140CC4C4B83A0D4CC49CC6495"/>
    <w:rsid w:val="00626413"/>
  </w:style>
  <w:style w:type="paragraph" w:customStyle="1" w:styleId="354F0A407E934F0CA886953F122BA93E">
    <w:name w:val="354F0A407E934F0CA886953F122BA93E"/>
    <w:rsid w:val="00626413"/>
  </w:style>
  <w:style w:type="paragraph" w:customStyle="1" w:styleId="B2C07347F6164614B1ACD612DE312A10">
    <w:name w:val="B2C07347F6164614B1ACD612DE312A10"/>
    <w:rsid w:val="00626413"/>
  </w:style>
  <w:style w:type="paragraph" w:customStyle="1" w:styleId="891DA2A05BA84DB098C81E34F25830FE">
    <w:name w:val="891DA2A05BA84DB098C81E34F25830FE"/>
    <w:rsid w:val="00626413"/>
  </w:style>
  <w:style w:type="paragraph" w:customStyle="1" w:styleId="244191608E084EFDA85EF93661B085F3">
    <w:name w:val="244191608E084EFDA85EF93661B085F3"/>
    <w:rsid w:val="00626413"/>
  </w:style>
  <w:style w:type="paragraph" w:customStyle="1" w:styleId="92F6DC25E78343E3900A8103D84F9CFC">
    <w:name w:val="92F6DC25E78343E3900A8103D84F9CFC"/>
    <w:rsid w:val="00626413"/>
  </w:style>
  <w:style w:type="paragraph" w:customStyle="1" w:styleId="2A666D02AFA949408D0093C80D7F3D66">
    <w:name w:val="2A666D02AFA949408D0093C80D7F3D66"/>
    <w:rsid w:val="00626413"/>
  </w:style>
  <w:style w:type="paragraph" w:customStyle="1" w:styleId="7A0EA3318A874D50AAC9B144319ABCC1">
    <w:name w:val="7A0EA3318A874D50AAC9B144319ABCC1"/>
    <w:rsid w:val="00626413"/>
  </w:style>
  <w:style w:type="paragraph" w:customStyle="1" w:styleId="26591A6EDCD54BADA47061549A65FDB9">
    <w:name w:val="26591A6EDCD54BADA47061549A65FDB9"/>
    <w:rsid w:val="00626413"/>
  </w:style>
  <w:style w:type="paragraph" w:customStyle="1" w:styleId="34488C4E8519487091D9FC4E4FE891FF">
    <w:name w:val="34488C4E8519487091D9FC4E4FE891FF"/>
    <w:rsid w:val="00626413"/>
  </w:style>
  <w:style w:type="paragraph" w:customStyle="1" w:styleId="3AAD382D296A47C5839EAE8FF24C82B8">
    <w:name w:val="3AAD382D296A47C5839EAE8FF24C82B8"/>
    <w:rsid w:val="00626413"/>
  </w:style>
  <w:style w:type="paragraph" w:customStyle="1" w:styleId="F835550100BD43099C8E8424D1179A3A">
    <w:name w:val="F835550100BD43099C8E8424D1179A3A"/>
    <w:rsid w:val="00626413"/>
  </w:style>
  <w:style w:type="paragraph" w:customStyle="1" w:styleId="B60B9B1645844C03B1082C309DD0C9AB">
    <w:name w:val="B60B9B1645844C03B1082C309DD0C9AB"/>
    <w:rsid w:val="00626413"/>
  </w:style>
  <w:style w:type="paragraph" w:customStyle="1" w:styleId="E6DA310B928F422997020A7C5BA3639E">
    <w:name w:val="E6DA310B928F422997020A7C5BA3639E"/>
    <w:rsid w:val="00626413"/>
  </w:style>
  <w:style w:type="paragraph" w:customStyle="1" w:styleId="3AC1BCA6345C48318D63F181C5EA7280">
    <w:name w:val="3AC1BCA6345C48318D63F181C5EA7280"/>
    <w:rsid w:val="00626413"/>
  </w:style>
  <w:style w:type="paragraph" w:customStyle="1" w:styleId="7CCAEA8212F344909CBCCC442A027546">
    <w:name w:val="7CCAEA8212F344909CBCCC442A027546"/>
    <w:rsid w:val="00626413"/>
  </w:style>
  <w:style w:type="paragraph" w:customStyle="1" w:styleId="51D8C4317C33421FBA1FC4AFB1B9456F">
    <w:name w:val="51D8C4317C33421FBA1FC4AFB1B9456F"/>
    <w:rsid w:val="00626413"/>
  </w:style>
  <w:style w:type="paragraph" w:customStyle="1" w:styleId="F31A386B8F254C0A8D4FDAF2C273DED4">
    <w:name w:val="F31A386B8F254C0A8D4FDAF2C273DED4"/>
    <w:rsid w:val="00626413"/>
  </w:style>
  <w:style w:type="paragraph" w:customStyle="1" w:styleId="9A3A31283462499791F191EA6B2CB95E">
    <w:name w:val="9A3A31283462499791F191EA6B2CB95E"/>
    <w:rsid w:val="00626413"/>
  </w:style>
  <w:style w:type="paragraph" w:customStyle="1" w:styleId="586819F2830F485D94045C35B8689D4F">
    <w:name w:val="586819F2830F485D94045C35B8689D4F"/>
    <w:rsid w:val="00626413"/>
  </w:style>
  <w:style w:type="paragraph" w:customStyle="1" w:styleId="FAC648C42D1B4B118B0665465487F292">
    <w:name w:val="FAC648C42D1B4B118B0665465487F292"/>
    <w:rsid w:val="00626413"/>
  </w:style>
  <w:style w:type="paragraph" w:customStyle="1" w:styleId="2070B1F5BB0A4A359D01D8C09E9043DA">
    <w:name w:val="2070B1F5BB0A4A359D01D8C09E9043D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0DA4B0222514CC3B9D4A47614D16CE6">
    <w:name w:val="A0DA4B0222514CC3B9D4A47614D16CE6"/>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A368D0FF47A48538C58EDB3A2F3FE1D">
    <w:name w:val="CA368D0FF47A48538C58EDB3A2F3FE1D"/>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C9BA8286C464E80BAB8A9225275EAA5">
    <w:name w:val="1C9BA8286C464E80BAB8A9225275EAA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E4E647A40C44383A206003D20129458">
    <w:name w:val="6E4E647A40C44383A206003D20129458"/>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753BC6F97C0492BA62575511089B0DA">
    <w:name w:val="1753BC6F97C0492BA62575511089B0D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DF0A03EDA934D42A0349A2570E427E2">
    <w:name w:val="EDF0A03EDA934D42A0349A2570E427E2"/>
    <w:rsid w:val="00626413"/>
  </w:style>
  <w:style w:type="paragraph" w:customStyle="1" w:styleId="7363B9C0509F483FA0DC56B08EFC1C46">
    <w:name w:val="7363B9C0509F483FA0DC56B08EFC1C46"/>
    <w:rsid w:val="00626413"/>
  </w:style>
  <w:style w:type="paragraph" w:customStyle="1" w:styleId="58EFAA69DF9E48A69CC0DEF972630F00">
    <w:name w:val="58EFAA69DF9E48A69CC0DEF972630F00"/>
    <w:rsid w:val="00626413"/>
  </w:style>
  <w:style w:type="paragraph" w:customStyle="1" w:styleId="86B2F025DD6F4C02ABB90182B42B7A14">
    <w:name w:val="86B2F025DD6F4C02ABB90182B42B7A14"/>
    <w:rsid w:val="00B94E9F"/>
  </w:style>
  <w:style w:type="paragraph" w:customStyle="1" w:styleId="68291EE2FADC4A5780CB4E63CB792B2C">
    <w:name w:val="68291EE2FADC4A5780CB4E63CB792B2C"/>
    <w:rsid w:val="00072194"/>
  </w:style>
  <w:style w:type="paragraph" w:customStyle="1" w:styleId="EAE061D0BAFA435F9FDBD50B47240DF8">
    <w:name w:val="EAE061D0BAFA435F9FDBD50B47240DF8"/>
    <w:rsid w:val="00072194"/>
  </w:style>
  <w:style w:type="paragraph" w:customStyle="1" w:styleId="63DDE9F1F8FC4CD1958E4E8E51834ECD">
    <w:name w:val="63DDE9F1F8FC4CD1958E4E8E51834ECD"/>
    <w:rsid w:val="00072194"/>
  </w:style>
  <w:style w:type="paragraph" w:customStyle="1" w:styleId="FD19ABABCC3B4C91A98EFADE3D94CAA8">
    <w:name w:val="FD19ABABCC3B4C91A98EFADE3D94CAA8"/>
    <w:rsid w:val="00072194"/>
  </w:style>
  <w:style w:type="paragraph" w:customStyle="1" w:styleId="C80343B1AB45431EB57E2ED60A576491">
    <w:name w:val="C80343B1AB45431EB57E2ED60A576491"/>
    <w:rsid w:val="00072194"/>
  </w:style>
  <w:style w:type="paragraph" w:customStyle="1" w:styleId="7315BEE4FBB1422B8ACA1D25F343585A">
    <w:name w:val="7315BEE4FBB1422B8ACA1D25F343585A"/>
    <w:rsid w:val="00072194"/>
  </w:style>
  <w:style w:type="paragraph" w:customStyle="1" w:styleId="5A4873BD117F4776AA5FDD258B97C9AB">
    <w:name w:val="5A4873BD117F4776AA5FDD258B97C9AB"/>
    <w:rsid w:val="00072194"/>
  </w:style>
  <w:style w:type="paragraph" w:customStyle="1" w:styleId="BB1E4ABCF7EF445A890E0E67BA80BC53">
    <w:name w:val="BB1E4ABCF7EF445A890E0E67BA80BC53"/>
    <w:rsid w:val="00072194"/>
  </w:style>
  <w:style w:type="paragraph" w:customStyle="1" w:styleId="5FCA2FAE9BE04D7FA79A72AA7E76999B">
    <w:name w:val="5FCA2FAE9BE04D7FA79A72AA7E76999B"/>
    <w:rsid w:val="00072194"/>
  </w:style>
  <w:style w:type="paragraph" w:customStyle="1" w:styleId="90ED330F11DC4CA1A0B4C5A3C24CC0F6">
    <w:name w:val="90ED330F11DC4CA1A0B4C5A3C24CC0F6"/>
    <w:rsid w:val="00072194"/>
  </w:style>
  <w:style w:type="paragraph" w:customStyle="1" w:styleId="644932F12E384D6F97F14EE86033F7F2">
    <w:name w:val="644932F12E384D6F97F14EE86033F7F2"/>
    <w:rsid w:val="00072194"/>
  </w:style>
  <w:style w:type="paragraph" w:customStyle="1" w:styleId="3F73809767D7460083C553EC798D4B06">
    <w:name w:val="3F73809767D7460083C553EC798D4B06"/>
    <w:rsid w:val="00072194"/>
  </w:style>
  <w:style w:type="paragraph" w:customStyle="1" w:styleId="A60C34CE66714CDC99E6FDFC9389A350">
    <w:name w:val="A60C34CE66714CDC99E6FDFC9389A350"/>
    <w:rsid w:val="00072194"/>
  </w:style>
  <w:style w:type="paragraph" w:customStyle="1" w:styleId="C251F4175D0C43DD888BFDB36D091391">
    <w:name w:val="C251F4175D0C43DD888BFDB36D091391"/>
    <w:rsid w:val="00072194"/>
  </w:style>
  <w:style w:type="paragraph" w:customStyle="1" w:styleId="B15A6B986FD24AA5B56455DC2F62B5FC">
    <w:name w:val="B15A6B986FD24AA5B56455DC2F62B5FC"/>
    <w:rsid w:val="00072194"/>
  </w:style>
  <w:style w:type="paragraph" w:customStyle="1" w:styleId="4468E36AC195426DA861E2711BE98459">
    <w:name w:val="4468E36AC195426DA861E2711BE98459"/>
    <w:rsid w:val="00072194"/>
  </w:style>
  <w:style w:type="paragraph" w:customStyle="1" w:styleId="2BCCB6A9CB8A4108BF41895B01FA8E32">
    <w:name w:val="2BCCB6A9CB8A4108BF41895B01FA8E32"/>
    <w:rsid w:val="00072194"/>
  </w:style>
  <w:style w:type="paragraph" w:customStyle="1" w:styleId="63CA9F89CC64475AA8820705C7041C99">
    <w:name w:val="63CA9F89CC64475AA8820705C7041C99"/>
    <w:rsid w:val="00072194"/>
  </w:style>
  <w:style w:type="paragraph" w:customStyle="1" w:styleId="15B2AF74C8424A7E870D3168C46BFEB4">
    <w:name w:val="15B2AF74C8424A7E870D3168C46BFEB4"/>
    <w:rsid w:val="00072194"/>
  </w:style>
  <w:style w:type="paragraph" w:customStyle="1" w:styleId="C8A3F243412C4CBCA925F51FA2DF0E1B">
    <w:name w:val="C8A3F243412C4CBCA925F51FA2DF0E1B"/>
    <w:rsid w:val="00072194"/>
  </w:style>
  <w:style w:type="paragraph" w:customStyle="1" w:styleId="C86C62E7D720488EBEE02ADB83B50044">
    <w:name w:val="C86C62E7D720488EBEE02ADB83B50044"/>
    <w:rsid w:val="00072194"/>
  </w:style>
  <w:style w:type="paragraph" w:customStyle="1" w:styleId="1C443A1E0A214ED287FD9E777FC4D755">
    <w:name w:val="1C443A1E0A214ED287FD9E777FC4D755"/>
    <w:rsid w:val="00072194"/>
  </w:style>
  <w:style w:type="paragraph" w:customStyle="1" w:styleId="CB2D6EBAA0F044FA99CD0053A73FC8ED">
    <w:name w:val="CB2D6EBAA0F044FA99CD0053A73FC8ED"/>
    <w:rsid w:val="00072194"/>
  </w:style>
  <w:style w:type="paragraph" w:customStyle="1" w:styleId="CF6DD9C3B9814ADEBC01682C7D31AF99">
    <w:name w:val="CF6DD9C3B9814ADEBC01682C7D31AF99"/>
    <w:rsid w:val="00072194"/>
  </w:style>
  <w:style w:type="paragraph" w:customStyle="1" w:styleId="968F1BB63FF140378746B0605FBCF240">
    <w:name w:val="968F1BB63FF140378746B0605FBCF240"/>
    <w:rsid w:val="00072194"/>
  </w:style>
  <w:style w:type="paragraph" w:customStyle="1" w:styleId="65EB3E52D1CC423C9CAC6CC92626B469">
    <w:name w:val="65EB3E52D1CC423C9CAC6CC92626B469"/>
    <w:rsid w:val="00072194"/>
  </w:style>
  <w:style w:type="paragraph" w:customStyle="1" w:styleId="6B1627375F7E499782DB919FB0A3AD4C">
    <w:name w:val="6B1627375F7E499782DB919FB0A3AD4C"/>
    <w:rsid w:val="00072194"/>
  </w:style>
  <w:style w:type="paragraph" w:customStyle="1" w:styleId="CB355A3EEAE3431985F711FCA74197E1">
    <w:name w:val="CB355A3EEAE3431985F711FCA74197E1"/>
    <w:rsid w:val="00072194"/>
  </w:style>
  <w:style w:type="paragraph" w:customStyle="1" w:styleId="02CFD2186D00484CBE31E0B039372296">
    <w:name w:val="02CFD2186D00484CBE31E0B039372296"/>
    <w:rsid w:val="00072194"/>
  </w:style>
  <w:style w:type="paragraph" w:customStyle="1" w:styleId="0E456172F7674437BE51AC49CE3CC8B0">
    <w:name w:val="0E456172F7674437BE51AC49CE3CC8B0"/>
    <w:rsid w:val="00072194"/>
  </w:style>
  <w:style w:type="paragraph" w:customStyle="1" w:styleId="ECAF7ECCA1E34C8E8F74C546AC4F7910">
    <w:name w:val="ECAF7ECCA1E34C8E8F74C546AC4F7910"/>
    <w:rsid w:val="00072194"/>
  </w:style>
  <w:style w:type="paragraph" w:customStyle="1" w:styleId="958267BB70D04241AE50C72A3F5292C9">
    <w:name w:val="958267BB70D04241AE50C72A3F5292C9"/>
    <w:rsid w:val="00072194"/>
  </w:style>
  <w:style w:type="paragraph" w:customStyle="1" w:styleId="59C26CA568954E6A9149F3766A30B526">
    <w:name w:val="59C26CA568954E6A9149F3766A30B526"/>
    <w:rsid w:val="00072194"/>
  </w:style>
  <w:style w:type="paragraph" w:customStyle="1" w:styleId="D740A296F7C44FCDB47CB48E5F35DD13">
    <w:name w:val="D740A296F7C44FCDB47CB48E5F35DD13"/>
    <w:rsid w:val="00072194"/>
  </w:style>
  <w:style w:type="paragraph" w:customStyle="1" w:styleId="2C3C1288EF1D491288B9C636185BB502">
    <w:name w:val="2C3C1288EF1D491288B9C636185BB502"/>
    <w:rsid w:val="00072194"/>
  </w:style>
  <w:style w:type="paragraph" w:customStyle="1" w:styleId="2564686B52D047BCBB90D946B741EB37">
    <w:name w:val="2564686B52D047BCBB90D946B741EB37"/>
    <w:rsid w:val="00072194"/>
  </w:style>
  <w:style w:type="paragraph" w:customStyle="1" w:styleId="4D0D430D3E714841B5DC46D02086D6E7">
    <w:name w:val="4D0D430D3E714841B5DC46D02086D6E7"/>
    <w:rsid w:val="00072194"/>
  </w:style>
  <w:style w:type="paragraph" w:customStyle="1" w:styleId="969CE8807E864537BAE0FC87D54F46DC">
    <w:name w:val="969CE8807E864537BAE0FC87D54F46DC"/>
    <w:rsid w:val="00072194"/>
  </w:style>
  <w:style w:type="paragraph" w:customStyle="1" w:styleId="E0D01B79710B439FA95A425F72A1126D">
    <w:name w:val="E0D01B79710B439FA95A425F72A1126D"/>
    <w:rsid w:val="00072194"/>
  </w:style>
  <w:style w:type="paragraph" w:customStyle="1" w:styleId="9C2CD1E5E867451CA20F37AF6028CE6A">
    <w:name w:val="9C2CD1E5E867451CA20F37AF6028CE6A"/>
    <w:rsid w:val="00072194"/>
  </w:style>
  <w:style w:type="paragraph" w:customStyle="1" w:styleId="8990174558DB4F90B1CE98C0497A8D60">
    <w:name w:val="8990174558DB4F90B1CE98C0497A8D60"/>
    <w:rsid w:val="00072194"/>
  </w:style>
  <w:style w:type="paragraph" w:customStyle="1" w:styleId="A68B83C34AEF456DB0E93AC5ED9B6508">
    <w:name w:val="A68B83C34AEF456DB0E93AC5ED9B6508"/>
    <w:rsid w:val="00072194"/>
  </w:style>
  <w:style w:type="paragraph" w:customStyle="1" w:styleId="4A915BBE9CDD4145B71D11AF8B311146">
    <w:name w:val="4A915BBE9CDD4145B71D11AF8B311146"/>
    <w:rsid w:val="00072194"/>
  </w:style>
  <w:style w:type="paragraph" w:customStyle="1" w:styleId="B6B4831FDE9548BA856FD9DD03C08FD9">
    <w:name w:val="B6B4831FDE9548BA856FD9DD03C08FD9"/>
    <w:rsid w:val="00072194"/>
  </w:style>
  <w:style w:type="paragraph" w:customStyle="1" w:styleId="622F059E60234D33A02217833B5114D2">
    <w:name w:val="622F059E60234D33A02217833B5114D2"/>
    <w:rsid w:val="00072194"/>
  </w:style>
  <w:style w:type="paragraph" w:customStyle="1" w:styleId="F5E0FA1D2AA64F6EBB49403A841FC47A">
    <w:name w:val="F5E0FA1D2AA64F6EBB49403A841FC47A"/>
    <w:rsid w:val="00072194"/>
  </w:style>
  <w:style w:type="paragraph" w:customStyle="1" w:styleId="948C3265E743464D9498541E6C6338A0">
    <w:name w:val="948C3265E743464D9498541E6C6338A0"/>
    <w:rsid w:val="00072194"/>
  </w:style>
  <w:style w:type="paragraph" w:customStyle="1" w:styleId="FA2DA8EBB35443CFA62FB9274643A75F">
    <w:name w:val="FA2DA8EBB35443CFA62FB9274643A75F"/>
    <w:rsid w:val="00072194"/>
  </w:style>
  <w:style w:type="paragraph" w:customStyle="1" w:styleId="8D029A191E6C45F4930C2CD9F38D436D">
    <w:name w:val="8D029A191E6C45F4930C2CD9F38D436D"/>
    <w:rsid w:val="00072194"/>
  </w:style>
  <w:style w:type="paragraph" w:customStyle="1" w:styleId="0E49459A345B41A19C2ED6B701A21343">
    <w:name w:val="0E49459A345B41A19C2ED6B701A21343"/>
    <w:rsid w:val="00072194"/>
  </w:style>
  <w:style w:type="paragraph" w:customStyle="1" w:styleId="A38331DC19804B018B5DF050A0800E4F">
    <w:name w:val="A38331DC19804B018B5DF050A0800E4F"/>
    <w:rsid w:val="00072194"/>
  </w:style>
  <w:style w:type="paragraph" w:customStyle="1" w:styleId="9D4C173DE4344585B1BCCE28FC9B2B09">
    <w:name w:val="9D4C173DE4344585B1BCCE28FC9B2B09"/>
    <w:rsid w:val="00AB6292"/>
  </w:style>
  <w:style w:type="paragraph" w:customStyle="1" w:styleId="259A3899AF0542DD8659BFFD3056CAA8">
    <w:name w:val="259A3899AF0542DD8659BFFD3056CAA8"/>
    <w:rsid w:val="00AB6292"/>
  </w:style>
  <w:style w:type="paragraph" w:customStyle="1" w:styleId="A37C01A737A74CCD9571CB384F4B2900">
    <w:name w:val="A37C01A737A74CCD9571CB384F4B2900"/>
    <w:rsid w:val="00AB6292"/>
  </w:style>
  <w:style w:type="paragraph" w:customStyle="1" w:styleId="4C2FE194E6794DBFB9287D8FEE258EEE">
    <w:name w:val="4C2FE194E6794DBFB9287D8FEE258EEE"/>
    <w:rsid w:val="00AB6292"/>
  </w:style>
  <w:style w:type="paragraph" w:customStyle="1" w:styleId="CE13707085D64010B09E4B016B817340">
    <w:name w:val="CE13707085D64010B09E4B016B817340"/>
    <w:rsid w:val="00AB6292"/>
  </w:style>
  <w:style w:type="paragraph" w:customStyle="1" w:styleId="3E9DDD34995E4FFA9F96D6FABB17EEBD">
    <w:name w:val="3E9DDD34995E4FFA9F96D6FABB17EEBD"/>
    <w:rsid w:val="00AB6292"/>
  </w:style>
  <w:style w:type="paragraph" w:customStyle="1" w:styleId="6F99F69D95BA4921A4F8090C1382CCCC">
    <w:name w:val="6F99F69D95BA4921A4F8090C1382CCCC"/>
    <w:rsid w:val="00AB6292"/>
  </w:style>
  <w:style w:type="paragraph" w:customStyle="1" w:styleId="D69A15530F7D4525BD72EB440E217B57">
    <w:name w:val="D69A15530F7D4525BD72EB440E217B57"/>
    <w:rsid w:val="00AB6292"/>
  </w:style>
  <w:style w:type="paragraph" w:customStyle="1" w:styleId="6498D59D747F436A99EE188192164194">
    <w:name w:val="6498D59D747F436A99EE188192164194"/>
    <w:rsid w:val="00AB6292"/>
  </w:style>
  <w:style w:type="paragraph" w:customStyle="1" w:styleId="C67E70690224455B83749BF3EEE78674">
    <w:name w:val="C67E70690224455B83749BF3EEE78674"/>
    <w:rsid w:val="00AB6292"/>
  </w:style>
  <w:style w:type="paragraph" w:customStyle="1" w:styleId="0E74DF6D01C44FEB846D5A78587274BE">
    <w:name w:val="0E74DF6D01C44FEB846D5A78587274BE"/>
    <w:rsid w:val="00AB6292"/>
  </w:style>
  <w:style w:type="paragraph" w:customStyle="1" w:styleId="2C7902D76FE744A3B0CB7CB4C42F311B">
    <w:name w:val="2C7902D76FE744A3B0CB7CB4C42F311B"/>
    <w:rsid w:val="00AB6292"/>
  </w:style>
  <w:style w:type="paragraph" w:customStyle="1" w:styleId="41C50DC3248646398FC579B440284E6C">
    <w:name w:val="41C50DC3248646398FC579B440284E6C"/>
    <w:rsid w:val="00AB6292"/>
  </w:style>
  <w:style w:type="paragraph" w:customStyle="1" w:styleId="8E37DDD841FC4CCD8A171C791076FC65">
    <w:name w:val="8E37DDD841FC4CCD8A171C791076FC65"/>
    <w:rsid w:val="00AB6292"/>
  </w:style>
  <w:style w:type="paragraph" w:customStyle="1" w:styleId="FED75EEF75854D3FB20B091B367438F8">
    <w:name w:val="FED75EEF75854D3FB20B091B367438F8"/>
    <w:rsid w:val="00AB6292"/>
  </w:style>
  <w:style w:type="paragraph" w:customStyle="1" w:styleId="745B8B41A0AA4FFA8A13A9036DF07012">
    <w:name w:val="745B8B41A0AA4FFA8A13A9036DF07012"/>
    <w:rsid w:val="00AB6292"/>
  </w:style>
  <w:style w:type="paragraph" w:customStyle="1" w:styleId="B574F1B032704D3F85BBC68416872091">
    <w:name w:val="B574F1B032704D3F85BBC68416872091"/>
    <w:rsid w:val="00AB6292"/>
  </w:style>
  <w:style w:type="paragraph" w:customStyle="1" w:styleId="CCD00380F3CB4EB4BE674DB2AE5534BD">
    <w:name w:val="CCD00380F3CB4EB4BE674DB2AE5534BD"/>
    <w:rsid w:val="00AB6292"/>
  </w:style>
  <w:style w:type="paragraph" w:customStyle="1" w:styleId="2FBB8E679D434EF38EAC344997FFF9AE">
    <w:name w:val="2FBB8E679D434EF38EAC344997FFF9AE"/>
    <w:rsid w:val="00AB6292"/>
  </w:style>
  <w:style w:type="paragraph" w:customStyle="1" w:styleId="B74EEE82E4BB42BE9C2E7494C0D06BFF">
    <w:name w:val="B74EEE82E4BB42BE9C2E7494C0D06BFF"/>
    <w:rsid w:val="00AB6292"/>
  </w:style>
  <w:style w:type="paragraph" w:customStyle="1" w:styleId="5CE985BB39B34A19AACDF8032BDD8D94">
    <w:name w:val="5CE985BB39B34A19AACDF8032BDD8D94"/>
    <w:rsid w:val="00AB6292"/>
  </w:style>
  <w:style w:type="paragraph" w:customStyle="1" w:styleId="B0372C788D3D42129EB28B412CB86729">
    <w:name w:val="B0372C788D3D42129EB28B412CB86729"/>
    <w:rsid w:val="00AB6292"/>
  </w:style>
  <w:style w:type="paragraph" w:customStyle="1" w:styleId="4D0FFA2CC9934E29AE0ECD156C503965">
    <w:name w:val="4D0FFA2CC9934E29AE0ECD156C503965"/>
    <w:rsid w:val="00AB6292"/>
  </w:style>
  <w:style w:type="paragraph" w:customStyle="1" w:styleId="DC36018FBB7747D2A51FD3363197FDEB">
    <w:name w:val="DC36018FBB7747D2A51FD3363197FDEB"/>
    <w:rsid w:val="00AB6292"/>
  </w:style>
  <w:style w:type="paragraph" w:customStyle="1" w:styleId="7903840C0AFA4637A4B1149F2B1E1180">
    <w:name w:val="7903840C0AFA4637A4B1149F2B1E1180"/>
    <w:rsid w:val="00AB6292"/>
  </w:style>
  <w:style w:type="paragraph" w:customStyle="1" w:styleId="39A2A821D94A4EE1816834903143F202">
    <w:name w:val="39A2A821D94A4EE1816834903143F202"/>
    <w:rsid w:val="00AB6292"/>
  </w:style>
  <w:style w:type="paragraph" w:customStyle="1" w:styleId="49508375E59C4BA193A665C6D8EAD422">
    <w:name w:val="49508375E59C4BA193A665C6D8EAD422"/>
    <w:rsid w:val="00AB6292"/>
  </w:style>
  <w:style w:type="paragraph" w:customStyle="1" w:styleId="F497D7C6AB634646AA8C4C5EA3F40561">
    <w:name w:val="F497D7C6AB634646AA8C4C5EA3F40561"/>
    <w:rsid w:val="00AB6292"/>
  </w:style>
  <w:style w:type="paragraph" w:customStyle="1" w:styleId="CD9EB18A974349B08F26391A9F254050">
    <w:name w:val="CD9EB18A974349B08F26391A9F254050"/>
    <w:rsid w:val="00AB6292"/>
  </w:style>
  <w:style w:type="paragraph" w:customStyle="1" w:styleId="DB21CF21BEBC417A8B81A213DF915477">
    <w:name w:val="DB21CF21BEBC417A8B81A213DF915477"/>
    <w:rsid w:val="00AB6292"/>
  </w:style>
  <w:style w:type="paragraph" w:customStyle="1" w:styleId="A2872BB341CB4C9CA9D54AAA67FFCF1C">
    <w:name w:val="A2872BB341CB4C9CA9D54AAA67FFCF1C"/>
    <w:rsid w:val="00AB6292"/>
  </w:style>
  <w:style w:type="paragraph" w:customStyle="1" w:styleId="4A0A5040F1DC4B7D94548A1B5DE7B5E5">
    <w:name w:val="4A0A5040F1DC4B7D94548A1B5DE7B5E5"/>
    <w:rsid w:val="00AB6292"/>
  </w:style>
  <w:style w:type="paragraph" w:customStyle="1" w:styleId="389A4A232DC74E1C9A91E70F1126B9C8">
    <w:name w:val="389A4A232DC74E1C9A91E70F1126B9C8"/>
    <w:rsid w:val="00AB6292"/>
  </w:style>
  <w:style w:type="paragraph" w:customStyle="1" w:styleId="4A31A7D36B0D49FD9A721EFBDA7B8D42">
    <w:name w:val="4A31A7D36B0D49FD9A721EFBDA7B8D42"/>
    <w:rsid w:val="00AB6292"/>
  </w:style>
  <w:style w:type="paragraph" w:customStyle="1" w:styleId="4377847539FE41E39202B0B71610303D">
    <w:name w:val="4377847539FE41E39202B0B71610303D"/>
    <w:rsid w:val="00AB6292"/>
  </w:style>
  <w:style w:type="paragraph" w:customStyle="1" w:styleId="6C515EA9826A41A488E07AC13A804A86">
    <w:name w:val="6C515EA9826A41A488E07AC13A804A86"/>
    <w:rsid w:val="00AB6292"/>
  </w:style>
  <w:style w:type="paragraph" w:customStyle="1" w:styleId="FC202FBC90B947939EF39C85CCBB5D36">
    <w:name w:val="FC202FBC90B947939EF39C85CCBB5D36"/>
    <w:rsid w:val="00AB6292"/>
  </w:style>
  <w:style w:type="paragraph" w:customStyle="1" w:styleId="4EF456FA77E74AB5BFF75DB9A1214CF0">
    <w:name w:val="4EF456FA77E74AB5BFF75DB9A1214CF0"/>
    <w:rsid w:val="00AB6292"/>
  </w:style>
  <w:style w:type="paragraph" w:customStyle="1" w:styleId="DF0AA9054E2C4D989BD84AEAE75598D8">
    <w:name w:val="DF0AA9054E2C4D989BD84AEAE75598D8"/>
    <w:rsid w:val="00AB6292"/>
  </w:style>
  <w:style w:type="paragraph" w:customStyle="1" w:styleId="3A1132656CE3417DA762E5D388AB221D">
    <w:name w:val="3A1132656CE3417DA762E5D388AB221D"/>
    <w:rsid w:val="00AB6292"/>
  </w:style>
  <w:style w:type="paragraph" w:customStyle="1" w:styleId="527217B7BA5947BDB3EC688D9AFDC67E">
    <w:name w:val="527217B7BA5947BDB3EC688D9AFDC67E"/>
    <w:rsid w:val="00AB6292"/>
  </w:style>
  <w:style w:type="paragraph" w:customStyle="1" w:styleId="F332B0DAE90747AFB34D19147F45A463">
    <w:name w:val="F332B0DAE90747AFB34D19147F45A463"/>
    <w:rsid w:val="00AB6292"/>
  </w:style>
  <w:style w:type="paragraph" w:customStyle="1" w:styleId="2EAF22F9770B45869C1730CD1D4B6ED1">
    <w:name w:val="2EAF22F9770B45869C1730CD1D4B6ED1"/>
    <w:rsid w:val="00AB6292"/>
  </w:style>
  <w:style w:type="paragraph" w:customStyle="1" w:styleId="7FA3E57FD4C14CA0A08DB48BC67E9A38">
    <w:name w:val="7FA3E57FD4C14CA0A08DB48BC67E9A38"/>
    <w:rsid w:val="00AB6292"/>
  </w:style>
  <w:style w:type="paragraph" w:customStyle="1" w:styleId="05397F5EABB2442CB67CD3A9D59AD26E">
    <w:name w:val="05397F5EABB2442CB67CD3A9D59AD26E"/>
    <w:rsid w:val="00AB6292"/>
  </w:style>
  <w:style w:type="paragraph" w:customStyle="1" w:styleId="64D1BC99E33F488AA0BB2896358287E9">
    <w:name w:val="64D1BC99E33F488AA0BB2896358287E9"/>
    <w:rsid w:val="00AB6292"/>
  </w:style>
  <w:style w:type="paragraph" w:customStyle="1" w:styleId="3C84DBC7783C4D759E2C8017555CAA34">
    <w:name w:val="3C84DBC7783C4D759E2C8017555CAA34"/>
    <w:rsid w:val="00AB6292"/>
  </w:style>
  <w:style w:type="paragraph" w:customStyle="1" w:styleId="4F08D379410B4F6EB196C582CDB1DF5F">
    <w:name w:val="4F08D379410B4F6EB196C582CDB1DF5F"/>
    <w:rsid w:val="00AB6292"/>
  </w:style>
  <w:style w:type="paragraph" w:customStyle="1" w:styleId="3623B500BDCF4647B2672620B77D8445">
    <w:name w:val="3623B500BDCF4647B2672620B77D8445"/>
    <w:rsid w:val="00AB6292"/>
  </w:style>
  <w:style w:type="paragraph" w:customStyle="1" w:styleId="CCC60981739549A9B8CDC8F17380F56A">
    <w:name w:val="CCC60981739549A9B8CDC8F17380F56A"/>
    <w:rsid w:val="00AB6292"/>
  </w:style>
  <w:style w:type="paragraph" w:customStyle="1" w:styleId="128C943BB8B94B9FA8CB103F4651768E">
    <w:name w:val="128C943BB8B94B9FA8CB103F4651768E"/>
    <w:rsid w:val="000244C4"/>
  </w:style>
  <w:style w:type="paragraph" w:customStyle="1" w:styleId="F1F116A983244CCBACA7D1D3464C7476">
    <w:name w:val="F1F116A983244CCBACA7D1D3464C7476"/>
    <w:rsid w:val="000244C4"/>
  </w:style>
  <w:style w:type="paragraph" w:customStyle="1" w:styleId="2BA678CEEB194E04A3FAA4556B0EA17E">
    <w:name w:val="2BA678CEEB194E04A3FAA4556B0EA17E"/>
    <w:rsid w:val="00613D9C"/>
    <w:rPr>
      <w:kern w:val="0"/>
      <w14:ligatures w14:val="none"/>
    </w:rPr>
  </w:style>
  <w:style w:type="paragraph" w:customStyle="1" w:styleId="2AA80B857FFA4D7F9E04511FD3516BE1">
    <w:name w:val="2AA80B857FFA4D7F9E04511FD3516BE1"/>
    <w:rPr>
      <w:kern w:val="0"/>
      <w14:ligatures w14:val="none"/>
    </w:rPr>
  </w:style>
  <w:style w:type="paragraph" w:customStyle="1" w:styleId="F2C30A8725D24C42AE490EE72F5222DE">
    <w:name w:val="F2C30A8725D24C42AE490EE72F5222DE"/>
    <w:rPr>
      <w:kern w:val="0"/>
      <w14:ligatures w14:val="none"/>
    </w:rPr>
  </w:style>
  <w:style w:type="paragraph" w:customStyle="1" w:styleId="FA70895DD41441F88E50AB8DACE2E616">
    <w:name w:val="FA70895DD41441F88E50AB8DACE2E616"/>
    <w:rPr>
      <w:kern w:val="0"/>
      <w14:ligatures w14:val="none"/>
    </w:rPr>
  </w:style>
  <w:style w:type="paragraph" w:customStyle="1" w:styleId="EFEEEAF54B6646788B752BEB9538F234">
    <w:name w:val="EFEEEAF54B6646788B752BEB9538F234"/>
    <w:rPr>
      <w:kern w:val="0"/>
      <w14:ligatures w14:val="none"/>
    </w:rPr>
  </w:style>
  <w:style w:type="paragraph" w:customStyle="1" w:styleId="34EEDB2135504785A1BFA4FA2ECF5259">
    <w:name w:val="34EEDB2135504785A1BFA4FA2ECF5259"/>
    <w:rPr>
      <w:kern w:val="0"/>
      <w14:ligatures w14:val="none"/>
    </w:rPr>
  </w:style>
  <w:style w:type="paragraph" w:customStyle="1" w:styleId="A179082A7AE24CEF87B4ECFE1A877C2C">
    <w:name w:val="A179082A7AE24CEF87B4ECFE1A877C2C"/>
    <w:rPr>
      <w:kern w:val="0"/>
      <w14:ligatures w14:val="none"/>
    </w:rPr>
  </w:style>
  <w:style w:type="paragraph" w:customStyle="1" w:styleId="6B80B85B00C4493B8C97D72E1237380C">
    <w:name w:val="6B80B85B00C4493B8C97D72E1237380C"/>
    <w:rPr>
      <w:kern w:val="0"/>
      <w14:ligatures w14:val="none"/>
    </w:rPr>
  </w:style>
  <w:style w:type="paragraph" w:customStyle="1" w:styleId="C59100695BC343CABAF4088CD6918183">
    <w:name w:val="C59100695BC343CABAF4088CD6918183"/>
    <w:rPr>
      <w:kern w:val="0"/>
      <w14:ligatures w14:val="none"/>
    </w:rPr>
  </w:style>
  <w:style w:type="paragraph" w:customStyle="1" w:styleId="D45611B4B8D849D98F75F274FF31D9AD">
    <w:name w:val="D45611B4B8D849D98F75F274FF31D9AD"/>
    <w:rPr>
      <w:kern w:val="0"/>
      <w14:ligatures w14:val="none"/>
    </w:rPr>
  </w:style>
  <w:style w:type="paragraph" w:customStyle="1" w:styleId="0FE19E5CA10B4FB5815D3F81F3DCB69D">
    <w:name w:val="0FE19E5CA10B4FB5815D3F81F3DCB69D"/>
    <w:rsid w:val="00DF5534"/>
  </w:style>
  <w:style w:type="paragraph" w:customStyle="1" w:styleId="A965305A02ED4FB2B6B78C2CE341D711">
    <w:name w:val="A965305A02ED4FB2B6B78C2CE341D711"/>
    <w:rsid w:val="00812A4C"/>
  </w:style>
  <w:style w:type="paragraph" w:customStyle="1" w:styleId="67703ADEBBCB4BF0AB461A91BCB090C2">
    <w:name w:val="67703ADEBBCB4BF0AB461A91BCB090C2"/>
    <w:rsid w:val="00812A4C"/>
  </w:style>
  <w:style w:type="paragraph" w:customStyle="1" w:styleId="FDB1D3701FB4453E9CA56ACF47EA746D">
    <w:name w:val="FDB1D3701FB4453E9CA56ACF47EA746D"/>
    <w:rsid w:val="009C0FE7"/>
    <w:rPr>
      <w:kern w:val="0"/>
      <w14:ligatures w14:val="none"/>
    </w:rPr>
  </w:style>
  <w:style w:type="paragraph" w:customStyle="1" w:styleId="BD66623652614E4785C3FE5ED4264EC6">
    <w:name w:val="BD66623652614E4785C3FE5ED4264EC6"/>
    <w:rsid w:val="009C0FE7"/>
    <w:rPr>
      <w:kern w:val="0"/>
      <w14:ligatures w14:val="none"/>
    </w:rPr>
  </w:style>
  <w:style w:type="paragraph" w:customStyle="1" w:styleId="AD3872C00E9649D6AADCD34A4C710275">
    <w:name w:val="AD3872C00E9649D6AADCD34A4C710275"/>
    <w:rsid w:val="009C0FE7"/>
    <w:rPr>
      <w:kern w:val="0"/>
      <w14:ligatures w14:val="none"/>
    </w:rPr>
  </w:style>
  <w:style w:type="paragraph" w:customStyle="1" w:styleId="B87B1527EC6C4DF1802DD68B47689D4A">
    <w:name w:val="B87B1527EC6C4DF1802DD68B47689D4A"/>
    <w:rsid w:val="009C0FE7"/>
    <w:rPr>
      <w:kern w:val="0"/>
      <w14:ligatures w14:val="none"/>
    </w:rPr>
  </w:style>
  <w:style w:type="paragraph" w:customStyle="1" w:styleId="2351D3F0696544F6A571F4589C3030DB">
    <w:name w:val="2351D3F0696544F6A571F4589C3030DB"/>
    <w:rsid w:val="009C0FE7"/>
    <w:rPr>
      <w:kern w:val="0"/>
      <w14:ligatures w14:val="none"/>
    </w:rPr>
  </w:style>
  <w:style w:type="paragraph" w:customStyle="1" w:styleId="6ED6C547D3D94C678ACFFC4A779A94F0">
    <w:name w:val="6ED6C547D3D94C678ACFFC4A779A94F0"/>
    <w:rsid w:val="009C0FE7"/>
    <w:rPr>
      <w:kern w:val="0"/>
      <w14:ligatures w14:val="none"/>
    </w:rPr>
  </w:style>
  <w:style w:type="paragraph" w:customStyle="1" w:styleId="E95F68DBDEEC491688609591162B6C2E">
    <w:name w:val="E95F68DBDEEC491688609591162B6C2E"/>
    <w:rsid w:val="009C0FE7"/>
    <w:rPr>
      <w:kern w:val="0"/>
      <w14:ligatures w14:val="none"/>
    </w:rPr>
  </w:style>
  <w:style w:type="paragraph" w:customStyle="1" w:styleId="BC5BB80B6C81481C814A14D042174B0D">
    <w:name w:val="BC5BB80B6C81481C814A14D042174B0D"/>
    <w:rsid w:val="009C0FE7"/>
    <w:rPr>
      <w:kern w:val="0"/>
      <w14:ligatures w14:val="none"/>
    </w:rPr>
  </w:style>
  <w:style w:type="paragraph" w:customStyle="1" w:styleId="CE780779C0374E1E9E34247E7335E63B">
    <w:name w:val="CE780779C0374E1E9E34247E7335E63B"/>
    <w:rsid w:val="009C0FE7"/>
    <w:rPr>
      <w:kern w:val="0"/>
      <w14:ligatures w14:val="none"/>
    </w:rPr>
  </w:style>
  <w:style w:type="paragraph" w:customStyle="1" w:styleId="CBF81C70E60246ACA0012168FDB304AB">
    <w:name w:val="CBF81C70E60246ACA0012168FDB304AB"/>
    <w:rsid w:val="009C0FE7"/>
    <w:rPr>
      <w:kern w:val="0"/>
      <w14:ligatures w14:val="none"/>
    </w:rPr>
  </w:style>
  <w:style w:type="paragraph" w:customStyle="1" w:styleId="2DDB7C4F282E40E8A209A15EDE76D5E8">
    <w:name w:val="2DDB7C4F282E40E8A209A15EDE76D5E8"/>
    <w:rsid w:val="009C0FE7"/>
    <w:rPr>
      <w:kern w:val="0"/>
      <w14:ligatures w14:val="none"/>
    </w:rPr>
  </w:style>
  <w:style w:type="paragraph" w:customStyle="1" w:styleId="BF3E6163B5FE4B69BE0146DE8C99DF72">
    <w:name w:val="BF3E6163B5FE4B69BE0146DE8C99DF72"/>
    <w:rsid w:val="009C0FE7"/>
    <w:rPr>
      <w:kern w:val="0"/>
      <w14:ligatures w14:val="none"/>
    </w:rPr>
  </w:style>
  <w:style w:type="paragraph" w:customStyle="1" w:styleId="5CA5A772D8EC49D890C43280638B7E0B">
    <w:name w:val="5CA5A772D8EC49D890C43280638B7E0B"/>
    <w:rsid w:val="009C0FE7"/>
    <w:rPr>
      <w:kern w:val="0"/>
      <w14:ligatures w14:val="none"/>
    </w:rPr>
  </w:style>
  <w:style w:type="paragraph" w:customStyle="1" w:styleId="6F65B487E4264954A846C40ECB242093">
    <w:name w:val="6F65B487E4264954A846C40ECB242093"/>
    <w:rsid w:val="009C0FE7"/>
    <w:rPr>
      <w:kern w:val="0"/>
      <w14:ligatures w14:val="none"/>
    </w:rPr>
  </w:style>
  <w:style w:type="paragraph" w:customStyle="1" w:styleId="EA06D82E46FB4179A2213C7207373E61">
    <w:name w:val="EA06D82E46FB4179A2213C7207373E61"/>
    <w:rsid w:val="009C0FE7"/>
    <w:rPr>
      <w:kern w:val="0"/>
      <w14:ligatures w14:val="none"/>
    </w:rPr>
  </w:style>
  <w:style w:type="paragraph" w:customStyle="1" w:styleId="3457FF764E1D4401AB6C260F9851E1DC">
    <w:name w:val="3457FF764E1D4401AB6C260F9851E1DC"/>
    <w:rsid w:val="009C0FE7"/>
    <w:rPr>
      <w:kern w:val="0"/>
      <w14:ligatures w14:val="none"/>
    </w:rPr>
  </w:style>
  <w:style w:type="paragraph" w:customStyle="1" w:styleId="229F0F27F6934D808579E0DF8E15346B">
    <w:name w:val="229F0F27F6934D808579E0DF8E15346B"/>
    <w:rsid w:val="009C0FE7"/>
    <w:rPr>
      <w:kern w:val="0"/>
      <w14:ligatures w14:val="none"/>
    </w:rPr>
  </w:style>
  <w:style w:type="paragraph" w:customStyle="1" w:styleId="E2611EE3E3E54F1F9D93A8AB300A1E8F">
    <w:name w:val="E2611EE3E3E54F1F9D93A8AB300A1E8F"/>
    <w:rsid w:val="009C0FE7"/>
    <w:rPr>
      <w:kern w:val="0"/>
      <w14:ligatures w14:val="none"/>
    </w:rPr>
  </w:style>
  <w:style w:type="paragraph" w:customStyle="1" w:styleId="AC3874E00D3F44A999BA4B7D292AEF29">
    <w:name w:val="AC3874E00D3F44A999BA4B7D292AEF29"/>
    <w:rsid w:val="009C0FE7"/>
    <w:rPr>
      <w:kern w:val="0"/>
      <w14:ligatures w14:val="none"/>
    </w:rPr>
  </w:style>
  <w:style w:type="paragraph" w:customStyle="1" w:styleId="1F2C51930AC8455195A93F8CBE5A7B8B">
    <w:name w:val="1F2C51930AC8455195A93F8CBE5A7B8B"/>
    <w:rsid w:val="009C0FE7"/>
    <w:rPr>
      <w:kern w:val="0"/>
      <w14:ligatures w14:val="none"/>
    </w:rPr>
  </w:style>
  <w:style w:type="paragraph" w:customStyle="1" w:styleId="E0B7C8363DF3451494D16BB9433A1C85">
    <w:name w:val="E0B7C8363DF3451494D16BB9433A1C85"/>
    <w:rsid w:val="009C0FE7"/>
    <w:rPr>
      <w:kern w:val="0"/>
      <w14:ligatures w14:val="none"/>
    </w:rPr>
  </w:style>
  <w:style w:type="paragraph" w:customStyle="1" w:styleId="11BCAACD103D4CFA88DEF6CE320F3E56">
    <w:name w:val="11BCAACD103D4CFA88DEF6CE320F3E56"/>
    <w:rsid w:val="009C0FE7"/>
    <w:rPr>
      <w:kern w:val="0"/>
      <w14:ligatures w14:val="none"/>
    </w:rPr>
  </w:style>
  <w:style w:type="paragraph" w:customStyle="1" w:styleId="487C1B7D999D469E94B699C7FDCBAB6B">
    <w:name w:val="487C1B7D999D469E94B699C7FDCBAB6B"/>
    <w:rsid w:val="009C0FE7"/>
    <w:rPr>
      <w:kern w:val="0"/>
      <w14:ligatures w14:val="none"/>
    </w:rPr>
  </w:style>
  <w:style w:type="paragraph" w:customStyle="1" w:styleId="D839DFF6990A4951B34478C69A3BBD2D">
    <w:name w:val="D839DFF6990A4951B34478C69A3BBD2D"/>
    <w:rsid w:val="009C0FE7"/>
    <w:rPr>
      <w:kern w:val="0"/>
      <w14:ligatures w14:val="none"/>
    </w:rPr>
  </w:style>
  <w:style w:type="paragraph" w:customStyle="1" w:styleId="EFF35FD0C1704D07A5B029ADA1D85EF8">
    <w:name w:val="EFF35FD0C1704D07A5B029ADA1D85EF8"/>
    <w:rsid w:val="009C0FE7"/>
    <w:rPr>
      <w:kern w:val="0"/>
      <w14:ligatures w14:val="none"/>
    </w:rPr>
  </w:style>
  <w:style w:type="paragraph" w:customStyle="1" w:styleId="F46249E1AF5F4FE0B9713C9DF4D7D181">
    <w:name w:val="F46249E1AF5F4FE0B9713C9DF4D7D181"/>
    <w:rsid w:val="009C0FE7"/>
    <w:rPr>
      <w:kern w:val="0"/>
      <w14:ligatures w14:val="none"/>
    </w:rPr>
  </w:style>
  <w:style w:type="paragraph" w:customStyle="1" w:styleId="6408E6147222468F92B1E552DF67A6D8">
    <w:name w:val="6408E6147222468F92B1E552DF67A6D8"/>
    <w:rsid w:val="009C0FE7"/>
    <w:rPr>
      <w:kern w:val="0"/>
      <w14:ligatures w14:val="none"/>
    </w:rPr>
  </w:style>
  <w:style w:type="paragraph" w:customStyle="1" w:styleId="2017E510FA8A42B88A9EA9C0B75B7696">
    <w:name w:val="2017E510FA8A42B88A9EA9C0B75B7696"/>
    <w:rsid w:val="009C0FE7"/>
    <w:rPr>
      <w:kern w:val="0"/>
      <w14:ligatures w14:val="none"/>
    </w:rPr>
  </w:style>
  <w:style w:type="paragraph" w:customStyle="1" w:styleId="044152E8A1804A3B978C581609D4BB3B">
    <w:name w:val="044152E8A1804A3B978C581609D4BB3B"/>
    <w:rsid w:val="009C0FE7"/>
    <w:rPr>
      <w:kern w:val="0"/>
      <w14:ligatures w14:val="none"/>
    </w:rPr>
  </w:style>
  <w:style w:type="paragraph" w:customStyle="1" w:styleId="10BBF6A4CF084C16ADB67BF9128C5F37">
    <w:name w:val="10BBF6A4CF084C16ADB67BF9128C5F37"/>
    <w:rsid w:val="009C0FE7"/>
    <w:rPr>
      <w:kern w:val="0"/>
      <w14:ligatures w14:val="none"/>
    </w:rPr>
  </w:style>
  <w:style w:type="paragraph" w:customStyle="1" w:styleId="AFB448DF70A841B08DF52EF1346DB3F5">
    <w:name w:val="AFB448DF70A841B08DF52EF1346DB3F5"/>
    <w:rsid w:val="009C0FE7"/>
    <w:rPr>
      <w:kern w:val="0"/>
      <w14:ligatures w14:val="none"/>
    </w:rPr>
  </w:style>
  <w:style w:type="paragraph" w:customStyle="1" w:styleId="4FF50176C3854260825561F325475CB5">
    <w:name w:val="4FF50176C3854260825561F325475CB5"/>
    <w:rsid w:val="009C0FE7"/>
    <w:rPr>
      <w:kern w:val="0"/>
      <w14:ligatures w14:val="none"/>
    </w:rPr>
  </w:style>
  <w:style w:type="paragraph" w:customStyle="1" w:styleId="7DFE94101FE743B88547CA414BEC011A">
    <w:name w:val="7DFE94101FE743B88547CA414BEC011A"/>
    <w:rsid w:val="009C0FE7"/>
    <w:rPr>
      <w:kern w:val="0"/>
      <w14:ligatures w14:val="none"/>
    </w:rPr>
  </w:style>
  <w:style w:type="paragraph" w:customStyle="1" w:styleId="8ED5F6DD876C49E0A77B3763121B91CF">
    <w:name w:val="8ED5F6DD876C49E0A77B3763121B91CF"/>
    <w:rsid w:val="009C0FE7"/>
    <w:rPr>
      <w:kern w:val="0"/>
      <w14:ligatures w14:val="none"/>
    </w:rPr>
  </w:style>
  <w:style w:type="paragraph" w:customStyle="1" w:styleId="1D18858CE37E4064AC70EFEFD8FE7968">
    <w:name w:val="1D18858CE37E4064AC70EFEFD8FE7968"/>
    <w:rsid w:val="009C0FE7"/>
    <w:rPr>
      <w:kern w:val="0"/>
      <w14:ligatures w14:val="none"/>
    </w:rPr>
  </w:style>
  <w:style w:type="paragraph" w:customStyle="1" w:styleId="E7167823AC38477BA082105D2DD1E942">
    <w:name w:val="E7167823AC38477BA082105D2DD1E942"/>
    <w:rsid w:val="009C0FE7"/>
    <w:rPr>
      <w:kern w:val="0"/>
      <w14:ligatures w14:val="none"/>
    </w:rPr>
  </w:style>
  <w:style w:type="paragraph" w:customStyle="1" w:styleId="E18560F57B1646F29AB5E52623E4240D">
    <w:name w:val="E18560F57B1646F29AB5E52623E4240D"/>
    <w:rsid w:val="009C0FE7"/>
    <w:rPr>
      <w:kern w:val="0"/>
      <w14:ligatures w14:val="none"/>
    </w:rPr>
  </w:style>
  <w:style w:type="paragraph" w:customStyle="1" w:styleId="EF94A8652FB747ECA24793FC1D45536E">
    <w:name w:val="EF94A8652FB747ECA24793FC1D45536E"/>
    <w:rsid w:val="009C0FE7"/>
    <w:rPr>
      <w:kern w:val="0"/>
      <w14:ligatures w14:val="none"/>
    </w:rPr>
  </w:style>
  <w:style w:type="paragraph" w:customStyle="1" w:styleId="00F6F7EB5D664EAD98DD6ECADB9995B5">
    <w:name w:val="00F6F7EB5D664EAD98DD6ECADB9995B5"/>
    <w:rsid w:val="009C0FE7"/>
    <w:rPr>
      <w:kern w:val="0"/>
      <w14:ligatures w14:val="none"/>
    </w:rPr>
  </w:style>
  <w:style w:type="paragraph" w:customStyle="1" w:styleId="B34B16ECE92043E79068C36863AD0B40">
    <w:name w:val="B34B16ECE92043E79068C36863AD0B40"/>
    <w:rsid w:val="009C0FE7"/>
    <w:rPr>
      <w:kern w:val="0"/>
      <w14:ligatures w14:val="none"/>
    </w:rPr>
  </w:style>
  <w:style w:type="paragraph" w:customStyle="1" w:styleId="4C951E5BF0A3455D982096DCD6F08F0A">
    <w:name w:val="4C951E5BF0A3455D982096DCD6F08F0A"/>
    <w:rsid w:val="009C0FE7"/>
    <w:rPr>
      <w:kern w:val="0"/>
      <w14:ligatures w14:val="none"/>
    </w:rPr>
  </w:style>
  <w:style w:type="paragraph" w:customStyle="1" w:styleId="442B93F5B8DB441684AAE3A9D7ED75AB">
    <w:name w:val="442B93F5B8DB441684AAE3A9D7ED75AB"/>
    <w:rsid w:val="009C0FE7"/>
    <w:rPr>
      <w:kern w:val="0"/>
      <w14:ligatures w14:val="none"/>
    </w:rPr>
  </w:style>
  <w:style w:type="paragraph" w:customStyle="1" w:styleId="AA8D8181767043378F8FAF339ADF6ECF">
    <w:name w:val="AA8D8181767043378F8FAF339ADF6ECF"/>
    <w:rsid w:val="009C0FE7"/>
    <w:rPr>
      <w:kern w:val="0"/>
      <w14:ligatures w14:val="none"/>
    </w:rPr>
  </w:style>
  <w:style w:type="paragraph" w:customStyle="1" w:styleId="869655CE26DB4F1CB187E3103AEF104D">
    <w:name w:val="869655CE26DB4F1CB187E3103AEF104D"/>
    <w:rsid w:val="009C0FE7"/>
    <w:rPr>
      <w:kern w:val="0"/>
      <w14:ligatures w14:val="none"/>
    </w:rPr>
  </w:style>
  <w:style w:type="paragraph" w:customStyle="1" w:styleId="CD7F064E76D040F18C31CE20390DB749">
    <w:name w:val="CD7F064E76D040F18C31CE20390DB749"/>
    <w:rsid w:val="009C0FE7"/>
    <w:rPr>
      <w:kern w:val="0"/>
      <w14:ligatures w14:val="none"/>
    </w:rPr>
  </w:style>
  <w:style w:type="paragraph" w:customStyle="1" w:styleId="B618F0673C5B461BB7E40248C46CEEB9">
    <w:name w:val="B618F0673C5B461BB7E40248C46CEEB9"/>
    <w:rsid w:val="009C0FE7"/>
    <w:rPr>
      <w:kern w:val="0"/>
      <w14:ligatures w14:val="none"/>
    </w:rPr>
  </w:style>
  <w:style w:type="paragraph" w:customStyle="1" w:styleId="770592355C4348FB85DBC5C1BC8529FC">
    <w:name w:val="770592355C4348FB85DBC5C1BC8529FC"/>
    <w:rsid w:val="009C0FE7"/>
    <w:rPr>
      <w:kern w:val="0"/>
      <w14:ligatures w14:val="none"/>
    </w:rPr>
  </w:style>
  <w:style w:type="paragraph" w:customStyle="1" w:styleId="104A404ACDCB43F1A113C1BC8A2DA29B">
    <w:name w:val="104A404ACDCB43F1A113C1BC8A2DA29B"/>
    <w:rsid w:val="009C0FE7"/>
    <w:rPr>
      <w:kern w:val="0"/>
      <w14:ligatures w14:val="none"/>
    </w:rPr>
  </w:style>
  <w:style w:type="paragraph" w:customStyle="1" w:styleId="ED8F8B0338724F938EFDA6FF29AB4BED">
    <w:name w:val="ED8F8B0338724F938EFDA6FF29AB4BED"/>
    <w:rsid w:val="009C0FE7"/>
    <w:rPr>
      <w:kern w:val="0"/>
      <w14:ligatures w14:val="none"/>
    </w:rPr>
  </w:style>
  <w:style w:type="paragraph" w:customStyle="1" w:styleId="CE3B1715B1C3467CBBAE8989469A6073">
    <w:name w:val="CE3B1715B1C3467CBBAE8989469A6073"/>
    <w:rsid w:val="00244542"/>
    <w:rPr>
      <w:kern w:val="0"/>
      <w:lang w:val="en-US" w:eastAsia="en-US"/>
      <w14:ligatures w14:val="none"/>
    </w:rPr>
  </w:style>
  <w:style w:type="paragraph" w:customStyle="1" w:styleId="B6366F8CC40248E39C7D3847A41D8AF0">
    <w:name w:val="B6366F8CC40248E39C7D3847A41D8AF0"/>
    <w:rsid w:val="00244542"/>
    <w:rPr>
      <w:kern w:val="0"/>
      <w:lang w:val="en-US" w:eastAsia="en-US"/>
      <w14:ligatures w14:val="none"/>
    </w:rPr>
  </w:style>
  <w:style w:type="paragraph" w:customStyle="1" w:styleId="8B43E46F678241C19A30AB0357339FE2">
    <w:name w:val="8B43E46F678241C19A30AB0357339FE2"/>
    <w:rsid w:val="00244542"/>
    <w:rPr>
      <w:kern w:val="0"/>
      <w:lang w:val="en-US" w:eastAsia="en-US"/>
      <w14:ligatures w14:val="none"/>
    </w:rPr>
  </w:style>
  <w:style w:type="paragraph" w:customStyle="1" w:styleId="B05B0E5A912F4E95A38E79A02906F5B2">
    <w:name w:val="B05B0E5A912F4E95A38E79A02906F5B2"/>
    <w:rsid w:val="00244542"/>
    <w:rPr>
      <w:kern w:val="0"/>
      <w:lang w:val="en-US" w:eastAsia="en-US"/>
      <w14:ligatures w14:val="none"/>
    </w:rPr>
  </w:style>
  <w:style w:type="paragraph" w:customStyle="1" w:styleId="4CFBC189875A46C88E535C15F850EF79">
    <w:name w:val="4CFBC189875A46C88E535C15F850EF79"/>
    <w:rsid w:val="00244542"/>
    <w:rPr>
      <w:kern w:val="0"/>
      <w:lang w:val="en-US" w:eastAsia="en-US"/>
      <w14:ligatures w14:val="none"/>
    </w:rPr>
  </w:style>
  <w:style w:type="paragraph" w:customStyle="1" w:styleId="0EFB63C805C24BB088C6249F70911FB1">
    <w:name w:val="0EFB63C805C24BB088C6249F70911FB1"/>
    <w:rsid w:val="00244542"/>
    <w:rPr>
      <w:kern w:val="0"/>
      <w:lang w:val="en-US" w:eastAsia="en-US"/>
      <w14:ligatures w14:val="none"/>
    </w:rPr>
  </w:style>
  <w:style w:type="paragraph" w:customStyle="1" w:styleId="1F83DA01A8294F94A8A893AD7534E4A5">
    <w:name w:val="1F83DA01A8294F94A8A893AD7534E4A5"/>
    <w:rsid w:val="00244542"/>
    <w:rPr>
      <w:kern w:val="0"/>
      <w:lang w:val="en-US" w:eastAsia="en-US"/>
      <w14:ligatures w14:val="none"/>
    </w:rPr>
  </w:style>
  <w:style w:type="paragraph" w:customStyle="1" w:styleId="E6CCD4ED2B164E1CB720F9F05713E06B">
    <w:name w:val="E6CCD4ED2B164E1CB720F9F05713E06B"/>
    <w:rsid w:val="00244542"/>
    <w:rPr>
      <w:kern w:val="0"/>
      <w:lang w:val="en-US" w:eastAsia="en-US"/>
      <w14:ligatures w14:val="none"/>
    </w:rPr>
  </w:style>
  <w:style w:type="paragraph" w:customStyle="1" w:styleId="45A43C77E6C749D596DBDEBC96BCAE1D">
    <w:name w:val="45A43C77E6C749D596DBDEBC96BCAE1D"/>
    <w:rsid w:val="00244542"/>
    <w:rPr>
      <w:kern w:val="0"/>
      <w:lang w:val="en-US" w:eastAsia="en-US"/>
      <w14:ligatures w14:val="none"/>
    </w:rPr>
  </w:style>
  <w:style w:type="paragraph" w:customStyle="1" w:styleId="E4F80E7096814D1C9EDC0C5D21DBE3F8">
    <w:name w:val="E4F80E7096814D1C9EDC0C5D21DBE3F8"/>
    <w:rsid w:val="00244542"/>
    <w:rPr>
      <w:kern w:val="0"/>
      <w:lang w:val="en-US" w:eastAsia="en-US"/>
      <w14:ligatures w14:val="none"/>
    </w:rPr>
  </w:style>
  <w:style w:type="paragraph" w:customStyle="1" w:styleId="977FDD4F5C3F4730857CB5AFD174F98C">
    <w:name w:val="977FDD4F5C3F4730857CB5AFD174F98C"/>
    <w:rsid w:val="00244542"/>
    <w:rPr>
      <w:kern w:val="0"/>
      <w:lang w:val="en-US" w:eastAsia="en-US"/>
      <w14:ligatures w14:val="none"/>
    </w:rPr>
  </w:style>
  <w:style w:type="paragraph" w:customStyle="1" w:styleId="9BACE71DD34E4CC7A1068A698557E2D8">
    <w:name w:val="9BACE71DD34E4CC7A1068A698557E2D8"/>
    <w:rsid w:val="00244542"/>
    <w:rPr>
      <w:kern w:val="0"/>
      <w:lang w:val="en-US" w:eastAsia="en-US"/>
      <w14:ligatures w14:val="none"/>
    </w:rPr>
  </w:style>
  <w:style w:type="paragraph" w:customStyle="1" w:styleId="034775B453F94C1A96C2CA23FA5C222A">
    <w:name w:val="034775B453F94C1A96C2CA23FA5C222A"/>
    <w:rsid w:val="00244542"/>
    <w:rPr>
      <w:kern w:val="0"/>
      <w:lang w:val="en-US" w:eastAsia="en-US"/>
      <w14:ligatures w14:val="none"/>
    </w:rPr>
  </w:style>
  <w:style w:type="paragraph" w:customStyle="1" w:styleId="AE73A0806296490C85796DCD69F9AD42">
    <w:name w:val="AE73A0806296490C85796DCD69F9AD42"/>
    <w:rsid w:val="00244542"/>
    <w:rPr>
      <w:kern w:val="0"/>
      <w:lang w:val="en-US" w:eastAsia="en-US"/>
      <w14:ligatures w14:val="none"/>
    </w:rPr>
  </w:style>
  <w:style w:type="paragraph" w:customStyle="1" w:styleId="45DF42816027465994ACE51986251742">
    <w:name w:val="45DF42816027465994ACE51986251742"/>
    <w:rsid w:val="00244542"/>
    <w:rPr>
      <w:kern w:val="0"/>
      <w:lang w:val="en-US" w:eastAsia="en-US"/>
      <w14:ligatures w14:val="none"/>
    </w:rPr>
  </w:style>
  <w:style w:type="paragraph" w:customStyle="1" w:styleId="4453B77088064F4492C4B24E1177622F">
    <w:name w:val="4453B77088064F4492C4B24E1177622F"/>
    <w:rsid w:val="00244542"/>
    <w:rPr>
      <w:kern w:val="0"/>
      <w:lang w:val="en-US" w:eastAsia="en-US"/>
      <w14:ligatures w14:val="none"/>
    </w:rPr>
  </w:style>
  <w:style w:type="paragraph" w:customStyle="1" w:styleId="8AF32761FED941779D2B371CB194D98B">
    <w:name w:val="8AF32761FED941779D2B371CB194D98B"/>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B4D54F4EEEC4DCF9BCFE05FD3A1E84F">
    <w:name w:val="4B4D54F4EEEC4DCF9BCFE05FD3A1E84F"/>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8759EF7D0D4748E1B847C70CBBF68822">
    <w:name w:val="8759EF7D0D4748E1B847C70CBBF68822"/>
    <w:rsid w:val="00A8356B"/>
    <w:pPr>
      <w:overflowPunct w:val="0"/>
      <w:autoSpaceDE w:val="0"/>
      <w:autoSpaceDN w:val="0"/>
      <w:adjustRightInd w:val="0"/>
      <w:spacing w:before="60" w:after="120" w:line="240" w:lineRule="auto"/>
      <w:textAlignment w:val="baseline"/>
    </w:pPr>
    <w:rPr>
      <w:rFonts w:ascii="Arial" w:hAnsi="Arial"/>
      <w:b/>
      <w:color w:val="000000" w:themeColor="text1"/>
      <w:kern w:val="0"/>
      <w:sz w:val="20"/>
      <w:lang w:val="en-GB" w:eastAsia="zh-TW"/>
      <w14:ligatures w14:val="none"/>
    </w:rPr>
  </w:style>
  <w:style w:type="paragraph" w:customStyle="1" w:styleId="4648D840D2DA40149048ED1AC619C2C3">
    <w:name w:val="4648D840D2DA40149048ED1AC619C2C3"/>
    <w:rsid w:val="00A8356B"/>
    <w:pPr>
      <w:overflowPunct w:val="0"/>
      <w:autoSpaceDE w:val="0"/>
      <w:autoSpaceDN w:val="0"/>
      <w:adjustRightInd w:val="0"/>
      <w:spacing w:before="60" w:after="120" w:line="240" w:lineRule="auto"/>
      <w:textAlignment w:val="baseline"/>
    </w:pPr>
    <w:rPr>
      <w:rFonts w:ascii="Arial" w:hAnsi="Arial"/>
      <w:b/>
      <w:color w:val="000000" w:themeColor="text1"/>
      <w:kern w:val="0"/>
      <w:sz w:val="20"/>
      <w:lang w:val="en-GB" w:eastAsia="zh-TW"/>
      <w14:ligatures w14:val="none"/>
    </w:rPr>
  </w:style>
  <w:style w:type="paragraph" w:customStyle="1" w:styleId="1433FAE18BD84D58A863D09B92261260">
    <w:name w:val="1433FAE18BD84D58A863D09B92261260"/>
    <w:rsid w:val="00A8356B"/>
    <w:pPr>
      <w:overflowPunct w:val="0"/>
      <w:autoSpaceDE w:val="0"/>
      <w:autoSpaceDN w:val="0"/>
      <w:adjustRightInd w:val="0"/>
      <w:spacing w:before="60" w:after="120" w:line="240" w:lineRule="auto"/>
      <w:textAlignment w:val="baseline"/>
    </w:pPr>
    <w:rPr>
      <w:rFonts w:ascii="Arial" w:hAnsi="Arial"/>
      <w:b/>
      <w:color w:val="000000" w:themeColor="text1"/>
      <w:kern w:val="0"/>
      <w:sz w:val="20"/>
      <w:lang w:val="en-GB" w:eastAsia="zh-TW"/>
      <w14:ligatures w14:val="none"/>
    </w:rPr>
  </w:style>
  <w:style w:type="paragraph" w:customStyle="1" w:styleId="805D97E04DE74940A02024F6BABFAB82">
    <w:name w:val="805D97E04DE74940A02024F6BABFAB8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F5B13988288499F9EF0210A42C3D72A">
    <w:name w:val="6F5B13988288499F9EF0210A42C3D72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3466A347C524A7A842FB63121325AC9">
    <w:name w:val="63466A347C524A7A842FB63121325AC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121BD5E0AFB4B09ACF2206249E538A4">
    <w:name w:val="B121BD5E0AFB4B09ACF2206249E538A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03B8A2F9DCB4E428C4F9068E826E853">
    <w:name w:val="003B8A2F9DCB4E428C4F9068E826E853"/>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DA2E3A3006F48A9B8C6918FE340B6DD">
    <w:name w:val="6DA2E3A3006F48A9B8C6918FE340B6DD"/>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D4A44B494C4D4D79B6861DB12F61CEDC">
    <w:name w:val="D4A44B494C4D4D79B6861DB12F61CEDC"/>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9AE5F45713D44A78A043A46D56B7FAF1">
    <w:name w:val="9AE5F45713D44A78A043A46D56B7FAF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323DE79C4914EB29D2C721187D644E7">
    <w:name w:val="C323DE79C4914EB29D2C721187D644E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97B14E0064694C288C34589D3CD77D14">
    <w:name w:val="97B14E0064694C288C34589D3CD77D1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FC447D6A4CB4CF19BD3F1B436652E2A">
    <w:name w:val="EFC447D6A4CB4CF19BD3F1B436652E2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E5AE1C4DA3F442FA7F7214A14C7C6BF">
    <w:name w:val="6E5AE1C4DA3F442FA7F7214A14C7C6BF"/>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3031CC031FC461F8A2570F22F3C4FF9">
    <w:name w:val="B3031CC031FC461F8A2570F22F3C4FF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5D61190CDAD341B7990CBA21B5191A70">
    <w:name w:val="5D61190CDAD341B7990CBA21B5191A7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8301ED72DA824C9FA44C1464D893B84D">
    <w:name w:val="8301ED72DA824C9FA44C1464D893B84D"/>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F3C85986C3548B9B597E0E412939FEE">
    <w:name w:val="4F3C85986C3548B9B597E0E412939FE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53A131CF47246398E64C3713ABD9910">
    <w:name w:val="A53A131CF47246398E64C3713ABD991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719D72BB8A5943199999380C5E8F7095">
    <w:name w:val="719D72BB8A5943199999380C5E8F709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0C681B2DD7244C5827EFC8D8505A162">
    <w:name w:val="B0C681B2DD7244C5827EFC8D8505A16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4333D10636C41D1835AC03A9105DC68">
    <w:name w:val="24333D10636C41D1835AC03A9105DC68"/>
    <w:rsid w:val="00A8356B"/>
    <w:pPr>
      <w:overflowPunct w:val="0"/>
      <w:autoSpaceDE w:val="0"/>
      <w:autoSpaceDN w:val="0"/>
      <w:adjustRightInd w:val="0"/>
      <w:spacing w:before="60" w:after="120" w:line="240" w:lineRule="auto"/>
      <w:textAlignment w:val="baseline"/>
    </w:pPr>
    <w:rPr>
      <w:rFonts w:ascii="Arial" w:hAnsi="Arial"/>
      <w:b/>
      <w:color w:val="000000" w:themeColor="text1"/>
      <w:kern w:val="0"/>
      <w:sz w:val="20"/>
      <w:lang w:val="en-GB" w:eastAsia="zh-TW"/>
      <w14:ligatures w14:val="none"/>
    </w:rPr>
  </w:style>
  <w:style w:type="paragraph" w:customStyle="1" w:styleId="B887B105A6874E4A9413D6B22DA22B4F">
    <w:name w:val="B887B105A6874E4A9413D6B22DA22B4F"/>
    <w:rsid w:val="00A8356B"/>
    <w:pPr>
      <w:overflowPunct w:val="0"/>
      <w:autoSpaceDE w:val="0"/>
      <w:autoSpaceDN w:val="0"/>
      <w:adjustRightInd w:val="0"/>
      <w:spacing w:before="60" w:after="120" w:line="240" w:lineRule="auto"/>
      <w:textAlignment w:val="baseline"/>
    </w:pPr>
    <w:rPr>
      <w:rFonts w:ascii="Arial" w:hAnsi="Arial"/>
      <w:b/>
      <w:color w:val="000000" w:themeColor="text1"/>
      <w:kern w:val="0"/>
      <w:sz w:val="20"/>
      <w:lang w:val="en-GB" w:eastAsia="zh-TW"/>
      <w14:ligatures w14:val="none"/>
    </w:rPr>
  </w:style>
  <w:style w:type="paragraph" w:customStyle="1" w:styleId="409E0D139FC64483B61EB32955B9BB45">
    <w:name w:val="409E0D139FC64483B61EB32955B9BB45"/>
    <w:rsid w:val="00A8356B"/>
    <w:pPr>
      <w:overflowPunct w:val="0"/>
      <w:autoSpaceDE w:val="0"/>
      <w:autoSpaceDN w:val="0"/>
      <w:adjustRightInd w:val="0"/>
      <w:spacing w:before="60" w:after="120" w:line="240" w:lineRule="auto"/>
      <w:textAlignment w:val="baseline"/>
    </w:pPr>
    <w:rPr>
      <w:rFonts w:ascii="Arial" w:hAnsi="Arial"/>
      <w:b/>
      <w:color w:val="000000" w:themeColor="text1"/>
      <w:kern w:val="0"/>
      <w:sz w:val="20"/>
      <w:lang w:val="en-GB" w:eastAsia="zh-TW"/>
      <w14:ligatures w14:val="none"/>
    </w:rPr>
  </w:style>
  <w:style w:type="paragraph" w:customStyle="1" w:styleId="AAC2E9BEB91743509DAD830C29AE27C7">
    <w:name w:val="AAC2E9BEB91743509DAD830C29AE27C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FFA1CDB882B48B08E4A083CDC3D9239">
    <w:name w:val="AFFA1CDB882B48B08E4A083CDC3D923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4CE38762BF9421DBFC20907C0506EF9">
    <w:name w:val="24CE38762BF9421DBFC20907C0506EF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3C4B4F02E57945A886F71DE8FCE35D10">
    <w:name w:val="3C4B4F02E57945A886F71DE8FCE35D1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14DB4FE14F7473AA7152E1622243A42">
    <w:name w:val="C14DB4FE14F7473AA7152E1622243A4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90B4C38CC70D4400868BFA79E73FC139">
    <w:name w:val="90B4C38CC70D4400868BFA79E73FC13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6F08435A66044148D8A2F779AE5AE05">
    <w:name w:val="26F08435A66044148D8A2F779AE5AE0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85B8185814E4E5880526B88ADD18B12">
    <w:name w:val="B85B8185814E4E5880526B88ADD18B1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9EE6B038180F48EB8651C6DE4E5933A5">
    <w:name w:val="9EE6B038180F48EB8651C6DE4E5933A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59ED4B3C473476F947A2FC2CDDD5F14">
    <w:name w:val="659ED4B3C473476F947A2FC2CDDD5F1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35CCE04697C24042AAFF836263EC1A19">
    <w:name w:val="35CCE04697C24042AAFF836263EC1A1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56A6E1DB937402EA42965A227F78349">
    <w:name w:val="F56A6E1DB937402EA42965A227F7834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78C47E28FA7745CB9C5DBE4CB0168A3C">
    <w:name w:val="78C47E28FA7745CB9C5DBE4CB0168A3C"/>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740C7991FC948E1AC64EA67F0945032">
    <w:name w:val="F740C7991FC948E1AC64EA67F094503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3814B710B61A4FD49CDEC0E297D964B1">
    <w:name w:val="3814B710B61A4FD49CDEC0E297D964B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647CF98C3264D7696031146EB72EA7C">
    <w:name w:val="1647CF98C3264D7696031146EB72EA7C"/>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00E10EE0DB842E79D92947EAEFE41BE">
    <w:name w:val="E00E10EE0DB842E79D92947EAEFE41B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29321B8186D469A820ADE2D33A6F7E7">
    <w:name w:val="B29321B8186D469A820ADE2D33A6F7E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F5516B757B34006A0883EC84477AED6">
    <w:name w:val="CF5516B757B34006A0883EC84477AED6"/>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33D26214AE8E4BBE99AA9FB6C0D2C7EE">
    <w:name w:val="33D26214AE8E4BBE99AA9FB6C0D2C7E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CD6351A4C0E43CB9D6ECE3E786EA253">
    <w:name w:val="1CD6351A4C0E43CB9D6ECE3E786EA253"/>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969CCD389AD0498B9E4E4E4204E5803C">
    <w:name w:val="969CCD389AD0498B9E4E4E4204E5803C"/>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70554305CAB43C3BF4B9CBF82661641">
    <w:name w:val="670554305CAB43C3BF4B9CBF8266164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7EE7A8D43CB84866B04E7C056D5EB667">
    <w:name w:val="7EE7A8D43CB84866B04E7C056D5EB66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9CF45255F0054A2CA92C93AC540BA411">
    <w:name w:val="9CF45255F0054A2CA92C93AC540BA41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3C2D54DD2D64AECA71961AE97E0C4F8">
    <w:name w:val="13C2D54DD2D64AECA71961AE97E0C4F8"/>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092FCE3A02D47F1BA6F7273CBC9D79C">
    <w:name w:val="4092FCE3A02D47F1BA6F7273CBC9D79C"/>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387FC5239A3C4457993C4BA2BAD40198">
    <w:name w:val="387FC5239A3C4457993C4BA2BAD40198"/>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81AA279EB654DA1BE07C212F0AD67EB">
    <w:name w:val="081AA279EB654DA1BE07C212F0AD67EB"/>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8B229816C40498BB0352D702F61A86B">
    <w:name w:val="A8B229816C40498BB0352D702F61A86B"/>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967AE24624F74C79A079EE0E20F790A9">
    <w:name w:val="967AE24624F74C79A079EE0E20F790A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E353D0F0D7A42F1A1D4B374E9E47B42">
    <w:name w:val="CE353D0F0D7A42F1A1D4B374E9E47B4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F0C668E7F124B47B081A683DC850958">
    <w:name w:val="6F0C668E7F124B47B081A683DC850958"/>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10F3006F9794487924E1A94E7DABD14">
    <w:name w:val="E10F3006F9794487924E1A94E7DABD1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8302F74EBF744A9AA0489ACA21ACEA6">
    <w:name w:val="B8302F74EBF744A9AA0489ACA21ACEA6"/>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9C5B225E9C64A1E94DD17F4B0FB82B4">
    <w:name w:val="F9C5B225E9C64A1E94DD17F4B0FB82B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A445FF7EC1A402C9E9873013EBB7246">
    <w:name w:val="CA445FF7EC1A402C9E9873013EBB7246"/>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088FC2116F7D4CA6802B69A8EDBAD4E1">
    <w:name w:val="088FC2116F7D4CA6802B69A8EDBAD4E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881DF3FDEA540AFAE3B3713209CD592">
    <w:name w:val="A881DF3FDEA540AFAE3B3713209CD59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92AF343695F4F09939A7E0425FB5D81">
    <w:name w:val="692AF343695F4F09939A7E0425FB5D81"/>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55082BB10B394D65B556F1E80E522280">
    <w:name w:val="55082BB10B394D65B556F1E80E52228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522DDA2537044E35AD9E12B722D63DBE">
    <w:name w:val="522DDA2537044E35AD9E12B722D63DB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5A35DFEBC89D43CBB322F1C6D463377E">
    <w:name w:val="5A35DFEBC89D43CBB322F1C6D463377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F0BDCBEE28D4F188DDA33B203EEAB85">
    <w:name w:val="CF0BDCBEE28D4F188DDA33B203EEAB8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E562FE5AC1F4D328FC617CE299C70F2">
    <w:name w:val="4E562FE5AC1F4D328FC617CE299C70F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94381F18E73841D2B2BD4027175B24B6">
    <w:name w:val="94381F18E73841D2B2BD4027175B24B6"/>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4ECEEA3C71A41C786036A67093492D6">
    <w:name w:val="F4ECEEA3C71A41C786036A67093492D6"/>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26E0D38090F1490CB260B6FDA6914490">
    <w:name w:val="26E0D38090F1490CB260B6FDA6914490"/>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79C21BB070AA417BB3F52F93629667DC">
    <w:name w:val="79C21BB070AA417BB3F52F93629667DC"/>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1D7E7CFA0DC54AF18253B1E98A159282">
    <w:name w:val="1D7E7CFA0DC54AF18253B1E98A15928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75F9D36F5BF545A8A171392C91E13890">
    <w:name w:val="75F9D36F5BF545A8A171392C91E1389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96B878AFA3A4BB89E76F9185D2C92AA">
    <w:name w:val="496B878AFA3A4BB89E76F9185D2C92A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D5400F4CE974C58898A0C4CDEA48E0E">
    <w:name w:val="4D5400F4CE974C58898A0C4CDEA48E0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DFF675C82ED4CAABC9132B9DCDB3893">
    <w:name w:val="1DFF675C82ED4CAABC9132B9DCDB3893"/>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67743AA311D4318AA0A115F39C14545">
    <w:name w:val="A67743AA311D4318AA0A115F39C1454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892ACC3B94B476FA1B0910D83B10DD7">
    <w:name w:val="F892ACC3B94B476FA1B0910D83B10DD7"/>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D4D2C33B9E4D4A36A44F87A02C3A503B">
    <w:name w:val="D4D2C33B9E4D4A36A44F87A02C3A503B"/>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DC776C1D725943B0A65710E95F70E561">
    <w:name w:val="DC776C1D725943B0A65710E95F70E561"/>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EA9D1D5761074AADA3C24CE446062358">
    <w:name w:val="EA9D1D5761074AADA3C24CE446062358"/>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4A2129DE9E047E3AA48AFCE701A2162">
    <w:name w:val="F4A2129DE9E047E3AA48AFCE701A216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CD0FA0172C744D2A5BACF553FD77CC4">
    <w:name w:val="1CD0FA0172C744D2A5BACF553FD77CC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7EA0D5682D546E3B9D3397C6AAF4081">
    <w:name w:val="B7EA0D5682D546E3B9D3397C6AAF408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3730F97990148559DB97092AE146C22">
    <w:name w:val="13730F97990148559DB97092AE146C2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F5462005C804E7EB7828EAA7E030B2A">
    <w:name w:val="EF5462005C804E7EB7828EAA7E030B2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19B51F6E4B948EE8BD54D95CF4E73B6">
    <w:name w:val="B19B51F6E4B948EE8BD54D95CF4E73B6"/>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86FB3A759AB0400CAB95CDF627480D6A">
    <w:name w:val="86FB3A759AB0400CAB95CDF627480D6A"/>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930F1C90A6F04B9880CEE83A60AB74FE">
    <w:name w:val="930F1C90A6F04B9880CEE83A60AB74FE"/>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EFB5B537C1EA4B18B94C94A8C71B3007">
    <w:name w:val="EFB5B537C1EA4B18B94C94A8C71B300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D5EDF5020494E7B9D0886461C857C35">
    <w:name w:val="0D5EDF5020494E7B9D0886461C857C3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732476E78D54E7D8FDE6802C9C7F0AB">
    <w:name w:val="C732476E78D54E7D8FDE6802C9C7F0AB"/>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19D90264D1546C6A547FE7F9880350E">
    <w:name w:val="C19D90264D1546C6A547FE7F9880350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732CA2E33B5C4C6CB5C1BAA517359BC8">
    <w:name w:val="732CA2E33B5C4C6CB5C1BAA517359BC8"/>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84535B01F114E8AAFA0116F041972BE">
    <w:name w:val="C84535B01F114E8AAFA0116F041972B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6C0435CBBAB403B95E0B22645F646AE">
    <w:name w:val="F6C0435CBBAB403B95E0B22645F646AE"/>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AF37FE19D60A4CA68EB9C08682474D80">
    <w:name w:val="AF37FE19D60A4CA68EB9C08682474D80"/>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E0E76B01D2C14483B5200E180B6080C8">
    <w:name w:val="E0E76B01D2C14483B5200E180B6080C8"/>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D695D107FE9149D4B93714D09A2731C9">
    <w:name w:val="D695D107FE9149D4B93714D09A2731C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D436BEC792B42498708B05750877F0D">
    <w:name w:val="FD436BEC792B42498708B05750877F0D"/>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61332780E274228BC5278E6C25B96DD">
    <w:name w:val="C61332780E274228BC5278E6C25B96DD"/>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D8CABA168DE48A4B4F505F2429C8E9A">
    <w:name w:val="ED8CABA168DE48A4B4F505F2429C8E9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EF058E8CEFD4BC0979EA3ECB5C1BBE5">
    <w:name w:val="1EF058E8CEFD4BC0979EA3ECB5C1BBE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7E04B9FAB4334996AF48A71AF847A204">
    <w:name w:val="7E04B9FAB4334996AF48A71AF847A20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D8A462089F9466BAF84B2FE1D9A4792">
    <w:name w:val="BD8A462089F9466BAF84B2FE1D9A4792"/>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F48879CF942747C9A32C1472805F4259">
    <w:name w:val="F48879CF942747C9A32C1472805F4259"/>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B31C1A8DB0DA43C3AF8E9B5930F64AEB">
    <w:name w:val="B31C1A8DB0DA43C3AF8E9B5930F64AEB"/>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295927E3FEFE4CF3B83D6DE8A8B39A8B">
    <w:name w:val="295927E3FEFE4CF3B83D6DE8A8B39A8B"/>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78F7D804AF734F70BDD97A048815DC4A">
    <w:name w:val="78F7D804AF734F70BDD97A048815DC4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5AEBE65CEA9F416B8B9694F44BACA0DA">
    <w:name w:val="5AEBE65CEA9F416B8B9694F44BACA0D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D0224D143464E39AD3D3146152356D1">
    <w:name w:val="ED0224D143464E39AD3D3146152356D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EF8C09D11944EE898D89AAF2AA4DD6D">
    <w:name w:val="EEF8C09D11944EE898D89AAF2AA4DD6D"/>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3558006FE18D4C22942090CFCC5FEA98">
    <w:name w:val="3558006FE18D4C22942090CFCC5FEA98"/>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D9B5D8291120414C871D1BB5B62FF469">
    <w:name w:val="D9B5D8291120414C871D1BB5B62FF469"/>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C8AB88B48E02474E9F0AB40F0E9B8498">
    <w:name w:val="C8AB88B48E02474E9F0AB40F0E9B8498"/>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AC7C761DFC7E4A8BB0D3B864D3FD855F">
    <w:name w:val="AC7C761DFC7E4A8BB0D3B864D3FD855F"/>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6D5FF1726C504D89801057C90E575992">
    <w:name w:val="6D5FF1726C504D89801057C90E57599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13331E7774B4739887EFCFF8C7217D5">
    <w:name w:val="013331E7774B4739887EFCFF8C7217D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40596B6F4D942DF85E38FBE9C1BA469">
    <w:name w:val="F40596B6F4D942DF85E38FBE9C1BA46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0A2BF17EDBA49E096CD2759B5EEAD7E">
    <w:name w:val="40A2BF17EDBA49E096CD2759B5EEAD7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8003487103F406F980C036E9B9845B8">
    <w:name w:val="28003487103F406F980C036E9B9845B8"/>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8E04631EDAEF4F3A8158F99336FAE0C7">
    <w:name w:val="8E04631EDAEF4F3A8158F99336FAE0C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93BD141D3624AA2AC684BD891C2B67F">
    <w:name w:val="093BD141D3624AA2AC684BD891C2B67F"/>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6DAD422FD6B4A989DA72D291E85719E">
    <w:name w:val="F6DAD422FD6B4A989DA72D291E85719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FC2EBD12E134FA5B3873A5AF6627013">
    <w:name w:val="FFC2EBD12E134FA5B3873A5AF6627013"/>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C6D029066B24463B6D1FFD9C9EF3589">
    <w:name w:val="0C6D029066B24463B6D1FFD9C9EF358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3D946F484804387AA871868D9EF4EF4">
    <w:name w:val="23D946F484804387AA871868D9EF4EF4"/>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F5B0AD70C3E741BCA87F4274469755E5">
    <w:name w:val="F5B0AD70C3E741BCA87F4274469755E5"/>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66463801103F4E4FA5AAD56190288D1A">
    <w:name w:val="66463801103F4E4FA5AAD56190288D1A"/>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8B31DFA121BA4F77807DFA85B9A84E39">
    <w:name w:val="8B31DFA121BA4F77807DFA85B9A84E3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9A47AFAA0554B5F990D155D7FCF5D3A">
    <w:name w:val="49A47AFAA0554B5F990D155D7FCF5D3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8E72326E0E074831AB3AFB70E6CB5ADF">
    <w:name w:val="8E72326E0E074831AB3AFB70E6CB5ADF"/>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00EC8A31E31436298E10651F9C94D5D">
    <w:name w:val="100EC8A31E31436298E10651F9C94D5D"/>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61BEFB3A80A4A17A247EEAF82480541">
    <w:name w:val="061BEFB3A80A4A17A247EEAF82480541"/>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E205F86DC0634FFFACF4F01DF6B37376">
    <w:name w:val="E205F86DC0634FFFACF4F01DF6B37376"/>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AEC7A029A846483CB056C4E2F3BC1325">
    <w:name w:val="AEC7A029A846483CB056C4E2F3BC1325"/>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0B0F166702554B45B4FBEC4E83DE02A7">
    <w:name w:val="0B0F166702554B45B4FBEC4E83DE02A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5E8AC11850D347638483EE2A320B8E57">
    <w:name w:val="5E8AC11850D347638483EE2A320B8E5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C28EF40832242ACA0F5AB86ED69F1C4">
    <w:name w:val="2C28EF40832242ACA0F5AB86ED69F1C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7692D666EB504168B9F8B1B276B395F0">
    <w:name w:val="7692D666EB504168B9F8B1B276B395F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F4D2A6460054F8EBDFD9B5A542C3F36">
    <w:name w:val="1F4D2A6460054F8EBDFD9B5A542C3F36"/>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A20D42CAEAB4CAE8C7F953C9BBA6812">
    <w:name w:val="1A20D42CAEAB4CAE8C7F953C9BBA681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A0F657E0D664302BC9CBDC00CCFF236">
    <w:name w:val="4A0F657E0D664302BC9CBDC00CCFF236"/>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5F4C75258F8049EC84E465C8D9487E96">
    <w:name w:val="5F4C75258F8049EC84E465C8D9487E96"/>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00F89968E2841A2AF5B7444B32650AB">
    <w:name w:val="F00F89968E2841A2AF5B7444B32650AB"/>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ACCEA5491B8948EDA57D6442AFEF8630">
    <w:name w:val="ACCEA5491B8948EDA57D6442AFEF8630"/>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4860AAC5C6A44A51B5C7F9829E500415">
    <w:name w:val="4860AAC5C6A44A51B5C7F9829E500415"/>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E230E136D5864159ABC10EAA3B5C3B25">
    <w:name w:val="E230E136D5864159ABC10EAA3B5C3B2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6A40D4E46DC4F318168A3021CADD0F0">
    <w:name w:val="E6A40D4E46DC4F318168A3021CADD0F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AC9BE0865D64777BF9DD1EA77A766D3">
    <w:name w:val="1AC9BE0865D64777BF9DD1EA77A766D3"/>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A3897055D084596AECD7A255DAA48F1">
    <w:name w:val="AA3897055D084596AECD7A255DAA48F1"/>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43F33B6E4CED4E5A97DCA40A3D5A2014">
    <w:name w:val="43F33B6E4CED4E5A97DCA40A3D5A2014"/>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0412DF178BB24075B7A4C163ECC83371">
    <w:name w:val="0412DF178BB24075B7A4C163ECC83371"/>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46183F91CF5142948EE3E663484E84A4">
    <w:name w:val="46183F91CF5142948EE3E663484E84A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67B11C59099437CA1B0ED3E36ACF647">
    <w:name w:val="667B11C59099437CA1B0ED3E36ACF64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444C87BDEB44ED9B058FA2ED9761887">
    <w:name w:val="B444C87BDEB44ED9B058FA2ED976188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33A2A166CDB1423E8B69D193388A315B">
    <w:name w:val="33A2A166CDB1423E8B69D193388A315B"/>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917FAAB9F55478387AC9B2EFEC70A60">
    <w:name w:val="0917FAAB9F55478387AC9B2EFEC70A6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6DAC20283E84FFD85AC71EE94561038">
    <w:name w:val="F6DAC20283E84FFD85AC71EE94561038"/>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3E82A6C87A874AFE926CD9D847631220">
    <w:name w:val="3E82A6C87A874AFE926CD9D84763122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F50A4F614424E3BAC205243BBD5AE72">
    <w:name w:val="0F50A4F614424E3BAC205243BBD5AE7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86A9380F448480CB8CD4B67142E4709">
    <w:name w:val="086A9380F448480CB8CD4B67142E470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7E4E9EB0CA64A558FE79C7A6F76EE13">
    <w:name w:val="67E4E9EB0CA64A558FE79C7A6F76EE13"/>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F5FFCA28105481398CA17BAA80C6F77">
    <w:name w:val="FF5FFCA28105481398CA17BAA80C6F7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396356510B894EC7BC5B45EF99AF844D">
    <w:name w:val="396356510B894EC7BC5B45EF99AF844D"/>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E5BF7F61D784A0491F861A4FCAD3304">
    <w:name w:val="1E5BF7F61D784A0491F861A4FCAD330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DDD4D0DAE69943529CFB65C56CF905BE">
    <w:name w:val="DDD4D0DAE69943529CFB65C56CF905B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3260EA51CE848D88FEBC335C9F8988B">
    <w:name w:val="43260EA51CE848D88FEBC335C9F8988B"/>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9BDED5AB6CB04F60B642FCB970D488CA">
    <w:name w:val="9BDED5AB6CB04F60B642FCB970D488C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DE44DCF7BF194ED8A958A3A035037A04">
    <w:name w:val="DE44DCF7BF194ED8A958A3A035037A0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52FDC05F785448CB920AD0E0097B167">
    <w:name w:val="152FDC05F785448CB920AD0E0097B16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D1DCC78EA964FFCAF501BDD4040C4BF">
    <w:name w:val="4D1DCC78EA964FFCAF501BDD4040C4BF"/>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5BF8C1EFD2964E458EE8B32DB2EBAE35">
    <w:name w:val="5BF8C1EFD2964E458EE8B32DB2EBAE3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24DDF46972644C2BCA3594EC95599A7">
    <w:name w:val="E24DDF46972644C2BCA3594EC95599A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1E87479A0214C17B914770C969B1B71">
    <w:name w:val="C1E87479A0214C17B914770C969B1B7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4853EA0A494420A9A06D7CD866D1B9F">
    <w:name w:val="64853EA0A494420A9A06D7CD866D1B9F"/>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998FD457A854B579FEB20217BC8C339">
    <w:name w:val="B998FD457A854B579FEB20217BC8C33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6025597CC1944888665AC5B47CCF6D4">
    <w:name w:val="66025597CC1944888665AC5B47CCF6D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2EA42BEC2FF46CEAA5D4BD0858092DB">
    <w:name w:val="22EA42BEC2FF46CEAA5D4BD0858092DB"/>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8203FA1CA8B4D1FB52F2D292981684E">
    <w:name w:val="B8203FA1CA8B4D1FB52F2D292981684E"/>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C40FE778A96347F48170F75BA6450EB8">
    <w:name w:val="C40FE778A96347F48170F75BA6450EB8"/>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038CADC7E1A040D98121C84F4E44B128">
    <w:name w:val="038CADC7E1A040D98121C84F4E44B128"/>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B7667C110DCA4E10A19A393EACB2AAA3">
    <w:name w:val="B7667C110DCA4E10A19A393EACB2AAA3"/>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7F2545E2722488BB66190D646A88B8C">
    <w:name w:val="A7F2545E2722488BB66190D646A88B8C"/>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0E9A976F9D54EA18AC9636C31E3235B">
    <w:name w:val="10E9A976F9D54EA18AC9636C31E3235B"/>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B690D99DD83438A89895CE2DE1813D0">
    <w:name w:val="4B690D99DD83438A89895CE2DE1813D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411F271C92440CB9359046B5098343C">
    <w:name w:val="B411F271C92440CB9359046B5098343C"/>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DD002F7852AA4E248E1FAC688C2418B9">
    <w:name w:val="DD002F7852AA4E248E1FAC688C2418B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354BAF86E634671841CCED81F210BA0">
    <w:name w:val="2354BAF86E634671841CCED81F210BA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EC33F50E1334924B71441443967BC8A">
    <w:name w:val="CEC33F50E1334924B71441443967BC8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76FF38FE60D49B9A2D5A619DA95232D">
    <w:name w:val="276FF38FE60D49B9A2D5A619DA95232D"/>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A337EA15580484FA65D9581ADF73E77">
    <w:name w:val="BA337EA15580484FA65D9581ADF73E77"/>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07EB14CAFC7B4800BE7D7948C8599BE2">
    <w:name w:val="07EB14CAFC7B4800BE7D7948C8599BE2"/>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F4B36798A01C4C43A640439D82C0B90D">
    <w:name w:val="F4B36798A01C4C43A640439D82C0B90D"/>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883ECD530E9841A0922DB6FCA7FDD95A">
    <w:name w:val="883ECD530E9841A0922DB6FCA7FDD95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D2CC8F214694B429B4EB86D7920D770">
    <w:name w:val="0D2CC8F214694B429B4EB86D7920D77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14E89DAF62F482B80365B82D6A8A88C">
    <w:name w:val="B14E89DAF62F482B80365B82D6A8A88C"/>
    <w:rsid w:val="00A8356B"/>
    <w:pPr>
      <w:overflowPunct w:val="0"/>
      <w:autoSpaceDE w:val="0"/>
      <w:autoSpaceDN w:val="0"/>
      <w:adjustRightInd w:val="0"/>
      <w:spacing w:after="120" w:line="240" w:lineRule="auto"/>
      <w:textAlignment w:val="baseline"/>
    </w:pPr>
    <w:rPr>
      <w:rFonts w:ascii="Arial" w:eastAsia="Times New Roman" w:hAnsi="Arial" w:cs="Times New Roman"/>
      <w:i/>
      <w:vanish/>
      <w:color w:val="156082" w:themeColor="accent1"/>
      <w:kern w:val="0"/>
      <w:sz w:val="20"/>
      <w:szCs w:val="20"/>
      <w:lang w:val="en-GB"/>
      <w14:ligatures w14:val="none"/>
    </w:rPr>
  </w:style>
  <w:style w:type="paragraph" w:customStyle="1" w:styleId="1DAE563FFF9644C7A9D5E6C99E0471F1">
    <w:name w:val="1DAE563FFF9644C7A9D5E6C99E0471F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837CFD8B86744570A40FF91F391799C4">
    <w:name w:val="837CFD8B86744570A40FF91F391799C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6B74D25BE274F05BA29BCE12A43B9DB">
    <w:name w:val="46B74D25BE274F05BA29BCE12A43B9DB"/>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6827F2C84C94CB4A22B4F3BD921E631">
    <w:name w:val="26827F2C84C94CB4A22B4F3BD921E63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E7008FC435646DC9ABE001CA35BB87F">
    <w:name w:val="AE7008FC435646DC9ABE001CA35BB87F"/>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7BDACAA04844BF3A82E700DB030AC00">
    <w:name w:val="E7BDACAA04844BF3A82E700DB030AC0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35820330F1C4BAFA26FE1CC77B81E96">
    <w:name w:val="235820330F1C4BAFA26FE1CC77B81E96"/>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FFE5571126C40B291C6FFA49677D73C">
    <w:name w:val="EFFE5571126C40B291C6FFA49677D73C"/>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9A1B05EEC32D4456A700C3C0853A32C7">
    <w:name w:val="9A1B05EEC32D4456A700C3C0853A32C7"/>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5A8B428757DE49FF8A82EA825B188C43">
    <w:name w:val="5A8B428757DE49FF8A82EA825B188C43"/>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C3506EA2432D4630B2FD43BDB3F56B2A">
    <w:name w:val="C3506EA2432D4630B2FD43BDB3F56B2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A8D1B8F537148B2BBDECD4BCC6A109E">
    <w:name w:val="FA8D1B8F537148B2BBDECD4BCC6A109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2A8E85A6557402C908D00B0CDBA9747">
    <w:name w:val="F2A8E85A6557402C908D00B0CDBA974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8A0B7B0FAC247558F8E6B35E5691974">
    <w:name w:val="48A0B7B0FAC247558F8E6B35E569197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01AF8BC257E4B7DA567BB1928F2F9D6">
    <w:name w:val="B01AF8BC257E4B7DA567BB1928F2F9D6"/>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3FAF2D74F094632A8A37CC4FEAC6511">
    <w:name w:val="A3FAF2D74F094632A8A37CC4FEAC651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4011A55CF79464EA67B3244680F4F8C">
    <w:name w:val="64011A55CF79464EA67B3244680F4F8C"/>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93996490E094F768D2F5BBF268F1F4F">
    <w:name w:val="493996490E094F768D2F5BBF268F1F4F"/>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8C7E14EB6295419AB45D4A09328588F5">
    <w:name w:val="8C7E14EB6295419AB45D4A09328588F5"/>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111C67598A004D78AD5B3568BCD0837C">
    <w:name w:val="111C67598A004D78AD5B3568BCD0837C"/>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3301331CB89C4E9C9CBF06453524F541">
    <w:name w:val="3301331CB89C4E9C9CBF06453524F54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9A86F9646AE41C89688875A4BC082E8">
    <w:name w:val="A9A86F9646AE41C89688875A4BC082E8"/>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76B83E6E16C947EE8B4808BC77684FE1">
    <w:name w:val="76B83E6E16C947EE8B4808BC77684FE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5AE0C0ED60D048948A8A83E220631E27">
    <w:name w:val="5AE0C0ED60D048948A8A83E220631E2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E2BA3EBE9ED4511864316A1F540DBE1">
    <w:name w:val="0E2BA3EBE9ED4511864316A1F540DBE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58BCF23DC414615BCDBB95C5FE2511A">
    <w:name w:val="158BCF23DC414615BCDBB95C5FE2511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D6192DD8A1324F57927C3FDFCAEBC497">
    <w:name w:val="D6192DD8A1324F57927C3FDFCAEBC49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88E1A0F14EB4D21A290C75232615F0F">
    <w:name w:val="C88E1A0F14EB4D21A290C75232615F0F"/>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DE06017EB054957836B975B7687B9F5">
    <w:name w:val="2DE06017EB054957836B975B7687B9F5"/>
    <w:rsid w:val="00A8356B"/>
    <w:pPr>
      <w:widowControl w:val="0"/>
      <w:tabs>
        <w:tab w:val="left" w:pos="360"/>
      </w:tabs>
      <w:spacing w:after="120" w:line="240" w:lineRule="auto"/>
      <w:ind w:left="142" w:right="140"/>
      <w:jc w:val="both"/>
    </w:pPr>
    <w:rPr>
      <w:rFonts w:ascii="Arial" w:eastAsia="Times New Roman" w:hAnsi="Arial" w:cs="Times New Roman"/>
      <w:kern w:val="0"/>
      <w:sz w:val="18"/>
      <w:szCs w:val="20"/>
      <w14:ligatures w14:val="none"/>
    </w:rPr>
  </w:style>
  <w:style w:type="paragraph" w:customStyle="1" w:styleId="127284CF3CBB4F74BD0B074FA951DF47">
    <w:name w:val="127284CF3CBB4F74BD0B074FA951DF47"/>
    <w:rsid w:val="00A8356B"/>
    <w:pPr>
      <w:overflowPunct w:val="0"/>
      <w:autoSpaceDE w:val="0"/>
      <w:autoSpaceDN w:val="0"/>
      <w:adjustRightInd w:val="0"/>
      <w:spacing w:after="120" w:line="240" w:lineRule="auto"/>
      <w:textAlignment w:val="baseline"/>
    </w:pPr>
    <w:rPr>
      <w:rFonts w:ascii="Arial" w:eastAsia="Times New Roman" w:hAnsi="Arial" w:cs="Times New Roman"/>
      <w:i/>
      <w:vanish/>
      <w:color w:val="156082" w:themeColor="accent1"/>
      <w:kern w:val="0"/>
      <w:sz w:val="20"/>
      <w:szCs w:val="20"/>
      <w:lang w:val="en-GB"/>
      <w14:ligatures w14:val="none"/>
    </w:rPr>
  </w:style>
  <w:style w:type="paragraph" w:customStyle="1" w:styleId="C2A6D82620F74083ADC40956772FEEFF">
    <w:name w:val="C2A6D82620F74083ADC40956772FEEFF"/>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1BD5FB163004E6782461741C27A9904">
    <w:name w:val="21BD5FB163004E6782461741C27A990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32CEDF1DB18A4D29B29BC0391E94A3D4">
    <w:name w:val="32CEDF1DB18A4D29B29BC0391E94A3D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77B78C1FD45499AA2CC7B2774408E7A">
    <w:name w:val="177B78C1FD45499AA2CC7B2774408E7A"/>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784DAB50C39A4B89B59CD32C1759C419">
    <w:name w:val="784DAB50C39A4B89B59CD32C1759C419"/>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1F3EBDCF2CD24EB0A6A8DE2C66516BDC">
    <w:name w:val="1F3EBDCF2CD24EB0A6A8DE2C66516BDC"/>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75A86F207CCD44819F3F6D9BF09B5905">
    <w:name w:val="75A86F207CCD44819F3F6D9BF09B590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DF867060B09412F97451F875D8AF660">
    <w:name w:val="BDF867060B09412F97451F875D8AF66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94CEC0174B0F401B87D7962DAA9320B4">
    <w:name w:val="94CEC0174B0F401B87D7962DAA9320B4"/>
    <w:rsid w:val="00A8356B"/>
    <w:pPr>
      <w:overflowPunct w:val="0"/>
      <w:autoSpaceDE w:val="0"/>
      <w:autoSpaceDN w:val="0"/>
      <w:adjustRightInd w:val="0"/>
      <w:spacing w:after="120" w:line="240" w:lineRule="auto"/>
      <w:textAlignment w:val="baseline"/>
    </w:pPr>
    <w:rPr>
      <w:rFonts w:ascii="Arial" w:eastAsia="Times New Roman" w:hAnsi="Arial" w:cs="Times New Roman"/>
      <w:i/>
      <w:vanish/>
      <w:color w:val="156082" w:themeColor="accent1"/>
      <w:kern w:val="0"/>
      <w:sz w:val="20"/>
      <w:szCs w:val="20"/>
      <w:lang w:val="en-GB"/>
      <w14:ligatures w14:val="none"/>
    </w:rPr>
  </w:style>
  <w:style w:type="paragraph" w:customStyle="1" w:styleId="021C7FEC2C974E4C9C7E2F78B2B05924">
    <w:name w:val="021C7FEC2C974E4C9C7E2F78B2B05924"/>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81C5CD8AAB84B9FAC81841579B066BA">
    <w:name w:val="681C5CD8AAB84B9FAC81841579B066B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341DA06F13F4579B6A1E6708EA16B9A">
    <w:name w:val="1341DA06F13F4579B6A1E6708EA16B9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7264F51CB3946EF87DA5A213CA472E9">
    <w:name w:val="C7264F51CB3946EF87DA5A213CA472E9"/>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8C1766DC2B904FD9846D4042480F6E14">
    <w:name w:val="8C1766DC2B904FD9846D4042480F6E14"/>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BCEF82E8E0544275A6643C1C16EE8731">
    <w:name w:val="BCEF82E8E0544275A6643C1C16EE8731"/>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EEBCEAD572854CC385AA6A0956903611">
    <w:name w:val="EEBCEAD572854CC385AA6A095690361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8FAA5E471BE842928D6EA7E6D3812596">
    <w:name w:val="8FAA5E471BE842928D6EA7E6D3812596"/>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FD42E1B893F645B0B02174CED7C271CE">
    <w:name w:val="FD42E1B893F645B0B02174CED7C271C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75563E4D58BA40EA834FF2738EBFFAE1">
    <w:name w:val="75563E4D58BA40EA834FF2738EBFFAE1"/>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B24311338434636BDB41295F109EFE0">
    <w:name w:val="0B24311338434636BDB41295F109EFE0"/>
    <w:rsid w:val="00A8356B"/>
    <w:pPr>
      <w:overflowPunct w:val="0"/>
      <w:autoSpaceDE w:val="0"/>
      <w:autoSpaceDN w:val="0"/>
      <w:adjustRightInd w:val="0"/>
      <w:spacing w:after="120" w:line="240" w:lineRule="auto"/>
      <w:textAlignment w:val="baseline"/>
    </w:pPr>
    <w:rPr>
      <w:rFonts w:ascii="Arial" w:eastAsia="Times New Roman" w:hAnsi="Arial" w:cs="Times New Roman"/>
      <w:i/>
      <w:vanish/>
      <w:color w:val="156082" w:themeColor="accent1"/>
      <w:kern w:val="0"/>
      <w:sz w:val="20"/>
      <w:szCs w:val="20"/>
      <w:lang w:val="en-GB"/>
      <w14:ligatures w14:val="none"/>
    </w:rPr>
  </w:style>
  <w:style w:type="paragraph" w:customStyle="1" w:styleId="5F5617D606A847DBB2DF7AB87EA0A7C9">
    <w:name w:val="5F5617D606A847DBB2DF7AB87EA0A7C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6D1210DB07EA45C295D2CE30B8001222">
    <w:name w:val="6D1210DB07EA45C295D2CE30B8001222"/>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FB4D493D6C043CD93D6E98A402C1779">
    <w:name w:val="AFB4D493D6C043CD93D6E98A402C177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A554B4852F14DD787DC6D7E1875081F">
    <w:name w:val="1A554B4852F14DD787DC6D7E1875081F"/>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D8932318FA2E48DBA6E5DCD6A3A0F05C">
    <w:name w:val="D8932318FA2E48DBA6E5DCD6A3A0F05C"/>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D09865E38C934A13916E6650421167E0">
    <w:name w:val="D09865E38C934A13916E6650421167E0"/>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B5B7A1EDA8324C6AAFFEFE17826A3920">
    <w:name w:val="B5B7A1EDA8324C6AAFFEFE17826A392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3E6E68D8F20D4B4FAB0656304C4B6B59">
    <w:name w:val="3E6E68D8F20D4B4FAB0656304C4B6B5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876C6E63C71F405380EBF53D1047F02E">
    <w:name w:val="876C6E63C71F405380EBF53D1047F02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823B18F591EC4DE2B4A9BEA1D3672C75">
    <w:name w:val="823B18F591EC4DE2B4A9BEA1D3672C7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010B176EDEB498EB5EBC22BC0678196">
    <w:name w:val="2010B176EDEB498EB5EBC22BC0678196"/>
    <w:rsid w:val="00A8356B"/>
    <w:pPr>
      <w:overflowPunct w:val="0"/>
      <w:autoSpaceDE w:val="0"/>
      <w:autoSpaceDN w:val="0"/>
      <w:adjustRightInd w:val="0"/>
      <w:spacing w:before="60" w:after="120" w:line="240" w:lineRule="auto"/>
      <w:textAlignment w:val="baseline"/>
    </w:pPr>
    <w:rPr>
      <w:rFonts w:ascii="Arial" w:hAnsi="Arial"/>
      <w:i/>
      <w:vanish/>
      <w:color w:val="196B24" w:themeColor="accent3"/>
      <w:kern w:val="0"/>
      <w:sz w:val="20"/>
      <w:lang w:val="en-GB"/>
      <w14:ligatures w14:val="none"/>
    </w:rPr>
  </w:style>
  <w:style w:type="paragraph" w:customStyle="1" w:styleId="8168C37B2324453C85AC3E37BA7CF9E0">
    <w:name w:val="8168C37B2324453C85AC3E37BA7CF9E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EBA371DAAF874F1496B8849D2DD742A6">
    <w:name w:val="EBA371DAAF874F1496B8849D2DD742A6"/>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74E5242F8EB402FB958682EA81808C9">
    <w:name w:val="A74E5242F8EB402FB958682EA81808C9"/>
    <w:rsid w:val="00A8356B"/>
    <w:pPr>
      <w:overflowPunct w:val="0"/>
      <w:autoSpaceDE w:val="0"/>
      <w:autoSpaceDN w:val="0"/>
      <w:adjustRightInd w:val="0"/>
      <w:spacing w:after="120" w:line="240" w:lineRule="auto"/>
      <w:textAlignment w:val="baseline"/>
    </w:pPr>
    <w:rPr>
      <w:rFonts w:ascii="Arial" w:eastAsia="Times New Roman" w:hAnsi="Arial" w:cs="Times New Roman"/>
      <w:i/>
      <w:vanish/>
      <w:color w:val="156082" w:themeColor="accent1"/>
      <w:kern w:val="0"/>
      <w:sz w:val="20"/>
      <w:szCs w:val="20"/>
      <w:lang w:val="en-GB"/>
      <w14:ligatures w14:val="none"/>
    </w:rPr>
  </w:style>
  <w:style w:type="paragraph" w:customStyle="1" w:styleId="946021377B10411BB377376368C4A1CE">
    <w:name w:val="946021377B10411BB377376368C4A1CE"/>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B14851DFF7BB4B77A4D1F02A0809DEDA">
    <w:name w:val="B14851DFF7BB4B77A4D1F02A0809DED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D570687AE4F949209A0F9B578256892D">
    <w:name w:val="D570687AE4F949209A0F9B578256892D"/>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678EC3564ED47319F2A80DBFCC19CF9">
    <w:name w:val="4678EC3564ED47319F2A80DBFCC19CF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CE02B2A8B52543989594FE56D7042F55">
    <w:name w:val="CE02B2A8B52543989594FE56D7042F5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7C5B1404D8964ADFB7FC0253D427927C">
    <w:name w:val="7C5B1404D8964ADFB7FC0253D427927C"/>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9167E634C4E74447BB616F2525F96C63">
    <w:name w:val="9167E634C4E74447BB616F2525F96C63"/>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8E7FED31A4C4102910F4A393712B8E5">
    <w:name w:val="18E7FED31A4C4102910F4A393712B8E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CDC30E2B3B346A5A168FA3847C26B15">
    <w:name w:val="1CDC30E2B3B346A5A168FA3847C26B15"/>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50A6E1ABF7B94329A1C4772428776E47">
    <w:name w:val="50A6E1ABF7B94329A1C4772428776E47"/>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816E52C1B034070987EB51FD34605AD">
    <w:name w:val="1816E52C1B034070987EB51FD34605AD"/>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4B47E46F4AF241019A7EDF9AD45A7089">
    <w:name w:val="4B47E46F4AF241019A7EDF9AD45A708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90F626910550440A8AD0DA7379C2C51A">
    <w:name w:val="90F626910550440A8AD0DA7379C2C51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1507952F93894FF7BA4208B1DE209939">
    <w:name w:val="1507952F93894FF7BA4208B1DE209939"/>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39875806755E4062A64ECC580E44E202">
    <w:name w:val="39875806755E4062A64ECC580E44E202"/>
    <w:rsid w:val="00A8356B"/>
    <w:pPr>
      <w:overflowPunct w:val="0"/>
      <w:autoSpaceDE w:val="0"/>
      <w:autoSpaceDN w:val="0"/>
      <w:adjustRightInd w:val="0"/>
      <w:spacing w:before="120" w:after="120" w:line="240" w:lineRule="auto"/>
      <w:textAlignment w:val="baseline"/>
    </w:pPr>
    <w:rPr>
      <w:rFonts w:ascii="Arial" w:eastAsia="Times New Roman" w:hAnsi="Arial" w:cs="Times New Roman"/>
      <w:color w:val="000000" w:themeColor="text1"/>
      <w:kern w:val="0"/>
      <w:sz w:val="20"/>
      <w:szCs w:val="20"/>
      <w:lang w:val="en-GB"/>
      <w14:ligatures w14:val="none"/>
    </w:rPr>
  </w:style>
  <w:style w:type="paragraph" w:customStyle="1" w:styleId="64FF8689CAB64EB5BF6F7AE826064135">
    <w:name w:val="64FF8689CAB64EB5BF6F7AE826064135"/>
    <w:rsid w:val="00A8356B"/>
    <w:pPr>
      <w:overflowPunct w:val="0"/>
      <w:autoSpaceDE w:val="0"/>
      <w:autoSpaceDN w:val="0"/>
      <w:adjustRightInd w:val="0"/>
      <w:spacing w:before="120" w:after="120" w:line="240" w:lineRule="auto"/>
      <w:textAlignment w:val="baseline"/>
    </w:pPr>
    <w:rPr>
      <w:rFonts w:ascii="Arial" w:eastAsia="Times New Roman" w:hAnsi="Arial" w:cs="Times New Roman"/>
      <w:color w:val="000000" w:themeColor="text1"/>
      <w:kern w:val="0"/>
      <w:sz w:val="20"/>
      <w:szCs w:val="20"/>
      <w:lang w:val="en-GB"/>
      <w14:ligatures w14:val="none"/>
    </w:rPr>
  </w:style>
  <w:style w:type="paragraph" w:customStyle="1" w:styleId="056C1B0A667A40508FA1EFAB8F61310F">
    <w:name w:val="056C1B0A667A40508FA1EFAB8F61310F"/>
    <w:rsid w:val="00A8356B"/>
    <w:pPr>
      <w:overflowPunct w:val="0"/>
      <w:autoSpaceDE w:val="0"/>
      <w:autoSpaceDN w:val="0"/>
      <w:adjustRightInd w:val="0"/>
      <w:spacing w:before="120" w:after="120" w:line="240" w:lineRule="auto"/>
      <w:textAlignment w:val="baseline"/>
    </w:pPr>
    <w:rPr>
      <w:rFonts w:ascii="Arial" w:eastAsia="Times New Roman" w:hAnsi="Arial" w:cs="Times New Roman"/>
      <w:color w:val="000000" w:themeColor="text1"/>
      <w:kern w:val="0"/>
      <w:sz w:val="20"/>
      <w:szCs w:val="20"/>
      <w:lang w:val="en-GB"/>
      <w14:ligatures w14:val="none"/>
    </w:rPr>
  </w:style>
  <w:style w:type="paragraph" w:customStyle="1" w:styleId="A394CAF5949F4D6398838D4D1B5A7D2A">
    <w:name w:val="A394CAF5949F4D6398838D4D1B5A7D2A"/>
    <w:rsid w:val="00A8356B"/>
    <w:pPr>
      <w:overflowPunct w:val="0"/>
      <w:autoSpaceDE w:val="0"/>
      <w:autoSpaceDN w:val="0"/>
      <w:adjustRightInd w:val="0"/>
      <w:spacing w:before="120" w:after="120" w:line="240" w:lineRule="auto"/>
      <w:textAlignment w:val="baseline"/>
    </w:pPr>
    <w:rPr>
      <w:rFonts w:ascii="Arial" w:eastAsia="Times New Roman" w:hAnsi="Arial" w:cs="Times New Roman"/>
      <w:color w:val="000000" w:themeColor="text1"/>
      <w:kern w:val="0"/>
      <w:sz w:val="20"/>
      <w:szCs w:val="20"/>
      <w:lang w:val="en-GB"/>
      <w14:ligatures w14:val="none"/>
    </w:rPr>
  </w:style>
  <w:style w:type="paragraph" w:customStyle="1" w:styleId="65354915706344699601F2F0CFE6DEEA">
    <w:name w:val="65354915706344699601F2F0CFE6DEE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AAB69880771F47A6B12332471AB78DBB">
    <w:name w:val="AAB69880771F47A6B12332471AB78DBB"/>
    <w:rsid w:val="00A8356B"/>
    <w:pPr>
      <w:overflowPunct w:val="0"/>
      <w:autoSpaceDE w:val="0"/>
      <w:autoSpaceDN w:val="0"/>
      <w:adjustRightInd w:val="0"/>
      <w:spacing w:before="120" w:after="120" w:line="240" w:lineRule="auto"/>
      <w:textAlignment w:val="baseline"/>
    </w:pPr>
    <w:rPr>
      <w:rFonts w:ascii="Arial" w:eastAsia="Times New Roman" w:hAnsi="Arial" w:cs="Times New Roman"/>
      <w:color w:val="000000" w:themeColor="text1"/>
      <w:kern w:val="0"/>
      <w:sz w:val="20"/>
      <w:szCs w:val="20"/>
      <w:lang w:val="en-GB"/>
      <w14:ligatures w14:val="none"/>
    </w:rPr>
  </w:style>
  <w:style w:type="paragraph" w:customStyle="1" w:styleId="5BCD7FFC45A346129175E9D9814D1F2B">
    <w:name w:val="5BCD7FFC45A346129175E9D9814D1F2B"/>
    <w:rsid w:val="00A8356B"/>
    <w:pPr>
      <w:overflowPunct w:val="0"/>
      <w:autoSpaceDE w:val="0"/>
      <w:autoSpaceDN w:val="0"/>
      <w:adjustRightInd w:val="0"/>
      <w:spacing w:before="120" w:after="120" w:line="240" w:lineRule="auto"/>
      <w:textAlignment w:val="baseline"/>
    </w:pPr>
    <w:rPr>
      <w:rFonts w:ascii="Arial" w:eastAsia="Times New Roman" w:hAnsi="Arial" w:cs="Times New Roman"/>
      <w:color w:val="000000" w:themeColor="text1"/>
      <w:kern w:val="0"/>
      <w:sz w:val="20"/>
      <w:szCs w:val="20"/>
      <w:lang w:val="en-GB"/>
      <w14:ligatures w14:val="none"/>
    </w:rPr>
  </w:style>
  <w:style w:type="paragraph" w:customStyle="1" w:styleId="ADA2B0518759444DABA169766B2D1FB7">
    <w:name w:val="ADA2B0518759444DABA169766B2D1FB7"/>
    <w:rsid w:val="00A8356B"/>
    <w:pPr>
      <w:overflowPunct w:val="0"/>
      <w:autoSpaceDE w:val="0"/>
      <w:autoSpaceDN w:val="0"/>
      <w:adjustRightInd w:val="0"/>
      <w:spacing w:before="120" w:after="120" w:line="240" w:lineRule="auto"/>
      <w:textAlignment w:val="baseline"/>
    </w:pPr>
    <w:rPr>
      <w:rFonts w:ascii="Arial" w:eastAsia="Times New Roman" w:hAnsi="Arial" w:cs="Times New Roman"/>
      <w:color w:val="000000" w:themeColor="text1"/>
      <w:kern w:val="0"/>
      <w:sz w:val="20"/>
      <w:szCs w:val="20"/>
      <w:lang w:val="en-GB"/>
      <w14:ligatures w14:val="none"/>
    </w:rPr>
  </w:style>
  <w:style w:type="paragraph" w:customStyle="1" w:styleId="FF5691F4B2DB4234BDBCAAA35AA90F27">
    <w:name w:val="FF5691F4B2DB4234BDBCAAA35AA90F27"/>
    <w:rsid w:val="00A8356B"/>
    <w:pPr>
      <w:overflowPunct w:val="0"/>
      <w:autoSpaceDE w:val="0"/>
      <w:autoSpaceDN w:val="0"/>
      <w:adjustRightInd w:val="0"/>
      <w:spacing w:before="120" w:after="120" w:line="240" w:lineRule="auto"/>
      <w:textAlignment w:val="baseline"/>
    </w:pPr>
    <w:rPr>
      <w:rFonts w:ascii="Arial" w:eastAsia="Times New Roman" w:hAnsi="Arial" w:cs="Times New Roman"/>
      <w:color w:val="000000" w:themeColor="text1"/>
      <w:kern w:val="0"/>
      <w:sz w:val="20"/>
      <w:szCs w:val="20"/>
      <w:lang w:val="en-GB"/>
      <w14:ligatures w14:val="none"/>
    </w:rPr>
  </w:style>
  <w:style w:type="paragraph" w:customStyle="1" w:styleId="5151FBF14665422DBE42D8031CDF3A7A">
    <w:name w:val="5151FBF14665422DBE42D8031CDF3A7A"/>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029FD879C8E14A4BB9B0823116FF9A40">
    <w:name w:val="029FD879C8E14A4BB9B0823116FF9A4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21BC944569EF4154BEAB6106F2C1BE10">
    <w:name w:val="21BC944569EF4154BEAB6106F2C1BE10"/>
    <w:rsid w:val="00A8356B"/>
    <w:pPr>
      <w:overflowPunct w:val="0"/>
      <w:autoSpaceDE w:val="0"/>
      <w:autoSpaceDN w:val="0"/>
      <w:adjustRightInd w:val="0"/>
      <w:spacing w:before="60" w:after="120" w:line="240" w:lineRule="auto"/>
      <w:textAlignment w:val="baseline"/>
    </w:pPr>
    <w:rPr>
      <w:rFonts w:ascii="Arial" w:hAnsi="Arial"/>
      <w:kern w:val="0"/>
      <w:sz w:val="20"/>
      <w:lang w:val="en-GB" w:eastAsia="zh-TW"/>
      <w14:ligatures w14:val="none"/>
    </w:rPr>
  </w:style>
  <w:style w:type="paragraph" w:customStyle="1" w:styleId="5106FA1624F64EAFBFCC3BDC6729C8ED">
    <w:name w:val="5106FA1624F64EAFBFCC3BDC6729C8ED"/>
    <w:rsid w:val="00A8356B"/>
    <w:pPr>
      <w:overflowPunct w:val="0"/>
      <w:autoSpaceDE w:val="0"/>
      <w:autoSpaceDN w:val="0"/>
      <w:adjustRightInd w:val="0"/>
      <w:spacing w:before="60" w:after="120" w:line="240" w:lineRule="auto"/>
      <w:textAlignment w:val="baseline"/>
    </w:pPr>
    <w:rPr>
      <w:rFonts w:ascii="Arial" w:hAnsi="Arial"/>
      <w:i/>
      <w:vanish/>
      <w:color w:val="A02B93" w:themeColor="accent5"/>
      <w:kern w:val="0"/>
      <w:sz w:val="20"/>
      <w:lang w:val="en-GB"/>
      <w14:ligatures w14:val="none"/>
    </w:rPr>
  </w:style>
  <w:style w:type="paragraph" w:customStyle="1" w:styleId="C275EAC490C5454089A0AD7BAFEED00F">
    <w:name w:val="C275EAC490C5454089A0AD7BAFEED00F"/>
    <w:rsid w:val="00A8356B"/>
    <w:pPr>
      <w:overflowPunct w:val="0"/>
      <w:autoSpaceDE w:val="0"/>
      <w:autoSpaceDN w:val="0"/>
      <w:adjustRightInd w:val="0"/>
      <w:spacing w:before="60" w:after="120" w:line="240" w:lineRule="auto"/>
      <w:textAlignment w:val="baseline"/>
    </w:pPr>
    <w:rPr>
      <w:rFonts w:ascii="Arial" w:hAnsi="Arial"/>
      <w:i/>
      <w:vanish/>
      <w:color w:val="A02B93" w:themeColor="accent5"/>
      <w:kern w:val="0"/>
      <w:sz w:val="20"/>
      <w:lang w:val="en-GB"/>
      <w14:ligatures w14:val="none"/>
    </w:rPr>
  </w:style>
  <w:style w:type="paragraph" w:customStyle="1" w:styleId="B1B386203DD94A7588EFCAA565579A6B">
    <w:name w:val="B1B386203DD94A7588EFCAA565579A6B"/>
    <w:rsid w:val="00A8356B"/>
    <w:pPr>
      <w:overflowPunct w:val="0"/>
      <w:autoSpaceDE w:val="0"/>
      <w:autoSpaceDN w:val="0"/>
      <w:adjustRightInd w:val="0"/>
      <w:spacing w:before="60" w:after="120" w:line="240" w:lineRule="auto"/>
      <w:textAlignment w:val="baseline"/>
    </w:pPr>
    <w:rPr>
      <w:rFonts w:ascii="Arial" w:hAnsi="Arial"/>
      <w:i/>
      <w:vanish/>
      <w:color w:val="A02B93" w:themeColor="accent5"/>
      <w:kern w:val="0"/>
      <w:sz w:val="20"/>
      <w:lang w:val="en-GB"/>
      <w14:ligatures w14:val="none"/>
    </w:rPr>
  </w:style>
  <w:style w:type="paragraph" w:customStyle="1" w:styleId="D6846DB84A9547B589C8A29AF7590BEC">
    <w:name w:val="D6846DB84A9547B589C8A29AF7590BEC"/>
    <w:rsid w:val="006C3AD3"/>
    <w:pPr>
      <w:spacing w:line="278" w:lineRule="auto"/>
    </w:pPr>
    <w:rPr>
      <w:sz w:val="24"/>
      <w:szCs w:val="24"/>
    </w:rPr>
  </w:style>
  <w:style w:type="paragraph" w:customStyle="1" w:styleId="579B6414ED9E49D39E8B9881C2DB10DF">
    <w:name w:val="579B6414ED9E49D39E8B9881C2DB10DF"/>
    <w:rsid w:val="006C3AD3"/>
    <w:pPr>
      <w:spacing w:line="278" w:lineRule="auto"/>
    </w:pPr>
    <w:rPr>
      <w:sz w:val="24"/>
      <w:szCs w:val="24"/>
    </w:rPr>
  </w:style>
  <w:style w:type="paragraph" w:customStyle="1" w:styleId="673DCDB2CA964E4DAFD1D32BA1BE015E">
    <w:name w:val="673DCDB2CA964E4DAFD1D32BA1BE015E"/>
    <w:rsid w:val="006C3AD3"/>
    <w:pPr>
      <w:spacing w:line="278" w:lineRule="auto"/>
    </w:pPr>
    <w:rPr>
      <w:sz w:val="24"/>
      <w:szCs w:val="24"/>
    </w:rPr>
  </w:style>
  <w:style w:type="paragraph" w:customStyle="1" w:styleId="C7676B500FE34055B76EC1FB24365766">
    <w:name w:val="C7676B500FE34055B76EC1FB24365766"/>
    <w:rsid w:val="006C3AD3"/>
    <w:pPr>
      <w:spacing w:line="278" w:lineRule="auto"/>
    </w:pPr>
    <w:rPr>
      <w:sz w:val="24"/>
      <w:szCs w:val="24"/>
    </w:rPr>
  </w:style>
  <w:style w:type="paragraph" w:customStyle="1" w:styleId="51F5EE5D34884E16BC6F8E6C6B247423">
    <w:name w:val="51F5EE5D34884E16BC6F8E6C6B247423"/>
    <w:rsid w:val="006C3AD3"/>
    <w:pPr>
      <w:spacing w:line="278" w:lineRule="auto"/>
    </w:pPr>
    <w:rPr>
      <w:sz w:val="24"/>
      <w:szCs w:val="24"/>
    </w:rPr>
  </w:style>
  <w:style w:type="paragraph" w:customStyle="1" w:styleId="644CA0F192D946BBA34809D9ACE38CC0">
    <w:name w:val="644CA0F192D946BBA34809D9ACE38CC0"/>
    <w:rsid w:val="006C3AD3"/>
    <w:pPr>
      <w:spacing w:line="278" w:lineRule="auto"/>
    </w:pPr>
    <w:rPr>
      <w:sz w:val="24"/>
      <w:szCs w:val="24"/>
    </w:rPr>
  </w:style>
  <w:style w:type="paragraph" w:customStyle="1" w:styleId="DCBAC5B275B44AA9AA00423B53E9EEA7">
    <w:name w:val="DCBAC5B275B44AA9AA00423B53E9EEA7"/>
    <w:rsid w:val="006C3AD3"/>
    <w:pPr>
      <w:spacing w:line="278" w:lineRule="auto"/>
    </w:pPr>
    <w:rPr>
      <w:sz w:val="24"/>
      <w:szCs w:val="24"/>
    </w:rPr>
  </w:style>
  <w:style w:type="paragraph" w:customStyle="1" w:styleId="C9378AC3B39647E3B632B2A7D63A5536">
    <w:name w:val="C9378AC3B39647E3B632B2A7D63A5536"/>
    <w:rsid w:val="006C3AD3"/>
    <w:pPr>
      <w:spacing w:line="278" w:lineRule="auto"/>
    </w:pPr>
    <w:rPr>
      <w:sz w:val="24"/>
      <w:szCs w:val="24"/>
    </w:rPr>
  </w:style>
  <w:style w:type="paragraph" w:customStyle="1" w:styleId="AAE1D8116470450F9FB8E2C938E55948">
    <w:name w:val="AAE1D8116470450F9FB8E2C938E55948"/>
    <w:rsid w:val="006C3AD3"/>
    <w:pPr>
      <w:spacing w:line="278" w:lineRule="auto"/>
    </w:pPr>
    <w:rPr>
      <w:sz w:val="24"/>
      <w:szCs w:val="24"/>
    </w:rPr>
  </w:style>
  <w:style w:type="paragraph" w:customStyle="1" w:styleId="BE2F18B7FD9B432DA12C32F15C9FC21D">
    <w:name w:val="BE2F18B7FD9B432DA12C32F15C9FC21D"/>
    <w:rsid w:val="006C3AD3"/>
    <w:pPr>
      <w:spacing w:line="278" w:lineRule="auto"/>
    </w:pPr>
    <w:rPr>
      <w:sz w:val="24"/>
      <w:szCs w:val="24"/>
    </w:rPr>
  </w:style>
  <w:style w:type="paragraph" w:customStyle="1" w:styleId="783506D827F44909970594DB1043D6D2">
    <w:name w:val="783506D827F44909970594DB1043D6D2"/>
    <w:rsid w:val="006C3AD3"/>
    <w:pPr>
      <w:spacing w:line="278" w:lineRule="auto"/>
    </w:pPr>
    <w:rPr>
      <w:sz w:val="24"/>
      <w:szCs w:val="24"/>
    </w:rPr>
  </w:style>
  <w:style w:type="paragraph" w:customStyle="1" w:styleId="87BE7B50C99045B0B6C70674692AF980">
    <w:name w:val="87BE7B50C99045B0B6C70674692AF980"/>
    <w:rsid w:val="006C3AD3"/>
    <w:pPr>
      <w:spacing w:line="278" w:lineRule="auto"/>
    </w:pPr>
    <w:rPr>
      <w:sz w:val="24"/>
      <w:szCs w:val="24"/>
    </w:rPr>
  </w:style>
  <w:style w:type="paragraph" w:customStyle="1" w:styleId="52F0C7DACB8A422FBBA09BDDEE628CB4">
    <w:name w:val="52F0C7DACB8A422FBBA09BDDEE628CB4"/>
    <w:rsid w:val="006C3AD3"/>
    <w:pPr>
      <w:spacing w:line="278" w:lineRule="auto"/>
    </w:pPr>
    <w:rPr>
      <w:sz w:val="24"/>
      <w:szCs w:val="24"/>
    </w:rPr>
  </w:style>
  <w:style w:type="paragraph" w:customStyle="1" w:styleId="EB4A8703C6C84209962FDAAEBA6A1203">
    <w:name w:val="EB4A8703C6C84209962FDAAEBA6A1203"/>
    <w:rsid w:val="006C3AD3"/>
    <w:pPr>
      <w:spacing w:line="278" w:lineRule="auto"/>
    </w:pPr>
    <w:rPr>
      <w:sz w:val="24"/>
      <w:szCs w:val="24"/>
    </w:rPr>
  </w:style>
  <w:style w:type="paragraph" w:customStyle="1" w:styleId="A994796B3CB7497E9CCA615ABA253E15">
    <w:name w:val="A994796B3CB7497E9CCA615ABA253E15"/>
    <w:rsid w:val="006C3AD3"/>
    <w:pPr>
      <w:spacing w:line="278" w:lineRule="auto"/>
    </w:pPr>
    <w:rPr>
      <w:sz w:val="24"/>
      <w:szCs w:val="24"/>
    </w:rPr>
  </w:style>
  <w:style w:type="paragraph" w:customStyle="1" w:styleId="3D0B9DE52EDF440C91D08B9EE5D64E7C">
    <w:name w:val="3D0B9DE52EDF440C91D08B9EE5D64E7C"/>
    <w:rsid w:val="006C3AD3"/>
    <w:pPr>
      <w:spacing w:line="278" w:lineRule="auto"/>
    </w:pPr>
    <w:rPr>
      <w:sz w:val="24"/>
      <w:szCs w:val="24"/>
    </w:rPr>
  </w:style>
  <w:style w:type="paragraph" w:customStyle="1" w:styleId="B27E8D67BB9D453C90E2E3FBAE6D6A03">
    <w:name w:val="B27E8D67BB9D453C90E2E3FBAE6D6A03"/>
    <w:rsid w:val="006C3AD3"/>
    <w:pPr>
      <w:spacing w:line="278" w:lineRule="auto"/>
    </w:pPr>
    <w:rPr>
      <w:sz w:val="24"/>
      <w:szCs w:val="24"/>
    </w:rPr>
  </w:style>
  <w:style w:type="paragraph" w:customStyle="1" w:styleId="BBA4B8F4A9DC4BFBBDB30FDEA0E10C4B">
    <w:name w:val="BBA4B8F4A9DC4BFBBDB30FDEA0E10C4B"/>
    <w:rsid w:val="006C3AD3"/>
    <w:pPr>
      <w:spacing w:line="278" w:lineRule="auto"/>
    </w:pPr>
    <w:rPr>
      <w:sz w:val="24"/>
      <w:szCs w:val="24"/>
    </w:rPr>
  </w:style>
  <w:style w:type="paragraph" w:customStyle="1" w:styleId="45512389366C4F0DA4115E97CF7FE42E">
    <w:name w:val="45512389366C4F0DA4115E97CF7FE42E"/>
    <w:rsid w:val="006C3AD3"/>
    <w:pPr>
      <w:spacing w:line="278" w:lineRule="auto"/>
    </w:pPr>
    <w:rPr>
      <w:sz w:val="24"/>
      <w:szCs w:val="24"/>
    </w:rPr>
  </w:style>
  <w:style w:type="paragraph" w:customStyle="1" w:styleId="FD561735B393407CB6BC1E120D3A45E7">
    <w:name w:val="FD561735B393407CB6BC1E120D3A45E7"/>
    <w:rsid w:val="006C3AD3"/>
    <w:pPr>
      <w:spacing w:line="278" w:lineRule="auto"/>
    </w:pPr>
    <w:rPr>
      <w:sz w:val="24"/>
      <w:szCs w:val="24"/>
    </w:rPr>
  </w:style>
  <w:style w:type="paragraph" w:customStyle="1" w:styleId="5D65EA36891443E193FB7AEE97455531">
    <w:name w:val="5D65EA36891443E193FB7AEE97455531"/>
    <w:rsid w:val="006C3AD3"/>
    <w:pPr>
      <w:spacing w:line="278" w:lineRule="auto"/>
    </w:pPr>
    <w:rPr>
      <w:sz w:val="24"/>
      <w:szCs w:val="24"/>
    </w:rPr>
  </w:style>
  <w:style w:type="paragraph" w:customStyle="1" w:styleId="2B9700AB3AFB4DD691F782EDB3AD6D46">
    <w:name w:val="2B9700AB3AFB4DD691F782EDB3AD6D46"/>
    <w:rsid w:val="006C3AD3"/>
    <w:pPr>
      <w:spacing w:line="278" w:lineRule="auto"/>
    </w:pPr>
    <w:rPr>
      <w:sz w:val="24"/>
      <w:szCs w:val="24"/>
    </w:rPr>
  </w:style>
  <w:style w:type="paragraph" w:customStyle="1" w:styleId="C336DB76AABE4014895299BD5D4DF9B9">
    <w:name w:val="C336DB76AABE4014895299BD5D4DF9B9"/>
    <w:rsid w:val="006C3AD3"/>
    <w:pPr>
      <w:spacing w:line="278" w:lineRule="auto"/>
    </w:pPr>
    <w:rPr>
      <w:sz w:val="24"/>
      <w:szCs w:val="24"/>
    </w:rPr>
  </w:style>
  <w:style w:type="paragraph" w:customStyle="1" w:styleId="AC010D8B4AF242469C31105A4B61D08A">
    <w:name w:val="AC010D8B4AF242469C31105A4B61D08A"/>
    <w:rsid w:val="006C3AD3"/>
    <w:pPr>
      <w:spacing w:line="278" w:lineRule="auto"/>
    </w:pPr>
    <w:rPr>
      <w:sz w:val="24"/>
      <w:szCs w:val="24"/>
    </w:rPr>
  </w:style>
  <w:style w:type="paragraph" w:customStyle="1" w:styleId="2827906F3D044331AFFDD9869C3B7BB6">
    <w:name w:val="2827906F3D044331AFFDD9869C3B7BB6"/>
    <w:rsid w:val="006C3AD3"/>
    <w:pPr>
      <w:spacing w:line="278" w:lineRule="auto"/>
    </w:pPr>
    <w:rPr>
      <w:sz w:val="24"/>
      <w:szCs w:val="24"/>
    </w:rPr>
  </w:style>
  <w:style w:type="paragraph" w:customStyle="1" w:styleId="0DCA969A7758424E8CC463FEC6BD5167">
    <w:name w:val="0DCA969A7758424E8CC463FEC6BD5167"/>
    <w:rsid w:val="006C3AD3"/>
    <w:pPr>
      <w:spacing w:line="278" w:lineRule="auto"/>
    </w:pPr>
    <w:rPr>
      <w:sz w:val="24"/>
      <w:szCs w:val="24"/>
    </w:rPr>
  </w:style>
  <w:style w:type="paragraph" w:customStyle="1" w:styleId="CD32D3DBAA74424382516D9C86FB8BBA">
    <w:name w:val="CD32D3DBAA74424382516D9C86FB8BBA"/>
    <w:rsid w:val="006C3AD3"/>
    <w:pPr>
      <w:spacing w:line="278" w:lineRule="auto"/>
    </w:pPr>
    <w:rPr>
      <w:sz w:val="24"/>
      <w:szCs w:val="24"/>
    </w:rPr>
  </w:style>
  <w:style w:type="paragraph" w:customStyle="1" w:styleId="E7CBF941F8B2479DBFDDFD0E54AFF1BC">
    <w:name w:val="E7CBF941F8B2479DBFDDFD0E54AFF1BC"/>
    <w:rsid w:val="006C3AD3"/>
    <w:pPr>
      <w:spacing w:line="278" w:lineRule="auto"/>
    </w:pPr>
    <w:rPr>
      <w:sz w:val="24"/>
      <w:szCs w:val="24"/>
    </w:rPr>
  </w:style>
  <w:style w:type="paragraph" w:customStyle="1" w:styleId="D6CC975EAE574A68985F560FDD6BCA82">
    <w:name w:val="D6CC975EAE574A68985F560FDD6BCA82"/>
    <w:rsid w:val="006C3AD3"/>
    <w:pPr>
      <w:spacing w:line="278" w:lineRule="auto"/>
    </w:pPr>
    <w:rPr>
      <w:sz w:val="24"/>
      <w:szCs w:val="24"/>
    </w:rPr>
  </w:style>
  <w:style w:type="paragraph" w:customStyle="1" w:styleId="179668AE2D21488984419BA4D5F35C83">
    <w:name w:val="179668AE2D21488984419BA4D5F35C83"/>
    <w:rsid w:val="006C3AD3"/>
    <w:pPr>
      <w:spacing w:line="278" w:lineRule="auto"/>
    </w:pPr>
    <w:rPr>
      <w:sz w:val="24"/>
      <w:szCs w:val="24"/>
    </w:rPr>
  </w:style>
  <w:style w:type="paragraph" w:customStyle="1" w:styleId="58BD3E3913344596955EC93E57C5586A">
    <w:name w:val="58BD3E3913344596955EC93E57C5586A"/>
    <w:rsid w:val="006C3AD3"/>
    <w:pPr>
      <w:spacing w:line="278" w:lineRule="auto"/>
    </w:pPr>
    <w:rPr>
      <w:sz w:val="24"/>
      <w:szCs w:val="24"/>
    </w:rPr>
  </w:style>
  <w:style w:type="paragraph" w:customStyle="1" w:styleId="C1EAAC7290A64443B65454C6CB4093F3">
    <w:name w:val="C1EAAC7290A64443B65454C6CB4093F3"/>
    <w:rsid w:val="006C3AD3"/>
    <w:pPr>
      <w:spacing w:line="278" w:lineRule="auto"/>
    </w:pPr>
    <w:rPr>
      <w:sz w:val="24"/>
      <w:szCs w:val="24"/>
    </w:rPr>
  </w:style>
  <w:style w:type="paragraph" w:customStyle="1" w:styleId="B10DBEF1DAAE4476AF54D38944183E0C">
    <w:name w:val="B10DBEF1DAAE4476AF54D38944183E0C"/>
    <w:rsid w:val="006C3AD3"/>
    <w:pPr>
      <w:spacing w:line="278" w:lineRule="auto"/>
    </w:pPr>
    <w:rPr>
      <w:sz w:val="24"/>
      <w:szCs w:val="24"/>
    </w:rPr>
  </w:style>
  <w:style w:type="paragraph" w:customStyle="1" w:styleId="03D719A399EA4AF8A1F5DD99F8870541">
    <w:name w:val="03D719A399EA4AF8A1F5DD99F8870541"/>
    <w:rsid w:val="006C3AD3"/>
    <w:pPr>
      <w:spacing w:line="278" w:lineRule="auto"/>
    </w:pPr>
    <w:rPr>
      <w:sz w:val="24"/>
      <w:szCs w:val="24"/>
    </w:rPr>
  </w:style>
  <w:style w:type="paragraph" w:customStyle="1" w:styleId="257B604B7EDB420CA9E127C52E9D1588">
    <w:name w:val="257B604B7EDB420CA9E127C52E9D1588"/>
    <w:rsid w:val="006C3AD3"/>
    <w:pPr>
      <w:spacing w:line="278" w:lineRule="auto"/>
    </w:pPr>
    <w:rPr>
      <w:sz w:val="24"/>
      <w:szCs w:val="24"/>
    </w:rPr>
  </w:style>
  <w:style w:type="paragraph" w:customStyle="1" w:styleId="F3CE87AD43DD41C6AF05787B04AC70E6">
    <w:name w:val="F3CE87AD43DD41C6AF05787B04AC70E6"/>
    <w:rsid w:val="006C3AD3"/>
    <w:pPr>
      <w:spacing w:line="278" w:lineRule="auto"/>
    </w:pPr>
    <w:rPr>
      <w:sz w:val="24"/>
      <w:szCs w:val="24"/>
    </w:rPr>
  </w:style>
  <w:style w:type="paragraph" w:customStyle="1" w:styleId="3DD3B365258C4464BD2A010B48878C84">
    <w:name w:val="3DD3B365258C4464BD2A010B48878C84"/>
    <w:rsid w:val="006C3AD3"/>
    <w:pPr>
      <w:spacing w:line="278" w:lineRule="auto"/>
    </w:pPr>
    <w:rPr>
      <w:sz w:val="24"/>
      <w:szCs w:val="24"/>
    </w:rPr>
  </w:style>
  <w:style w:type="paragraph" w:customStyle="1" w:styleId="43CF343F3B2B4A188CB477F5E2C22EEC">
    <w:name w:val="43CF343F3B2B4A188CB477F5E2C22EEC"/>
    <w:rsid w:val="006C3AD3"/>
    <w:pPr>
      <w:spacing w:line="278" w:lineRule="auto"/>
    </w:pPr>
    <w:rPr>
      <w:sz w:val="24"/>
      <w:szCs w:val="24"/>
    </w:rPr>
  </w:style>
  <w:style w:type="paragraph" w:customStyle="1" w:styleId="66AF0194F99B4EA79F97635836DD327E">
    <w:name w:val="66AF0194F99B4EA79F97635836DD327E"/>
    <w:rsid w:val="006C3AD3"/>
    <w:pPr>
      <w:spacing w:line="278" w:lineRule="auto"/>
    </w:pPr>
    <w:rPr>
      <w:sz w:val="24"/>
      <w:szCs w:val="24"/>
    </w:rPr>
  </w:style>
  <w:style w:type="paragraph" w:customStyle="1" w:styleId="763096CE29F9453F962C73E293EA0EB3">
    <w:name w:val="763096CE29F9453F962C73E293EA0EB3"/>
    <w:rsid w:val="006C3AD3"/>
    <w:pPr>
      <w:spacing w:line="278" w:lineRule="auto"/>
    </w:pPr>
    <w:rPr>
      <w:sz w:val="24"/>
      <w:szCs w:val="24"/>
    </w:rPr>
  </w:style>
  <w:style w:type="paragraph" w:customStyle="1" w:styleId="F6A59AA1695D4F96BF628B2BEAFD5A91">
    <w:name w:val="F6A59AA1695D4F96BF628B2BEAFD5A91"/>
    <w:rsid w:val="006C3AD3"/>
    <w:pPr>
      <w:spacing w:line="278" w:lineRule="auto"/>
    </w:pPr>
    <w:rPr>
      <w:sz w:val="24"/>
      <w:szCs w:val="24"/>
    </w:rPr>
  </w:style>
  <w:style w:type="paragraph" w:customStyle="1" w:styleId="9C37482AC3A043609C472EF35444C8AF">
    <w:name w:val="9C37482AC3A043609C472EF35444C8AF"/>
    <w:rsid w:val="006C3AD3"/>
    <w:pPr>
      <w:spacing w:line="278" w:lineRule="auto"/>
    </w:pPr>
    <w:rPr>
      <w:sz w:val="24"/>
      <w:szCs w:val="24"/>
    </w:rPr>
  </w:style>
  <w:style w:type="paragraph" w:customStyle="1" w:styleId="AF35A8B3083A4174AE6381D06E3F7B90">
    <w:name w:val="AF35A8B3083A4174AE6381D06E3F7B90"/>
    <w:rsid w:val="006C3AD3"/>
    <w:pPr>
      <w:spacing w:line="278" w:lineRule="auto"/>
    </w:pPr>
    <w:rPr>
      <w:sz w:val="24"/>
      <w:szCs w:val="24"/>
    </w:rPr>
  </w:style>
  <w:style w:type="paragraph" w:customStyle="1" w:styleId="05F6D9F806224086ABB09E96A766F09D">
    <w:name w:val="05F6D9F806224086ABB09E96A766F09D"/>
    <w:rsid w:val="006C3AD3"/>
    <w:pPr>
      <w:spacing w:line="278" w:lineRule="auto"/>
    </w:pPr>
    <w:rPr>
      <w:sz w:val="24"/>
      <w:szCs w:val="24"/>
    </w:rPr>
  </w:style>
  <w:style w:type="paragraph" w:customStyle="1" w:styleId="3B29DBFFF6674053A4F7723D26F56E0C">
    <w:name w:val="3B29DBFFF6674053A4F7723D26F56E0C"/>
    <w:rsid w:val="006C3AD3"/>
    <w:pPr>
      <w:spacing w:line="278" w:lineRule="auto"/>
    </w:pPr>
    <w:rPr>
      <w:sz w:val="24"/>
      <w:szCs w:val="24"/>
    </w:rPr>
  </w:style>
  <w:style w:type="paragraph" w:customStyle="1" w:styleId="F287B511B2044138B9272F3883E6740A">
    <w:name w:val="F287B511B2044138B9272F3883E6740A"/>
    <w:rsid w:val="006C3AD3"/>
    <w:pPr>
      <w:spacing w:line="278" w:lineRule="auto"/>
    </w:pPr>
    <w:rPr>
      <w:sz w:val="24"/>
      <w:szCs w:val="24"/>
    </w:rPr>
  </w:style>
  <w:style w:type="paragraph" w:customStyle="1" w:styleId="91103A910BCC4B6A8B55896356591476">
    <w:name w:val="91103A910BCC4B6A8B55896356591476"/>
    <w:rsid w:val="006C3AD3"/>
    <w:pPr>
      <w:spacing w:line="278" w:lineRule="auto"/>
    </w:pPr>
    <w:rPr>
      <w:sz w:val="24"/>
      <w:szCs w:val="24"/>
    </w:rPr>
  </w:style>
  <w:style w:type="paragraph" w:customStyle="1" w:styleId="33E40AED0AF94D56A4ED074D2B1C4793">
    <w:name w:val="33E40AED0AF94D56A4ED074D2B1C4793"/>
    <w:rsid w:val="006C3AD3"/>
    <w:pPr>
      <w:spacing w:line="278" w:lineRule="auto"/>
    </w:pPr>
    <w:rPr>
      <w:sz w:val="24"/>
      <w:szCs w:val="24"/>
    </w:rPr>
  </w:style>
  <w:style w:type="paragraph" w:customStyle="1" w:styleId="66FF5C19A5B8457FB0991720CBEE0039">
    <w:name w:val="66FF5C19A5B8457FB0991720CBEE0039"/>
    <w:rsid w:val="006C3AD3"/>
    <w:pPr>
      <w:spacing w:line="278" w:lineRule="auto"/>
    </w:pPr>
    <w:rPr>
      <w:sz w:val="24"/>
      <w:szCs w:val="24"/>
    </w:rPr>
  </w:style>
  <w:style w:type="paragraph" w:customStyle="1" w:styleId="D7088E28B2F646ADAF2DB03853062B19">
    <w:name w:val="D7088E28B2F646ADAF2DB03853062B19"/>
    <w:rsid w:val="006C3AD3"/>
    <w:pPr>
      <w:spacing w:line="278" w:lineRule="auto"/>
    </w:pPr>
    <w:rPr>
      <w:sz w:val="24"/>
      <w:szCs w:val="24"/>
    </w:rPr>
  </w:style>
  <w:style w:type="paragraph" w:customStyle="1" w:styleId="55672824BAC44BAE895F7D0D47FC7E17">
    <w:name w:val="55672824BAC44BAE895F7D0D47FC7E17"/>
    <w:rsid w:val="006C3AD3"/>
    <w:pPr>
      <w:spacing w:line="278" w:lineRule="auto"/>
    </w:pPr>
    <w:rPr>
      <w:sz w:val="24"/>
      <w:szCs w:val="24"/>
    </w:rPr>
  </w:style>
  <w:style w:type="paragraph" w:customStyle="1" w:styleId="6B89D70398804CFAAC3F66783F9791B1">
    <w:name w:val="6B89D70398804CFAAC3F66783F9791B1"/>
    <w:rsid w:val="006C3AD3"/>
    <w:pPr>
      <w:spacing w:line="278" w:lineRule="auto"/>
    </w:pPr>
    <w:rPr>
      <w:sz w:val="24"/>
      <w:szCs w:val="24"/>
    </w:rPr>
  </w:style>
  <w:style w:type="paragraph" w:customStyle="1" w:styleId="B4F41B0CE3D949E9814584A84A62FE33">
    <w:name w:val="B4F41B0CE3D949E9814584A84A62FE33"/>
    <w:rsid w:val="006C3AD3"/>
    <w:pPr>
      <w:spacing w:line="278" w:lineRule="auto"/>
    </w:pPr>
    <w:rPr>
      <w:sz w:val="24"/>
      <w:szCs w:val="24"/>
    </w:rPr>
  </w:style>
  <w:style w:type="paragraph" w:customStyle="1" w:styleId="48BF0F01DFD1421B86B637F313DAA6FB">
    <w:name w:val="48BF0F01DFD1421B86B637F313DAA6FB"/>
    <w:rsid w:val="006C3AD3"/>
    <w:pPr>
      <w:spacing w:line="278" w:lineRule="auto"/>
    </w:pPr>
    <w:rPr>
      <w:sz w:val="24"/>
      <w:szCs w:val="24"/>
    </w:rPr>
  </w:style>
  <w:style w:type="paragraph" w:customStyle="1" w:styleId="A76FFEF0FA464578A403B5D085824AE4">
    <w:name w:val="A76FFEF0FA464578A403B5D085824AE4"/>
    <w:rsid w:val="006C3AD3"/>
    <w:pPr>
      <w:spacing w:line="278" w:lineRule="auto"/>
    </w:pPr>
    <w:rPr>
      <w:sz w:val="24"/>
      <w:szCs w:val="24"/>
    </w:rPr>
  </w:style>
  <w:style w:type="paragraph" w:customStyle="1" w:styleId="9C3D6443E5D14813BAB64F39827E5C6D">
    <w:name w:val="9C3D6443E5D14813BAB64F39827E5C6D"/>
    <w:rsid w:val="006C3AD3"/>
    <w:pPr>
      <w:spacing w:line="278" w:lineRule="auto"/>
    </w:pPr>
    <w:rPr>
      <w:sz w:val="24"/>
      <w:szCs w:val="24"/>
    </w:rPr>
  </w:style>
  <w:style w:type="paragraph" w:customStyle="1" w:styleId="FF1C7F3ED49D4E9D86C735D39DFC42D3">
    <w:name w:val="FF1C7F3ED49D4E9D86C735D39DFC42D3"/>
    <w:rsid w:val="006C3AD3"/>
    <w:pPr>
      <w:spacing w:line="278" w:lineRule="auto"/>
    </w:pPr>
    <w:rPr>
      <w:sz w:val="24"/>
      <w:szCs w:val="24"/>
    </w:rPr>
  </w:style>
  <w:style w:type="paragraph" w:customStyle="1" w:styleId="D659904FC724468883360E46C7E7211D">
    <w:name w:val="D659904FC724468883360E46C7E7211D"/>
    <w:rsid w:val="006C3AD3"/>
    <w:pPr>
      <w:spacing w:line="278" w:lineRule="auto"/>
    </w:pPr>
    <w:rPr>
      <w:sz w:val="24"/>
      <w:szCs w:val="24"/>
    </w:rPr>
  </w:style>
  <w:style w:type="paragraph" w:customStyle="1" w:styleId="9E15B28393B749668D4004C3EBE8BC94">
    <w:name w:val="9E15B28393B749668D4004C3EBE8BC94"/>
    <w:rsid w:val="006C3AD3"/>
    <w:pPr>
      <w:spacing w:line="278" w:lineRule="auto"/>
    </w:pPr>
    <w:rPr>
      <w:sz w:val="24"/>
      <w:szCs w:val="24"/>
    </w:rPr>
  </w:style>
  <w:style w:type="paragraph" w:customStyle="1" w:styleId="3DDA9DC100FE487981415C26D429CB5A">
    <w:name w:val="3DDA9DC100FE487981415C26D429CB5A"/>
    <w:rsid w:val="006C3AD3"/>
    <w:pPr>
      <w:spacing w:line="278" w:lineRule="auto"/>
    </w:pPr>
    <w:rPr>
      <w:sz w:val="24"/>
      <w:szCs w:val="24"/>
    </w:rPr>
  </w:style>
  <w:style w:type="paragraph" w:customStyle="1" w:styleId="D51EBEA0052643A9B434C7964B4D51CA">
    <w:name w:val="D51EBEA0052643A9B434C7964B4D51CA"/>
    <w:rsid w:val="006C3AD3"/>
    <w:pPr>
      <w:spacing w:line="278" w:lineRule="auto"/>
    </w:pPr>
    <w:rPr>
      <w:sz w:val="24"/>
      <w:szCs w:val="24"/>
    </w:rPr>
  </w:style>
  <w:style w:type="paragraph" w:customStyle="1" w:styleId="42D12043691F43D1A866F62801A09C05">
    <w:name w:val="42D12043691F43D1A866F62801A09C05"/>
    <w:rsid w:val="006C3AD3"/>
    <w:pPr>
      <w:spacing w:line="278" w:lineRule="auto"/>
    </w:pPr>
    <w:rPr>
      <w:sz w:val="24"/>
      <w:szCs w:val="24"/>
    </w:rPr>
  </w:style>
  <w:style w:type="paragraph" w:customStyle="1" w:styleId="25133E10A8894B36A9F6E9042CBA185E">
    <w:name w:val="25133E10A8894B36A9F6E9042CBA185E"/>
    <w:rsid w:val="006C3AD3"/>
    <w:pPr>
      <w:spacing w:line="278" w:lineRule="auto"/>
    </w:pPr>
    <w:rPr>
      <w:sz w:val="24"/>
      <w:szCs w:val="24"/>
    </w:rPr>
  </w:style>
  <w:style w:type="paragraph" w:customStyle="1" w:styleId="BB212E9E7454463FBACFAC167159F814">
    <w:name w:val="BB212E9E7454463FBACFAC167159F814"/>
    <w:rsid w:val="006C3AD3"/>
    <w:pPr>
      <w:spacing w:line="278" w:lineRule="auto"/>
    </w:pPr>
    <w:rPr>
      <w:sz w:val="24"/>
      <w:szCs w:val="24"/>
    </w:rPr>
  </w:style>
  <w:style w:type="paragraph" w:customStyle="1" w:styleId="81624985DAC342DE944C84491D19C4E0">
    <w:name w:val="81624985DAC342DE944C84491D19C4E0"/>
    <w:rsid w:val="006C3AD3"/>
    <w:pPr>
      <w:spacing w:line="278" w:lineRule="auto"/>
    </w:pPr>
    <w:rPr>
      <w:sz w:val="24"/>
      <w:szCs w:val="24"/>
    </w:rPr>
  </w:style>
  <w:style w:type="paragraph" w:customStyle="1" w:styleId="5E18E501FFE24CA3B62D4FBCEF35D892">
    <w:name w:val="5E18E501FFE24CA3B62D4FBCEF35D892"/>
    <w:rsid w:val="006C3AD3"/>
    <w:pPr>
      <w:spacing w:line="278" w:lineRule="auto"/>
    </w:pPr>
    <w:rPr>
      <w:sz w:val="24"/>
      <w:szCs w:val="24"/>
    </w:rPr>
  </w:style>
  <w:style w:type="paragraph" w:customStyle="1" w:styleId="6809DB1D73794E5CB467B96E13A270F9">
    <w:name w:val="6809DB1D73794E5CB467B96E13A270F9"/>
    <w:rsid w:val="006C3AD3"/>
    <w:pPr>
      <w:spacing w:line="278" w:lineRule="auto"/>
    </w:pPr>
    <w:rPr>
      <w:sz w:val="24"/>
      <w:szCs w:val="24"/>
    </w:rPr>
  </w:style>
  <w:style w:type="paragraph" w:customStyle="1" w:styleId="0CB5BB8CFBF541AEA739B2CEE59EF05D">
    <w:name w:val="0CB5BB8CFBF541AEA739B2CEE59EF05D"/>
    <w:rsid w:val="006C3AD3"/>
    <w:pPr>
      <w:spacing w:line="278" w:lineRule="auto"/>
    </w:pPr>
    <w:rPr>
      <w:sz w:val="24"/>
      <w:szCs w:val="24"/>
    </w:rPr>
  </w:style>
  <w:style w:type="paragraph" w:customStyle="1" w:styleId="F1A3F5FADFB7440CA6FB9D48E12420C9">
    <w:name w:val="F1A3F5FADFB7440CA6FB9D48E12420C9"/>
    <w:rsid w:val="006C3AD3"/>
    <w:pPr>
      <w:spacing w:line="278" w:lineRule="auto"/>
    </w:pPr>
    <w:rPr>
      <w:sz w:val="24"/>
      <w:szCs w:val="24"/>
    </w:rPr>
  </w:style>
  <w:style w:type="paragraph" w:customStyle="1" w:styleId="D3EEAA4FD5C94254BB2D683DCBD56303">
    <w:name w:val="D3EEAA4FD5C94254BB2D683DCBD56303"/>
    <w:rsid w:val="006C3AD3"/>
    <w:pPr>
      <w:spacing w:line="278" w:lineRule="auto"/>
    </w:pPr>
    <w:rPr>
      <w:sz w:val="24"/>
      <w:szCs w:val="24"/>
    </w:rPr>
  </w:style>
  <w:style w:type="paragraph" w:customStyle="1" w:styleId="73A87D200FD14591AA921DE58FB04BFC">
    <w:name w:val="73A87D200FD14591AA921DE58FB04BFC"/>
    <w:rsid w:val="006C3AD3"/>
    <w:pPr>
      <w:spacing w:line="278" w:lineRule="auto"/>
    </w:pPr>
    <w:rPr>
      <w:sz w:val="24"/>
      <w:szCs w:val="24"/>
    </w:rPr>
  </w:style>
  <w:style w:type="paragraph" w:customStyle="1" w:styleId="5686670D798741D3BBFD649661D1D323">
    <w:name w:val="5686670D798741D3BBFD649661D1D323"/>
    <w:rsid w:val="006C3AD3"/>
    <w:pPr>
      <w:spacing w:line="278" w:lineRule="auto"/>
    </w:pPr>
    <w:rPr>
      <w:sz w:val="24"/>
      <w:szCs w:val="24"/>
    </w:rPr>
  </w:style>
  <w:style w:type="paragraph" w:customStyle="1" w:styleId="DE3544F31D9B43C38AE3CCFD64502AF6">
    <w:name w:val="DE3544F31D9B43C38AE3CCFD64502AF6"/>
    <w:rsid w:val="006C3AD3"/>
    <w:pPr>
      <w:spacing w:line="278" w:lineRule="auto"/>
    </w:pPr>
    <w:rPr>
      <w:sz w:val="24"/>
      <w:szCs w:val="24"/>
    </w:rPr>
  </w:style>
  <w:style w:type="paragraph" w:customStyle="1" w:styleId="46B46FF1909C4D3085B500F628F5A461">
    <w:name w:val="46B46FF1909C4D3085B500F628F5A461"/>
    <w:rsid w:val="006C3AD3"/>
    <w:pPr>
      <w:spacing w:line="278" w:lineRule="auto"/>
    </w:pPr>
    <w:rPr>
      <w:sz w:val="24"/>
      <w:szCs w:val="24"/>
    </w:rPr>
  </w:style>
  <w:style w:type="paragraph" w:customStyle="1" w:styleId="B489137D89C8452DA08CA5B5050F9CE5">
    <w:name w:val="B489137D89C8452DA08CA5B5050F9CE5"/>
    <w:rsid w:val="006C3AD3"/>
    <w:pPr>
      <w:spacing w:line="278" w:lineRule="auto"/>
    </w:pPr>
    <w:rPr>
      <w:sz w:val="24"/>
      <w:szCs w:val="24"/>
    </w:rPr>
  </w:style>
  <w:style w:type="paragraph" w:customStyle="1" w:styleId="65F5765144FE4578B17E18B48070A804">
    <w:name w:val="65F5765144FE4578B17E18B48070A804"/>
    <w:rsid w:val="006C3AD3"/>
    <w:pPr>
      <w:spacing w:line="278" w:lineRule="auto"/>
    </w:pPr>
    <w:rPr>
      <w:sz w:val="24"/>
      <w:szCs w:val="24"/>
    </w:rPr>
  </w:style>
  <w:style w:type="paragraph" w:customStyle="1" w:styleId="5D8684E8830B4142A05BE2EADB1B4F8C">
    <w:name w:val="5D8684E8830B4142A05BE2EADB1B4F8C"/>
    <w:rsid w:val="006C3AD3"/>
    <w:pPr>
      <w:spacing w:line="278" w:lineRule="auto"/>
    </w:pPr>
    <w:rPr>
      <w:sz w:val="24"/>
      <w:szCs w:val="24"/>
    </w:rPr>
  </w:style>
  <w:style w:type="paragraph" w:customStyle="1" w:styleId="AFA66864835B4A99A244D0E65CC81003">
    <w:name w:val="AFA66864835B4A99A244D0E65CC81003"/>
    <w:rsid w:val="006C3AD3"/>
    <w:pPr>
      <w:spacing w:line="278" w:lineRule="auto"/>
    </w:pPr>
    <w:rPr>
      <w:sz w:val="24"/>
      <w:szCs w:val="24"/>
    </w:rPr>
  </w:style>
  <w:style w:type="paragraph" w:customStyle="1" w:styleId="EBE1ED015CD34AECA97A20E151AAB774">
    <w:name w:val="EBE1ED015CD34AECA97A20E151AAB774"/>
    <w:rsid w:val="006C3AD3"/>
    <w:pPr>
      <w:spacing w:line="278" w:lineRule="auto"/>
    </w:pPr>
    <w:rPr>
      <w:sz w:val="24"/>
      <w:szCs w:val="24"/>
    </w:rPr>
  </w:style>
  <w:style w:type="paragraph" w:customStyle="1" w:styleId="57ABAC5082BA4DB9B33071D5C14511D5">
    <w:name w:val="57ABAC5082BA4DB9B33071D5C14511D5"/>
    <w:rsid w:val="006C3AD3"/>
    <w:pPr>
      <w:spacing w:line="278" w:lineRule="auto"/>
    </w:pPr>
    <w:rPr>
      <w:sz w:val="24"/>
      <w:szCs w:val="24"/>
    </w:rPr>
  </w:style>
  <w:style w:type="paragraph" w:customStyle="1" w:styleId="BB2897F51E3746F69E65E373CCF16B72">
    <w:name w:val="BB2897F51E3746F69E65E373CCF16B72"/>
    <w:rsid w:val="006C3AD3"/>
    <w:pPr>
      <w:spacing w:line="278" w:lineRule="auto"/>
    </w:pPr>
    <w:rPr>
      <w:sz w:val="24"/>
      <w:szCs w:val="24"/>
    </w:rPr>
  </w:style>
  <w:style w:type="paragraph" w:customStyle="1" w:styleId="67677271D16540F4A7E00D1C63B6B605">
    <w:name w:val="67677271D16540F4A7E00D1C63B6B605"/>
    <w:rsid w:val="006C3AD3"/>
    <w:pPr>
      <w:spacing w:line="278" w:lineRule="auto"/>
    </w:pPr>
    <w:rPr>
      <w:sz w:val="24"/>
      <w:szCs w:val="24"/>
    </w:rPr>
  </w:style>
  <w:style w:type="paragraph" w:customStyle="1" w:styleId="3A19B28F3EB140948E214700946C253B">
    <w:name w:val="3A19B28F3EB140948E214700946C253B"/>
    <w:rsid w:val="006C3AD3"/>
    <w:pPr>
      <w:spacing w:line="278" w:lineRule="auto"/>
    </w:pPr>
    <w:rPr>
      <w:sz w:val="24"/>
      <w:szCs w:val="24"/>
    </w:rPr>
  </w:style>
  <w:style w:type="paragraph" w:customStyle="1" w:styleId="995CB34CA61C4C299096479E37F26161">
    <w:name w:val="995CB34CA61C4C299096479E37F26161"/>
    <w:rsid w:val="006C3AD3"/>
    <w:pPr>
      <w:spacing w:line="278" w:lineRule="auto"/>
    </w:pPr>
    <w:rPr>
      <w:sz w:val="24"/>
      <w:szCs w:val="24"/>
    </w:rPr>
  </w:style>
  <w:style w:type="paragraph" w:customStyle="1" w:styleId="22A1F6F288B2466CBD1509A9AE27D10B">
    <w:name w:val="22A1F6F288B2466CBD1509A9AE27D10B"/>
    <w:rsid w:val="006C3AD3"/>
    <w:pPr>
      <w:spacing w:line="278" w:lineRule="auto"/>
    </w:pPr>
    <w:rPr>
      <w:sz w:val="24"/>
      <w:szCs w:val="24"/>
    </w:rPr>
  </w:style>
  <w:style w:type="paragraph" w:customStyle="1" w:styleId="99B20AA5A3F647E1BFB10E760C49C160">
    <w:name w:val="99B20AA5A3F647E1BFB10E760C49C160"/>
    <w:rsid w:val="006C3AD3"/>
    <w:pPr>
      <w:spacing w:line="278" w:lineRule="auto"/>
    </w:pPr>
    <w:rPr>
      <w:sz w:val="24"/>
      <w:szCs w:val="24"/>
    </w:rPr>
  </w:style>
  <w:style w:type="paragraph" w:customStyle="1" w:styleId="1F84B59D2AD749608A773E92430D1B9F">
    <w:name w:val="1F84B59D2AD749608A773E92430D1B9F"/>
    <w:rsid w:val="006C3AD3"/>
    <w:pPr>
      <w:spacing w:line="278" w:lineRule="auto"/>
    </w:pPr>
    <w:rPr>
      <w:sz w:val="24"/>
      <w:szCs w:val="24"/>
    </w:rPr>
  </w:style>
  <w:style w:type="paragraph" w:customStyle="1" w:styleId="53CF9F9A20CD49F1B3ABD3B28CF3DCB7">
    <w:name w:val="53CF9F9A20CD49F1B3ABD3B28CF3DCB7"/>
    <w:rsid w:val="006C3AD3"/>
    <w:pPr>
      <w:spacing w:line="278" w:lineRule="auto"/>
    </w:pPr>
    <w:rPr>
      <w:sz w:val="24"/>
      <w:szCs w:val="24"/>
    </w:rPr>
  </w:style>
  <w:style w:type="paragraph" w:customStyle="1" w:styleId="AE1229388C34477BA1AC6406315B61F9">
    <w:name w:val="AE1229388C34477BA1AC6406315B61F9"/>
    <w:rsid w:val="006C3AD3"/>
    <w:pPr>
      <w:spacing w:line="278" w:lineRule="auto"/>
    </w:pPr>
    <w:rPr>
      <w:sz w:val="24"/>
      <w:szCs w:val="24"/>
    </w:rPr>
  </w:style>
  <w:style w:type="paragraph" w:customStyle="1" w:styleId="B4E457224F4049F2A32BCF2B7E6C7DA9">
    <w:name w:val="B4E457224F4049F2A32BCF2B7E6C7DA9"/>
    <w:rsid w:val="006C3AD3"/>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TUEV SUED">
      <a:dk1>
        <a:srgbClr val="000000"/>
      </a:dk1>
      <a:lt1>
        <a:sysClr val="window" lastClr="FFFFFF"/>
      </a:lt1>
      <a:dk2>
        <a:srgbClr val="F2EFED"/>
      </a:dk2>
      <a:lt2>
        <a:srgbClr val="0046AD"/>
      </a:lt2>
      <a:accent1>
        <a:srgbClr val="0B253B"/>
      </a:accent1>
      <a:accent2>
        <a:srgbClr val="0046AD"/>
      </a:accent2>
      <a:accent3>
        <a:srgbClr val="0072CE"/>
      </a:accent3>
      <a:accent4>
        <a:srgbClr val="92C1E9"/>
      </a:accent4>
      <a:accent5>
        <a:srgbClr val="02ECA6"/>
      </a:accent5>
      <a:accent6>
        <a:srgbClr val="FF774B"/>
      </a:accent6>
      <a:hlink>
        <a:srgbClr val="000000"/>
      </a:hlink>
      <a:folHlink>
        <a:srgbClr val="000000"/>
      </a:folHlink>
    </a:clrScheme>
    <a:fontScheme name="TUEV SUE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92B4FC3DA80F44AB42FAAEC05243206" ma:contentTypeVersion="0" ma:contentTypeDescription="Ein neues Dokument erstellen." ma:contentTypeScope="" ma:versionID="d9d96c6da09c9d8c6ae851f7154865cd">
  <xsd:schema xmlns:xsd="http://www.w3.org/2001/XMLSchema" xmlns:xs="http://www.w3.org/2001/XMLSchema" xmlns:p="http://schemas.microsoft.com/office/2006/metadata/properties" targetNamespace="http://schemas.microsoft.com/office/2006/metadata/properties" ma:root="true" ma:fieldsID="7d5e11d0132dc5bb78ad0fb0e89938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71F0B0-55D4-4AAE-A573-7EF719A94BCF}">
  <ds:schemaRefs>
    <ds:schemaRef ds:uri="http://schemas.microsoft.com/sharepoint/v3/contenttype/forms"/>
  </ds:schemaRefs>
</ds:datastoreItem>
</file>

<file path=customXml/itemProps2.xml><?xml version="1.0" encoding="utf-8"?>
<ds:datastoreItem xmlns:ds="http://schemas.openxmlformats.org/officeDocument/2006/customXml" ds:itemID="{EEC41CD3-B60C-40E3-BCE7-8E52E713B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9419CB-E61D-4617-AC58-0B040B5F9817}">
  <ds:schemaRefs>
    <ds:schemaRef ds:uri="http://schemas.openxmlformats.org/officeDocument/2006/bibliography"/>
  </ds:schemaRefs>
</ds:datastoreItem>
</file>

<file path=customXml/itemProps4.xml><?xml version="1.0" encoding="utf-8"?>
<ds:datastoreItem xmlns:ds="http://schemas.openxmlformats.org/officeDocument/2006/customXml" ds:itemID="{FE3E71AA-EF91-4CD6-BD74-C92B6658BCED}">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48094c8-480e-400b-91c4-c984b7e20814}" enabled="1" method="Standard" siteId="{a1109567-0815-4e1f-88af-e23555482aaa}" removed="0"/>
</clbl:labelList>
</file>

<file path=docProps/app.xml><?xml version="1.0" encoding="utf-8"?>
<Properties xmlns="http://schemas.openxmlformats.org/officeDocument/2006/extended-properties" xmlns:vt="http://schemas.openxmlformats.org/officeDocument/2006/docPropsVTypes">
  <Template>Normal</Template>
  <TotalTime>51</TotalTime>
  <Pages>57</Pages>
  <Words>35647</Words>
  <Characters>203194</Characters>
  <Application>Microsoft Office Word</Application>
  <DocSecurity>0</DocSecurity>
  <Lines>1693</Lines>
  <Paragraphs>476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MDR Technical Documentation Assessment Report</vt:lpstr>
    </vt:vector>
  </TitlesOfParts>
  <Company/>
  <LinksUpToDate>false</LinksUpToDate>
  <CharactersWithSpaces>238365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dc:description>Template for MDR Technical Documentation Assessment Result of class IIa and IIb devices selected on representative basis.</dc:description>
  <cp:lastModifiedBy>Ian Dean, Daniel</cp:lastModifiedBy>
  <cp:revision>65</cp:revision>
  <dcterms:created xsi:type="dcterms:W3CDTF">2024-02-14T21:34:00Z</dcterms:created>
  <dcterms:modified xsi:type="dcterms:W3CDTF">2024-06-20T03:46:00Z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0x010100692B4FC3DA80F44AB42FAAEC05243206</vt:lpwstr>
  </property>
  <property fmtid="{D5CDD505-2E9C-101B-9397-08002B2CF9AE}" pid="3" name="GrammarlyDocumentId">
    <vt:lpwstr>111e9e2af13436277a80133d66fa6956ecec8a993145de972e4e6e5b43ccc122</vt:lpwstr>
  </property>
  <property fmtid="{D5CDD505-2E9C-101B-9397-08002B2CF9AE}" pid="4" name="rox_CMM">
    <vt:lpwstr/>
  </property>
  <property fmtid="{D5CDD505-2E9C-101B-9397-08002B2CF9AE}" pid="5" name="rox_Department">
    <vt:lpwstr>All departments</vt:lpwstr>
  </property>
  <property fmtid="{D5CDD505-2E9C-101B-9397-08002B2CF9AE}" pid="6" name="rox_Description">
    <vt:lpwstr>Template for MDR Technical Documentation Assessment Result of class IIa and IIb devices selected on representative basis. </vt:lpwstr>
  </property>
  <property fmtid="{D5CDD505-2E9C-101B-9397-08002B2CF9AE}" pid="7" name="rox_Division">
    <vt:lpwstr>Product Service</vt:lpwstr>
  </property>
  <property fmtid="{D5CDD505-2E9C-101B-9397-08002B2CF9AE}" pid="8" name="rox_DIVMS">
    <vt:lpwstr/>
  </property>
  <property fmtid="{D5CDD505-2E9C-101B-9397-08002B2CF9AE}" pid="9" name="rox_DIVPS">
    <vt:lpwstr>4.5.2. Quality management system auditing, CRT-MHS - MDR</vt:lpwstr>
  </property>
  <property fmtid="{D5CDD505-2E9C-101B-9397-08002B2CF9AE}" pid="10" name="rox_DIVRI">
    <vt:lpwstr/>
  </property>
  <property fmtid="{D5CDD505-2E9C-101B-9397-08002B2CF9AE}" pid="11" name="rox_DocPath">
    <vt:lpwstr>Documents/Division PS - Product Service/MHS/01 Key Processes/03 Technical Documentation/01 EU Regulations/02 Technical Document</vt:lpwstr>
  </property>
  <property fmtid="{D5CDD505-2E9C-101B-9397-08002B2CF9AE}" pid="12" name="rox_DocPath_2">
    <vt:lpwstr>ation Assessment/01 Technical Documentation Reports/</vt:lpwstr>
  </property>
  <property fmtid="{D5CDD505-2E9C-101B-9397-08002B2CF9AE}" pid="13" name="rox_DocType">
    <vt:lpwstr>Form</vt:lpwstr>
  </property>
  <property fmtid="{D5CDD505-2E9C-101B-9397-08002B2CF9AE}" pid="14" name="rox_FileName">
    <vt:lpwstr>11192_MDR Technical Documentation Assessment Report_Rev14.docx</vt:lpwstr>
  </property>
  <property fmtid="{D5CDD505-2E9C-101B-9397-08002B2CF9AE}" pid="15" name="rox_GueltigAb">
    <vt:lpwstr>18 Jan 2024</vt:lpwstr>
  </property>
  <property fmtid="{D5CDD505-2E9C-101B-9397-08002B2CF9AE}" pid="16" name="rox_ID">
    <vt:lpwstr>11192</vt:lpwstr>
  </property>
  <property fmtid="{D5CDD505-2E9C-101B-9397-08002B2CF9AE}" pid="17" name="rox_ImplementationInstructions">
    <vt:lpwstr>IMMEDIATE CHANGE: NO
------------------------------------
TRANSITION PERIOD: 29th February 2024 due to technical issue correcti</vt:lpwstr>
  </property>
  <property fmtid="{D5CDD505-2E9C-101B-9397-08002B2CF9AE}" pid="18" name="rox_ImplementationInstructions_2">
    <vt:lpwstr>on
</vt:lpwstr>
  </property>
  <property fmtid="{D5CDD505-2E9C-101B-9397-08002B2CF9AE}" pid="19" name="rox_ISO170212015">
    <vt:lpwstr/>
  </property>
  <property fmtid="{D5CDD505-2E9C-101B-9397-08002B2CF9AE}" pid="20" name="rox_ISO170252005">
    <vt:lpwstr/>
  </property>
  <property fmtid="{D5CDD505-2E9C-101B-9397-08002B2CF9AE}" pid="21" name="rox_Language">
    <vt:lpwstr>English</vt:lpwstr>
  </property>
  <property fmtid="{D5CDD505-2E9C-101B-9397-08002B2CF9AE}" pid="22" name="rox_Location">
    <vt:lpwstr>All locations</vt:lpwstr>
  </property>
  <property fmtid="{D5CDD505-2E9C-101B-9397-08002B2CF9AE}" pid="23" name="rox_Meta">
    <vt:lpwstr>58</vt:lpwstr>
  </property>
  <property fmtid="{D5CDD505-2E9C-101B-9397-08002B2CF9AE}" pid="24" name="rox_Meta0">
    <vt:lpwstr>&lt;fields&gt;&lt;Field id="rox_Size" caption="File size" orderid="32" /&gt;&lt;Field id="rox_ID" caption="ID" orderid="57" /&gt;&lt;Field id="rox_T</vt:lpwstr>
  </property>
  <property fmtid="{D5CDD505-2E9C-101B-9397-08002B2CF9AE}" pid="25" name="rox_Meta1">
    <vt:lpwstr>itle" caption="Title" orderid="1" /&gt;&lt;Field id="rox_Status" caption="Status" orderid="4" /&gt;&lt;Field id="rox_Revision" caption="Rev</vt:lpwstr>
  </property>
  <property fmtid="{D5CDD505-2E9C-101B-9397-08002B2CF9AE}" pid="26" name="rox_Meta10">
    <vt:lpwstr>iews" orderid="11" /&gt;&lt;Field id="rox_REGGCN" caption="Region North Asia - Views" orderid="12" /&gt;&lt;Field id="rox_REGNA" caption="R</vt:lpwstr>
  </property>
  <property fmtid="{D5CDD505-2E9C-101B-9397-08002B2CF9AE}" pid="27" name="rox_Meta11">
    <vt:lpwstr>egion North America - Views" orderid="13" /&gt;&lt;Field id="rox_REGEU" caption="Region Western Europe – Views" orderid="14" /&gt;&lt;Fiel</vt:lpwstr>
  </property>
  <property fmtid="{D5CDD505-2E9C-101B-9397-08002B2CF9AE}" pid="28" name="rox_Meta12">
    <vt:lpwstr>d id="rox_CMM" caption="CMM - Views" orderid="15" /&gt;&lt;Field id="rox_ISO170252005" caption="ISO/IEC 17025:2005" orderid="16" /&gt;&lt;F</vt:lpwstr>
  </property>
  <property fmtid="{D5CDD505-2E9C-101B-9397-08002B2CF9AE}" pid="29" name="rox_Meta13">
    <vt:lpwstr>ield id="rox_ISO170212015" caption="ISO/IEC 17021:2015" orderid="17" /&gt;&lt;Field id="rox_Language" caption="Language" orderid="18</vt:lpwstr>
  </property>
  <property fmtid="{D5CDD505-2E9C-101B-9397-08002B2CF9AE}" pid="30" name="rox_Meta14">
    <vt:lpwstr>" /&gt;&lt;Field id="rox_RegionTree" caption="Region" orderid="19" /&gt;&lt;Field id="rox_Location" caption="Location" orderid="21" /&gt;&lt;Fiel</vt:lpwstr>
  </property>
  <property fmtid="{D5CDD505-2E9C-101B-9397-08002B2CF9AE}" pid="31" name="rox_Meta15">
    <vt:lpwstr>d id="rox_Division" caption="Division" orderid="22" /&gt;&lt;Field id="rox_UnitT" caption="Unit" orderid="24" /&gt;&lt;Field id="rox_Depart</vt:lpwstr>
  </property>
  <property fmtid="{D5CDD505-2E9C-101B-9397-08002B2CF9AE}" pid="32" name="rox_Meta16">
    <vt:lpwstr>ment" caption="Department" orderid="25" /&gt;&lt;Field id="rox_ZS" caption="Certification Scheme" orderid="26" /&gt;&lt;Field id="rox_Wiede</vt:lpwstr>
  </property>
  <property fmtid="{D5CDD505-2E9C-101B-9397-08002B2CF9AE}" pid="33" name="rox_Meta17">
    <vt:lpwstr>rvorlage" caption="Resubmission" orderid="27" /&gt;&lt;Field id="rox_stampSelect" caption="Stamp" orderid="29" /&gt;&lt;Field id="rox_step_</vt:lpwstr>
  </property>
  <property fmtid="{D5CDD505-2E9C-101B-9397-08002B2CF9AE}" pid="34" name="rox_Meta18">
    <vt:lpwstr>bearbeitung_d" caption="Editing completed at" orderid="38" /&gt;&lt;Field id="rox_step_bearbeitung_u" caption="Editing completed by</vt:lpwstr>
  </property>
  <property fmtid="{D5CDD505-2E9C-101B-9397-08002B2CF9AE}" pid="35" name="rox_Meta19">
    <vt:lpwstr>" orderid="39" /&gt;&lt;Field id="rox_step_bearbeiter" caption="Editors (all)" type="roleconcat" orderid="40"&gt;Penshorn, Henny Luis</vt:lpwstr>
  </property>
  <property fmtid="{D5CDD505-2E9C-101B-9397-08002B2CF9AE}" pid="36" name="rox_Meta2">
    <vt:lpwstr>ision" orderid="5" /&gt;&lt;Field id="rox_Description" caption="Description" orderid="6" /&gt;&lt;Field id="rox_DocType" caption="Documen</vt:lpwstr>
  </property>
  <property fmtid="{D5CDD505-2E9C-101B-9397-08002B2CF9AE}" pid="37" name="rox_Meta20">
    <vt:lpwstr>e - 15 Feb 2024 4:43:02 PM&lt;/Field&gt;&lt;Field id="rox_step_pruefung_d" caption="Revision of content completed at" orderid="41" /&gt;&lt;Fi</vt:lpwstr>
  </property>
  <property fmtid="{D5CDD505-2E9C-101B-9397-08002B2CF9AE}" pid="38" name="rox_Meta21">
    <vt:lpwstr>eld id="rox_step_pruefung_u" caption="Revision of content completed by" orderid="42" /&gt;&lt;Field id="rox_step_pruefer" caption="Co</vt:lpwstr>
  </property>
  <property fmtid="{D5CDD505-2E9C-101B-9397-08002B2CF9AE}" pid="39" name="rox_Meta22">
    <vt:lpwstr>ntent reviewer (all)" type="roleconcat" orderid="43"&gt;-&lt;/Field&gt;&lt;Field id="rox_step_pruefungqm_d" caption="QM Review completed at</vt:lpwstr>
  </property>
  <property fmtid="{D5CDD505-2E9C-101B-9397-08002B2CF9AE}" pid="40" name="rox_Meta23">
    <vt:lpwstr>" orderid="44" /&gt;&lt;Field id="rox_step_pruefungqm_u" caption="QM Review completed by" orderid="45" /&gt;&lt;Field id="rox_step_prueferq</vt:lpwstr>
  </property>
  <property fmtid="{D5CDD505-2E9C-101B-9397-08002B2CF9AE}" pid="41" name="rox_Meta24">
    <vt:lpwstr>m" caption="QM Review (all)" type="roleconcat" orderid="46"&gt;-&lt;/Field&gt;&lt;Field id="rox_step_freigabe_d" caption="Review complete</vt:lpwstr>
  </property>
  <property fmtid="{D5CDD505-2E9C-101B-9397-08002B2CF9AE}" pid="42" name="rox_Meta25">
    <vt:lpwstr>d at" orderid="47" /&gt;&lt;Field id="rox_step_freigabe_u" caption="Review completed by" orderid="48" /&gt;&lt;Field id="rox_step_freigeber</vt:lpwstr>
  </property>
  <property fmtid="{D5CDD505-2E9C-101B-9397-08002B2CF9AE}" pid="43" name="rox_Meta26">
    <vt:lpwstr>" caption="Releaser (all)" type="roleconcat" orderid="49"&gt;Rubisoier, Daniel - 15 Feb 2024 4:43:50 PM&lt;/Field&gt;&lt;Field id="rox_step</vt:lpwstr>
  </property>
  <property fmtid="{D5CDD505-2E9C-101B-9397-08002B2CF9AE}" pid="44" name="rox_Meta27">
    <vt:lpwstr>_publikation_d" caption="Publication completed at" orderid="50" /&gt;&lt;Field id="rox_step_publikation_u" caption="Publication compl</vt:lpwstr>
  </property>
  <property fmtid="{D5CDD505-2E9C-101B-9397-08002B2CF9AE}" pid="45" name="rox_Meta28">
    <vt:lpwstr>eted by" orderid="51" /&gt;&lt;Field id="rox_step_publizierer" caption="Publisher (all)" type="roleconcat" orderid="52"&gt;-&lt;/Field&gt;&lt;Fie</vt:lpwstr>
  </property>
  <property fmtid="{D5CDD505-2E9C-101B-9397-08002B2CF9AE}" pid="46" name="rox_Meta29">
    <vt:lpwstr>ld id="rox_GueltigAb" caption="Effective date" orderid="53" /&gt;&lt;Field id="rox_ReferencesTo" caption="References to" type="RefTo</vt:lpwstr>
  </property>
  <property fmtid="{D5CDD505-2E9C-101B-9397-08002B2CF9AE}" pid="47" name="rox_Meta3">
    <vt:lpwstr>t type" orderid="31" /&gt;&lt;Field id="rox_UpdatedBy" caption="Changed by" orderid="36" /&gt;&lt;Field id="rox_UpdatedAt" caption="Change</vt:lpwstr>
  </property>
  <property fmtid="{D5CDD505-2E9C-101B-9397-08002B2CF9AE}" pid="48" name="rox_Meta30">
    <vt:lpwstr>" url="https://roxtra.tuev-sued.com/Roxtra" colcount="2" orderid="62"&gt;&lt;Ref fileID="23949" fileName="Assessment of SSCP / SSP an</vt:lpwstr>
  </property>
  <property fmtid="{D5CDD505-2E9C-101B-9397-08002B2CF9AE}" pid="49" name="rox_Meta31">
    <vt:lpwstr>d PSUR for Medical Devices and IVD Products"&gt;&lt;Columns&gt;&lt;Col&gt;MED_P_09.04&lt;/Col&gt;&lt;Col ishyperlink="true"&gt;Assessment of SSCP / SSP an</vt:lpwstr>
  </property>
  <property fmtid="{D5CDD505-2E9C-101B-9397-08002B2CF9AE}" pid="50" name="rox_Meta32">
    <vt:lpwstr>d PSUR for Medical Devices and IVD Products&lt;/Col&gt;&lt;/Columns&gt;&lt;/Ref&gt;&lt;Ref fileID="2455" fileName="Audit Performance and Audit-Proje</vt:lpwstr>
  </property>
  <property fmtid="{D5CDD505-2E9C-101B-9397-08002B2CF9AE}" pid="51" name="rox_Meta33">
    <vt:lpwstr>ct Closure"&gt;&lt;Columns&gt;&lt;Col&gt;MED_W_09.15&lt;/Col&gt;&lt;Col ishyperlink="true"&gt;Audit Performance and Audit-Project Closure&lt;/Col&gt;&lt;/Columns&gt;&lt;</vt:lpwstr>
  </property>
  <property fmtid="{D5CDD505-2E9C-101B-9397-08002B2CF9AE}" pid="52" name="rox_Meta34">
    <vt:lpwstr>/Ref&gt;&lt;Ref fileID="2552" fileName="Certification Decision and Maintenance of Certification"&gt;&lt;Columns&gt;&lt;Col&gt;MED_P_10.01&lt;/Col&gt;&lt;Co</vt:lpwstr>
  </property>
  <property fmtid="{D5CDD505-2E9C-101B-9397-08002B2CF9AE}" pid="53" name="rox_Meta35">
    <vt:lpwstr>l ishyperlink="true"&gt;Certification Decision and Maintenance of Certification&lt;/Col&gt;&lt;/Columns&gt;&lt;/Ref&gt;&lt;Ref fileID="2487" fileName="</vt:lpwstr>
  </property>
  <property fmtid="{D5CDD505-2E9C-101B-9397-08002B2CF9AE}" pid="54" name="rox_Meta36">
    <vt:lpwstr>Clinical Evaluation Assessment Report (CEAR)"&gt;&lt;Columns&gt;&lt;Col&gt;MED_T_09.05&lt;/Col&gt;&lt;Col ishyperlink="true"&gt;Clinical Evaluation Assess</vt:lpwstr>
  </property>
  <property fmtid="{D5CDD505-2E9C-101B-9397-08002B2CF9AE}" pid="55" name="rox_Meta37">
    <vt:lpwstr>ment Report (CEAR)&lt;/Col&gt;&lt;/Columns&gt;&lt;/Ref&gt;&lt;Ref fileID="2853" fileName="Consultation and Scrutiny for certain Class III and some C</vt:lpwstr>
  </property>
  <property fmtid="{D5CDD505-2E9C-101B-9397-08002B2CF9AE}" pid="56" name="rox_Meta38">
    <vt:lpwstr>lass IIb Medical Devices "&gt;&lt;Columns&gt;&lt;Col&gt;MED_W_09.21&lt;/Col&gt;&lt;Col ishyperlink="true"&gt;Consultation and Scrutiny for certain Class I</vt:lpwstr>
  </property>
  <property fmtid="{D5CDD505-2E9C-101B-9397-08002B2CF9AE}" pid="57" name="rox_Meta39">
    <vt:lpwstr>II and some Class IIb Medical Devices &lt;/Col&gt;&lt;/Columns&gt;&lt;/Ref&gt;&lt;Ref fileID="2559" fileName="Discontinuation of Certification, Cert</vt:lpwstr>
  </property>
  <property fmtid="{D5CDD505-2E9C-101B-9397-08002B2CF9AE}" pid="58" name="rox_Meta4">
    <vt:lpwstr>d on" orderid="35" /&gt;&lt;Field id="rox_DocPath" caption="Path" orderid="58" /&gt;&lt;Field id="rox_DocPath_2" caption="Path_2" orderid="</vt:lpwstr>
  </property>
  <property fmtid="{D5CDD505-2E9C-101B-9397-08002B2CF9AE}" pid="59" name="rox_Meta40">
    <vt:lpwstr>ificate Maintenance under Condition, Withdrawal of refused Applications"&gt;&lt;Columns&gt;&lt;Col&gt;MED_P_10.23&lt;/Col&gt;&lt;Col ishyperlink="true"</vt:lpwstr>
  </property>
  <property fmtid="{D5CDD505-2E9C-101B-9397-08002B2CF9AE}" pid="60" name="rox_Meta41">
    <vt:lpwstr>&gt;Discontinuation of Certification, Certificate Maintenance under Condition, Withdrawal of refused Applications&lt;/Col&gt;&lt;/Columns&gt;&lt;</vt:lpwstr>
  </property>
  <property fmtid="{D5CDD505-2E9C-101B-9397-08002B2CF9AE}" pid="61" name="rox_Meta42">
    <vt:lpwstr>/Ref&gt;&lt;Ref fileID="2436" fileName="EC/EU Sampling Plan/Log for Product Code TDA / Planning of SSCP Validation "&gt;&lt;Columns&gt;&lt;Col&gt;ME</vt:lpwstr>
  </property>
  <property fmtid="{D5CDD505-2E9C-101B-9397-08002B2CF9AE}" pid="62" name="rox_Meta43">
    <vt:lpwstr>D_F_09.83&lt;/Col&gt;&lt;Col ishyperlink="true"&gt;EC/EU Sampling Plan/Log for Product Code TDA / Planning of SSCP Validation &lt;/Col&gt;&lt;/Colum</vt:lpwstr>
  </property>
  <property fmtid="{D5CDD505-2E9C-101B-9397-08002B2CF9AE}" pid="63" name="rox_Meta44">
    <vt:lpwstr>ns&gt;&lt;/Ref&gt;&lt;Ref fileID="2576" fileName="Independence, Impartiality, Objectivity, Conflict of Interest and Confidentiality Require</vt:lpwstr>
  </property>
  <property fmtid="{D5CDD505-2E9C-101B-9397-08002B2CF9AE}" pid="64" name="rox_Meta45">
    <vt:lpwstr>ments"&gt;&lt;Columns&gt;&lt;Col&gt;MED_P_09.09&lt;/Col&gt;&lt;Col ishyperlink="true"&gt;Independence, Impartiality, Objectivity, Conflict of Interest an</vt:lpwstr>
  </property>
  <property fmtid="{D5CDD505-2E9C-101B-9397-08002B2CF9AE}" pid="65" name="rox_Meta46">
    <vt:lpwstr>d Confidentiality Requirements&lt;/Col&gt;&lt;/Columns&gt;&lt;/Ref&gt;&lt;Ref fileID="40648" fileName="MDR / IVDR Technical Documentation Assessment</vt:lpwstr>
  </property>
  <property fmtid="{D5CDD505-2E9C-101B-9397-08002B2CF9AE}" pid="66" name="rox_Meta47">
    <vt:lpwstr>"&gt;&lt;Columns&gt;&lt;Col&gt;MED_W_09.24&lt;/Col&gt;&lt;Col ishyperlink="true"&gt;MDR / IVDR Technical Documentation Assessment&lt;/Col&gt;&lt;/Columns&gt;&lt;/Ref&gt;&lt;Re</vt:lpwstr>
  </property>
  <property fmtid="{D5CDD505-2E9C-101B-9397-08002B2CF9AE}" pid="67" name="rox_Meta48">
    <vt:lpwstr>f fileID="59330" fileName="MDR / IVDR Technical Documentation Assessment Procedure"&gt;&lt;Columns&gt;&lt;Col&gt;MED_P_09.15&lt;/Col&gt;&lt;Col ishyper</vt:lpwstr>
  </property>
  <property fmtid="{D5CDD505-2E9C-101B-9397-08002B2CF9AE}" pid="68" name="rox_Meta49">
    <vt:lpwstr>link="true"&gt;MDR / IVDR Technical Documentation Assessment Procedure&lt;/Col&gt;&lt;/Columns&gt;&lt;/Ref&gt;&lt;Ref fileID="2456" fileName="MHS Audi</vt:lpwstr>
  </property>
  <property fmtid="{D5CDD505-2E9C-101B-9397-08002B2CF9AE}" pid="69" name="rox_Meta5">
    <vt:lpwstr>59" /&gt;&lt;Field id="rox_ParentDocTitle" caption="Folder" orderid="60" /&gt;&lt;Field id="rox_FileName" caption="File name" orderid="3" /</vt:lpwstr>
  </property>
  <property fmtid="{D5CDD505-2E9C-101B-9397-08002B2CF9AE}" pid="70" name="rox_Meta50">
    <vt:lpwstr>t Planning"&gt;&lt;Columns&gt;&lt;Col&gt;MED_W_09.16&lt;/Col&gt;&lt;Col ishyperlink="true"&gt;MHS Audit Planning&lt;/Col&gt;&lt;/Columns&gt;&lt;/Ref&gt;&lt;Ref fileID="74603</vt:lpwstr>
  </property>
  <property fmtid="{D5CDD505-2E9C-101B-9397-08002B2CF9AE}" pid="71" name="rox_Meta51">
    <vt:lpwstr>" fileName="MHS Records Management"&gt;&lt;Columns&gt;&lt;Col&gt;MED_P_16.01&lt;/Col&gt;&lt;Col ishyperlink="true"&gt;MHS Records Management&lt;/Col&gt;&lt;/Column</vt:lpwstr>
  </property>
  <property fmtid="{D5CDD505-2E9C-101B-9397-08002B2CF9AE}" pid="72" name="rox_Meta52">
    <vt:lpwstr>s&gt;&lt;/Ref&gt;&lt;Ref fileID="96777" fileName="State-of-the-art Assessment for EU Regulations"&gt;&lt;Columns&gt;&lt;Col&gt;MED_T_09.61&lt;/Col&gt;&lt;Col ishyp</vt:lpwstr>
  </property>
  <property fmtid="{D5CDD505-2E9C-101B-9397-08002B2CF9AE}" pid="73" name="rox_Meta53">
    <vt:lpwstr>erlink="true"&gt;State-of-the-art Assessment for EU Regulations&lt;/Col&gt;&lt;/Columns&gt;&lt;/Ref&gt;&lt;/Field&gt;&lt;GlobalFieldHandler url="https://roxt</vt:lpwstr>
  </property>
  <property fmtid="{D5CDD505-2E9C-101B-9397-08002B2CF9AE}" pid="74" name="rox_Meta54">
    <vt:lpwstr>ra.tuev-sued.com/Roxtra/doc/DownloadGlobalFieldHandler.ashx?token=eyJhbGciOiJIUzI1NiIsImtpZCI6IjNlMjk3MDA2LTMwMmUtNGI4Ni05MTUxL</vt:lpwstr>
  </property>
  <property fmtid="{D5CDD505-2E9C-101B-9397-08002B2CF9AE}" pid="75" name="rox_Meta55">
    <vt:lpwstr>Tc3YWYzOWRhYjg0MyIsInR5cCI6IkpXVCJ9.eyJVc2VySUQiOiItMSIsInJlcXVlc3RlZEJ5Q2xpZW50SUQiOiIzZTI5NzAwNi0zMDJlLTRiODYtOTE1MS03N2FmMzl</vt:lpwstr>
  </property>
  <property fmtid="{D5CDD505-2E9C-101B-9397-08002B2CF9AE}" pid="76" name="rox_Meta56">
    <vt:lpwstr>kYWI4NDMiLCJuYmYiOjE3MDgwMTE4MzQsImV4cCI6MTcwODAxNTQzNCwiaWF0IjoxNzA4MDExODM0LCJpc3MiOiJyb1h0cmEifQ.XMB8Q54WdPw4KYrBYKOBVG_ANoq</vt:lpwstr>
  </property>
  <property fmtid="{D5CDD505-2E9C-101B-9397-08002B2CF9AE}" pid="77" name="rox_Meta57">
    <vt:lpwstr>J0gamQxsIxeXjSBE" /&gt;&lt;/fields&gt;</vt:lpwstr>
  </property>
  <property fmtid="{D5CDD505-2E9C-101B-9397-08002B2CF9AE}" pid="78" name="rox_Meta6">
    <vt:lpwstr>&gt;&lt;Field id="rox_string" caption="Document number" orderid="2" /&gt;&lt;Field id="rox_ImplementationInstructions" caption="Implementat</vt:lpwstr>
  </property>
  <property fmtid="{D5CDD505-2E9C-101B-9397-08002B2CF9AE}" pid="79" name="rox_Meta7">
    <vt:lpwstr>ion Instructions" orderid="7" /&gt;&lt;Field id="rox_ImplementationInstructions_2" caption="Implementation Instructions_2" orderid="6</vt:lpwstr>
  </property>
  <property fmtid="{D5CDD505-2E9C-101B-9397-08002B2CF9AE}" pid="80" name="rox_Meta8">
    <vt:lpwstr>1" /&gt;&lt;Field id="rox_DIVMS" caption="Division MS - Views" orderid="8" /&gt;&lt;Field id="rox_DIVPS" caption="Division PS - Views" orde</vt:lpwstr>
  </property>
  <property fmtid="{D5CDD505-2E9C-101B-9397-08002B2CF9AE}" pid="81" name="rox_Meta9">
    <vt:lpwstr>rid="9" /&gt;&lt;Field id="rox_DIVRI" caption="Division RI – Views" orderid="10" /&gt;&lt;Field id="rox_REGGER" caption="Region Germany – V</vt:lpwstr>
  </property>
  <property fmtid="{D5CDD505-2E9C-101B-9397-08002B2CF9AE}" pid="82" name="rox_ParentDocTitle">
    <vt:lpwstr>01 Technical Documentation Reports</vt:lpwstr>
  </property>
  <property fmtid="{D5CDD505-2E9C-101B-9397-08002B2CF9AE}" pid="83" name="rox_ReferencesTo">
    <vt:lpwstr>...</vt:lpwstr>
  </property>
  <property fmtid="{D5CDD505-2E9C-101B-9397-08002B2CF9AE}" pid="84" name="rox_REGEU">
    <vt:lpwstr/>
  </property>
  <property fmtid="{D5CDD505-2E9C-101B-9397-08002B2CF9AE}" pid="85" name="rox_REGGCN">
    <vt:lpwstr/>
  </property>
  <property fmtid="{D5CDD505-2E9C-101B-9397-08002B2CF9AE}" pid="86" name="rox_REGGER">
    <vt:lpwstr/>
  </property>
  <property fmtid="{D5CDD505-2E9C-101B-9397-08002B2CF9AE}" pid="87" name="rox_RegionTree">
    <vt:lpwstr>All regions</vt:lpwstr>
  </property>
  <property fmtid="{D5CDD505-2E9C-101B-9397-08002B2CF9AE}" pid="88" name="rox_REGNA">
    <vt:lpwstr/>
  </property>
  <property fmtid="{D5CDD505-2E9C-101B-9397-08002B2CF9AE}" pid="89" name="rox_Revision">
    <vt:lpwstr>14</vt:lpwstr>
  </property>
  <property fmtid="{D5CDD505-2E9C-101B-9397-08002B2CF9AE}" pid="90" name="rox_Size">
    <vt:lpwstr>508213</vt:lpwstr>
  </property>
  <property fmtid="{D5CDD505-2E9C-101B-9397-08002B2CF9AE}" pid="91" name="rox_stampSelect">
    <vt:lpwstr/>
  </property>
  <property fmtid="{D5CDD505-2E9C-101B-9397-08002B2CF9AE}" pid="92" name="rox_Status">
    <vt:lpwstr>released</vt:lpwstr>
  </property>
  <property fmtid="{D5CDD505-2E9C-101B-9397-08002B2CF9AE}" pid="93" name="rox_step_bearbeiter">
    <vt:lpwstr>Penshorn, Henny Luise...</vt:lpwstr>
  </property>
  <property fmtid="{D5CDD505-2E9C-101B-9397-08002B2CF9AE}" pid="94" name="rox_step_bearbeitung_d">
    <vt:lpwstr>15 Feb 2024</vt:lpwstr>
  </property>
  <property fmtid="{D5CDD505-2E9C-101B-9397-08002B2CF9AE}" pid="95" name="rox_step_bearbeitung_u">
    <vt:lpwstr>Penshorn, Henny Luise</vt:lpwstr>
  </property>
  <property fmtid="{D5CDD505-2E9C-101B-9397-08002B2CF9AE}" pid="96" name="rox_step_freigabe_d">
    <vt:lpwstr>15 Feb 2024</vt:lpwstr>
  </property>
  <property fmtid="{D5CDD505-2E9C-101B-9397-08002B2CF9AE}" pid="97" name="rox_step_freigabe_u">
    <vt:lpwstr>Rubisoier, Daniel</vt:lpwstr>
  </property>
  <property fmtid="{D5CDD505-2E9C-101B-9397-08002B2CF9AE}" pid="98" name="rox_step_freigeber">
    <vt:lpwstr>Rubisoier, Daniel...</vt:lpwstr>
  </property>
  <property fmtid="{D5CDD505-2E9C-101B-9397-08002B2CF9AE}" pid="99" name="rox_step_pruefer">
    <vt:lpwstr>-</vt:lpwstr>
  </property>
  <property fmtid="{D5CDD505-2E9C-101B-9397-08002B2CF9AE}" pid="100" name="rox_step_prueferqm">
    <vt:lpwstr>-</vt:lpwstr>
  </property>
  <property fmtid="{D5CDD505-2E9C-101B-9397-08002B2CF9AE}" pid="101" name="rox_step_pruefungqm_d">
    <vt:lpwstr/>
  </property>
  <property fmtid="{D5CDD505-2E9C-101B-9397-08002B2CF9AE}" pid="102" name="rox_step_pruefungqm_u">
    <vt:lpwstr/>
  </property>
  <property fmtid="{D5CDD505-2E9C-101B-9397-08002B2CF9AE}" pid="103" name="rox_step_pruefung_d">
    <vt:lpwstr/>
  </property>
  <property fmtid="{D5CDD505-2E9C-101B-9397-08002B2CF9AE}" pid="104" name="rox_step_pruefung_u">
    <vt:lpwstr/>
  </property>
  <property fmtid="{D5CDD505-2E9C-101B-9397-08002B2CF9AE}" pid="105" name="rox_step_publikation_d">
    <vt:lpwstr/>
  </property>
  <property fmtid="{D5CDD505-2E9C-101B-9397-08002B2CF9AE}" pid="106" name="rox_step_publikation_u">
    <vt:lpwstr/>
  </property>
  <property fmtid="{D5CDD505-2E9C-101B-9397-08002B2CF9AE}" pid="107" name="rox_step_publizierer">
    <vt:lpwstr>-</vt:lpwstr>
  </property>
  <property fmtid="{D5CDD505-2E9C-101B-9397-08002B2CF9AE}" pid="108" name="rox_string">
    <vt:lpwstr>MED_T_09.21</vt:lpwstr>
  </property>
  <property fmtid="{D5CDD505-2E9C-101B-9397-08002B2CF9AE}" pid="109" name="rox_Title">
    <vt:lpwstr>MDR Technical Documentation Assessment Report</vt:lpwstr>
  </property>
  <property fmtid="{D5CDD505-2E9C-101B-9397-08002B2CF9AE}" pid="110" name="rox_UnitT">
    <vt:lpwstr>MHS</vt:lpwstr>
  </property>
  <property fmtid="{D5CDD505-2E9C-101B-9397-08002B2CF9AE}" pid="111" name="rox_UpdatedAt">
    <vt:lpwstr>15 Feb 2024</vt:lpwstr>
  </property>
  <property fmtid="{D5CDD505-2E9C-101B-9397-08002B2CF9AE}" pid="112" name="rox_UpdatedBy">
    <vt:lpwstr>Penshorn, Henny Luise</vt:lpwstr>
  </property>
  <property fmtid="{D5CDD505-2E9C-101B-9397-08002B2CF9AE}" pid="113" name="rox_Wiedervorlage">
    <vt:lpwstr>18 Jan 2026</vt:lpwstr>
  </property>
  <property fmtid="{D5CDD505-2E9C-101B-9397-08002B2CF9AE}" pid="114" name="rox_ZS">
    <vt:lpwstr>AIMDD, IVDD, IVDR, MDD, MDR</vt:lpwstr>
  </property>
  <property fmtid="{D5CDD505-2E9C-101B-9397-08002B2CF9AE}" pid="115" name="_SourceUrl">
    <vt:lpwstr/>
  </property>
  <property fmtid="{D5CDD505-2E9C-101B-9397-08002B2CF9AE}" pid="116" name="_SharedFileIndex">
    <vt:lpwstr/>
  </property>
  <property fmtid="{D5CDD505-2E9C-101B-9397-08002B2CF9AE}" pid="117" name="ComplianceAssetId">
    <vt:lpwstr/>
  </property>
  <property fmtid="{D5CDD505-2E9C-101B-9397-08002B2CF9AE}" pid="118" name="_ExtendedDescription">
    <vt:lpwstr/>
  </property>
  <property fmtid="{D5CDD505-2E9C-101B-9397-08002B2CF9AE}" pid="119" name="TriggerFlowInfo">
    <vt:lpwstr/>
  </property>
  <property fmtid="{D5CDD505-2E9C-101B-9397-08002B2CF9AE}" pid="120" name="Order">
    <vt:r8>3615800</vt:r8>
  </property>
</Properties>
</file>