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Idaho Department of Correction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4409</wp:posOffset>
            </wp:positionV>
            <wp:extent cx="1369721" cy="740664"/>
            <wp:effectExtent b="0" l="0" r="0" t="0"/>
            <wp:wrapSquare wrapText="bothSides" distB="0" distT="0" distL="114300" distR="11430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721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Earned Discharge from {supervisionType}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1433926</wp:posOffset>
                </wp:positionV>
                <wp:extent cx="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8590" y="3780000"/>
                          <a:ext cx="681482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1433926</wp:posOffset>
                </wp:positionV>
                <wp:extent cx="0" cy="12700"/>
                <wp:effectExtent b="0" l="0" r="0" t="0"/>
                <wp:wrapTopAndBottom distB="0" dist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7"/>
        <w:gridCol w:w="2523"/>
        <w:gridCol w:w="2970"/>
        <w:gridCol w:w="2600"/>
        <w:tblGridChange w:id="0">
          <w:tblGrid>
            <w:gridCol w:w="2697"/>
            <w:gridCol w:w="2523"/>
            <w:gridCol w:w="2970"/>
            <w:gridCol w:w="2600"/>
          </w:tblGrid>
        </w:tblGridChange>
      </w:tblGrid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Client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{clientName}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Condition Compliance: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{conditionCompliance}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IDOC #: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{idocNumber}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Meets IDOC Requirements: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{meetsIdocRequirements}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Full Term Release Date: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{ftrDate}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NCIC Check: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{ncicCheck}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P&amp;P Officer: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{probationOfficerFullName}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NCIC Check Date: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{ncicCheckDate}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Crime:</w:t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75"/>
        <w:gridCol w:w="3060"/>
        <w:gridCol w:w="1620"/>
        <w:gridCol w:w="2335"/>
        <w:tblGridChange w:id="0">
          <w:tblGrid>
            <w:gridCol w:w="3775"/>
            <w:gridCol w:w="3060"/>
            <w:gridCol w:w="1620"/>
            <w:gridCol w:w="23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e7e6e6" w:val="clear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Judge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Case Number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Sentence Date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e7e6e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County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Sentence (min/max)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FTRD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{#offenses}{chargeDescription}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{judgeName}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{caseNumber}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{dateImposed}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{countyName}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{sentenceMin}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{fullTermReleaseDate}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{sentenceMax}{/}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Restitution, fees, and fines: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7"/>
        <w:gridCol w:w="2697"/>
        <w:gridCol w:w="2698"/>
        <w:gridCol w:w="2698"/>
        <w:tblGridChange w:id="0">
          <w:tblGrid>
            <w:gridCol w:w="2697"/>
            <w:gridCol w:w="2697"/>
            <w:gridCol w:w="2698"/>
            <w:gridCol w:w="2698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Initial Amount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Date of Last Payment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Current Balance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Restitution: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{initialRestitution}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{lastRestitutionPaymentDate}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{currentRestitutionBalance}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Fines: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{initialFines}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{lastFinesPaymentDate}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{currentFinesBalance}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LSI-R Assessment: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19"/>
        <w:gridCol w:w="2446"/>
        <w:gridCol w:w="2877"/>
        <w:gridCol w:w="2648"/>
        <w:tblGridChange w:id="0">
          <w:tblGrid>
            <w:gridCol w:w="2819"/>
            <w:gridCol w:w="2446"/>
            <w:gridCol w:w="2877"/>
            <w:gridCol w:w="26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Initial Score: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{firstAssessmentScore}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Current Score: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{latestAssessmentScore}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{firstAssessmentDate}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{latestAssessmentDate}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 to Case Planning: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08080"/>
          <w:sz w:val="20"/>
          <w:szCs w:val="2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 Narrative: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08080"/>
          <w:sz w:val="20"/>
          <w:szCs w:val="2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Attachments: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08080"/>
          <w:sz w:val="20"/>
          <w:szCs w:val="2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8590" y="3780000"/>
                          <a:ext cx="681482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 declare under penalty of perjury pursuant to the law of the State of Idaho that the foregoing is true and correct.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</w:t>
        <w:tab/>
        <w:tab/>
        <w:tab/>
        <w:tab/>
        <w:tab/>
        <w:tab/>
        <w:tab/>
        <w:t xml:space="preserve">Signature of Probation &amp; Parole Officer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Approved: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</w:t>
        <w:tab/>
        <w:tab/>
        <w:tab/>
        <w:tab/>
        <w:tab/>
        <w:tab/>
        <w:tab/>
        <w:t xml:space="preserve">Signature of IDOC District Manager/Designee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Filed with the Court and copies provided to: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Defendant/Defense Counsel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Prosecutor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Judge (Courtesy Copy)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Reference">
    <w:name w:val="footnote reference"/>
    <w:uiPriority w:val="99"/>
    <w:semiHidden w:val="1"/>
    <w:unhideWhenUsed w:val="1"/>
    <w:qFormat w:val="1"/>
    <w:rPr>
      <w:vertAlign w:val="superscript"/>
    </w:rPr>
  </w:style>
  <w:style w:type="character" w:styleId="EndnoteReference">
    <w:name w:val="endnote reference"/>
    <w:uiPriority w:val="99"/>
    <w:semiHidden w:val="1"/>
    <w:unhideWhenUsed w:val="1"/>
    <w:qFormat w:val="1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CfPlYZJrd/+/sakN7p5+O5rFQ==">AMUW2mV4VhpaStpTpvbV6Nse/wSZFk8mt7hQua3/Xf3ckgaAk4RU5Q+vJZyHFIWAxTXN69WDM2XbhnEvkeQrweXITQ+5GijTozfZpjV7I+bEJyDWFivRaus=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2022-11-23T16:08:00Z</dcterms:created>
  <dc:creator>Sturgill, Janet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IDOC Data Sensitivity Classification - L3 Restricted</vt:lpwstr>
  </property>
  <property fmtid="{D5CDD505-2E9C-101B-9397-08002B2CF9AE}" pid="5" name="MSIP_Label_c004e751-80e9-4cae-951d-6bfc66e29d77_Enabled">
    <vt:lpwstr>true</vt:lpwstr>
  </property>
  <property fmtid="{D5CDD505-2E9C-101B-9397-08002B2CF9AE}" pid="6" name="MSIP_Label_c004e751-80e9-4cae-951d-6bfc66e29d77_SetDate">
    <vt:lpwstr>2022-09-21T14:32:15Z</vt:lpwstr>
  </property>
  <property fmtid="{D5CDD505-2E9C-101B-9397-08002B2CF9AE}" pid="7" name="MSIP_Label_c004e751-80e9-4cae-951d-6bfc66e29d77_Method">
    <vt:lpwstr>Standard</vt:lpwstr>
  </property>
  <property fmtid="{D5CDD505-2E9C-101B-9397-08002B2CF9AE}" pid="8" name="MSIP_Label_c004e751-80e9-4cae-951d-6bfc66e29d77_Name">
    <vt:lpwstr>IDOC-DSC-L3 Restricted</vt:lpwstr>
  </property>
  <property fmtid="{D5CDD505-2E9C-101B-9397-08002B2CF9AE}" pid="9" name="MSIP_Label_c004e751-80e9-4cae-951d-6bfc66e29d77_SiteId">
    <vt:lpwstr>0975235c-0222-4f82-8674-d1c5f7fc2906</vt:lpwstr>
  </property>
  <property fmtid="{D5CDD505-2E9C-101B-9397-08002B2CF9AE}" pid="10" name="MSIP_Label_c004e751-80e9-4cae-951d-6bfc66e29d77_ActionId">
    <vt:lpwstr>9f3b8dfb-9cfb-4c0c-a34a-96a186296e58</vt:lpwstr>
  </property>
  <property fmtid="{D5CDD505-2E9C-101B-9397-08002B2CF9AE}" pid="11" name="MSIP_Label_c004e751-80e9-4cae-951d-6bfc66e29d77_ContentBits">
    <vt:lpwstr>2</vt:lpwstr>
  </property>
</Properties>
</file>