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4380"/>
        <w:gridCol w:w="645"/>
        <w:gridCol w:w="1350"/>
        <w:gridCol w:w="2550"/>
      </w:tblGrid>
      <w:tr w:rsidR="00033BE9" w14:paraId="1356BD46" w14:textId="77777777" w:rsidTr="004E3766">
        <w:trPr>
          <w:cantSplit/>
          <w:trHeight w:val="25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6AD372" w14:textId="77777777" w:rsidR="00033BE9" w:rsidRDefault="00033BE9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Resident’s Name:</w:t>
            </w:r>
          </w:p>
        </w:tc>
        <w:tc>
          <w:tcPr>
            <w:tcW w:w="43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3EA19A" w14:textId="77777777" w:rsidR="00033BE9" w:rsidRDefault="00033BE9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residentName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CA89BB" w14:textId="77777777" w:rsidR="00033BE9" w:rsidRDefault="00033BE9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129D48" w14:textId="77777777" w:rsidR="00033BE9" w:rsidRDefault="00033BE9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MDOC No.: </w:t>
            </w:r>
          </w:p>
        </w:tc>
        <w:tc>
          <w:tcPr>
            <w:tcW w:w="255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289E89" w14:textId="77777777" w:rsidR="00033BE9" w:rsidRDefault="00033BE9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mdocNo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14:paraId="01A7CF32" w14:textId="77777777" w:rsidR="00033BE9" w:rsidRDefault="00033BE9" w:rsidP="00033BE9">
      <w:pPr>
        <w:tabs>
          <w:tab w:val="left" w:pos="10620"/>
          <w:tab w:val="left" w:pos="6660"/>
          <w:tab w:val="left" w:pos="7020"/>
        </w:tabs>
        <w:ind w:hanging="2"/>
        <w:rPr>
          <w:sz w:val="24"/>
          <w:szCs w:val="24"/>
        </w:rPr>
      </w:pPr>
    </w:p>
    <w:tbl>
      <w:tblPr>
        <w:tblW w:w="10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3930"/>
        <w:gridCol w:w="360"/>
        <w:gridCol w:w="1590"/>
        <w:gridCol w:w="2535"/>
      </w:tblGrid>
      <w:tr w:rsidR="00033BE9" w14:paraId="457690FA" w14:textId="77777777" w:rsidTr="004E3766">
        <w:trPr>
          <w:cantSplit/>
          <w:trHeight w:val="555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C45D73" w14:textId="77777777" w:rsidR="00033BE9" w:rsidRDefault="00033BE9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Facility/Housing Unit:</w:t>
            </w:r>
          </w:p>
        </w:tc>
        <w:tc>
          <w:tcPr>
            <w:tcW w:w="393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41C5AB" w14:textId="77777777" w:rsidR="00033BE9" w:rsidRDefault="00033BE9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facilityHousingUnit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48FBA4" w14:textId="77777777" w:rsidR="00033BE9" w:rsidRDefault="00033BE9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EA7B7D" w14:textId="77777777" w:rsidR="00033BE9" w:rsidRDefault="00033BE9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Manager:</w:t>
            </w:r>
          </w:p>
        </w:tc>
        <w:tc>
          <w:tcPr>
            <w:tcW w:w="253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902F61" w14:textId="77777777" w:rsidR="00033BE9" w:rsidRDefault="00033BE9" w:rsidP="004E3766">
            <w:pPr>
              <w:tabs>
                <w:tab w:val="left" w:pos="10620"/>
                <w:tab w:val="left" w:pos="6660"/>
                <w:tab w:val="left" w:pos="7020"/>
              </w:tabs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caseManager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14:paraId="278AE699" w14:textId="77777777" w:rsidR="00F707F3" w:rsidRDefault="00F707F3" w:rsidP="00F707F3">
      <w:pPr>
        <w:pStyle w:val="DefaultText"/>
        <w:tabs>
          <w:tab w:val="left" w:leader="underscore" w:pos="9936"/>
        </w:tabs>
        <w:rPr>
          <w:szCs w:val="24"/>
        </w:rPr>
      </w:pPr>
    </w:p>
    <w:p w14:paraId="16BD338E" w14:textId="77777777" w:rsidR="002B3F56" w:rsidRDefault="002B3F56" w:rsidP="002B3F56">
      <w:pPr>
        <w:pStyle w:val="DefaultText"/>
        <w:tabs>
          <w:tab w:val="left" w:leader="underscore" w:pos="9936"/>
        </w:tabs>
        <w:rPr>
          <w:szCs w:val="24"/>
        </w:rPr>
      </w:pPr>
      <w:r>
        <w:rPr>
          <w:szCs w:val="24"/>
        </w:rPr>
        <w:t>FROM: Unit Team</w:t>
      </w:r>
    </w:p>
    <w:p w14:paraId="736F9C5C" w14:textId="77777777" w:rsidR="002B3F56" w:rsidRDefault="002B3F56" w:rsidP="002B3F56">
      <w:pPr>
        <w:pStyle w:val="DefaultText"/>
        <w:rPr>
          <w:szCs w:val="24"/>
        </w:rPr>
      </w:pPr>
    </w:p>
    <w:p w14:paraId="1BCE6418" w14:textId="77777777" w:rsidR="002B3F56" w:rsidRPr="00914B1C" w:rsidRDefault="002B3F56" w:rsidP="002B3F56">
      <w:pPr>
        <w:pStyle w:val="DefaultText"/>
        <w:tabs>
          <w:tab w:val="left" w:leader="underscore" w:pos="9936"/>
        </w:tabs>
        <w:rPr>
          <w:szCs w:val="24"/>
        </w:rPr>
      </w:pPr>
      <w:r w:rsidRPr="00914B1C">
        <w:rPr>
          <w:szCs w:val="24"/>
        </w:rPr>
        <w:t>TO:  Chief Administrative Offi</w:t>
      </w:r>
      <w:r>
        <w:rPr>
          <w:szCs w:val="24"/>
        </w:rPr>
        <w:t>cer, or designee</w:t>
      </w:r>
    </w:p>
    <w:p w14:paraId="57E2AB22" w14:textId="77777777" w:rsidR="002B3F56" w:rsidRPr="00914B1C" w:rsidRDefault="002B3F56" w:rsidP="002B3F56">
      <w:pPr>
        <w:pStyle w:val="DefaultText"/>
        <w:rPr>
          <w:szCs w:val="24"/>
        </w:rPr>
      </w:pPr>
    </w:p>
    <w:p w14:paraId="2DCC1CF5" w14:textId="77777777" w:rsidR="002B3F56" w:rsidRPr="00914B1C" w:rsidRDefault="002B3F56" w:rsidP="009E182C">
      <w:pPr>
        <w:pStyle w:val="DefaultText"/>
        <w:spacing w:after="120"/>
        <w:rPr>
          <w:szCs w:val="24"/>
        </w:rPr>
      </w:pPr>
      <w:r w:rsidRPr="00914B1C">
        <w:rPr>
          <w:szCs w:val="24"/>
        </w:rPr>
        <w:t xml:space="preserve">Attached is a completed </w:t>
      </w:r>
      <w:r w:rsidR="00B31635">
        <w:rPr>
          <w:szCs w:val="24"/>
        </w:rPr>
        <w:t xml:space="preserve">Community Transition Program </w:t>
      </w:r>
      <w:r w:rsidR="005026BA">
        <w:t xml:space="preserve">Application </w:t>
      </w:r>
      <w:r w:rsidR="005026BA">
        <w:rPr>
          <w:szCs w:val="24"/>
        </w:rPr>
        <w:t>and</w:t>
      </w:r>
      <w:r>
        <w:rPr>
          <w:szCs w:val="24"/>
        </w:rPr>
        <w:t xml:space="preserve">, if applicable, the written explanation sent to the resident regarding suggested modifications to the </w:t>
      </w:r>
      <w:r w:rsidR="005026BA">
        <w:rPr>
          <w:szCs w:val="24"/>
        </w:rPr>
        <w:t>application</w:t>
      </w:r>
      <w:r w:rsidR="00660C9E">
        <w:rPr>
          <w:szCs w:val="24"/>
        </w:rPr>
        <w:t xml:space="preserve"> and/or </w:t>
      </w:r>
      <w:r>
        <w:rPr>
          <w:szCs w:val="24"/>
        </w:rPr>
        <w:t>facility programs or services suggested for the resident</w:t>
      </w:r>
      <w:r w:rsidR="00B31635">
        <w:rPr>
          <w:szCs w:val="24"/>
        </w:rPr>
        <w:t xml:space="preserve">, </w:t>
      </w:r>
      <w:r w:rsidR="00660C9E">
        <w:rPr>
          <w:szCs w:val="24"/>
        </w:rPr>
        <w:t>as well as any</w:t>
      </w:r>
      <w:r w:rsidR="00854F5D">
        <w:rPr>
          <w:szCs w:val="24"/>
        </w:rPr>
        <w:t xml:space="preserve"> recommended </w:t>
      </w:r>
      <w:r w:rsidR="00B31635">
        <w:rPr>
          <w:szCs w:val="24"/>
        </w:rPr>
        <w:t>additional conditions</w:t>
      </w:r>
      <w:r w:rsidRPr="00914B1C">
        <w:rPr>
          <w:szCs w:val="24"/>
        </w:rPr>
        <w:t>.</w:t>
      </w:r>
    </w:p>
    <w:p w14:paraId="0A7FA22C" w14:textId="77777777" w:rsidR="002B3F56" w:rsidRDefault="002B3F56" w:rsidP="009E182C">
      <w:pPr>
        <w:pStyle w:val="DefaultText"/>
        <w:tabs>
          <w:tab w:val="left" w:leader="underscore" w:pos="8870"/>
          <w:tab w:val="left" w:leader="underscore" w:pos="9810"/>
        </w:tabs>
        <w:spacing w:after="120"/>
        <w:rPr>
          <w:szCs w:val="24"/>
        </w:rPr>
      </w:pPr>
      <w:r>
        <w:rPr>
          <w:szCs w:val="24"/>
        </w:rPr>
        <w:t xml:space="preserve">The resident </w:t>
      </w:r>
      <w:r w:rsidRPr="00914B1C">
        <w:rPr>
          <w:szCs w:val="24"/>
        </w:rPr>
        <w:t xml:space="preserve">is eligible </w:t>
      </w:r>
      <w:r w:rsidR="00AC0CC2">
        <w:rPr>
          <w:szCs w:val="24"/>
        </w:rPr>
        <w:t xml:space="preserve">for </w:t>
      </w:r>
      <w:r w:rsidR="00785292">
        <w:rPr>
          <w:szCs w:val="24"/>
        </w:rPr>
        <w:t>community transition release</w:t>
      </w:r>
      <w:r>
        <w:rPr>
          <w:szCs w:val="24"/>
        </w:rPr>
        <w:t xml:space="preserve"> and is</w:t>
      </w:r>
      <w:r w:rsidR="00460A8B">
        <w:rPr>
          <w:szCs w:val="24"/>
        </w:rPr>
        <w:t>:</w:t>
      </w:r>
      <w:r>
        <w:rPr>
          <w:szCs w:val="24"/>
        </w:rPr>
        <w:t xml:space="preserve"> </w:t>
      </w:r>
    </w:p>
    <w:p w14:paraId="5D7D2A2E" w14:textId="77777777" w:rsidR="00AC0CC2" w:rsidRDefault="002B3F56" w:rsidP="00785292">
      <w:pPr>
        <w:pStyle w:val="DefaultText"/>
        <w:tabs>
          <w:tab w:val="left" w:leader="underscore" w:pos="9900"/>
        </w:tabs>
        <w:spacing w:after="60"/>
      </w:pPr>
      <w:r w:rsidRPr="00CA5F54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A5F54">
        <w:instrText xml:space="preserve"> FORMCHECKBOX </w:instrText>
      </w:r>
      <w:r w:rsidR="00000000">
        <w:fldChar w:fldCharType="separate"/>
      </w:r>
      <w:r w:rsidRPr="00CA5F54">
        <w:fldChar w:fldCharType="end"/>
      </w:r>
      <w:r>
        <w:t xml:space="preserve"> </w:t>
      </w:r>
      <w:r w:rsidRPr="00E32F0D">
        <w:rPr>
          <w:szCs w:val="24"/>
        </w:rPr>
        <w:t>Recommended</w:t>
      </w:r>
    </w:p>
    <w:p w14:paraId="25C80965" w14:textId="77777777" w:rsidR="002B3F56" w:rsidRDefault="002B3F56" w:rsidP="00FB2EAF">
      <w:pPr>
        <w:pStyle w:val="DefaultText"/>
        <w:tabs>
          <w:tab w:val="left" w:leader="underscore" w:pos="9936"/>
        </w:tabs>
        <w:spacing w:after="120"/>
      </w:pPr>
      <w:r w:rsidRPr="00CA5F54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A5F54">
        <w:instrText xml:space="preserve"> FORMCHECKBOX </w:instrText>
      </w:r>
      <w:r w:rsidR="00000000">
        <w:fldChar w:fldCharType="separate"/>
      </w:r>
      <w:r w:rsidRPr="00CA5F54">
        <w:fldChar w:fldCharType="end"/>
      </w:r>
      <w:r>
        <w:t xml:space="preserve"> </w:t>
      </w:r>
      <w:r w:rsidRPr="00E32F0D">
        <w:rPr>
          <w:szCs w:val="24"/>
        </w:rPr>
        <w:t>Not Recommended</w:t>
      </w:r>
      <w:r>
        <w:rPr>
          <w:szCs w:val="24"/>
        </w:rPr>
        <w:t xml:space="preserve"> </w:t>
      </w:r>
      <w:r w:rsidRPr="00E32F0D">
        <w:rPr>
          <w:szCs w:val="24"/>
        </w:rPr>
        <w:t>(specify</w:t>
      </w:r>
      <w:r>
        <w:t xml:space="preserve"> reasons): </w:t>
      </w:r>
    </w:p>
    <w:p w14:paraId="061D23A3" w14:textId="77777777" w:rsidR="00FB56B4" w:rsidRDefault="00FB56B4" w:rsidP="003B7105">
      <w:pPr>
        <w:pStyle w:val="DefaultText"/>
        <w:tabs>
          <w:tab w:val="left" w:leader="underscore" w:pos="9936"/>
        </w:tabs>
        <w:spacing w:after="120"/>
        <w:ind w:left="-90"/>
      </w:pPr>
      <w:r>
        <w:tab/>
      </w:r>
    </w:p>
    <w:p w14:paraId="26ECE3AE" w14:textId="77777777" w:rsidR="00FB56B4" w:rsidRDefault="00FB56B4" w:rsidP="003B7105">
      <w:pPr>
        <w:pStyle w:val="DefaultText"/>
        <w:tabs>
          <w:tab w:val="left" w:leader="underscore" w:pos="9936"/>
        </w:tabs>
        <w:spacing w:after="120"/>
        <w:ind w:left="-90"/>
      </w:pPr>
      <w:r>
        <w:tab/>
      </w:r>
    </w:p>
    <w:p w14:paraId="68E75E47" w14:textId="77777777" w:rsidR="00FB56B4" w:rsidRPr="001B4920" w:rsidRDefault="00FB56B4" w:rsidP="003B7105">
      <w:pPr>
        <w:pStyle w:val="DefaultText"/>
        <w:tabs>
          <w:tab w:val="left" w:leader="underscore" w:pos="9936"/>
        </w:tabs>
        <w:spacing w:after="120"/>
        <w:ind w:left="-90"/>
      </w:pPr>
      <w:r>
        <w:tab/>
      </w:r>
    </w:p>
    <w:p w14:paraId="0F18C25B" w14:textId="77777777" w:rsidR="00F707F3" w:rsidRDefault="00F707F3" w:rsidP="00F707F3">
      <w:pPr>
        <w:pStyle w:val="DefaultText"/>
        <w:tabs>
          <w:tab w:val="left" w:leader="underscore" w:pos="9936"/>
        </w:tabs>
        <w:rPr>
          <w:szCs w:val="24"/>
        </w:rPr>
      </w:pPr>
    </w:p>
    <w:p w14:paraId="43E4DA80" w14:textId="77777777" w:rsidR="002B3F56" w:rsidRPr="00914B1C" w:rsidRDefault="002B3F56" w:rsidP="002B3F56">
      <w:pPr>
        <w:pStyle w:val="DefaultText"/>
        <w:rPr>
          <w:szCs w:val="24"/>
        </w:rPr>
      </w:pPr>
      <w:r w:rsidRPr="00914B1C">
        <w:rPr>
          <w:szCs w:val="24"/>
        </w:rPr>
        <w:t>__________________________________________________________</w:t>
      </w:r>
      <w:r w:rsidRPr="00914B1C">
        <w:rPr>
          <w:szCs w:val="24"/>
        </w:rPr>
        <w:tab/>
        <w:t>______________________</w:t>
      </w:r>
    </w:p>
    <w:p w14:paraId="3D9F383E" w14:textId="77777777" w:rsidR="002B3F56" w:rsidRDefault="00263B81" w:rsidP="002B3F56">
      <w:pPr>
        <w:pStyle w:val="DefaultText"/>
        <w:tabs>
          <w:tab w:val="left" w:pos="7200"/>
        </w:tabs>
        <w:spacing w:after="24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8AA1A7E" wp14:editId="70C72EF6">
                <wp:simplePos x="0" y="0"/>
                <wp:positionH relativeFrom="column">
                  <wp:posOffset>6350</wp:posOffset>
                </wp:positionH>
                <wp:positionV relativeFrom="paragraph">
                  <wp:posOffset>297180</wp:posOffset>
                </wp:positionV>
                <wp:extent cx="6408420" cy="7620"/>
                <wp:effectExtent l="0" t="12700" r="17780" b="17780"/>
                <wp:wrapNone/>
                <wp:docPr id="9945178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08420" cy="76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D588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pt;margin-top:23.4pt;width:504.6pt;height:.6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" strokeweight="3pt">
                <v:shadow color="#7f7f7f" opacity=".5" offset="1pt"/>
                <o:lock v:ext="edit" shapetype="f"/>
              </v:shape>
            </w:pict>
          </mc:Fallback>
        </mc:AlternateContent>
      </w:r>
      <w:r w:rsidR="002B3F56" w:rsidRPr="00914B1C">
        <w:rPr>
          <w:szCs w:val="24"/>
        </w:rPr>
        <w:t xml:space="preserve">Signature of </w:t>
      </w:r>
      <w:r w:rsidR="002B3F56">
        <w:rPr>
          <w:szCs w:val="24"/>
        </w:rPr>
        <w:t>Unit Manager, or designee</w:t>
      </w:r>
      <w:r w:rsidR="002B3F56">
        <w:rPr>
          <w:szCs w:val="24"/>
        </w:rPr>
        <w:tab/>
      </w:r>
      <w:r w:rsidR="002B3F56" w:rsidRPr="00914B1C">
        <w:rPr>
          <w:szCs w:val="24"/>
        </w:rPr>
        <w:t>Date</w:t>
      </w:r>
    </w:p>
    <w:p w14:paraId="203D70E7" w14:textId="77777777" w:rsidR="002B3F56" w:rsidRDefault="002B3F56" w:rsidP="00F707F3">
      <w:pPr>
        <w:pStyle w:val="DefaultText"/>
        <w:tabs>
          <w:tab w:val="left" w:leader="underscore" w:pos="9936"/>
        </w:tabs>
        <w:rPr>
          <w:szCs w:val="24"/>
        </w:rPr>
      </w:pPr>
    </w:p>
    <w:p w14:paraId="7021013E" w14:textId="77777777" w:rsidR="00785292" w:rsidRDefault="000F3944" w:rsidP="00785292">
      <w:pPr>
        <w:pStyle w:val="DefaultText"/>
        <w:tabs>
          <w:tab w:val="left" w:leader="underscore" w:pos="9936"/>
        </w:tabs>
        <w:spacing w:after="120"/>
        <w:rPr>
          <w:szCs w:val="24"/>
        </w:rPr>
      </w:pPr>
      <w:r>
        <w:rPr>
          <w:szCs w:val="24"/>
        </w:rPr>
        <w:t xml:space="preserve">Decision of </w:t>
      </w:r>
      <w:r w:rsidRPr="00914B1C">
        <w:rPr>
          <w:szCs w:val="24"/>
        </w:rPr>
        <w:t>Chief Administrative Offi</w:t>
      </w:r>
      <w:r>
        <w:rPr>
          <w:szCs w:val="24"/>
        </w:rPr>
        <w:t xml:space="preserve">cer, or designee </w:t>
      </w:r>
    </w:p>
    <w:p w14:paraId="3D39919F" w14:textId="77777777" w:rsidR="000F3944" w:rsidRDefault="000F3944" w:rsidP="00785292">
      <w:pPr>
        <w:pStyle w:val="DefaultText"/>
        <w:tabs>
          <w:tab w:val="left" w:leader="underscore" w:pos="9936"/>
        </w:tabs>
        <w:spacing w:after="120"/>
        <w:rPr>
          <w:szCs w:val="24"/>
        </w:rPr>
      </w:pPr>
      <w:r>
        <w:rPr>
          <w:szCs w:val="24"/>
        </w:rPr>
        <w:t xml:space="preserve">The resident is still eligible for </w:t>
      </w:r>
      <w:r w:rsidR="00785292">
        <w:rPr>
          <w:szCs w:val="24"/>
        </w:rPr>
        <w:t xml:space="preserve">community transition release </w:t>
      </w:r>
      <w:r>
        <w:rPr>
          <w:szCs w:val="24"/>
        </w:rPr>
        <w:t>and is:</w:t>
      </w:r>
    </w:p>
    <w:p w14:paraId="64946264" w14:textId="77777777" w:rsidR="00EA1267" w:rsidRDefault="000F3944" w:rsidP="003B2AAE">
      <w:pPr>
        <w:pStyle w:val="DefaultText"/>
        <w:tabs>
          <w:tab w:val="left" w:leader="underscore" w:pos="8870"/>
          <w:tab w:val="left" w:leader="underscore" w:pos="9810"/>
        </w:tabs>
        <w:spacing w:after="240"/>
        <w:ind w:left="274" w:hanging="274"/>
      </w:pPr>
      <w:r w:rsidRPr="00CA5F54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A5F54">
        <w:instrText xml:space="preserve"> FORMCHECKBOX </w:instrText>
      </w:r>
      <w:r w:rsidR="00000000">
        <w:fldChar w:fldCharType="separate"/>
      </w:r>
      <w:r w:rsidRPr="00CA5F54">
        <w:fldChar w:fldCharType="end"/>
      </w:r>
      <w:r>
        <w:t xml:space="preserve"> Approved </w:t>
      </w:r>
      <w:r w:rsidRPr="00E32F0D">
        <w:rPr>
          <w:szCs w:val="24"/>
        </w:rPr>
        <w:t>(specify</w:t>
      </w:r>
      <w:r>
        <w:t xml:space="preserve"> required modifications to application and/or required additional condition</w:t>
      </w:r>
      <w:r w:rsidR="00854F5D">
        <w:t>s</w:t>
      </w:r>
      <w:r w:rsidR="00785292">
        <w:t>):</w:t>
      </w:r>
    </w:p>
    <w:p w14:paraId="2B8F8A2B" w14:textId="77777777" w:rsidR="000F3944" w:rsidRDefault="00BE4D75" w:rsidP="00BE4D75">
      <w:pPr>
        <w:pStyle w:val="DefaultText"/>
        <w:tabs>
          <w:tab w:val="left" w:leader="underscore" w:pos="9936"/>
        </w:tabs>
        <w:spacing w:after="120"/>
        <w:ind w:left="-90"/>
      </w:pPr>
      <w:r>
        <w:tab/>
      </w:r>
    </w:p>
    <w:p w14:paraId="3CB4666B" w14:textId="77777777" w:rsidR="00BE4D75" w:rsidRDefault="00BE4D75" w:rsidP="00BE4D75">
      <w:pPr>
        <w:pStyle w:val="DefaultText"/>
        <w:tabs>
          <w:tab w:val="left" w:leader="underscore" w:pos="9936"/>
        </w:tabs>
        <w:spacing w:after="120"/>
        <w:ind w:left="-90"/>
      </w:pPr>
      <w:r>
        <w:tab/>
      </w:r>
    </w:p>
    <w:p w14:paraId="6FC9E5B1" w14:textId="77777777" w:rsidR="00BE4D75" w:rsidRDefault="00BE4D75" w:rsidP="00BE4D75">
      <w:pPr>
        <w:pStyle w:val="DefaultText"/>
        <w:tabs>
          <w:tab w:val="left" w:leader="underscore" w:pos="9936"/>
        </w:tabs>
        <w:spacing w:after="120"/>
        <w:ind w:left="-90"/>
      </w:pPr>
      <w:r>
        <w:tab/>
      </w:r>
    </w:p>
    <w:p w14:paraId="2F7DBACD" w14:textId="77777777" w:rsidR="00BE4D75" w:rsidRDefault="00BE4D75" w:rsidP="00BE4D75">
      <w:pPr>
        <w:pStyle w:val="DefaultText"/>
        <w:tabs>
          <w:tab w:val="left" w:leader="underscore" w:pos="9936"/>
        </w:tabs>
        <w:spacing w:after="120"/>
        <w:ind w:left="-90"/>
      </w:pPr>
      <w:r>
        <w:tab/>
      </w:r>
    </w:p>
    <w:p w14:paraId="05741BEC" w14:textId="77777777" w:rsidR="00BE4D75" w:rsidRDefault="00BE4D75" w:rsidP="00BE4D75">
      <w:pPr>
        <w:pStyle w:val="DefaultText"/>
        <w:tabs>
          <w:tab w:val="left" w:leader="underscore" w:pos="9936"/>
        </w:tabs>
        <w:spacing w:after="120"/>
        <w:ind w:left="-90"/>
      </w:pPr>
      <w:r>
        <w:tab/>
      </w:r>
    </w:p>
    <w:p w14:paraId="525FF138" w14:textId="77777777" w:rsidR="00BE4D75" w:rsidRDefault="00BE4D75" w:rsidP="00BE4D75">
      <w:pPr>
        <w:pStyle w:val="DefaultText"/>
        <w:tabs>
          <w:tab w:val="left" w:leader="underscore" w:pos="9936"/>
        </w:tabs>
        <w:spacing w:after="120"/>
        <w:ind w:left="-90"/>
      </w:pPr>
      <w:r>
        <w:tab/>
      </w:r>
    </w:p>
    <w:p w14:paraId="45B5CBEF" w14:textId="77777777" w:rsidR="000F3944" w:rsidRDefault="000F3944" w:rsidP="00BE4D75">
      <w:pPr>
        <w:pStyle w:val="DefaultText"/>
        <w:tabs>
          <w:tab w:val="left" w:leader="underscore" w:pos="8870"/>
          <w:tab w:val="left" w:leader="underscore" w:pos="9810"/>
        </w:tabs>
        <w:spacing w:before="120" w:after="120"/>
      </w:pPr>
      <w:r w:rsidRPr="005C7C35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C7C35">
        <w:instrText xml:space="preserve"> FORMCHECKBOX </w:instrText>
      </w:r>
      <w:r w:rsidR="00000000">
        <w:fldChar w:fldCharType="separate"/>
      </w:r>
      <w:r w:rsidRPr="005C7C35">
        <w:fldChar w:fldCharType="end"/>
      </w:r>
      <w:r w:rsidRPr="005C7C35">
        <w:t xml:space="preserve"> Not Approved </w:t>
      </w:r>
      <w:r w:rsidRPr="005C7C35">
        <w:rPr>
          <w:szCs w:val="24"/>
        </w:rPr>
        <w:t>(specify</w:t>
      </w:r>
      <w:r w:rsidRPr="005C7C35">
        <w:t xml:space="preserve"> reasons): </w:t>
      </w:r>
    </w:p>
    <w:p w14:paraId="6A5D5A73" w14:textId="77777777" w:rsidR="00BE4D75" w:rsidRDefault="00BE4D75" w:rsidP="00BE4D75">
      <w:pPr>
        <w:pStyle w:val="DefaultText"/>
        <w:tabs>
          <w:tab w:val="left" w:leader="underscore" w:pos="9936"/>
        </w:tabs>
        <w:spacing w:after="120"/>
        <w:ind w:left="-90"/>
      </w:pPr>
      <w:r>
        <w:tab/>
      </w:r>
    </w:p>
    <w:p w14:paraId="1A63EAAF" w14:textId="77777777" w:rsidR="00BE4D75" w:rsidRDefault="00BE4D75" w:rsidP="00BE4D75">
      <w:pPr>
        <w:pStyle w:val="DefaultText"/>
        <w:tabs>
          <w:tab w:val="left" w:leader="underscore" w:pos="9936"/>
        </w:tabs>
        <w:spacing w:after="120"/>
        <w:ind w:left="-90"/>
      </w:pPr>
      <w:r>
        <w:tab/>
      </w:r>
    </w:p>
    <w:p w14:paraId="062F0D8D" w14:textId="77777777" w:rsidR="00BE4D75" w:rsidRDefault="00BE4D75" w:rsidP="00BE4D75">
      <w:pPr>
        <w:pStyle w:val="DefaultText"/>
        <w:tabs>
          <w:tab w:val="left" w:leader="underscore" w:pos="9936"/>
        </w:tabs>
        <w:spacing w:after="120"/>
        <w:ind w:left="-90"/>
      </w:pPr>
      <w:r>
        <w:tab/>
      </w:r>
    </w:p>
    <w:p w14:paraId="562782C2" w14:textId="77777777" w:rsidR="004A4A52" w:rsidRPr="00BE4D75" w:rsidRDefault="00BE4D75" w:rsidP="004A4A52">
      <w:pPr>
        <w:pStyle w:val="DefaultText"/>
        <w:tabs>
          <w:tab w:val="left" w:leader="underscore" w:pos="9936"/>
        </w:tabs>
        <w:spacing w:after="360"/>
        <w:ind w:left="-86"/>
      </w:pPr>
      <w:r>
        <w:tab/>
      </w:r>
    </w:p>
    <w:p w14:paraId="44D03095" w14:textId="77777777" w:rsidR="000F3944" w:rsidRPr="006F6FD7" w:rsidRDefault="006F6FD7" w:rsidP="004A4A52">
      <w:pPr>
        <w:pStyle w:val="DefaultText"/>
        <w:spacing w:after="120"/>
        <w:rPr>
          <w:szCs w:val="24"/>
        </w:rPr>
      </w:pPr>
      <w:r w:rsidRPr="00914B1C">
        <w:rPr>
          <w:szCs w:val="24"/>
        </w:rPr>
        <w:lastRenderedPageBreak/>
        <w:t>__________________________________________________________</w:t>
      </w:r>
      <w:r w:rsidRPr="00914B1C">
        <w:rPr>
          <w:szCs w:val="24"/>
        </w:rPr>
        <w:tab/>
        <w:t>______________________</w:t>
      </w:r>
    </w:p>
    <w:p w14:paraId="01E49162" w14:textId="77777777" w:rsidR="003303FD" w:rsidRPr="00914B1C" w:rsidRDefault="00C13F1B" w:rsidP="003B2AAE">
      <w:pPr>
        <w:pStyle w:val="DefaultText"/>
        <w:tabs>
          <w:tab w:val="left" w:pos="7200"/>
        </w:tabs>
        <w:spacing w:after="240"/>
        <w:rPr>
          <w:szCs w:val="24"/>
        </w:rPr>
      </w:pPr>
      <w:r w:rsidRPr="00EA1267">
        <w:rPr>
          <w:szCs w:val="24"/>
        </w:rPr>
        <w:t>Signature of Chief Administrative Offi</w:t>
      </w:r>
      <w:r w:rsidR="00D44119" w:rsidRPr="00EA1267">
        <w:rPr>
          <w:szCs w:val="24"/>
        </w:rPr>
        <w:t>cer</w:t>
      </w:r>
      <w:r w:rsidR="00AE2387" w:rsidRPr="00EA1267">
        <w:rPr>
          <w:szCs w:val="24"/>
        </w:rPr>
        <w:t>, or designee</w:t>
      </w:r>
      <w:r w:rsidR="00D44119" w:rsidRPr="00EA1267">
        <w:rPr>
          <w:szCs w:val="24"/>
        </w:rPr>
        <w:tab/>
      </w:r>
      <w:r w:rsidRPr="00EA1267">
        <w:rPr>
          <w:szCs w:val="24"/>
        </w:rPr>
        <w:t>Date</w:t>
      </w:r>
    </w:p>
    <w:sectPr w:rsidR="003303FD" w:rsidRPr="00914B1C" w:rsidSect="00D8694B">
      <w:headerReference w:type="default" r:id="rId8"/>
      <w:footerReference w:type="default" r:id="rId9"/>
      <w:type w:val="continuous"/>
      <w:pgSz w:w="12240" w:h="15840" w:code="1"/>
      <w:pgMar w:top="1440" w:right="1152" w:bottom="1152" w:left="1152" w:header="54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AB064" w14:textId="77777777" w:rsidR="00C47061" w:rsidRDefault="00C47061">
      <w:r>
        <w:separator/>
      </w:r>
    </w:p>
  </w:endnote>
  <w:endnote w:type="continuationSeparator" w:id="0">
    <w:p w14:paraId="61774916" w14:textId="77777777" w:rsidR="00C47061" w:rsidRDefault="00C4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FFB6B" w14:textId="77777777" w:rsidR="00C44903" w:rsidRDefault="004662CE" w:rsidP="00561B5B">
    <w:pPr>
      <w:pStyle w:val="Footer"/>
      <w:tabs>
        <w:tab w:val="clear" w:pos="4320"/>
        <w:tab w:val="clear" w:pos="8640"/>
        <w:tab w:val="center" w:pos="4590"/>
        <w:tab w:val="left" w:pos="8100"/>
        <w:tab w:val="right" w:pos="9810"/>
      </w:tabs>
      <w:jc w:val="right"/>
      <w:rPr>
        <w:i/>
        <w:sz w:val="16"/>
      </w:rPr>
    </w:pPr>
    <w:r w:rsidRPr="004662CE">
      <w:rPr>
        <w:i/>
        <w:sz w:val="16"/>
      </w:rPr>
      <w:t>Community Transition Program</w:t>
    </w:r>
    <w:r w:rsidR="00C44903">
      <w:rPr>
        <w:i/>
        <w:sz w:val="16"/>
      </w:rPr>
      <w:t xml:space="preserve"> </w:t>
    </w:r>
    <w:r w:rsidR="00423A46">
      <w:rPr>
        <w:i/>
        <w:sz w:val="16"/>
      </w:rPr>
      <w:t>Review</w:t>
    </w:r>
    <w:r w:rsidR="002001E7" w:rsidRPr="005D347B">
      <w:rPr>
        <w:i/>
        <w:sz w:val="16"/>
      </w:rPr>
      <w:tab/>
      <w:t xml:space="preserve">          DOC Form     </w:t>
    </w:r>
    <w:r w:rsidR="002001E7" w:rsidRPr="005D347B">
      <w:rPr>
        <w:i/>
        <w:sz w:val="16"/>
      </w:rPr>
      <w:tab/>
      <w:t>A - 27.</w:t>
    </w:r>
    <w:r w:rsidR="00930F46">
      <w:rPr>
        <w:i/>
        <w:sz w:val="16"/>
      </w:rPr>
      <w:t>3</w:t>
    </w:r>
    <w:r w:rsidRPr="005D347B">
      <w:rPr>
        <w:i/>
        <w:sz w:val="16"/>
      </w:rPr>
      <w:t xml:space="preserve"> - </w:t>
    </w:r>
    <w:r w:rsidR="002001E7" w:rsidRPr="005D347B">
      <w:rPr>
        <w:i/>
        <w:sz w:val="16"/>
      </w:rPr>
      <w:t>D</w:t>
    </w:r>
    <w:r w:rsidRPr="005D347B">
      <w:rPr>
        <w:i/>
        <w:sz w:val="16"/>
      </w:rPr>
      <w:t xml:space="preserve"> - </w:t>
    </w:r>
    <w:r w:rsidR="00423A46">
      <w:rPr>
        <w:i/>
        <w:sz w:val="16"/>
      </w:rPr>
      <w:t>B</w:t>
    </w:r>
    <w:r w:rsidRPr="005D347B">
      <w:rPr>
        <w:i/>
        <w:sz w:val="16"/>
      </w:rPr>
      <w:t xml:space="preserve"> - </w:t>
    </w:r>
    <w:r>
      <w:rPr>
        <w:i/>
        <w:sz w:val="16"/>
      </w:rPr>
      <w:t>12</w:t>
    </w:r>
    <w:r w:rsidR="002001E7">
      <w:rPr>
        <w:i/>
        <w:sz w:val="16"/>
      </w:rPr>
      <w:t>/</w:t>
    </w:r>
    <w:r>
      <w:rPr>
        <w:i/>
        <w:sz w:val="16"/>
      </w:rPr>
      <w:t>21</w:t>
    </w:r>
    <w:r w:rsidR="00561B5B">
      <w:rPr>
        <w:i/>
        <w:sz w:val="16"/>
      </w:rPr>
      <w:t>/</w:t>
    </w:r>
    <w:r>
      <w:rPr>
        <w:i/>
        <w:sz w:val="16"/>
      </w:rPr>
      <w:t>22</w:t>
    </w:r>
    <w:r w:rsidR="00561B5B">
      <w:rPr>
        <w:i/>
        <w:sz w:val="16"/>
      </w:rPr>
      <w:t>R</w:t>
    </w:r>
  </w:p>
  <w:p w14:paraId="043D00DB" w14:textId="77777777" w:rsidR="002001E7" w:rsidRPr="002001E7" w:rsidRDefault="00561B5B" w:rsidP="004662CE">
    <w:pPr>
      <w:pStyle w:val="Footer"/>
      <w:tabs>
        <w:tab w:val="clear" w:pos="4320"/>
        <w:tab w:val="clear" w:pos="8640"/>
        <w:tab w:val="center" w:pos="4590"/>
        <w:tab w:val="left" w:pos="8100"/>
        <w:tab w:val="right" w:pos="9810"/>
      </w:tabs>
      <w:ind w:left="-90"/>
      <w:jc w:val="right"/>
      <w:rPr>
        <w:i/>
        <w:sz w:val="16"/>
      </w:rPr>
    </w:pPr>
    <w:r>
      <w:rPr>
        <w:i/>
        <w:sz w:val="16"/>
      </w:rPr>
      <w:tab/>
    </w:r>
    <w:r w:rsidR="002001E7">
      <w:rPr>
        <w:i/>
        <w:sz w:val="16"/>
      </w:rPr>
      <w:tab/>
    </w:r>
    <w:r w:rsidR="002001E7">
      <w:rPr>
        <w:i/>
        <w:sz w:val="16"/>
      </w:rPr>
      <w:tab/>
    </w:r>
    <w:r w:rsidR="002001E7" w:rsidRPr="005D347B">
      <w:rPr>
        <w:i/>
        <w:sz w:val="16"/>
      </w:rPr>
      <w:t xml:space="preserve">Page </w:t>
    </w:r>
    <w:r w:rsidR="002001E7" w:rsidRPr="005D347B">
      <w:rPr>
        <w:i/>
        <w:sz w:val="16"/>
      </w:rPr>
      <w:fldChar w:fldCharType="begin"/>
    </w:r>
    <w:r w:rsidR="002001E7" w:rsidRPr="005D347B">
      <w:rPr>
        <w:i/>
        <w:sz w:val="16"/>
      </w:rPr>
      <w:instrText xml:space="preserve"> PAGE </w:instrText>
    </w:r>
    <w:r w:rsidR="002001E7" w:rsidRPr="005D347B">
      <w:rPr>
        <w:i/>
        <w:sz w:val="16"/>
      </w:rPr>
      <w:fldChar w:fldCharType="separate"/>
    </w:r>
    <w:r w:rsidR="002C5AD8">
      <w:rPr>
        <w:i/>
        <w:noProof/>
        <w:sz w:val="16"/>
      </w:rPr>
      <w:t>3</w:t>
    </w:r>
    <w:r w:rsidR="002001E7" w:rsidRPr="005D347B">
      <w:rPr>
        <w:i/>
        <w:sz w:val="16"/>
      </w:rPr>
      <w:fldChar w:fldCharType="end"/>
    </w:r>
    <w:r w:rsidR="002001E7" w:rsidRPr="005D347B">
      <w:rPr>
        <w:i/>
        <w:sz w:val="16"/>
      </w:rPr>
      <w:t xml:space="preserve"> of </w:t>
    </w:r>
    <w:r w:rsidR="002001E7" w:rsidRPr="005D347B">
      <w:rPr>
        <w:i/>
        <w:sz w:val="16"/>
      </w:rPr>
      <w:fldChar w:fldCharType="begin"/>
    </w:r>
    <w:r w:rsidR="002001E7" w:rsidRPr="005D347B">
      <w:rPr>
        <w:i/>
        <w:sz w:val="16"/>
      </w:rPr>
      <w:instrText xml:space="preserve"> NUMPAGES </w:instrText>
    </w:r>
    <w:r w:rsidR="002001E7" w:rsidRPr="005D347B">
      <w:rPr>
        <w:i/>
        <w:sz w:val="16"/>
      </w:rPr>
      <w:fldChar w:fldCharType="separate"/>
    </w:r>
    <w:r w:rsidR="002C5AD8">
      <w:rPr>
        <w:i/>
        <w:noProof/>
        <w:sz w:val="16"/>
      </w:rPr>
      <w:t>3</w:t>
    </w:r>
    <w:r w:rsidR="002001E7" w:rsidRPr="005D347B">
      <w:rPr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358A" w14:textId="77777777" w:rsidR="00C47061" w:rsidRDefault="00C47061">
      <w:r>
        <w:separator/>
      </w:r>
    </w:p>
  </w:footnote>
  <w:footnote w:type="continuationSeparator" w:id="0">
    <w:p w14:paraId="5DB572FF" w14:textId="77777777" w:rsidR="00C47061" w:rsidRDefault="00C47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5DDA5" w14:textId="77777777" w:rsidR="00D8694B" w:rsidRPr="00A60D32" w:rsidRDefault="00D8694B" w:rsidP="00D8694B">
    <w:pPr>
      <w:spacing w:after="120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MAINE </w:t>
    </w:r>
    <w:r w:rsidRPr="00A60D32">
      <w:rPr>
        <w:b/>
        <w:sz w:val="28"/>
        <w:szCs w:val="28"/>
      </w:rPr>
      <w:t>DEPARTMENT OF CORRECTIONS</w:t>
    </w:r>
  </w:p>
  <w:p w14:paraId="5CB4B55E" w14:textId="77777777" w:rsidR="00D8694B" w:rsidRPr="00D8694B" w:rsidRDefault="00D8694B" w:rsidP="00D8694B">
    <w:pPr>
      <w:pStyle w:val="Header"/>
      <w:jc w:val="center"/>
      <w:rPr>
        <w:b/>
        <w:sz w:val="24"/>
        <w:szCs w:val="24"/>
      </w:rPr>
    </w:pPr>
    <w:r w:rsidRPr="00D8694B">
      <w:rPr>
        <w:b/>
        <w:sz w:val="24"/>
        <w:szCs w:val="24"/>
      </w:rPr>
      <w:t xml:space="preserve">COMMUNITY TRANSITION PROGRAM </w:t>
    </w:r>
    <w:r w:rsidR="00423A46">
      <w:rPr>
        <w:b/>
        <w:sz w:val="24"/>
        <w:szCs w:val="24"/>
      </w:rPr>
      <w:t>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500C3"/>
    <w:multiLevelType w:val="hybridMultilevel"/>
    <w:tmpl w:val="DD860B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FB6218"/>
    <w:multiLevelType w:val="hybridMultilevel"/>
    <w:tmpl w:val="EF08C9D6"/>
    <w:lvl w:ilvl="0" w:tplc="989A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995449512">
    <w:abstractNumId w:val="1"/>
  </w:num>
  <w:num w:numId="2" w16cid:durableId="16628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1B"/>
    <w:rsid w:val="000015D2"/>
    <w:rsid w:val="00017ACC"/>
    <w:rsid w:val="00033BE9"/>
    <w:rsid w:val="000619A7"/>
    <w:rsid w:val="00080C5E"/>
    <w:rsid w:val="0009028A"/>
    <w:rsid w:val="0009038C"/>
    <w:rsid w:val="000A500E"/>
    <w:rsid w:val="000F3944"/>
    <w:rsid w:val="001016FD"/>
    <w:rsid w:val="0010460C"/>
    <w:rsid w:val="00110468"/>
    <w:rsid w:val="00147FA0"/>
    <w:rsid w:val="00172588"/>
    <w:rsid w:val="00196FC0"/>
    <w:rsid w:val="001B4920"/>
    <w:rsid w:val="001D44E6"/>
    <w:rsid w:val="001F2BF8"/>
    <w:rsid w:val="001F7030"/>
    <w:rsid w:val="002001E7"/>
    <w:rsid w:val="00201FD8"/>
    <w:rsid w:val="00210B71"/>
    <w:rsid w:val="00215476"/>
    <w:rsid w:val="00250187"/>
    <w:rsid w:val="0025707C"/>
    <w:rsid w:val="00263B81"/>
    <w:rsid w:val="00271852"/>
    <w:rsid w:val="002B3F56"/>
    <w:rsid w:val="002C5AD8"/>
    <w:rsid w:val="002E3162"/>
    <w:rsid w:val="002F19C1"/>
    <w:rsid w:val="002F6AAB"/>
    <w:rsid w:val="00305493"/>
    <w:rsid w:val="003303FD"/>
    <w:rsid w:val="00397D7B"/>
    <w:rsid w:val="003A6BCD"/>
    <w:rsid w:val="003B2AAE"/>
    <w:rsid w:val="003B7105"/>
    <w:rsid w:val="003C12B0"/>
    <w:rsid w:val="003F77D0"/>
    <w:rsid w:val="00402339"/>
    <w:rsid w:val="00423A46"/>
    <w:rsid w:val="0042462A"/>
    <w:rsid w:val="00443800"/>
    <w:rsid w:val="00445C3D"/>
    <w:rsid w:val="00451823"/>
    <w:rsid w:val="0046078D"/>
    <w:rsid w:val="00460A8B"/>
    <w:rsid w:val="004662CE"/>
    <w:rsid w:val="00466AE8"/>
    <w:rsid w:val="004875BE"/>
    <w:rsid w:val="004A4A52"/>
    <w:rsid w:val="004D2F84"/>
    <w:rsid w:val="004E6661"/>
    <w:rsid w:val="005026BA"/>
    <w:rsid w:val="00515CAC"/>
    <w:rsid w:val="00557430"/>
    <w:rsid w:val="0056042B"/>
    <w:rsid w:val="00561859"/>
    <w:rsid w:val="00561B5B"/>
    <w:rsid w:val="00561E8F"/>
    <w:rsid w:val="00567F4B"/>
    <w:rsid w:val="00571550"/>
    <w:rsid w:val="00583EF2"/>
    <w:rsid w:val="005A2984"/>
    <w:rsid w:val="005A6027"/>
    <w:rsid w:val="005A6C5C"/>
    <w:rsid w:val="005B3D99"/>
    <w:rsid w:val="005B7904"/>
    <w:rsid w:val="005C35B7"/>
    <w:rsid w:val="005C7C35"/>
    <w:rsid w:val="005D347B"/>
    <w:rsid w:val="00600EC7"/>
    <w:rsid w:val="00612700"/>
    <w:rsid w:val="00615E62"/>
    <w:rsid w:val="00650634"/>
    <w:rsid w:val="00650C05"/>
    <w:rsid w:val="00651337"/>
    <w:rsid w:val="00652D3F"/>
    <w:rsid w:val="00660288"/>
    <w:rsid w:val="00660C9E"/>
    <w:rsid w:val="0069381D"/>
    <w:rsid w:val="006A2547"/>
    <w:rsid w:val="006B6281"/>
    <w:rsid w:val="006C150F"/>
    <w:rsid w:val="006C77B4"/>
    <w:rsid w:val="006E3BD5"/>
    <w:rsid w:val="006F26EB"/>
    <w:rsid w:val="006F6FD7"/>
    <w:rsid w:val="00704A38"/>
    <w:rsid w:val="00770C01"/>
    <w:rsid w:val="00770C0F"/>
    <w:rsid w:val="00783F3F"/>
    <w:rsid w:val="00785292"/>
    <w:rsid w:val="007960CC"/>
    <w:rsid w:val="007974DA"/>
    <w:rsid w:val="007A5CA7"/>
    <w:rsid w:val="007A69D9"/>
    <w:rsid w:val="007D1512"/>
    <w:rsid w:val="008133DD"/>
    <w:rsid w:val="00817F28"/>
    <w:rsid w:val="008218BA"/>
    <w:rsid w:val="008270DD"/>
    <w:rsid w:val="008540F9"/>
    <w:rsid w:val="00854F5D"/>
    <w:rsid w:val="008610AC"/>
    <w:rsid w:val="008672D7"/>
    <w:rsid w:val="008868F9"/>
    <w:rsid w:val="008A4F09"/>
    <w:rsid w:val="008C23F0"/>
    <w:rsid w:val="008F3874"/>
    <w:rsid w:val="00910C90"/>
    <w:rsid w:val="00914B1C"/>
    <w:rsid w:val="00930F46"/>
    <w:rsid w:val="009323CC"/>
    <w:rsid w:val="009527F3"/>
    <w:rsid w:val="009538B3"/>
    <w:rsid w:val="00957F52"/>
    <w:rsid w:val="009827AC"/>
    <w:rsid w:val="009A691A"/>
    <w:rsid w:val="009B4280"/>
    <w:rsid w:val="009B682F"/>
    <w:rsid w:val="009E182C"/>
    <w:rsid w:val="009E6673"/>
    <w:rsid w:val="009F5F5E"/>
    <w:rsid w:val="00A14922"/>
    <w:rsid w:val="00A31A7B"/>
    <w:rsid w:val="00A60BC8"/>
    <w:rsid w:val="00A730EA"/>
    <w:rsid w:val="00A76619"/>
    <w:rsid w:val="00A80190"/>
    <w:rsid w:val="00A90108"/>
    <w:rsid w:val="00AA6B98"/>
    <w:rsid w:val="00AC0CC2"/>
    <w:rsid w:val="00AC5C83"/>
    <w:rsid w:val="00AC7C35"/>
    <w:rsid w:val="00AD7907"/>
    <w:rsid w:val="00AE2387"/>
    <w:rsid w:val="00B31635"/>
    <w:rsid w:val="00B31A3D"/>
    <w:rsid w:val="00B57670"/>
    <w:rsid w:val="00B64FFD"/>
    <w:rsid w:val="00B65EE7"/>
    <w:rsid w:val="00B6788B"/>
    <w:rsid w:val="00BA655B"/>
    <w:rsid w:val="00BC44FD"/>
    <w:rsid w:val="00BD25A9"/>
    <w:rsid w:val="00BE4D75"/>
    <w:rsid w:val="00C116CE"/>
    <w:rsid w:val="00C13F1B"/>
    <w:rsid w:val="00C44903"/>
    <w:rsid w:val="00C47061"/>
    <w:rsid w:val="00C601A9"/>
    <w:rsid w:val="00C72A05"/>
    <w:rsid w:val="00C9249B"/>
    <w:rsid w:val="00C95A03"/>
    <w:rsid w:val="00D23567"/>
    <w:rsid w:val="00D27D34"/>
    <w:rsid w:val="00D42BAF"/>
    <w:rsid w:val="00D44119"/>
    <w:rsid w:val="00D621BD"/>
    <w:rsid w:val="00D7386C"/>
    <w:rsid w:val="00D8694B"/>
    <w:rsid w:val="00DA4F98"/>
    <w:rsid w:val="00DB3815"/>
    <w:rsid w:val="00DC3953"/>
    <w:rsid w:val="00DC60DB"/>
    <w:rsid w:val="00DF04A1"/>
    <w:rsid w:val="00DF25FE"/>
    <w:rsid w:val="00DF7BF1"/>
    <w:rsid w:val="00E01820"/>
    <w:rsid w:val="00E063F2"/>
    <w:rsid w:val="00E11F3D"/>
    <w:rsid w:val="00E13A01"/>
    <w:rsid w:val="00E32EFD"/>
    <w:rsid w:val="00E32F0D"/>
    <w:rsid w:val="00E4083B"/>
    <w:rsid w:val="00E448BF"/>
    <w:rsid w:val="00E575C8"/>
    <w:rsid w:val="00E61BF9"/>
    <w:rsid w:val="00E67CEC"/>
    <w:rsid w:val="00E80CE8"/>
    <w:rsid w:val="00E81939"/>
    <w:rsid w:val="00E86005"/>
    <w:rsid w:val="00E95849"/>
    <w:rsid w:val="00EA1267"/>
    <w:rsid w:val="00EC42CB"/>
    <w:rsid w:val="00ED01ED"/>
    <w:rsid w:val="00EE3F52"/>
    <w:rsid w:val="00EF25DD"/>
    <w:rsid w:val="00F05AE5"/>
    <w:rsid w:val="00F0722E"/>
    <w:rsid w:val="00F22A4E"/>
    <w:rsid w:val="00F251D5"/>
    <w:rsid w:val="00F269A9"/>
    <w:rsid w:val="00F276BA"/>
    <w:rsid w:val="00F34F1A"/>
    <w:rsid w:val="00F37071"/>
    <w:rsid w:val="00F4747E"/>
    <w:rsid w:val="00F60516"/>
    <w:rsid w:val="00F636E3"/>
    <w:rsid w:val="00F67411"/>
    <w:rsid w:val="00F707F3"/>
    <w:rsid w:val="00F7082B"/>
    <w:rsid w:val="00F96725"/>
    <w:rsid w:val="00FB2EAF"/>
    <w:rsid w:val="00FB56B4"/>
    <w:rsid w:val="00FC1735"/>
    <w:rsid w:val="00FD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B2B442"/>
  <w15:chartTrackingRefBased/>
  <w15:docId w15:val="{332784FA-8D30-FC4D-8B3A-225A2543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3F1B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C13F1B"/>
    <w:rPr>
      <w:sz w:val="24"/>
    </w:rPr>
  </w:style>
  <w:style w:type="paragraph" w:customStyle="1" w:styleId="Normal1">
    <w:name w:val="Normal:1"/>
    <w:basedOn w:val="Normal"/>
    <w:rsid w:val="00C13F1B"/>
  </w:style>
  <w:style w:type="paragraph" w:styleId="Footer">
    <w:name w:val="footer"/>
    <w:basedOn w:val="Normal"/>
    <w:rsid w:val="00C13F1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2154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DC3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C39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3F56"/>
    <w:pPr>
      <w:overflowPunct/>
      <w:autoSpaceDE/>
      <w:autoSpaceDN/>
      <w:adjustRightInd/>
      <w:ind w:left="720"/>
      <w:jc w:val="both"/>
      <w:textAlignment w:val="auto"/>
    </w:pPr>
    <w:rPr>
      <w:rFonts w:ascii="Arial" w:hAnsi="Arial"/>
      <w:sz w:val="24"/>
    </w:rPr>
  </w:style>
  <w:style w:type="character" w:customStyle="1" w:styleId="HeaderChar">
    <w:name w:val="Header Char"/>
    <w:link w:val="Header"/>
    <w:uiPriority w:val="99"/>
    <w:rsid w:val="00D86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7D327-E63D-4B27-B1F1-1277C4238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MAINE DEPARTMENT OF CORRECTIONS REQUEST FOR INVESTIGATION FOR TRANSFER OF PRISONER TO SUPERVISED COMMUNITY CONFINEMENT</vt:lpstr>
    </vt:vector>
  </TitlesOfParts>
  <Company>State of Maine, DAFS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MAINE DEPARTMENT OF CORRECTIONS REQUEST FOR INVESTIGATION FOR TRANSFER OF PRISONER TO SUPERVISED COMMUNITY CONFINEMENT</dc:title>
  <dc:subject/>
  <dc:creator>State of Maine</dc:creator>
  <cp:keywords/>
  <dc:description/>
  <cp:lastModifiedBy>Monica Diane Hicks</cp:lastModifiedBy>
  <cp:revision>3</cp:revision>
  <cp:lastPrinted>2017-06-15T14:33:00Z</cp:lastPrinted>
  <dcterms:created xsi:type="dcterms:W3CDTF">2023-07-14T23:04:00Z</dcterms:created>
  <dcterms:modified xsi:type="dcterms:W3CDTF">2023-07-17T16:53:00Z</dcterms:modified>
</cp:coreProperties>
</file>