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Chi-Square Test for Independence Documentation</w:t>
      </w:r>
    </w:p>
    <w:p>
      <w:pPr>
        <w:pStyle w:val="Heading1"/>
      </w:pPr>
      <w:r>
        <w:t>Overview</w:t>
      </w:r>
    </w:p>
    <w:p>
      <w:r>
        <w:t>The Chi-Square Test for Independence is a statistical test used to determine whether there is a significant association between two categorical variables. It is based on the comparison of observed frequencies in the data with the frequencies that would be expected if the variables were independent.</w:t>
      </w:r>
    </w:p>
    <w:p>
      <w:pPr>
        <w:pStyle w:val="Heading1"/>
      </w:pPr>
      <w:r>
        <w:t>Mathematical Logic</w:t>
      </w:r>
    </w:p>
    <w:p>
      <w:r>
        <w:t>The Chi-Square statistic (χ²) is calculated using the following formula:</w:t>
        <w:br/>
        <w:t>χ² = Σ((O_i - E_i)² / E_i)</w:t>
        <w:br/>
        <w:br/>
        <w:t>Where:</w:t>
        <w:br/>
        <w:t>- O_i = Observed frequency for the i-th category</w:t>
        <w:br/>
        <w:t>- E_i = Expected frequency for the i-th category</w:t>
        <w:br/>
        <w:br/>
        <w:t>The expected frequency (E_i) for each category is calculated under the assumption of independence between the variables, using:</w:t>
        <w:br/>
        <w:t>E_i = (Row Total * Column Total) / Grand Total</w:t>
      </w:r>
    </w:p>
    <w:p>
      <w:pPr>
        <w:pStyle w:val="Heading1"/>
      </w:pPr>
      <w:r>
        <w:t>Steps to Perform Chi-Square Test</w:t>
      </w:r>
    </w:p>
    <w:p>
      <w:r>
        <w:rPr>
          <w:b/>
        </w:rPr>
        <w:t xml:space="preserve">1. Create a Contingency Table: </w:t>
      </w:r>
      <w:r>
        <w:t>Summarize the frequencies of the two categorical variables in a matrix format.</w:t>
        <w:br/>
      </w:r>
      <w:r>
        <w:rPr>
          <w:b/>
        </w:rPr>
        <w:t xml:space="preserve">2. Calculate Expected Frequencies: </w:t>
      </w:r>
      <w:r>
        <w:t>Compute the expected frequencies for each cell of the table assuming the variables are independent.</w:t>
        <w:br/>
      </w:r>
      <w:r>
        <w:rPr>
          <w:b/>
        </w:rPr>
        <w:t xml:space="preserve">3. Compute the Chi-Square Statistic: </w:t>
      </w:r>
      <w:r>
        <w:t>Use the formula to calculate the χ² value.</w:t>
        <w:br/>
      </w:r>
      <w:r>
        <w:rPr>
          <w:b/>
        </w:rPr>
        <w:t xml:space="preserve">4. Determine the Degrees of Freedom (df): </w:t>
      </w:r>
      <w:r>
        <w:t>Calculated as (number of rows - 1) * (number of columns - 1).</w:t>
        <w:br/>
      </w:r>
      <w:r>
        <w:rPr>
          <w:b/>
        </w:rPr>
        <w:t xml:space="preserve">5. Find the P-Value: </w:t>
      </w:r>
      <w:r>
        <w:t>Compare the χ² value with the Chi-Square distribution table to find the p-value.</w:t>
        <w:br/>
      </w:r>
      <w:r>
        <w:rPr>
          <w:b/>
        </w:rPr>
        <w:t xml:space="preserve">6. Interpret the Result: </w:t>
      </w:r>
      <w:r>
        <w:t>If the p-value is less than the significance level (typically 0.05), reject the null hypothesis of independence.</w:t>
      </w:r>
    </w:p>
    <w:p>
      <w:pPr>
        <w:pStyle w:val="Heading1"/>
      </w:pPr>
      <w:r>
        <w:t>Example Calculation</w:t>
      </w:r>
    </w:p>
    <w:p>
      <w:r>
        <w:t>Consider a dataset with two variables: Gender (Male, Female) and Preference (Sports, Reading). Suppose we have the following observed frequencies in a contingency table:</w:t>
        <w:br/>
        <w:br/>
        <w:t>|             | Sports | Reading | Row Total |</w:t>
        <w:br/>
        <w:t>|-------------|--------|---------|-----------|</w:t>
        <w:br/>
        <w:t>| Male        | 30     | 20      | 50        |</w:t>
        <w:br/>
        <w:t>| Female      | 20     | 30      | 50        |</w:t>
        <w:br/>
        <w:t>| Column Total| 50     | 50      | 100       |</w:t>
        <w:br/>
        <w:br/>
        <w:t>1. Expected Frequencies:</w:t>
        <w:br/>
        <w:t>E(Male, Sports) = (50 * 50) / 100 = 25</w:t>
        <w:br/>
        <w:t>E(Male, Reading) = (50 * 50) / 100 = 25</w:t>
        <w:br/>
        <w:t>E(Female, Sports) = (50 * 50) / 100 = 25</w:t>
        <w:br/>
        <w:t>E(Female, Reading) = (50 * 50) / 100 = 25</w:t>
        <w:br/>
        <w:br/>
        <w:t>2. Chi-Square Statistic:</w:t>
        <w:br/>
        <w:t>χ² = Σ((O_i - E_i)² / E_i) = ((30 - 25)² / 25) + ((20 - 25)² / 25) + ((20 - 25)² / 25) + ((30 - 25)² / 25)</w:t>
        <w:br/>
        <w:t>χ² = (5² / 25) + ((-5)² / 25) + ((-5)² / 25) + (5² / 25) = 4</w:t>
        <w:br/>
        <w:br/>
        <w:t>3. Degrees of Freedom:</w:t>
        <w:br/>
        <w:t>df = (2-1)(2-1) = 1</w:t>
        <w:br/>
        <w:br/>
        <w:t>4. P-Value: Using the Chi-Square distribution table or a calculator, find the p-value corresponding to χ² = 4 and df = 1.</w:t>
      </w:r>
    </w:p>
    <w:p>
      <w:pPr>
        <w:pStyle w:val="Heading1"/>
      </w:pPr>
      <w:r>
        <w:t>Uses of Chi-Square Test</w:t>
      </w:r>
    </w:p>
    <w:p>
      <w:r>
        <w:t>The Chi-Square Test for Independence is widely used in various fields, including:</w:t>
        <w:br/>
        <w:t>1. Biology: To determine if there is an association between different genetic traits.</w:t>
        <w:br/>
        <w:t>2. Social Sciences: To analyze survey data and examine relationships between demographic variables.</w:t>
        <w:br/>
        <w:t>3. Market Research: To evaluate consumer preferences and behaviors based on categorical variables like gender, age group, etc.</w:t>
        <w:br/>
        <w:t>4. Medical Research: To investigate the relationship between risk factors and health outcomes.</w:t>
      </w:r>
    </w:p>
    <w:p>
      <w:pPr>
        <w:pStyle w:val="Heading1"/>
      </w:pPr>
      <w:r>
        <w:t>Interpretation</w:t>
      </w:r>
    </w:p>
    <w:p>
      <w:r>
        <w:t>P-Value &lt; 0.05: Reject the null hypothesis; there is a significant association between the variables.</w:t>
        <w:br/>
        <w:t>P-Value ≥ 0.05: Fail to reject the null hypothesis; no significant association exists between the variables.</w:t>
        <w:br/>
        <w:br/>
        <w:t>This test allows researchers and analysts to make informed decisions based on the relationships between categorical variables in their data.</w:t>
      </w:r>
    </w:p>
    <w:p>
      <w:pPr>
        <w:pStyle w:val="Heading1"/>
      </w:pPr>
      <w:r>
        <w:t>Coding Implementation</w:t>
      </w:r>
    </w:p>
    <w:p>
      <w:pPr>
        <w:pStyle w:val="Heading2"/>
      </w:pPr>
      <w:r>
        <w:t>1. Generate Dataset</w:t>
      </w:r>
    </w:p>
    <w:p>
      <w:r>
        <w:t>First, we generate a dataset with 200 samples, each having two categorical variables: Gender and Preference. The dataset is saved to a CSV file for further analysis.</w:t>
      </w:r>
    </w:p>
    <w:p>
      <w:pPr/>
      <w:r>
        <w:br/>
        <w:t>```python</w:t>
        <w:br/>
        <w:t>import pandas as pd</w:t>
        <w:br/>
        <w:t>import numpy as np</w:t>
        <w:br/>
        <w:br/>
        <w:t># Seed for reproducibility</w:t>
        <w:br/>
        <w:t>np.random.seed(42)</w:t>
        <w:br/>
        <w:br/>
        <w:t># Generate sample data</w:t>
        <w:br/>
        <w:t>n_samples = 200</w:t>
        <w:br/>
        <w:t>genders = np.random.choice(['Male', 'Female'], size=n_samples)</w:t>
        <w:br/>
        <w:t>preferences = np.random.choice(['Sports', 'Reading'], size=n_samples)</w:t>
        <w:br/>
        <w:br/>
        <w:t># Create a DataFrame</w:t>
        <w:br/>
        <w:t>data = {</w:t>
        <w:br/>
        <w:t xml:space="preserve">    'Gender': genders,</w:t>
        <w:br/>
        <w:t xml:space="preserve">    'Preference': preferences</w:t>
        <w:br/>
        <w:t>}</w:t>
        <w:br/>
        <w:t>df = pd.DataFrame(data)</w:t>
        <w:br/>
        <w:br/>
        <w:t># Save DataFrame to CSV in the current environment</w:t>
        <w:br/>
        <w:t>csv_file_path = 'large_sample_data.csv'</w:t>
        <w:br/>
        <w:t>df.to_csv(csv_file_path, index=False)</w:t>
        <w:br/>
        <w:t>print(f"CSV file created at: {csv_file_path}")</w:t>
        <w:br/>
        <w:t>```</w:t>
        <w:br/>
      </w:r>
    </w:p>
    <w:p>
      <w:pPr>
        <w:pStyle w:val="Heading2"/>
      </w:pPr>
      <w:r>
        <w:t>2. Data Visualization</w:t>
      </w:r>
    </w:p>
    <w:p>
      <w:r>
        <w:t>Next, we visualize the distribution of the Gender and Preference variables, and create a heatmap of the contingency table.</w:t>
      </w:r>
    </w:p>
    <w:p>
      <w:pPr/>
      <w:r>
        <w:br/>
        <w:t>```python</w:t>
        <w:br/>
        <w:t>import matplotlib.pyplot as plt</w:t>
        <w:br/>
        <w:t>import seaborn as sns</w:t>
        <w:br/>
        <w:br/>
        <w:t># Read the CSV file</w:t>
        <w:br/>
        <w:t>df = pd.read_csv('large_sample_data.csv')</w:t>
        <w:br/>
        <w:br/>
        <w:t># Plot the distribution of Gender</w:t>
        <w:br/>
        <w:t>plt.figure(figsize=(10, 4))</w:t>
        <w:br/>
        <w:br/>
        <w:t>plt.subplot(1, 2, 1)</w:t>
        <w:br/>
        <w:t>sns.countplot(data=df, x='Gender')</w:t>
        <w:br/>
        <w:t>plt.title('Distribution of Gender')</w:t>
        <w:br/>
        <w:br/>
        <w:t># Plot the distribution of Preference</w:t>
        <w:br/>
        <w:t>plt.subplot(1, 2, 2)</w:t>
        <w:br/>
        <w:t>sns.countplot(data=df, x='Preference')</w:t>
        <w:br/>
        <w:t>plt.title('Distribution of Preference')</w:t>
        <w:br/>
        <w:br/>
        <w:t>plt.tight_layout()</w:t>
        <w:br/>
        <w:t>plt.show()</w:t>
        <w:br/>
        <w:br/>
        <w:t># Create a contingency table</w:t>
        <w:br/>
        <w:t>contingency_table = pd.crosstab(df['Gender'], df['Preference'])</w:t>
        <w:br/>
        <w:br/>
        <w:t># Plot the heatmap of the contingency table</w:t>
        <w:br/>
        <w:t>plt.figure(figsize=(8, 6))</w:t>
        <w:br/>
        <w:t>sns.heatmap(contingency_table, annot=True, fmt='d', cmap='YlGnBu')</w:t>
        <w:br/>
        <w:t>plt.title('Contingency Table Heatmap')</w:t>
        <w:br/>
        <w:t>plt.show()</w:t>
        <w:br/>
        <w:t>```</w:t>
        <w:br/>
      </w:r>
    </w:p>
    <w:p>
      <w:pPr>
        <w:pStyle w:val="Heading2"/>
      </w:pPr>
      <w:r>
        <w:t>3. Chi-Square Test for Independence</w:t>
      </w:r>
    </w:p>
    <w:p>
      <w:r>
        <w:t>Finally, we perform the Chi-Square Test for Independence to check if there is a significant association between Gender and Preference.</w:t>
      </w:r>
    </w:p>
    <w:p>
      <w:pPr/>
      <w:r>
        <w:br/>
        <w:t>```python</w:t>
        <w:br/>
        <w:t>from scipy.stats import chi2_contingency</w:t>
        <w:br/>
        <w:br/>
        <w:t># Perform the Chi-Square Test for Independence</w:t>
        <w:br/>
        <w:t>chi2, p, dof, expected = chi2_contingency(contingency_table)</w:t>
        <w:br/>
        <w:br/>
        <w:t>print(f"Chi-Square Statistic: {chi2}")</w:t>
        <w:br/>
        <w:t>print(f"P-Value: {p}")</w:t>
        <w:br/>
        <w:t>print(f"Degrees of Freedom: {dof}")</w:t>
        <w:br/>
        <w:t>print("Expected Frequencies:")</w:t>
        <w:br/>
        <w:t>print(expected)</w:t>
        <w:br/>
        <w:br/>
        <w:t># Interpret the p-value</w:t>
        <w:br/>
        <w:t>alpha = 0.05</w:t>
        <w:br/>
        <w:t>if p &lt; alpha:</w:t>
        <w:br/>
        <w:t xml:space="preserve">    print("There is a significant association between Gender and Preference.")</w:t>
        <w:br/>
        <w:t>else:</w:t>
        <w:br/>
        <w:t xml:space="preserve">    print("There is no significant association between Gender and Preference.")</w:t>
        <w:br/>
        <w:t>```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