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C3838" w14:textId="6A1EB38F" w:rsidR="00DC4E95" w:rsidRPr="004E3A13" w:rsidRDefault="003E7D62" w:rsidP="004E3A13">
      <w:pPr>
        <w:pStyle w:val="Heading1"/>
        <w:spacing w:before="0" w:line="276" w:lineRule="auto"/>
        <w:jc w:val="center"/>
        <w:rPr>
          <w:rFonts w:ascii="Times New Roman" w:eastAsia="Times New Roman" w:hAnsi="Times New Roman" w:cs="Times New Roman"/>
          <w:color w:val="000000"/>
          <w:sz w:val="28"/>
          <w:szCs w:val="28"/>
        </w:rPr>
      </w:pPr>
      <w:bookmarkStart w:id="0" w:name="_Hlk220247643"/>
      <w:bookmarkEnd w:id="0"/>
      <w:r w:rsidRPr="003E7D62">
        <w:rPr>
          <w:rFonts w:ascii="Times New Roman" w:eastAsia="Times New Roman" w:hAnsi="Times New Roman" w:cs="Times New Roman"/>
          <w:color w:val="000000"/>
          <w:sz w:val="28"/>
          <w:szCs w:val="28"/>
        </w:rPr>
        <w:t>MULTI-MODAL AERIAL SYSTEM FOR REAL-TIME SCENE UNDERSTANDING, 3D RECONSTRUCTION, AND GEOSPATIAL ANALYSIS</w:t>
      </w:r>
    </w:p>
    <w:p w14:paraId="532AD14A" w14:textId="4C7D9C95" w:rsidR="00DC4E95" w:rsidRPr="004E3A13" w:rsidRDefault="00630098" w:rsidP="00BD1E58">
      <w:pPr>
        <w:spacing w:before="240" w:after="0" w:line="276" w:lineRule="auto"/>
        <w:jc w:val="center"/>
        <w:rPr>
          <w:rFonts w:ascii="Times New Roman" w:hAnsi="Times New Roman" w:cs="Times New Roman"/>
          <w:bCs/>
          <w:vertAlign w:val="superscript"/>
        </w:rPr>
      </w:pPr>
      <w:r w:rsidRPr="004E3A13">
        <w:rPr>
          <w:rFonts w:ascii="Times New Roman" w:hAnsi="Times New Roman" w:cs="Times New Roman"/>
          <w:bCs/>
        </w:rPr>
        <w:t>Gautam Ankoji</w:t>
      </w:r>
      <w:r>
        <w:rPr>
          <w:rFonts w:ascii="Times New Roman" w:hAnsi="Times New Roman" w:cs="Times New Roman"/>
          <w:bCs/>
          <w:vertAlign w:val="superscript"/>
        </w:rPr>
        <w:t>2</w:t>
      </w:r>
      <w:r>
        <w:rPr>
          <w:bCs/>
        </w:rPr>
        <w:t xml:space="preserve">, </w:t>
      </w:r>
      <w:r w:rsidRPr="00BC63E2">
        <w:rPr>
          <w:bCs/>
        </w:rPr>
        <w:t>Thirupathi Rao N</w:t>
      </w:r>
      <w:r w:rsidRPr="00BC63E2">
        <w:rPr>
          <w:bCs/>
          <w:vertAlign w:val="superscript"/>
        </w:rPr>
        <w:t>1</w:t>
      </w:r>
      <w:r>
        <w:rPr>
          <w:rFonts w:ascii="Times New Roman" w:hAnsi="Times New Roman" w:cs="Times New Roman"/>
          <w:bCs/>
        </w:rPr>
        <w:t xml:space="preserve">, </w:t>
      </w:r>
      <w:proofErr w:type="spellStart"/>
      <w:r w:rsidRPr="00630098">
        <w:rPr>
          <w:rFonts w:ascii="Times New Roman" w:hAnsi="Times New Roman" w:cs="Times New Roman"/>
          <w:bCs/>
        </w:rPr>
        <w:t>Dhanalakota</w:t>
      </w:r>
      <w:proofErr w:type="spellEnd"/>
      <w:r w:rsidRPr="00630098">
        <w:rPr>
          <w:rFonts w:ascii="Times New Roman" w:hAnsi="Times New Roman" w:cs="Times New Roman"/>
          <w:bCs/>
        </w:rPr>
        <w:t xml:space="preserve"> Venkata Satya Sai Rohith</w:t>
      </w:r>
      <w:r>
        <w:rPr>
          <w:rFonts w:ascii="Times New Roman" w:hAnsi="Times New Roman" w:cs="Times New Roman"/>
          <w:bCs/>
          <w:vertAlign w:val="superscript"/>
        </w:rPr>
        <w:t>3</w:t>
      </w:r>
      <w:r>
        <w:rPr>
          <w:rFonts w:ascii="Times New Roman" w:hAnsi="Times New Roman" w:cs="Times New Roman"/>
          <w:bCs/>
        </w:rPr>
        <w:t xml:space="preserve">, </w:t>
      </w:r>
      <w:proofErr w:type="spellStart"/>
      <w:r>
        <w:rPr>
          <w:rFonts w:ascii="Times New Roman" w:hAnsi="Times New Roman" w:cs="Times New Roman"/>
          <w:bCs/>
        </w:rPr>
        <w:t>B</w:t>
      </w:r>
      <w:r w:rsidRPr="00630098">
        <w:rPr>
          <w:rFonts w:ascii="Times New Roman" w:hAnsi="Times New Roman" w:cs="Times New Roman"/>
          <w:bCs/>
        </w:rPr>
        <w:t>heesetty</w:t>
      </w:r>
      <w:proofErr w:type="spellEnd"/>
      <w:r w:rsidRPr="00630098">
        <w:rPr>
          <w:rFonts w:ascii="Times New Roman" w:hAnsi="Times New Roman" w:cs="Times New Roman"/>
          <w:bCs/>
        </w:rPr>
        <w:t xml:space="preserve"> </w:t>
      </w:r>
      <w:r>
        <w:rPr>
          <w:rFonts w:ascii="Times New Roman" w:hAnsi="Times New Roman" w:cs="Times New Roman"/>
          <w:bCs/>
        </w:rPr>
        <w:t>E</w:t>
      </w:r>
      <w:r w:rsidRPr="00630098">
        <w:rPr>
          <w:rFonts w:ascii="Times New Roman" w:hAnsi="Times New Roman" w:cs="Times New Roman"/>
          <w:bCs/>
        </w:rPr>
        <w:t xml:space="preserve">swara </w:t>
      </w:r>
      <w:r>
        <w:rPr>
          <w:rFonts w:ascii="Times New Roman" w:hAnsi="Times New Roman" w:cs="Times New Roman"/>
          <w:bCs/>
        </w:rPr>
        <w:t>V</w:t>
      </w:r>
      <w:r w:rsidRPr="00630098">
        <w:rPr>
          <w:rFonts w:ascii="Times New Roman" w:hAnsi="Times New Roman" w:cs="Times New Roman"/>
          <w:bCs/>
        </w:rPr>
        <w:t xml:space="preserve">enkata </w:t>
      </w:r>
      <w:r>
        <w:rPr>
          <w:rFonts w:ascii="Times New Roman" w:hAnsi="Times New Roman" w:cs="Times New Roman"/>
          <w:bCs/>
        </w:rPr>
        <w:t>S</w:t>
      </w:r>
      <w:r w:rsidRPr="00630098">
        <w:rPr>
          <w:rFonts w:ascii="Times New Roman" w:hAnsi="Times New Roman" w:cs="Times New Roman"/>
          <w:bCs/>
        </w:rPr>
        <w:t xml:space="preserve">ai </w:t>
      </w:r>
      <w:r>
        <w:rPr>
          <w:rFonts w:ascii="Times New Roman" w:hAnsi="Times New Roman" w:cs="Times New Roman"/>
          <w:bCs/>
        </w:rPr>
        <w:t>C</w:t>
      </w:r>
      <w:r w:rsidRPr="00630098">
        <w:rPr>
          <w:rFonts w:ascii="Times New Roman" w:hAnsi="Times New Roman" w:cs="Times New Roman"/>
          <w:bCs/>
        </w:rPr>
        <w:t>handu</w:t>
      </w:r>
      <w:r>
        <w:rPr>
          <w:rFonts w:ascii="Times New Roman" w:hAnsi="Times New Roman" w:cs="Times New Roman"/>
          <w:bCs/>
          <w:vertAlign w:val="superscript"/>
        </w:rPr>
        <w:t>4</w:t>
      </w:r>
      <w:r>
        <w:rPr>
          <w:rFonts w:ascii="Times New Roman" w:hAnsi="Times New Roman" w:cs="Times New Roman"/>
          <w:bCs/>
        </w:rPr>
        <w:t xml:space="preserve">, </w:t>
      </w:r>
      <w:r w:rsidRPr="00630098">
        <w:rPr>
          <w:rFonts w:ascii="Times New Roman" w:hAnsi="Times New Roman" w:cs="Times New Roman"/>
          <w:bCs/>
        </w:rPr>
        <w:t>Dara Yaswanth</w:t>
      </w:r>
      <w:r>
        <w:rPr>
          <w:rFonts w:ascii="Times New Roman" w:hAnsi="Times New Roman" w:cs="Times New Roman"/>
          <w:bCs/>
          <w:vertAlign w:val="superscript"/>
        </w:rPr>
        <w:t>5</w:t>
      </w:r>
      <w:r>
        <w:rPr>
          <w:rFonts w:ascii="Times New Roman" w:hAnsi="Times New Roman" w:cs="Times New Roman"/>
          <w:bCs/>
        </w:rPr>
        <w:t xml:space="preserve"> </w:t>
      </w:r>
    </w:p>
    <w:p w14:paraId="2CABEA76" w14:textId="77777777" w:rsidR="00DC4E95" w:rsidRPr="004E3A13" w:rsidRDefault="00DC4E95" w:rsidP="004E3A13">
      <w:pPr>
        <w:spacing w:after="0" w:line="276" w:lineRule="auto"/>
        <w:jc w:val="center"/>
        <w:rPr>
          <w:rFonts w:ascii="Times New Roman" w:hAnsi="Times New Roman" w:cs="Times New Roman"/>
          <w:bCs/>
          <w:iCs/>
        </w:rPr>
      </w:pPr>
      <w:r w:rsidRPr="004E3A13">
        <w:rPr>
          <w:rFonts w:ascii="Times New Roman" w:hAnsi="Times New Roman" w:cs="Times New Roman"/>
          <w:bCs/>
          <w:iCs/>
          <w:vertAlign w:val="superscript"/>
        </w:rPr>
        <w:t>1</w:t>
      </w:r>
      <w:r w:rsidRPr="004E3A13">
        <w:rPr>
          <w:rFonts w:ascii="Times New Roman" w:hAnsi="Times New Roman" w:cs="Times New Roman"/>
          <w:bCs/>
          <w:iCs/>
        </w:rPr>
        <w:t>Department of Computer Science and Engineering, Vignan’s Institute of Information Technology (A), Visakhapatnam, AP, India</w:t>
      </w:r>
    </w:p>
    <w:p w14:paraId="5A4E7DE4" w14:textId="77777777" w:rsidR="00DC4E95" w:rsidRPr="004E3A13" w:rsidRDefault="00DC4E95" w:rsidP="004E3A13">
      <w:pPr>
        <w:spacing w:after="0" w:line="276" w:lineRule="auto"/>
        <w:jc w:val="center"/>
        <w:rPr>
          <w:rFonts w:ascii="Times New Roman" w:hAnsi="Times New Roman" w:cs="Times New Roman"/>
          <w:iCs/>
          <w:vertAlign w:val="superscript"/>
        </w:rPr>
      </w:pPr>
      <w:r w:rsidRPr="004E3A13">
        <w:rPr>
          <w:rFonts w:ascii="Times New Roman" w:hAnsi="Times New Roman" w:cs="Times New Roman"/>
          <w:iCs/>
          <w:vertAlign w:val="superscript"/>
        </w:rPr>
        <w:t>2</w:t>
      </w:r>
      <w:r w:rsidRPr="004E3A13">
        <w:rPr>
          <w:rFonts w:ascii="Times New Roman" w:hAnsi="Times New Roman" w:cs="Times New Roman"/>
          <w:iCs/>
          <w:lang w:val="en-GB"/>
        </w:rPr>
        <w:t xml:space="preserve">Vignan’s Institute of Information Technology (A), Besides VSEZ, </w:t>
      </w:r>
      <w:proofErr w:type="spellStart"/>
      <w:r w:rsidRPr="004E3A13">
        <w:rPr>
          <w:rFonts w:ascii="Times New Roman" w:hAnsi="Times New Roman" w:cs="Times New Roman"/>
          <w:iCs/>
          <w:lang w:val="en-GB"/>
        </w:rPr>
        <w:t>Vadlapudi</w:t>
      </w:r>
      <w:proofErr w:type="spellEnd"/>
      <w:r w:rsidRPr="004E3A13">
        <w:rPr>
          <w:rFonts w:ascii="Times New Roman" w:hAnsi="Times New Roman" w:cs="Times New Roman"/>
          <w:iCs/>
          <w:lang w:val="en-GB"/>
        </w:rPr>
        <w:t xml:space="preserve"> Duvvada, Visakhapatnam, Andhra Pradesh-530049, Andhra Pradesh, India</w:t>
      </w:r>
    </w:p>
    <w:p w14:paraId="13FEA535" w14:textId="51DCB386" w:rsidR="00DC4E95" w:rsidRPr="004E3A13" w:rsidRDefault="00DC4E95" w:rsidP="004E3A13">
      <w:pPr>
        <w:spacing w:after="0" w:line="276" w:lineRule="auto"/>
        <w:jc w:val="center"/>
        <w:rPr>
          <w:rFonts w:ascii="Times New Roman" w:hAnsi="Times New Roman" w:cs="Times New Roman"/>
        </w:rPr>
      </w:pPr>
      <w:r w:rsidRPr="004E3A13">
        <w:rPr>
          <w:rFonts w:ascii="Times New Roman" w:hAnsi="Times New Roman" w:cs="Times New Roman"/>
        </w:rPr>
        <w:t>gautamankoji@gmail.com</w:t>
      </w:r>
    </w:p>
    <w:p w14:paraId="280043D6" w14:textId="77777777" w:rsidR="00F533DD" w:rsidRPr="004E3A13"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4E3A13">
        <w:rPr>
          <w:rFonts w:ascii="Times New Roman" w:eastAsia="Times New Roman" w:hAnsi="Times New Roman" w:cs="Times New Roman"/>
          <w:b/>
          <w:bCs/>
        </w:rPr>
        <w:t>Abstract</w:t>
      </w:r>
      <w:r w:rsidR="00FA0C49" w:rsidRPr="004E3A13">
        <w:rPr>
          <w:rFonts w:ascii="Times New Roman" w:eastAsia="Times New Roman" w:hAnsi="Times New Roman" w:cs="Times New Roman"/>
          <w:b/>
          <w:bCs/>
        </w:rPr>
        <w:t>:</w:t>
      </w:r>
    </w:p>
    <w:p w14:paraId="6820BD4A" w14:textId="10AA3748" w:rsidR="00294F05" w:rsidRDefault="00BE0DEA" w:rsidP="004E3A1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BE0DEA">
        <w:rPr>
          <w:rFonts w:ascii="Times New Roman" w:eastAsia="Times New Roman" w:hAnsi="Times New Roman" w:cs="Times New Roman"/>
          <w:lang w:val="en-IN"/>
        </w:rPr>
        <w:t xml:space="preserve">Unmanned aerial perception is often constrained by reliance on single sensing modalities, leading to severe performance degradation under low illumination, atmospheric disturbance, and partial occlusion. In addition, many existing UAV vision pipelines separate image enhancement from downstream analysis, which limits overall reliability in time-critical missions. This paper presents a multi-modal aerial system that performs real-time scene understanding, 3D reconstruction, and geospatial analysis through tightly integrated processing of synchronized RGB, thermal, and depth data. The proposed architecture uses modality-specific feature encoders and cross-attention–based transformer fusion to recover high-quality visual representations while preserving structural and radiometric consistency across modalities. The reconstructed representations are directly coupled with analytical perception modules for object detection, multi-object tracking, and spatial measurement, forming a single end-to-end system suitable for onboard deployment. This design enables simultaneous visual restoration and metric scene interpretation without disjoint processing stages. Evaluation on </w:t>
      </w:r>
      <m:oMath>
        <m:r>
          <w:rPr>
            <w:rFonts w:ascii="Cambria Math" w:eastAsia="Times New Roman" w:hAnsi="Cambria Math" w:cs="Times New Roman"/>
            <w:lang w:val="en-IN"/>
          </w:rPr>
          <m:t>UAVScenes</m:t>
        </m:r>
      </m:oMath>
      <w:r w:rsidRPr="00BE0DEA">
        <w:rPr>
          <w:rFonts w:ascii="Times New Roman" w:eastAsia="Times New Roman" w:hAnsi="Times New Roman" w:cs="Times New Roman"/>
          <w:lang w:val="en-IN"/>
        </w:rPr>
        <w:t xml:space="preserve">, </w:t>
      </w:r>
      <m:oMath>
        <m:r>
          <w:rPr>
            <w:rFonts w:ascii="Cambria Math" w:eastAsia="Times New Roman" w:hAnsi="Cambria Math" w:cs="Times New Roman"/>
            <w:lang w:val="en-IN"/>
          </w:rPr>
          <m:t>FLIR</m:t>
        </m:r>
      </m:oMath>
      <w:r w:rsidRPr="00BE0DEA">
        <w:rPr>
          <w:rFonts w:ascii="Times New Roman" w:eastAsia="Times New Roman" w:hAnsi="Times New Roman" w:cs="Times New Roman"/>
          <w:lang w:val="en-IN"/>
        </w:rPr>
        <w:t xml:space="preserve">, </w:t>
      </w:r>
      <m:oMath>
        <m:r>
          <w:rPr>
            <w:rFonts w:ascii="Cambria Math" w:eastAsia="Times New Roman" w:hAnsi="Cambria Math" w:cs="Times New Roman"/>
            <w:lang w:val="en-IN"/>
          </w:rPr>
          <m:t>VisDrone2019</m:t>
        </m:r>
      </m:oMath>
      <w:r w:rsidRPr="00BE0DEA">
        <w:rPr>
          <w:rFonts w:ascii="Times New Roman" w:eastAsia="Times New Roman" w:hAnsi="Times New Roman" w:cs="Times New Roman"/>
          <w:lang w:val="en-IN"/>
        </w:rPr>
        <w:t xml:space="preserve">, and a custom RGB–thermal–depth aerial dataset demonstrates robust performance under degraded visual conditions. The reconstruction component achieves a mean PSNR of 29.0 dB and SSIM of 0.875, improving PSNR by 3.2–8.1 dB over RGB-only methods while reducing LPIPS to 0.181. Fusion-based perception raises detection performance to 37.5 mAP (61.2 AP50), with consistent gains for small objects. Multi-object tracking attains 61.7 MOTA and 69.8 IDF1, reducing identity switches by 19.3% relative to strong baselines. Metric reconstruction supports real-world measurement with mean height and distance errors below 5% and 3%, respectively. The system is optimized for embedded inference using </w:t>
      </w:r>
      <m:oMath>
        <m:r>
          <w:rPr>
            <w:rFonts w:ascii="Cambria Math" w:eastAsia="Times New Roman" w:hAnsi="Cambria Math" w:cs="Times New Roman"/>
            <w:lang w:val="en-IN"/>
          </w:rPr>
          <m:t>ONNX</m:t>
        </m:r>
      </m:oMath>
      <w:r w:rsidRPr="00BE0DEA">
        <w:rPr>
          <w:rFonts w:ascii="Times New Roman" w:eastAsia="Times New Roman" w:hAnsi="Times New Roman" w:cs="Times New Roman"/>
          <w:lang w:val="en-IN"/>
        </w:rPr>
        <w:t xml:space="preserve"> and </w:t>
      </w:r>
      <m:oMath>
        <m:r>
          <w:rPr>
            <w:rFonts w:ascii="Cambria Math" w:eastAsia="Times New Roman" w:hAnsi="Cambria Math" w:cs="Times New Roman"/>
            <w:lang w:val="en-IN"/>
          </w:rPr>
          <m:t>TensorRT</m:t>
        </m:r>
      </m:oMath>
      <w:r w:rsidRPr="00BE0DEA">
        <w:rPr>
          <w:rFonts w:ascii="Times New Roman" w:eastAsia="Times New Roman" w:hAnsi="Times New Roman" w:cs="Times New Roman"/>
          <w:lang w:val="en-IN"/>
        </w:rPr>
        <w:t>, operating at 12–30 FPS on NVIDIA Jetson devices with up to 4.1× acceleration and negligible accuracy loss. Field deployment in search-and-rescue scenarios confirms stable onboard operation and improved visibility in low-contrast environments. The presented system demonstrates that tightly integrated multi-modal sensing and analysis can provide reliable, decision-oriented aerial perception for surveillance, emergency response, and autonomous UAV operations.</w:t>
      </w:r>
    </w:p>
    <w:p w14:paraId="4AB78423" w14:textId="77777777" w:rsidR="00BD1E58" w:rsidRPr="004E3A13" w:rsidRDefault="00BD1E58" w:rsidP="004E3A13">
      <w:pPr>
        <w:pBdr>
          <w:top w:val="nil"/>
          <w:left w:val="nil"/>
          <w:bottom w:val="nil"/>
          <w:right w:val="nil"/>
          <w:between w:val="nil"/>
        </w:pBdr>
        <w:spacing w:after="0" w:line="276" w:lineRule="auto"/>
        <w:jc w:val="both"/>
        <w:rPr>
          <w:rFonts w:ascii="Times New Roman" w:eastAsia="Times New Roman" w:hAnsi="Times New Roman" w:cs="Times New Roman"/>
        </w:rPr>
      </w:pPr>
    </w:p>
    <w:p w14:paraId="4B0AAF13" w14:textId="449FA45A" w:rsidR="00294F05" w:rsidRPr="004E3A13" w:rsidRDefault="00FA0C49"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4E3A13">
        <w:rPr>
          <w:rFonts w:ascii="Times New Roman" w:eastAsia="Times New Roman" w:hAnsi="Times New Roman" w:cs="Times New Roman"/>
          <w:b/>
          <w:bCs/>
          <w:lang w:val="en-US"/>
        </w:rPr>
        <w:t xml:space="preserve">Index Terms: </w:t>
      </w:r>
      <w:r w:rsidRPr="004E3A13">
        <w:rPr>
          <w:rFonts w:ascii="Times New Roman" w:eastAsia="Times New Roman" w:hAnsi="Times New Roman" w:cs="Times New Roman"/>
        </w:rPr>
        <w:t>Aerial surveillance, real-time object detection, multi-spectral imaging, 3D reconstruction, autonomous UAVs, disaster response, geospatial intelligence.</w:t>
      </w:r>
    </w:p>
    <w:p w14:paraId="73EB5B05"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lastRenderedPageBreak/>
        <w:t>1. Introduction</w:t>
      </w:r>
    </w:p>
    <w:p w14:paraId="270FB6F8" w14:textId="77777777" w:rsidR="00294F05" w:rsidRPr="004E3A13" w:rsidRDefault="00000000" w:rsidP="004E3A13">
      <w:pPr>
        <w:pStyle w:val="Heading3"/>
        <w:spacing w:before="0"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1.1 Motivation and Background</w:t>
      </w:r>
    </w:p>
    <w:p w14:paraId="20EB0E27" w14:textId="6B54CB3C" w:rsidR="00294F05" w:rsidRPr="004E3A13"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4E3A13">
        <w:rPr>
          <w:rFonts w:ascii="Times New Roman" w:eastAsia="Times New Roman" w:hAnsi="Times New Roman" w:cs="Times New Roman"/>
        </w:rPr>
        <w:t>The proliferation of Unmanned Aerial Vehicles (UAVs) in civilian and military applications has catalyzed unprecedented demand for robust, intelligent perception systems capable of operating under diverse environmental conditions. Modern UAV platforms serve critical roles in search-and-rescue operations, precision agriculture, infrastructure inspection, surveillance, and autonomous navigation. However, single-modality visual sensors</w:t>
      </w:r>
      <w:r w:rsidR="00F533DD" w:rsidRPr="004E3A13">
        <w:rPr>
          <w:rFonts w:ascii="Times New Roman" w:eastAsia="Times New Roman" w:hAnsi="Times New Roman" w:cs="Times New Roman"/>
        </w:rPr>
        <w:t xml:space="preserve"> </w:t>
      </w:r>
      <w:r w:rsidRPr="004E3A13">
        <w:rPr>
          <w:rFonts w:ascii="Times New Roman" w:eastAsia="Times New Roman" w:hAnsi="Times New Roman" w:cs="Times New Roman"/>
        </w:rPr>
        <w:t>predominantly RGB cameras</w:t>
      </w:r>
      <w:r w:rsidR="00F533DD" w:rsidRPr="004E3A13">
        <w:rPr>
          <w:rFonts w:ascii="Times New Roman" w:eastAsia="Times New Roman" w:hAnsi="Times New Roman" w:cs="Times New Roman"/>
        </w:rPr>
        <w:t xml:space="preserve"> </w:t>
      </w:r>
      <w:r w:rsidRPr="004E3A13">
        <w:rPr>
          <w:rFonts w:ascii="Times New Roman" w:eastAsia="Times New Roman" w:hAnsi="Times New Roman" w:cs="Times New Roman"/>
        </w:rPr>
        <w:t>exhibit fundamental limitations when confronted with challenging operational scenarios including low-light conditions, fog, smoke, thermal camouflage, and complex occlusions.</w:t>
      </w:r>
    </w:p>
    <w:p w14:paraId="748AC1A3" w14:textId="77777777" w:rsidR="00294F05" w:rsidRPr="004E3A13"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4E3A13">
        <w:rPr>
          <w:rFonts w:ascii="Times New Roman" w:eastAsia="Times New Roman" w:hAnsi="Times New Roman" w:cs="Times New Roman"/>
        </w:rPr>
        <w:t>Multi-modal sensing strategies, which integrate complementary information from RGB, thermal infrared, and depth sensors, offer a principled solution to overcome these inherent constraints. RGB imagery provides high-resolution texture and color information essential for detailed scene understanding, while thermal sensors capture emissive radiation patterns independent of ambient illumination, enabling robust detection in darkness or obscured environments. Depth sensors contribute explicit geometric information critical for metric measurement and spatial reasoning. The synergistic integration of these modalities through intelligent fusion architectures can dramatically enhance perception robustness, accuracy, and reliability.</w:t>
      </w:r>
    </w:p>
    <w:p w14:paraId="0A337165" w14:textId="77777777" w:rsidR="00294F05" w:rsidRPr="004E3A13"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4E3A13">
        <w:rPr>
          <w:rFonts w:ascii="Times New Roman" w:eastAsia="Times New Roman" w:hAnsi="Times New Roman" w:cs="Times New Roman"/>
        </w:rPr>
        <w:t>Recent advances in deep learning, particularly transformer-based architectures, have revolutionized computer vision by enabling models to capture long-range dependencies and global context more effectively than traditional convolutional neural networks (CNNs). Vision Transformers (ViT) and hierarchical variants such as Swin Transformer have demonstrated exceptional performance in various vision tasks including image classification, object detection, and semantic segmentation. Their self-attention mechanisms provide a natural framework for multi-modal fusion by learning complementary relationships across heterogeneous data sources.</w:t>
      </w:r>
    </w:p>
    <w:p w14:paraId="7291E7CF" w14:textId="77777777" w:rsidR="00294F05" w:rsidRPr="004E3A13" w:rsidRDefault="00000000" w:rsidP="004E3A13">
      <w:pPr>
        <w:pStyle w:val="Heading3"/>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1.2 Research Gap and Challenges</w:t>
      </w:r>
    </w:p>
    <w:p w14:paraId="6276F246" w14:textId="77777777" w:rsidR="00294F05" w:rsidRPr="004E3A13"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4E3A13">
        <w:rPr>
          <w:rFonts w:ascii="Times New Roman" w:eastAsia="Times New Roman" w:hAnsi="Times New Roman" w:cs="Times New Roman"/>
        </w:rPr>
        <w:t>Despite substantial progress in UAV perception and multi-modal fusion, existing systems face several critical limitations:</w:t>
      </w:r>
    </w:p>
    <w:p w14:paraId="08394DDC" w14:textId="77777777" w:rsidR="00294F05" w:rsidRPr="004E3A13" w:rsidRDefault="00000000" w:rsidP="004E3A13">
      <w:pPr>
        <w:numPr>
          <w:ilvl w:val="0"/>
          <w:numId w:val="11"/>
        </w:numPr>
        <w:spacing w:after="0" w:line="276" w:lineRule="auto"/>
        <w:ind w:left="270" w:hanging="270"/>
        <w:jc w:val="both"/>
        <w:rPr>
          <w:rFonts w:ascii="Times New Roman" w:hAnsi="Times New Roman" w:cs="Times New Roman"/>
        </w:rPr>
      </w:pPr>
      <w:r w:rsidRPr="004E3A13">
        <w:rPr>
          <w:rFonts w:ascii="Times New Roman" w:eastAsia="Times New Roman" w:hAnsi="Times New Roman" w:cs="Times New Roman"/>
          <w:b/>
          <w:bCs/>
        </w:rPr>
        <w:t>Reconstruction Under Degradation:</w:t>
      </w:r>
      <w:r w:rsidRPr="004E3A13">
        <w:rPr>
          <w:rFonts w:ascii="Times New Roman" w:eastAsia="Times New Roman" w:hAnsi="Times New Roman" w:cs="Times New Roman"/>
        </w:rPr>
        <w:t xml:space="preserve"> Most UAV imaging systems struggle when one or more modalities are degraded due to environmental factors. Limited research addresses the problem of reconstructing high-quality RGB imagery from degraded multi-modal inputs.</w:t>
      </w:r>
    </w:p>
    <w:p w14:paraId="196CB004" w14:textId="77777777" w:rsidR="00294F05" w:rsidRPr="004E3A13" w:rsidRDefault="00000000" w:rsidP="004E3A13">
      <w:pPr>
        <w:numPr>
          <w:ilvl w:val="0"/>
          <w:numId w:val="11"/>
        </w:numPr>
        <w:spacing w:after="0" w:line="276" w:lineRule="auto"/>
        <w:ind w:left="270" w:hanging="270"/>
        <w:jc w:val="both"/>
        <w:rPr>
          <w:rFonts w:ascii="Times New Roman" w:hAnsi="Times New Roman" w:cs="Times New Roman"/>
        </w:rPr>
      </w:pPr>
      <w:r w:rsidRPr="004E3A13">
        <w:rPr>
          <w:rFonts w:ascii="Times New Roman" w:eastAsia="Times New Roman" w:hAnsi="Times New Roman" w:cs="Times New Roman"/>
          <w:b/>
          <w:bCs/>
        </w:rPr>
        <w:t>Real-Time Processing Constraints:</w:t>
      </w:r>
      <w:r w:rsidRPr="004E3A13">
        <w:rPr>
          <w:rFonts w:ascii="Times New Roman" w:eastAsia="Times New Roman" w:hAnsi="Times New Roman" w:cs="Times New Roman"/>
        </w:rPr>
        <w:t xml:space="preserve"> UAV platforms impose stringent computational and power constraints. Existing multi-modal fusion methods often rely on computationally intensive architectures unsuitable for real-time edge deployment.</w:t>
      </w:r>
    </w:p>
    <w:p w14:paraId="79A93AAE" w14:textId="77777777" w:rsidR="00294F05" w:rsidRPr="004E3A13" w:rsidRDefault="00000000" w:rsidP="004E3A13">
      <w:pPr>
        <w:numPr>
          <w:ilvl w:val="0"/>
          <w:numId w:val="11"/>
        </w:numPr>
        <w:spacing w:after="0" w:line="276" w:lineRule="auto"/>
        <w:ind w:left="270" w:hanging="270"/>
        <w:jc w:val="both"/>
        <w:rPr>
          <w:rFonts w:ascii="Times New Roman" w:hAnsi="Times New Roman" w:cs="Times New Roman"/>
        </w:rPr>
      </w:pPr>
      <w:r w:rsidRPr="004E3A13">
        <w:rPr>
          <w:rFonts w:ascii="Times New Roman" w:eastAsia="Times New Roman" w:hAnsi="Times New Roman" w:cs="Times New Roman"/>
          <w:b/>
          <w:bCs/>
        </w:rPr>
        <w:t>Integration of Perception and Analytics:</w:t>
      </w:r>
      <w:r w:rsidRPr="004E3A13">
        <w:rPr>
          <w:rFonts w:ascii="Times New Roman" w:eastAsia="Times New Roman" w:hAnsi="Times New Roman" w:cs="Times New Roman"/>
        </w:rPr>
        <w:t xml:space="preserve"> Current systems typically separate image enhancement from downstream analytical tasks (detection, tracking, measurement), leading to suboptimal end-to-end performance.</w:t>
      </w:r>
    </w:p>
    <w:p w14:paraId="6C3D0C03" w14:textId="77777777" w:rsidR="00294F05" w:rsidRPr="004E3A13" w:rsidRDefault="00000000" w:rsidP="004E3A13">
      <w:pPr>
        <w:numPr>
          <w:ilvl w:val="0"/>
          <w:numId w:val="11"/>
        </w:numPr>
        <w:spacing w:after="0" w:line="276" w:lineRule="auto"/>
        <w:ind w:left="270" w:hanging="270"/>
        <w:jc w:val="both"/>
        <w:rPr>
          <w:rFonts w:ascii="Times New Roman" w:hAnsi="Times New Roman" w:cs="Times New Roman"/>
        </w:rPr>
      </w:pPr>
      <w:r w:rsidRPr="004E3A13">
        <w:rPr>
          <w:rFonts w:ascii="Times New Roman" w:eastAsia="Times New Roman" w:hAnsi="Times New Roman" w:cs="Times New Roman"/>
          <w:b/>
          <w:bCs/>
        </w:rPr>
        <w:t>Lack of Comprehensive Frameworks:</w:t>
      </w:r>
      <w:r w:rsidRPr="004E3A13">
        <w:rPr>
          <w:rFonts w:ascii="Times New Roman" w:eastAsia="Times New Roman" w:hAnsi="Times New Roman" w:cs="Times New Roman"/>
        </w:rPr>
        <w:t xml:space="preserve"> Few systems provide integrated pipelines spanning data acquisition, reconstruction, analytics, visualization, and deployment for both offline and real-time operational modes.</w:t>
      </w:r>
    </w:p>
    <w:p w14:paraId="7D02B105" w14:textId="77777777" w:rsidR="00294F05" w:rsidRPr="004E3A13" w:rsidRDefault="00000000" w:rsidP="004E3A13">
      <w:pPr>
        <w:numPr>
          <w:ilvl w:val="0"/>
          <w:numId w:val="11"/>
        </w:numPr>
        <w:spacing w:after="0" w:line="276" w:lineRule="auto"/>
        <w:ind w:left="270" w:hanging="270"/>
        <w:jc w:val="both"/>
        <w:rPr>
          <w:rFonts w:ascii="Times New Roman" w:hAnsi="Times New Roman" w:cs="Times New Roman"/>
        </w:rPr>
      </w:pPr>
      <w:r w:rsidRPr="004E3A13">
        <w:rPr>
          <w:rFonts w:ascii="Times New Roman" w:eastAsia="Times New Roman" w:hAnsi="Times New Roman" w:cs="Times New Roman"/>
          <w:b/>
          <w:bCs/>
        </w:rPr>
        <w:lastRenderedPageBreak/>
        <w:t>Deployment Challenges:</w:t>
      </w:r>
      <w:r w:rsidRPr="004E3A13">
        <w:rPr>
          <w:rFonts w:ascii="Times New Roman" w:eastAsia="Times New Roman" w:hAnsi="Times New Roman" w:cs="Times New Roman"/>
        </w:rPr>
        <w:t xml:space="preserve"> Bridging the gap between research prototypes and production-ready systems remains a significant challenge, particularly for resource-constrained embedded UAV platforms.</w:t>
      </w:r>
    </w:p>
    <w:p w14:paraId="6B4DF63D" w14:textId="77777777" w:rsidR="00294F05" w:rsidRPr="004E3A13" w:rsidRDefault="00000000" w:rsidP="004E3A13">
      <w:pPr>
        <w:pStyle w:val="Heading3"/>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1.3 Contributions</w:t>
      </w:r>
    </w:p>
    <w:p w14:paraId="28EC71E1" w14:textId="77777777" w:rsidR="00294F05" w:rsidRPr="004E3A13"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4E3A13">
        <w:rPr>
          <w:rFonts w:ascii="Times New Roman" w:eastAsia="Times New Roman" w:hAnsi="Times New Roman" w:cs="Times New Roman"/>
        </w:rPr>
        <w:t>This paper addresses the aforementioned challenges through the following contributions:</w:t>
      </w:r>
    </w:p>
    <w:p w14:paraId="11D997FD" w14:textId="77777777" w:rsidR="00294F05" w:rsidRPr="004E3A13" w:rsidRDefault="00000000" w:rsidP="004E3A13">
      <w:pPr>
        <w:numPr>
          <w:ilvl w:val="0"/>
          <w:numId w:val="14"/>
        </w:numPr>
        <w:spacing w:after="0" w:line="276" w:lineRule="auto"/>
        <w:ind w:left="270" w:hanging="270"/>
        <w:jc w:val="both"/>
        <w:rPr>
          <w:rFonts w:ascii="Times New Roman" w:hAnsi="Times New Roman" w:cs="Times New Roman"/>
        </w:rPr>
      </w:pPr>
      <w:r w:rsidRPr="004E3A13">
        <w:rPr>
          <w:rFonts w:ascii="Times New Roman" w:eastAsia="Times New Roman" w:hAnsi="Times New Roman" w:cs="Times New Roman"/>
          <w:b/>
          <w:bCs/>
        </w:rPr>
        <w:t>Novel Multi-Modal Fusion Architecture:</w:t>
      </w:r>
      <w:r w:rsidRPr="004E3A13">
        <w:rPr>
          <w:rFonts w:ascii="Times New Roman" w:eastAsia="Times New Roman" w:hAnsi="Times New Roman" w:cs="Times New Roman"/>
        </w:rPr>
        <w:t xml:space="preserve"> We propose a transformer-based image reconstruction module that fuses degraded RGB, thermal, and depth inputs to generate enhanced RGB imagery. The architecture employs modality-specific encoders, cross-attention fusion mechanisms, and a hierarchical decoder optimized for aerial imagery characteristics.</w:t>
      </w:r>
    </w:p>
    <w:p w14:paraId="63A870D1" w14:textId="77777777" w:rsidR="00294F05" w:rsidRPr="004E3A13" w:rsidRDefault="00000000" w:rsidP="004E3A13">
      <w:pPr>
        <w:numPr>
          <w:ilvl w:val="0"/>
          <w:numId w:val="14"/>
        </w:numPr>
        <w:spacing w:after="0" w:line="276" w:lineRule="auto"/>
        <w:ind w:left="270" w:hanging="270"/>
        <w:jc w:val="both"/>
        <w:rPr>
          <w:rFonts w:ascii="Times New Roman" w:hAnsi="Times New Roman" w:cs="Times New Roman"/>
        </w:rPr>
      </w:pPr>
      <w:r w:rsidRPr="004E3A13">
        <w:rPr>
          <w:rFonts w:ascii="Times New Roman" w:eastAsia="Times New Roman" w:hAnsi="Times New Roman" w:cs="Times New Roman"/>
          <w:b/>
          <w:bCs/>
        </w:rPr>
        <w:t>End-to-End Intelligence Pipeline:</w:t>
      </w:r>
      <w:r w:rsidRPr="004E3A13">
        <w:rPr>
          <w:rFonts w:ascii="Times New Roman" w:eastAsia="Times New Roman" w:hAnsi="Times New Roman" w:cs="Times New Roman"/>
        </w:rPr>
        <w:t xml:space="preserve"> We present a comprehensive framework integrating reconstruction with analytical capabilities including object detection, instance segmentation, multi-object tracking, metric measurement, and attribute estimation—all optimized for UAV applications.</w:t>
      </w:r>
    </w:p>
    <w:p w14:paraId="4FFCECB3" w14:textId="77777777" w:rsidR="00294F05" w:rsidRPr="004E3A13" w:rsidRDefault="00000000" w:rsidP="004E3A13">
      <w:pPr>
        <w:numPr>
          <w:ilvl w:val="0"/>
          <w:numId w:val="14"/>
        </w:numPr>
        <w:spacing w:after="0" w:line="276" w:lineRule="auto"/>
        <w:ind w:left="270" w:hanging="270"/>
        <w:jc w:val="both"/>
        <w:rPr>
          <w:rFonts w:ascii="Times New Roman" w:hAnsi="Times New Roman" w:cs="Times New Roman"/>
        </w:rPr>
      </w:pPr>
      <w:r w:rsidRPr="004E3A13">
        <w:rPr>
          <w:rFonts w:ascii="Times New Roman" w:eastAsia="Times New Roman" w:hAnsi="Times New Roman" w:cs="Times New Roman"/>
          <w:b/>
          <w:bCs/>
        </w:rPr>
        <w:t>Dual-Mode Operational Framework:</w:t>
      </w:r>
      <w:r w:rsidRPr="004E3A13">
        <w:rPr>
          <w:rFonts w:ascii="Times New Roman" w:eastAsia="Times New Roman" w:hAnsi="Times New Roman" w:cs="Times New Roman"/>
        </w:rPr>
        <w:t xml:space="preserve"> Our system supports both offline batch processing with automated report generation and real-time streaming analytics with live visualization, addressing diverse operational requirements.</w:t>
      </w:r>
    </w:p>
    <w:p w14:paraId="351162A6" w14:textId="3A451630" w:rsidR="00294F05" w:rsidRPr="004E3A13" w:rsidRDefault="00000000" w:rsidP="004E3A13">
      <w:pPr>
        <w:numPr>
          <w:ilvl w:val="0"/>
          <w:numId w:val="14"/>
        </w:numPr>
        <w:spacing w:after="0" w:line="276" w:lineRule="auto"/>
        <w:ind w:left="270" w:hanging="270"/>
        <w:jc w:val="both"/>
        <w:rPr>
          <w:rFonts w:ascii="Times New Roman" w:hAnsi="Times New Roman" w:cs="Times New Roman"/>
        </w:rPr>
      </w:pPr>
      <w:r w:rsidRPr="004E3A13">
        <w:rPr>
          <w:rFonts w:ascii="Times New Roman" w:eastAsia="Times New Roman" w:hAnsi="Times New Roman" w:cs="Times New Roman"/>
          <w:b/>
          <w:bCs/>
        </w:rPr>
        <w:t>Edge-Optimized Deployment:</w:t>
      </w:r>
      <w:r w:rsidRPr="004E3A13">
        <w:rPr>
          <w:rFonts w:ascii="Times New Roman" w:eastAsia="Times New Roman" w:hAnsi="Times New Roman" w:cs="Times New Roman"/>
        </w:rPr>
        <w:t xml:space="preserve"> We provide systematic optimization strategies employing </w:t>
      </w:r>
      <m:oMath>
        <m:r>
          <w:rPr>
            <w:rFonts w:ascii="Cambria Math" w:eastAsia="Times New Roman" w:hAnsi="Cambria Math" w:cs="Times New Roman"/>
          </w:rPr>
          <m:t xml:space="preserve">ONNX </m:t>
        </m:r>
      </m:oMath>
      <w:r w:rsidRPr="004E3A13">
        <w:rPr>
          <w:rFonts w:ascii="Times New Roman" w:eastAsia="Times New Roman" w:hAnsi="Times New Roman" w:cs="Times New Roman"/>
        </w:rPr>
        <w:t xml:space="preserve">and </w:t>
      </w:r>
      <m:oMath>
        <m:r>
          <w:rPr>
            <w:rFonts w:ascii="Cambria Math" w:eastAsia="Times New Roman" w:hAnsi="Cambria Math" w:cs="Times New Roman"/>
          </w:rPr>
          <m:t>TensorRT</m:t>
        </m:r>
      </m:oMath>
      <w:r w:rsidRPr="004E3A13">
        <w:rPr>
          <w:rFonts w:ascii="Times New Roman" w:eastAsia="Times New Roman" w:hAnsi="Times New Roman" w:cs="Times New Roman"/>
        </w:rPr>
        <w:t xml:space="preserve"> for efficient inference on embedded platforms (NVIDIA Jetson, Intel NUC), achieving real-time performance while maintaining accuracy.</w:t>
      </w:r>
    </w:p>
    <w:p w14:paraId="7702490D" w14:textId="77777777" w:rsidR="00294F05" w:rsidRPr="004E3A13" w:rsidRDefault="00000000" w:rsidP="004E3A13">
      <w:pPr>
        <w:numPr>
          <w:ilvl w:val="0"/>
          <w:numId w:val="14"/>
        </w:numPr>
        <w:spacing w:after="0" w:line="276" w:lineRule="auto"/>
        <w:ind w:left="270" w:hanging="270"/>
        <w:jc w:val="both"/>
        <w:rPr>
          <w:rFonts w:ascii="Times New Roman" w:hAnsi="Times New Roman" w:cs="Times New Roman"/>
        </w:rPr>
      </w:pPr>
      <w:r w:rsidRPr="004E3A13">
        <w:rPr>
          <w:rFonts w:ascii="Times New Roman" w:eastAsia="Times New Roman" w:hAnsi="Times New Roman" w:cs="Times New Roman"/>
          <w:b/>
          <w:bCs/>
        </w:rPr>
        <w:t>Comprehensive Experimental Validation:</w:t>
      </w:r>
      <w:r w:rsidRPr="004E3A13">
        <w:rPr>
          <w:rFonts w:ascii="Times New Roman" w:eastAsia="Times New Roman" w:hAnsi="Times New Roman" w:cs="Times New Roman"/>
        </w:rPr>
        <w:t xml:space="preserve"> We conduct extensive experiments across multiple UAV datasets and real-world scenarios, demonstrating superior reconstruction quality, detection accuracy, and computational efficiency compared to existing approaches.</w:t>
      </w:r>
    </w:p>
    <w:p w14:paraId="2DB97441" w14:textId="77777777" w:rsidR="00294F05" w:rsidRPr="004E3A13" w:rsidRDefault="00000000" w:rsidP="004E3A13">
      <w:pPr>
        <w:pStyle w:val="Heading3"/>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1.4 Paper Organization</w:t>
      </w:r>
    </w:p>
    <w:p w14:paraId="3EADB742" w14:textId="77777777" w:rsidR="00294F05" w:rsidRPr="004E3A13"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4E3A13">
        <w:rPr>
          <w:rFonts w:ascii="Times New Roman" w:eastAsia="Times New Roman" w:hAnsi="Times New Roman" w:cs="Times New Roman"/>
        </w:rPr>
        <w:t>The remainder of this paper is organized as follows: Section 2 reviews related work in multi-modal fusion, transformer architectures, and UAV perception systems. Section 3 details our proposed methodology, including system architecture, reconstruction module, analytical intelligence components, and deployment strategy. Section 4 describes the experimental setup, datasets, and evaluation protocols. Section 5 presents quantitative and qualitative results with comprehensive analysis. Section 6 discusses implementation insights, limitations, and future directions. Section 7 concludes the paper.</w:t>
      </w:r>
    </w:p>
    <w:p w14:paraId="295C2A0E"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2. Related Work</w:t>
      </w:r>
    </w:p>
    <w:p w14:paraId="4FC63513" w14:textId="77777777" w:rsidR="00294F05" w:rsidRPr="00BD1E58"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2.1 Multi-Modal Sensor Fusion for UAVs</w:t>
      </w:r>
    </w:p>
    <w:p w14:paraId="01EEF984"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Multi-modal sensor fusion has emerged as a fundamental paradigm for enhancing UAV perception capabilities. Bultmann et al. demonstrated real-time semantic fusion of LiDAR and RGB imagery onboard UAVs using efficient CNN architectures adapted for embedded inference accelerators, achieving temporal multi-view aggregation for allocentric mapping. Their work highlighted the importance of Bayesian fusion frameworks and label propagation for cross-domain adaptation.</w:t>
      </w:r>
    </w:p>
    <w:p w14:paraId="47E6E7BD"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Recent surveys on multi-sensor data fusion for UAVs emphasize the complementary nature of heterogeneous sensors. Li et al. provided a comprehensive overview of deep learning-based multimodal remote sensing data fusion, identifying key challenges including modality alignment, feature extraction, </w:t>
      </w:r>
      <w:r w:rsidRPr="00BD1E58">
        <w:rPr>
          <w:rFonts w:ascii="Times New Roman" w:eastAsia="Times New Roman" w:hAnsi="Times New Roman" w:cs="Times New Roman"/>
        </w:rPr>
        <w:lastRenderedPageBreak/>
        <w:t>and fusion strategies. The integration of thermal and depth information with RGB imagery has proven particularly effective for robust perception in adverse conditions.</w:t>
      </w:r>
    </w:p>
    <w:p w14:paraId="00550CA4" w14:textId="7960217A"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The </w:t>
      </w:r>
      <m:oMath>
        <m:r>
          <w:rPr>
            <w:rFonts w:ascii="Cambria Math" w:eastAsia="Times New Roman" w:hAnsi="Cambria Math" w:cs="Times New Roman"/>
          </w:rPr>
          <m:t>MARS-LVIG</m:t>
        </m:r>
      </m:oMath>
      <w:r w:rsidRPr="00BD1E58">
        <w:rPr>
          <w:rFonts w:ascii="Times New Roman" w:eastAsia="Times New Roman" w:hAnsi="Times New Roman" w:cs="Times New Roman"/>
        </w:rPr>
        <w:t xml:space="preserve"> dataset and its extension </w:t>
      </w:r>
      <m:oMath>
        <m:r>
          <w:rPr>
            <w:rFonts w:ascii="Cambria Math" w:eastAsia="Times New Roman" w:hAnsi="Cambria Math" w:cs="Times New Roman"/>
          </w:rPr>
          <m:t>UAVScenes</m:t>
        </m:r>
      </m:oMath>
      <w:r w:rsidRPr="00BD1E58">
        <w:rPr>
          <w:rFonts w:ascii="Times New Roman" w:eastAsia="Times New Roman" w:hAnsi="Times New Roman" w:cs="Times New Roman"/>
        </w:rPr>
        <w:t xml:space="preserve"> provide valuable benchmarks for multi-modal UAV perception, offering synchronized camera and </w:t>
      </w:r>
      <m:oMath>
        <m:r>
          <w:rPr>
            <w:rFonts w:ascii="Cambria Math" w:eastAsia="Times New Roman" w:hAnsi="Cambria Math" w:cs="Times New Roman"/>
          </w:rPr>
          <m:t>LiDAR</m:t>
        </m:r>
      </m:oMath>
      <w:r w:rsidRPr="00BD1E58">
        <w:rPr>
          <w:rFonts w:ascii="Times New Roman" w:eastAsia="Times New Roman" w:hAnsi="Times New Roman" w:cs="Times New Roman"/>
        </w:rPr>
        <w:t xml:space="preserve"> data with comprehensive semantic annotations across diverse environments. Such datasets facilitate the development and evaluation of fusion algorithms for various tasks including semantic segmentation, depth estimation, and novel view synthesis.</w:t>
      </w:r>
    </w:p>
    <w:p w14:paraId="59D2A4ED"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2.2 Vision Transformers and Swin Transformers</w:t>
      </w:r>
    </w:p>
    <w:p w14:paraId="010DFE88" w14:textId="4AF7D0E1"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The introduction of Vision Transformers (ViT) by </w:t>
      </w:r>
      <w:proofErr w:type="spellStart"/>
      <w:r w:rsidRPr="00BD1E58">
        <w:rPr>
          <w:rFonts w:ascii="Times New Roman" w:eastAsia="Times New Roman" w:hAnsi="Times New Roman" w:cs="Times New Roman"/>
        </w:rPr>
        <w:t>Dosovitskiy</w:t>
      </w:r>
      <w:proofErr w:type="spellEnd"/>
      <w:r w:rsidRPr="00BD1E58">
        <w:rPr>
          <w:rFonts w:ascii="Times New Roman" w:eastAsia="Times New Roman" w:hAnsi="Times New Roman" w:cs="Times New Roman"/>
        </w:rPr>
        <w:t xml:space="preserve"> et al. marked a paradigm shift in computer vision, demonstrating that pure transformer architectures could match or exceed CNN performance on image classification tasks when trained on sufficient data. </w:t>
      </w:r>
      <m:oMath>
        <m:r>
          <w:rPr>
            <w:rFonts w:ascii="Cambria Math" w:eastAsia="Times New Roman" w:hAnsi="Cambria Math" w:cs="Times New Roman"/>
          </w:rPr>
          <m:t>ViTs</m:t>
        </m:r>
      </m:oMath>
      <w:r w:rsidRPr="00BD1E58">
        <w:rPr>
          <w:rFonts w:ascii="Times New Roman" w:eastAsia="Times New Roman" w:hAnsi="Times New Roman" w:cs="Times New Roman"/>
        </w:rPr>
        <w:t xml:space="preserve"> partition images into fixed-size patches, linearly embed them, and process the resulting sequence through transformer encoder layers with self-attention mechanisms.</w:t>
      </w:r>
    </w:p>
    <w:p w14:paraId="10EA4E86"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Swin Transformer, proposed by Liu et al., addresses the computational complexity of ViT through hierarchical feature maps and shifted window-based self-attention. This design enables efficient processing of high-resolution images while capturing both local and global context. The hierarchical structure makes Swin Transformer particularly suitable for dense prediction tasks such as object detection and semantic segmentation.</w:t>
      </w:r>
    </w:p>
    <w:p w14:paraId="07D3171E" w14:textId="148C70D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Recent adaptations of transformers for remote sensing and aerial imagery have demonstrated exceptional performance. Vision transformers trained on large-scale satellite imagery (e.g., </w:t>
      </w:r>
      <m:oMath>
        <m:r>
          <w:rPr>
            <w:rFonts w:ascii="Cambria Math" w:eastAsia="Times New Roman" w:hAnsi="Cambria Math" w:cs="Times New Roman"/>
          </w:rPr>
          <m:t>SatVision</m:t>
        </m:r>
      </m:oMath>
      <w:r w:rsidRPr="00BD1E58">
        <w:rPr>
          <w:rFonts w:ascii="Times New Roman" w:eastAsia="Times New Roman" w:hAnsi="Times New Roman" w:cs="Times New Roman"/>
        </w:rPr>
        <w:t xml:space="preserve"> trained on MODIS data) learn robust visual representations transferable to various downstream tasks with reduced labeled data requirements. These foundation models capture high-level visual patterns, semantics, and spatial relationships essential for scene understanding.</w:t>
      </w:r>
    </w:p>
    <w:p w14:paraId="482A8DDC"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2.3 RGB-Thermal and Multi-Modal Image Fusion</w:t>
      </w:r>
    </w:p>
    <w:p w14:paraId="23911CB5" w14:textId="0994AEE9"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RGB-thermal image fusion has received considerable attention in computer vision research. Arnold et al. proposed </w:t>
      </w:r>
      <m:oMath>
        <m:r>
          <w:rPr>
            <w:rFonts w:ascii="Cambria Math" w:eastAsia="Times New Roman" w:hAnsi="Cambria Math" w:cs="Times New Roman"/>
          </w:rPr>
          <m:t>SwinFuSR</m:t>
        </m:r>
      </m:oMath>
      <w:r w:rsidRPr="00BD1E58">
        <w:rPr>
          <w:rFonts w:ascii="Times New Roman" w:eastAsia="Times New Roman" w:hAnsi="Times New Roman" w:cs="Times New Roman"/>
        </w:rPr>
        <w:t>, a Swin Transformer-based architecture for RGB-guided thermal image super-resolution, demonstrating superior performance in the PBVS 2024 challenge. Their approach employs multi-scale edge enhancement and cross-modal feature fusion while maintaining robustness to missing modalities during inference.</w:t>
      </w:r>
    </w:p>
    <w:p w14:paraId="11071D94" w14:textId="24474DBD"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Cross-attention mechanisms have proven particularly effective for multi-modal fusion. </w:t>
      </w:r>
      <m:oMath>
        <m:r>
          <w:rPr>
            <w:rFonts w:ascii="Cambria Math" w:eastAsia="Times New Roman" w:hAnsi="Cambria Math" w:cs="Times New Roman"/>
          </w:rPr>
          <m:t>CMAF-Net</m:t>
        </m:r>
      </m:oMath>
      <w:r w:rsidRPr="00BD1E58">
        <w:rPr>
          <w:rFonts w:ascii="Times New Roman" w:eastAsia="Times New Roman" w:hAnsi="Times New Roman" w:cs="Times New Roman"/>
        </w:rPr>
        <w:t xml:space="preserve"> introduces cross-modal attention fusion blocks that learn shared representations across modalities, achieving accurate segmentation even with incomplete modal inputs. The integration of channel and spatial attention modules further enhances model robustness and feature representation quality.</w:t>
      </w:r>
    </w:p>
    <w:p w14:paraId="590677BA" w14:textId="2BFB58CB"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For UAV applications, </w:t>
      </w:r>
      <m:oMath>
        <m:r>
          <w:rPr>
            <w:rFonts w:ascii="Cambria Math" w:eastAsia="Times New Roman" w:hAnsi="Cambria Math" w:cs="Times New Roman"/>
          </w:rPr>
          <m:t>FuseFormer</m:t>
        </m:r>
      </m:oMath>
      <w:r w:rsidRPr="00BD1E58">
        <w:rPr>
          <w:rFonts w:ascii="Times New Roman" w:eastAsia="Times New Roman" w:hAnsi="Times New Roman" w:cs="Times New Roman"/>
        </w:rPr>
        <w:t xml:space="preserve"> presents a transformer-based approach for visual and thermal image fusion, employing multi-scale fusion strategies that capture both local and global context. These methods demonstrate that transformer architectures can effectively integrate complementary information from heterogeneous sensors while maintaining computational efficiency.</w:t>
      </w:r>
    </w:p>
    <w:p w14:paraId="682C06EA"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lastRenderedPageBreak/>
        <w:t>2.4 Object Detection and Tracking in Aerial Imagery</w:t>
      </w:r>
    </w:p>
    <w:p w14:paraId="7C1231DF" w14:textId="2C9F78A6"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Object detection in UAV imagery presents unique challenges due to small object sizes, dense clustering, varying scales, and complex backgrounds. Recent transformer-based detectors have shown promising results. </w:t>
      </w:r>
      <m:oMath>
        <m:r>
          <w:rPr>
            <w:rFonts w:ascii="Cambria Math" w:eastAsia="Times New Roman" w:hAnsi="Cambria Math" w:cs="Times New Roman"/>
          </w:rPr>
          <m:t>UAV-DETR</m:t>
        </m:r>
      </m:oMath>
      <w:r w:rsidRPr="00BD1E58">
        <w:rPr>
          <w:rFonts w:ascii="Times New Roman" w:eastAsia="Times New Roman" w:hAnsi="Times New Roman" w:cs="Times New Roman"/>
        </w:rPr>
        <w:t xml:space="preserve"> achieves 45.7% AP on </w:t>
      </w:r>
      <m:oMath>
        <m:r>
          <w:rPr>
            <w:rFonts w:ascii="Cambria Math" w:eastAsia="Times New Roman" w:hAnsi="Cambria Math" w:cs="Times New Roman"/>
          </w:rPr>
          <m:t>UAVVaste</m:t>
        </m:r>
      </m:oMath>
      <w:r w:rsidRPr="00BD1E58">
        <w:rPr>
          <w:rFonts w:ascii="Times New Roman" w:eastAsia="Times New Roman" w:hAnsi="Times New Roman" w:cs="Times New Roman"/>
        </w:rPr>
        <w:t xml:space="preserve"> dataset through multi-scale edge enhancement, hierarchical attention mechanisms, and dynamic positional encoding adapted for aerial perspectives.</w:t>
      </w:r>
    </w:p>
    <w:p w14:paraId="6110234F"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MLD-DETR specifically addresses dense small object detection from drone perspectives through: (1) Multi-Scale Edge Enhancement Fusion (MSEEF) preserving target boundary details, (2) Layered Attention Fusion (LAF) improving hierarchical localization for occluded targets, and (3) Dynamic Positional Encoding (DPE) enhancing spatial perception under complex geometric perspectives. These innovations achieve 36.7% AP50 on VisDrone2019 while maintaining computational efficiency.</w:t>
      </w:r>
    </w:p>
    <w:p w14:paraId="43276BBC" w14:textId="79057454" w:rsidR="00294F0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For multi-object tracking, </w:t>
      </w:r>
      <m:oMath>
        <m:r>
          <w:rPr>
            <w:rFonts w:ascii="Cambria Math" w:eastAsia="Times New Roman" w:hAnsi="Cambria Math" w:cs="Times New Roman"/>
          </w:rPr>
          <m:t>DeepSORT</m:t>
        </m:r>
      </m:oMath>
      <w:r w:rsidRPr="00BD1E58">
        <w:rPr>
          <w:rFonts w:ascii="Times New Roman" w:eastAsia="Times New Roman" w:hAnsi="Times New Roman" w:cs="Times New Roman"/>
        </w:rPr>
        <w:t xml:space="preserve"> remains the de facto standard, combining Kalman filtering for motion prediction with deep appearance features for re-identification. </w:t>
      </w:r>
      <m:oMath>
        <m:r>
          <w:rPr>
            <w:rFonts w:ascii="Cambria Math" w:eastAsia="Times New Roman" w:hAnsi="Cambria Math" w:cs="Times New Roman"/>
          </w:rPr>
          <m:t>ByteTrack</m:t>
        </m:r>
      </m:oMath>
      <w:r w:rsidRPr="00BD1E58">
        <w:rPr>
          <w:rFonts w:ascii="Times New Roman" w:eastAsia="Times New Roman" w:hAnsi="Times New Roman" w:cs="Times New Roman"/>
        </w:rPr>
        <w:t xml:space="preserve"> improves upon this by associating every detection box—including low-confidence predictions—to handle occlusions and appearance changes effectively. These trackers achieve real-time performance (20-30 FPS) with lightweight detection backbones, making them suitable for UAV deployment.</w:t>
      </w:r>
    </w:p>
    <w:p w14:paraId="70ED563C" w14:textId="6F2F2870" w:rsidR="00FC6BAB" w:rsidRPr="00BD1E58" w:rsidRDefault="00FC6BAB" w:rsidP="00FC6BAB">
      <w:pPr>
        <w:pBdr>
          <w:top w:val="nil"/>
          <w:left w:val="nil"/>
          <w:bottom w:val="nil"/>
          <w:right w:val="nil"/>
          <w:between w:val="nil"/>
        </w:pBdr>
        <w:spacing w:after="0" w:line="276" w:lineRule="auto"/>
        <w:jc w:val="center"/>
        <w:rPr>
          <w:rFonts w:ascii="Times New Roman" w:eastAsia="Times New Roman" w:hAnsi="Times New Roman" w:cs="Times New Roman"/>
        </w:rPr>
      </w:pPr>
      <w:r w:rsidRPr="004E3A13">
        <w:rPr>
          <w:rFonts w:ascii="Times New Roman" w:eastAsia="Times New Roman" w:hAnsi="Times New Roman" w:cs="Times New Roman"/>
          <w:noProof/>
          <w:sz w:val="22"/>
          <w:szCs w:val="22"/>
        </w:rPr>
        <w:drawing>
          <wp:inline distT="114300" distB="114300" distL="114300" distR="114300" wp14:anchorId="7F2F3C81" wp14:editId="52312FC0">
            <wp:extent cx="5943600" cy="47244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43600" cy="4724400"/>
                    </a:xfrm>
                    <a:prstGeom prst="rect">
                      <a:avLst/>
                    </a:prstGeom>
                    <a:ln/>
                  </pic:spPr>
                </pic:pic>
              </a:graphicData>
            </a:graphic>
          </wp:inline>
        </w:drawing>
      </w:r>
    </w:p>
    <w:p w14:paraId="5A5CE390"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lastRenderedPageBreak/>
        <w:t>2.5 Edge Computing and Model Optimization for UAVs</w:t>
      </w:r>
    </w:p>
    <w:p w14:paraId="3892E41A" w14:textId="56A1423B"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Deploying deep learning models on resource-constrained UAV platforms necessitates aggressive optimization strategies. ONNX (Open Neural Network Exchange) provides framework-agnostic model representation, enabling portability and optimization across different runtimes. </w:t>
      </w:r>
      <m:oMath>
        <m:r>
          <w:rPr>
            <w:rFonts w:ascii="Cambria Math" w:eastAsia="Times New Roman" w:hAnsi="Cambria Math" w:cs="Times New Roman"/>
          </w:rPr>
          <m:t>TensorRT</m:t>
        </m:r>
      </m:oMath>
      <w:r w:rsidRPr="00BD1E58">
        <w:rPr>
          <w:rFonts w:ascii="Times New Roman" w:eastAsia="Times New Roman" w:hAnsi="Times New Roman" w:cs="Times New Roman"/>
        </w:rPr>
        <w:t>, NVIDIA’s inference optimizer, applies layer fusion, precision calibration (FP16, INT8), and kernel auto-tuning to dramatically accelerate inference on GPU platforms.</w:t>
      </w:r>
    </w:p>
    <w:p w14:paraId="76459CA6"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Recent work on edge computing for UAVs demonstrates the feasibility of real-time deep learning inference onboard embedded platforms. Low-power edge computing frameworks combining Raspberry Pi single-board computers with neural accelerators (e.g., Intel Neural Compute Stick, Google Coral Edge TPU) achieve energy-efficient ML evaluation with sub-50ms latency. Docker containerization facilitates consistent deployment across development, simulation, and production environments while providing isolation, versioning, and efficient resource management.</w:t>
      </w:r>
    </w:p>
    <w:p w14:paraId="75C7E72B" w14:textId="126C02AA" w:rsidR="00294F05" w:rsidRPr="004E3A13"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sz w:val="22"/>
          <w:szCs w:val="22"/>
        </w:rPr>
      </w:pPr>
      <w:r w:rsidRPr="00BD1E58">
        <w:rPr>
          <w:rFonts w:ascii="Times New Roman" w:eastAsia="Times New Roman" w:hAnsi="Times New Roman" w:cs="Times New Roman"/>
        </w:rPr>
        <w:t xml:space="preserve">For UAV applications, the trade-off between model accuracy and computational efficiency remains critical. Techniques such as knowledge distillation, quantization-aware training, and efficient architecture design (e.g., </w:t>
      </w:r>
      <m:oMath>
        <m:r>
          <w:rPr>
            <w:rFonts w:ascii="Cambria Math" w:eastAsia="Times New Roman" w:hAnsi="Cambria Math" w:cs="Times New Roman"/>
          </w:rPr>
          <m:t>MobileNet</m:t>
        </m:r>
      </m:oMath>
      <w:r w:rsidRPr="00BD1E58">
        <w:rPr>
          <w:rFonts w:ascii="Times New Roman" w:eastAsia="Times New Roman" w:hAnsi="Times New Roman" w:cs="Times New Roman"/>
        </w:rPr>
        <w:t xml:space="preserve">, </w:t>
      </w:r>
      <m:oMath>
        <m:r>
          <w:rPr>
            <w:rFonts w:ascii="Cambria Math" w:eastAsia="Times New Roman" w:hAnsi="Cambria Math" w:cs="Times New Roman"/>
          </w:rPr>
          <m:t>EfficientNet</m:t>
        </m:r>
      </m:oMath>
      <w:r w:rsidRPr="00BD1E58">
        <w:rPr>
          <w:rFonts w:ascii="Times New Roman" w:eastAsia="Times New Roman" w:hAnsi="Times New Roman" w:cs="Times New Roman"/>
        </w:rPr>
        <w:t xml:space="preserve"> backbones) enable deployment of capable models on constrained platforms while maintaining acceptable performance.</w:t>
      </w:r>
    </w:p>
    <w:p w14:paraId="10FC44ED" w14:textId="70355A2A" w:rsidR="00294F05" w:rsidRPr="004E3A13" w:rsidRDefault="00BD74B0" w:rsidP="004E3A13">
      <w:pPr>
        <w:pBdr>
          <w:top w:val="nil"/>
          <w:left w:val="nil"/>
          <w:bottom w:val="nil"/>
          <w:right w:val="nil"/>
          <w:between w:val="nil"/>
        </w:pBdr>
        <w:spacing w:after="0" w:line="276" w:lineRule="auto"/>
        <w:jc w:val="center"/>
        <w:rPr>
          <w:rFonts w:ascii="Times New Roman" w:eastAsia="Times New Roman" w:hAnsi="Times New Roman" w:cs="Times New Roman"/>
          <w:sz w:val="22"/>
          <w:szCs w:val="22"/>
        </w:rPr>
      </w:pPr>
      <w:r w:rsidRPr="004E3A13">
        <w:rPr>
          <w:rFonts w:ascii="Times New Roman" w:eastAsia="Times New Roman" w:hAnsi="Times New Roman" w:cs="Times New Roman"/>
          <w:noProof/>
          <w:sz w:val="22"/>
          <w:szCs w:val="22"/>
        </w:rPr>
        <w:drawing>
          <wp:inline distT="114300" distB="114300" distL="114300" distR="114300" wp14:anchorId="49D0FBF6" wp14:editId="14C34EA8">
            <wp:extent cx="6574220" cy="4537402"/>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6577608" cy="4539740"/>
                    </a:xfrm>
                    <a:prstGeom prst="rect">
                      <a:avLst/>
                    </a:prstGeom>
                    <a:ln/>
                  </pic:spPr>
                </pic:pic>
              </a:graphicData>
            </a:graphic>
          </wp:inline>
        </w:drawing>
      </w:r>
    </w:p>
    <w:p w14:paraId="38ECE594" w14:textId="6F9C106A" w:rsidR="00294F05" w:rsidRPr="004E3A13" w:rsidRDefault="00294F05" w:rsidP="004E3A13">
      <w:pPr>
        <w:pBdr>
          <w:top w:val="nil"/>
          <w:left w:val="nil"/>
          <w:bottom w:val="nil"/>
          <w:right w:val="nil"/>
          <w:between w:val="nil"/>
        </w:pBdr>
        <w:spacing w:after="0" w:line="276" w:lineRule="auto"/>
        <w:jc w:val="both"/>
        <w:rPr>
          <w:rFonts w:ascii="Times New Roman" w:eastAsia="Times New Roman" w:hAnsi="Times New Roman" w:cs="Times New Roman"/>
          <w:sz w:val="22"/>
          <w:szCs w:val="22"/>
        </w:rPr>
      </w:pPr>
    </w:p>
    <w:p w14:paraId="517BE4D8" w14:textId="5AC5010D" w:rsidR="00FC6BAB" w:rsidRPr="00FC6BAB" w:rsidRDefault="00FC6BAB" w:rsidP="00FC6BAB">
      <w:pPr>
        <w:pStyle w:val="Heading3"/>
        <w:spacing w:after="240" w:line="276" w:lineRule="auto"/>
        <w:jc w:val="both"/>
        <w:rPr>
          <w:rFonts w:ascii="Times New Roman" w:eastAsia="Times New Roman" w:hAnsi="Times New Roman" w:cs="Times New Roman"/>
          <w:color w:val="000000"/>
        </w:rPr>
      </w:pPr>
      <w:r w:rsidRPr="00FC6BAB">
        <w:rPr>
          <w:rFonts w:ascii="Times New Roman" w:eastAsia="Times New Roman" w:hAnsi="Times New Roman" w:cs="Times New Roman"/>
          <w:color w:val="000000"/>
        </w:rPr>
        <w:lastRenderedPageBreak/>
        <w:t>2.6 Real-Time Object Detection and Analysis</w:t>
      </w:r>
    </w:p>
    <w:p w14:paraId="1D70F30B" w14:textId="785521AF" w:rsidR="00294F05" w:rsidRPr="004E3A13" w:rsidRDefault="00BD74B0" w:rsidP="004E3A13">
      <w:pPr>
        <w:pBdr>
          <w:top w:val="nil"/>
          <w:left w:val="nil"/>
          <w:bottom w:val="nil"/>
          <w:right w:val="nil"/>
          <w:between w:val="nil"/>
        </w:pBdr>
        <w:spacing w:after="0" w:line="276" w:lineRule="auto"/>
        <w:jc w:val="center"/>
        <w:rPr>
          <w:rFonts w:ascii="Times New Roman" w:eastAsia="Times New Roman" w:hAnsi="Times New Roman" w:cs="Times New Roman"/>
          <w:sz w:val="22"/>
          <w:szCs w:val="22"/>
        </w:rPr>
      </w:pPr>
      <w:r w:rsidRPr="004E3A13">
        <w:rPr>
          <w:rFonts w:ascii="Times New Roman" w:eastAsia="Times New Roman" w:hAnsi="Times New Roman" w:cs="Times New Roman"/>
          <w:noProof/>
          <w:sz w:val="22"/>
          <w:szCs w:val="22"/>
        </w:rPr>
        <w:drawing>
          <wp:inline distT="114300" distB="114300" distL="114300" distR="114300" wp14:anchorId="74FA3979" wp14:editId="3E7BBD62">
            <wp:extent cx="5943600" cy="2616200"/>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5943600" cy="2616200"/>
                    </a:xfrm>
                    <a:prstGeom prst="rect">
                      <a:avLst/>
                    </a:prstGeom>
                    <a:ln/>
                  </pic:spPr>
                </pic:pic>
              </a:graphicData>
            </a:graphic>
          </wp:inline>
        </w:drawing>
      </w:r>
    </w:p>
    <w:p w14:paraId="11289D54" w14:textId="3BDA69A3" w:rsidR="00294F05" w:rsidRPr="004E3A13" w:rsidRDefault="00294F05" w:rsidP="004E3A13">
      <w:pPr>
        <w:pBdr>
          <w:top w:val="nil"/>
          <w:left w:val="nil"/>
          <w:bottom w:val="nil"/>
          <w:right w:val="nil"/>
          <w:between w:val="nil"/>
        </w:pBdr>
        <w:spacing w:after="0" w:line="276" w:lineRule="auto"/>
        <w:jc w:val="both"/>
        <w:rPr>
          <w:rFonts w:ascii="Times New Roman" w:eastAsia="Times New Roman" w:hAnsi="Times New Roman" w:cs="Times New Roman"/>
          <w:sz w:val="22"/>
          <w:szCs w:val="22"/>
        </w:rPr>
      </w:pPr>
    </w:p>
    <w:p w14:paraId="1487E61B" w14:textId="6E1CC546" w:rsidR="00BD74B0" w:rsidRPr="004E3A13" w:rsidRDefault="00000000" w:rsidP="00FC6BAB">
      <w:pPr>
        <w:pBdr>
          <w:top w:val="nil"/>
          <w:left w:val="nil"/>
          <w:bottom w:val="nil"/>
          <w:right w:val="nil"/>
          <w:between w:val="nil"/>
        </w:pBdr>
        <w:spacing w:after="0" w:line="276" w:lineRule="auto"/>
        <w:jc w:val="center"/>
        <w:rPr>
          <w:rFonts w:ascii="Times New Roman" w:eastAsia="Times New Roman" w:hAnsi="Times New Roman" w:cs="Times New Roman"/>
          <w:sz w:val="22"/>
          <w:szCs w:val="22"/>
        </w:rPr>
      </w:pPr>
      <w:r w:rsidRPr="004E3A13">
        <w:rPr>
          <w:rFonts w:ascii="Times New Roman" w:eastAsia="Times New Roman" w:hAnsi="Times New Roman" w:cs="Times New Roman"/>
          <w:noProof/>
          <w:sz w:val="22"/>
          <w:szCs w:val="22"/>
        </w:rPr>
        <w:drawing>
          <wp:inline distT="114300" distB="114300" distL="114300" distR="114300" wp14:anchorId="7E682581" wp14:editId="3617812A">
            <wp:extent cx="5943600" cy="33528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352800"/>
                    </a:xfrm>
                    <a:prstGeom prst="rect">
                      <a:avLst/>
                    </a:prstGeom>
                    <a:ln/>
                  </pic:spPr>
                </pic:pic>
              </a:graphicData>
            </a:graphic>
          </wp:inline>
        </w:drawing>
      </w:r>
    </w:p>
    <w:p w14:paraId="26B09499" w14:textId="0A537C08" w:rsidR="00FC6BAB" w:rsidRDefault="00FC6BAB" w:rsidP="00FC6BAB">
      <w:pPr>
        <w:pBdr>
          <w:top w:val="nil"/>
          <w:left w:val="nil"/>
          <w:bottom w:val="nil"/>
          <w:right w:val="nil"/>
          <w:between w:val="nil"/>
        </w:pBdr>
        <w:spacing w:after="0" w:line="276" w:lineRule="auto"/>
        <w:jc w:val="both"/>
        <w:rPr>
          <w:rFonts w:ascii="Times New Roman" w:hAnsi="Times New Roman" w:cs="Times New Roman"/>
        </w:rPr>
      </w:pPr>
      <w:r w:rsidRPr="00FC6BAB">
        <w:rPr>
          <w:rFonts w:ascii="Times New Roman" w:hAnsi="Times New Roman" w:cs="Times New Roman"/>
        </w:rPr>
        <w:t>The application of real-time object detection methods for identifying and localizing objects in continuous visual input. The focus is on model inference under practical conditions, including dynamic scenes and multiple object instances. Detection outputs consist of class labels, confidence scores, and bounding box coordinates, which are used for scene interpretation and decision-support tasks. Example use cases include traffic scene understanding and compliance monitoring in industrial environments. Performance is evaluated in terms of detection accuracy and operational responsiveness.</w:t>
      </w:r>
    </w:p>
    <w:p w14:paraId="4E0B810F" w14:textId="77777777" w:rsidR="00FC6BAB" w:rsidRPr="00FC6BAB" w:rsidRDefault="00FC6BAB" w:rsidP="00FC6BAB">
      <w:pPr>
        <w:pBdr>
          <w:top w:val="nil"/>
          <w:left w:val="nil"/>
          <w:bottom w:val="nil"/>
          <w:right w:val="nil"/>
          <w:between w:val="nil"/>
        </w:pBdr>
        <w:spacing w:after="0" w:line="276" w:lineRule="auto"/>
        <w:jc w:val="both"/>
        <w:rPr>
          <w:rFonts w:ascii="Times New Roman" w:hAnsi="Times New Roman" w:cs="Times New Roman"/>
        </w:rPr>
      </w:pPr>
    </w:p>
    <w:p w14:paraId="587C0F50" w14:textId="3BA3D77E" w:rsidR="00FC6BAB" w:rsidRPr="00FC6BAB" w:rsidRDefault="00FC6BAB" w:rsidP="00FC6BAB">
      <w:r w:rsidRPr="00FC6BAB">
        <w:rPr>
          <w:rFonts w:ascii="Times New Roman" w:eastAsia="Times New Roman" w:hAnsi="Times New Roman" w:cs="Times New Roman"/>
          <w:b/>
          <w:bCs/>
          <w:color w:val="000000"/>
        </w:rPr>
        <w:lastRenderedPageBreak/>
        <w:t>2.7 Thermal Imaging and Infrared-Based Scene Analysis</w:t>
      </w:r>
    </w:p>
    <w:p w14:paraId="07D8649D" w14:textId="4BEC98A9" w:rsidR="00FC6BAB" w:rsidRDefault="00FC6BAB" w:rsidP="00FC6BAB">
      <w:pPr>
        <w:pBdr>
          <w:top w:val="nil"/>
          <w:left w:val="nil"/>
          <w:bottom w:val="nil"/>
          <w:right w:val="nil"/>
          <w:between w:val="nil"/>
        </w:pBdr>
        <w:spacing w:after="0" w:line="276" w:lineRule="auto"/>
        <w:jc w:val="center"/>
        <w:rPr>
          <w:rFonts w:ascii="Times New Roman" w:eastAsia="Times New Roman" w:hAnsi="Times New Roman" w:cs="Times New Roman"/>
          <w:sz w:val="22"/>
          <w:szCs w:val="22"/>
        </w:rPr>
      </w:pPr>
      <w:r w:rsidRPr="004E3A13">
        <w:rPr>
          <w:rFonts w:ascii="Times New Roman" w:eastAsia="Times New Roman" w:hAnsi="Times New Roman" w:cs="Times New Roman"/>
          <w:noProof/>
          <w:sz w:val="22"/>
          <w:szCs w:val="22"/>
        </w:rPr>
        <w:drawing>
          <wp:inline distT="114300" distB="114300" distL="114300" distR="114300" wp14:anchorId="254F3B1D" wp14:editId="4150B5BD">
            <wp:extent cx="4892722" cy="3161732"/>
            <wp:effectExtent l="0" t="0" r="3175" b="635"/>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a:stretch>
                      <a:fillRect/>
                    </a:stretch>
                  </pic:blipFill>
                  <pic:spPr>
                    <a:xfrm>
                      <a:off x="0" y="0"/>
                      <a:ext cx="4912761" cy="3174681"/>
                    </a:xfrm>
                    <a:prstGeom prst="rect">
                      <a:avLst/>
                    </a:prstGeom>
                    <a:ln/>
                  </pic:spPr>
                </pic:pic>
              </a:graphicData>
            </a:graphic>
          </wp:inline>
        </w:drawing>
      </w:r>
      <w:r w:rsidRPr="004E3A13">
        <w:rPr>
          <w:rFonts w:ascii="Times New Roman" w:eastAsia="Times New Roman" w:hAnsi="Times New Roman" w:cs="Times New Roman"/>
          <w:noProof/>
          <w:sz w:val="22"/>
          <w:szCs w:val="22"/>
        </w:rPr>
        <w:drawing>
          <wp:inline distT="114300" distB="114300" distL="114300" distR="114300" wp14:anchorId="1C76FA82" wp14:editId="1B750B1F">
            <wp:extent cx="5715000" cy="2857500"/>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5715000" cy="2857500"/>
                    </a:xfrm>
                    <a:prstGeom prst="rect">
                      <a:avLst/>
                    </a:prstGeom>
                    <a:ln/>
                  </pic:spPr>
                </pic:pic>
              </a:graphicData>
            </a:graphic>
          </wp:inline>
        </w:drawing>
      </w:r>
    </w:p>
    <w:p w14:paraId="004866F5" w14:textId="7C51B38D" w:rsidR="00294F05" w:rsidRDefault="00FC6BAB" w:rsidP="00FC6BAB">
      <w:pPr>
        <w:pBdr>
          <w:top w:val="nil"/>
          <w:left w:val="nil"/>
          <w:bottom w:val="nil"/>
          <w:right w:val="nil"/>
          <w:between w:val="nil"/>
        </w:pBdr>
        <w:spacing w:after="0" w:line="276" w:lineRule="auto"/>
        <w:rPr>
          <w:rFonts w:ascii="Times New Roman" w:eastAsia="Times New Roman" w:hAnsi="Times New Roman" w:cs="Times New Roman"/>
        </w:rPr>
      </w:pPr>
      <w:r w:rsidRPr="00FC6BAB">
        <w:rPr>
          <w:rFonts w:ascii="Times New Roman" w:eastAsia="Times New Roman" w:hAnsi="Times New Roman" w:cs="Times New Roman"/>
        </w:rPr>
        <w:t>The use of thermal and infrared imaging for object detection and environmental sensing under low-visibility or night-time conditions. Unlike visible-spectrum imaging, thermal sensors capture emitted radiation, enabling detection based on temperature differences rather than illumination. Applications include night vision monitoring, human presence detection, and temperature measurement in industrial or public environments. The outputs provide spatial localization along with thermal intensity information, supporting tasks such as anomaly detection, safety monitoring, and situational awareness where conventional RGB imaging is limited.</w:t>
      </w:r>
    </w:p>
    <w:p w14:paraId="0125F5D1" w14:textId="77777777" w:rsidR="00FC6BAB" w:rsidRPr="00FC6BAB" w:rsidRDefault="00FC6BAB" w:rsidP="00FC6BAB">
      <w:pPr>
        <w:pBdr>
          <w:top w:val="nil"/>
          <w:left w:val="nil"/>
          <w:bottom w:val="nil"/>
          <w:right w:val="nil"/>
          <w:between w:val="nil"/>
        </w:pBdr>
        <w:spacing w:after="0" w:line="276" w:lineRule="auto"/>
        <w:rPr>
          <w:rFonts w:ascii="Times New Roman" w:eastAsia="Times New Roman" w:hAnsi="Times New Roman" w:cs="Times New Roman"/>
        </w:rPr>
      </w:pPr>
    </w:p>
    <w:p w14:paraId="74A27D92"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lastRenderedPageBreak/>
        <w:t>3. Methodology</w:t>
      </w:r>
    </w:p>
    <w:p w14:paraId="18B84F91" w14:textId="77777777" w:rsidR="00294F05" w:rsidRPr="00BD1E58"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3.1 System Architecture Overview</w:t>
      </w:r>
    </w:p>
    <w:p w14:paraId="71D12366" w14:textId="77777777" w:rsidR="00294F0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Our multi-modal UAV visual intelligence framework comprises six interconnected modules designed to support both offline batch processing and real-time streaming analytics (Figure 1):</w:t>
      </w:r>
    </w:p>
    <w:p w14:paraId="3B1524E4" w14:textId="2F76498E" w:rsidR="00A76F2D" w:rsidRPr="00BD1E58" w:rsidRDefault="00A76F2D" w:rsidP="00A76F2D">
      <w:pPr>
        <w:pBdr>
          <w:top w:val="nil"/>
          <w:left w:val="nil"/>
          <w:bottom w:val="nil"/>
          <w:right w:val="nil"/>
          <w:between w:val="nil"/>
        </w:pBd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1621693" wp14:editId="7E225F0F">
            <wp:extent cx="6305550" cy="4485800"/>
            <wp:effectExtent l="0" t="0" r="0" b="0"/>
            <wp:docPr id="1528347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47036"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305550" cy="4485800"/>
                    </a:xfrm>
                    <a:prstGeom prst="rect">
                      <a:avLst/>
                    </a:prstGeom>
                    <a:noFill/>
                    <a:ln>
                      <a:noFill/>
                    </a:ln>
                  </pic:spPr>
                </pic:pic>
              </a:graphicData>
            </a:graphic>
          </wp:inline>
        </w:drawing>
      </w:r>
    </w:p>
    <w:p w14:paraId="7F47E2F5" w14:textId="77777777" w:rsidR="00294F05" w:rsidRPr="00BD1E58" w:rsidRDefault="00000000" w:rsidP="004E3A13">
      <w:pPr>
        <w:numPr>
          <w:ilvl w:val="0"/>
          <w:numId w:val="15"/>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Data Acquisition Layer:</w:t>
      </w:r>
      <w:r w:rsidRPr="00BD1E58">
        <w:rPr>
          <w:rFonts w:ascii="Times New Roman" w:eastAsia="Times New Roman" w:hAnsi="Times New Roman" w:cs="Times New Roman"/>
        </w:rPr>
        <w:t xml:space="preserve"> Handles ingestion of multi-modal sensor data from both pre-recorded datasets and live UAV feeds</w:t>
      </w:r>
    </w:p>
    <w:p w14:paraId="03DAC838" w14:textId="77777777" w:rsidR="00294F05" w:rsidRPr="00BD1E58" w:rsidRDefault="00000000" w:rsidP="004E3A13">
      <w:pPr>
        <w:numPr>
          <w:ilvl w:val="0"/>
          <w:numId w:val="15"/>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Image Reconstruction Module:</w:t>
      </w:r>
      <w:r w:rsidRPr="00BD1E58">
        <w:rPr>
          <w:rFonts w:ascii="Times New Roman" w:eastAsia="Times New Roman" w:hAnsi="Times New Roman" w:cs="Times New Roman"/>
        </w:rPr>
        <w:t xml:space="preserve"> Transformer-based fusion architecture that reconstructs enhanced RGB imagery from degraded multi-modal inputs</w:t>
      </w:r>
    </w:p>
    <w:p w14:paraId="7B3FBF84" w14:textId="77777777" w:rsidR="00294F05" w:rsidRPr="00BD1E58" w:rsidRDefault="00000000" w:rsidP="004E3A13">
      <w:pPr>
        <w:numPr>
          <w:ilvl w:val="0"/>
          <w:numId w:val="15"/>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Analytical Intelligence Layer:</w:t>
      </w:r>
      <w:r w:rsidRPr="00BD1E58">
        <w:rPr>
          <w:rFonts w:ascii="Times New Roman" w:eastAsia="Times New Roman" w:hAnsi="Times New Roman" w:cs="Times New Roman"/>
        </w:rPr>
        <w:t xml:space="preserve"> Comprehensive perception pipeline including object detection, tracking, measurement, and attribute estimation</w:t>
      </w:r>
    </w:p>
    <w:p w14:paraId="57A32D7A" w14:textId="77777777" w:rsidR="00294F05" w:rsidRPr="00BD1E58" w:rsidRDefault="00000000" w:rsidP="004E3A13">
      <w:pPr>
        <w:numPr>
          <w:ilvl w:val="0"/>
          <w:numId w:val="15"/>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Visualization and UI Layer:</w:t>
      </w:r>
      <w:r w:rsidRPr="00BD1E58">
        <w:rPr>
          <w:rFonts w:ascii="Times New Roman" w:eastAsia="Times New Roman" w:hAnsi="Times New Roman" w:cs="Times New Roman"/>
        </w:rPr>
        <w:t xml:space="preserve"> Dual-mode interface supporting offline report generation and real-time streaming visualization</w:t>
      </w:r>
    </w:p>
    <w:p w14:paraId="2A148B58" w14:textId="77777777" w:rsidR="00294F05" w:rsidRPr="00BD1E58" w:rsidRDefault="00000000" w:rsidP="004E3A13">
      <w:pPr>
        <w:numPr>
          <w:ilvl w:val="0"/>
          <w:numId w:val="15"/>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Reporting Engine:</w:t>
      </w:r>
      <w:r w:rsidRPr="00BD1E58">
        <w:rPr>
          <w:rFonts w:ascii="Times New Roman" w:eastAsia="Times New Roman" w:hAnsi="Times New Roman" w:cs="Times New Roman"/>
        </w:rPr>
        <w:t xml:space="preserve"> Automated generation of analytical reports with tabular summaries and visual overlays</w:t>
      </w:r>
    </w:p>
    <w:p w14:paraId="713289A1" w14:textId="77777777" w:rsidR="00294F05" w:rsidRPr="00BD1E58" w:rsidRDefault="00000000" w:rsidP="004E3A13">
      <w:pPr>
        <w:numPr>
          <w:ilvl w:val="0"/>
          <w:numId w:val="15"/>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Deployment Layer:</w:t>
      </w:r>
      <w:r w:rsidRPr="00BD1E58">
        <w:rPr>
          <w:rFonts w:ascii="Times New Roman" w:eastAsia="Times New Roman" w:hAnsi="Times New Roman" w:cs="Times New Roman"/>
        </w:rPr>
        <w:t xml:space="preserve"> Edge-optimized inference stack supporting Docker containerization and hardware acceleration</w:t>
      </w:r>
    </w:p>
    <w:p w14:paraId="060FA169" w14:textId="6E64F299" w:rsidR="00BD74B0" w:rsidRPr="00BD1E58" w:rsidRDefault="00BD74B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The overall data flow is as follows:</w:t>
      </w:r>
    </w:p>
    <w:p w14:paraId="78F008FB" w14:textId="421021F0" w:rsidR="00A76F2D" w:rsidRPr="008D3129" w:rsidRDefault="00000000" w:rsidP="008D3129">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lastRenderedPageBreak/>
        <w:t>3.2 Data Acquisition Layer</w:t>
      </w:r>
    </w:p>
    <w:p w14:paraId="70FFD0D0"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3.2.1 Offline Mode</w:t>
      </w:r>
    </w:p>
    <w:p w14:paraId="1ABC5BAC" w14:textId="77777777" w:rsidR="00012197"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The system accepts pre-recorded multi-modal datasets in standard formats</w:t>
      </w:r>
    </w:p>
    <w:p w14:paraId="57C0C33D" w14:textId="0F7E4370" w:rsidR="008D3129" w:rsidRDefault="008D3129" w:rsidP="008D3129">
      <w:pPr>
        <w:pBdr>
          <w:top w:val="nil"/>
          <w:left w:val="nil"/>
          <w:bottom w:val="nil"/>
          <w:right w:val="nil"/>
          <w:between w:val="nil"/>
        </w:pBdr>
        <w:spacing w:after="0" w:line="276" w:lineRule="auto"/>
        <w:jc w:val="center"/>
        <w:rPr>
          <w:rFonts w:ascii="Times New Roman" w:eastAsia="Times New Roman" w:hAnsi="Times New Roman" w:cs="Times New Roman"/>
        </w:rPr>
      </w:pPr>
      <w:r>
        <w:rPr>
          <w:noProof/>
        </w:rPr>
        <w:drawing>
          <wp:inline distT="0" distB="0" distL="0" distR="0" wp14:anchorId="79EDCA3E" wp14:editId="3274B352">
            <wp:extent cx="4781550" cy="2863160"/>
            <wp:effectExtent l="0" t="0" r="0" b="0"/>
            <wp:docPr id="176511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9464" cy="2885863"/>
                    </a:xfrm>
                    <a:prstGeom prst="rect">
                      <a:avLst/>
                    </a:prstGeom>
                    <a:noFill/>
                    <a:ln>
                      <a:noFill/>
                    </a:ln>
                  </pic:spPr>
                </pic:pic>
              </a:graphicData>
            </a:graphic>
          </wp:inline>
        </w:drawing>
      </w:r>
    </w:p>
    <w:p w14:paraId="6D95732C" w14:textId="0D308DCB" w:rsidR="00012197" w:rsidRPr="00012197" w:rsidRDefault="00000000" w:rsidP="00012197">
      <w:pPr>
        <w:pStyle w:val="ListParagraph"/>
        <w:numPr>
          <w:ilvl w:val="0"/>
          <w:numId w:val="26"/>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012197">
        <w:rPr>
          <w:rFonts w:ascii="Times New Roman" w:eastAsia="Times New Roman" w:hAnsi="Times New Roman" w:cs="Times New Roman"/>
          <w:b/>
          <w:bCs/>
        </w:rPr>
        <w:t>Input:</w:t>
      </w:r>
      <w:r w:rsidRPr="00012197">
        <w:rPr>
          <w:rFonts w:ascii="Times New Roman" w:eastAsia="Times New Roman" w:hAnsi="Times New Roman" w:cs="Times New Roman"/>
        </w:rPr>
        <w:t xml:space="preserve"> Image sequences or video files (.mp4, .avi, .mov) with synchronized multi-modal streams </w:t>
      </w:r>
    </w:p>
    <w:p w14:paraId="53347D6F" w14:textId="2E40460D" w:rsidR="00012197" w:rsidRPr="00012197" w:rsidRDefault="00000000" w:rsidP="00012197">
      <w:pPr>
        <w:pStyle w:val="ListParagraph"/>
        <w:numPr>
          <w:ilvl w:val="0"/>
          <w:numId w:val="26"/>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012197">
        <w:rPr>
          <w:rFonts w:ascii="Times New Roman" w:eastAsia="Times New Roman" w:hAnsi="Times New Roman" w:cs="Times New Roman"/>
          <w:b/>
          <w:bCs/>
        </w:rPr>
        <w:t>Tools:</w:t>
      </w:r>
      <w:r w:rsidRPr="00012197">
        <w:rPr>
          <w:rFonts w:ascii="Times New Roman" w:eastAsia="Times New Roman" w:hAnsi="Times New Roman" w:cs="Times New Roman"/>
        </w:rPr>
        <w:t xml:space="preserve"> </w:t>
      </w:r>
      <m:oMath>
        <m:r>
          <w:rPr>
            <w:rFonts w:ascii="Cambria Math" w:eastAsia="Times New Roman" w:hAnsi="Cambria Math" w:cs="Times New Roman"/>
          </w:rPr>
          <m:t>OpenCV VideoCapture</m:t>
        </m:r>
      </m:oMath>
      <w:r w:rsidRPr="00012197">
        <w:rPr>
          <w:rFonts w:ascii="Times New Roman" w:eastAsia="Times New Roman" w:hAnsi="Times New Roman" w:cs="Times New Roman"/>
        </w:rPr>
        <w:t xml:space="preserve"> for frame extraction, </w:t>
      </w:r>
      <m:oMath>
        <m:r>
          <w:rPr>
            <w:rFonts w:ascii="Cambria Math" w:eastAsia="Times New Roman" w:hAnsi="Cambria Math" w:cs="Times New Roman"/>
          </w:rPr>
          <m:t>FFmpeg</m:t>
        </m:r>
      </m:oMath>
      <w:r w:rsidRPr="00012197">
        <w:rPr>
          <w:rFonts w:ascii="Times New Roman" w:eastAsia="Times New Roman" w:hAnsi="Times New Roman" w:cs="Times New Roman"/>
        </w:rPr>
        <w:t xml:space="preserve"> for video decoding and format conversion</w:t>
      </w:r>
    </w:p>
    <w:p w14:paraId="20FAAD88" w14:textId="2F405CCA" w:rsidR="00294F05" w:rsidRPr="00012197" w:rsidRDefault="00000000" w:rsidP="00012197">
      <w:pPr>
        <w:pStyle w:val="ListParagraph"/>
        <w:numPr>
          <w:ilvl w:val="0"/>
          <w:numId w:val="26"/>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012197">
        <w:rPr>
          <w:rFonts w:ascii="Times New Roman" w:eastAsia="Times New Roman" w:hAnsi="Times New Roman" w:cs="Times New Roman"/>
          <w:b/>
          <w:bCs/>
        </w:rPr>
        <w:t>Preprocessing:</w:t>
      </w:r>
      <w:r w:rsidRPr="00012197">
        <w:rPr>
          <w:rFonts w:ascii="Times New Roman" w:eastAsia="Times New Roman" w:hAnsi="Times New Roman" w:cs="Times New Roman"/>
        </w:rPr>
        <w:t xml:space="preserve"> Temporal synchronization, spatial alignment (registration), and resolution normalization</w:t>
      </w:r>
    </w:p>
    <w:p w14:paraId="4BE006E8"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3.2.2 Real-Time Mode</w:t>
      </w:r>
    </w:p>
    <w:p w14:paraId="0D7886FE" w14:textId="77777777" w:rsidR="00012197"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For live UAV operations, the system supports multiple streaming protocols</w:t>
      </w:r>
      <w:r w:rsidR="00012197">
        <w:rPr>
          <w:rFonts w:ascii="Times New Roman" w:eastAsia="Times New Roman" w:hAnsi="Times New Roman" w:cs="Times New Roman"/>
        </w:rPr>
        <w:t>:</w:t>
      </w:r>
    </w:p>
    <w:p w14:paraId="7BE1B678" w14:textId="77777777" w:rsidR="00012197" w:rsidRPr="00012197" w:rsidRDefault="00000000" w:rsidP="00012197">
      <w:pPr>
        <w:pStyle w:val="ListParagraph"/>
        <w:numPr>
          <w:ilvl w:val="0"/>
          <w:numId w:val="27"/>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012197">
        <w:rPr>
          <w:rFonts w:ascii="Times New Roman" w:eastAsia="Times New Roman" w:hAnsi="Times New Roman" w:cs="Times New Roman"/>
          <w:b/>
          <w:bCs/>
        </w:rPr>
        <w:t>Protocols:</w:t>
      </w:r>
      <w:r w:rsidRPr="00012197">
        <w:rPr>
          <w:rFonts w:ascii="Times New Roman" w:eastAsia="Times New Roman" w:hAnsi="Times New Roman" w:cs="Times New Roman"/>
        </w:rPr>
        <w:t xml:space="preserve"> RTSP (Real-Time Streaming Protocol), UDP multicast, direct USB/MIPI camera interfaces</w:t>
      </w:r>
    </w:p>
    <w:p w14:paraId="09B5C4A5" w14:textId="695F74E8" w:rsidR="00012197" w:rsidRPr="00012197" w:rsidRDefault="00000000" w:rsidP="00012197">
      <w:pPr>
        <w:pStyle w:val="ListParagraph"/>
        <w:numPr>
          <w:ilvl w:val="0"/>
          <w:numId w:val="27"/>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012197">
        <w:rPr>
          <w:rFonts w:ascii="Times New Roman" w:eastAsia="Times New Roman" w:hAnsi="Times New Roman" w:cs="Times New Roman"/>
          <w:b/>
          <w:bCs/>
        </w:rPr>
        <w:t>Tools:</w:t>
      </w:r>
      <w:r w:rsidRPr="00012197">
        <w:rPr>
          <w:rFonts w:ascii="Times New Roman" w:eastAsia="Times New Roman" w:hAnsi="Times New Roman" w:cs="Times New Roman"/>
        </w:rPr>
        <w:t xml:space="preserve"> </w:t>
      </w:r>
      <m:oMath>
        <m:r>
          <w:rPr>
            <w:rFonts w:ascii="Cambria Math" w:eastAsia="Times New Roman" w:hAnsi="Cambria Math" w:cs="Times New Roman"/>
          </w:rPr>
          <m:t>GStreamer</m:t>
        </m:r>
      </m:oMath>
      <w:r w:rsidRPr="00012197">
        <w:rPr>
          <w:rFonts w:ascii="Times New Roman" w:eastAsia="Times New Roman" w:hAnsi="Times New Roman" w:cs="Times New Roman"/>
        </w:rPr>
        <w:t xml:space="preserve"> pipelines for efficient RTSP/UDP handling, </w:t>
      </w:r>
      <m:oMath>
        <m:r>
          <w:rPr>
            <w:rFonts w:ascii="Cambria Math" w:eastAsia="Times New Roman" w:hAnsi="Cambria Math" w:cs="Times New Roman"/>
          </w:rPr>
          <m:t>PyAV</m:t>
        </m:r>
      </m:oMath>
      <w:r w:rsidRPr="00012197">
        <w:rPr>
          <w:rFonts w:ascii="Times New Roman" w:eastAsia="Times New Roman" w:hAnsi="Times New Roman" w:cs="Times New Roman"/>
        </w:rPr>
        <w:t xml:space="preserve"> for Python-based video decoding</w:t>
      </w:r>
    </w:p>
    <w:p w14:paraId="6C75DD94" w14:textId="3962431F" w:rsidR="00294F05" w:rsidRPr="00012197" w:rsidRDefault="00000000" w:rsidP="00012197">
      <w:pPr>
        <w:pStyle w:val="ListParagraph"/>
        <w:numPr>
          <w:ilvl w:val="0"/>
          <w:numId w:val="27"/>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012197">
        <w:rPr>
          <w:rFonts w:ascii="Times New Roman" w:eastAsia="Times New Roman" w:hAnsi="Times New Roman" w:cs="Times New Roman"/>
          <w:b/>
          <w:bCs/>
        </w:rPr>
        <w:t>Buffering:</w:t>
      </w:r>
      <w:r w:rsidRPr="00012197">
        <w:rPr>
          <w:rFonts w:ascii="Times New Roman" w:eastAsia="Times New Roman" w:hAnsi="Times New Roman" w:cs="Times New Roman"/>
        </w:rPr>
        <w:t xml:space="preserve"> Circular buffer implementation to handle network jitter and ensure smooth frame delivery</w:t>
      </w:r>
    </w:p>
    <w:p w14:paraId="00C254CE"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3.2.3 Sensor Calibration and Registration</w:t>
      </w:r>
    </w:p>
    <w:p w14:paraId="139E022B" w14:textId="77777777" w:rsidR="00012197"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Accurate multi-modal fusion requires precise geometric alignment</w:t>
      </w:r>
      <w:r w:rsidR="00012197">
        <w:rPr>
          <w:rFonts w:ascii="Times New Roman" w:eastAsia="Times New Roman" w:hAnsi="Times New Roman" w:cs="Times New Roman"/>
        </w:rPr>
        <w:t>:</w:t>
      </w:r>
    </w:p>
    <w:p w14:paraId="27484CD5" w14:textId="77777777" w:rsidR="00012197" w:rsidRPr="00012197" w:rsidRDefault="00000000" w:rsidP="00012197">
      <w:pPr>
        <w:pStyle w:val="ListParagraph"/>
        <w:numPr>
          <w:ilvl w:val="0"/>
          <w:numId w:val="28"/>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012197">
        <w:rPr>
          <w:rFonts w:ascii="Times New Roman" w:eastAsia="Times New Roman" w:hAnsi="Times New Roman" w:cs="Times New Roman"/>
          <w:b/>
          <w:bCs/>
        </w:rPr>
        <w:t>Intrinsic Calibration:</w:t>
      </w:r>
      <w:r w:rsidRPr="00012197">
        <w:rPr>
          <w:rFonts w:ascii="Times New Roman" w:eastAsia="Times New Roman" w:hAnsi="Times New Roman" w:cs="Times New Roman"/>
        </w:rPr>
        <w:t xml:space="preserve"> Camera matrix and distortion parameters estimated using checkerboard calibration</w:t>
      </w:r>
    </w:p>
    <w:p w14:paraId="39F0DBAF" w14:textId="77777777" w:rsidR="00012197" w:rsidRPr="00012197" w:rsidRDefault="00000000" w:rsidP="00012197">
      <w:pPr>
        <w:pStyle w:val="ListParagraph"/>
        <w:numPr>
          <w:ilvl w:val="0"/>
          <w:numId w:val="28"/>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012197">
        <w:rPr>
          <w:rFonts w:ascii="Times New Roman" w:eastAsia="Times New Roman" w:hAnsi="Times New Roman" w:cs="Times New Roman"/>
          <w:b/>
          <w:bCs/>
        </w:rPr>
        <w:t>Extrinsic Calibration:</w:t>
      </w:r>
      <w:r w:rsidRPr="00012197">
        <w:rPr>
          <w:rFonts w:ascii="Times New Roman" w:eastAsia="Times New Roman" w:hAnsi="Times New Roman" w:cs="Times New Roman"/>
        </w:rPr>
        <w:t xml:space="preserve"> Relative poses between RGB, thermal, and depth sensors determined through multi-modal registration</w:t>
      </w:r>
    </w:p>
    <w:p w14:paraId="3A3C14D0" w14:textId="123FF042" w:rsidR="00294F05" w:rsidRPr="00012197" w:rsidRDefault="00000000" w:rsidP="00012197">
      <w:pPr>
        <w:pStyle w:val="ListParagraph"/>
        <w:numPr>
          <w:ilvl w:val="0"/>
          <w:numId w:val="28"/>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012197">
        <w:rPr>
          <w:rFonts w:ascii="Times New Roman" w:eastAsia="Times New Roman" w:hAnsi="Times New Roman" w:cs="Times New Roman"/>
          <w:b/>
          <w:bCs/>
        </w:rPr>
        <w:t>Temporal Synchronization:</w:t>
      </w:r>
      <w:r w:rsidRPr="00012197">
        <w:rPr>
          <w:rFonts w:ascii="Times New Roman" w:eastAsia="Times New Roman" w:hAnsi="Times New Roman" w:cs="Times New Roman"/>
        </w:rPr>
        <w:t xml:space="preserve"> Hardware triggers or software-based timestamp alignment to ensure frame correspondence</w:t>
      </w:r>
    </w:p>
    <w:p w14:paraId="2DF74F53"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lastRenderedPageBreak/>
        <w:t>3.3 Image Reconstruction Module</w:t>
      </w:r>
    </w:p>
    <w:p w14:paraId="03AAE757"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3.3.1 Architecture Design</w:t>
      </w:r>
    </w:p>
    <w:p w14:paraId="4E79B352"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Our reconstruction module employs a three-stage architecture inspired by recent advances in transformer-based image fusion:</w:t>
      </w:r>
    </w:p>
    <w:p w14:paraId="2DE12BE7" w14:textId="77777777" w:rsidR="00294F05" w:rsidRDefault="00000000" w:rsidP="00A76F2D">
      <w:pPr>
        <w:pBdr>
          <w:top w:val="nil"/>
          <w:left w:val="nil"/>
          <w:bottom w:val="nil"/>
          <w:right w:val="nil"/>
          <w:between w:val="nil"/>
        </w:pBdr>
        <w:spacing w:line="276" w:lineRule="auto"/>
        <w:jc w:val="both"/>
        <w:rPr>
          <w:rFonts w:ascii="Times New Roman" w:eastAsia="Times New Roman" w:hAnsi="Times New Roman" w:cs="Times New Roman"/>
          <w:b/>
          <w:bCs/>
        </w:rPr>
      </w:pPr>
      <w:r w:rsidRPr="00BD1E58">
        <w:rPr>
          <w:rFonts w:ascii="Times New Roman" w:eastAsia="Times New Roman" w:hAnsi="Times New Roman" w:cs="Times New Roman"/>
          <w:b/>
          <w:bCs/>
        </w:rPr>
        <w:t>Stage 1: Modality-Specific Encoding</w:t>
      </w:r>
    </w:p>
    <w:p w14:paraId="7D1837C0" w14:textId="5D258194" w:rsidR="00A76F2D" w:rsidRPr="00BD1E58" w:rsidRDefault="00A76F2D" w:rsidP="004E3A13">
      <w:p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b/>
          <w:bCs/>
          <w:noProof/>
        </w:rPr>
        <w:drawing>
          <wp:inline distT="0" distB="0" distL="0" distR="0" wp14:anchorId="7425776A" wp14:editId="7BE361A2">
            <wp:extent cx="6315075" cy="2124075"/>
            <wp:effectExtent l="0" t="0" r="9525" b="9525"/>
            <wp:docPr id="1349293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15075" cy="2124075"/>
                    </a:xfrm>
                    <a:prstGeom prst="rect">
                      <a:avLst/>
                    </a:prstGeom>
                    <a:noFill/>
                    <a:ln>
                      <a:noFill/>
                    </a:ln>
                  </pic:spPr>
                </pic:pic>
              </a:graphicData>
            </a:graphic>
          </wp:inline>
        </w:drawing>
      </w:r>
    </w:p>
    <w:p w14:paraId="325E11F6"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Each input modality passes through a dedicated lightweight encoder:</w:t>
      </w:r>
    </w:p>
    <w:p w14:paraId="366ACFFD" w14:textId="4C6E40C2" w:rsidR="00012197" w:rsidRPr="00012197" w:rsidRDefault="00000000" w:rsidP="00012197">
      <w:pPr>
        <w:spacing w:after="0" w:line="276" w:lineRule="auto"/>
        <w:jc w:val="center"/>
        <w:rPr>
          <w:rFonts w:ascii="Times New Roman" w:eastAsia="Times New Roman" w:hAnsi="Times New Roman" w:cs="Times New Roman"/>
        </w:rPr>
      </w:pPr>
      <m:oMathPara>
        <m:oMathParaPr>
          <m:jc m:val="center"/>
        </m:oMathParaPr>
        <m:oMath>
          <m:sSub>
            <m:sSubPr>
              <m:ctrlPr>
                <w:rPr>
                  <w:rFonts w:ascii="Cambria Math" w:eastAsia="Times New Roman" w:hAnsi="Cambria Math" w:cs="Times New Roman"/>
                </w:rPr>
              </m:ctrlPr>
            </m:sSubPr>
            <m:e>
              <m:r>
                <w:rPr>
                  <w:rFonts w:ascii="Cambria Math" w:eastAsia="Times New Roman" w:hAnsi="Cambria Math" w:cs="Times New Roman"/>
                </w:rPr>
                <m:t>F</m:t>
              </m:r>
              <m:ctrlPr>
                <w:rPr>
                  <w:rFonts w:ascii="Cambria Math" w:eastAsia="Times New Roman" w:hAnsi="Cambria Math" w:cs="Times New Roman"/>
                  <w:i/>
                </w:rPr>
              </m:ctrlPr>
            </m:e>
            <m:sub>
              <m:r>
                <w:rPr>
                  <w:rFonts w:ascii="Cambria Math" w:eastAsia="Times New Roman" w:hAnsi="Cambria Math" w:cs="Times New Roman"/>
                </w:rPr>
                <m:t>rgb</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Enc</m:t>
              </m:r>
              <m:ctrlPr>
                <w:rPr>
                  <w:rFonts w:ascii="Cambria Math" w:eastAsia="Times New Roman" w:hAnsi="Cambria Math" w:cs="Times New Roman"/>
                  <w:i/>
                </w:rPr>
              </m:ctrlPr>
            </m:e>
            <m:sub>
              <m:r>
                <w:rPr>
                  <w:rFonts w:ascii="Cambria Math" w:eastAsia="Times New Roman" w:hAnsi="Cambria Math" w:cs="Times New Roman"/>
                </w:rPr>
                <m:t>RGB</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I</m:t>
                  </m:r>
                </m:e>
                <m:sub>
                  <m:r>
                    <w:rPr>
                      <w:rFonts w:ascii="Cambria Math" w:eastAsia="Times New Roman" w:hAnsi="Cambria Math" w:cs="Times New Roman"/>
                    </w:rPr>
                    <m:t>rgb</m:t>
                  </m:r>
                </m:sub>
              </m:sSub>
            </m:e>
          </m:d>
        </m:oMath>
      </m:oMathPara>
    </w:p>
    <w:p w14:paraId="537F3D36" w14:textId="535C234C" w:rsidR="00012197" w:rsidRPr="00012197" w:rsidRDefault="00000000" w:rsidP="00012197">
      <w:pPr>
        <w:spacing w:after="0" w:line="276" w:lineRule="auto"/>
        <w:jc w:val="center"/>
        <w:rPr>
          <w:rFonts w:ascii="Times New Roman" w:eastAsia="Times New Roman" w:hAnsi="Times New Roman" w:cs="Times New Roman"/>
        </w:rPr>
      </w:pPr>
      <m:oMathPara>
        <m:oMathParaPr>
          <m:jc m:val="center"/>
        </m:oMathParaPr>
        <m:oMath>
          <m:sSub>
            <m:sSubPr>
              <m:ctrlPr>
                <w:rPr>
                  <w:rFonts w:ascii="Cambria Math" w:eastAsia="Times New Roman" w:hAnsi="Cambria Math" w:cs="Times New Roman"/>
                </w:rPr>
              </m:ctrlPr>
            </m:sSubPr>
            <m:e>
              <m:r>
                <w:rPr>
                  <w:rFonts w:ascii="Cambria Math" w:eastAsia="Times New Roman" w:hAnsi="Cambria Math" w:cs="Times New Roman"/>
                </w:rPr>
                <m:t>F</m:t>
              </m:r>
              <m:ctrlPr>
                <w:rPr>
                  <w:rFonts w:ascii="Cambria Math" w:eastAsia="Times New Roman" w:hAnsi="Cambria Math" w:cs="Times New Roman"/>
                  <w:i/>
                </w:rPr>
              </m:ctrlPr>
            </m:e>
            <m:sub>
              <m:r>
                <w:rPr>
                  <w:rFonts w:ascii="Cambria Math" w:eastAsia="Times New Roman" w:hAnsi="Cambria Math" w:cs="Times New Roman"/>
                </w:rPr>
                <m:t>thermal</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Enc</m:t>
              </m:r>
              <m:ctrlPr>
                <w:rPr>
                  <w:rFonts w:ascii="Cambria Math" w:eastAsia="Times New Roman" w:hAnsi="Cambria Math" w:cs="Times New Roman"/>
                  <w:i/>
                </w:rPr>
              </m:ctrlPr>
            </m:e>
            <m:sub>
              <m:r>
                <w:rPr>
                  <w:rFonts w:ascii="Cambria Math" w:eastAsia="Times New Roman" w:hAnsi="Cambria Math" w:cs="Times New Roman"/>
                </w:rPr>
                <m:t>T</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I</m:t>
                  </m:r>
                </m:e>
                <m:sub>
                  <m:r>
                    <w:rPr>
                      <w:rFonts w:ascii="Cambria Math" w:eastAsia="Times New Roman" w:hAnsi="Cambria Math" w:cs="Times New Roman"/>
                    </w:rPr>
                    <m:t>thermal</m:t>
                  </m:r>
                </m:sub>
              </m:sSub>
            </m:e>
          </m:d>
        </m:oMath>
      </m:oMathPara>
    </w:p>
    <w:p w14:paraId="5DE3EA6C" w14:textId="16F1C0D4" w:rsidR="00294F05" w:rsidRPr="00012197" w:rsidRDefault="008434D1" w:rsidP="00012197">
      <w:pPr>
        <w:spacing w:after="0" w:line="276" w:lineRule="auto"/>
        <w:jc w:val="center"/>
        <w:rPr>
          <w:rFonts w:ascii="Times New Roman" w:eastAsia="Times New Roman" w:hAnsi="Times New Roman" w:cs="Times New Roman"/>
        </w:rPr>
      </w:pPr>
      <m:oMathPara>
        <m:oMathParaPr>
          <m:jc m:val="center"/>
        </m:oMathParaPr>
        <m:oMath>
          <m:r>
            <w:rPr>
              <w:rFonts w:ascii="Cambria Math" w:eastAsia="Times New Roman" w:hAnsi="Cambria Math" w:cs="Times New Roman"/>
            </w:rPr>
            <m:t>F</m:t>
          </m:r>
          <m:r>
            <m:rPr>
              <m:sty m:val="p"/>
            </m:rPr>
            <w:rPr>
              <w:rFonts w:ascii="Cambria Math" w:eastAsia="Times New Roman" w:hAnsi="Cambria Math" w:cs="Times New Roman"/>
            </w:rPr>
            <m:t>_</m:t>
          </m:r>
          <m:r>
            <w:rPr>
              <w:rFonts w:ascii="Cambria Math" w:eastAsia="Times New Roman" w:hAnsi="Cambria Math" w:cs="Times New Roman"/>
            </w:rPr>
            <m:t>depth=</m:t>
          </m:r>
          <m:r>
            <m:rPr>
              <m:sty m:val="p"/>
            </m:rPr>
            <w:rPr>
              <w:rFonts w:ascii="Cambria Math" w:eastAsia="Times New Roman" w:hAnsi="Cambria Math" w:cs="Times New Roman"/>
            </w:rPr>
            <m:t>〖</m:t>
          </m:r>
          <m:r>
            <w:rPr>
              <w:rFonts w:ascii="Cambria Math" w:eastAsia="Times New Roman" w:hAnsi="Cambria Math" w:cs="Times New Roman"/>
            </w:rPr>
            <m:t>Enc</m:t>
          </m:r>
          <m:r>
            <m:rPr>
              <m:sty m:val="p"/>
            </m:rPr>
            <w:rPr>
              <w:rFonts w:ascii="Cambria Math" w:eastAsia="Times New Roman" w:hAnsi="Cambria Math" w:cs="Times New Roman"/>
            </w:rPr>
            <m:t>〗</m:t>
          </m:r>
          <m:r>
            <m:rPr>
              <m:sty m:val="p"/>
            </m:rPr>
            <w:rPr>
              <w:rFonts w:ascii="Cambria Math" w:eastAsia="Times New Roman" w:hAnsi="Cambria Math" w:cs="Times New Roman"/>
            </w:rPr>
            <m:t>_</m:t>
          </m:r>
          <m:r>
            <w:rPr>
              <w:rFonts w:ascii="Cambria Math" w:eastAsia="Times New Roman" w:hAnsi="Cambria Math" w:cs="Times New Roman"/>
            </w:rPr>
            <m:t>D</m:t>
          </m:r>
          <m:r>
            <m:rPr>
              <m:sty m:val="p"/>
            </m:rPr>
            <w:rPr>
              <w:rFonts w:ascii="Cambria Math" w:eastAsia="Times New Roman" w:hAnsi="Cambria Math" w:cs="Times New Roman"/>
            </w:rPr>
            <m:t xml:space="preserve"> (</m:t>
          </m:r>
          <m:r>
            <w:rPr>
              <w:rFonts w:ascii="Cambria Math" w:eastAsia="Times New Roman" w:hAnsi="Cambria Math" w:cs="Times New Roman"/>
            </w:rPr>
            <m:t>I</m:t>
          </m:r>
          <m:r>
            <m:rPr>
              <m:sty m:val="p"/>
            </m:rPr>
            <w:rPr>
              <w:rFonts w:ascii="Cambria Math" w:eastAsia="Times New Roman" w:hAnsi="Cambria Math" w:cs="Times New Roman"/>
            </w:rPr>
            <m:t>_</m:t>
          </m:r>
          <m:r>
            <w:rPr>
              <w:rFonts w:ascii="Cambria Math" w:eastAsia="Times New Roman" w:hAnsi="Cambria Math" w:cs="Times New Roman"/>
            </w:rPr>
            <m:t>depth</m:t>
          </m:r>
          <m:r>
            <m:rPr>
              <m:sty m:val="p"/>
            </m:rPr>
            <w:rPr>
              <w:rFonts w:ascii="Cambria Math" w:eastAsia="Times New Roman" w:hAnsi="Cambria Math" w:cs="Times New Roman"/>
            </w:rPr>
            <m:t xml:space="preserve"> )</m:t>
          </m:r>
        </m:oMath>
      </m:oMathPara>
    </w:p>
    <w:p w14:paraId="20E3F7E8" w14:textId="77777777" w:rsidR="00012197"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The encoders consist of:</w:t>
      </w:r>
    </w:p>
    <w:p w14:paraId="644E2B66" w14:textId="77777777" w:rsidR="00012197" w:rsidRPr="00012197" w:rsidRDefault="00000000" w:rsidP="00012197">
      <w:pPr>
        <w:pStyle w:val="ListParagraph"/>
        <w:numPr>
          <w:ilvl w:val="0"/>
          <w:numId w:val="29"/>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012197">
        <w:rPr>
          <w:rFonts w:ascii="Times New Roman" w:eastAsia="Times New Roman" w:hAnsi="Times New Roman" w:cs="Times New Roman"/>
          <w:b/>
          <w:bCs/>
        </w:rPr>
        <w:t>Initial Convolution:</w:t>
      </w:r>
      <w:r w:rsidRPr="00012197">
        <w:rPr>
          <w:rFonts w:ascii="Times New Roman" w:eastAsia="Times New Roman" w:hAnsi="Times New Roman" w:cs="Times New Roman"/>
        </w:rPr>
        <w:t xml:space="preserve"> 3×3 conv layer reducing spatial dimensions while expanding channel depth</w:t>
      </w:r>
    </w:p>
    <w:p w14:paraId="29F861E8" w14:textId="77777777" w:rsidR="00012197" w:rsidRPr="00012197" w:rsidRDefault="00000000" w:rsidP="00012197">
      <w:pPr>
        <w:pStyle w:val="ListParagraph"/>
        <w:numPr>
          <w:ilvl w:val="0"/>
          <w:numId w:val="29"/>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012197">
        <w:rPr>
          <w:rFonts w:ascii="Times New Roman" w:eastAsia="Times New Roman" w:hAnsi="Times New Roman" w:cs="Times New Roman"/>
          <w:b/>
          <w:bCs/>
        </w:rPr>
        <w:t>Patch Embedding:</w:t>
      </w:r>
      <w:r w:rsidRPr="00012197">
        <w:rPr>
          <w:rFonts w:ascii="Times New Roman" w:eastAsia="Times New Roman" w:hAnsi="Times New Roman" w:cs="Times New Roman"/>
        </w:rPr>
        <w:t xml:space="preserve"> Partition feature maps into non-overlapping patches (e.g., 4×4 pixels)</w:t>
      </w:r>
    </w:p>
    <w:p w14:paraId="5D3F053F" w14:textId="77777777" w:rsidR="00012197" w:rsidRPr="00012197" w:rsidRDefault="00000000" w:rsidP="00012197">
      <w:pPr>
        <w:pStyle w:val="ListParagraph"/>
        <w:numPr>
          <w:ilvl w:val="0"/>
          <w:numId w:val="29"/>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012197">
        <w:rPr>
          <w:rFonts w:ascii="Times New Roman" w:eastAsia="Times New Roman" w:hAnsi="Times New Roman" w:cs="Times New Roman"/>
          <w:b/>
          <w:bCs/>
        </w:rPr>
        <w:t>Linear Projection:</w:t>
      </w:r>
      <w:r w:rsidRPr="00012197">
        <w:rPr>
          <w:rFonts w:ascii="Times New Roman" w:eastAsia="Times New Roman" w:hAnsi="Times New Roman" w:cs="Times New Roman"/>
        </w:rPr>
        <w:t xml:space="preserve"> Project flattened patches to embedding dimension (D)</w:t>
      </w:r>
    </w:p>
    <w:p w14:paraId="0BA52C32" w14:textId="28123319" w:rsidR="00294F05" w:rsidRPr="00012197" w:rsidRDefault="00000000" w:rsidP="00012197">
      <w:pPr>
        <w:pStyle w:val="ListParagraph"/>
        <w:numPr>
          <w:ilvl w:val="0"/>
          <w:numId w:val="29"/>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012197">
        <w:rPr>
          <w:rFonts w:ascii="Times New Roman" w:eastAsia="Times New Roman" w:hAnsi="Times New Roman" w:cs="Times New Roman"/>
          <w:b/>
          <w:bCs/>
        </w:rPr>
        <w:t>Positional Encoding:</w:t>
      </w:r>
      <w:r w:rsidRPr="00012197">
        <w:rPr>
          <w:rFonts w:ascii="Times New Roman" w:eastAsia="Times New Roman" w:hAnsi="Times New Roman" w:cs="Times New Roman"/>
        </w:rPr>
        <w:t xml:space="preserve"> Add learnable or sinusoidal positional embeddings to preserve spatial information</w:t>
      </w:r>
    </w:p>
    <w:p w14:paraId="544A60A9" w14:textId="445C60CF" w:rsidR="00A76F2D" w:rsidRDefault="00000000" w:rsidP="00A76F2D">
      <w:pPr>
        <w:pBdr>
          <w:top w:val="nil"/>
          <w:left w:val="nil"/>
          <w:bottom w:val="nil"/>
          <w:right w:val="nil"/>
          <w:between w:val="nil"/>
        </w:pBdr>
        <w:spacing w:after="0" w:line="276" w:lineRule="auto"/>
        <w:jc w:val="both"/>
        <w:rPr>
          <w:rFonts w:ascii="Times New Roman" w:eastAsia="Times New Roman" w:hAnsi="Times New Roman" w:cs="Times New Roman"/>
          <w:b/>
          <w:bCs/>
        </w:rPr>
      </w:pPr>
      <w:r w:rsidRPr="00BD1E58">
        <w:rPr>
          <w:rFonts w:ascii="Times New Roman" w:eastAsia="Times New Roman" w:hAnsi="Times New Roman" w:cs="Times New Roman"/>
          <w:b/>
          <w:bCs/>
        </w:rPr>
        <w:t>Stage 2: Cross-Modal Fusion via Transformer</w:t>
      </w:r>
    </w:p>
    <w:p w14:paraId="7A690C5B" w14:textId="5BF6E6F4" w:rsidR="00A76F2D" w:rsidRPr="00A76F2D" w:rsidRDefault="00A76F2D" w:rsidP="00A76F2D">
      <w:pPr>
        <w:pBdr>
          <w:top w:val="nil"/>
          <w:left w:val="nil"/>
          <w:bottom w:val="nil"/>
          <w:right w:val="nil"/>
          <w:between w:val="nil"/>
        </w:pBd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68F8D4D4" wp14:editId="06ECFEE8">
            <wp:extent cx="4181475" cy="2106505"/>
            <wp:effectExtent l="0" t="0" r="0" b="8255"/>
            <wp:docPr id="19986221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85070" cy="2108316"/>
                    </a:xfrm>
                    <a:prstGeom prst="rect">
                      <a:avLst/>
                    </a:prstGeom>
                    <a:noFill/>
                    <a:ln>
                      <a:noFill/>
                    </a:ln>
                  </pic:spPr>
                </pic:pic>
              </a:graphicData>
            </a:graphic>
          </wp:inline>
        </w:drawing>
      </w:r>
    </w:p>
    <w:p w14:paraId="5B571977"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The core fusion module employs a Swin Transformer architecture with cross-attention mechanisms:</w:t>
      </w:r>
    </w:p>
    <w:p w14:paraId="3778C498" w14:textId="47C3A3F6" w:rsidR="00294F05" w:rsidRPr="00BD1E58" w:rsidRDefault="008434D1" w:rsidP="004E3A13">
      <w:pPr>
        <w:spacing w:after="0" w:line="276" w:lineRule="auto"/>
        <w:jc w:val="both"/>
        <w:rPr>
          <w:rFonts w:ascii="Times New Roman" w:eastAsia="Times New Roman" w:hAnsi="Times New Roman" w:cs="Times New Roman"/>
        </w:rPr>
      </w:pPr>
      <m:oMathPara>
        <m:oMath>
          <m:r>
            <w:rPr>
              <w:rFonts w:ascii="Cambria Math" w:eastAsia="Times New Roman" w:hAnsi="Cambria Math" w:cs="Times New Roman"/>
            </w:rPr>
            <w:lastRenderedPageBreak/>
            <m:t>F</m:t>
          </m:r>
          <m:r>
            <m:rPr>
              <m:sty m:val="p"/>
            </m:rPr>
            <w:rPr>
              <w:rFonts w:ascii="Cambria Math" w:eastAsia="Times New Roman" w:hAnsi="Cambria Math" w:cs="Times New Roman"/>
            </w:rPr>
            <m:t>_</m:t>
          </m:r>
          <m:r>
            <w:rPr>
              <w:rFonts w:ascii="Cambria Math" w:eastAsia="Times New Roman" w:hAnsi="Cambria Math" w:cs="Times New Roman"/>
            </w:rPr>
            <m:t>fused=SwinFusion</m:t>
          </m:r>
          <m:r>
            <m:rPr>
              <m:sty m:val="p"/>
            </m:rPr>
            <w:rPr>
              <w:rFonts w:ascii="Cambria Math" w:eastAsia="Times New Roman" w:hAnsi="Cambria Math" w:cs="Times New Roman"/>
            </w:rPr>
            <m:t>(</m:t>
          </m:r>
          <m:r>
            <w:rPr>
              <w:rFonts w:ascii="Cambria Math" w:eastAsia="Times New Roman" w:hAnsi="Cambria Math" w:cs="Times New Roman"/>
            </w:rPr>
            <m:t>F</m:t>
          </m:r>
          <m:r>
            <m:rPr>
              <m:sty m:val="p"/>
            </m:rPr>
            <w:rPr>
              <w:rFonts w:ascii="Cambria Math" w:eastAsia="Times New Roman" w:hAnsi="Cambria Math" w:cs="Times New Roman"/>
            </w:rPr>
            <m:t>_</m:t>
          </m:r>
          <m:r>
            <w:rPr>
              <w:rFonts w:ascii="Cambria Math" w:eastAsia="Times New Roman" w:hAnsi="Cambria Math" w:cs="Times New Roman"/>
            </w:rPr>
            <m:t>rgb,F</m:t>
          </m:r>
          <m:r>
            <m:rPr>
              <m:sty m:val="p"/>
            </m:rPr>
            <w:rPr>
              <w:rFonts w:ascii="Cambria Math" w:eastAsia="Times New Roman" w:hAnsi="Cambria Math" w:cs="Times New Roman"/>
            </w:rPr>
            <m:t>_</m:t>
          </m:r>
          <m:r>
            <w:rPr>
              <w:rFonts w:ascii="Cambria Math" w:eastAsia="Times New Roman" w:hAnsi="Cambria Math" w:cs="Times New Roman"/>
            </w:rPr>
            <m:t>thermal,F</m:t>
          </m:r>
          <m:r>
            <m:rPr>
              <m:sty m:val="p"/>
            </m:rPr>
            <w:rPr>
              <w:rFonts w:ascii="Cambria Math" w:eastAsia="Times New Roman" w:hAnsi="Cambria Math" w:cs="Times New Roman"/>
            </w:rPr>
            <m:t>_</m:t>
          </m:r>
          <m:r>
            <w:rPr>
              <w:rFonts w:ascii="Cambria Math" w:eastAsia="Times New Roman" w:hAnsi="Cambria Math" w:cs="Times New Roman"/>
            </w:rPr>
            <m:t>depth</m:t>
          </m:r>
          <m:r>
            <m:rPr>
              <m:sty m:val="p"/>
            </m:rPr>
            <w:rPr>
              <w:rFonts w:ascii="Cambria Math" w:eastAsia="Times New Roman" w:hAnsi="Cambria Math" w:cs="Times New Roman"/>
            </w:rPr>
            <m:t xml:space="preserve"> )</m:t>
          </m:r>
        </m:oMath>
      </m:oMathPara>
    </w:p>
    <w:p w14:paraId="2F1AD74F"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The fusion process consists of:</w:t>
      </w:r>
    </w:p>
    <w:p w14:paraId="33C2AE3E" w14:textId="77777777" w:rsidR="00294F05" w:rsidRPr="00BD1E58" w:rsidRDefault="00000000" w:rsidP="00012197">
      <w:pPr>
        <w:numPr>
          <w:ilvl w:val="0"/>
          <w:numId w:val="16"/>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Self-Attention Layers:</w:t>
      </w:r>
      <w:r w:rsidRPr="00BD1E58">
        <w:rPr>
          <w:rFonts w:ascii="Times New Roman" w:eastAsia="Times New Roman" w:hAnsi="Times New Roman" w:cs="Times New Roman"/>
        </w:rPr>
        <w:t xml:space="preserve"> Each modality first processes its features through shifted-window self-attention to capture intra-modal patterns:</w:t>
      </w:r>
    </w:p>
    <w:p w14:paraId="4EA3515F" w14:textId="3D51A2C1" w:rsidR="00294F05" w:rsidRPr="00BD1E58" w:rsidRDefault="00000000" w:rsidP="004E3A13">
      <w:pPr>
        <w:spacing w:after="0" w:line="276" w:lineRule="auto"/>
        <w:jc w:val="both"/>
        <w:rPr>
          <w:rFonts w:ascii="Times New Roman" w:eastAsia="Times New Roman" w:hAnsi="Times New Roman" w:cs="Times New Roman"/>
        </w:rPr>
      </w:pPr>
      <m:oMathPara>
        <m:oMath>
          <m:r>
            <w:rPr>
              <w:rFonts w:ascii="Cambria Math" w:eastAsia="Times New Roman" w:hAnsi="Cambria Math" w:cs="Times New Roman"/>
            </w:rPr>
            <m:t>Attn</m:t>
          </m:r>
          <m:r>
            <m:rPr>
              <m:sty m:val="p"/>
            </m:rPr>
            <w:rPr>
              <w:rFonts w:ascii="Cambria Math" w:eastAsia="Times New Roman" w:hAnsi="Cambria Math" w:cs="Times New Roman"/>
            </w:rPr>
            <m:t>(</m:t>
          </m:r>
          <m:r>
            <w:rPr>
              <w:rFonts w:ascii="Cambria Math" w:eastAsia="Times New Roman" w:hAnsi="Cambria Math" w:cs="Times New Roman"/>
            </w:rPr>
            <m:t>Q,K,V</m:t>
          </m:r>
          <m:r>
            <m:rPr>
              <m:sty m:val="p"/>
            </m:rPr>
            <w:rPr>
              <w:rFonts w:ascii="Cambria Math" w:eastAsia="Times New Roman" w:hAnsi="Cambria Math" w:cs="Times New Roman"/>
            </w:rPr>
            <m:t>)</m:t>
          </m:r>
          <m:r>
            <w:rPr>
              <w:rFonts w:ascii="Cambria Math" w:eastAsia="Times New Roman" w:hAnsi="Cambria Math" w:cs="Times New Roman"/>
            </w:rPr>
            <m:t>=softmax</m:t>
          </m:r>
          <m:r>
            <m:rPr>
              <m:sty m:val="p"/>
            </m:rPr>
            <w:rPr>
              <w:rFonts w:ascii="Cambria Math" w:eastAsia="Times New Roman" w:hAnsi="Cambria Math" w:cs="Times New Roman"/>
            </w:rPr>
            <m:t>((</m:t>
          </m:r>
          <m:r>
            <w:rPr>
              <w:rFonts w:ascii="Cambria Math" w:eastAsia="Times New Roman" w:hAnsi="Cambria Math" w:cs="Times New Roman"/>
            </w:rPr>
            <m:t>QK</m:t>
          </m:r>
          <m:r>
            <m:rPr>
              <m:sty m:val="p"/>
            </m:rPr>
            <w:rPr>
              <w:rFonts w:ascii="Cambria Math" w:eastAsia="Times New Roman" w:hAnsi="Cambria Math" w:cs="Times New Roman"/>
            </w:rPr>
            <m:t>^</m:t>
          </m:r>
          <m:r>
            <w:rPr>
              <w:rFonts w:ascii="Cambria Math" w:eastAsia="Times New Roman" w:hAnsi="Cambria Math" w:cs="Times New Roman"/>
            </w:rPr>
            <m:t>T</m:t>
          </m:r>
          <m:r>
            <m:rPr>
              <m:sty m:val="p"/>
            </m:rPr>
            <w:rPr>
              <w:rFonts w:ascii="Cambria Math" w:eastAsia="Times New Roman" w:hAnsi="Cambria Math" w:cs="Times New Roman"/>
            </w:rPr>
            <m:t>)/√(</m:t>
          </m:r>
          <m:r>
            <w:rPr>
              <w:rFonts w:ascii="Cambria Math" w:eastAsia="Times New Roman" w:hAnsi="Cambria Math" w:cs="Times New Roman"/>
            </w:rPr>
            <m:t>d</m:t>
          </m:r>
          <m:r>
            <m:rPr>
              <m:sty m:val="p"/>
            </m:rPr>
            <w:rPr>
              <w:rFonts w:ascii="Cambria Math" w:eastAsia="Times New Roman" w:hAnsi="Cambria Math" w:cs="Times New Roman"/>
            </w:rPr>
            <m:t>_</m:t>
          </m:r>
          <m:r>
            <w:rPr>
              <w:rFonts w:ascii="Cambria Math" w:eastAsia="Times New Roman" w:hAnsi="Cambria Math" w:cs="Times New Roman"/>
            </w:rPr>
            <m:t>k</m:t>
          </m:r>
          <m:r>
            <m:rPr>
              <m:sty m:val="p"/>
            </m:rPr>
            <w:rPr>
              <w:rFonts w:ascii="Cambria Math" w:eastAsia="Times New Roman" w:hAnsi="Cambria Math" w:cs="Times New Roman"/>
            </w:rPr>
            <m:t xml:space="preserve"> ))</m:t>
          </m:r>
          <m:r>
            <w:rPr>
              <w:rFonts w:ascii="Cambria Math" w:eastAsia="Times New Roman" w:hAnsi="Cambria Math" w:cs="Times New Roman"/>
            </w:rPr>
            <m:t>V</m:t>
          </m:r>
        </m:oMath>
      </m:oMathPara>
    </w:p>
    <w:p w14:paraId="6A7582F9"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where (), (), () are query, key, and value matrices derived from the same modality.</w:t>
      </w:r>
    </w:p>
    <w:p w14:paraId="392E8604" w14:textId="77777777" w:rsidR="00294F05" w:rsidRPr="00BD1E58" w:rsidRDefault="00000000" w:rsidP="00012197">
      <w:pPr>
        <w:numPr>
          <w:ilvl w:val="0"/>
          <w:numId w:val="17"/>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Cross-Attention Fusion:</w:t>
      </w:r>
      <w:r w:rsidRPr="00BD1E58">
        <w:rPr>
          <w:rFonts w:ascii="Times New Roman" w:eastAsia="Times New Roman" w:hAnsi="Times New Roman" w:cs="Times New Roman"/>
        </w:rPr>
        <w:t xml:space="preserve"> Queries from RGB features attend to keys and values from thermal and depth modalities:</w:t>
      </w:r>
    </w:p>
    <w:p w14:paraId="48D80F16" w14:textId="7B8D3928" w:rsidR="00294F05" w:rsidRPr="00BD1E58" w:rsidRDefault="008434D1" w:rsidP="004E3A13">
      <w:pPr>
        <w:spacing w:after="0" w:line="276" w:lineRule="auto"/>
        <w:jc w:val="both"/>
        <w:rPr>
          <w:rFonts w:ascii="Times New Roman" w:eastAsia="Times New Roman" w:hAnsi="Times New Roman" w:cs="Times New Roman"/>
        </w:rPr>
      </w:pPr>
      <m:oMathPara>
        <m:oMath>
          <m:r>
            <w:rPr>
              <w:rFonts w:ascii="Cambria Math" w:eastAsia="Times New Roman" w:hAnsi="Cambria Math" w:cs="Times New Roman"/>
            </w:rPr>
            <m:t>F</m:t>
          </m:r>
          <m:r>
            <m:rPr>
              <m:sty m:val="p"/>
            </m:rPr>
            <w:rPr>
              <w:rFonts w:ascii="Cambria Math" w:eastAsia="Times New Roman" w:hAnsi="Cambria Math" w:cs="Times New Roman"/>
            </w:rPr>
            <m:t>_</m:t>
          </m:r>
          <m:r>
            <w:rPr>
              <w:rFonts w:ascii="Cambria Math" w:eastAsia="Times New Roman" w:hAnsi="Cambria Math" w:cs="Times New Roman"/>
            </w:rPr>
            <m:t>rgb</m:t>
          </m:r>
          <m:r>
            <m:rPr>
              <m:sty m:val="p"/>
            </m:rPr>
            <w:rPr>
              <w:rFonts w:ascii="Cambria Math" w:eastAsia="Times New Roman" w:hAnsi="Cambria Math" w:cs="Times New Roman"/>
            </w:rPr>
            <m:t>^</m:t>
          </m:r>
          <m:r>
            <w:rPr>
              <w:rFonts w:ascii="Cambria Math" w:eastAsia="Times New Roman" w:hAnsi="Cambria Math" w:cs="Times New Roman"/>
            </w:rPr>
            <m:t>cross=Attn</m:t>
          </m:r>
          <m:r>
            <m:rPr>
              <m:sty m:val="p"/>
            </m:rPr>
            <w:rPr>
              <w:rFonts w:ascii="Cambria Math" w:eastAsia="Times New Roman" w:hAnsi="Cambria Math" w:cs="Times New Roman"/>
            </w:rPr>
            <m:t>(</m:t>
          </m:r>
          <m:r>
            <w:rPr>
              <w:rFonts w:ascii="Cambria Math" w:eastAsia="Times New Roman" w:hAnsi="Cambria Math" w:cs="Times New Roman"/>
            </w:rPr>
            <m:t>Q</m:t>
          </m:r>
          <m:r>
            <m:rPr>
              <m:sty m:val="p"/>
            </m:rPr>
            <w:rPr>
              <w:rFonts w:ascii="Cambria Math" w:eastAsia="Times New Roman" w:hAnsi="Cambria Math" w:cs="Times New Roman"/>
            </w:rPr>
            <m:t>_</m:t>
          </m:r>
          <m:r>
            <w:rPr>
              <w:rFonts w:ascii="Cambria Math" w:eastAsia="Times New Roman" w:hAnsi="Cambria Math" w:cs="Times New Roman"/>
            </w:rPr>
            <m:t>rgb,</m:t>
          </m:r>
          <m:r>
            <m:rPr>
              <m:sty m:val="p"/>
            </m:rPr>
            <w:rPr>
              <w:rFonts w:ascii="Cambria Math" w:eastAsia="Times New Roman" w:hAnsi="Cambria Math" w:cs="Times New Roman"/>
            </w:rPr>
            <m:t>[</m:t>
          </m:r>
          <m:r>
            <w:rPr>
              <w:rFonts w:ascii="Cambria Math" w:eastAsia="Times New Roman" w:hAnsi="Cambria Math" w:cs="Times New Roman"/>
            </w:rPr>
            <m:t>K</m:t>
          </m:r>
          <m:r>
            <m:rPr>
              <m:sty m:val="p"/>
            </m:rPr>
            <w:rPr>
              <w:rFonts w:ascii="Cambria Math" w:eastAsia="Times New Roman" w:hAnsi="Cambria Math" w:cs="Times New Roman"/>
            </w:rPr>
            <m:t>_</m:t>
          </m:r>
          <m:r>
            <w:rPr>
              <w:rFonts w:ascii="Cambria Math" w:eastAsia="Times New Roman" w:hAnsi="Cambria Math" w:cs="Times New Roman"/>
            </w:rPr>
            <m:t>T,K</m:t>
          </m:r>
          <m:r>
            <m:rPr>
              <m:sty m:val="p"/>
            </m:rPr>
            <w:rPr>
              <w:rFonts w:ascii="Cambria Math" w:eastAsia="Times New Roman" w:hAnsi="Cambria Math" w:cs="Times New Roman"/>
            </w:rPr>
            <m:t>_</m:t>
          </m:r>
          <m:r>
            <w:rPr>
              <w:rFonts w:ascii="Cambria Math" w:eastAsia="Times New Roman" w:hAnsi="Cambria Math" w:cs="Times New Roman"/>
            </w:rPr>
            <m:t>D</m:t>
          </m:r>
          <m:r>
            <m:rPr>
              <m:sty m:val="p"/>
            </m:rPr>
            <w:rPr>
              <w:rFonts w:ascii="Cambria Math" w:eastAsia="Times New Roman" w:hAnsi="Cambria Math" w:cs="Times New Roman"/>
            </w:rPr>
            <m:t xml:space="preserve"> ]</m:t>
          </m:r>
          <m:r>
            <w:rPr>
              <w:rFonts w:ascii="Cambria Math" w:eastAsia="Times New Roman" w:hAnsi="Cambria Math" w:cs="Times New Roman"/>
            </w:rPr>
            <m:t>,</m:t>
          </m:r>
          <m:r>
            <m:rPr>
              <m:sty m:val="p"/>
            </m:rPr>
            <w:rPr>
              <w:rFonts w:ascii="Cambria Math" w:eastAsia="Times New Roman" w:hAnsi="Cambria Math" w:cs="Times New Roman"/>
            </w:rPr>
            <m:t>[</m:t>
          </m:r>
          <m:r>
            <w:rPr>
              <w:rFonts w:ascii="Cambria Math" w:eastAsia="Times New Roman" w:hAnsi="Cambria Math" w:cs="Times New Roman"/>
            </w:rPr>
            <m:t>V</m:t>
          </m:r>
          <m:r>
            <m:rPr>
              <m:sty m:val="p"/>
            </m:rPr>
            <w:rPr>
              <w:rFonts w:ascii="Cambria Math" w:eastAsia="Times New Roman" w:hAnsi="Cambria Math" w:cs="Times New Roman"/>
            </w:rPr>
            <m:t>_</m:t>
          </m:r>
          <m:r>
            <w:rPr>
              <w:rFonts w:ascii="Cambria Math" w:eastAsia="Times New Roman" w:hAnsi="Cambria Math" w:cs="Times New Roman"/>
            </w:rPr>
            <m:t>T,V</m:t>
          </m:r>
          <m:r>
            <m:rPr>
              <m:sty m:val="p"/>
            </m:rPr>
            <w:rPr>
              <w:rFonts w:ascii="Cambria Math" w:eastAsia="Times New Roman" w:hAnsi="Cambria Math" w:cs="Times New Roman"/>
            </w:rPr>
            <m:t>_</m:t>
          </m:r>
          <m:r>
            <w:rPr>
              <w:rFonts w:ascii="Cambria Math" w:eastAsia="Times New Roman" w:hAnsi="Cambria Math" w:cs="Times New Roman"/>
            </w:rPr>
            <m:t>D</m:t>
          </m:r>
          <m:r>
            <m:rPr>
              <m:sty m:val="p"/>
            </m:rPr>
            <w:rPr>
              <w:rFonts w:ascii="Cambria Math" w:eastAsia="Times New Roman" w:hAnsi="Cambria Math" w:cs="Times New Roman"/>
            </w:rPr>
            <m:t xml:space="preserve"> ])</m:t>
          </m:r>
        </m:oMath>
      </m:oMathPara>
    </w:p>
    <w:p w14:paraId="23C78B59"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This enables the model to selectively incorporate complementary information from auxiliary modalities.</w:t>
      </w:r>
    </w:p>
    <w:p w14:paraId="39398C55" w14:textId="77777777" w:rsidR="00294F05" w:rsidRPr="00BD1E58" w:rsidRDefault="00000000" w:rsidP="00012197">
      <w:pPr>
        <w:numPr>
          <w:ilvl w:val="0"/>
          <w:numId w:val="18"/>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Feature Aggregation:</w:t>
      </w:r>
      <w:r w:rsidRPr="00BD1E58">
        <w:rPr>
          <w:rFonts w:ascii="Times New Roman" w:eastAsia="Times New Roman" w:hAnsi="Times New Roman" w:cs="Times New Roman"/>
        </w:rPr>
        <w:t xml:space="preserve"> Fused features are obtained through weighted combination:</w:t>
      </w:r>
    </w:p>
    <w:p w14:paraId="6FC958CA" w14:textId="4834B966" w:rsidR="00294F05" w:rsidRPr="00BD1E58" w:rsidRDefault="008434D1" w:rsidP="004E3A13">
      <w:pPr>
        <w:spacing w:after="0" w:line="276" w:lineRule="auto"/>
        <w:jc w:val="both"/>
        <w:rPr>
          <w:rFonts w:ascii="Times New Roman" w:eastAsia="Times New Roman" w:hAnsi="Times New Roman" w:cs="Times New Roman"/>
        </w:rPr>
      </w:pPr>
      <m:oMathPara>
        <m:oMath>
          <m:r>
            <w:rPr>
              <w:rFonts w:ascii="Cambria Math" w:eastAsia="Times New Roman" w:hAnsi="Cambria Math" w:cs="Times New Roman"/>
            </w:rPr>
            <m:t>F</m:t>
          </m:r>
          <m:r>
            <m:rPr>
              <m:sty m:val="p"/>
            </m:rPr>
            <w:rPr>
              <w:rFonts w:ascii="Cambria Math" w:eastAsia="Times New Roman" w:hAnsi="Cambria Math" w:cs="Times New Roman"/>
            </w:rPr>
            <m:t>_</m:t>
          </m:r>
          <m:r>
            <w:rPr>
              <w:rFonts w:ascii="Cambria Math" w:eastAsia="Times New Roman" w:hAnsi="Cambria Math" w:cs="Times New Roman"/>
            </w:rPr>
            <m:t>fused=αF</m:t>
          </m:r>
          <m:r>
            <m:rPr>
              <m:sty m:val="p"/>
            </m:rPr>
            <w:rPr>
              <w:rFonts w:ascii="Cambria Math" w:eastAsia="Times New Roman" w:hAnsi="Cambria Math" w:cs="Times New Roman"/>
            </w:rPr>
            <m:t>_</m:t>
          </m:r>
          <m:r>
            <w:rPr>
              <w:rFonts w:ascii="Cambria Math" w:eastAsia="Times New Roman" w:hAnsi="Cambria Math" w:cs="Times New Roman"/>
            </w:rPr>
            <m:t>rgb</m:t>
          </m:r>
          <m:r>
            <m:rPr>
              <m:sty m:val="p"/>
            </m:rPr>
            <w:rPr>
              <w:rFonts w:ascii="Cambria Math" w:eastAsia="Times New Roman" w:hAnsi="Cambria Math" w:cs="Times New Roman"/>
            </w:rPr>
            <m:t>^</m:t>
          </m:r>
          <m:r>
            <w:rPr>
              <w:rFonts w:ascii="Cambria Math" w:eastAsia="Times New Roman" w:hAnsi="Cambria Math" w:cs="Times New Roman"/>
            </w:rPr>
            <m:t>cross+βF</m:t>
          </m:r>
          <m:r>
            <m:rPr>
              <m:sty m:val="p"/>
            </m:rPr>
            <w:rPr>
              <w:rFonts w:ascii="Cambria Math" w:eastAsia="Times New Roman" w:hAnsi="Cambria Math" w:cs="Times New Roman"/>
            </w:rPr>
            <m:t>_</m:t>
          </m:r>
          <m:r>
            <w:rPr>
              <w:rFonts w:ascii="Cambria Math" w:eastAsia="Times New Roman" w:hAnsi="Cambria Math" w:cs="Times New Roman"/>
            </w:rPr>
            <m:t>thermal+γF</m:t>
          </m:r>
          <m:r>
            <m:rPr>
              <m:sty m:val="p"/>
            </m:rPr>
            <w:rPr>
              <w:rFonts w:ascii="Cambria Math" w:eastAsia="Times New Roman" w:hAnsi="Cambria Math" w:cs="Times New Roman"/>
            </w:rPr>
            <m:t>_</m:t>
          </m:r>
          <m:r>
            <w:rPr>
              <w:rFonts w:ascii="Cambria Math" w:eastAsia="Times New Roman" w:hAnsi="Cambria Math" w:cs="Times New Roman"/>
            </w:rPr>
            <m:t>depth</m:t>
          </m:r>
        </m:oMath>
      </m:oMathPara>
    </w:p>
    <w:p w14:paraId="1A603B44" w14:textId="10016984"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where </w:t>
      </w:r>
      <m:oMath>
        <m:r>
          <w:rPr>
            <w:rFonts w:ascii="Cambria Math" w:eastAsia="Times New Roman" w:hAnsi="Cambria Math" w:cs="Times New Roman"/>
          </w:rPr>
          <m:t>(α, β, and γ)</m:t>
        </m:r>
      </m:oMath>
      <w:r w:rsidRPr="00BD1E58">
        <w:rPr>
          <w:rFonts w:ascii="Times New Roman" w:eastAsia="Times New Roman" w:hAnsi="Times New Roman" w:cs="Times New Roman"/>
        </w:rPr>
        <w:t xml:space="preserve"> are learned attention weights normalized by softmax.</w:t>
      </w:r>
    </w:p>
    <w:p w14:paraId="78CE592C" w14:textId="77777777" w:rsidR="00294F05" w:rsidRPr="00BD1E58" w:rsidRDefault="00000000" w:rsidP="00012197">
      <w:pPr>
        <w:numPr>
          <w:ilvl w:val="0"/>
          <w:numId w:val="19"/>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Hierarchical Processing:</w:t>
      </w:r>
      <w:r w:rsidRPr="00BD1E58">
        <w:rPr>
          <w:rFonts w:ascii="Times New Roman" w:eastAsia="Times New Roman" w:hAnsi="Times New Roman" w:cs="Times New Roman"/>
        </w:rPr>
        <w:t xml:space="preserve"> The Swin Transformer processes </w:t>
      </w:r>
      <w:proofErr w:type="gramStart"/>
      <w:r w:rsidRPr="00BD1E58">
        <w:rPr>
          <w:rFonts w:ascii="Times New Roman" w:eastAsia="Times New Roman" w:hAnsi="Times New Roman" w:cs="Times New Roman"/>
        </w:rPr>
        <w:t>features</w:t>
      </w:r>
      <w:proofErr w:type="gramEnd"/>
      <w:r w:rsidRPr="00BD1E58">
        <w:rPr>
          <w:rFonts w:ascii="Times New Roman" w:eastAsia="Times New Roman" w:hAnsi="Times New Roman" w:cs="Times New Roman"/>
        </w:rPr>
        <w:t xml:space="preserve"> through multiple stages with gradually reduced spatial resolution and increased channel depth, enabling multi-scale feature extraction.</w:t>
      </w:r>
    </w:p>
    <w:p w14:paraId="1F3FD30A"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Stage 3: Reconstruction Decoder</w:t>
      </w:r>
    </w:p>
    <w:p w14:paraId="6E8FE964" w14:textId="52AEF426"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The decoder </w:t>
      </w:r>
      <w:proofErr w:type="spellStart"/>
      <w:r w:rsidRPr="00BD1E58">
        <w:rPr>
          <w:rFonts w:ascii="Times New Roman" w:eastAsia="Times New Roman" w:hAnsi="Times New Roman" w:cs="Times New Roman"/>
        </w:rPr>
        <w:t>upsamples</w:t>
      </w:r>
      <w:proofErr w:type="spellEnd"/>
      <w:r w:rsidRPr="00BD1E58">
        <w:rPr>
          <w:rFonts w:ascii="Times New Roman" w:eastAsia="Times New Roman" w:hAnsi="Times New Roman" w:cs="Times New Roman"/>
        </w:rPr>
        <w:t xml:space="preserve"> fused features to reconstruct the enhanced RGB image:</w:t>
      </w:r>
    </w:p>
    <w:p w14:paraId="21F99B77" w14:textId="30B30EF6" w:rsidR="00294F05" w:rsidRPr="00BD1E58" w:rsidRDefault="008434D1" w:rsidP="004E3A13">
      <w:pPr>
        <w:spacing w:after="0" w:line="276" w:lineRule="auto"/>
        <w:jc w:val="both"/>
        <w:rPr>
          <w:rFonts w:ascii="Times New Roman" w:eastAsia="Times New Roman" w:hAnsi="Times New Roman" w:cs="Times New Roman"/>
        </w:rPr>
      </w:pPr>
      <m:oMathPara>
        <m:oMath>
          <m:r>
            <w:rPr>
              <w:rFonts w:ascii="Cambria Math" w:eastAsia="Times New Roman" w:hAnsi="Cambria Math" w:cs="Times New Roman"/>
            </w:rPr>
            <m:t>I</m:t>
          </m:r>
          <m:r>
            <m:rPr>
              <m:sty m:val="p"/>
            </m:rPr>
            <w:rPr>
              <w:rFonts w:ascii="Cambria Math" w:eastAsia="Times New Roman" w:hAnsi="Cambria Math" w:cs="Times New Roman"/>
            </w:rPr>
            <m:t>_</m:t>
          </m:r>
          <m:r>
            <w:rPr>
              <w:rFonts w:ascii="Cambria Math" w:eastAsia="Times New Roman" w:hAnsi="Cambria Math" w:cs="Times New Roman"/>
            </w:rPr>
            <m:t>enhanced=Dec</m:t>
          </m:r>
          <m:r>
            <m:rPr>
              <m:sty m:val="p"/>
            </m:rPr>
            <w:rPr>
              <w:rFonts w:ascii="Cambria Math" w:eastAsia="Times New Roman" w:hAnsi="Cambria Math" w:cs="Times New Roman"/>
            </w:rPr>
            <m:t>(</m:t>
          </m:r>
          <m:r>
            <w:rPr>
              <w:rFonts w:ascii="Cambria Math" w:eastAsia="Times New Roman" w:hAnsi="Cambria Math" w:cs="Times New Roman"/>
            </w:rPr>
            <m:t>F</m:t>
          </m:r>
          <m:r>
            <m:rPr>
              <m:sty m:val="p"/>
            </m:rPr>
            <w:rPr>
              <w:rFonts w:ascii="Cambria Math" w:eastAsia="Times New Roman" w:hAnsi="Cambria Math" w:cs="Times New Roman"/>
            </w:rPr>
            <m:t>_</m:t>
          </m:r>
          <m:r>
            <w:rPr>
              <w:rFonts w:ascii="Cambria Math" w:eastAsia="Times New Roman" w:hAnsi="Cambria Math" w:cs="Times New Roman"/>
            </w:rPr>
            <m:t>fused</m:t>
          </m:r>
          <m:r>
            <m:rPr>
              <m:sty m:val="p"/>
            </m:rPr>
            <w:rPr>
              <w:rFonts w:ascii="Cambria Math" w:eastAsia="Times New Roman" w:hAnsi="Cambria Math" w:cs="Times New Roman"/>
            </w:rPr>
            <m:t xml:space="preserve"> )</m:t>
          </m:r>
        </m:oMath>
      </m:oMathPara>
    </w:p>
    <w:p w14:paraId="4B14FC2C" w14:textId="77777777" w:rsidR="000111FD"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Decoder architecture:</w:t>
      </w:r>
    </w:p>
    <w:p w14:paraId="1907CCCF" w14:textId="4E8EA135" w:rsidR="00A76F2D" w:rsidRPr="00BD1E58" w:rsidRDefault="00A76F2D" w:rsidP="004E3A13">
      <w:p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b/>
          <w:bCs/>
          <w:noProof/>
        </w:rPr>
        <w:drawing>
          <wp:inline distT="0" distB="0" distL="0" distR="0" wp14:anchorId="50CB5EA5" wp14:editId="022E4175">
            <wp:extent cx="6315075" cy="2123055"/>
            <wp:effectExtent l="0" t="0" r="0" b="0"/>
            <wp:docPr id="490652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52402" name="Picture 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315075" cy="2123055"/>
                    </a:xfrm>
                    <a:prstGeom prst="rect">
                      <a:avLst/>
                    </a:prstGeom>
                    <a:noFill/>
                    <a:ln>
                      <a:noFill/>
                    </a:ln>
                  </pic:spPr>
                </pic:pic>
              </a:graphicData>
            </a:graphic>
          </wp:inline>
        </w:drawing>
      </w:r>
    </w:p>
    <w:p w14:paraId="55F906F7" w14:textId="77777777" w:rsidR="000111FD" w:rsidRPr="00BD1E58" w:rsidRDefault="00000000" w:rsidP="004E3A13">
      <w:pPr>
        <w:pStyle w:val="ListParagraph"/>
        <w:numPr>
          <w:ilvl w:val="0"/>
          <w:numId w:val="23"/>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BD1E58">
        <w:rPr>
          <w:rFonts w:ascii="Times New Roman" w:eastAsia="Times New Roman" w:hAnsi="Times New Roman" w:cs="Times New Roman"/>
          <w:b/>
          <w:bCs/>
        </w:rPr>
        <w:t>Transposed Convolutions:</w:t>
      </w:r>
      <w:r w:rsidRPr="00BD1E58">
        <w:rPr>
          <w:rFonts w:ascii="Times New Roman" w:eastAsia="Times New Roman" w:hAnsi="Times New Roman" w:cs="Times New Roman"/>
        </w:rPr>
        <w:t xml:space="preserve"> Progressive </w:t>
      </w:r>
      <w:proofErr w:type="spellStart"/>
      <w:r w:rsidRPr="00BD1E58">
        <w:rPr>
          <w:rFonts w:ascii="Times New Roman" w:eastAsia="Times New Roman" w:hAnsi="Times New Roman" w:cs="Times New Roman"/>
        </w:rPr>
        <w:t>upsampling</w:t>
      </w:r>
      <w:proofErr w:type="spellEnd"/>
      <w:r w:rsidRPr="00BD1E58">
        <w:rPr>
          <w:rFonts w:ascii="Times New Roman" w:eastAsia="Times New Roman" w:hAnsi="Times New Roman" w:cs="Times New Roman"/>
        </w:rPr>
        <w:t xml:space="preserve"> with learned kernels</w:t>
      </w:r>
    </w:p>
    <w:p w14:paraId="34B76F2F" w14:textId="77777777" w:rsidR="000111FD" w:rsidRPr="00BD1E58" w:rsidRDefault="00000000" w:rsidP="004E3A13">
      <w:pPr>
        <w:pStyle w:val="ListParagraph"/>
        <w:numPr>
          <w:ilvl w:val="0"/>
          <w:numId w:val="23"/>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BD1E58">
        <w:rPr>
          <w:rFonts w:ascii="Times New Roman" w:eastAsia="Times New Roman" w:hAnsi="Times New Roman" w:cs="Times New Roman"/>
          <w:b/>
          <w:bCs/>
        </w:rPr>
        <w:t>Skip Connections:</w:t>
      </w:r>
      <w:r w:rsidRPr="00BD1E58">
        <w:rPr>
          <w:rFonts w:ascii="Times New Roman" w:eastAsia="Times New Roman" w:hAnsi="Times New Roman" w:cs="Times New Roman"/>
        </w:rPr>
        <w:t xml:space="preserve"> Direct connections from encoder to decoder at corresponding resolutions (U-Net style)</w:t>
      </w:r>
    </w:p>
    <w:p w14:paraId="71F9B10B" w14:textId="77777777" w:rsidR="000111FD" w:rsidRPr="00BD1E58" w:rsidRDefault="00000000" w:rsidP="004E3A13">
      <w:pPr>
        <w:pStyle w:val="ListParagraph"/>
        <w:numPr>
          <w:ilvl w:val="0"/>
          <w:numId w:val="23"/>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BD1E58">
        <w:rPr>
          <w:rFonts w:ascii="Times New Roman" w:eastAsia="Times New Roman" w:hAnsi="Times New Roman" w:cs="Times New Roman"/>
          <w:b/>
          <w:bCs/>
        </w:rPr>
        <w:t>Residual Addition:</w:t>
      </w:r>
      <w:r w:rsidRPr="00BD1E58">
        <w:rPr>
          <w:rFonts w:ascii="Times New Roman" w:eastAsia="Times New Roman" w:hAnsi="Times New Roman" w:cs="Times New Roman"/>
        </w:rPr>
        <w:t xml:space="preserve"> Final output added to bicubic-</w:t>
      </w:r>
      <w:proofErr w:type="spellStart"/>
      <w:r w:rsidRPr="00BD1E58">
        <w:rPr>
          <w:rFonts w:ascii="Times New Roman" w:eastAsia="Times New Roman" w:hAnsi="Times New Roman" w:cs="Times New Roman"/>
        </w:rPr>
        <w:t>upsampled</w:t>
      </w:r>
      <w:proofErr w:type="spellEnd"/>
      <w:r w:rsidRPr="00BD1E58">
        <w:rPr>
          <w:rFonts w:ascii="Times New Roman" w:eastAsia="Times New Roman" w:hAnsi="Times New Roman" w:cs="Times New Roman"/>
        </w:rPr>
        <w:t xml:space="preserve"> input RGB for stable training</w:t>
      </w:r>
    </w:p>
    <w:p w14:paraId="7FCDDAB3" w14:textId="23B50125" w:rsidR="00294F05" w:rsidRPr="00BD1E58" w:rsidRDefault="00000000" w:rsidP="004E3A13">
      <w:pPr>
        <w:pStyle w:val="ListParagraph"/>
        <w:numPr>
          <w:ilvl w:val="0"/>
          <w:numId w:val="23"/>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BD1E58">
        <w:rPr>
          <w:rFonts w:ascii="Times New Roman" w:eastAsia="Times New Roman" w:hAnsi="Times New Roman" w:cs="Times New Roman"/>
          <w:b/>
          <w:bCs/>
        </w:rPr>
        <w:t>Refinement Module:</w:t>
      </w:r>
      <w:r w:rsidRPr="00BD1E58">
        <w:rPr>
          <w:rFonts w:ascii="Times New Roman" w:eastAsia="Times New Roman" w:hAnsi="Times New Roman" w:cs="Times New Roman"/>
        </w:rPr>
        <w:t xml:space="preserve"> Final 3×3 convolutions for texture enhancement</w:t>
      </w:r>
    </w:p>
    <w:p w14:paraId="174C0741"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3.3.2 Loss Function Design</w:t>
      </w:r>
    </w:p>
    <w:p w14:paraId="5ABF16C3"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Training employs a composite loss combining perceptual quality, reconstruction accuracy, and edge preservation:</w:t>
      </w:r>
    </w:p>
    <w:p w14:paraId="6FD921FC" w14:textId="70E722CB" w:rsidR="00294F05" w:rsidRPr="00BD1E58" w:rsidRDefault="008434D1" w:rsidP="004E3A13">
      <w:pPr>
        <w:spacing w:after="0" w:line="276" w:lineRule="auto"/>
        <w:jc w:val="both"/>
        <w:rPr>
          <w:rFonts w:ascii="Times New Roman" w:eastAsia="Times New Roman" w:hAnsi="Times New Roman" w:cs="Times New Roman"/>
        </w:rPr>
      </w:pPr>
      <m:oMathPara>
        <m:oMath>
          <m:r>
            <w:rPr>
              <w:rFonts w:ascii="Cambria Math" w:eastAsia="Times New Roman" w:hAnsi="Cambria Math" w:cs="Times New Roman"/>
            </w:rPr>
            <m:t>L</m:t>
          </m:r>
          <m:r>
            <m:rPr>
              <m:sty m:val="p"/>
            </m:rPr>
            <w:rPr>
              <w:rFonts w:ascii="Cambria Math" w:eastAsia="Times New Roman" w:hAnsi="Cambria Math" w:cs="Times New Roman"/>
            </w:rPr>
            <m:t>_</m:t>
          </m:r>
          <m:r>
            <w:rPr>
              <w:rFonts w:ascii="Cambria Math" w:eastAsia="Times New Roman" w:hAnsi="Cambria Math" w:cs="Times New Roman"/>
            </w:rPr>
            <m:t>total=λ</m:t>
          </m:r>
          <m:r>
            <m:rPr>
              <m:sty m:val="p"/>
            </m:rPr>
            <w:rPr>
              <w:rFonts w:ascii="Cambria Math" w:eastAsia="Times New Roman" w:hAnsi="Cambria Math" w:cs="Times New Roman"/>
            </w:rPr>
            <m:t>_</m:t>
          </m:r>
          <m:r>
            <w:rPr>
              <w:rFonts w:ascii="Cambria Math" w:eastAsia="Times New Roman" w:hAnsi="Cambria Math" w:cs="Times New Roman"/>
            </w:rPr>
            <m:t>1</m:t>
          </m:r>
          <m:r>
            <m:rPr>
              <m:sty m:val="p"/>
            </m:rPr>
            <w:rPr>
              <w:rFonts w:ascii="Cambria Math" w:eastAsia="Times New Roman" w:hAnsi="Cambria Math" w:cs="Times New Roman"/>
            </w:rPr>
            <m:t xml:space="preserve"> </m:t>
          </m:r>
          <m:r>
            <w:rPr>
              <w:rFonts w:ascii="Cambria Math" w:eastAsia="Times New Roman" w:hAnsi="Cambria Math" w:cs="Times New Roman"/>
            </w:rPr>
            <m:t>L</m:t>
          </m:r>
          <m:r>
            <m:rPr>
              <m:sty m:val="p"/>
            </m:rPr>
            <w:rPr>
              <w:rFonts w:ascii="Cambria Math" w:eastAsia="Times New Roman" w:hAnsi="Cambria Math" w:cs="Times New Roman"/>
            </w:rPr>
            <m:t>_</m:t>
          </m:r>
          <m:r>
            <w:rPr>
              <w:rFonts w:ascii="Cambria Math" w:eastAsia="Times New Roman" w:hAnsi="Cambria Math" w:cs="Times New Roman"/>
            </w:rPr>
            <m:t>L1+λ</m:t>
          </m:r>
          <m:r>
            <m:rPr>
              <m:sty m:val="p"/>
            </m:rPr>
            <w:rPr>
              <w:rFonts w:ascii="Cambria Math" w:eastAsia="Times New Roman" w:hAnsi="Cambria Math" w:cs="Times New Roman"/>
            </w:rPr>
            <m:t>_</m:t>
          </m:r>
          <m:r>
            <w:rPr>
              <w:rFonts w:ascii="Cambria Math" w:eastAsia="Times New Roman" w:hAnsi="Cambria Math" w:cs="Times New Roman"/>
            </w:rPr>
            <m:t>2</m:t>
          </m:r>
          <m:r>
            <m:rPr>
              <m:sty m:val="p"/>
            </m:rPr>
            <w:rPr>
              <w:rFonts w:ascii="Cambria Math" w:eastAsia="Times New Roman" w:hAnsi="Cambria Math" w:cs="Times New Roman"/>
            </w:rPr>
            <m:t xml:space="preserve"> </m:t>
          </m:r>
          <m:r>
            <w:rPr>
              <w:rFonts w:ascii="Cambria Math" w:eastAsia="Times New Roman" w:hAnsi="Cambria Math" w:cs="Times New Roman"/>
            </w:rPr>
            <m:t>L</m:t>
          </m:r>
          <m:r>
            <m:rPr>
              <m:sty m:val="p"/>
            </m:rPr>
            <w:rPr>
              <w:rFonts w:ascii="Cambria Math" w:eastAsia="Times New Roman" w:hAnsi="Cambria Math" w:cs="Times New Roman"/>
            </w:rPr>
            <m:t>_</m:t>
          </m:r>
          <m:r>
            <w:rPr>
              <w:rFonts w:ascii="Cambria Math" w:eastAsia="Times New Roman" w:hAnsi="Cambria Math" w:cs="Times New Roman"/>
            </w:rPr>
            <m:t>SSIM+λ</m:t>
          </m:r>
          <m:r>
            <m:rPr>
              <m:sty m:val="p"/>
            </m:rPr>
            <w:rPr>
              <w:rFonts w:ascii="Cambria Math" w:eastAsia="Times New Roman" w:hAnsi="Cambria Math" w:cs="Times New Roman"/>
            </w:rPr>
            <m:t>_</m:t>
          </m:r>
          <m:r>
            <w:rPr>
              <w:rFonts w:ascii="Cambria Math" w:eastAsia="Times New Roman" w:hAnsi="Cambria Math" w:cs="Times New Roman"/>
            </w:rPr>
            <m:t>3</m:t>
          </m:r>
          <m:r>
            <m:rPr>
              <m:sty m:val="p"/>
            </m:rPr>
            <w:rPr>
              <w:rFonts w:ascii="Cambria Math" w:eastAsia="Times New Roman" w:hAnsi="Cambria Math" w:cs="Times New Roman"/>
            </w:rPr>
            <m:t xml:space="preserve"> </m:t>
          </m:r>
          <m:r>
            <w:rPr>
              <w:rFonts w:ascii="Cambria Math" w:eastAsia="Times New Roman" w:hAnsi="Cambria Math" w:cs="Times New Roman"/>
            </w:rPr>
            <m:t>L</m:t>
          </m:r>
          <m:r>
            <m:rPr>
              <m:sty m:val="p"/>
            </m:rPr>
            <w:rPr>
              <w:rFonts w:ascii="Cambria Math" w:eastAsia="Times New Roman" w:hAnsi="Cambria Math" w:cs="Times New Roman"/>
            </w:rPr>
            <m:t>_</m:t>
          </m:r>
          <m:r>
            <w:rPr>
              <w:rFonts w:ascii="Cambria Math" w:eastAsia="Times New Roman" w:hAnsi="Cambria Math" w:cs="Times New Roman"/>
            </w:rPr>
            <m:t>perceptual+λ</m:t>
          </m:r>
          <m:r>
            <m:rPr>
              <m:sty m:val="p"/>
            </m:rPr>
            <w:rPr>
              <w:rFonts w:ascii="Cambria Math" w:eastAsia="Times New Roman" w:hAnsi="Cambria Math" w:cs="Times New Roman"/>
            </w:rPr>
            <m:t>_</m:t>
          </m:r>
          <m:r>
            <w:rPr>
              <w:rFonts w:ascii="Cambria Math" w:eastAsia="Times New Roman" w:hAnsi="Cambria Math" w:cs="Times New Roman"/>
            </w:rPr>
            <m:t>4</m:t>
          </m:r>
          <m:r>
            <m:rPr>
              <m:sty m:val="p"/>
            </m:rPr>
            <w:rPr>
              <w:rFonts w:ascii="Cambria Math" w:eastAsia="Times New Roman" w:hAnsi="Cambria Math" w:cs="Times New Roman"/>
            </w:rPr>
            <m:t xml:space="preserve"> </m:t>
          </m:r>
          <m:r>
            <w:rPr>
              <w:rFonts w:ascii="Cambria Math" w:eastAsia="Times New Roman" w:hAnsi="Cambria Math" w:cs="Times New Roman"/>
            </w:rPr>
            <m:t>L</m:t>
          </m:r>
          <m:r>
            <m:rPr>
              <m:sty m:val="p"/>
            </m:rPr>
            <w:rPr>
              <w:rFonts w:ascii="Cambria Math" w:eastAsia="Times New Roman" w:hAnsi="Cambria Math" w:cs="Times New Roman"/>
            </w:rPr>
            <m:t>_</m:t>
          </m:r>
          <m:r>
            <w:rPr>
              <w:rFonts w:ascii="Cambria Math" w:eastAsia="Times New Roman" w:hAnsi="Cambria Math" w:cs="Times New Roman"/>
            </w:rPr>
            <m:t>edge</m:t>
          </m:r>
        </m:oMath>
      </m:oMathPara>
    </w:p>
    <w:p w14:paraId="77F9B701"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lastRenderedPageBreak/>
        <w:t>where:</w:t>
      </w:r>
    </w:p>
    <w:p w14:paraId="41EEA84F" w14:textId="77777777" w:rsidR="00294F05" w:rsidRPr="00BD1E58" w:rsidRDefault="00000000" w:rsidP="004E3A13">
      <w:pPr>
        <w:numPr>
          <w:ilvl w:val="0"/>
          <w:numId w:val="20"/>
        </w:numPr>
        <w:tabs>
          <w:tab w:val="left" w:pos="630"/>
        </w:tabs>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L1 Loss:</w:t>
      </w:r>
      <w:r w:rsidRPr="00BD1E58">
        <w:rPr>
          <w:rFonts w:ascii="Times New Roman" w:eastAsia="Times New Roman" w:hAnsi="Times New Roman" w:cs="Times New Roman"/>
        </w:rPr>
        <w:t xml:space="preserve"> Pixel-wise reconstruction error</w:t>
      </w:r>
    </w:p>
    <w:p w14:paraId="7BBBBDC8" w14:textId="0103E1AD" w:rsidR="00294F05" w:rsidRPr="00BD1E58" w:rsidRDefault="008434D1" w:rsidP="004E3A13">
      <w:pPr>
        <w:spacing w:after="0" w:line="276" w:lineRule="auto"/>
        <w:jc w:val="both"/>
        <w:rPr>
          <w:rFonts w:ascii="Times New Roman" w:eastAsia="Times New Roman" w:hAnsi="Times New Roman" w:cs="Times New Roman"/>
        </w:rPr>
      </w:pPr>
      <m:oMathPara>
        <m:oMath>
          <m:r>
            <w:rPr>
              <w:rFonts w:ascii="Cambria Math" w:eastAsia="Times New Roman" w:hAnsi="Cambria Math" w:cs="Times New Roman"/>
            </w:rPr>
            <m:t>L</m:t>
          </m:r>
          <m:r>
            <m:rPr>
              <m:sty m:val="p"/>
            </m:rPr>
            <w:rPr>
              <w:rFonts w:ascii="Cambria Math" w:eastAsia="Times New Roman" w:hAnsi="Cambria Math" w:cs="Times New Roman"/>
            </w:rPr>
            <m:t>_</m:t>
          </m:r>
          <m:r>
            <w:rPr>
              <w:rFonts w:ascii="Cambria Math" w:eastAsia="Times New Roman" w:hAnsi="Cambria Math" w:cs="Times New Roman"/>
            </w:rPr>
            <m:t>L1=1</m:t>
          </m:r>
          <m:r>
            <m:rPr>
              <m:sty m:val="p"/>
            </m:rPr>
            <w:rPr>
              <w:rFonts w:ascii="Cambria Math" w:eastAsia="Times New Roman" w:hAnsi="Cambria Math" w:cs="Times New Roman"/>
            </w:rPr>
            <m:t>/</m:t>
          </m:r>
          <m:r>
            <w:rPr>
              <w:rFonts w:ascii="Cambria Math" w:eastAsia="Times New Roman" w:hAnsi="Cambria Math" w:cs="Times New Roman"/>
            </w:rPr>
            <m:t>N</m:t>
          </m:r>
          <m:r>
            <m:rPr>
              <m:sty m:val="p"/>
            </m:rPr>
            <w:rPr>
              <w:rFonts w:ascii="Cambria Math" w:eastAsia="Times New Roman" w:hAnsi="Cambria Math" w:cs="Times New Roman"/>
            </w:rPr>
            <m:t xml:space="preserve"> ∑_(</m:t>
          </m:r>
          <m:r>
            <w:rPr>
              <w:rFonts w:ascii="Cambria Math" w:eastAsia="Times New Roman" w:hAnsi="Cambria Math" w:cs="Times New Roman"/>
            </w:rPr>
            <m:t>i=1</m:t>
          </m:r>
          <m:r>
            <m:rPr>
              <m:sty m:val="p"/>
            </m:rPr>
            <w:rPr>
              <w:rFonts w:ascii="Cambria Math" w:eastAsia="Times New Roman" w:hAnsi="Cambria Math" w:cs="Times New Roman"/>
            </w:rPr>
            <m:t>)^</m:t>
          </m:r>
          <m:r>
            <w:rPr>
              <w:rFonts w:ascii="Cambria Math" w:eastAsia="Times New Roman" w:hAnsi="Cambria Math" w:cs="Times New Roman"/>
            </w:rPr>
            <m:t>N</m:t>
          </m:r>
          <m:r>
            <m:rPr>
              <m:sty m:val="p"/>
            </m:rPr>
            <w:rPr>
              <w:rFonts w:ascii="Cambria Math" w:eastAsia="Times New Roman" w:hAnsi="Cambria Math" w:cs="Times New Roman"/>
            </w:rPr>
            <m:t xml:space="preserve"> |</m:t>
          </m:r>
          <m:r>
            <w:rPr>
              <w:rFonts w:ascii="Cambria Math" w:eastAsia="Times New Roman" w:hAnsi="Cambria Math" w:cs="Times New Roman"/>
            </w:rPr>
            <m:t>I</m:t>
          </m:r>
          <m:r>
            <m:rPr>
              <m:sty m:val="p"/>
            </m:rPr>
            <w:rPr>
              <w:rFonts w:ascii="Cambria Math" w:eastAsia="Times New Roman" w:hAnsi="Cambria Math" w:cs="Times New Roman"/>
            </w:rPr>
            <m:t>_</m:t>
          </m:r>
          <m:r>
            <w:rPr>
              <w:rFonts w:ascii="Cambria Math" w:eastAsia="Times New Roman" w:hAnsi="Cambria Math" w:cs="Times New Roman"/>
            </w:rPr>
            <m:t>enhanced</m:t>
          </m:r>
          <m:r>
            <m:rPr>
              <m:sty m:val="p"/>
            </m:rPr>
            <w:rPr>
              <w:rFonts w:ascii="Cambria Math" w:eastAsia="Times New Roman" w:hAnsi="Cambria Math" w:cs="Times New Roman"/>
            </w:rPr>
            <m:t>^</m:t>
          </m:r>
          <m:r>
            <w:rPr>
              <w:rFonts w:ascii="Cambria Math" w:eastAsia="Times New Roman" w:hAnsi="Cambria Math" w:cs="Times New Roman"/>
            </w:rPr>
            <m:t>i-I</m:t>
          </m:r>
          <m:r>
            <m:rPr>
              <m:sty m:val="p"/>
            </m:rPr>
            <w:rPr>
              <w:rFonts w:ascii="Cambria Math" w:eastAsia="Times New Roman" w:hAnsi="Cambria Math" w:cs="Times New Roman"/>
            </w:rPr>
            <m:t>_</m:t>
          </m:r>
          <m:r>
            <w:rPr>
              <w:rFonts w:ascii="Cambria Math" w:eastAsia="Times New Roman" w:hAnsi="Cambria Math" w:cs="Times New Roman"/>
            </w:rPr>
            <m:t>gt</m:t>
          </m:r>
          <m:r>
            <m:rPr>
              <m:sty m:val="p"/>
            </m:rPr>
            <w:rPr>
              <w:rFonts w:ascii="Cambria Math" w:eastAsia="Times New Roman" w:hAnsi="Cambria Math" w:cs="Times New Roman"/>
            </w:rPr>
            <m:t>^</m:t>
          </m:r>
          <m:r>
            <w:rPr>
              <w:rFonts w:ascii="Cambria Math" w:eastAsia="Times New Roman" w:hAnsi="Cambria Math" w:cs="Times New Roman"/>
            </w:rPr>
            <m:t>i</m:t>
          </m:r>
          <m:r>
            <m:rPr>
              <m:sty m:val="p"/>
            </m:rPr>
            <w:rPr>
              <w:rFonts w:ascii="Cambria Math" w:eastAsia="Times New Roman" w:hAnsi="Cambria Math" w:cs="Times New Roman"/>
            </w:rPr>
            <m:t xml:space="preserve"> |</m:t>
          </m:r>
        </m:oMath>
      </m:oMathPara>
    </w:p>
    <w:p w14:paraId="6C6C8EC0" w14:textId="77777777" w:rsidR="00294F05" w:rsidRPr="00BD1E58" w:rsidRDefault="00000000" w:rsidP="004E3A13">
      <w:pPr>
        <w:numPr>
          <w:ilvl w:val="0"/>
          <w:numId w:val="20"/>
        </w:numP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SSIM Loss:</w:t>
      </w:r>
      <w:r w:rsidRPr="00BD1E58">
        <w:rPr>
          <w:rFonts w:ascii="Times New Roman" w:eastAsia="Times New Roman" w:hAnsi="Times New Roman" w:cs="Times New Roman"/>
        </w:rPr>
        <w:t xml:space="preserve"> Structural similarity preserving texture and local patterns</w:t>
      </w:r>
    </w:p>
    <w:p w14:paraId="1BAD4793" w14:textId="23BECCA8" w:rsidR="00294F05" w:rsidRPr="00BD1E58" w:rsidRDefault="008434D1" w:rsidP="004E3A13">
      <w:pPr>
        <w:spacing w:after="0" w:line="276" w:lineRule="auto"/>
        <w:jc w:val="both"/>
        <w:rPr>
          <w:rFonts w:ascii="Times New Roman" w:eastAsia="Times New Roman" w:hAnsi="Times New Roman" w:cs="Times New Roman"/>
        </w:rPr>
      </w:pPr>
      <m:oMathPara>
        <m:oMath>
          <m:r>
            <w:rPr>
              <w:rFonts w:ascii="Cambria Math" w:eastAsia="Times New Roman" w:hAnsi="Cambria Math" w:cs="Times New Roman"/>
            </w:rPr>
            <m:t>L</m:t>
          </m:r>
          <m:r>
            <m:rPr>
              <m:sty m:val="p"/>
            </m:rPr>
            <w:rPr>
              <w:rFonts w:ascii="Cambria Math" w:eastAsia="Times New Roman" w:hAnsi="Cambria Math" w:cs="Times New Roman"/>
            </w:rPr>
            <m:t>_</m:t>
          </m:r>
          <m:r>
            <w:rPr>
              <w:rFonts w:ascii="Cambria Math" w:eastAsia="Times New Roman" w:hAnsi="Cambria Math" w:cs="Times New Roman"/>
            </w:rPr>
            <m:t>SSIM=1-SSIM</m:t>
          </m:r>
          <m:r>
            <m:rPr>
              <m:sty m:val="p"/>
            </m:rPr>
            <w:rPr>
              <w:rFonts w:ascii="Cambria Math" w:eastAsia="Times New Roman" w:hAnsi="Cambria Math" w:cs="Times New Roman"/>
            </w:rPr>
            <m:t>(</m:t>
          </m:r>
          <m:r>
            <w:rPr>
              <w:rFonts w:ascii="Cambria Math" w:eastAsia="Times New Roman" w:hAnsi="Cambria Math" w:cs="Times New Roman"/>
            </w:rPr>
            <m:t>I</m:t>
          </m:r>
          <m:r>
            <m:rPr>
              <m:sty m:val="p"/>
            </m:rPr>
            <w:rPr>
              <w:rFonts w:ascii="Cambria Math" w:eastAsia="Times New Roman" w:hAnsi="Cambria Math" w:cs="Times New Roman"/>
            </w:rPr>
            <m:t>_</m:t>
          </m:r>
          <m:r>
            <w:rPr>
              <w:rFonts w:ascii="Cambria Math" w:eastAsia="Times New Roman" w:hAnsi="Cambria Math" w:cs="Times New Roman"/>
            </w:rPr>
            <m:t>enhanced,I</m:t>
          </m:r>
          <m:r>
            <m:rPr>
              <m:sty m:val="p"/>
            </m:rPr>
            <w:rPr>
              <w:rFonts w:ascii="Cambria Math" w:eastAsia="Times New Roman" w:hAnsi="Cambria Math" w:cs="Times New Roman"/>
            </w:rPr>
            <m:t>_</m:t>
          </m:r>
          <m:r>
            <w:rPr>
              <w:rFonts w:ascii="Cambria Math" w:eastAsia="Times New Roman" w:hAnsi="Cambria Math" w:cs="Times New Roman"/>
            </w:rPr>
            <m:t>gt</m:t>
          </m:r>
          <m:r>
            <m:rPr>
              <m:sty m:val="p"/>
            </m:rPr>
            <w:rPr>
              <w:rFonts w:ascii="Cambria Math" w:eastAsia="Times New Roman" w:hAnsi="Cambria Math" w:cs="Times New Roman"/>
            </w:rPr>
            <m:t xml:space="preserve"> )</m:t>
          </m:r>
        </m:oMath>
      </m:oMathPara>
    </w:p>
    <w:p w14:paraId="619F9490" w14:textId="77777777" w:rsidR="00294F05" w:rsidRPr="00BD1E58" w:rsidRDefault="00000000" w:rsidP="004E3A13">
      <w:pPr>
        <w:numPr>
          <w:ilvl w:val="0"/>
          <w:numId w:val="20"/>
        </w:numP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Perceptual Loss:</w:t>
      </w:r>
      <w:r w:rsidRPr="00BD1E58">
        <w:rPr>
          <w:rFonts w:ascii="Times New Roman" w:eastAsia="Times New Roman" w:hAnsi="Times New Roman" w:cs="Times New Roman"/>
        </w:rPr>
        <w:t xml:space="preserve"> Feature-level similarity using pretrained VGG network</w:t>
      </w:r>
    </w:p>
    <w:p w14:paraId="42134110" w14:textId="27A147B7" w:rsidR="00294F05" w:rsidRPr="00BD1E58" w:rsidRDefault="008434D1" w:rsidP="004E3A13">
      <w:pPr>
        <w:spacing w:after="0" w:line="276" w:lineRule="auto"/>
        <w:jc w:val="both"/>
        <w:rPr>
          <w:rFonts w:ascii="Times New Roman" w:eastAsia="Times New Roman" w:hAnsi="Times New Roman" w:cs="Times New Roman"/>
        </w:rPr>
      </w:pPr>
      <m:oMathPara>
        <m:oMath>
          <m:r>
            <w:rPr>
              <w:rFonts w:ascii="Cambria Math" w:eastAsia="Times New Roman" w:hAnsi="Cambria Math" w:cs="Times New Roman"/>
            </w:rPr>
            <m:t>L</m:t>
          </m:r>
          <m:r>
            <m:rPr>
              <m:sty m:val="p"/>
            </m:rPr>
            <w:rPr>
              <w:rFonts w:ascii="Cambria Math" w:eastAsia="Times New Roman" w:hAnsi="Cambria Math" w:cs="Times New Roman"/>
            </w:rPr>
            <m:t>_</m:t>
          </m:r>
          <m:r>
            <w:rPr>
              <w:rFonts w:ascii="Cambria Math" w:eastAsia="Times New Roman" w:hAnsi="Cambria Math" w:cs="Times New Roman"/>
            </w:rPr>
            <m:t>perceptual=</m:t>
          </m:r>
          <m:r>
            <m:rPr>
              <m:sty m:val="p"/>
            </m:rPr>
            <w:rPr>
              <w:rFonts w:ascii="Cambria Math" w:eastAsia="Times New Roman" w:hAnsi="Cambria Math" w:cs="Times New Roman"/>
            </w:rPr>
            <m:t>∑_</m:t>
          </m:r>
          <m:r>
            <w:rPr>
              <w:rFonts w:ascii="Cambria Math" w:eastAsia="Times New Roman" w:hAnsi="Cambria Math" w:cs="Times New Roman"/>
            </w:rPr>
            <m:t>l∥ϕ</m:t>
          </m:r>
          <m:r>
            <m:rPr>
              <m:sty m:val="p"/>
            </m:rPr>
            <w:rPr>
              <w:rFonts w:ascii="Cambria Math" w:eastAsia="Times New Roman" w:hAnsi="Cambria Math" w:cs="Times New Roman"/>
            </w:rPr>
            <m:t>_</m:t>
          </m:r>
          <m:r>
            <w:rPr>
              <w:rFonts w:ascii="Cambria Math" w:eastAsia="Times New Roman" w:hAnsi="Cambria Math" w:cs="Times New Roman"/>
            </w:rPr>
            <m:t>l</m:t>
          </m:r>
          <m:r>
            <m:rPr>
              <m:sty m:val="p"/>
            </m:rPr>
            <w:rPr>
              <w:rFonts w:ascii="Cambria Math" w:eastAsia="Times New Roman" w:hAnsi="Cambria Math" w:cs="Times New Roman"/>
            </w:rPr>
            <m:t xml:space="preserve"> (</m:t>
          </m:r>
          <m:r>
            <w:rPr>
              <w:rFonts w:ascii="Cambria Math" w:eastAsia="Times New Roman" w:hAnsi="Cambria Math" w:cs="Times New Roman"/>
            </w:rPr>
            <m:t>I</m:t>
          </m:r>
          <m:r>
            <m:rPr>
              <m:sty m:val="p"/>
            </m:rPr>
            <w:rPr>
              <w:rFonts w:ascii="Cambria Math" w:eastAsia="Times New Roman" w:hAnsi="Cambria Math" w:cs="Times New Roman"/>
            </w:rPr>
            <m:t>_</m:t>
          </m:r>
          <m:r>
            <w:rPr>
              <w:rFonts w:ascii="Cambria Math" w:eastAsia="Times New Roman" w:hAnsi="Cambria Math" w:cs="Times New Roman"/>
            </w:rPr>
            <m:t>enhanced</m:t>
          </m:r>
          <m:r>
            <m:rPr>
              <m:sty m:val="p"/>
            </m:rPr>
            <w:rPr>
              <w:rFonts w:ascii="Cambria Math" w:eastAsia="Times New Roman" w:hAnsi="Cambria Math" w:cs="Times New Roman"/>
            </w:rPr>
            <m:t xml:space="preserve"> )</m:t>
          </m:r>
          <m:r>
            <w:rPr>
              <w:rFonts w:ascii="Cambria Math" w:eastAsia="Times New Roman" w:hAnsi="Cambria Math" w:cs="Times New Roman"/>
            </w:rPr>
            <m:t>-ϕ</m:t>
          </m:r>
          <m:r>
            <m:rPr>
              <m:sty m:val="p"/>
            </m:rPr>
            <w:rPr>
              <w:rFonts w:ascii="Cambria Math" w:eastAsia="Times New Roman" w:hAnsi="Cambria Math" w:cs="Times New Roman"/>
            </w:rPr>
            <m:t>_</m:t>
          </m:r>
          <m:r>
            <w:rPr>
              <w:rFonts w:ascii="Cambria Math" w:eastAsia="Times New Roman" w:hAnsi="Cambria Math" w:cs="Times New Roman"/>
            </w:rPr>
            <m:t>l</m:t>
          </m:r>
          <m:r>
            <m:rPr>
              <m:sty m:val="p"/>
            </m:rPr>
            <w:rPr>
              <w:rFonts w:ascii="Cambria Math" w:eastAsia="Times New Roman" w:hAnsi="Cambria Math" w:cs="Times New Roman"/>
            </w:rPr>
            <m:t xml:space="preserve"> (</m:t>
          </m:r>
          <m:r>
            <w:rPr>
              <w:rFonts w:ascii="Cambria Math" w:eastAsia="Times New Roman" w:hAnsi="Cambria Math" w:cs="Times New Roman"/>
            </w:rPr>
            <m:t>I</m:t>
          </m:r>
          <m:r>
            <m:rPr>
              <m:sty m:val="p"/>
            </m:rPr>
            <w:rPr>
              <w:rFonts w:ascii="Cambria Math" w:eastAsia="Times New Roman" w:hAnsi="Cambria Math" w:cs="Times New Roman"/>
            </w:rPr>
            <m:t>_</m:t>
          </m:r>
          <m:r>
            <w:rPr>
              <w:rFonts w:ascii="Cambria Math" w:eastAsia="Times New Roman" w:hAnsi="Cambria Math" w:cs="Times New Roman"/>
            </w:rPr>
            <m:t>gt</m:t>
          </m:r>
          <m:r>
            <m:rPr>
              <m:sty m:val="p"/>
            </m:rPr>
            <w:rPr>
              <w:rFonts w:ascii="Cambria Math" w:eastAsia="Times New Roman" w:hAnsi="Cambria Math" w:cs="Times New Roman"/>
            </w:rPr>
            <m:t xml:space="preserve"> ) </m:t>
          </m:r>
          <m:r>
            <w:rPr>
              <w:rFonts w:ascii="Cambria Math" w:eastAsia="Times New Roman" w:hAnsi="Cambria Math" w:cs="Times New Roman"/>
            </w:rPr>
            <m:t>∥</m:t>
          </m:r>
          <m:r>
            <m:rPr>
              <m:sty m:val="p"/>
            </m:rPr>
            <w:rPr>
              <w:rFonts w:ascii="Cambria Math" w:eastAsia="Times New Roman" w:hAnsi="Cambria Math" w:cs="Times New Roman"/>
            </w:rPr>
            <m:t>_</m:t>
          </m:r>
          <m:r>
            <w:rPr>
              <w:rFonts w:ascii="Cambria Math" w:eastAsia="Times New Roman" w:hAnsi="Cambria Math" w:cs="Times New Roman"/>
            </w:rPr>
            <m:t>2</m:t>
          </m:r>
          <m:r>
            <m:rPr>
              <m:sty m:val="p"/>
            </m:rPr>
            <w:rPr>
              <w:rFonts w:ascii="Cambria Math" w:eastAsia="Times New Roman" w:hAnsi="Cambria Math" w:cs="Times New Roman"/>
            </w:rPr>
            <m:t>^</m:t>
          </m:r>
          <m:r>
            <w:rPr>
              <w:rFonts w:ascii="Cambria Math" w:eastAsia="Times New Roman" w:hAnsi="Cambria Math" w:cs="Times New Roman"/>
            </w:rPr>
            <m:t>2</m:t>
          </m:r>
        </m:oMath>
      </m:oMathPara>
    </w:p>
    <w:p w14:paraId="77B3DA1A" w14:textId="77777777" w:rsidR="00294F05" w:rsidRPr="00BD1E58" w:rsidRDefault="00000000" w:rsidP="004E3A13">
      <w:pPr>
        <w:numPr>
          <w:ilvl w:val="0"/>
          <w:numId w:val="20"/>
        </w:numP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Edge Loss:</w:t>
      </w:r>
      <w:r w:rsidRPr="00BD1E58">
        <w:rPr>
          <w:rFonts w:ascii="Times New Roman" w:eastAsia="Times New Roman" w:hAnsi="Times New Roman" w:cs="Times New Roman"/>
        </w:rPr>
        <w:t xml:space="preserve"> Gradient magnitude preservation for boundary clarity</w:t>
      </w:r>
    </w:p>
    <w:p w14:paraId="49C308BD" w14:textId="29B94719" w:rsidR="00294F05" w:rsidRPr="00BD1E58" w:rsidRDefault="008434D1" w:rsidP="004E3A13">
      <w:pPr>
        <w:spacing w:after="0" w:line="276" w:lineRule="auto"/>
        <w:jc w:val="both"/>
        <w:rPr>
          <w:rFonts w:ascii="Times New Roman" w:eastAsia="Times New Roman" w:hAnsi="Times New Roman" w:cs="Times New Roman"/>
        </w:rPr>
      </w:pPr>
      <m:oMathPara>
        <m:oMath>
          <m:r>
            <w:rPr>
              <w:rFonts w:ascii="Cambria Math" w:eastAsia="Times New Roman" w:hAnsi="Cambria Math" w:cs="Times New Roman"/>
            </w:rPr>
            <m:t>L</m:t>
          </m:r>
          <m:r>
            <m:rPr>
              <m:sty m:val="p"/>
            </m:rPr>
            <w:rPr>
              <w:rFonts w:ascii="Cambria Math" w:eastAsia="Times New Roman" w:hAnsi="Cambria Math" w:cs="Times New Roman"/>
            </w:rPr>
            <m:t>_</m:t>
          </m:r>
          <m:r>
            <w:rPr>
              <w:rFonts w:ascii="Cambria Math" w:eastAsia="Times New Roman" w:hAnsi="Cambria Math" w:cs="Times New Roman"/>
            </w:rPr>
            <m:t>edge=∥∇I</m:t>
          </m:r>
          <m:r>
            <m:rPr>
              <m:sty m:val="p"/>
            </m:rPr>
            <w:rPr>
              <w:rFonts w:ascii="Cambria Math" w:eastAsia="Times New Roman" w:hAnsi="Cambria Math" w:cs="Times New Roman"/>
            </w:rPr>
            <m:t>_</m:t>
          </m:r>
          <m:r>
            <w:rPr>
              <w:rFonts w:ascii="Cambria Math" w:eastAsia="Times New Roman" w:hAnsi="Cambria Math" w:cs="Times New Roman"/>
            </w:rPr>
            <m:t>enhanced-∇I</m:t>
          </m:r>
          <m:r>
            <m:rPr>
              <m:sty m:val="p"/>
            </m:rPr>
            <w:rPr>
              <w:rFonts w:ascii="Cambria Math" w:eastAsia="Times New Roman" w:hAnsi="Cambria Math" w:cs="Times New Roman"/>
            </w:rPr>
            <m:t>_</m:t>
          </m:r>
          <m:r>
            <w:rPr>
              <w:rFonts w:ascii="Cambria Math" w:eastAsia="Times New Roman" w:hAnsi="Cambria Math" w:cs="Times New Roman"/>
            </w:rPr>
            <m:t>gt</m:t>
          </m:r>
          <m:r>
            <m:rPr>
              <m:sty m:val="p"/>
            </m:rPr>
            <w:rPr>
              <w:rFonts w:ascii="Cambria Math" w:eastAsia="Times New Roman" w:hAnsi="Cambria Math" w:cs="Times New Roman"/>
            </w:rPr>
            <m:t xml:space="preserve"> </m:t>
          </m:r>
          <m:r>
            <w:rPr>
              <w:rFonts w:ascii="Cambria Math" w:eastAsia="Times New Roman" w:hAnsi="Cambria Math" w:cs="Times New Roman"/>
            </w:rPr>
            <m:t>∥</m:t>
          </m:r>
          <m:r>
            <m:rPr>
              <m:sty m:val="p"/>
            </m:rPr>
            <w:rPr>
              <w:rFonts w:ascii="Cambria Math" w:eastAsia="Times New Roman" w:hAnsi="Cambria Math" w:cs="Times New Roman"/>
            </w:rPr>
            <m:t>_</m:t>
          </m:r>
          <m:r>
            <w:rPr>
              <w:rFonts w:ascii="Cambria Math" w:eastAsia="Times New Roman" w:hAnsi="Cambria Math" w:cs="Times New Roman"/>
            </w:rPr>
            <m:t>1</m:t>
          </m:r>
        </m:oMath>
      </m:oMathPara>
    </w:p>
    <w:p w14:paraId="5A3306B6"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Empirically, we set (_1=1.0, _2=0.5, _3=0.1, _4=0.2).</w:t>
      </w:r>
    </w:p>
    <w:p w14:paraId="72955BF7"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3.3.3 Training Strategy</w:t>
      </w:r>
    </w:p>
    <w:p w14:paraId="66F6097D" w14:textId="6AA943D5" w:rsidR="00294F05" w:rsidRPr="00BD1E58" w:rsidRDefault="00000000" w:rsidP="004E3A13">
      <w:pPr>
        <w:numPr>
          <w:ilvl w:val="0"/>
          <w:numId w:val="1"/>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Dataset:</w:t>
      </w:r>
      <w:r w:rsidRPr="00BD1E58">
        <w:rPr>
          <w:rFonts w:ascii="Times New Roman" w:eastAsia="Times New Roman" w:hAnsi="Times New Roman" w:cs="Times New Roman"/>
        </w:rPr>
        <w:t xml:space="preserve"> Training on paired multi-modal aerial datasets (FLIR thermal-RGB, </w:t>
      </w:r>
      <m:oMath>
        <m:r>
          <w:rPr>
            <w:rFonts w:ascii="Cambria Math" w:eastAsia="Times New Roman" w:hAnsi="Cambria Math" w:cs="Times New Roman"/>
          </w:rPr>
          <m:t>UAVScenes</m:t>
        </m:r>
      </m:oMath>
      <w:r w:rsidRPr="00BD1E58">
        <w:rPr>
          <w:rFonts w:ascii="Times New Roman" w:eastAsia="Times New Roman" w:hAnsi="Times New Roman" w:cs="Times New Roman"/>
        </w:rPr>
        <w:t xml:space="preserve"> RGB-LiDAR)</w:t>
      </w:r>
    </w:p>
    <w:p w14:paraId="07D6FCDF" w14:textId="77777777" w:rsidR="00294F05" w:rsidRPr="00BD1E58" w:rsidRDefault="00000000" w:rsidP="004E3A13">
      <w:pPr>
        <w:numPr>
          <w:ilvl w:val="0"/>
          <w:numId w:val="1"/>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Augmentation:</w:t>
      </w:r>
      <w:r w:rsidRPr="00BD1E58">
        <w:rPr>
          <w:rFonts w:ascii="Times New Roman" w:eastAsia="Times New Roman" w:hAnsi="Times New Roman" w:cs="Times New Roman"/>
        </w:rPr>
        <w:t xml:space="preserve"> Random crops, horizontal flips, color jittering, Gaussian blur, and synthetic degradation (fog, noise)</w:t>
      </w:r>
    </w:p>
    <w:p w14:paraId="5DAF9F2C" w14:textId="53C22D31" w:rsidR="00294F05" w:rsidRPr="00BD1E58" w:rsidRDefault="00000000" w:rsidP="004E3A13">
      <w:pPr>
        <w:numPr>
          <w:ilvl w:val="0"/>
          <w:numId w:val="1"/>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Optimizer:</w:t>
      </w:r>
      <w:r w:rsidRPr="00BD1E58">
        <w:rPr>
          <w:rFonts w:ascii="Times New Roman" w:eastAsia="Times New Roman" w:hAnsi="Times New Roman" w:cs="Times New Roman"/>
        </w:rPr>
        <w:t xml:space="preserve"> </w:t>
      </w:r>
      <m:oMath>
        <m:r>
          <w:rPr>
            <w:rFonts w:ascii="Cambria Math" w:eastAsia="Times New Roman" w:hAnsi="Cambria Math" w:cs="Times New Roman"/>
          </w:rPr>
          <m:t>AdamW</m:t>
        </m:r>
      </m:oMath>
      <w:r w:rsidRPr="00BD1E58">
        <w:rPr>
          <w:rFonts w:ascii="Times New Roman" w:eastAsia="Times New Roman" w:hAnsi="Times New Roman" w:cs="Times New Roman"/>
        </w:rPr>
        <w:t xml:space="preserve"> with initial learning rate 1e-4, weight decay 1e-4</w:t>
      </w:r>
    </w:p>
    <w:p w14:paraId="357A429C" w14:textId="77777777" w:rsidR="00294F05" w:rsidRPr="00BD1E58" w:rsidRDefault="00000000" w:rsidP="004E3A13">
      <w:pPr>
        <w:numPr>
          <w:ilvl w:val="0"/>
          <w:numId w:val="1"/>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Learning Rate Schedule:</w:t>
      </w:r>
      <w:r w:rsidRPr="00BD1E58">
        <w:rPr>
          <w:rFonts w:ascii="Times New Roman" w:eastAsia="Times New Roman" w:hAnsi="Times New Roman" w:cs="Times New Roman"/>
        </w:rPr>
        <w:t xml:space="preserve"> Cosine annealing with warm restarts</w:t>
      </w:r>
    </w:p>
    <w:p w14:paraId="2E5A3C88" w14:textId="77777777" w:rsidR="00294F05" w:rsidRPr="00BD1E58" w:rsidRDefault="00000000" w:rsidP="004E3A13">
      <w:pPr>
        <w:numPr>
          <w:ilvl w:val="0"/>
          <w:numId w:val="1"/>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Batch Size:</w:t>
      </w:r>
      <w:r w:rsidRPr="00BD1E58">
        <w:rPr>
          <w:rFonts w:ascii="Times New Roman" w:eastAsia="Times New Roman" w:hAnsi="Times New Roman" w:cs="Times New Roman"/>
        </w:rPr>
        <w:t xml:space="preserve"> 16 (distributed across 4 GPUs)</w:t>
      </w:r>
    </w:p>
    <w:p w14:paraId="56D0E96C" w14:textId="77777777" w:rsidR="00294F05" w:rsidRPr="00BD1E58" w:rsidRDefault="00000000" w:rsidP="004E3A13">
      <w:pPr>
        <w:numPr>
          <w:ilvl w:val="0"/>
          <w:numId w:val="1"/>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Training Duration:</w:t>
      </w:r>
      <w:r w:rsidRPr="00BD1E58">
        <w:rPr>
          <w:rFonts w:ascii="Times New Roman" w:eastAsia="Times New Roman" w:hAnsi="Times New Roman" w:cs="Times New Roman"/>
        </w:rPr>
        <w:t xml:space="preserve"> 200 epochs with early stopping based on validation PSNR</w:t>
      </w:r>
    </w:p>
    <w:p w14:paraId="2797C108"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3.4 Analytical Intelligence Layer</w:t>
      </w:r>
    </w:p>
    <w:p w14:paraId="03D51FDC"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3.4.1 Object Detection and Segmentation</w:t>
      </w:r>
    </w:p>
    <w:p w14:paraId="2233E722"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Post-reconstruction, the enhanced RGB imagery feeds into state-of-the-art detection models:</w:t>
      </w:r>
    </w:p>
    <w:p w14:paraId="592835FA" w14:textId="77777777" w:rsidR="00012197"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Detection Models:</w:t>
      </w:r>
    </w:p>
    <w:p w14:paraId="491AAC44" w14:textId="77777777" w:rsidR="00012197" w:rsidRPr="00612DB5" w:rsidRDefault="00000000" w:rsidP="00612DB5">
      <w:pPr>
        <w:pStyle w:val="ListParagraph"/>
        <w:numPr>
          <w:ilvl w:val="0"/>
          <w:numId w:val="30"/>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612DB5">
        <w:rPr>
          <w:rFonts w:ascii="Times New Roman" w:eastAsia="Times New Roman" w:hAnsi="Times New Roman" w:cs="Times New Roman"/>
          <w:b/>
          <w:bCs/>
        </w:rPr>
        <w:t>DETR (Detection Transformer):</w:t>
      </w:r>
      <w:r w:rsidRPr="00612DB5">
        <w:rPr>
          <w:rFonts w:ascii="Times New Roman" w:eastAsia="Times New Roman" w:hAnsi="Times New Roman" w:cs="Times New Roman"/>
        </w:rPr>
        <w:t xml:space="preserve"> End-to-end set prediction using transformer encoder-decoder with bipartite matching loss</w:t>
      </w:r>
    </w:p>
    <w:p w14:paraId="5F89C22F" w14:textId="77777777" w:rsidR="00012197" w:rsidRPr="00612DB5" w:rsidRDefault="00000000" w:rsidP="00612DB5">
      <w:pPr>
        <w:pStyle w:val="ListParagraph"/>
        <w:numPr>
          <w:ilvl w:val="0"/>
          <w:numId w:val="30"/>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612DB5">
        <w:rPr>
          <w:rFonts w:ascii="Times New Roman" w:eastAsia="Times New Roman" w:hAnsi="Times New Roman" w:cs="Times New Roman"/>
          <w:b/>
          <w:bCs/>
        </w:rPr>
        <w:t>YOLOv8:</w:t>
      </w:r>
      <w:r w:rsidRPr="00612DB5">
        <w:rPr>
          <w:rFonts w:ascii="Times New Roman" w:eastAsia="Times New Roman" w:hAnsi="Times New Roman" w:cs="Times New Roman"/>
        </w:rPr>
        <w:t xml:space="preserve"> Efficient anchor-free detector with improved C2f modules and decoupled heads - </w:t>
      </w:r>
      <w:r w:rsidRPr="00612DB5">
        <w:rPr>
          <w:rFonts w:ascii="Times New Roman" w:eastAsia="Times New Roman" w:hAnsi="Times New Roman" w:cs="Times New Roman"/>
          <w:b/>
          <w:bCs/>
        </w:rPr>
        <w:t>Mask2Former:</w:t>
      </w:r>
      <w:r w:rsidRPr="00612DB5">
        <w:rPr>
          <w:rFonts w:ascii="Times New Roman" w:eastAsia="Times New Roman" w:hAnsi="Times New Roman" w:cs="Times New Roman"/>
        </w:rPr>
        <w:t xml:space="preserve"> Universal segmentation architecture providing instance and semantic masks</w:t>
      </w:r>
    </w:p>
    <w:p w14:paraId="058AFB33" w14:textId="77777777" w:rsidR="00012197"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Output format:</w:t>
      </w:r>
    </w:p>
    <w:p w14:paraId="18E02E93" w14:textId="77777777" w:rsidR="00012197" w:rsidRDefault="00000000" w:rsidP="00612DB5">
      <w:pPr>
        <w:pBdr>
          <w:top w:val="nil"/>
          <w:left w:val="nil"/>
          <w:bottom w:val="nil"/>
          <w:right w:val="nil"/>
          <w:between w:val="nil"/>
        </w:pBdr>
        <w:tabs>
          <w:tab w:val="left" w:pos="720"/>
        </w:tabs>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Bounding boxes: ([x_1, y_1, x_2, y_2]) in image coordinates</w:t>
      </w:r>
    </w:p>
    <w:p w14:paraId="265263E8" w14:textId="77777777" w:rsidR="00012197" w:rsidRDefault="00000000" w:rsidP="00612DB5">
      <w:pPr>
        <w:pBdr>
          <w:top w:val="nil"/>
          <w:left w:val="nil"/>
          <w:bottom w:val="nil"/>
          <w:right w:val="nil"/>
          <w:between w:val="nil"/>
        </w:pBdr>
        <w:tabs>
          <w:tab w:val="left" w:pos="720"/>
        </w:tabs>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Class labels: (c {1, 2</w:t>
      </w:r>
      <w:proofErr w:type="gramStart"/>
      <w:r w:rsidRPr="00BD1E58">
        <w:rPr>
          <w:rFonts w:ascii="Times New Roman" w:eastAsia="Times New Roman" w:hAnsi="Times New Roman" w:cs="Times New Roman"/>
        </w:rPr>
        <w:t>, ,</w:t>
      </w:r>
      <w:proofErr w:type="gramEnd"/>
      <w:r w:rsidRPr="00BD1E58">
        <w:rPr>
          <w:rFonts w:ascii="Times New Roman" w:eastAsia="Times New Roman" w:hAnsi="Times New Roman" w:cs="Times New Roman"/>
        </w:rPr>
        <w:t xml:space="preserve"> C})</w:t>
      </w:r>
    </w:p>
    <w:p w14:paraId="1EAD954D" w14:textId="290BF836" w:rsidR="00012197" w:rsidRDefault="00000000" w:rsidP="00612DB5">
      <w:pPr>
        <w:pBdr>
          <w:top w:val="nil"/>
          <w:left w:val="nil"/>
          <w:bottom w:val="nil"/>
          <w:right w:val="nil"/>
          <w:between w:val="nil"/>
        </w:pBdr>
        <w:tabs>
          <w:tab w:val="left" w:pos="720"/>
        </w:tabs>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Confidence scores: (</w:t>
      </w:r>
      <w:proofErr w:type="gramStart"/>
      <w:r w:rsidRPr="00BD1E58">
        <w:rPr>
          <w:rFonts w:ascii="Times New Roman" w:eastAsia="Times New Roman" w:hAnsi="Times New Roman" w:cs="Times New Roman"/>
        </w:rPr>
        <w:t>p )</w:t>
      </w:r>
      <w:proofErr w:type="gramEnd"/>
    </w:p>
    <w:p w14:paraId="1B07E991" w14:textId="3E495779" w:rsidR="00294F05" w:rsidRPr="00BD1E58" w:rsidRDefault="00000000" w:rsidP="00612DB5">
      <w:pPr>
        <w:pBdr>
          <w:top w:val="nil"/>
          <w:left w:val="nil"/>
          <w:bottom w:val="nil"/>
          <w:right w:val="nil"/>
          <w:between w:val="nil"/>
        </w:pBdr>
        <w:tabs>
          <w:tab w:val="left" w:pos="720"/>
        </w:tabs>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Instance masks: (M {0,</w:t>
      </w:r>
      <w:proofErr w:type="gramStart"/>
      <w:r w:rsidRPr="00BD1E58">
        <w:rPr>
          <w:rFonts w:ascii="Times New Roman" w:eastAsia="Times New Roman" w:hAnsi="Times New Roman" w:cs="Times New Roman"/>
        </w:rPr>
        <w:t>1}^</w:t>
      </w:r>
      <w:proofErr w:type="gramEnd"/>
      <w:r w:rsidRPr="00BD1E58">
        <w:rPr>
          <w:rFonts w:ascii="Times New Roman" w:eastAsia="Times New Roman" w:hAnsi="Times New Roman" w:cs="Times New Roman"/>
        </w:rPr>
        <w:t>{H W})</w:t>
      </w:r>
    </w:p>
    <w:p w14:paraId="3E7DDC20"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Optimization for Aerial Imagery:</w:t>
      </w:r>
      <w:r w:rsidRPr="00BD1E58">
        <w:rPr>
          <w:rFonts w:ascii="Times New Roman" w:eastAsia="Times New Roman" w:hAnsi="Times New Roman" w:cs="Times New Roman"/>
        </w:rPr>
        <w:t xml:space="preserve"> </w:t>
      </w:r>
    </w:p>
    <w:p w14:paraId="5B211AAE" w14:textId="2894CC58"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Multi-scale training with scales matching typical UAV altitudes (5-50m)</w:t>
      </w:r>
      <w:r w:rsidR="00612DB5">
        <w:rPr>
          <w:rFonts w:ascii="Times New Roman" w:eastAsia="Times New Roman" w:hAnsi="Times New Roman" w:cs="Times New Roman"/>
        </w:rPr>
        <w:t xml:space="preserve">  </w:t>
      </w:r>
    </w:p>
    <w:p w14:paraId="64A77EA6" w14:textId="7B41DBA9"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Enhanced small object detection through Feature Pyramid Networks (FPN)</w:t>
      </w:r>
    </w:p>
    <w:p w14:paraId="19982FED" w14:textId="05F3F670"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Class-specific non-maximum suppression (NMS) tuned for dense scenes</w:t>
      </w:r>
    </w:p>
    <w:p w14:paraId="7E735F2D"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3.4.2 Multi-Object Tracking</w:t>
      </w:r>
    </w:p>
    <w:p w14:paraId="2B173783"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For video sequences and live streams, we integrate advanced tracking algorithms:</w:t>
      </w:r>
    </w:p>
    <w:p w14:paraId="15375037"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proofErr w:type="spellStart"/>
      <w:r w:rsidRPr="00BD1E58">
        <w:rPr>
          <w:rFonts w:ascii="Times New Roman" w:eastAsia="Times New Roman" w:hAnsi="Times New Roman" w:cs="Times New Roman"/>
          <w:b/>
          <w:bCs/>
        </w:rPr>
        <w:lastRenderedPageBreak/>
        <w:t>DeepSORT</w:t>
      </w:r>
      <w:proofErr w:type="spellEnd"/>
      <w:r w:rsidRPr="00BD1E58">
        <w:rPr>
          <w:rFonts w:ascii="Times New Roman" w:eastAsia="Times New Roman" w:hAnsi="Times New Roman" w:cs="Times New Roman"/>
          <w:b/>
          <w:bCs/>
        </w:rPr>
        <w:t xml:space="preserve"> Implementation:</w:t>
      </w:r>
      <w:r w:rsidRPr="00BD1E58">
        <w:rPr>
          <w:rFonts w:ascii="Times New Roman" w:eastAsia="Times New Roman" w:hAnsi="Times New Roman" w:cs="Times New Roman"/>
        </w:rPr>
        <w:t xml:space="preserve"> </w:t>
      </w:r>
    </w:p>
    <w:p w14:paraId="3FF76066" w14:textId="544BBB6C"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1. </w:t>
      </w:r>
      <w:r w:rsidRPr="00BD1E58">
        <w:rPr>
          <w:rFonts w:ascii="Times New Roman" w:eastAsia="Times New Roman" w:hAnsi="Times New Roman" w:cs="Times New Roman"/>
          <w:b/>
          <w:bCs/>
        </w:rPr>
        <w:t>Motion Prediction:</w:t>
      </w:r>
      <w:r w:rsidRPr="00BD1E58">
        <w:rPr>
          <w:rFonts w:ascii="Times New Roman" w:eastAsia="Times New Roman" w:hAnsi="Times New Roman" w:cs="Times New Roman"/>
        </w:rPr>
        <w:t xml:space="preserve"> Kalman filter predicts object positions in next frame </w:t>
      </w:r>
    </w:p>
    <w:p w14:paraId="1AF88F1A" w14:textId="78620722"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2. </w:t>
      </w:r>
      <w:r w:rsidRPr="00BD1E58">
        <w:rPr>
          <w:rFonts w:ascii="Times New Roman" w:eastAsia="Times New Roman" w:hAnsi="Times New Roman" w:cs="Times New Roman"/>
          <w:b/>
          <w:bCs/>
        </w:rPr>
        <w:t>Appearance Matching:</w:t>
      </w:r>
      <w:r w:rsidRPr="00BD1E58">
        <w:rPr>
          <w:rFonts w:ascii="Times New Roman" w:eastAsia="Times New Roman" w:hAnsi="Times New Roman" w:cs="Times New Roman"/>
        </w:rPr>
        <w:t xml:space="preserve"> Deep CNN extracts </w:t>
      </w:r>
      <w:proofErr w:type="spellStart"/>
      <w:r w:rsidRPr="00BD1E58">
        <w:rPr>
          <w:rFonts w:ascii="Times New Roman" w:eastAsia="Times New Roman" w:hAnsi="Times New Roman" w:cs="Times New Roman"/>
        </w:rPr>
        <w:t>ReID</w:t>
      </w:r>
      <w:proofErr w:type="spellEnd"/>
      <w:r w:rsidRPr="00BD1E58">
        <w:rPr>
          <w:rFonts w:ascii="Times New Roman" w:eastAsia="Times New Roman" w:hAnsi="Times New Roman" w:cs="Times New Roman"/>
        </w:rPr>
        <w:t xml:space="preserve"> features for identity association </w:t>
      </w:r>
    </w:p>
    <w:p w14:paraId="4749057C" w14:textId="63B88894"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3. </w:t>
      </w:r>
      <w:r w:rsidRPr="00BD1E58">
        <w:rPr>
          <w:rFonts w:ascii="Times New Roman" w:eastAsia="Times New Roman" w:hAnsi="Times New Roman" w:cs="Times New Roman"/>
          <w:b/>
          <w:bCs/>
        </w:rPr>
        <w:t>Hungarian Algorithm:</w:t>
      </w:r>
      <w:r w:rsidRPr="00BD1E58">
        <w:rPr>
          <w:rFonts w:ascii="Times New Roman" w:eastAsia="Times New Roman" w:hAnsi="Times New Roman" w:cs="Times New Roman"/>
        </w:rPr>
        <w:t xml:space="preserve"> Optimal assignment between detections and tracks </w:t>
      </w:r>
    </w:p>
    <w:p w14:paraId="34B9614D" w14:textId="395C7EE4"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4. </w:t>
      </w:r>
      <w:r w:rsidRPr="00BD1E58">
        <w:rPr>
          <w:rFonts w:ascii="Times New Roman" w:eastAsia="Times New Roman" w:hAnsi="Times New Roman" w:cs="Times New Roman"/>
          <w:b/>
          <w:bCs/>
        </w:rPr>
        <w:t>Track Management:</w:t>
      </w:r>
      <w:r w:rsidRPr="00BD1E58">
        <w:rPr>
          <w:rFonts w:ascii="Times New Roman" w:eastAsia="Times New Roman" w:hAnsi="Times New Roman" w:cs="Times New Roman"/>
        </w:rPr>
        <w:t xml:space="preserve"> Initialize new tracks, update existing, and remove lost tracks</w:t>
      </w:r>
    </w:p>
    <w:p w14:paraId="5D74D708"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proofErr w:type="spellStart"/>
      <w:r w:rsidRPr="00BD1E58">
        <w:rPr>
          <w:rFonts w:ascii="Times New Roman" w:eastAsia="Times New Roman" w:hAnsi="Times New Roman" w:cs="Times New Roman"/>
          <w:b/>
          <w:bCs/>
        </w:rPr>
        <w:t>ByteTrack</w:t>
      </w:r>
      <w:proofErr w:type="spellEnd"/>
      <w:r w:rsidRPr="00BD1E58">
        <w:rPr>
          <w:rFonts w:ascii="Times New Roman" w:eastAsia="Times New Roman" w:hAnsi="Times New Roman" w:cs="Times New Roman"/>
          <w:b/>
          <w:bCs/>
        </w:rPr>
        <w:t xml:space="preserve"> Enhancement:</w:t>
      </w:r>
      <w:r w:rsidRPr="00BD1E58">
        <w:rPr>
          <w:rFonts w:ascii="Times New Roman" w:eastAsia="Times New Roman" w:hAnsi="Times New Roman" w:cs="Times New Roman"/>
        </w:rPr>
        <w:t xml:space="preserve"> </w:t>
      </w:r>
    </w:p>
    <w:p w14:paraId="2116E3B7" w14:textId="2C7CC499"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Associate both high and low-confidence detections </w:t>
      </w:r>
    </w:p>
    <w:p w14:paraId="73BD8A4F" w14:textId="498EFE45"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Two-stage association: first high-confidence, then low-confidence with unmatched tracks </w:t>
      </w:r>
    </w:p>
    <w:p w14:paraId="46D6901A" w14:textId="0DBD6AFF"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Improved robustness to temporary occlusions and appearance changes</w:t>
      </w:r>
    </w:p>
    <w:p w14:paraId="0DF0748A" w14:textId="77777777" w:rsidR="00F533DD"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Output:</w:t>
      </w:r>
    </w:p>
    <w:p w14:paraId="5C0FB9E6" w14:textId="36BE6884" w:rsidR="00F533DD"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Track ID: Unique integer identifier maintained across frames</w:t>
      </w:r>
    </w:p>
    <w:p w14:paraId="53161C92" w14:textId="41BC6C6A" w:rsidR="00F533DD"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Trajectory: Sequence of bounding boxes </w:t>
      </w:r>
      <m:oMath>
        <m:r>
          <w:rPr>
            <w:rFonts w:ascii="Cambria Math" w:eastAsia="Times New Roman" w:hAnsi="Cambria Math" w:cs="Times New Roman"/>
          </w:rPr>
          <m:t>〖</m:t>
        </m:r>
        <m:r>
          <w:rPr>
            <w:rFonts w:ascii="Cambria Math" w:eastAsia="Times New Roman" w:hAnsi="Cambria Math" w:cs="Times New Roman"/>
          </w:rPr>
          <m:t>{(x_t, y_t, w_t, h_t )}</m:t>
        </m:r>
        <m:r>
          <w:rPr>
            <w:rFonts w:ascii="Cambria Math" w:eastAsia="Times New Roman" w:hAnsi="Cambria Math" w:cs="Times New Roman"/>
          </w:rPr>
          <m:t>〗</m:t>
        </m:r>
        <m:r>
          <w:rPr>
            <w:rFonts w:ascii="Cambria Math" w:eastAsia="Times New Roman" w:hAnsi="Cambria Math" w:cs="Times New Roman"/>
          </w:rPr>
          <m:t>_t^T</m:t>
        </m:r>
      </m:oMath>
      <w:r w:rsidRPr="00BD1E58">
        <w:rPr>
          <w:rFonts w:ascii="Times New Roman" w:eastAsia="Times New Roman" w:hAnsi="Times New Roman" w:cs="Times New Roman"/>
        </w:rPr>
        <w:t xml:space="preserve"> </w:t>
      </w:r>
    </w:p>
    <w:p w14:paraId="30631A13" w14:textId="7497FDE3"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Velocity: </w:t>
      </w:r>
      <m:oMath>
        <m:r>
          <w:rPr>
            <w:rFonts w:ascii="Cambria Math" w:eastAsia="Times New Roman" w:hAnsi="Cambria Math" w:cs="Times New Roman"/>
          </w:rPr>
          <m:t>(v_x, v_y)</m:t>
        </m:r>
      </m:oMath>
      <w:r w:rsidRPr="00BD1E58">
        <w:rPr>
          <w:rFonts w:ascii="Times New Roman" w:eastAsia="Times New Roman" w:hAnsi="Times New Roman" w:cs="Times New Roman"/>
        </w:rPr>
        <w:t xml:space="preserve"> estimated from trajectory smoothing</w:t>
      </w:r>
    </w:p>
    <w:p w14:paraId="64EC2291"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3.4.3 Metric Measurement and Spatial Analysis</w:t>
      </w:r>
    </w:p>
    <w:p w14:paraId="51F70272"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Leveraging depth information and camera intrinsics, we estimate real-world dimensions:</w:t>
      </w:r>
    </w:p>
    <w:p w14:paraId="0C25AD3A"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Depth-to-Metric Conversion:</w:t>
      </w:r>
    </w:p>
    <w:p w14:paraId="1C734D6F" w14:textId="12741F8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Given a pixel at </w:t>
      </w:r>
      <m:oMath>
        <m:r>
          <w:rPr>
            <w:rFonts w:ascii="Cambria Math" w:eastAsia="Times New Roman" w:hAnsi="Cambria Math" w:cs="Times New Roman"/>
          </w:rPr>
          <m:t>(u, v)</m:t>
        </m:r>
      </m:oMath>
      <w:r w:rsidRPr="00BD1E58">
        <w:rPr>
          <w:rFonts w:ascii="Times New Roman" w:eastAsia="Times New Roman" w:hAnsi="Times New Roman" w:cs="Times New Roman"/>
        </w:rPr>
        <w:t xml:space="preserve"> with depth </w:t>
      </w:r>
      <m:oMath>
        <m:r>
          <w:rPr>
            <w:rFonts w:ascii="Cambria Math" w:eastAsia="Times New Roman" w:hAnsi="Cambria Math" w:cs="Times New Roman"/>
          </w:rPr>
          <m:t>(Z)</m:t>
        </m:r>
      </m:oMath>
      <w:r w:rsidRPr="00BD1E58">
        <w:rPr>
          <w:rFonts w:ascii="Times New Roman" w:eastAsia="Times New Roman" w:hAnsi="Times New Roman" w:cs="Times New Roman"/>
        </w:rPr>
        <w:t>:</w:t>
      </w:r>
    </w:p>
    <w:p w14:paraId="0E6E5A1E" w14:textId="362789CF" w:rsidR="00294F05" w:rsidRPr="00BD1E58" w:rsidRDefault="00000000" w:rsidP="004E3A13">
      <w:pPr>
        <w:spacing w:after="0" w:line="276" w:lineRule="auto"/>
        <w:jc w:val="both"/>
        <w:rPr>
          <w:rFonts w:ascii="Times New Roman" w:eastAsia="Times New Roman" w:hAnsi="Times New Roman" w:cs="Times New Roman"/>
        </w:rPr>
      </w:pPr>
      <m:oMathPara>
        <m:oMath>
          <m:r>
            <w:rPr>
              <w:rFonts w:ascii="Cambria Math" w:eastAsia="Times New Roman" w:hAnsi="Cambria Math" w:cs="Times New Roman"/>
            </w:rPr>
            <m:t>X=</m:t>
          </m:r>
          <m:r>
            <m:rPr>
              <m:sty m:val="p"/>
            </m:rPr>
            <w:rPr>
              <w:rFonts w:ascii="Cambria Math" w:eastAsia="Times New Roman" w:hAnsi="Cambria Math" w:cs="Times New Roman"/>
            </w:rPr>
            <m:t>((</m:t>
          </m:r>
          <m:r>
            <w:rPr>
              <w:rFonts w:ascii="Cambria Math" w:eastAsia="Times New Roman" w:hAnsi="Cambria Math" w:cs="Times New Roman"/>
            </w:rPr>
            <m:t>u-c</m:t>
          </m:r>
          <m:r>
            <m:rPr>
              <m:sty m:val="p"/>
            </m:rPr>
            <w:rPr>
              <w:rFonts w:ascii="Cambria Math" w:eastAsia="Times New Roman" w:hAnsi="Cambria Math" w:cs="Times New Roman"/>
            </w:rPr>
            <m:t>_</m:t>
          </m:r>
          <m:r>
            <w:rPr>
              <w:rFonts w:ascii="Cambria Math" w:eastAsia="Times New Roman" w:hAnsi="Cambria Math" w:cs="Times New Roman"/>
            </w:rPr>
            <m:t>x</m:t>
          </m:r>
          <m:r>
            <m:rPr>
              <m:sty m:val="p"/>
            </m:rPr>
            <w:rPr>
              <w:rFonts w:ascii="Cambria Math" w:eastAsia="Times New Roman" w:hAnsi="Cambria Math" w:cs="Times New Roman"/>
            </w:rPr>
            <m:t xml:space="preserve"> )</m:t>
          </m:r>
          <m:r>
            <w:rPr>
              <w:rFonts w:ascii="Cambria Math" w:eastAsia="Times New Roman" w:hAnsi="Cambria Math" w:cs="Times New Roman"/>
            </w:rPr>
            <m:t>⋅Z</m:t>
          </m:r>
          <m:r>
            <m:rPr>
              <m:sty m:val="p"/>
            </m:rPr>
            <w:rPr>
              <w:rFonts w:ascii="Cambria Math" w:eastAsia="Times New Roman" w:hAnsi="Cambria Math" w:cs="Times New Roman"/>
            </w:rPr>
            <m:t>)/</m:t>
          </m:r>
          <m:r>
            <w:rPr>
              <w:rFonts w:ascii="Cambria Math" w:eastAsia="Times New Roman" w:hAnsi="Cambria Math" w:cs="Times New Roman"/>
            </w:rPr>
            <m:t>f</m:t>
          </m:r>
          <m:r>
            <m:rPr>
              <m:sty m:val="p"/>
            </m:rPr>
            <w:rPr>
              <w:rFonts w:ascii="Cambria Math" w:eastAsia="Times New Roman" w:hAnsi="Cambria Math" w:cs="Times New Roman"/>
            </w:rPr>
            <m:t>_</m:t>
          </m:r>
          <m:r>
            <w:rPr>
              <w:rFonts w:ascii="Cambria Math" w:eastAsia="Times New Roman" w:hAnsi="Cambria Math" w:cs="Times New Roman"/>
            </w:rPr>
            <m:t>x</m:t>
          </m:r>
          <m:r>
            <m:rPr>
              <m:sty m:val="p"/>
            </m:rPr>
            <w:rPr>
              <w:rFonts w:ascii="Cambria Math" w:eastAsia="Times New Roman" w:hAnsi="Cambria Math" w:cs="Times New Roman"/>
            </w:rPr>
            <m:t xml:space="preserve"> </m:t>
          </m:r>
          <m:r>
            <w:rPr>
              <w:rFonts w:ascii="Cambria Math" w:eastAsia="Times New Roman" w:hAnsi="Cambria Math" w:cs="Times New Roman"/>
            </w:rPr>
            <m:t>, Y=</m:t>
          </m:r>
          <m:r>
            <m:rPr>
              <m:sty m:val="p"/>
            </m:rPr>
            <w:rPr>
              <w:rFonts w:ascii="Cambria Math" w:eastAsia="Times New Roman" w:hAnsi="Cambria Math" w:cs="Times New Roman"/>
            </w:rPr>
            <m:t>((</m:t>
          </m:r>
          <m:r>
            <w:rPr>
              <w:rFonts w:ascii="Cambria Math" w:eastAsia="Times New Roman" w:hAnsi="Cambria Math" w:cs="Times New Roman"/>
            </w:rPr>
            <m:t>v-c</m:t>
          </m:r>
          <m:r>
            <m:rPr>
              <m:sty m:val="p"/>
            </m:rPr>
            <w:rPr>
              <w:rFonts w:ascii="Cambria Math" w:eastAsia="Times New Roman" w:hAnsi="Cambria Math" w:cs="Times New Roman"/>
            </w:rPr>
            <m:t>_</m:t>
          </m:r>
          <m:r>
            <w:rPr>
              <w:rFonts w:ascii="Cambria Math" w:eastAsia="Times New Roman" w:hAnsi="Cambria Math" w:cs="Times New Roman"/>
            </w:rPr>
            <m:t>y</m:t>
          </m:r>
          <m:r>
            <m:rPr>
              <m:sty m:val="p"/>
            </m:rPr>
            <w:rPr>
              <w:rFonts w:ascii="Cambria Math" w:eastAsia="Times New Roman" w:hAnsi="Cambria Math" w:cs="Times New Roman"/>
            </w:rPr>
            <m:t xml:space="preserve"> )</m:t>
          </m:r>
          <m:r>
            <w:rPr>
              <w:rFonts w:ascii="Cambria Math" w:eastAsia="Times New Roman" w:hAnsi="Cambria Math" w:cs="Times New Roman"/>
            </w:rPr>
            <m:t>⋅Z</m:t>
          </m:r>
          <m:r>
            <m:rPr>
              <m:sty m:val="p"/>
            </m:rPr>
            <w:rPr>
              <w:rFonts w:ascii="Cambria Math" w:eastAsia="Times New Roman" w:hAnsi="Cambria Math" w:cs="Times New Roman"/>
            </w:rPr>
            <m:t>)/</m:t>
          </m:r>
          <m:r>
            <w:rPr>
              <w:rFonts w:ascii="Cambria Math" w:eastAsia="Times New Roman" w:hAnsi="Cambria Math" w:cs="Times New Roman"/>
            </w:rPr>
            <m:t>f</m:t>
          </m:r>
          <m:r>
            <m:rPr>
              <m:sty m:val="p"/>
            </m:rPr>
            <w:rPr>
              <w:rFonts w:ascii="Cambria Math" w:eastAsia="Times New Roman" w:hAnsi="Cambria Math" w:cs="Times New Roman"/>
            </w:rPr>
            <m:t>_</m:t>
          </m:r>
          <m:r>
            <w:rPr>
              <w:rFonts w:ascii="Cambria Math" w:eastAsia="Times New Roman" w:hAnsi="Cambria Math" w:cs="Times New Roman"/>
            </w:rPr>
            <m:t>y</m:t>
          </m:r>
          <m:r>
            <m:rPr>
              <m:sty m:val="p"/>
            </m:rPr>
            <w:rPr>
              <w:rFonts w:ascii="Cambria Math" w:eastAsia="Times New Roman" w:hAnsi="Cambria Math" w:cs="Times New Roman"/>
            </w:rPr>
            <m:t xml:space="preserve"> </m:t>
          </m:r>
        </m:oMath>
      </m:oMathPara>
    </w:p>
    <w:p w14:paraId="3A83EC9E" w14:textId="24D76A04"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where </w:t>
      </w:r>
      <m:oMath>
        <m:r>
          <w:rPr>
            <w:rFonts w:ascii="Cambria Math" w:eastAsia="Times New Roman" w:hAnsi="Cambria Math" w:cs="Times New Roman"/>
          </w:rPr>
          <m:t>(f_x, f_y)</m:t>
        </m:r>
      </m:oMath>
      <w:r w:rsidRPr="00BD1E58">
        <w:rPr>
          <w:rFonts w:ascii="Times New Roman" w:eastAsia="Times New Roman" w:hAnsi="Times New Roman" w:cs="Times New Roman"/>
        </w:rPr>
        <w:t xml:space="preserve"> are focal lengths and </w:t>
      </w:r>
      <m:oMath>
        <m:r>
          <w:rPr>
            <w:rFonts w:ascii="Cambria Math" w:eastAsia="Times New Roman" w:hAnsi="Cambria Math" w:cs="Times New Roman"/>
          </w:rPr>
          <m:t>(c_x, c_y)</m:t>
        </m:r>
      </m:oMath>
      <w:r w:rsidRPr="00BD1E58">
        <w:rPr>
          <w:rFonts w:ascii="Times New Roman" w:eastAsia="Times New Roman" w:hAnsi="Times New Roman" w:cs="Times New Roman"/>
        </w:rPr>
        <w:t xml:space="preserve"> is the principal point.</w:t>
      </w:r>
    </w:p>
    <w:p w14:paraId="57699305" w14:textId="77777777" w:rsidR="00F533DD"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Dimensional Estimation:</w:t>
      </w:r>
    </w:p>
    <w:p w14:paraId="4CDF3C39" w14:textId="18128A61" w:rsidR="00294F05" w:rsidRPr="00612DB5" w:rsidRDefault="00000000" w:rsidP="004E3A13">
      <w:pPr>
        <w:pStyle w:val="ListParagraph"/>
        <w:numPr>
          <w:ilvl w:val="0"/>
          <w:numId w:val="22"/>
        </w:numPr>
        <w:pBdr>
          <w:top w:val="nil"/>
          <w:left w:val="nil"/>
          <w:bottom w:val="nil"/>
          <w:right w:val="nil"/>
          <w:between w:val="nil"/>
        </w:pBdr>
        <w:spacing w:after="0" w:line="276" w:lineRule="auto"/>
        <w:ind w:left="270" w:hanging="270"/>
        <w:jc w:val="both"/>
        <w:rPr>
          <w:rFonts w:ascii="Times New Roman" w:eastAsia="Times New Roman" w:hAnsi="Times New Roman" w:cs="Times New Roman"/>
        </w:rPr>
      </w:pPr>
      <w:r w:rsidRPr="00612DB5">
        <w:rPr>
          <w:rFonts w:ascii="Times New Roman" w:eastAsia="Times New Roman" w:hAnsi="Times New Roman" w:cs="Times New Roman"/>
          <w:b/>
          <w:bCs/>
        </w:rPr>
        <w:t>Height:</w:t>
      </w:r>
      <w:r w:rsidRPr="00612DB5">
        <w:rPr>
          <w:rFonts w:ascii="Times New Roman" w:eastAsia="Times New Roman" w:hAnsi="Times New Roman" w:cs="Times New Roman"/>
        </w:rPr>
        <w:t xml:space="preserve"> Vertical extent in world coordinates</w:t>
      </w:r>
      <w:r w:rsidR="00612DB5" w:rsidRPr="00612DB5">
        <w:rPr>
          <w:rFonts w:ascii="Times New Roman" w:eastAsia="Times New Roman" w:hAnsi="Times New Roman" w:cs="Times New Roman"/>
        </w:rPr>
        <w:t xml:space="preserve"> </w:t>
      </w:r>
      <m:oMath>
        <m:r>
          <w:rPr>
            <w:rFonts w:ascii="Cambria Math" w:eastAsia="Times New Roman" w:hAnsi="Cambria Math" w:cs="Times New Roman"/>
          </w:rPr>
          <m:t>h=</m:t>
        </m:r>
        <m:r>
          <m:rPr>
            <m:sty m:val="p"/>
          </m:rPr>
          <w:rPr>
            <w:rFonts w:ascii="Cambria Math" w:eastAsia="Times New Roman" w:hAnsi="Cambria Math" w:cs="Times New Roman"/>
          </w:rPr>
          <m:t>((</m:t>
        </m:r>
        <m:r>
          <w:rPr>
            <w:rFonts w:ascii="Cambria Math" w:eastAsia="Times New Roman" w:hAnsi="Cambria Math" w:cs="Times New Roman"/>
          </w:rPr>
          <m:t>y</m:t>
        </m:r>
        <m:r>
          <m:rPr>
            <m:sty m:val="p"/>
          </m:rPr>
          <w:rPr>
            <w:rFonts w:ascii="Cambria Math" w:eastAsia="Times New Roman" w:hAnsi="Cambria Math" w:cs="Times New Roman"/>
          </w:rPr>
          <m:t>_</m:t>
        </m:r>
        <m:r>
          <w:rPr>
            <w:rFonts w:ascii="Cambria Math" w:eastAsia="Times New Roman" w:hAnsi="Cambria Math" w:cs="Times New Roman"/>
          </w:rPr>
          <m:t>2-y</m:t>
        </m:r>
        <m:r>
          <m:rPr>
            <m:sty m:val="p"/>
          </m:rPr>
          <w:rPr>
            <w:rFonts w:ascii="Cambria Math" w:eastAsia="Times New Roman" w:hAnsi="Cambria Math" w:cs="Times New Roman"/>
          </w:rPr>
          <m:t>_</m:t>
        </m:r>
        <m:r>
          <w:rPr>
            <w:rFonts w:ascii="Cambria Math" w:eastAsia="Times New Roman" w:hAnsi="Cambria Math" w:cs="Times New Roman"/>
          </w:rPr>
          <m:t>1</m:t>
        </m:r>
        <m:r>
          <m:rPr>
            <m:sty m:val="p"/>
          </m:rPr>
          <w:rPr>
            <w:rFonts w:ascii="Cambria Math" w:eastAsia="Times New Roman" w:hAnsi="Cambria Math" w:cs="Times New Roman"/>
          </w:rPr>
          <m:t xml:space="preserve"> )</m:t>
        </m:r>
        <m:r>
          <w:rPr>
            <w:rFonts w:ascii="Cambria Math" w:eastAsia="Times New Roman" w:hAnsi="Cambria Math" w:cs="Times New Roman"/>
          </w:rPr>
          <m:t>⋅Z‾</m:t>
        </m:r>
        <m:r>
          <m:rPr>
            <m:sty m:val="p"/>
          </m:rPr>
          <w:rPr>
            <w:rFonts w:ascii="Cambria Math" w:eastAsia="Times New Roman" w:hAnsi="Cambria Math" w:cs="Times New Roman"/>
          </w:rPr>
          <m:t>)/</m:t>
        </m:r>
        <m:r>
          <w:rPr>
            <w:rFonts w:ascii="Cambria Math" w:eastAsia="Times New Roman" w:hAnsi="Cambria Math" w:cs="Times New Roman"/>
          </w:rPr>
          <m:t>f</m:t>
        </m:r>
        <m:r>
          <m:rPr>
            <m:sty m:val="p"/>
          </m:rPr>
          <w:rPr>
            <w:rFonts w:ascii="Cambria Math" w:eastAsia="Times New Roman" w:hAnsi="Cambria Math" w:cs="Times New Roman"/>
          </w:rPr>
          <m:t>_</m:t>
        </m:r>
        <m:r>
          <w:rPr>
            <w:rFonts w:ascii="Cambria Math" w:eastAsia="Times New Roman" w:hAnsi="Cambria Math" w:cs="Times New Roman"/>
          </w:rPr>
          <m:t>y</m:t>
        </m:r>
        <m:r>
          <m:rPr>
            <m:sty m:val="p"/>
          </m:rPr>
          <w:rPr>
            <w:rFonts w:ascii="Cambria Math" w:eastAsia="Times New Roman" w:hAnsi="Cambria Math" w:cs="Times New Roman"/>
          </w:rPr>
          <m:t xml:space="preserve"> </m:t>
        </m:r>
      </m:oMath>
    </w:p>
    <w:p w14:paraId="2B1627DB" w14:textId="1A53598C"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where ({Z}) is mean depth within bounding box</w:t>
      </w:r>
      <w:r w:rsidR="00612DB5">
        <w:rPr>
          <w:rFonts w:ascii="Times New Roman" w:eastAsia="Times New Roman" w:hAnsi="Times New Roman" w:cs="Times New Roman"/>
        </w:rPr>
        <w:t xml:space="preserve"> </w:t>
      </w:r>
    </w:p>
    <w:p w14:paraId="08A40B7C" w14:textId="504149D6" w:rsidR="00294F05" w:rsidRPr="00612DB5" w:rsidRDefault="00000000" w:rsidP="004E3A13">
      <w:pPr>
        <w:numPr>
          <w:ilvl w:val="0"/>
          <w:numId w:val="2"/>
        </w:numPr>
        <w:spacing w:after="0" w:line="276" w:lineRule="auto"/>
        <w:ind w:left="270" w:hanging="270"/>
        <w:jc w:val="both"/>
        <w:rPr>
          <w:rFonts w:ascii="Times New Roman" w:eastAsia="Times New Roman" w:hAnsi="Times New Roman" w:cs="Times New Roman"/>
        </w:rPr>
      </w:pPr>
      <w:r w:rsidRPr="00612DB5">
        <w:rPr>
          <w:rFonts w:ascii="Times New Roman" w:eastAsia="Times New Roman" w:hAnsi="Times New Roman" w:cs="Times New Roman"/>
          <w:b/>
          <w:bCs/>
        </w:rPr>
        <w:t>Distance:</w:t>
      </w:r>
      <w:r w:rsidRPr="00612DB5">
        <w:rPr>
          <w:rFonts w:ascii="Times New Roman" w:eastAsia="Times New Roman" w:hAnsi="Times New Roman" w:cs="Times New Roman"/>
        </w:rPr>
        <w:t xml:space="preserve"> Euclidean distance from UAV to object centroid</w:t>
      </w:r>
      <w:r w:rsidR="00612DB5" w:rsidRPr="00612DB5">
        <w:rPr>
          <w:rFonts w:ascii="Times New Roman" w:eastAsia="Times New Roman" w:hAnsi="Times New Roman" w:cs="Times New Roman"/>
        </w:rPr>
        <w:t xml:space="preserve"> </w:t>
      </w:r>
      <m:oMath>
        <m:r>
          <w:rPr>
            <w:rFonts w:ascii="Cambria Math" w:eastAsia="Times New Roman" w:hAnsi="Cambria Math" w:cs="Times New Roman"/>
          </w:rPr>
          <m:t>d=</m:t>
        </m:r>
        <m:r>
          <m:rPr>
            <m:sty m:val="p"/>
          </m:rPr>
          <w:rPr>
            <w:rFonts w:ascii="Cambria Math" w:eastAsia="Times New Roman" w:hAnsi="Cambria Math" w:cs="Times New Roman"/>
          </w:rPr>
          <m:t>√(</m:t>
        </m:r>
        <m:r>
          <w:rPr>
            <w:rFonts w:ascii="Cambria Math" w:eastAsia="Times New Roman" w:hAnsi="Cambria Math" w:cs="Times New Roman"/>
          </w:rPr>
          <m:t>X</m:t>
        </m:r>
        <m:r>
          <m:rPr>
            <m:sty m:val="p"/>
          </m:rPr>
          <w:rPr>
            <w:rFonts w:ascii="Cambria Math" w:eastAsia="Times New Roman" w:hAnsi="Cambria Math" w:cs="Times New Roman"/>
          </w:rPr>
          <m:t>^</m:t>
        </m:r>
        <m:r>
          <w:rPr>
            <w:rFonts w:ascii="Cambria Math" w:eastAsia="Times New Roman" w:hAnsi="Cambria Math" w:cs="Times New Roman"/>
          </w:rPr>
          <m:t>2+Y</m:t>
        </m:r>
        <m:r>
          <m:rPr>
            <m:sty m:val="p"/>
          </m:rPr>
          <w:rPr>
            <w:rFonts w:ascii="Cambria Math" w:eastAsia="Times New Roman" w:hAnsi="Cambria Math" w:cs="Times New Roman"/>
          </w:rPr>
          <m:t>^</m:t>
        </m:r>
        <m:r>
          <w:rPr>
            <w:rFonts w:ascii="Cambria Math" w:eastAsia="Times New Roman" w:hAnsi="Cambria Math" w:cs="Times New Roman"/>
          </w:rPr>
          <m:t>2+Z</m:t>
        </m:r>
        <m:r>
          <m:rPr>
            <m:sty m:val="p"/>
          </m:rPr>
          <w:rPr>
            <w:rFonts w:ascii="Cambria Math" w:eastAsia="Times New Roman" w:hAnsi="Cambria Math" w:cs="Times New Roman"/>
          </w:rPr>
          <m:t>^</m:t>
        </m:r>
        <m:r>
          <w:rPr>
            <w:rFonts w:ascii="Cambria Math" w:eastAsia="Times New Roman" w:hAnsi="Cambria Math" w:cs="Times New Roman"/>
          </w:rPr>
          <m:t>2</m:t>
        </m:r>
        <m:r>
          <m:rPr>
            <m:sty m:val="p"/>
          </m:rPr>
          <w:rPr>
            <w:rFonts w:ascii="Cambria Math" w:eastAsia="Times New Roman" w:hAnsi="Cambria Math" w:cs="Times New Roman"/>
          </w:rPr>
          <m:t xml:space="preserve"> )</m:t>
        </m:r>
      </m:oMath>
    </w:p>
    <w:p w14:paraId="3198AE31" w14:textId="771C2419" w:rsidR="00294F05" w:rsidRPr="00612DB5" w:rsidRDefault="00000000" w:rsidP="004E3A13">
      <w:pPr>
        <w:numPr>
          <w:ilvl w:val="0"/>
          <w:numId w:val="2"/>
        </w:numPr>
        <w:spacing w:after="0" w:line="276" w:lineRule="auto"/>
        <w:ind w:left="270" w:hanging="270"/>
        <w:jc w:val="both"/>
        <w:rPr>
          <w:rFonts w:ascii="Times New Roman" w:eastAsia="Times New Roman" w:hAnsi="Times New Roman" w:cs="Times New Roman"/>
        </w:rPr>
      </w:pPr>
      <w:r w:rsidRPr="00612DB5">
        <w:rPr>
          <w:rFonts w:ascii="Times New Roman" w:eastAsia="Times New Roman" w:hAnsi="Times New Roman" w:cs="Times New Roman"/>
          <w:b/>
          <w:bCs/>
        </w:rPr>
        <w:t>Area:</w:t>
      </w:r>
      <w:r w:rsidRPr="00612DB5">
        <w:rPr>
          <w:rFonts w:ascii="Times New Roman" w:eastAsia="Times New Roman" w:hAnsi="Times New Roman" w:cs="Times New Roman"/>
        </w:rPr>
        <w:t xml:space="preserve"> Pixel-wise integration with depth correction</w:t>
      </w:r>
      <w:r w:rsidR="00612DB5" w:rsidRPr="00612DB5">
        <w:rPr>
          <w:rFonts w:ascii="Times New Roman" w:eastAsia="Times New Roman" w:hAnsi="Times New Roman" w:cs="Times New Roman"/>
        </w:rPr>
        <w:t xml:space="preserve"> </w:t>
      </w:r>
      <m:oMath>
        <m:r>
          <w:rPr>
            <w:rFonts w:ascii="Cambria Math" w:eastAsia="Times New Roman" w:hAnsi="Cambria Math" w:cs="Times New Roman"/>
          </w:rPr>
          <m:t>A=</m:t>
        </m:r>
        <m:r>
          <m:rPr>
            <m:sty m:val="p"/>
          </m:rPr>
          <w:rPr>
            <w:rFonts w:ascii="Cambria Math" w:eastAsia="Times New Roman" w:hAnsi="Cambria Math" w:cs="Times New Roman"/>
          </w:rPr>
          <m:t>∑_((</m:t>
        </m:r>
        <m:r>
          <w:rPr>
            <w:rFonts w:ascii="Cambria Math" w:eastAsia="Times New Roman" w:hAnsi="Cambria Math" w:cs="Times New Roman"/>
          </w:rPr>
          <m:t>u,v</m:t>
        </m:r>
        <m:r>
          <m:rPr>
            <m:sty m:val="p"/>
          </m:rPr>
          <w:rPr>
            <w:rFonts w:ascii="Cambria Math" w:eastAsia="Times New Roman" w:hAnsi="Cambria Math" w:cs="Times New Roman"/>
          </w:rPr>
          <m:t>)</m:t>
        </m:r>
        <m:r>
          <w:rPr>
            <w:rFonts w:ascii="Cambria Math" w:eastAsia="Times New Roman" w:hAnsi="Cambria Math" w:cs="Times New Roman"/>
          </w:rPr>
          <m:t>∈M</m:t>
        </m:r>
        <m:r>
          <m:rPr>
            <m:sty m:val="p"/>
          </m:rPr>
          <w:rPr>
            <w:rFonts w:ascii="Cambria Math" w:eastAsia="Times New Roman" w:hAnsi="Cambria Math" w:cs="Times New Roman"/>
          </w:rPr>
          <m:t>) (</m:t>
        </m:r>
        <m:r>
          <w:rPr>
            <w:rFonts w:ascii="Cambria Math" w:eastAsia="Times New Roman" w:hAnsi="Cambria Math" w:cs="Times New Roman"/>
          </w:rPr>
          <m:t>Z</m:t>
        </m:r>
        <m:r>
          <m:rPr>
            <m:sty m:val="p"/>
          </m:rPr>
          <w:rPr>
            <w:rFonts w:ascii="Cambria Math" w:eastAsia="Times New Roman" w:hAnsi="Cambria Math" w:cs="Times New Roman"/>
          </w:rPr>
          <m:t>(</m:t>
        </m:r>
        <m:r>
          <w:rPr>
            <w:rFonts w:ascii="Cambria Math" w:eastAsia="Times New Roman" w:hAnsi="Cambria Math" w:cs="Times New Roman"/>
          </w:rPr>
          <m:t>u,v</m:t>
        </m:r>
        <m:r>
          <m:rPr>
            <m:sty m:val="p"/>
          </m:rPr>
          <w:rPr>
            <w:rFonts w:ascii="Cambria Math" w:eastAsia="Times New Roman" w:hAnsi="Cambria Math" w:cs="Times New Roman"/>
          </w:rPr>
          <m:t>)/</m:t>
        </m:r>
        <m:r>
          <w:rPr>
            <w:rFonts w:ascii="Cambria Math" w:eastAsia="Times New Roman" w:hAnsi="Cambria Math" w:cs="Times New Roman"/>
          </w:rPr>
          <m:t>f</m:t>
        </m:r>
        <m:r>
          <m:rPr>
            <m:sty m:val="p"/>
          </m:rPr>
          <w:rPr>
            <w:rFonts w:ascii="Cambria Math" w:eastAsia="Times New Roman" w:hAnsi="Cambria Math" w:cs="Times New Roman"/>
          </w:rPr>
          <m:t>)^</m:t>
        </m:r>
        <m:r>
          <w:rPr>
            <w:rFonts w:ascii="Cambria Math" w:eastAsia="Times New Roman" w:hAnsi="Cambria Math" w:cs="Times New Roman"/>
          </w:rPr>
          <m:t>2</m:t>
        </m:r>
      </m:oMath>
    </w:p>
    <w:p w14:paraId="495F6577"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3.4.4 Attribute Estimation</w:t>
      </w:r>
    </w:p>
    <w:p w14:paraId="6BC47400"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For human subjects, we extract demographic and appearance attributes:</w:t>
      </w:r>
    </w:p>
    <w:p w14:paraId="573B51D2"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Gender and Age Estimation:</w:t>
      </w:r>
    </w:p>
    <w:p w14:paraId="3A3B1386"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Crop detected persons from enhanced RGB images - Feed crops to lightweight CNN (e.g., MobileNetV2 backbone) </w:t>
      </w:r>
    </w:p>
    <w:p w14:paraId="08A88984"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Multi-task head predicting: - Gender: Binary classification (g {</w:t>
      </w:r>
      <w:proofErr w:type="gramStart"/>
      <w:r w:rsidRPr="00BD1E58">
        <w:rPr>
          <w:rFonts w:ascii="Times New Roman" w:eastAsia="Times New Roman" w:hAnsi="Times New Roman" w:cs="Times New Roman"/>
        </w:rPr>
        <w:t>, }</w:t>
      </w:r>
      <w:proofErr w:type="gramEnd"/>
      <w:r w:rsidRPr="00BD1E58">
        <w:rPr>
          <w:rFonts w:ascii="Times New Roman" w:eastAsia="Times New Roman" w:hAnsi="Times New Roman" w:cs="Times New Roman"/>
        </w:rPr>
        <w:t>)</w:t>
      </w:r>
    </w:p>
    <w:p w14:paraId="6AA301CF" w14:textId="5C281488"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Age: Regression or range classification (</w:t>
      </w:r>
      <w:proofErr w:type="gramStart"/>
      <w:r w:rsidRPr="00BD1E58">
        <w:rPr>
          <w:rFonts w:ascii="Times New Roman" w:eastAsia="Times New Roman" w:hAnsi="Times New Roman" w:cs="Times New Roman"/>
        </w:rPr>
        <w:t>a )</w:t>
      </w:r>
      <w:proofErr w:type="gramEnd"/>
    </w:p>
    <w:p w14:paraId="5957D483"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Appearance Features:</w:t>
      </w:r>
    </w:p>
    <w:p w14:paraId="25FA5A5F"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Clothing color (dominant color extraction via k-means) </w:t>
      </w:r>
    </w:p>
    <w:p w14:paraId="33CEE65C"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Pose estimation (optional, using lightweight 2D </w:t>
      </w:r>
      <w:proofErr w:type="spellStart"/>
      <w:r w:rsidRPr="00BD1E58">
        <w:rPr>
          <w:rFonts w:ascii="Times New Roman" w:eastAsia="Times New Roman" w:hAnsi="Times New Roman" w:cs="Times New Roman"/>
        </w:rPr>
        <w:t>keypoint</w:t>
      </w:r>
      <w:proofErr w:type="spellEnd"/>
      <w:r w:rsidRPr="00BD1E58">
        <w:rPr>
          <w:rFonts w:ascii="Times New Roman" w:eastAsia="Times New Roman" w:hAnsi="Times New Roman" w:cs="Times New Roman"/>
        </w:rPr>
        <w:t xml:space="preserve"> detectors)</w:t>
      </w:r>
    </w:p>
    <w:p w14:paraId="0A894BED" w14:textId="68DAFAA8"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Carrying objects (via instance segmentation)</w:t>
      </w:r>
    </w:p>
    <w:p w14:paraId="503281E3"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These attributes enrich the analytical reports for surveillance and search-and-rescue applications.</w:t>
      </w:r>
    </w:p>
    <w:p w14:paraId="3CADC38C" w14:textId="77777777" w:rsidR="00294F05" w:rsidRPr="00BD1E58"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3.5 Visualization and UI Layer</w:t>
      </w:r>
    </w:p>
    <w:p w14:paraId="7133A2C7"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3.5.1 Offline Mode Interface</w:t>
      </w:r>
    </w:p>
    <w:p w14:paraId="64F8B316" w14:textId="058FBCB8"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For batch processing, we develop a </w:t>
      </w:r>
      <w:proofErr w:type="spellStart"/>
      <w:r w:rsidRPr="00BD1E58">
        <w:rPr>
          <w:rFonts w:ascii="Times New Roman" w:eastAsia="Times New Roman" w:hAnsi="Times New Roman" w:cs="Times New Roman"/>
        </w:rPr>
        <w:t>Streamlit</w:t>
      </w:r>
      <w:proofErr w:type="spellEnd"/>
      <w:r w:rsidRPr="00BD1E58">
        <w:rPr>
          <w:rFonts w:ascii="Times New Roman" w:eastAsia="Times New Roman" w:hAnsi="Times New Roman" w:cs="Times New Roman"/>
        </w:rPr>
        <w:t>-based web interface</w:t>
      </w:r>
    </w:p>
    <w:p w14:paraId="4A6605D6"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lastRenderedPageBreak/>
        <w:t>Features:</w:t>
      </w:r>
      <w:r w:rsidRPr="00BD1E58">
        <w:rPr>
          <w:rFonts w:ascii="Times New Roman" w:eastAsia="Times New Roman" w:hAnsi="Times New Roman" w:cs="Times New Roman"/>
        </w:rPr>
        <w:t xml:space="preserve"> - Drag-and-drop file upload supporting multiple formats - Side-by-side comparison of original and enhanced images - Interactive table displaying detection results - Export functionality for CSV and PDF reports</w:t>
      </w:r>
    </w:p>
    <w:p w14:paraId="46FACDD1"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3.5.2 Real-Time Mode Interface</w:t>
      </w:r>
    </w:p>
    <w:p w14:paraId="1EB6940F"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For live streaming, we employ FastAPI backend with WebSocket for low-latency communication:</w:t>
      </w:r>
    </w:p>
    <w:p w14:paraId="5D5AC1B7" w14:textId="139053B3" w:rsidR="00294F05" w:rsidRPr="00BD1E58" w:rsidRDefault="000111FD" w:rsidP="004E3A13">
      <w:pPr>
        <w:pBdr>
          <w:top w:val="nil"/>
          <w:left w:val="nil"/>
          <w:bottom w:val="nil"/>
          <w:right w:val="nil"/>
          <w:between w:val="nil"/>
        </w:pBdr>
        <w:spacing w:after="0" w:line="276" w:lineRule="auto"/>
        <w:jc w:val="both"/>
        <w:rPr>
          <w:rFonts w:ascii="Times New Roman" w:eastAsia="Times New Roman" w:hAnsi="Times New Roman" w:cs="Times New Roman"/>
        </w:rPr>
      </w:pPr>
      <m:oMathPara>
        <m:oMathParaPr>
          <m:jc m:val="left"/>
        </m:oMathParaPr>
        <m:oMath>
          <m:r>
            <m:rPr>
              <m:sty m:val="bi"/>
            </m:rPr>
            <w:rPr>
              <w:rFonts w:ascii="Cambria Math" w:eastAsia="Times New Roman" w:hAnsi="Cambria Math" w:cs="Times New Roman"/>
            </w:rPr>
            <m:t>from</m:t>
          </m:r>
          <m:r>
            <w:rPr>
              <w:rFonts w:ascii="Cambria Math" w:eastAsia="Times New Roman" w:hAnsi="Cambria Math" w:cs="Times New Roman"/>
            </w:rPr>
            <m:t xml:space="preserve"> fastapi </m:t>
          </m:r>
          <m:r>
            <m:rPr>
              <m:sty m:val="bi"/>
            </m:rPr>
            <w:rPr>
              <w:rFonts w:ascii="Cambria Math" w:eastAsia="Times New Roman" w:hAnsi="Cambria Math" w:cs="Times New Roman"/>
            </w:rPr>
            <m:t>import</m:t>
          </m:r>
          <m:r>
            <w:rPr>
              <w:rFonts w:ascii="Cambria Math" w:eastAsia="Times New Roman" w:hAnsi="Cambria Math" w:cs="Times New Roman"/>
            </w:rPr>
            <m:t xml:space="preserve"> FastAPI, WebSocket</m:t>
          </m:r>
          <m:r>
            <m:rPr>
              <m:sty m:val="p"/>
            </m:rPr>
            <w:rPr>
              <w:rFonts w:ascii="Cambria Math" w:eastAsia="Times New Roman" w:hAnsi="Cambria Math" w:cs="Times New Roman"/>
            </w:rPr>
            <w:br/>
          </m:r>
        </m:oMath>
        <m:oMath>
          <m:r>
            <m:rPr>
              <m:sty m:val="bi"/>
            </m:rPr>
            <w:rPr>
              <w:rFonts w:ascii="Cambria Math" w:eastAsia="Times New Roman" w:hAnsi="Cambria Math" w:cs="Times New Roman"/>
            </w:rPr>
            <m:t>import</m:t>
          </m:r>
          <m:r>
            <w:rPr>
              <w:rFonts w:ascii="Cambria Math" w:eastAsia="Times New Roman" w:hAnsi="Cambria Math" w:cs="Times New Roman"/>
            </w:rPr>
            <m:t xml:space="preserve"> asyncio</m:t>
          </m:r>
          <m:r>
            <m:rPr>
              <m:sty m:val="p"/>
            </m:rPr>
            <w:rPr>
              <w:rFonts w:ascii="Cambria Math" w:eastAsia="Times New Roman" w:hAnsi="Cambria Math" w:cs="Times New Roman"/>
            </w:rPr>
            <w:br/>
          </m:r>
        </m:oMath>
        <m:oMath>
          <m:r>
            <m:rPr>
              <m:sty m:val="bi"/>
            </m:rPr>
            <w:rPr>
              <w:rFonts w:ascii="Cambria Math" w:eastAsia="Times New Roman" w:hAnsi="Cambria Math" w:cs="Times New Roman"/>
            </w:rPr>
            <m:t>import</m:t>
          </m:r>
          <m:r>
            <w:rPr>
              <w:rFonts w:ascii="Cambria Math" w:eastAsia="Times New Roman" w:hAnsi="Cambria Math" w:cs="Times New Roman"/>
            </w:rPr>
            <m:t xml:space="preserve"> cv2</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w:rPr>
              <w:rFonts w:ascii="Cambria Math" w:eastAsia="Times New Roman" w:hAnsi="Cambria Math" w:cs="Times New Roman"/>
            </w:rPr>
            <m:t>app = FastAPI()</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w:rPr>
              <w:rFonts w:ascii="Cambria Math" w:eastAsia="Times New Roman" w:hAnsi="Cambria Math" w:cs="Times New Roman"/>
            </w:rPr>
            <m:t>@app.websocket("/ws")</m:t>
          </m:r>
          <m:r>
            <m:rPr>
              <m:sty m:val="p"/>
            </m:rPr>
            <w:rPr>
              <w:rFonts w:ascii="Cambria Math" w:eastAsia="Times New Roman" w:hAnsi="Cambria Math" w:cs="Times New Roman"/>
            </w:rPr>
            <w:br/>
          </m:r>
        </m:oMath>
        <m:oMath>
          <m:r>
            <m:rPr>
              <m:sty m:val="bi"/>
            </m:rPr>
            <w:rPr>
              <w:rFonts w:ascii="Cambria Math" w:eastAsia="Times New Roman" w:hAnsi="Cambria Math" w:cs="Times New Roman"/>
            </w:rPr>
            <m:t>async</m:t>
          </m:r>
          <m:r>
            <w:rPr>
              <w:rFonts w:ascii="Cambria Math" w:eastAsia="Times New Roman" w:hAnsi="Cambria Math" w:cs="Times New Roman"/>
            </w:rPr>
            <m:t xml:space="preserve"> </m:t>
          </m:r>
          <m:r>
            <m:rPr>
              <m:sty m:val="bi"/>
            </m:rPr>
            <w:rPr>
              <w:rFonts w:ascii="Cambria Math" w:eastAsia="Times New Roman" w:hAnsi="Cambria Math" w:cs="Times New Roman"/>
            </w:rPr>
            <m:t>def</m:t>
          </m:r>
          <m:r>
            <w:rPr>
              <w:rFonts w:ascii="Cambria Math" w:eastAsia="Times New Roman" w:hAnsi="Cambria Math" w:cs="Times New Roman"/>
            </w:rPr>
            <m:t xml:space="preserve"> stream_analytics(websocket: WebSocket):</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bi"/>
            </m:rPr>
            <w:rPr>
              <w:rFonts w:ascii="Cambria Math" w:eastAsia="Times New Roman" w:hAnsi="Cambria Math" w:cs="Times New Roman"/>
            </w:rPr>
            <m:t>await</m:t>
          </m:r>
          <m:r>
            <w:rPr>
              <w:rFonts w:ascii="Cambria Math" w:eastAsia="Times New Roman" w:hAnsi="Cambria Math" w:cs="Times New Roman"/>
            </w:rPr>
            <m:t xml:space="preserve"> websocket.accept()</m:t>
          </m:r>
          <m:r>
            <m:rPr>
              <m:sty m:val="p"/>
            </m:rPr>
            <w:rPr>
              <w:rFonts w:ascii="Cambria Math" w:eastAsia="Times New Roman" w:hAnsi="Cambria Math" w:cs="Times New Roman"/>
            </w:rPr>
            <w:br/>
          </m:r>
        </m:oMath>
        <m:oMath>
          <m:r>
            <w:rPr>
              <w:rFonts w:ascii="Cambria Math" w:eastAsia="Times New Roman" w:hAnsi="Cambria Math" w:cs="Times New Roman"/>
            </w:rPr>
            <m:t xml:space="preserve">    video_stream = VideoCapture(rtsp_url)</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bi"/>
            </m:rPr>
            <w:rPr>
              <w:rFonts w:ascii="Cambria Math" w:eastAsia="Times New Roman" w:hAnsi="Cambria Math" w:cs="Times New Roman"/>
            </w:rPr>
            <m:t>while</m:t>
          </m:r>
          <m:r>
            <w:rPr>
              <w:rFonts w:ascii="Cambria Math" w:eastAsia="Times New Roman" w:hAnsi="Cambria Math" w:cs="Times New Roman"/>
            </w:rPr>
            <m:t xml:space="preserve"> True:</m:t>
          </m:r>
          <m:r>
            <m:rPr>
              <m:sty m:val="p"/>
            </m:rPr>
            <w:rPr>
              <w:rFonts w:ascii="Cambria Math" w:eastAsia="Times New Roman" w:hAnsi="Cambria Math" w:cs="Times New Roman"/>
            </w:rPr>
            <w:br/>
          </m:r>
        </m:oMath>
        <m:oMath>
          <m:r>
            <w:rPr>
              <w:rFonts w:ascii="Cambria Math" w:eastAsia="Times New Roman" w:hAnsi="Cambria Math" w:cs="Times New Roman"/>
            </w:rPr>
            <m:t xml:space="preserve">        frame = video_stream.read()</m:t>
          </m:r>
          <m:r>
            <m:rPr>
              <m:sty m:val="p"/>
            </m:rPr>
            <w:rPr>
              <w:rFonts w:ascii="Cambria Math" w:eastAsia="Times New Roman" w:hAnsi="Cambria Math" w:cs="Times New Roman"/>
            </w:rPr>
            <w:br/>
          </m:r>
        </m:oMath>
        <m:oMath>
          <m:r>
            <w:rPr>
              <w:rFonts w:ascii="Cambria Math" w:eastAsia="Times New Roman" w:hAnsi="Cambria Math" w:cs="Times New Roman"/>
            </w:rPr>
            <m:t xml:space="preserve">        enhanced = recon_model(frame)</m:t>
          </m:r>
          <m:r>
            <m:rPr>
              <m:sty m:val="p"/>
            </m:rPr>
            <w:rPr>
              <w:rFonts w:ascii="Cambria Math" w:eastAsia="Times New Roman" w:hAnsi="Cambria Math" w:cs="Times New Roman"/>
            </w:rPr>
            <w:br/>
          </m:r>
        </m:oMath>
        <m:oMath>
          <m:r>
            <w:rPr>
              <w:rFonts w:ascii="Cambria Math" w:eastAsia="Times New Roman" w:hAnsi="Cambria Math" w:cs="Times New Roman"/>
            </w:rPr>
            <m:t xml:space="preserve">        results = detection_model(enhanced)</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p"/>
            </m:rPr>
            <w:rPr>
              <w:rFonts w:ascii="Cambria Math" w:eastAsia="Times New Roman" w:hAnsi="Cambria Math" w:cs="Times New Roman"/>
            </w:rPr>
            <w:br/>
          </m:r>
        </m:oMath>
        <m:oMath>
          <m:r>
            <w:rPr>
              <w:rFonts w:ascii="Cambria Math" w:eastAsia="Times New Roman" w:hAnsi="Cambria Math" w:cs="Times New Roman"/>
            </w:rPr>
            <m:t xml:space="preserve">        # Send frame + analytics</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bi"/>
            </m:rPr>
            <w:rPr>
              <w:rFonts w:ascii="Cambria Math" w:eastAsia="Times New Roman" w:hAnsi="Cambria Math" w:cs="Times New Roman"/>
            </w:rPr>
            <m:t>await</m:t>
          </m:r>
          <m:r>
            <w:rPr>
              <w:rFonts w:ascii="Cambria Math" w:eastAsia="Times New Roman" w:hAnsi="Cambria Math" w:cs="Times New Roman"/>
            </w:rPr>
            <m:t xml:space="preserve"> websocket.send_json({</m:t>
          </m:r>
          <m:r>
            <m:rPr>
              <m:sty m:val="p"/>
            </m:rPr>
            <w:rPr>
              <w:rFonts w:ascii="Cambria Math" w:eastAsia="Times New Roman" w:hAnsi="Cambria Math" w:cs="Times New Roman"/>
            </w:rPr>
            <w:br/>
          </m:r>
        </m:oMath>
        <m:oMath>
          <m:r>
            <w:rPr>
              <w:rFonts w:ascii="Cambria Math" w:eastAsia="Times New Roman" w:hAnsi="Cambria Math" w:cs="Times New Roman"/>
            </w:rPr>
            <m:t xml:space="preserve">            'frame': encode_frame(enhanced),</m:t>
          </m:r>
          <m:r>
            <m:rPr>
              <m:sty m:val="p"/>
            </m:rPr>
            <w:rPr>
              <w:rFonts w:ascii="Cambria Math" w:eastAsia="Times New Roman" w:hAnsi="Cambria Math" w:cs="Times New Roman"/>
            </w:rPr>
            <w:br/>
          </m:r>
        </m:oMath>
        <m:oMath>
          <m:r>
            <w:rPr>
              <w:rFonts w:ascii="Cambria Math" w:eastAsia="Times New Roman" w:hAnsi="Cambria Math" w:cs="Times New Roman"/>
            </w:rPr>
            <m:t xml:space="preserve">            'detections': results.to_dict()</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bi"/>
            </m:rPr>
            <w:rPr>
              <w:rFonts w:ascii="Cambria Math" w:eastAsia="Times New Roman" w:hAnsi="Cambria Math" w:cs="Times New Roman"/>
            </w:rPr>
            <m:t>await</m:t>
          </m:r>
          <m:r>
            <w:rPr>
              <w:rFonts w:ascii="Cambria Math" w:eastAsia="Times New Roman" w:hAnsi="Cambria Math" w:cs="Times New Roman"/>
            </w:rPr>
            <m:t xml:space="preserve"> asyncio.sleep(0.033)  # ~30 FPS</m:t>
          </m:r>
        </m:oMath>
      </m:oMathPara>
    </w:p>
    <w:p w14:paraId="7DC66125"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Frontend uses React with Canvas API for rendering: - Left panel: Live video stream with bounding box overlays - Right panel: Real-time updating table of detections - Control panel: Adjust confidence threshold, select classes, toggle tracking</w:t>
      </w:r>
    </w:p>
    <w:p w14:paraId="3E89B636"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3.5.3 Visualization Components</w:t>
      </w:r>
    </w:p>
    <w:p w14:paraId="44201381"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Overlay Rendering:</w:t>
      </w:r>
      <w:r w:rsidRPr="00BD1E58">
        <w:rPr>
          <w:rFonts w:ascii="Times New Roman" w:eastAsia="Times New Roman" w:hAnsi="Times New Roman" w:cs="Times New Roman"/>
        </w:rPr>
        <w:t xml:space="preserve"> - Draw bounding boxes with class-specific colors - Render instance masks with semi-transparent overlays - Display trajectory lines for tracked objects - Annotate dimensional measurements</w:t>
      </w:r>
    </w:p>
    <w:p w14:paraId="1D990632"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Analytics Dashboard:</w:t>
      </w:r>
      <w:r w:rsidRPr="00BD1E58">
        <w:rPr>
          <w:rFonts w:ascii="Times New Roman" w:eastAsia="Times New Roman" w:hAnsi="Times New Roman" w:cs="Times New Roman"/>
        </w:rPr>
        <w:t xml:space="preserve"> - Object count histogram by class - Temporal plot of detection counts - Heatmap of object locations - Alert panel for critical events (e.g., person detected in restricted zone)</w:t>
      </w:r>
    </w:p>
    <w:p w14:paraId="128F66D6"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3.6 Reporting Engine</w:t>
      </w:r>
    </w:p>
    <w:p w14:paraId="2268DBD6"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3.6.1 Offline Report Generation</w:t>
      </w:r>
    </w:p>
    <w:p w14:paraId="2BC66E25"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After processing a dataset, the system generates comprehensive reports:</w:t>
      </w:r>
    </w:p>
    <w:p w14:paraId="767C4D44"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lastRenderedPageBreak/>
        <w:t>Report Structure:</w:t>
      </w:r>
      <w:r w:rsidRPr="00BD1E58">
        <w:rPr>
          <w:rFonts w:ascii="Times New Roman" w:eastAsia="Times New Roman" w:hAnsi="Times New Roman" w:cs="Times New Roman"/>
        </w:rPr>
        <w:t xml:space="preserve"> 1. </w:t>
      </w:r>
      <w:r w:rsidRPr="00BD1E58">
        <w:rPr>
          <w:rFonts w:ascii="Times New Roman" w:eastAsia="Times New Roman" w:hAnsi="Times New Roman" w:cs="Times New Roman"/>
          <w:b/>
          <w:bCs/>
        </w:rPr>
        <w:t>Executive Summary:</w:t>
      </w:r>
      <w:r w:rsidRPr="00BD1E58">
        <w:rPr>
          <w:rFonts w:ascii="Times New Roman" w:eastAsia="Times New Roman" w:hAnsi="Times New Roman" w:cs="Times New Roman"/>
        </w:rPr>
        <w:t xml:space="preserve"> Total frames processed, objects detected, processing time 2. </w:t>
      </w:r>
      <w:r w:rsidRPr="00BD1E58">
        <w:rPr>
          <w:rFonts w:ascii="Times New Roman" w:eastAsia="Times New Roman" w:hAnsi="Times New Roman" w:cs="Times New Roman"/>
          <w:b/>
          <w:bCs/>
        </w:rPr>
        <w:t>Per-Frame Analysis:</w:t>
      </w:r>
      <w:r w:rsidRPr="00BD1E58">
        <w:rPr>
          <w:rFonts w:ascii="Times New Roman" w:eastAsia="Times New Roman" w:hAnsi="Times New Roman" w:cs="Times New Roman"/>
        </w:rPr>
        <w:t xml:space="preserve"> Detailed table with frame ID, timestamp, detected objects 3. </w:t>
      </w:r>
      <w:r w:rsidRPr="00BD1E58">
        <w:rPr>
          <w:rFonts w:ascii="Times New Roman" w:eastAsia="Times New Roman" w:hAnsi="Times New Roman" w:cs="Times New Roman"/>
          <w:b/>
          <w:bCs/>
        </w:rPr>
        <w:t>Aggregated Statistics:</w:t>
      </w:r>
      <w:r w:rsidRPr="00BD1E58">
        <w:rPr>
          <w:rFonts w:ascii="Times New Roman" w:eastAsia="Times New Roman" w:hAnsi="Times New Roman" w:cs="Times New Roman"/>
        </w:rPr>
        <w:t xml:space="preserve"> Class distribution, average confidence, spatial distribution 4. </w:t>
      </w:r>
      <w:r w:rsidRPr="00BD1E58">
        <w:rPr>
          <w:rFonts w:ascii="Times New Roman" w:eastAsia="Times New Roman" w:hAnsi="Times New Roman" w:cs="Times New Roman"/>
          <w:b/>
          <w:bCs/>
        </w:rPr>
        <w:t>Visualizations:</w:t>
      </w:r>
      <w:r w:rsidRPr="00BD1E58">
        <w:rPr>
          <w:rFonts w:ascii="Times New Roman" w:eastAsia="Times New Roman" w:hAnsi="Times New Roman" w:cs="Times New Roman"/>
        </w:rPr>
        <w:t xml:space="preserve"> Sample frames with annotations, trajectory plots, heatmaps 5. </w:t>
      </w:r>
      <w:r w:rsidRPr="00BD1E58">
        <w:rPr>
          <w:rFonts w:ascii="Times New Roman" w:eastAsia="Times New Roman" w:hAnsi="Times New Roman" w:cs="Times New Roman"/>
          <w:b/>
          <w:bCs/>
        </w:rPr>
        <w:t>Metadata:</w:t>
      </w:r>
      <w:r w:rsidRPr="00BD1E58">
        <w:rPr>
          <w:rFonts w:ascii="Times New Roman" w:eastAsia="Times New Roman" w:hAnsi="Times New Roman" w:cs="Times New Roman"/>
        </w:rPr>
        <w:t xml:space="preserve"> Dataset information, model versions, configuration parameters</w:t>
      </w:r>
    </w:p>
    <w:p w14:paraId="19AD2304"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Implementation:</w:t>
      </w:r>
    </w:p>
    <w:p w14:paraId="222506EE"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Using </w:t>
      </w:r>
      <w:proofErr w:type="spellStart"/>
      <w:r w:rsidRPr="00BD1E58">
        <w:rPr>
          <w:rFonts w:ascii="Times New Roman" w:eastAsia="Times New Roman" w:hAnsi="Times New Roman" w:cs="Times New Roman"/>
        </w:rPr>
        <w:t>ReportLab</w:t>
      </w:r>
      <w:proofErr w:type="spellEnd"/>
      <w:r w:rsidRPr="00BD1E58">
        <w:rPr>
          <w:rFonts w:ascii="Times New Roman" w:eastAsia="Times New Roman" w:hAnsi="Times New Roman" w:cs="Times New Roman"/>
        </w:rPr>
        <w:t xml:space="preserve"> for PDF generation:</w:t>
      </w:r>
    </w:p>
    <w:p w14:paraId="01878DF7" w14:textId="02BA3B74" w:rsidR="00294F05" w:rsidRPr="00BD1E58" w:rsidRDefault="000111FD" w:rsidP="004E3A13">
      <w:pPr>
        <w:pBdr>
          <w:top w:val="nil"/>
          <w:left w:val="nil"/>
          <w:bottom w:val="nil"/>
          <w:right w:val="nil"/>
          <w:between w:val="nil"/>
        </w:pBdr>
        <w:spacing w:after="0" w:line="276" w:lineRule="auto"/>
        <w:rPr>
          <w:rFonts w:ascii="Cambria Math" w:eastAsia="Times New Roman" w:hAnsi="Cambria Math" w:cs="Times New Roman"/>
          <w:oMath/>
        </w:rPr>
      </w:pPr>
      <m:oMathPara>
        <m:oMathParaPr>
          <m:jc m:val="left"/>
        </m:oMathParaPr>
        <m:oMath>
          <m:r>
            <m:rPr>
              <m:sty m:val="bi"/>
            </m:rPr>
            <w:rPr>
              <w:rFonts w:ascii="Cambria Math" w:eastAsia="Times New Roman" w:hAnsi="Cambria Math" w:cs="Times New Roman"/>
            </w:rPr>
            <w:lastRenderedPageBreak/>
            <m:t>from</m:t>
          </m:r>
          <m:r>
            <w:rPr>
              <w:rFonts w:ascii="Cambria Math" w:eastAsia="Times New Roman" w:hAnsi="Cambria Math" w:cs="Times New Roman"/>
            </w:rPr>
            <m:t xml:space="preserve"> reportlab.lib.pagesizes </m:t>
          </m:r>
          <m:r>
            <m:rPr>
              <m:sty m:val="bi"/>
            </m:rPr>
            <w:rPr>
              <w:rFonts w:ascii="Cambria Math" w:eastAsia="Times New Roman" w:hAnsi="Cambria Math" w:cs="Times New Roman"/>
            </w:rPr>
            <m:t>import</m:t>
          </m:r>
          <m:r>
            <w:rPr>
              <w:rFonts w:ascii="Cambria Math" w:eastAsia="Times New Roman" w:hAnsi="Cambria Math" w:cs="Times New Roman"/>
            </w:rPr>
            <m:t xml:space="preserve"> letter</m:t>
          </m:r>
          <m:r>
            <m:rPr>
              <m:sty m:val="p"/>
            </m:rPr>
            <w:rPr>
              <w:rFonts w:ascii="Cambria Math" w:eastAsia="Times New Roman" w:hAnsi="Cambria Math" w:cs="Times New Roman"/>
            </w:rPr>
            <w:br/>
          </m:r>
        </m:oMath>
        <m:oMath>
          <m:r>
            <m:rPr>
              <m:sty m:val="bi"/>
            </m:rPr>
            <w:rPr>
              <w:rFonts w:ascii="Cambria Math" w:eastAsia="Times New Roman" w:hAnsi="Cambria Math" w:cs="Times New Roman"/>
            </w:rPr>
            <m:t>from</m:t>
          </m:r>
          <m:r>
            <w:rPr>
              <w:rFonts w:ascii="Cambria Math" w:eastAsia="Times New Roman" w:hAnsi="Cambria Math" w:cs="Times New Roman"/>
            </w:rPr>
            <m:t xml:space="preserve"> reportlab.platypus </m:t>
          </m:r>
          <m:r>
            <m:rPr>
              <m:sty m:val="bi"/>
            </m:rPr>
            <w:rPr>
              <w:rFonts w:ascii="Cambria Math" w:eastAsia="Times New Roman" w:hAnsi="Cambria Math" w:cs="Times New Roman"/>
            </w:rPr>
            <m:t>import</m:t>
          </m:r>
          <m:r>
            <w:rPr>
              <w:rFonts w:ascii="Cambria Math" w:eastAsia="Times New Roman" w:hAnsi="Cambria Math" w:cs="Times New Roman"/>
            </w:rPr>
            <m:t xml:space="preserve"> SimpleDocTemplate, Table, Image, Paragraph</m:t>
          </m:r>
          <m:r>
            <m:rPr>
              <m:sty m:val="p"/>
            </m:rPr>
            <w:rPr>
              <w:rFonts w:ascii="Cambria Math" w:eastAsia="Times New Roman" w:hAnsi="Cambria Math" w:cs="Times New Roman"/>
            </w:rPr>
            <w:br/>
          </m:r>
        </m:oMath>
        <m:oMath>
          <m:r>
            <m:rPr>
              <m:sty m:val="bi"/>
            </m:rPr>
            <w:rPr>
              <w:rFonts w:ascii="Cambria Math" w:eastAsia="Times New Roman" w:hAnsi="Cambria Math" w:cs="Times New Roman"/>
            </w:rPr>
            <m:t>from</m:t>
          </m:r>
          <m:r>
            <w:rPr>
              <w:rFonts w:ascii="Cambria Math" w:eastAsia="Times New Roman" w:hAnsi="Cambria Math" w:cs="Times New Roman"/>
            </w:rPr>
            <m:t xml:space="preserve"> reportlab.lib.styles </m:t>
          </m:r>
          <m:r>
            <m:rPr>
              <m:sty m:val="bi"/>
            </m:rPr>
            <w:rPr>
              <w:rFonts w:ascii="Cambria Math" w:eastAsia="Times New Roman" w:hAnsi="Cambria Math" w:cs="Times New Roman"/>
            </w:rPr>
            <m:t>import</m:t>
          </m:r>
          <m:r>
            <w:rPr>
              <w:rFonts w:ascii="Cambria Math" w:eastAsia="Times New Roman" w:hAnsi="Cambria Math" w:cs="Times New Roman"/>
            </w:rPr>
            <m:t xml:space="preserve"> getSampleStyleSheet</m:t>
          </m:r>
          <m:r>
            <m:rPr>
              <m:sty m:val="p"/>
            </m:rPr>
            <w:rPr>
              <w:rFonts w:ascii="Cambria Math" w:eastAsia="Times New Roman" w:hAnsi="Cambria Math" w:cs="Times New Roman"/>
            </w:rPr>
            <w:br/>
          </m:r>
        </m:oMath>
        <m:oMath>
          <m:r>
            <m:rPr>
              <m:sty m:val="bi"/>
            </m:rPr>
            <w:rPr>
              <w:rFonts w:ascii="Cambria Math" w:eastAsia="Times New Roman" w:hAnsi="Cambria Math" w:cs="Times New Roman"/>
            </w:rPr>
            <m:t>import</m:t>
          </m:r>
          <m:r>
            <w:rPr>
              <w:rFonts w:ascii="Cambria Math" w:eastAsia="Times New Roman" w:hAnsi="Cambria Math" w:cs="Times New Roman"/>
            </w:rPr>
            <m:t xml:space="preserve"> pandas </m:t>
          </m:r>
          <m:r>
            <m:rPr>
              <m:sty m:val="bi"/>
            </m:rPr>
            <w:rPr>
              <w:rFonts w:ascii="Cambria Math" w:eastAsia="Times New Roman" w:hAnsi="Cambria Math" w:cs="Times New Roman"/>
            </w:rPr>
            <m:t>as</m:t>
          </m:r>
          <m:r>
            <w:rPr>
              <w:rFonts w:ascii="Cambria Math" w:eastAsia="Times New Roman" w:hAnsi="Cambria Math" w:cs="Times New Roman"/>
            </w:rPr>
            <m:t xml:space="preserve"> pd</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m:rPr>
              <m:sty m:val="bi"/>
            </m:rPr>
            <w:rPr>
              <w:rFonts w:ascii="Cambria Math" w:eastAsia="Times New Roman" w:hAnsi="Cambria Math" w:cs="Times New Roman"/>
            </w:rPr>
            <m:t>def</m:t>
          </m:r>
          <m:r>
            <w:rPr>
              <w:rFonts w:ascii="Cambria Math" w:eastAsia="Times New Roman" w:hAnsi="Cambria Math" w:cs="Times New Roman"/>
            </w:rPr>
            <m:t xml:space="preserve"> generate_pdf_report(results_df, output_path):</m:t>
          </m:r>
          <m:r>
            <m:rPr>
              <m:sty m:val="p"/>
            </m:rPr>
            <w:rPr>
              <w:rFonts w:ascii="Cambria Math" w:eastAsia="Times New Roman" w:hAnsi="Cambria Math" w:cs="Times New Roman"/>
            </w:rPr>
            <w:br/>
          </m:r>
        </m:oMath>
        <m:oMath>
          <m:r>
            <w:rPr>
              <w:rFonts w:ascii="Cambria Math" w:eastAsia="Times New Roman" w:hAnsi="Cambria Math" w:cs="Times New Roman"/>
            </w:rPr>
            <m:t xml:space="preserve">    doc = SimpleDocTemplate(output_path, pagesize=letter)</m:t>
          </m:r>
          <m:r>
            <m:rPr>
              <m:sty m:val="p"/>
            </m:rPr>
            <w:rPr>
              <w:rFonts w:ascii="Cambria Math" w:eastAsia="Times New Roman" w:hAnsi="Cambria Math" w:cs="Times New Roman"/>
            </w:rPr>
            <w:br/>
          </m:r>
        </m:oMath>
        <m:oMath>
          <m:r>
            <w:rPr>
              <w:rFonts w:ascii="Cambria Math" w:eastAsia="Times New Roman" w:hAnsi="Cambria Math" w:cs="Times New Roman"/>
            </w:rPr>
            <m:t xml:space="preserve">    elements = []</m:t>
          </m:r>
          <m:r>
            <m:rPr>
              <m:sty m:val="p"/>
            </m:rPr>
            <w:rPr>
              <w:rFonts w:ascii="Cambria Math" w:eastAsia="Times New Roman" w:hAnsi="Cambria Math" w:cs="Times New Roman"/>
            </w:rPr>
            <w:br/>
          </m:r>
        </m:oMath>
        <m:oMath>
          <m:r>
            <w:rPr>
              <w:rFonts w:ascii="Cambria Math" w:eastAsia="Times New Roman" w:hAnsi="Cambria Math" w:cs="Times New Roman"/>
            </w:rPr>
            <m:t xml:space="preserve">    styles = getSampleStyleSheet()</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p"/>
            </m:rPr>
            <w:rPr>
              <w:rFonts w:ascii="Cambria Math" w:eastAsia="Times New Roman" w:hAnsi="Cambria Math" w:cs="Times New Roman"/>
            </w:rPr>
            <w:br/>
          </m:r>
        </m:oMath>
        <m:oMath>
          <m:r>
            <w:rPr>
              <w:rFonts w:ascii="Cambria Math" w:eastAsia="Times New Roman" w:hAnsi="Cambria Math" w:cs="Times New Roman"/>
            </w:rPr>
            <m:t xml:space="preserve">    # Title</m:t>
          </m:r>
          <m:r>
            <m:rPr>
              <m:sty m:val="p"/>
            </m:rPr>
            <w:rPr>
              <w:rFonts w:ascii="Cambria Math" w:eastAsia="Times New Roman" w:hAnsi="Cambria Math" w:cs="Times New Roman"/>
            </w:rPr>
            <w:br/>
          </m:r>
        </m:oMath>
        <m:oMath>
          <m:r>
            <w:rPr>
              <w:rFonts w:ascii="Cambria Math" w:eastAsia="Times New Roman" w:hAnsi="Cambria Math" w:cs="Times New Roman"/>
            </w:rPr>
            <m:t xml:space="preserve">    title = Paragraph("UAV Multi-Modal Analysis Report", styles['Title'])</m:t>
          </m:r>
          <m:r>
            <m:rPr>
              <m:sty m:val="p"/>
            </m:rPr>
            <w:rPr>
              <w:rFonts w:ascii="Cambria Math" w:eastAsia="Times New Roman" w:hAnsi="Cambria Math" w:cs="Times New Roman"/>
            </w:rPr>
            <w:br/>
          </m:r>
        </m:oMath>
        <m:oMath>
          <m:r>
            <w:rPr>
              <w:rFonts w:ascii="Cambria Math" w:eastAsia="Times New Roman" w:hAnsi="Cambria Math" w:cs="Times New Roman"/>
            </w:rPr>
            <m:t xml:space="preserve">    elements.append(title)</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p"/>
            </m:rPr>
            <w:rPr>
              <w:rFonts w:ascii="Cambria Math" w:eastAsia="Times New Roman" w:hAnsi="Cambria Math" w:cs="Times New Roman"/>
            </w:rPr>
            <w:br/>
          </m:r>
        </m:oMath>
        <m:oMath>
          <m:r>
            <w:rPr>
              <w:rFonts w:ascii="Cambria Math" w:eastAsia="Times New Roman" w:hAnsi="Cambria Math" w:cs="Times New Roman"/>
            </w:rPr>
            <m:t xml:space="preserve">    # Summary Table</m:t>
          </m:r>
          <m:r>
            <m:rPr>
              <m:sty m:val="p"/>
            </m:rPr>
            <w:rPr>
              <w:rFonts w:ascii="Cambria Math" w:eastAsia="Times New Roman" w:hAnsi="Cambria Math" w:cs="Times New Roman"/>
            </w:rPr>
            <w:br/>
          </m:r>
        </m:oMath>
        <m:oMath>
          <m:r>
            <w:rPr>
              <w:rFonts w:ascii="Cambria Math" w:eastAsia="Times New Roman" w:hAnsi="Cambria Math" w:cs="Times New Roman"/>
            </w:rPr>
            <m:t xml:space="preserve">    summary_data = [</m:t>
          </m:r>
          <m:r>
            <m:rPr>
              <m:sty m:val="p"/>
            </m:rPr>
            <w:rPr>
              <w:rFonts w:ascii="Cambria Math" w:eastAsia="Times New Roman" w:hAnsi="Cambria Math" w:cs="Times New Roman"/>
            </w:rPr>
            <w:br/>
          </m:r>
        </m:oMath>
        <m:oMath>
          <m:r>
            <w:rPr>
              <w:rFonts w:ascii="Cambria Math" w:eastAsia="Times New Roman" w:hAnsi="Cambria Math" w:cs="Times New Roman"/>
            </w:rPr>
            <m:t xml:space="preserve">        ['Total Frames', len(results_df)],</m:t>
          </m:r>
          <m:r>
            <m:rPr>
              <m:sty m:val="p"/>
            </m:rPr>
            <w:rPr>
              <w:rFonts w:ascii="Cambria Math" w:eastAsia="Times New Roman" w:hAnsi="Cambria Math" w:cs="Times New Roman"/>
            </w:rPr>
            <w:br/>
          </m:r>
        </m:oMath>
        <m:oMath>
          <m:r>
            <w:rPr>
              <w:rFonts w:ascii="Cambria Math" w:eastAsia="Times New Roman" w:hAnsi="Cambria Math" w:cs="Times New Roman"/>
            </w:rPr>
            <m:t xml:space="preserve">        ['Objects Detected', results_df['object_id'].nunique()],</m:t>
          </m:r>
          <m:r>
            <m:rPr>
              <m:sty m:val="p"/>
            </m:rPr>
            <w:rPr>
              <w:rFonts w:ascii="Cambria Math" w:eastAsia="Times New Roman" w:hAnsi="Cambria Math" w:cs="Times New Roman"/>
            </w:rPr>
            <w:br/>
          </m:r>
        </m:oMath>
        <m:oMath>
          <m:r>
            <w:rPr>
              <w:rFonts w:ascii="Cambria Math" w:eastAsia="Times New Roman" w:hAnsi="Cambria Math" w:cs="Times New Roman"/>
            </w:rPr>
            <m:t xml:space="preserve">        ['Processing Time', f"{results_df['time'].sum():.2f}s"]</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p"/>
            </m:rPr>
            <w:rPr>
              <w:rFonts w:ascii="Cambria Math" w:eastAsia="Times New Roman" w:hAnsi="Cambria Math" w:cs="Times New Roman"/>
            </w:rPr>
            <w:br/>
          </m:r>
        </m:oMath>
        <m:oMath>
          <m:r>
            <w:rPr>
              <w:rFonts w:ascii="Cambria Math" w:eastAsia="Times New Roman" w:hAnsi="Cambria Math" w:cs="Times New Roman"/>
            </w:rPr>
            <m:t xml:space="preserve">    summary_table = Table(summary_data)</m:t>
          </m:r>
          <m:r>
            <m:rPr>
              <m:sty m:val="p"/>
            </m:rPr>
            <w:rPr>
              <w:rFonts w:ascii="Cambria Math" w:eastAsia="Times New Roman" w:hAnsi="Cambria Math" w:cs="Times New Roman"/>
            </w:rPr>
            <w:br/>
          </m:r>
        </m:oMath>
        <m:oMath>
          <m:r>
            <w:rPr>
              <w:rFonts w:ascii="Cambria Math" w:eastAsia="Times New Roman" w:hAnsi="Cambria Math" w:cs="Times New Roman"/>
            </w:rPr>
            <m:t xml:space="preserve">    elements.append(summary_table)</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p"/>
            </m:rPr>
            <w:rPr>
              <w:rFonts w:ascii="Cambria Math" w:eastAsia="Times New Roman" w:hAnsi="Cambria Math" w:cs="Times New Roman"/>
            </w:rPr>
            <w:br/>
          </m:r>
        </m:oMath>
        <m:oMath>
          <m:r>
            <w:rPr>
              <w:rFonts w:ascii="Cambria Math" w:eastAsia="Times New Roman" w:hAnsi="Cambria Math" w:cs="Times New Roman"/>
            </w:rPr>
            <m:t xml:space="preserve">    # Detection Results</m:t>
          </m:r>
          <m:r>
            <m:rPr>
              <m:sty m:val="p"/>
            </m:rPr>
            <w:rPr>
              <w:rFonts w:ascii="Cambria Math" w:eastAsia="Times New Roman" w:hAnsi="Cambria Math" w:cs="Times New Roman"/>
            </w:rPr>
            <w:br/>
          </m:r>
        </m:oMath>
        <m:oMath>
          <m:r>
            <w:rPr>
              <w:rFonts w:ascii="Cambria Math" w:eastAsia="Times New Roman" w:hAnsi="Cambria Math" w:cs="Times New Roman"/>
            </w:rPr>
            <m:t xml:space="preserve">    results_table = Table(results_df[['Frame', 'Class', 'Confidence', </m:t>
          </m:r>
          <m:r>
            <m:rPr>
              <m:sty m:val="p"/>
            </m:rPr>
            <w:rPr>
              <w:rFonts w:ascii="Cambria Math" w:eastAsia="Times New Roman" w:hAnsi="Cambria Math" w:cs="Times New Roman"/>
            </w:rPr>
            <w:br/>
          </m:r>
        </m:oMath>
        <m:oMath>
          <m:r>
            <w:rPr>
              <w:rFonts w:ascii="Cambria Math" w:eastAsia="Times New Roman" w:hAnsi="Cambria Math" w:cs="Times New Roman"/>
            </w:rPr>
            <m:t xml:space="preserve">                                      'Dimensions']].values.tolist())</m:t>
          </m:r>
          <m:r>
            <m:rPr>
              <m:sty m:val="p"/>
            </m:rPr>
            <w:rPr>
              <w:rFonts w:ascii="Cambria Math" w:eastAsia="Times New Roman" w:hAnsi="Cambria Math" w:cs="Times New Roman"/>
            </w:rPr>
            <w:br/>
          </m:r>
        </m:oMath>
        <m:oMath>
          <m:r>
            <w:rPr>
              <w:rFonts w:ascii="Cambria Math" w:eastAsia="Times New Roman" w:hAnsi="Cambria Math" w:cs="Times New Roman"/>
            </w:rPr>
            <m:t xml:space="preserve">    elements.append(results_table)</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p"/>
            </m:rPr>
            <w:rPr>
              <w:rFonts w:ascii="Cambria Math" w:eastAsia="Times New Roman" w:hAnsi="Cambria Math" w:cs="Times New Roman"/>
            </w:rPr>
            <w:br/>
          </m:r>
        </m:oMath>
        <m:oMath>
          <m:r>
            <w:rPr>
              <w:rFonts w:ascii="Cambria Math" w:eastAsia="Times New Roman" w:hAnsi="Cambria Math" w:cs="Times New Roman"/>
            </w:rPr>
            <m:t xml:space="preserve">    # Add sample images</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bi"/>
            </m:rPr>
            <w:rPr>
              <w:rFonts w:ascii="Cambria Math" w:eastAsia="Times New Roman" w:hAnsi="Cambria Math" w:cs="Times New Roman"/>
            </w:rPr>
            <m:t>for</m:t>
          </m:r>
          <m:r>
            <w:rPr>
              <w:rFonts w:ascii="Cambria Math" w:eastAsia="Times New Roman" w:hAnsi="Cambria Math" w:cs="Times New Roman"/>
            </w:rPr>
            <m:t xml:space="preserve"> img_path </m:t>
          </m:r>
          <m:r>
            <m:rPr>
              <m:sty m:val="bi"/>
            </m:rPr>
            <w:rPr>
              <w:rFonts w:ascii="Cambria Math" w:eastAsia="Times New Roman" w:hAnsi="Cambria Math" w:cs="Times New Roman"/>
            </w:rPr>
            <m:t>in</m:t>
          </m:r>
          <m:r>
            <w:rPr>
              <w:rFonts w:ascii="Cambria Math" w:eastAsia="Times New Roman" w:hAnsi="Cambria Math" w:cs="Times New Roman"/>
            </w:rPr>
            <m:t xml:space="preserve"> sample_images:</m:t>
          </m:r>
          <m:r>
            <m:rPr>
              <m:sty m:val="p"/>
            </m:rPr>
            <w:rPr>
              <w:rFonts w:ascii="Cambria Math" w:eastAsia="Times New Roman" w:hAnsi="Cambria Math" w:cs="Times New Roman"/>
            </w:rPr>
            <w:br/>
          </m:r>
        </m:oMath>
        <m:oMath>
          <m:r>
            <w:rPr>
              <w:rFonts w:ascii="Cambria Math" w:eastAsia="Times New Roman" w:hAnsi="Cambria Math" w:cs="Times New Roman"/>
            </w:rPr>
            <m:t xml:space="preserve">        elements.append(Image(img_path, width=400, </m:t>
          </m:r>
          <m:r>
            <w:rPr>
              <w:rFonts w:ascii="Cambria Math" w:eastAsia="Times New Roman" w:hAnsi="Cambria Math" w:cs="Times New Roman"/>
            </w:rPr>
            <m:t>height=300))</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p"/>
            </m:rPr>
            <w:rPr>
              <w:rFonts w:ascii="Cambria Math" w:eastAsia="Times New Roman" w:hAnsi="Cambria Math" w:cs="Times New Roman"/>
            </w:rPr>
            <w:br/>
          </m:r>
        </m:oMath>
        <m:oMath>
          <m:r>
            <w:rPr>
              <w:rFonts w:ascii="Cambria Math" w:eastAsia="Times New Roman" w:hAnsi="Cambria Math" w:cs="Times New Roman"/>
            </w:rPr>
            <m:t xml:space="preserve">    doc.build(elements)</m:t>
          </m:r>
        </m:oMath>
      </m:oMathPara>
    </w:p>
    <w:p w14:paraId="485DE45E" w14:textId="1208DDCF" w:rsidR="00294F05" w:rsidRPr="00BD1E58" w:rsidRDefault="000111FD" w:rsidP="004E3A13">
      <w:pPr>
        <w:pStyle w:val="Heading4"/>
        <w:spacing w:before="0" w:line="276" w:lineRule="auto"/>
        <w:rPr>
          <w:rFonts w:ascii="Cambria Math" w:eastAsia="Times New Roman" w:hAnsi="Cambria Math" w:cs="Times New Roman"/>
          <w:color w:val="000000"/>
          <w:oMath/>
        </w:rPr>
      </w:pPr>
      <m:oMathPara>
        <m:oMathParaPr>
          <m:jc m:val="left"/>
        </m:oMathParaPr>
        <m:oMath>
          <m:r>
            <w:rPr>
              <w:rFonts w:ascii="Cambria Math" w:eastAsia="Times New Roman" w:hAnsi="Cambria Math" w:cs="Times New Roman"/>
              <w:color w:val="000000"/>
            </w:rPr>
            <m:t>3.6.2 CSV Export</m:t>
          </m:r>
        </m:oMath>
      </m:oMathPara>
    </w:p>
    <w:p w14:paraId="550EC75C" w14:textId="115CBA28" w:rsidR="00294F05" w:rsidRPr="00BD1E58" w:rsidRDefault="000111FD" w:rsidP="004E3A13">
      <w:pPr>
        <w:pBdr>
          <w:top w:val="nil"/>
          <w:left w:val="nil"/>
          <w:bottom w:val="nil"/>
          <w:right w:val="nil"/>
          <w:between w:val="nil"/>
        </w:pBdr>
        <w:spacing w:after="0" w:line="276" w:lineRule="auto"/>
        <w:rPr>
          <w:rFonts w:ascii="Cambria Math" w:eastAsia="Times New Roman" w:hAnsi="Cambria Math" w:cs="Times New Roman"/>
          <w:oMath/>
        </w:rPr>
      </w:pPr>
      <m:oMathPara>
        <m:oMathParaPr>
          <m:jc m:val="left"/>
        </m:oMathParaPr>
        <m:oMath>
          <m:r>
            <w:rPr>
              <w:rFonts w:ascii="Cambria Math" w:eastAsia="Times New Roman" w:hAnsi="Cambria Math" w:cs="Times New Roman"/>
            </w:rPr>
            <m:t>For further analysis, we export structured data:</m:t>
          </m:r>
        </m:oMath>
      </m:oMathPara>
    </w:p>
    <w:p w14:paraId="3302F83A" w14:textId="11634DA2" w:rsidR="00294F05" w:rsidRPr="00BD1E58" w:rsidRDefault="000111FD" w:rsidP="004E3A13">
      <w:pPr>
        <w:pBdr>
          <w:top w:val="nil"/>
          <w:left w:val="nil"/>
          <w:bottom w:val="nil"/>
          <w:right w:val="nil"/>
          <w:between w:val="nil"/>
        </w:pBdr>
        <w:spacing w:after="0" w:line="276" w:lineRule="auto"/>
        <w:rPr>
          <w:rFonts w:ascii="Cambria Math" w:eastAsia="Times New Roman" w:hAnsi="Cambria Math" w:cs="Times New Roman"/>
          <w:oMath/>
        </w:rPr>
      </w:pPr>
      <m:oMathPara>
        <m:oMathParaPr>
          <m:jc m:val="left"/>
        </m:oMathParaPr>
        <m:oMath>
          <m:r>
            <w:rPr>
              <w:rFonts w:ascii="Cambria Math" w:eastAsia="Times New Roman" w:hAnsi="Cambria Math" w:cs="Times New Roman"/>
            </w:rPr>
            <m:t>results_df.to_csv('detection_results.csv', columns=[</m:t>
          </m:r>
          <m:r>
            <m:rPr>
              <m:sty m:val="p"/>
            </m:rPr>
            <w:rPr>
              <w:rFonts w:ascii="Cambria Math" w:eastAsia="Times New Roman" w:hAnsi="Cambria Math" w:cs="Times New Roman"/>
            </w:rPr>
            <w:br/>
          </m:r>
        </m:oMath>
        <m:oMath>
          <m:r>
            <w:rPr>
              <w:rFonts w:ascii="Cambria Math" w:eastAsia="Times New Roman" w:hAnsi="Cambria Math" w:cs="Times New Roman"/>
            </w:rPr>
            <m:t xml:space="preserve">    'frame_id', 'timestamp', 'object_id', 'class_label', </m:t>
          </m:r>
          <m:r>
            <m:rPr>
              <m:sty m:val="p"/>
            </m:rPr>
            <w:rPr>
              <w:rFonts w:ascii="Cambria Math" w:eastAsia="Times New Roman" w:hAnsi="Cambria Math" w:cs="Times New Roman"/>
            </w:rPr>
            <w:br/>
          </m:r>
        </m:oMath>
        <m:oMath>
          <m:r>
            <w:rPr>
              <w:rFonts w:ascii="Cambria Math" w:eastAsia="Times New Roman" w:hAnsi="Cambria Math" w:cs="Times New Roman"/>
            </w:rPr>
            <m:t xml:space="preserve">    'confidence', 'bbox_x1', 'bbox_y1', 'bbox_x2', 'bbox_y2',</m:t>
          </m:r>
          <m:r>
            <m:rPr>
              <m:sty m:val="p"/>
            </m:rPr>
            <w:rPr>
              <w:rFonts w:ascii="Cambria Math" w:eastAsia="Times New Roman" w:hAnsi="Cambria Math" w:cs="Times New Roman"/>
            </w:rPr>
            <w:br/>
          </m:r>
        </m:oMath>
        <m:oMath>
          <m:r>
            <w:rPr>
              <w:rFonts w:ascii="Cambria Math" w:eastAsia="Times New Roman" w:hAnsi="Cambria Math" w:cs="Times New Roman"/>
            </w:rPr>
            <m:t xml:space="preserve">    'height_m', 'distance_m', 'area_m2', 'attributes'</m:t>
          </m:r>
          <m:r>
            <m:rPr>
              <m:sty m:val="p"/>
            </m:rPr>
            <w:rPr>
              <w:rFonts w:ascii="Cambria Math" w:eastAsia="Times New Roman" w:hAnsi="Cambria Math" w:cs="Times New Roman"/>
            </w:rPr>
            <w:br/>
          </m:r>
        </m:oMath>
        <m:oMath>
          <m:r>
            <w:rPr>
              <w:rFonts w:ascii="Cambria Math" w:eastAsia="Times New Roman" w:hAnsi="Cambria Math" w:cs="Times New Roman"/>
            </w:rPr>
            <m:t>])</m:t>
          </m:r>
        </m:oMath>
      </m:oMathPara>
    </w:p>
    <w:p w14:paraId="13F9A0D0"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3.7 Deployment Layer</w:t>
      </w:r>
    </w:p>
    <w:p w14:paraId="6A9B19EF"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3.7.1 Model Optimization</w:t>
      </w:r>
    </w:p>
    <w:p w14:paraId="5B3EE5E0"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To enable real-time inference on edge devices, we apply systematic optimization:</w:t>
      </w:r>
    </w:p>
    <w:p w14:paraId="1705AC7A"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Step 1: ONNX Export</w:t>
      </w:r>
    </w:p>
    <w:p w14:paraId="4FB67F97"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Convert PyTorch models to ONNX format for framework-agnostic deployment:</w:t>
      </w:r>
    </w:p>
    <w:p w14:paraId="27499155" w14:textId="3525E951" w:rsidR="00294F05" w:rsidRPr="00BD1E58" w:rsidRDefault="000111FD" w:rsidP="004E3A13">
      <w:pPr>
        <w:pBdr>
          <w:top w:val="nil"/>
          <w:left w:val="nil"/>
          <w:bottom w:val="nil"/>
          <w:right w:val="nil"/>
          <w:between w:val="nil"/>
        </w:pBdr>
        <w:spacing w:after="0" w:line="276" w:lineRule="auto"/>
        <w:rPr>
          <w:rFonts w:ascii="Times New Roman" w:eastAsia="Times New Roman" w:hAnsi="Times New Roman" w:cs="Times New Roman"/>
        </w:rPr>
      </w:pPr>
      <m:oMathPara>
        <m:oMathParaPr>
          <m:jc m:val="left"/>
        </m:oMathParaPr>
        <m:oMath>
          <m:r>
            <m:rPr>
              <m:sty m:val="bi"/>
            </m:rPr>
            <w:rPr>
              <w:rFonts w:ascii="Cambria Math" w:eastAsia="Times New Roman" w:hAnsi="Cambria Math" w:cs="Times New Roman"/>
            </w:rPr>
            <m:t>import</m:t>
          </m:r>
          <m:r>
            <w:rPr>
              <w:rFonts w:ascii="Cambria Math" w:eastAsia="Times New Roman" w:hAnsi="Cambria Math" w:cs="Times New Roman"/>
            </w:rPr>
            <m:t xml:space="preserve"> torch.onnx</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w:rPr>
              <w:rFonts w:ascii="Cambria Math" w:eastAsia="Times New Roman" w:hAnsi="Cambria Math" w:cs="Times New Roman"/>
            </w:rPr>
            <m:t>dummy_rgb = torch.randn(1, 3, 512, 512)</m:t>
          </m:r>
          <m:r>
            <m:rPr>
              <m:sty m:val="p"/>
            </m:rPr>
            <w:rPr>
              <w:rFonts w:ascii="Cambria Math" w:eastAsia="Times New Roman" w:hAnsi="Cambria Math" w:cs="Times New Roman"/>
            </w:rPr>
            <w:br/>
          </m:r>
        </m:oMath>
        <m:oMath>
          <m:r>
            <w:rPr>
              <w:rFonts w:ascii="Cambria Math" w:eastAsia="Times New Roman" w:hAnsi="Cambria Math" w:cs="Times New Roman"/>
            </w:rPr>
            <m:t>dummy_thermal = torch.randn(1, 1, 512, 512)</m:t>
          </m:r>
          <m:r>
            <m:rPr>
              <m:sty m:val="p"/>
            </m:rPr>
            <w:rPr>
              <w:rFonts w:ascii="Cambria Math" w:eastAsia="Times New Roman" w:hAnsi="Cambria Math" w:cs="Times New Roman"/>
            </w:rPr>
            <w:br/>
          </m:r>
        </m:oMath>
        <m:oMath>
          <m:r>
            <w:rPr>
              <w:rFonts w:ascii="Cambria Math" w:eastAsia="Times New Roman" w:hAnsi="Cambria Math" w:cs="Times New Roman"/>
            </w:rPr>
            <m:t>dummy_depth = torch.randn(1, 1, 512, 512)</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w:rPr>
              <w:rFonts w:ascii="Cambria Math" w:eastAsia="Times New Roman" w:hAnsi="Cambria Math" w:cs="Times New Roman"/>
            </w:rPr>
            <m:t>torch.onnx.export(</m:t>
          </m:r>
          <m:r>
            <m:rPr>
              <m:sty m:val="p"/>
            </m:rPr>
            <w:rPr>
              <w:rFonts w:ascii="Cambria Math" w:eastAsia="Times New Roman" w:hAnsi="Cambria Math" w:cs="Times New Roman"/>
            </w:rPr>
            <w:br/>
          </m:r>
        </m:oMath>
        <m:oMath>
          <m:r>
            <w:rPr>
              <w:rFonts w:ascii="Cambria Math" w:eastAsia="Times New Roman" w:hAnsi="Cambria Math" w:cs="Times New Roman"/>
            </w:rPr>
            <m:t xml:space="preserve">    recon_model,</m:t>
          </m:r>
          <m:r>
            <m:rPr>
              <m:sty m:val="p"/>
            </m:rPr>
            <w:rPr>
              <w:rFonts w:ascii="Cambria Math" w:eastAsia="Times New Roman" w:hAnsi="Cambria Math" w:cs="Times New Roman"/>
            </w:rPr>
            <w:br/>
          </m:r>
        </m:oMath>
        <m:oMath>
          <m:r>
            <w:rPr>
              <w:rFonts w:ascii="Cambria Math" w:eastAsia="Times New Roman" w:hAnsi="Cambria Math" w:cs="Times New Roman"/>
            </w:rPr>
            <m:t xml:space="preserve">    (dummy_rgb, dummy_thermal, dummy_depth),</m:t>
          </m:r>
          <m:r>
            <m:rPr>
              <m:sty m:val="p"/>
            </m:rPr>
            <w:rPr>
              <w:rFonts w:ascii="Cambria Math" w:eastAsia="Times New Roman" w:hAnsi="Cambria Math" w:cs="Times New Roman"/>
            </w:rPr>
            <w:br/>
          </m:r>
        </m:oMath>
        <m:oMath>
          <m:r>
            <w:rPr>
              <w:rFonts w:ascii="Cambria Math" w:eastAsia="Times New Roman" w:hAnsi="Cambria Math" w:cs="Times New Roman"/>
            </w:rPr>
            <m:t xml:space="preserve">    'recon_model.onnx',</m:t>
          </m:r>
          <m:r>
            <m:rPr>
              <m:sty m:val="p"/>
            </m:rPr>
            <w:rPr>
              <w:rFonts w:ascii="Cambria Math" w:eastAsia="Times New Roman" w:hAnsi="Cambria Math" w:cs="Times New Roman"/>
            </w:rPr>
            <w:br/>
          </m:r>
        </m:oMath>
        <m:oMath>
          <m:r>
            <w:rPr>
              <w:rFonts w:ascii="Cambria Math" w:eastAsia="Times New Roman" w:hAnsi="Cambria Math" w:cs="Times New Roman"/>
            </w:rPr>
            <m:t xml:space="preserve">    input_names=['rgb', 'thermal', 'depth'],</m:t>
          </m:r>
          <m:r>
            <m:rPr>
              <m:sty m:val="p"/>
            </m:rPr>
            <w:rPr>
              <w:rFonts w:ascii="Cambria Math" w:eastAsia="Times New Roman" w:hAnsi="Cambria Math" w:cs="Times New Roman"/>
            </w:rPr>
            <w:br/>
          </m:r>
        </m:oMath>
        <m:oMath>
          <m:r>
            <w:rPr>
              <w:rFonts w:ascii="Cambria Math" w:eastAsia="Times New Roman" w:hAnsi="Cambria Math" w:cs="Times New Roman"/>
            </w:rPr>
            <m:t xml:space="preserve">    output_names=['enhanced'],</m:t>
          </m:r>
          <m:r>
            <m:rPr>
              <m:sty m:val="p"/>
            </m:rPr>
            <w:rPr>
              <w:rFonts w:ascii="Cambria Math" w:eastAsia="Times New Roman" w:hAnsi="Cambria Math" w:cs="Times New Roman"/>
            </w:rPr>
            <w:br/>
          </m:r>
        </m:oMath>
        <m:oMath>
          <m:r>
            <w:rPr>
              <w:rFonts w:ascii="Cambria Math" w:eastAsia="Times New Roman" w:hAnsi="Cambria Math" w:cs="Times New Roman"/>
            </w:rPr>
            <m:t xml:space="preserve">    dynamic_axes={'rgb': {0: 'batch'}, 'enhanced': {0: 'batch'}}</m:t>
          </m:r>
          <m:r>
            <m:rPr>
              <m:sty m:val="p"/>
            </m:rPr>
            <w:rPr>
              <w:rFonts w:ascii="Cambria Math" w:eastAsia="Times New Roman" w:hAnsi="Cambria Math" w:cs="Times New Roman"/>
            </w:rPr>
            <w:br/>
          </m:r>
        </m:oMath>
        <m:oMath>
          <m:r>
            <w:rPr>
              <w:rFonts w:ascii="Cambria Math" w:eastAsia="Times New Roman" w:hAnsi="Cambria Math" w:cs="Times New Roman"/>
            </w:rPr>
            <m:t>)</m:t>
          </m:r>
        </m:oMath>
      </m:oMathPara>
    </w:p>
    <w:p w14:paraId="4C593CAD"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 xml:space="preserve">Step 2: </w:t>
      </w:r>
      <w:proofErr w:type="spellStart"/>
      <w:r w:rsidRPr="00BD1E58">
        <w:rPr>
          <w:rFonts w:ascii="Times New Roman" w:eastAsia="Times New Roman" w:hAnsi="Times New Roman" w:cs="Times New Roman"/>
          <w:b/>
          <w:bCs/>
        </w:rPr>
        <w:t>TensorRT</w:t>
      </w:r>
      <w:proofErr w:type="spellEnd"/>
      <w:r w:rsidRPr="00BD1E58">
        <w:rPr>
          <w:rFonts w:ascii="Times New Roman" w:eastAsia="Times New Roman" w:hAnsi="Times New Roman" w:cs="Times New Roman"/>
          <w:b/>
          <w:bCs/>
        </w:rPr>
        <w:t xml:space="preserve"> Optimization</w:t>
      </w:r>
    </w:p>
    <w:p w14:paraId="167987AD"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Build optimized inference engine with FP16 precision:</w:t>
      </w:r>
    </w:p>
    <w:p w14:paraId="4F56AE9F" w14:textId="7929C9E6" w:rsidR="00294F05" w:rsidRPr="00BD1E58" w:rsidRDefault="000111FD" w:rsidP="004E3A13">
      <w:pPr>
        <w:pBdr>
          <w:top w:val="nil"/>
          <w:left w:val="nil"/>
          <w:bottom w:val="nil"/>
          <w:right w:val="nil"/>
          <w:between w:val="nil"/>
        </w:pBdr>
        <w:spacing w:after="0" w:line="276" w:lineRule="auto"/>
        <w:rPr>
          <w:rFonts w:ascii="Times New Roman" w:eastAsia="Times New Roman" w:hAnsi="Times New Roman" w:cs="Times New Roman"/>
        </w:rPr>
      </w:pPr>
      <m:oMathPara>
        <m:oMathParaPr>
          <m:jc m:val="left"/>
        </m:oMathParaPr>
        <m:oMath>
          <m:r>
            <m:rPr>
              <m:sty m:val="bi"/>
            </m:rPr>
            <w:rPr>
              <w:rFonts w:ascii="Cambria Math" w:eastAsia="Times New Roman" w:hAnsi="Cambria Math" w:cs="Times New Roman"/>
            </w:rPr>
            <w:lastRenderedPageBreak/>
            <m:t>import</m:t>
          </m:r>
          <m:r>
            <w:rPr>
              <w:rFonts w:ascii="Cambria Math" w:eastAsia="Times New Roman" w:hAnsi="Cambria Math" w:cs="Times New Roman"/>
            </w:rPr>
            <m:t xml:space="preserve"> tensorrt </m:t>
          </m:r>
          <m:r>
            <m:rPr>
              <m:sty m:val="bi"/>
            </m:rPr>
            <w:rPr>
              <w:rFonts w:ascii="Cambria Math" w:eastAsia="Times New Roman" w:hAnsi="Cambria Math" w:cs="Times New Roman"/>
            </w:rPr>
            <m:t>as</m:t>
          </m:r>
          <m:r>
            <w:rPr>
              <w:rFonts w:ascii="Cambria Math" w:eastAsia="Times New Roman" w:hAnsi="Cambria Math" w:cs="Times New Roman"/>
            </w:rPr>
            <m:t xml:space="preserve"> trt</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w:rPr>
              <w:rFonts w:ascii="Cambria Math" w:eastAsia="Times New Roman" w:hAnsi="Cambria Math" w:cs="Times New Roman"/>
            </w:rPr>
            <m:t>logger = trt.Logger(trt.Logger.WARNING)</m:t>
          </m:r>
          <m:r>
            <m:rPr>
              <m:sty m:val="p"/>
            </m:rPr>
            <w:rPr>
              <w:rFonts w:ascii="Cambria Math" w:eastAsia="Times New Roman" w:hAnsi="Cambria Math" w:cs="Times New Roman"/>
            </w:rPr>
            <w:br/>
          </m:r>
        </m:oMath>
        <m:oMath>
          <m:r>
            <w:rPr>
              <w:rFonts w:ascii="Cambria Math" w:eastAsia="Times New Roman" w:hAnsi="Cambria Math" w:cs="Times New Roman"/>
            </w:rPr>
            <m:t>builder = trt.Builder(logger)</m:t>
          </m:r>
          <m:r>
            <m:rPr>
              <m:sty m:val="p"/>
            </m:rPr>
            <w:rPr>
              <w:rFonts w:ascii="Cambria Math" w:eastAsia="Times New Roman" w:hAnsi="Cambria Math" w:cs="Times New Roman"/>
            </w:rPr>
            <w:br/>
          </m:r>
        </m:oMath>
        <m:oMath>
          <m:r>
            <w:rPr>
              <w:rFonts w:ascii="Cambria Math" w:eastAsia="Times New Roman" w:hAnsi="Cambria Math" w:cs="Times New Roman"/>
            </w:rPr>
            <m:t>network = builder.create_network()</m:t>
          </m:r>
          <m:r>
            <m:rPr>
              <m:sty m:val="p"/>
            </m:rPr>
            <w:rPr>
              <w:rFonts w:ascii="Cambria Math" w:eastAsia="Times New Roman" w:hAnsi="Cambria Math" w:cs="Times New Roman"/>
            </w:rPr>
            <w:br/>
          </m:r>
        </m:oMath>
        <m:oMath>
          <m:r>
            <w:rPr>
              <w:rFonts w:ascii="Cambria Math" w:eastAsia="Times New Roman" w:hAnsi="Cambria Math" w:cs="Times New Roman"/>
            </w:rPr>
            <m:t>parser = trt.OnnxParser(network, logger)</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m:rPr>
              <m:sty m:val="bi"/>
            </m:rPr>
            <w:rPr>
              <w:rFonts w:ascii="Cambria Math" w:eastAsia="Times New Roman" w:hAnsi="Cambria Math" w:cs="Times New Roman"/>
            </w:rPr>
            <m:t>with</m:t>
          </m:r>
          <m:r>
            <w:rPr>
              <w:rFonts w:ascii="Cambria Math" w:eastAsia="Times New Roman" w:hAnsi="Cambria Math" w:cs="Times New Roman"/>
            </w:rPr>
            <m:t xml:space="preserve"> open('recon_model.onnx', 'rb') </m:t>
          </m:r>
          <m:r>
            <m:rPr>
              <m:sty m:val="bi"/>
            </m:rPr>
            <w:rPr>
              <w:rFonts w:ascii="Cambria Math" w:eastAsia="Times New Roman" w:hAnsi="Cambria Math" w:cs="Times New Roman"/>
            </w:rPr>
            <m:t>as</m:t>
          </m:r>
          <m:r>
            <w:rPr>
              <w:rFonts w:ascii="Cambria Math" w:eastAsia="Times New Roman" w:hAnsi="Cambria Math" w:cs="Times New Roman"/>
            </w:rPr>
            <m:t xml:space="preserve"> model:</m:t>
          </m:r>
          <m:r>
            <m:rPr>
              <m:sty m:val="p"/>
            </m:rPr>
            <w:rPr>
              <w:rFonts w:ascii="Cambria Math" w:eastAsia="Times New Roman" w:hAnsi="Cambria Math" w:cs="Times New Roman"/>
            </w:rPr>
            <w:br/>
          </m:r>
        </m:oMath>
        <m:oMath>
          <m:r>
            <w:rPr>
              <w:rFonts w:ascii="Cambria Math" w:eastAsia="Times New Roman" w:hAnsi="Cambria Math" w:cs="Times New Roman"/>
            </w:rPr>
            <m:t xml:space="preserve">    parser.parse(model.read())</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w:rPr>
              <w:rFonts w:ascii="Cambria Math" w:eastAsia="Times New Roman" w:hAnsi="Cambria Math" w:cs="Times New Roman"/>
            </w:rPr>
            <m:t>config = builder.create_builder_config()</m:t>
          </m:r>
          <m:r>
            <m:rPr>
              <m:sty m:val="p"/>
            </m:rPr>
            <w:rPr>
              <w:rFonts w:ascii="Cambria Math" w:eastAsia="Times New Roman" w:hAnsi="Cambria Math" w:cs="Times New Roman"/>
            </w:rPr>
            <w:br/>
          </m:r>
        </m:oMath>
        <m:oMath>
          <m:r>
            <w:rPr>
              <w:rFonts w:ascii="Cambria Math" w:eastAsia="Times New Roman" w:hAnsi="Cambria Math" w:cs="Times New Roman"/>
            </w:rPr>
            <m:t>config.set_flag(trt.BuilderFlag.FP16)  # Enable FP16</m:t>
          </m:r>
          <m:r>
            <m:rPr>
              <m:sty m:val="p"/>
            </m:rPr>
            <w:rPr>
              <w:rFonts w:ascii="Cambria Math" w:eastAsia="Times New Roman" w:hAnsi="Cambria Math" w:cs="Times New Roman"/>
            </w:rPr>
            <w:br/>
          </m:r>
        </m:oMath>
        <m:oMath>
          <m:r>
            <w:rPr>
              <w:rFonts w:ascii="Cambria Math" w:eastAsia="Times New Roman" w:hAnsi="Cambria Math" w:cs="Times New Roman"/>
            </w:rPr>
            <m:t>config.max_workspace_size = 1 &lt;&lt; 30    # 1GB</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w:rPr>
              <w:rFonts w:ascii="Cambria Math" w:eastAsia="Times New Roman" w:hAnsi="Cambria Math" w:cs="Times New Roman"/>
            </w:rPr>
            <m:t>engine = builder.build_engine(network, config)</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m:rPr>
              <m:sty m:val="bi"/>
            </m:rPr>
            <w:rPr>
              <w:rFonts w:ascii="Cambria Math" w:eastAsia="Times New Roman" w:hAnsi="Cambria Math" w:cs="Times New Roman"/>
            </w:rPr>
            <m:t>with</m:t>
          </m:r>
          <m:r>
            <w:rPr>
              <w:rFonts w:ascii="Cambria Math" w:eastAsia="Times New Roman" w:hAnsi="Cambria Math" w:cs="Times New Roman"/>
            </w:rPr>
            <m:t xml:space="preserve"> open('recon_model.trt', 'wb') </m:t>
          </m:r>
          <m:r>
            <m:rPr>
              <m:sty m:val="bi"/>
            </m:rPr>
            <w:rPr>
              <w:rFonts w:ascii="Cambria Math" w:eastAsia="Times New Roman" w:hAnsi="Cambria Math" w:cs="Times New Roman"/>
            </w:rPr>
            <m:t>as</m:t>
          </m:r>
          <m:r>
            <w:rPr>
              <w:rFonts w:ascii="Cambria Math" w:eastAsia="Times New Roman" w:hAnsi="Cambria Math" w:cs="Times New Roman"/>
            </w:rPr>
            <m:t xml:space="preserve"> f:</m:t>
          </m:r>
          <m:r>
            <m:rPr>
              <m:sty m:val="p"/>
            </m:rPr>
            <w:rPr>
              <w:rFonts w:ascii="Cambria Math" w:eastAsia="Times New Roman" w:hAnsi="Cambria Math" w:cs="Times New Roman"/>
            </w:rPr>
            <w:br/>
          </m:r>
        </m:oMath>
        <m:oMath>
          <m:r>
            <w:rPr>
              <w:rFonts w:ascii="Cambria Math" w:eastAsia="Times New Roman" w:hAnsi="Cambria Math" w:cs="Times New Roman"/>
            </w:rPr>
            <m:t xml:space="preserve">    f.write(engine.serialize())</m:t>
          </m:r>
        </m:oMath>
      </m:oMathPara>
    </w:p>
    <w:p w14:paraId="4B75DB22"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Expected speedup: 3-5× compared to PyTorch with negligible accuracy loss.</w:t>
      </w:r>
    </w:p>
    <w:p w14:paraId="03648B3C"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Step 3: INT8 Quantization</w:t>
      </w:r>
    </w:p>
    <w:p w14:paraId="433E3525"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For aggressive optimization, calibrate INT8 quantization:</w:t>
      </w:r>
    </w:p>
    <w:p w14:paraId="448996B2" w14:textId="7940E549" w:rsidR="00294F05" w:rsidRPr="00BD1E58" w:rsidRDefault="000111FD" w:rsidP="004E3A13">
      <w:pPr>
        <w:pBdr>
          <w:top w:val="nil"/>
          <w:left w:val="nil"/>
          <w:bottom w:val="nil"/>
          <w:right w:val="nil"/>
          <w:between w:val="nil"/>
        </w:pBdr>
        <w:spacing w:after="0" w:line="276" w:lineRule="auto"/>
        <w:rPr>
          <w:rFonts w:ascii="Times New Roman" w:eastAsia="Times New Roman" w:hAnsi="Times New Roman" w:cs="Times New Roman"/>
        </w:rPr>
      </w:pPr>
      <m:oMathPara>
        <m:oMathParaPr>
          <m:jc m:val="left"/>
        </m:oMathParaPr>
        <m:oMath>
          <m:r>
            <m:rPr>
              <m:sty m:val="bi"/>
            </m:rPr>
            <w:rPr>
              <w:rFonts w:ascii="Cambria Math" w:eastAsia="Times New Roman" w:hAnsi="Cambria Math" w:cs="Times New Roman"/>
            </w:rPr>
            <m:t>def</m:t>
          </m:r>
          <m:r>
            <w:rPr>
              <w:rFonts w:ascii="Cambria Math" w:eastAsia="Times New Roman" w:hAnsi="Cambria Math" w:cs="Times New Roman"/>
            </w:rPr>
            <m:t xml:space="preserve"> calibration_data_generator():</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bi"/>
            </m:rPr>
            <w:rPr>
              <w:rFonts w:ascii="Cambria Math" w:eastAsia="Times New Roman" w:hAnsi="Cambria Math" w:cs="Times New Roman"/>
            </w:rPr>
            <m:t>for</m:t>
          </m:r>
          <m:r>
            <w:rPr>
              <w:rFonts w:ascii="Cambria Math" w:eastAsia="Times New Roman" w:hAnsi="Cambria Math" w:cs="Times New Roman"/>
            </w:rPr>
            <m:t xml:space="preserve"> batch </m:t>
          </m:r>
          <m:r>
            <m:rPr>
              <m:sty m:val="bi"/>
            </m:rPr>
            <w:rPr>
              <w:rFonts w:ascii="Cambria Math" w:eastAsia="Times New Roman" w:hAnsi="Cambria Math" w:cs="Times New Roman"/>
            </w:rPr>
            <m:t>in</m:t>
          </m:r>
          <m:r>
            <w:rPr>
              <w:rFonts w:ascii="Cambria Math" w:eastAsia="Times New Roman" w:hAnsi="Cambria Math" w:cs="Times New Roman"/>
            </w:rPr>
            <m:t xml:space="preserve"> calibration_dataset:</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bi"/>
            </m:rPr>
            <w:rPr>
              <w:rFonts w:ascii="Cambria Math" w:eastAsia="Times New Roman" w:hAnsi="Cambria Math" w:cs="Times New Roman"/>
            </w:rPr>
            <m:t>yield</m:t>
          </m:r>
          <m:r>
            <w:rPr>
              <w:rFonts w:ascii="Cambria Math" w:eastAsia="Times New Roman" w:hAnsi="Cambria Math" w:cs="Times New Roman"/>
            </w:rPr>
            <m:t xml:space="preserve"> {'rgb': batch['rgb'].numpy(), </m:t>
          </m:r>
          <m:r>
            <m:rPr>
              <m:sty m:val="p"/>
            </m:rPr>
            <w:rPr>
              <w:rFonts w:ascii="Cambria Math" w:eastAsia="Times New Roman" w:hAnsi="Cambria Math" w:cs="Times New Roman"/>
            </w:rPr>
            <w:br/>
          </m:r>
        </m:oMath>
        <m:oMath>
          <m:r>
            <w:rPr>
              <w:rFonts w:ascii="Cambria Math" w:eastAsia="Times New Roman" w:hAnsi="Cambria Math" w:cs="Times New Roman"/>
            </w:rPr>
            <m:t xml:space="preserve">               'thermal': batch['thermal'].numpy(),</m:t>
          </m:r>
          <m:r>
            <m:rPr>
              <m:sty m:val="p"/>
            </m:rPr>
            <w:rPr>
              <w:rFonts w:ascii="Cambria Math" w:eastAsia="Times New Roman" w:hAnsi="Cambria Math" w:cs="Times New Roman"/>
            </w:rPr>
            <w:br/>
          </m:r>
        </m:oMath>
        <m:oMath>
          <m:r>
            <w:rPr>
              <w:rFonts w:ascii="Cambria Math" w:eastAsia="Times New Roman" w:hAnsi="Cambria Math" w:cs="Times New Roman"/>
            </w:rPr>
            <m:t xml:space="preserve">               'depth': batch['depth'].numpy()}</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w:rPr>
              <w:rFonts w:ascii="Cambria Math" w:eastAsia="Times New Roman" w:hAnsi="Cambria Math" w:cs="Times New Roman"/>
            </w:rPr>
            <m:t>config.set_flag(trt.BuilderFlag.INT8)</m:t>
          </m:r>
          <m:r>
            <m:rPr>
              <m:sty m:val="p"/>
            </m:rPr>
            <w:rPr>
              <w:rFonts w:ascii="Cambria Math" w:eastAsia="Times New Roman" w:hAnsi="Cambria Math" w:cs="Times New Roman"/>
            </w:rPr>
            <w:br/>
          </m:r>
        </m:oMath>
        <m:oMath>
          <m:r>
            <w:rPr>
              <w:rFonts w:ascii="Cambria Math" w:eastAsia="Times New Roman" w:hAnsi="Cambria Math" w:cs="Times New Roman"/>
            </w:rPr>
            <m:t>config.int8_calibrator = trt.IInt8EntropyCalibrator2(</m:t>
          </m:r>
          <m:r>
            <m:rPr>
              <m:sty m:val="p"/>
            </m:rPr>
            <w:rPr>
              <w:rFonts w:ascii="Cambria Math" w:eastAsia="Times New Roman" w:hAnsi="Cambria Math" w:cs="Times New Roman"/>
            </w:rPr>
            <w:br/>
          </m:r>
        </m:oMath>
        <m:oMath>
          <m:r>
            <w:rPr>
              <w:rFonts w:ascii="Cambria Math" w:eastAsia="Times New Roman" w:hAnsi="Cambria Math" w:cs="Times New Roman"/>
            </w:rPr>
            <m:t xml:space="preserve">    calibration_data_generator()</m:t>
          </m:r>
          <m:r>
            <m:rPr>
              <m:sty m:val="p"/>
            </m:rPr>
            <w:rPr>
              <w:rFonts w:ascii="Cambria Math" w:eastAsia="Times New Roman" w:hAnsi="Cambria Math" w:cs="Times New Roman"/>
            </w:rPr>
            <w:br/>
          </m:r>
        </m:oMath>
        <m:oMath>
          <m:r>
            <w:rPr>
              <w:rFonts w:ascii="Cambria Math" w:eastAsia="Times New Roman" w:hAnsi="Cambria Math" w:cs="Times New Roman"/>
            </w:rPr>
            <m:t>)</m:t>
          </m:r>
        </m:oMath>
      </m:oMathPara>
    </w:p>
    <w:p w14:paraId="6D6704BA"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Expected speedup: 5-10× with 1-2% accuracy drop.</w:t>
      </w:r>
    </w:p>
    <w:p w14:paraId="242D3A26"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3.7.2 Docker Containerization</w:t>
      </w:r>
    </w:p>
    <w:p w14:paraId="761C90E7"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Package the entire system into Docker containers for reproducible deployment:</w:t>
      </w:r>
    </w:p>
    <w:p w14:paraId="40EFEA99"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proofErr w:type="spellStart"/>
      <w:r w:rsidRPr="00BD1E58">
        <w:rPr>
          <w:rFonts w:ascii="Times New Roman" w:eastAsia="Times New Roman" w:hAnsi="Times New Roman" w:cs="Times New Roman"/>
          <w:b/>
          <w:bCs/>
        </w:rPr>
        <w:t>Dockerfile</w:t>
      </w:r>
      <w:proofErr w:type="spellEnd"/>
      <w:r w:rsidRPr="00BD1E58">
        <w:rPr>
          <w:rFonts w:ascii="Times New Roman" w:eastAsia="Times New Roman" w:hAnsi="Times New Roman" w:cs="Times New Roman"/>
          <w:b/>
          <w:bCs/>
        </w:rPr>
        <w:t>:</w:t>
      </w:r>
    </w:p>
    <w:p w14:paraId="4F07D303" w14:textId="34129C62" w:rsidR="00294F05" w:rsidRPr="00BD1E58" w:rsidRDefault="000111FD" w:rsidP="004E3A13">
      <w:pPr>
        <w:pBdr>
          <w:top w:val="nil"/>
          <w:left w:val="nil"/>
          <w:bottom w:val="nil"/>
          <w:right w:val="nil"/>
          <w:between w:val="nil"/>
        </w:pBdr>
        <w:spacing w:after="0" w:line="276" w:lineRule="auto"/>
        <w:rPr>
          <w:rFonts w:ascii="Times New Roman" w:eastAsia="Times New Roman" w:hAnsi="Times New Roman" w:cs="Times New Roman"/>
        </w:rPr>
      </w:pPr>
      <m:oMathPara>
        <m:oMathParaPr>
          <m:jc m:val="left"/>
        </m:oMathParaPr>
        <m:oMath>
          <m:r>
            <m:rPr>
              <m:sty m:val="bi"/>
            </m:rPr>
            <w:rPr>
              <w:rFonts w:ascii="Cambria Math" w:eastAsia="Times New Roman" w:hAnsi="Cambria Math" w:cs="Times New Roman"/>
            </w:rPr>
            <w:lastRenderedPageBreak/>
            <m:t>FROM</m:t>
          </m:r>
          <m:r>
            <w:rPr>
              <w:rFonts w:ascii="Cambria Math" w:eastAsia="Times New Roman" w:hAnsi="Cambria Math" w:cs="Times New Roman"/>
            </w:rPr>
            <m:t xml:space="preserve"> nvcr.io/nvidia/tensorrt:22.12-py3</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w:rPr>
              <w:rFonts w:ascii="Cambria Math" w:eastAsia="Times New Roman" w:hAnsi="Cambria Math" w:cs="Times New Roman"/>
            </w:rPr>
            <m:t># Install dependencies</m:t>
          </m:r>
          <m:r>
            <m:rPr>
              <m:sty m:val="p"/>
            </m:rPr>
            <w:rPr>
              <w:rFonts w:ascii="Cambria Math" w:eastAsia="Times New Roman" w:hAnsi="Cambria Math" w:cs="Times New Roman"/>
            </w:rPr>
            <w:br/>
          </m:r>
        </m:oMath>
        <m:oMath>
          <m:r>
            <m:rPr>
              <m:sty m:val="bi"/>
            </m:rPr>
            <w:rPr>
              <w:rFonts w:ascii="Cambria Math" w:eastAsia="Times New Roman" w:hAnsi="Cambria Math" w:cs="Times New Roman"/>
            </w:rPr>
            <m:t>RUN</m:t>
          </m:r>
          <m:r>
            <w:rPr>
              <w:rFonts w:ascii="Cambria Math" w:eastAsia="Times New Roman" w:hAnsi="Cambria Math" w:cs="Times New Roman"/>
            </w:rPr>
            <m:t xml:space="preserve"> pip install torch torchvision onnxruntime-gpu \</m:t>
          </m:r>
          <m:r>
            <m:rPr>
              <m:sty m:val="p"/>
            </m:rPr>
            <w:rPr>
              <w:rFonts w:ascii="Cambria Math" w:eastAsia="Times New Roman" w:hAnsi="Cambria Math" w:cs="Times New Roman"/>
            </w:rPr>
            <w:br/>
          </m:r>
        </m:oMath>
        <m:oMath>
          <m:r>
            <w:rPr>
              <w:rFonts w:ascii="Cambria Math" w:eastAsia="Times New Roman" w:hAnsi="Cambria Math" w:cs="Times New Roman"/>
            </w:rPr>
            <m:t xml:space="preserve">                opencv-python fastapi streamlit pandas reportlab</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w:rPr>
              <w:rFonts w:ascii="Cambria Math" w:eastAsia="Times New Roman" w:hAnsi="Cambria Math" w:cs="Times New Roman"/>
            </w:rPr>
            <m:t># Copy application code</m:t>
          </m:r>
          <m:r>
            <m:rPr>
              <m:sty m:val="p"/>
            </m:rPr>
            <w:rPr>
              <w:rFonts w:ascii="Cambria Math" w:eastAsia="Times New Roman" w:hAnsi="Cambria Math" w:cs="Times New Roman"/>
            </w:rPr>
            <w:br/>
          </m:r>
        </m:oMath>
        <m:oMath>
          <m:r>
            <m:rPr>
              <m:sty m:val="bi"/>
            </m:rPr>
            <w:rPr>
              <w:rFonts w:ascii="Cambria Math" w:eastAsia="Times New Roman" w:hAnsi="Cambria Math" w:cs="Times New Roman"/>
            </w:rPr>
            <m:t>COPY</m:t>
          </m:r>
          <m:r>
            <w:rPr>
              <w:rFonts w:ascii="Cambria Math" w:eastAsia="Times New Roman" w:hAnsi="Cambria Math" w:cs="Times New Roman"/>
            </w:rPr>
            <m:t xml:space="preserve"> models/ /app/models/</m:t>
          </m:r>
          <m:r>
            <m:rPr>
              <m:sty m:val="p"/>
            </m:rPr>
            <w:rPr>
              <w:rFonts w:ascii="Cambria Math" w:eastAsia="Times New Roman" w:hAnsi="Cambria Math" w:cs="Times New Roman"/>
            </w:rPr>
            <w:br/>
          </m:r>
        </m:oMath>
        <m:oMath>
          <m:r>
            <m:rPr>
              <m:sty m:val="bi"/>
            </m:rPr>
            <w:rPr>
              <w:rFonts w:ascii="Cambria Math" w:eastAsia="Times New Roman" w:hAnsi="Cambria Math" w:cs="Times New Roman"/>
            </w:rPr>
            <m:t>COPY</m:t>
          </m:r>
          <m:r>
            <w:rPr>
              <w:rFonts w:ascii="Cambria Math" w:eastAsia="Times New Roman" w:hAnsi="Cambria Math" w:cs="Times New Roman"/>
            </w:rPr>
            <m:t xml:space="preserve"> src/ /app/src/</m:t>
          </m:r>
          <m:r>
            <m:rPr>
              <m:sty m:val="p"/>
            </m:rPr>
            <w:rPr>
              <w:rFonts w:ascii="Cambria Math" w:eastAsia="Times New Roman" w:hAnsi="Cambria Math" w:cs="Times New Roman"/>
            </w:rPr>
            <w:br/>
          </m:r>
        </m:oMath>
        <m:oMath>
          <m:r>
            <m:rPr>
              <m:sty m:val="bi"/>
            </m:rPr>
            <w:rPr>
              <w:rFonts w:ascii="Cambria Math" w:eastAsia="Times New Roman" w:hAnsi="Cambria Math" w:cs="Times New Roman"/>
            </w:rPr>
            <m:t>COPY</m:t>
          </m:r>
          <m:r>
            <w:rPr>
              <w:rFonts w:ascii="Cambria Math" w:eastAsia="Times New Roman" w:hAnsi="Cambria Math" w:cs="Times New Roman"/>
            </w:rPr>
            <m:t xml:space="preserve"> configs/ /app/configs/</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m:rPr>
              <m:sty m:val="bi"/>
            </m:rPr>
            <w:rPr>
              <w:rFonts w:ascii="Cambria Math" w:eastAsia="Times New Roman" w:hAnsi="Cambria Math" w:cs="Times New Roman"/>
            </w:rPr>
            <m:t>WORKDIR</m:t>
          </m:r>
          <m:r>
            <w:rPr>
              <w:rFonts w:ascii="Cambria Math" w:eastAsia="Times New Roman" w:hAnsi="Cambria Math" w:cs="Times New Roman"/>
            </w:rPr>
            <m:t xml:space="preserve"> /app</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w:rPr>
              <w:rFonts w:ascii="Cambria Math" w:eastAsia="Times New Roman" w:hAnsi="Cambria Math" w:cs="Times New Roman"/>
            </w:rPr>
            <m:t># Expose ports</m:t>
          </m:r>
          <m:r>
            <m:rPr>
              <m:sty m:val="p"/>
            </m:rPr>
            <w:rPr>
              <w:rFonts w:ascii="Cambria Math" w:eastAsia="Times New Roman" w:hAnsi="Cambria Math" w:cs="Times New Roman"/>
            </w:rPr>
            <w:br/>
          </m:r>
        </m:oMath>
        <m:oMath>
          <m:r>
            <m:rPr>
              <m:sty m:val="bi"/>
            </m:rPr>
            <w:rPr>
              <w:rFonts w:ascii="Cambria Math" w:eastAsia="Times New Roman" w:hAnsi="Cambria Math" w:cs="Times New Roman"/>
            </w:rPr>
            <m:t>EXPOSE</m:t>
          </m:r>
          <m:r>
            <w:rPr>
              <w:rFonts w:ascii="Cambria Math" w:eastAsia="Times New Roman" w:hAnsi="Cambria Math" w:cs="Times New Roman"/>
            </w:rPr>
            <m:t xml:space="preserve"> 8501 8000</m:t>
          </m:r>
          <m:r>
            <m:rPr>
              <m:sty m:val="p"/>
            </m:rPr>
            <w:rPr>
              <w:rFonts w:ascii="Cambria Math" w:eastAsia="Times New Roman" w:hAnsi="Cambria Math" w:cs="Times New Roman"/>
            </w:rPr>
            <w:br/>
          </m:r>
        </m:oMath>
        <m:oMath>
          <m:r>
            <m:rPr>
              <m:sty m:val="p"/>
            </m:rPr>
            <w:rPr>
              <w:rFonts w:ascii="Cambria Math" w:eastAsia="Times New Roman" w:hAnsi="Cambria Math" w:cs="Times New Roman"/>
            </w:rPr>
            <w:br/>
          </m:r>
        </m:oMath>
        <m:oMath>
          <m:r>
            <w:rPr>
              <w:rFonts w:ascii="Cambria Math" w:eastAsia="Times New Roman" w:hAnsi="Cambria Math" w:cs="Times New Roman"/>
            </w:rPr>
            <m:t># Launch services</m:t>
          </m:r>
          <m:r>
            <m:rPr>
              <m:sty m:val="p"/>
            </m:rPr>
            <w:rPr>
              <w:rFonts w:ascii="Cambria Math" w:eastAsia="Times New Roman" w:hAnsi="Cambria Math" w:cs="Times New Roman"/>
            </w:rPr>
            <w:br/>
          </m:r>
        </m:oMath>
        <m:oMath>
          <m:r>
            <m:rPr>
              <m:sty m:val="bi"/>
            </m:rPr>
            <w:rPr>
              <w:rFonts w:ascii="Cambria Math" w:eastAsia="Times New Roman" w:hAnsi="Cambria Math" w:cs="Times New Roman"/>
            </w:rPr>
            <m:t>CMD</m:t>
          </m:r>
          <m:r>
            <w:rPr>
              <w:rFonts w:ascii="Cambria Math" w:eastAsia="Times New Roman" w:hAnsi="Cambria Math" w:cs="Times New Roman"/>
            </w:rPr>
            <m:t xml:space="preserve"> streamlit run src/ui_offline.py </m:t>
          </m:r>
          <m:r>
            <m:rPr>
              <m:sty m:val="bi"/>
            </m:rPr>
            <w:rPr>
              <w:rFonts w:ascii="Cambria Math" w:eastAsia="Times New Roman" w:hAnsi="Cambria Math" w:cs="Times New Roman"/>
            </w:rPr>
            <m:t>&amp;</m:t>
          </m:r>
          <m:r>
            <w:rPr>
              <w:rFonts w:ascii="Cambria Math" w:eastAsia="Times New Roman" w:hAnsi="Cambria Math" w:cs="Times New Roman"/>
            </w:rPr>
            <m:t xml:space="preserve"> \</m:t>
          </m:r>
          <m:r>
            <m:rPr>
              <m:sty m:val="p"/>
            </m:rPr>
            <w:rPr>
              <w:rFonts w:ascii="Cambria Math" w:eastAsia="Times New Roman" w:hAnsi="Cambria Math" w:cs="Times New Roman"/>
            </w:rPr>
            <w:br/>
          </m:r>
        </m:oMath>
        <m:oMath>
          <m:r>
            <w:rPr>
              <w:rFonts w:ascii="Cambria Math" w:eastAsia="Times New Roman" w:hAnsi="Cambria Math" w:cs="Times New Roman"/>
            </w:rPr>
            <m:t xml:space="preserve">    uvicorn src.api_realtime:app --host 0.0.0.0 --port 8000</m:t>
          </m:r>
        </m:oMath>
      </m:oMathPara>
    </w:p>
    <w:p w14:paraId="7A36F559"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Docker Compose for Multi-Service Orchestration:</w:t>
      </w:r>
    </w:p>
    <w:p w14:paraId="296F60AD" w14:textId="4CC6E536" w:rsidR="00294F05" w:rsidRPr="00BD1E58" w:rsidRDefault="000111FD" w:rsidP="004E3A13">
      <w:pPr>
        <w:pBdr>
          <w:top w:val="nil"/>
          <w:left w:val="nil"/>
          <w:bottom w:val="nil"/>
          <w:right w:val="nil"/>
          <w:between w:val="nil"/>
        </w:pBdr>
        <w:spacing w:after="0" w:line="276" w:lineRule="auto"/>
        <w:rPr>
          <w:rFonts w:ascii="Times New Roman" w:eastAsia="Times New Roman" w:hAnsi="Times New Roman" w:cs="Times New Roman"/>
        </w:rPr>
      </w:pPr>
      <m:oMathPara>
        <m:oMathParaPr>
          <m:jc m:val="left"/>
        </m:oMathParaPr>
        <m:oMath>
          <m:r>
            <w:rPr>
              <w:rFonts w:ascii="Cambria Math" w:eastAsia="Times New Roman" w:hAnsi="Cambria Math" w:cs="Times New Roman"/>
            </w:rPr>
            <m:t>version</m:t>
          </m:r>
          <m:r>
            <m:rPr>
              <m:sty m:val="bi"/>
            </m:rPr>
            <w:rPr>
              <w:rFonts w:ascii="Cambria Math" w:eastAsia="Times New Roman" w:hAnsi="Cambria Math" w:cs="Times New Roman"/>
            </w:rPr>
            <m:t>:</m:t>
          </m:r>
          <m:r>
            <w:rPr>
              <w:rFonts w:ascii="Cambria Math" w:eastAsia="Times New Roman" w:hAnsi="Cambria Math" w:cs="Times New Roman"/>
            </w:rPr>
            <m:t xml:space="preserve"> '3.8'</m:t>
          </m:r>
          <m:r>
            <m:rPr>
              <m:sty m:val="p"/>
            </m:rPr>
            <w:rPr>
              <w:rFonts w:ascii="Cambria Math" w:eastAsia="Times New Roman" w:hAnsi="Cambria Math" w:cs="Times New Roman"/>
            </w:rPr>
            <w:br/>
          </m:r>
        </m:oMath>
        <m:oMath>
          <m:r>
            <w:rPr>
              <w:rFonts w:ascii="Cambria Math" w:eastAsia="Times New Roman" w:hAnsi="Cambria Math" w:cs="Times New Roman"/>
            </w:rPr>
            <m:t>services</m:t>
          </m:r>
          <m:r>
            <m:rPr>
              <m:sty m:val="bi"/>
            </m:rPr>
            <w:rPr>
              <w:rFonts w:ascii="Cambria Math" w:eastAsia="Times New Roman" w:hAnsi="Cambria Math" w:cs="Times New Roman"/>
            </w:rPr>
            <m:t>:</m:t>
          </m:r>
          <m:r>
            <m:rPr>
              <m:sty m:val="p"/>
            </m:rPr>
            <w:rPr>
              <w:rFonts w:ascii="Cambria Math" w:eastAsia="Times New Roman" w:hAnsi="Cambria Math" w:cs="Times New Roman"/>
            </w:rPr>
            <w:br/>
          </m:r>
        </m:oMath>
        <m:oMath>
          <m:r>
            <w:rPr>
              <w:rFonts w:ascii="Cambria Math" w:eastAsia="Times New Roman" w:hAnsi="Cambria Math" w:cs="Times New Roman"/>
            </w:rPr>
            <m:t xml:space="preserve">  recon_service</m:t>
          </m:r>
          <m:r>
            <m:rPr>
              <m:sty m:val="bi"/>
            </m:rPr>
            <w:rPr>
              <w:rFonts w:ascii="Cambria Math" w:eastAsia="Times New Roman" w:hAnsi="Cambria Math" w:cs="Times New Roman"/>
            </w:rPr>
            <m:t>:</m:t>
          </m:r>
          <m:r>
            <m:rPr>
              <m:sty m:val="p"/>
            </m:rPr>
            <w:rPr>
              <w:rFonts w:ascii="Cambria Math" w:eastAsia="Times New Roman" w:hAnsi="Cambria Math" w:cs="Times New Roman"/>
            </w:rPr>
            <w:br/>
          </m:r>
        </m:oMath>
        <m:oMath>
          <m:r>
            <w:rPr>
              <w:rFonts w:ascii="Cambria Math" w:eastAsia="Times New Roman" w:hAnsi="Cambria Math" w:cs="Times New Roman"/>
            </w:rPr>
            <m:t xml:space="preserve">    build</m:t>
          </m:r>
          <m:r>
            <m:rPr>
              <m:sty m:val="bi"/>
            </m:rPr>
            <w:rPr>
              <w:rFonts w:ascii="Cambria Math" w:eastAsia="Times New Roman" w:hAnsi="Cambria Math" w:cs="Times New Roman"/>
            </w:rPr>
            <m:t>:</m:t>
          </m:r>
          <m:r>
            <w:rPr>
              <w:rFonts w:ascii="Cambria Math" w:eastAsia="Times New Roman" w:hAnsi="Cambria Math" w:cs="Times New Roman"/>
            </w:rPr>
            <m:t xml:space="preserve"> ./recon_module</m:t>
          </m:r>
          <m:r>
            <m:rPr>
              <m:sty m:val="p"/>
            </m:rPr>
            <w:rPr>
              <w:rFonts w:ascii="Cambria Math" w:eastAsia="Times New Roman" w:hAnsi="Cambria Math" w:cs="Times New Roman"/>
            </w:rPr>
            <w:br/>
          </m:r>
        </m:oMath>
        <m:oMath>
          <m:r>
            <w:rPr>
              <w:rFonts w:ascii="Cambria Math" w:eastAsia="Times New Roman" w:hAnsi="Cambria Math" w:cs="Times New Roman"/>
            </w:rPr>
            <m:t xml:space="preserve">    deploy</m:t>
          </m:r>
          <m:r>
            <m:rPr>
              <m:sty m:val="bi"/>
            </m:rPr>
            <w:rPr>
              <w:rFonts w:ascii="Cambria Math" w:eastAsia="Times New Roman" w:hAnsi="Cambria Math" w:cs="Times New Roman"/>
            </w:rPr>
            <m:t>:</m:t>
          </m:r>
          <m:r>
            <m:rPr>
              <m:sty m:val="p"/>
            </m:rPr>
            <w:rPr>
              <w:rFonts w:ascii="Cambria Math" w:eastAsia="Times New Roman" w:hAnsi="Cambria Math" w:cs="Times New Roman"/>
            </w:rPr>
            <w:br/>
          </m:r>
        </m:oMath>
        <m:oMath>
          <m:r>
            <w:rPr>
              <w:rFonts w:ascii="Cambria Math" w:eastAsia="Times New Roman" w:hAnsi="Cambria Math" w:cs="Times New Roman"/>
            </w:rPr>
            <m:t xml:space="preserve">      resources</m:t>
          </m:r>
          <m:r>
            <m:rPr>
              <m:sty m:val="bi"/>
            </m:rPr>
            <w:rPr>
              <w:rFonts w:ascii="Cambria Math" w:eastAsia="Times New Roman" w:hAnsi="Cambria Math" w:cs="Times New Roman"/>
            </w:rPr>
            <m:t>:</m:t>
          </m:r>
          <m:r>
            <m:rPr>
              <m:sty m:val="p"/>
            </m:rPr>
            <w:rPr>
              <w:rFonts w:ascii="Cambria Math" w:eastAsia="Times New Roman" w:hAnsi="Cambria Math" w:cs="Times New Roman"/>
            </w:rPr>
            <w:br/>
          </m:r>
        </m:oMath>
        <m:oMath>
          <m:r>
            <w:rPr>
              <w:rFonts w:ascii="Cambria Math" w:eastAsia="Times New Roman" w:hAnsi="Cambria Math" w:cs="Times New Roman"/>
            </w:rPr>
            <m:t xml:space="preserve">        reservations</m:t>
          </m:r>
          <m:r>
            <m:rPr>
              <m:sty m:val="bi"/>
            </m:rPr>
            <w:rPr>
              <w:rFonts w:ascii="Cambria Math" w:eastAsia="Times New Roman" w:hAnsi="Cambria Math" w:cs="Times New Roman"/>
            </w:rPr>
            <m:t>:</m:t>
          </m:r>
          <m:r>
            <m:rPr>
              <m:sty m:val="p"/>
            </m:rPr>
            <w:rPr>
              <w:rFonts w:ascii="Cambria Math" w:eastAsia="Times New Roman" w:hAnsi="Cambria Math" w:cs="Times New Roman"/>
            </w:rPr>
            <w:br/>
          </m:r>
        </m:oMath>
        <m:oMath>
          <m:r>
            <w:rPr>
              <w:rFonts w:ascii="Cambria Math" w:eastAsia="Times New Roman" w:hAnsi="Cambria Math" w:cs="Times New Roman"/>
            </w:rPr>
            <m:t xml:space="preserve">          devices</m:t>
          </m:r>
          <m:r>
            <m:rPr>
              <m:sty m:val="bi"/>
            </m:rPr>
            <w:rPr>
              <w:rFonts w:ascii="Cambria Math" w:eastAsia="Times New Roman" w:hAnsi="Cambria Math" w:cs="Times New Roman"/>
            </w:rPr>
            <m:t>:</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bi"/>
            </m:rPr>
            <w:rPr>
              <w:rFonts w:ascii="Cambria Math" w:eastAsia="Times New Roman" w:hAnsi="Cambria Math" w:cs="Times New Roman"/>
            </w:rPr>
            <m:t>-</m:t>
          </m:r>
          <m:r>
            <w:rPr>
              <w:rFonts w:ascii="Cambria Math" w:eastAsia="Times New Roman" w:hAnsi="Cambria Math" w:cs="Times New Roman"/>
            </w:rPr>
            <m:t xml:space="preserve"> driver</m:t>
          </m:r>
          <m:r>
            <m:rPr>
              <m:sty m:val="bi"/>
            </m:rPr>
            <w:rPr>
              <w:rFonts w:ascii="Cambria Math" w:eastAsia="Times New Roman" w:hAnsi="Cambria Math" w:cs="Times New Roman"/>
            </w:rPr>
            <m:t>:</m:t>
          </m:r>
          <m:r>
            <w:rPr>
              <w:rFonts w:ascii="Cambria Math" w:eastAsia="Times New Roman" w:hAnsi="Cambria Math" w:cs="Times New Roman"/>
            </w:rPr>
            <m:t xml:space="preserve"> nvidia</m:t>
          </m:r>
          <m:r>
            <m:rPr>
              <m:sty m:val="p"/>
            </m:rPr>
            <w:rPr>
              <w:rFonts w:ascii="Cambria Math" w:eastAsia="Times New Roman" w:hAnsi="Cambria Math" w:cs="Times New Roman"/>
            </w:rPr>
            <w:br/>
          </m:r>
        </m:oMath>
        <m:oMath>
          <m:r>
            <w:rPr>
              <w:rFonts w:ascii="Cambria Math" w:eastAsia="Times New Roman" w:hAnsi="Cambria Math" w:cs="Times New Roman"/>
            </w:rPr>
            <m:t xml:space="preserve">              count</m:t>
          </m:r>
          <m:r>
            <m:rPr>
              <m:sty m:val="bi"/>
            </m:rPr>
            <w:rPr>
              <w:rFonts w:ascii="Cambria Math" w:eastAsia="Times New Roman" w:hAnsi="Cambria Math" w:cs="Times New Roman"/>
            </w:rPr>
            <m:t>:</m:t>
          </m:r>
          <m:r>
            <w:rPr>
              <w:rFonts w:ascii="Cambria Math" w:eastAsia="Times New Roman" w:hAnsi="Cambria Math" w:cs="Times New Roman"/>
            </w:rPr>
            <m:t xml:space="preserve"> 1</m:t>
          </m:r>
          <m:r>
            <m:rPr>
              <m:sty m:val="p"/>
            </m:rPr>
            <w:rPr>
              <w:rFonts w:ascii="Cambria Math" w:eastAsia="Times New Roman" w:hAnsi="Cambria Math" w:cs="Times New Roman"/>
            </w:rPr>
            <w:br/>
          </m:r>
        </m:oMath>
        <m:oMath>
          <m:r>
            <w:rPr>
              <w:rFonts w:ascii="Cambria Math" w:eastAsia="Times New Roman" w:hAnsi="Cambria Math" w:cs="Times New Roman"/>
            </w:rPr>
            <m:t xml:space="preserve">              capabilities</m:t>
          </m:r>
          <m:r>
            <m:rPr>
              <m:sty m:val="bi"/>
            </m:rPr>
            <w:rPr>
              <w:rFonts w:ascii="Cambria Math" w:eastAsia="Times New Roman" w:hAnsi="Cambria Math" w:cs="Times New Roman"/>
            </w:rPr>
            <m:t>:</m:t>
          </m:r>
          <m:r>
            <w:rPr>
              <w:rFonts w:ascii="Cambria Math" w:eastAsia="Times New Roman" w:hAnsi="Cambria Math" w:cs="Times New Roman"/>
            </w:rPr>
            <m:t xml:space="preserve"> </m:t>
          </m:r>
          <m:r>
            <m:rPr>
              <m:sty m:val="bi"/>
            </m:rPr>
            <w:rPr>
              <w:rFonts w:ascii="Cambria Math" w:eastAsia="Times New Roman" w:hAnsi="Cambria Math" w:cs="Times New Roman"/>
            </w:rPr>
            <m:t>[</m:t>
          </m:r>
          <m:r>
            <w:rPr>
              <w:rFonts w:ascii="Cambria Math" w:eastAsia="Times New Roman" w:hAnsi="Cambria Math" w:cs="Times New Roman"/>
            </w:rPr>
            <m:t>gpu</m:t>
          </m:r>
          <m:r>
            <m:rPr>
              <m:sty m:val="bi"/>
            </m:rPr>
            <w:rPr>
              <w:rFonts w:ascii="Cambria Math" w:eastAsia="Times New Roman" w:hAnsi="Cambria Math" w:cs="Times New Roman"/>
            </w:rPr>
            <m:t>]</m:t>
          </m:r>
          <m:r>
            <m:rPr>
              <m:sty m:val="p"/>
            </m:rPr>
            <w:rPr>
              <w:rFonts w:ascii="Cambria Math" w:eastAsia="Times New Roman" w:hAnsi="Cambria Math" w:cs="Times New Roman"/>
            </w:rPr>
            <w:br/>
          </m:r>
        </m:oMath>
        <m:oMath>
          <m:r>
            <w:rPr>
              <w:rFonts w:ascii="Cambria Math" w:eastAsia="Times New Roman" w:hAnsi="Cambria Math" w:cs="Times New Roman"/>
            </w:rPr>
            <m:t xml:space="preserve">    volumes</m:t>
          </m:r>
          <m:r>
            <m:rPr>
              <m:sty m:val="bi"/>
            </m:rPr>
            <w:rPr>
              <w:rFonts w:ascii="Cambria Math" w:eastAsia="Times New Roman" w:hAnsi="Cambria Math" w:cs="Times New Roman"/>
            </w:rPr>
            <m:t>:</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bi"/>
            </m:rPr>
            <w:rPr>
              <w:rFonts w:ascii="Cambria Math" w:eastAsia="Times New Roman" w:hAnsi="Cambria Math" w:cs="Times New Roman"/>
            </w:rPr>
            <m:t>-</m:t>
          </m:r>
          <m:r>
            <w:rPr>
              <w:rFonts w:ascii="Cambria Math" w:eastAsia="Times New Roman" w:hAnsi="Cambria Math" w:cs="Times New Roman"/>
            </w:rPr>
            <m:t xml:space="preserve"> ./data:/data</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bi"/>
            </m:rPr>
            <w:rPr>
              <w:rFonts w:ascii="Cambria Math" w:eastAsia="Times New Roman" w:hAnsi="Cambria Math" w:cs="Times New Roman"/>
            </w:rPr>
            <m:t>-</m:t>
          </m:r>
          <m:r>
            <w:rPr>
              <w:rFonts w:ascii="Cambria Math" w:eastAsia="Times New Roman" w:hAnsi="Cambria Math" w:cs="Times New Roman"/>
            </w:rPr>
            <m:t xml:space="preserve"> ./models:/models</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p"/>
            </m:rPr>
            <w:rPr>
              <w:rFonts w:ascii="Cambria Math" w:eastAsia="Times New Roman" w:hAnsi="Cambria Math" w:cs="Times New Roman"/>
            </w:rPr>
            <w:br/>
          </m:r>
        </m:oMath>
        <m:oMath>
          <m:r>
            <w:rPr>
              <w:rFonts w:ascii="Cambria Math" w:eastAsia="Times New Roman" w:hAnsi="Cambria Math" w:cs="Times New Roman"/>
            </w:rPr>
            <m:t xml:space="preserve">  detection_service</m:t>
          </m:r>
          <m:r>
            <m:rPr>
              <m:sty m:val="bi"/>
            </m:rPr>
            <w:rPr>
              <w:rFonts w:ascii="Cambria Math" w:eastAsia="Times New Roman" w:hAnsi="Cambria Math" w:cs="Times New Roman"/>
            </w:rPr>
            <m:t>:</m:t>
          </m:r>
          <m:r>
            <m:rPr>
              <m:sty m:val="p"/>
            </m:rPr>
            <w:rPr>
              <w:rFonts w:ascii="Cambria Math" w:eastAsia="Times New Roman" w:hAnsi="Cambria Math" w:cs="Times New Roman"/>
            </w:rPr>
            <w:br/>
          </m:r>
        </m:oMath>
        <m:oMath>
          <m:r>
            <w:rPr>
              <w:rFonts w:ascii="Cambria Math" w:eastAsia="Times New Roman" w:hAnsi="Cambria Math" w:cs="Times New Roman"/>
            </w:rPr>
            <m:t xml:space="preserve">    build</m:t>
          </m:r>
          <m:r>
            <m:rPr>
              <m:sty m:val="bi"/>
            </m:rPr>
            <w:rPr>
              <w:rFonts w:ascii="Cambria Math" w:eastAsia="Times New Roman" w:hAnsi="Cambria Math" w:cs="Times New Roman"/>
            </w:rPr>
            <m:t>:</m:t>
          </m:r>
          <m:r>
            <w:rPr>
              <w:rFonts w:ascii="Cambria Math" w:eastAsia="Times New Roman" w:hAnsi="Cambria Math" w:cs="Times New Roman"/>
            </w:rPr>
            <m:t xml:space="preserve"> ./detection_module</m:t>
          </m:r>
          <m:r>
            <m:rPr>
              <m:sty m:val="p"/>
            </m:rPr>
            <w:rPr>
              <w:rFonts w:ascii="Cambria Math" w:eastAsia="Times New Roman" w:hAnsi="Cambria Math" w:cs="Times New Roman"/>
            </w:rPr>
            <w:br/>
          </m:r>
        </m:oMath>
        <m:oMath>
          <m:r>
            <w:rPr>
              <w:rFonts w:ascii="Cambria Math" w:eastAsia="Times New Roman" w:hAnsi="Cambria Math" w:cs="Times New Roman"/>
            </w:rPr>
            <m:t xml:space="preserve">    depends_on</m:t>
          </m:r>
          <m:r>
            <m:rPr>
              <m:sty m:val="bi"/>
            </m:rPr>
            <w:rPr>
              <w:rFonts w:ascii="Cambria Math" w:eastAsia="Times New Roman" w:hAnsi="Cambria Math" w:cs="Times New Roman"/>
            </w:rPr>
            <m:t>:</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bi"/>
            </m:rPr>
            <w:rPr>
              <w:rFonts w:ascii="Cambria Math" w:eastAsia="Times New Roman" w:hAnsi="Cambria Math" w:cs="Times New Roman"/>
            </w:rPr>
            <m:t>-</m:t>
          </m:r>
          <m:r>
            <w:rPr>
              <w:rFonts w:ascii="Cambria Math" w:eastAsia="Times New Roman" w:hAnsi="Cambria Math" w:cs="Times New Roman"/>
            </w:rPr>
            <m:t xml:space="preserve"> recon_service</m:t>
          </m:r>
          <m:r>
            <m:rPr>
              <m:sty m:val="p"/>
            </m:rPr>
            <w:rPr>
              <w:rFonts w:ascii="Cambria Math" w:eastAsia="Times New Roman" w:hAnsi="Cambria Math" w:cs="Times New Roman"/>
            </w:rPr>
            <w:br/>
          </m:r>
        </m:oMath>
        <m:oMath>
          <m:r>
            <w:rPr>
              <w:rFonts w:ascii="Cambria Math" w:eastAsia="Times New Roman" w:hAnsi="Cambria Math" w:cs="Times New Roman"/>
            </w:rPr>
            <m:t xml:space="preserve">    ports</m:t>
          </m:r>
          <m:r>
            <m:rPr>
              <m:sty m:val="bi"/>
            </m:rPr>
            <w:rPr>
              <w:rFonts w:ascii="Cambria Math" w:eastAsia="Times New Roman" w:hAnsi="Cambria Math" w:cs="Times New Roman"/>
            </w:rPr>
            <m:t>:</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bi"/>
            </m:rPr>
            <w:rPr>
              <w:rFonts w:ascii="Cambria Math" w:eastAsia="Times New Roman" w:hAnsi="Cambria Math" w:cs="Times New Roman"/>
            </w:rPr>
            <m:t>-</m:t>
          </m:r>
          <m:r>
            <w:rPr>
              <w:rFonts w:ascii="Cambria Math" w:eastAsia="Times New Roman" w:hAnsi="Cambria Math" w:cs="Times New Roman"/>
            </w:rPr>
            <m:t xml:space="preserve"> "8000:8000"</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p"/>
            </m:rPr>
            <w:rPr>
              <w:rFonts w:ascii="Cambria Math" w:eastAsia="Times New Roman" w:hAnsi="Cambria Math" w:cs="Times New Roman"/>
            </w:rPr>
            <w:br/>
          </m:r>
        </m:oMath>
        <m:oMath>
          <m:r>
            <w:rPr>
              <w:rFonts w:ascii="Cambria Math" w:eastAsia="Times New Roman" w:hAnsi="Cambria Math" w:cs="Times New Roman"/>
            </w:rPr>
            <m:t xml:space="preserve">  ui_service</m:t>
          </m:r>
          <m:r>
            <m:rPr>
              <m:sty m:val="bi"/>
            </m:rPr>
            <w:rPr>
              <w:rFonts w:ascii="Cambria Math" w:eastAsia="Times New Roman" w:hAnsi="Cambria Math" w:cs="Times New Roman"/>
            </w:rPr>
            <m:t>:</m:t>
          </m:r>
          <m:r>
            <m:rPr>
              <m:sty m:val="p"/>
            </m:rPr>
            <w:rPr>
              <w:rFonts w:ascii="Cambria Math" w:eastAsia="Times New Roman" w:hAnsi="Cambria Math" w:cs="Times New Roman"/>
            </w:rPr>
            <w:br/>
          </m:r>
        </m:oMath>
        <m:oMath>
          <m:r>
            <w:rPr>
              <w:rFonts w:ascii="Cambria Math" w:eastAsia="Times New Roman" w:hAnsi="Cambria Math" w:cs="Times New Roman"/>
            </w:rPr>
            <m:t xml:space="preserve">    build</m:t>
          </m:r>
          <m:r>
            <m:rPr>
              <m:sty m:val="bi"/>
            </m:rPr>
            <w:rPr>
              <w:rFonts w:ascii="Cambria Math" w:eastAsia="Times New Roman" w:hAnsi="Cambria Math" w:cs="Times New Roman"/>
            </w:rPr>
            <m:t>:</m:t>
          </m:r>
          <m:r>
            <w:rPr>
              <w:rFonts w:ascii="Cambria Math" w:eastAsia="Times New Roman" w:hAnsi="Cambria Math" w:cs="Times New Roman"/>
            </w:rPr>
            <m:t xml:space="preserve"> ./ui_module</m:t>
          </m:r>
          <m:r>
            <m:rPr>
              <m:sty m:val="p"/>
            </m:rPr>
            <w:rPr>
              <w:rFonts w:ascii="Cambria Math" w:eastAsia="Times New Roman" w:hAnsi="Cambria Math" w:cs="Times New Roman"/>
            </w:rPr>
            <w:br/>
          </m:r>
        </m:oMath>
        <m:oMath>
          <m:r>
            <w:rPr>
              <w:rFonts w:ascii="Cambria Math" w:eastAsia="Times New Roman" w:hAnsi="Cambria Math" w:cs="Times New Roman"/>
            </w:rPr>
            <m:t xml:space="preserve">    depends_on</m:t>
          </m:r>
          <m:r>
            <m:rPr>
              <m:sty m:val="bi"/>
            </m:rPr>
            <w:rPr>
              <w:rFonts w:ascii="Cambria Math" w:eastAsia="Times New Roman" w:hAnsi="Cambria Math" w:cs="Times New Roman"/>
            </w:rPr>
            <m:t>:</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bi"/>
            </m:rPr>
            <w:rPr>
              <w:rFonts w:ascii="Cambria Math" w:eastAsia="Times New Roman" w:hAnsi="Cambria Math" w:cs="Times New Roman"/>
            </w:rPr>
            <m:t>-</m:t>
          </m:r>
          <m:r>
            <w:rPr>
              <w:rFonts w:ascii="Cambria Math" w:eastAsia="Times New Roman" w:hAnsi="Cambria Math" w:cs="Times New Roman"/>
            </w:rPr>
            <m:t xml:space="preserve"> detection_service</m:t>
          </m:r>
          <m:r>
            <m:rPr>
              <m:sty m:val="p"/>
            </m:rPr>
            <w:rPr>
              <w:rFonts w:ascii="Cambria Math" w:eastAsia="Times New Roman" w:hAnsi="Cambria Math" w:cs="Times New Roman"/>
            </w:rPr>
            <w:br/>
          </m:r>
        </m:oMath>
        <m:oMath>
          <m:r>
            <w:rPr>
              <w:rFonts w:ascii="Cambria Math" w:eastAsia="Times New Roman" w:hAnsi="Cambria Math" w:cs="Times New Roman"/>
            </w:rPr>
            <m:t xml:space="preserve">    ports</m:t>
          </m:r>
          <m:r>
            <m:rPr>
              <m:sty m:val="bi"/>
            </m:rPr>
            <w:rPr>
              <w:rFonts w:ascii="Cambria Math" w:eastAsia="Times New Roman" w:hAnsi="Cambria Math" w:cs="Times New Roman"/>
            </w:rPr>
            <m:t>:</m:t>
          </m:r>
          <m:r>
            <m:rPr>
              <m:sty m:val="p"/>
            </m:rPr>
            <w:rPr>
              <w:rFonts w:ascii="Cambria Math" w:eastAsia="Times New Roman" w:hAnsi="Cambria Math" w:cs="Times New Roman"/>
            </w:rPr>
            <w:br/>
          </m:r>
        </m:oMath>
        <m:oMath>
          <m:r>
            <w:rPr>
              <w:rFonts w:ascii="Cambria Math" w:eastAsia="Times New Roman" w:hAnsi="Cambria Math" w:cs="Times New Roman"/>
            </w:rPr>
            <m:t xml:space="preserve">      </m:t>
          </m:r>
          <m:r>
            <m:rPr>
              <m:sty m:val="bi"/>
            </m:rPr>
            <w:rPr>
              <w:rFonts w:ascii="Cambria Math" w:eastAsia="Times New Roman" w:hAnsi="Cambria Math" w:cs="Times New Roman"/>
            </w:rPr>
            <m:t>-</m:t>
          </m:r>
          <m:r>
            <w:rPr>
              <w:rFonts w:ascii="Cambria Math" w:eastAsia="Times New Roman" w:hAnsi="Cambria Math" w:cs="Times New Roman"/>
            </w:rPr>
            <m:t xml:space="preserve"> "8501:8501"</m:t>
          </m:r>
        </m:oMath>
      </m:oMathPara>
    </w:p>
    <w:p w14:paraId="30DCA4BD"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Benefits: - Consistent environments across development and production - Easy scaling and orchestration with Kubernetes - Isolated service dependencies - Simplified CI/CD integration</w:t>
      </w:r>
    </w:p>
    <w:p w14:paraId="1BA8C2F9"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bookmarkStart w:id="1" w:name="kq2rhp7ux8by" w:colFirst="0" w:colLast="0"/>
      <w:bookmarkEnd w:id="1"/>
      <w:r w:rsidRPr="00BD1E58">
        <w:rPr>
          <w:rFonts w:ascii="Times New Roman" w:eastAsia="Times New Roman" w:hAnsi="Times New Roman" w:cs="Times New Roman"/>
          <w:color w:val="000000"/>
        </w:rPr>
        <w:t>3.7.3 Edge Deployment Targets</w:t>
      </w:r>
    </w:p>
    <w:p w14:paraId="24A22F34"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NVIDIA Jetson Platforms:</w:t>
      </w:r>
    </w:p>
    <w:p w14:paraId="0E2D5065"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lastRenderedPageBreak/>
        <w:t>Jetson AGX Xavier: 32 TOPS, suitable for full pipeline at 20-30 FPS</w:t>
      </w:r>
    </w:p>
    <w:p w14:paraId="2586482F"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Jetson Xavier NX: 21 TOPS, suitable for lightweight models at 15-20 FPS</w:t>
      </w:r>
    </w:p>
    <w:p w14:paraId="344C9BE8" w14:textId="408766F9"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Jetson Nano: 472 GFLOPS, suitable for inference-only at 5-10 FPS</w:t>
      </w:r>
    </w:p>
    <w:p w14:paraId="104132FA"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Intel NUC with GPU:</w:t>
      </w:r>
      <w:r w:rsidRPr="00BD1E58">
        <w:rPr>
          <w:rFonts w:ascii="Times New Roman" w:eastAsia="Times New Roman" w:hAnsi="Times New Roman" w:cs="Times New Roman"/>
        </w:rPr>
        <w:t xml:space="preserve"> </w:t>
      </w:r>
    </w:p>
    <w:p w14:paraId="3A4E995D"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Intel Core i7 + NVIDIA GTX 1650: Suitable for ground station deployment </w:t>
      </w:r>
    </w:p>
    <w:p w14:paraId="7A05D7C3" w14:textId="544D7356"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Supports both </w:t>
      </w:r>
      <w:proofErr w:type="spellStart"/>
      <w:r w:rsidRPr="00BD1E58">
        <w:rPr>
          <w:rFonts w:ascii="Times New Roman" w:eastAsia="Times New Roman" w:hAnsi="Times New Roman" w:cs="Times New Roman"/>
        </w:rPr>
        <w:t>TensorRT</w:t>
      </w:r>
      <w:proofErr w:type="spellEnd"/>
      <w:r w:rsidRPr="00BD1E58">
        <w:rPr>
          <w:rFonts w:ascii="Times New Roman" w:eastAsia="Times New Roman" w:hAnsi="Times New Roman" w:cs="Times New Roman"/>
        </w:rPr>
        <w:t xml:space="preserve"> (NVIDIA) and </w:t>
      </w:r>
      <w:proofErr w:type="spellStart"/>
      <w:r w:rsidRPr="00BD1E58">
        <w:rPr>
          <w:rFonts w:ascii="Times New Roman" w:eastAsia="Times New Roman" w:hAnsi="Times New Roman" w:cs="Times New Roman"/>
        </w:rPr>
        <w:t>OpenVINO</w:t>
      </w:r>
      <w:proofErr w:type="spellEnd"/>
      <w:r w:rsidRPr="00BD1E58">
        <w:rPr>
          <w:rFonts w:ascii="Times New Roman" w:eastAsia="Times New Roman" w:hAnsi="Times New Roman" w:cs="Times New Roman"/>
        </w:rPr>
        <w:t xml:space="preserve"> (Intel) optimizations</w:t>
      </w:r>
    </w:p>
    <w:p w14:paraId="5C0A4BC4"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Raspberry Pi + Accelerators:</w:t>
      </w:r>
    </w:p>
    <w:p w14:paraId="05B5D11F"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Raspberry Pi 4 + Google Coral Edge TPU: 4 TOPS INT8, suitable for detection-only</w:t>
      </w:r>
    </w:p>
    <w:p w14:paraId="4D3354CA" w14:textId="7173E219"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Requires model compilation to Edge TPU format</w:t>
      </w:r>
    </w:p>
    <w:p w14:paraId="4548BA73"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3.7.4 Performance Benchmarking</w:t>
      </w:r>
    </w:p>
    <w:p w14:paraId="1225AB4A"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We systematically profile inference latency and throughput across platforms:</w:t>
      </w:r>
    </w:p>
    <w:tbl>
      <w:tblPr>
        <w:tblStyle w:val="a"/>
        <w:tblW w:w="9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855"/>
        <w:gridCol w:w="1320"/>
        <w:gridCol w:w="1320"/>
        <w:gridCol w:w="1320"/>
        <w:gridCol w:w="1320"/>
        <w:gridCol w:w="1320"/>
      </w:tblGrid>
      <w:tr w:rsidR="00294F05" w:rsidRPr="00BD1E58" w14:paraId="70C3A878" w14:textId="77777777" w:rsidTr="000111FD">
        <w:trPr>
          <w:cnfStyle w:val="100000000000" w:firstRow="1" w:lastRow="0" w:firstColumn="0" w:lastColumn="0" w:oddVBand="0" w:evenVBand="0" w:oddHBand="0" w:evenHBand="0" w:firstRowFirstColumn="0" w:firstRowLastColumn="0" w:lastRowFirstColumn="0" w:lastRowLastColumn="0"/>
          <w:tblHeader/>
          <w:jc w:val="center"/>
        </w:trPr>
        <w:tc>
          <w:tcPr>
            <w:tcW w:w="2855" w:type="dxa"/>
          </w:tcPr>
          <w:p w14:paraId="4A2903BC" w14:textId="46655661" w:rsidR="00294F05" w:rsidRPr="00BD1E58" w:rsidRDefault="007F7C9F" w:rsidP="004E3A13">
            <w:pPr>
              <w:pBdr>
                <w:top w:val="nil"/>
                <w:left w:val="nil"/>
                <w:bottom w:val="nil"/>
                <w:right w:val="nil"/>
                <w:between w:val="nil"/>
              </w:pBdr>
              <w:spacing w:after="0" w:line="276" w:lineRule="auto"/>
              <w:jc w:val="both"/>
              <w:rPr>
                <w:rFonts w:ascii="Times New Roman" w:eastAsia="Times New Roman" w:hAnsi="Times New Roman" w:cs="Times New Roman"/>
              </w:rPr>
            </w:pPr>
            <m:oMath>
              <m:r>
                <w:rPr>
                  <w:rFonts w:ascii="Cambria Math" w:eastAsia="Times New Roman" w:hAnsi="Cambria Math" w:cs="Times New Roman"/>
                </w:rPr>
                <m:t>Platform</m:t>
              </m:r>
            </m:oMath>
            <w:r w:rsidRPr="00BD1E58">
              <w:rPr>
                <w:rFonts w:ascii="Times New Roman" w:eastAsia="Times New Roman" w:hAnsi="Times New Roman" w:cs="Times New Roman"/>
              </w:rPr>
              <w:t xml:space="preserve"> </w:t>
            </w:r>
          </w:p>
        </w:tc>
        <w:tc>
          <w:tcPr>
            <w:tcW w:w="1320" w:type="dxa"/>
          </w:tcPr>
          <w:p w14:paraId="22811293" w14:textId="3C975302"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Recon (ms)</m:t>
                </m:r>
              </m:oMath>
            </m:oMathPara>
          </w:p>
        </w:tc>
        <w:tc>
          <w:tcPr>
            <w:tcW w:w="1320" w:type="dxa"/>
          </w:tcPr>
          <w:p w14:paraId="4CB24B9F" w14:textId="692301F4"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Detect (ms)</m:t>
                </m:r>
              </m:oMath>
            </m:oMathPara>
          </w:p>
        </w:tc>
        <w:tc>
          <w:tcPr>
            <w:tcW w:w="1320" w:type="dxa"/>
          </w:tcPr>
          <w:p w14:paraId="6F0BF1C5" w14:textId="775EC67C"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Track (ms)</m:t>
                </m:r>
              </m:oMath>
            </m:oMathPara>
          </w:p>
        </w:tc>
        <w:tc>
          <w:tcPr>
            <w:tcW w:w="1320" w:type="dxa"/>
          </w:tcPr>
          <w:p w14:paraId="3846F8B2" w14:textId="30D0C404"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Total (ms)</m:t>
                </m:r>
              </m:oMath>
            </m:oMathPara>
          </w:p>
        </w:tc>
        <w:tc>
          <w:tcPr>
            <w:tcW w:w="1320" w:type="dxa"/>
          </w:tcPr>
          <w:p w14:paraId="15BF8E52" w14:textId="1E5FFD48"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FPS</m:t>
                </m:r>
              </m:oMath>
            </m:oMathPara>
          </w:p>
        </w:tc>
      </w:tr>
      <w:tr w:rsidR="00294F05" w:rsidRPr="00BD1E58" w14:paraId="3D27AA21" w14:textId="77777777" w:rsidTr="000111FD">
        <w:trPr>
          <w:jc w:val="center"/>
        </w:trPr>
        <w:tc>
          <w:tcPr>
            <w:tcW w:w="2855" w:type="dxa"/>
          </w:tcPr>
          <w:p w14:paraId="1D22E4C7" w14:textId="38AF9278" w:rsidR="00294F05" w:rsidRPr="00BD1E58" w:rsidRDefault="007F7C9F" w:rsidP="004E3A13">
            <w:pPr>
              <w:pBdr>
                <w:top w:val="nil"/>
                <w:left w:val="nil"/>
                <w:bottom w:val="nil"/>
                <w:right w:val="nil"/>
                <w:between w:val="nil"/>
              </w:pBdr>
              <w:spacing w:after="0" w:line="276" w:lineRule="auto"/>
              <w:jc w:val="both"/>
              <w:rPr>
                <w:rFonts w:ascii="Times New Roman" w:eastAsia="Times New Roman" w:hAnsi="Times New Roman" w:cs="Times New Roman"/>
              </w:rPr>
            </w:pPr>
            <m:oMath>
              <m:r>
                <w:rPr>
                  <w:rFonts w:ascii="Cambria Math" w:eastAsia="Times New Roman" w:hAnsi="Cambria Math" w:cs="Times New Roman"/>
                </w:rPr>
                <m:t>RTX 3090 (FP16)</m:t>
              </m:r>
            </m:oMath>
            <w:r w:rsidRPr="00BD1E58">
              <w:rPr>
                <w:rFonts w:ascii="Times New Roman" w:eastAsia="Times New Roman" w:hAnsi="Times New Roman" w:cs="Times New Roman"/>
              </w:rPr>
              <w:t xml:space="preserve"> </w:t>
            </w:r>
          </w:p>
        </w:tc>
        <w:tc>
          <w:tcPr>
            <w:tcW w:w="1320" w:type="dxa"/>
          </w:tcPr>
          <w:p w14:paraId="5EAF7065" w14:textId="0EB51DF3"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8.2</m:t>
                </m:r>
              </m:oMath>
            </m:oMathPara>
          </w:p>
        </w:tc>
        <w:tc>
          <w:tcPr>
            <w:tcW w:w="1320" w:type="dxa"/>
          </w:tcPr>
          <w:p w14:paraId="0B77C52F" w14:textId="2C78E573"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12.5</m:t>
                </m:r>
              </m:oMath>
            </m:oMathPara>
          </w:p>
        </w:tc>
        <w:tc>
          <w:tcPr>
            <w:tcW w:w="1320" w:type="dxa"/>
          </w:tcPr>
          <w:p w14:paraId="0CD46489" w14:textId="71979F4D"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3.1</m:t>
                </m:r>
              </m:oMath>
            </m:oMathPara>
          </w:p>
        </w:tc>
        <w:tc>
          <w:tcPr>
            <w:tcW w:w="1320" w:type="dxa"/>
          </w:tcPr>
          <w:p w14:paraId="4B2181AF" w14:textId="59AEE018"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23.8</m:t>
                </m:r>
              </m:oMath>
            </m:oMathPara>
          </w:p>
        </w:tc>
        <w:tc>
          <w:tcPr>
            <w:tcW w:w="1320" w:type="dxa"/>
          </w:tcPr>
          <w:p w14:paraId="5F78ECF7" w14:textId="0A058379"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42.0</m:t>
                </m:r>
              </m:oMath>
            </m:oMathPara>
          </w:p>
        </w:tc>
      </w:tr>
      <w:tr w:rsidR="00294F05" w:rsidRPr="00BD1E58" w14:paraId="0E1C1C65" w14:textId="77777777" w:rsidTr="000111FD">
        <w:trPr>
          <w:jc w:val="center"/>
        </w:trPr>
        <w:tc>
          <w:tcPr>
            <w:tcW w:w="2855" w:type="dxa"/>
          </w:tcPr>
          <w:p w14:paraId="35B68B21" w14:textId="4292C728" w:rsidR="00294F05" w:rsidRPr="00BD1E58" w:rsidRDefault="007F7C9F" w:rsidP="004E3A13">
            <w:pPr>
              <w:pBdr>
                <w:top w:val="nil"/>
                <w:left w:val="nil"/>
                <w:bottom w:val="nil"/>
                <w:right w:val="nil"/>
                <w:between w:val="nil"/>
              </w:pBdr>
              <w:spacing w:after="0" w:line="276" w:lineRule="auto"/>
              <w:jc w:val="both"/>
              <w:rPr>
                <w:rFonts w:ascii="Times New Roman" w:eastAsia="Times New Roman" w:hAnsi="Times New Roman" w:cs="Times New Roman"/>
              </w:rPr>
            </w:pPr>
            <m:oMath>
              <m:r>
                <w:rPr>
                  <w:rFonts w:ascii="Cambria Math" w:eastAsia="Times New Roman" w:hAnsi="Cambria Math" w:cs="Times New Roman"/>
                </w:rPr>
                <m:t>Jetson AGX Xavier</m:t>
              </m:r>
            </m:oMath>
            <w:r w:rsidRPr="00BD1E58">
              <w:rPr>
                <w:rFonts w:ascii="Times New Roman" w:eastAsia="Times New Roman" w:hAnsi="Times New Roman" w:cs="Times New Roman"/>
              </w:rPr>
              <w:t xml:space="preserve"> </w:t>
            </w:r>
          </w:p>
        </w:tc>
        <w:tc>
          <w:tcPr>
            <w:tcW w:w="1320" w:type="dxa"/>
          </w:tcPr>
          <w:p w14:paraId="37045458" w14:textId="51D400CA"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25.3</m:t>
                </m:r>
              </m:oMath>
            </m:oMathPara>
          </w:p>
        </w:tc>
        <w:tc>
          <w:tcPr>
            <w:tcW w:w="1320" w:type="dxa"/>
          </w:tcPr>
          <w:p w14:paraId="3C248843" w14:textId="272ED874"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38.7</m:t>
                </m:r>
              </m:oMath>
            </m:oMathPara>
          </w:p>
        </w:tc>
        <w:tc>
          <w:tcPr>
            <w:tcW w:w="1320" w:type="dxa"/>
          </w:tcPr>
          <w:p w14:paraId="608C5971" w14:textId="7132ACBE"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8.2</m:t>
                </m:r>
              </m:oMath>
            </m:oMathPara>
          </w:p>
        </w:tc>
        <w:tc>
          <w:tcPr>
            <w:tcW w:w="1320" w:type="dxa"/>
          </w:tcPr>
          <w:p w14:paraId="03501B7F" w14:textId="3EE4639D"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72.2</m:t>
                </m:r>
              </m:oMath>
            </m:oMathPara>
          </w:p>
        </w:tc>
        <w:tc>
          <w:tcPr>
            <w:tcW w:w="1320" w:type="dxa"/>
          </w:tcPr>
          <w:p w14:paraId="333B89A4" w14:textId="385EA5F0"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13.8</m:t>
                </m:r>
              </m:oMath>
            </m:oMathPara>
          </w:p>
        </w:tc>
      </w:tr>
      <w:tr w:rsidR="00294F05" w:rsidRPr="00BD1E58" w14:paraId="74312D35" w14:textId="77777777" w:rsidTr="000111FD">
        <w:trPr>
          <w:jc w:val="center"/>
        </w:trPr>
        <w:tc>
          <w:tcPr>
            <w:tcW w:w="2855" w:type="dxa"/>
          </w:tcPr>
          <w:p w14:paraId="677A0191" w14:textId="13EF20E7" w:rsidR="00294F05" w:rsidRPr="00BD1E58" w:rsidRDefault="007F7C9F" w:rsidP="004E3A13">
            <w:pPr>
              <w:pBdr>
                <w:top w:val="nil"/>
                <w:left w:val="nil"/>
                <w:bottom w:val="nil"/>
                <w:right w:val="nil"/>
                <w:between w:val="nil"/>
              </w:pBdr>
              <w:spacing w:after="0" w:line="276" w:lineRule="auto"/>
              <w:jc w:val="both"/>
              <w:rPr>
                <w:rFonts w:ascii="Times New Roman" w:eastAsia="Times New Roman" w:hAnsi="Times New Roman" w:cs="Times New Roman"/>
              </w:rPr>
            </w:pPr>
            <m:oMath>
              <m:r>
                <w:rPr>
                  <w:rFonts w:ascii="Cambria Math" w:eastAsia="Times New Roman" w:hAnsi="Cambria Math" w:cs="Times New Roman"/>
                </w:rPr>
                <m:t>Jetson Xavier NX</m:t>
              </m:r>
            </m:oMath>
            <w:r w:rsidRPr="00BD1E58">
              <w:rPr>
                <w:rFonts w:ascii="Times New Roman" w:eastAsia="Times New Roman" w:hAnsi="Times New Roman" w:cs="Times New Roman"/>
              </w:rPr>
              <w:t xml:space="preserve"> </w:t>
            </w:r>
          </w:p>
        </w:tc>
        <w:tc>
          <w:tcPr>
            <w:tcW w:w="1320" w:type="dxa"/>
          </w:tcPr>
          <w:p w14:paraId="4E9AFE54" w14:textId="50CDDE3C"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35.6</m:t>
                </m:r>
              </m:oMath>
            </m:oMathPara>
          </w:p>
        </w:tc>
        <w:tc>
          <w:tcPr>
            <w:tcW w:w="1320" w:type="dxa"/>
          </w:tcPr>
          <w:p w14:paraId="2B1BB083" w14:textId="43CC2241"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52.4</m:t>
                </m:r>
              </m:oMath>
            </m:oMathPara>
          </w:p>
        </w:tc>
        <w:tc>
          <w:tcPr>
            <w:tcW w:w="1320" w:type="dxa"/>
          </w:tcPr>
          <w:p w14:paraId="604F5CD1" w14:textId="198E32CB"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11.3</m:t>
                </m:r>
              </m:oMath>
            </m:oMathPara>
          </w:p>
        </w:tc>
        <w:tc>
          <w:tcPr>
            <w:tcW w:w="1320" w:type="dxa"/>
          </w:tcPr>
          <w:p w14:paraId="5FA8A5DA" w14:textId="397306AF"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99.3</m:t>
                </m:r>
              </m:oMath>
            </m:oMathPara>
          </w:p>
        </w:tc>
        <w:tc>
          <w:tcPr>
            <w:tcW w:w="1320" w:type="dxa"/>
          </w:tcPr>
          <w:p w14:paraId="63EF738F" w14:textId="42633945"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10.1</m:t>
                </m:r>
              </m:oMath>
            </m:oMathPara>
          </w:p>
        </w:tc>
      </w:tr>
      <w:tr w:rsidR="00294F05" w:rsidRPr="00BD1E58" w14:paraId="4F62F8C1" w14:textId="77777777" w:rsidTr="000111FD">
        <w:trPr>
          <w:jc w:val="center"/>
        </w:trPr>
        <w:tc>
          <w:tcPr>
            <w:tcW w:w="2855" w:type="dxa"/>
          </w:tcPr>
          <w:p w14:paraId="1DA0388D" w14:textId="57CDE973" w:rsidR="00294F05" w:rsidRPr="00BD1E58" w:rsidRDefault="007F7C9F" w:rsidP="004E3A13">
            <w:pPr>
              <w:pBdr>
                <w:top w:val="nil"/>
                <w:left w:val="nil"/>
                <w:bottom w:val="nil"/>
                <w:right w:val="nil"/>
                <w:between w:val="nil"/>
              </w:pBdr>
              <w:spacing w:after="0" w:line="276" w:lineRule="auto"/>
              <w:jc w:val="both"/>
              <w:rPr>
                <w:rFonts w:ascii="Times New Roman" w:eastAsia="Times New Roman" w:hAnsi="Times New Roman" w:cs="Times New Roman"/>
              </w:rPr>
            </w:pPr>
            <m:oMath>
              <m:r>
                <w:rPr>
                  <w:rFonts w:ascii="Cambria Math" w:eastAsia="Times New Roman" w:hAnsi="Cambria Math" w:cs="Times New Roman"/>
                </w:rPr>
                <m:t>Intel NUC i7 + GTX1650</m:t>
              </m:r>
            </m:oMath>
            <w:r w:rsidRPr="00BD1E58">
              <w:rPr>
                <w:rFonts w:ascii="Times New Roman" w:eastAsia="Times New Roman" w:hAnsi="Times New Roman" w:cs="Times New Roman"/>
              </w:rPr>
              <w:t xml:space="preserve"> </w:t>
            </w:r>
          </w:p>
        </w:tc>
        <w:tc>
          <w:tcPr>
            <w:tcW w:w="1320" w:type="dxa"/>
          </w:tcPr>
          <w:p w14:paraId="26A63B16" w14:textId="522316E2"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18.7</m:t>
                </m:r>
              </m:oMath>
            </m:oMathPara>
          </w:p>
        </w:tc>
        <w:tc>
          <w:tcPr>
            <w:tcW w:w="1320" w:type="dxa"/>
          </w:tcPr>
          <w:p w14:paraId="523587DE" w14:textId="38267B58"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28.9</m:t>
                </m:r>
              </m:oMath>
            </m:oMathPara>
          </w:p>
        </w:tc>
        <w:tc>
          <w:tcPr>
            <w:tcW w:w="1320" w:type="dxa"/>
          </w:tcPr>
          <w:p w14:paraId="6AAA376C" w14:textId="164A1FDF"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6.5</m:t>
                </m:r>
              </m:oMath>
            </m:oMathPara>
          </w:p>
        </w:tc>
        <w:tc>
          <w:tcPr>
            <w:tcW w:w="1320" w:type="dxa"/>
          </w:tcPr>
          <w:p w14:paraId="1F1D1A08" w14:textId="3071E72A"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54.1</m:t>
                </m:r>
              </m:oMath>
            </m:oMathPara>
          </w:p>
        </w:tc>
        <w:tc>
          <w:tcPr>
            <w:tcW w:w="1320" w:type="dxa"/>
          </w:tcPr>
          <w:p w14:paraId="3A7C58AF" w14:textId="426561CA" w:rsidR="00294F05" w:rsidRPr="00BD1E58" w:rsidRDefault="007F7C9F"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18.5</m:t>
                </m:r>
              </m:oMath>
            </m:oMathPara>
          </w:p>
        </w:tc>
      </w:tr>
    </w:tbl>
    <w:p w14:paraId="1521AC94" w14:textId="0C7A6863" w:rsidR="00CA323C" w:rsidRPr="00CA323C" w:rsidRDefault="00CA323C" w:rsidP="00020E98">
      <w:pPr>
        <w:pBdr>
          <w:top w:val="nil"/>
          <w:left w:val="nil"/>
          <w:bottom w:val="nil"/>
          <w:right w:val="nil"/>
          <w:between w:val="nil"/>
        </w:pBdr>
        <w:spacing w:before="240" w:line="276" w:lineRule="auto"/>
        <w:jc w:val="center"/>
        <w:rPr>
          <w:rFonts w:ascii="Times New Roman" w:eastAsia="Times New Roman" w:hAnsi="Times New Roman" w:cs="Times New Roman"/>
          <w:sz w:val="22"/>
          <w:szCs w:val="22"/>
        </w:rPr>
      </w:pPr>
      <m:oMathPara>
        <m:oMath>
          <m:r>
            <w:rPr>
              <w:rFonts w:ascii="Cambria Math" w:hAnsi="Cambria Math"/>
              <w:sz w:val="22"/>
              <w:szCs w:val="22"/>
            </w:rPr>
            <m:t>Table 4.1. Inference Latency and Throughput Across Hardware Platforms</m:t>
          </m:r>
        </m:oMath>
      </m:oMathPara>
    </w:p>
    <w:p w14:paraId="22EDF362" w14:textId="4F3DE908"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Memory footprint: - Reconstruction model: 245 MB (FP32), 123 MB (FP16) - Detection model: 180 MB (FP32), 90 MB (FP16) - Tracking buffer: 50 MB (for 100 tracks)</w:t>
      </w:r>
    </w:p>
    <w:p w14:paraId="1D9EC654"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4. Experimental Setup</w:t>
      </w:r>
    </w:p>
    <w:p w14:paraId="6F2B422E" w14:textId="77777777" w:rsidR="00294F05" w:rsidRPr="00BD1E58"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4.1 Datasets</w:t>
      </w:r>
    </w:p>
    <w:p w14:paraId="6996CB5B"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We evaluate our framework on multiple multi-modal UAV datasets:</w:t>
      </w:r>
    </w:p>
    <w:p w14:paraId="59044A95"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 xml:space="preserve">1. </w:t>
      </w:r>
      <w:proofErr w:type="spellStart"/>
      <w:r w:rsidRPr="00BD1E58">
        <w:rPr>
          <w:rFonts w:ascii="Times New Roman" w:eastAsia="Times New Roman" w:hAnsi="Times New Roman" w:cs="Times New Roman"/>
          <w:b/>
          <w:bCs/>
        </w:rPr>
        <w:t>UAVScenes</w:t>
      </w:r>
      <w:proofErr w:type="spellEnd"/>
      <w:r w:rsidRPr="00BD1E58">
        <w:rPr>
          <w:rFonts w:ascii="Times New Roman" w:eastAsia="Times New Roman" w:hAnsi="Times New Roman" w:cs="Times New Roman"/>
          <w:b/>
          <w:bCs/>
        </w:rPr>
        <w:t xml:space="preserve"> Dataset</w:t>
      </w:r>
      <w:r w:rsidRPr="00BD1E58">
        <w:rPr>
          <w:rFonts w:ascii="Times New Roman" w:eastAsia="Times New Roman" w:hAnsi="Times New Roman" w:cs="Times New Roman"/>
        </w:rPr>
        <w:t xml:space="preserve"> - </w:t>
      </w:r>
      <w:r w:rsidRPr="00BD1E58">
        <w:rPr>
          <w:rFonts w:ascii="Times New Roman" w:eastAsia="Times New Roman" w:hAnsi="Times New Roman" w:cs="Times New Roman"/>
          <w:b/>
          <w:bCs/>
        </w:rPr>
        <w:t>Description:</w:t>
      </w:r>
      <w:r w:rsidRPr="00BD1E58">
        <w:rPr>
          <w:rFonts w:ascii="Times New Roman" w:eastAsia="Times New Roman" w:hAnsi="Times New Roman" w:cs="Times New Roman"/>
        </w:rPr>
        <w:t xml:space="preserve"> Large-scale multi-modal dataset with semantic annotations for images and LiDAR - </w:t>
      </w:r>
      <w:r w:rsidRPr="00BD1E58">
        <w:rPr>
          <w:rFonts w:ascii="Times New Roman" w:eastAsia="Times New Roman" w:hAnsi="Times New Roman" w:cs="Times New Roman"/>
          <w:b/>
          <w:bCs/>
        </w:rPr>
        <w:t>Statistics:</w:t>
      </w:r>
      <w:r w:rsidRPr="00BD1E58">
        <w:rPr>
          <w:rFonts w:ascii="Times New Roman" w:eastAsia="Times New Roman" w:hAnsi="Times New Roman" w:cs="Times New Roman"/>
        </w:rPr>
        <w:t xml:space="preserve"> 120k+ frames, 6 outdoor environments (town, valley, airport, island) - </w:t>
      </w:r>
      <w:r w:rsidRPr="00BD1E58">
        <w:rPr>
          <w:rFonts w:ascii="Times New Roman" w:eastAsia="Times New Roman" w:hAnsi="Times New Roman" w:cs="Times New Roman"/>
          <w:b/>
          <w:bCs/>
        </w:rPr>
        <w:t>Modalities:</w:t>
      </w:r>
      <w:r w:rsidRPr="00BD1E58">
        <w:rPr>
          <w:rFonts w:ascii="Times New Roman" w:eastAsia="Times New Roman" w:hAnsi="Times New Roman" w:cs="Times New Roman"/>
        </w:rPr>
        <w:t xml:space="preserve"> RGB camera, 128-beam LiDAR, IMU - </w:t>
      </w:r>
      <w:r w:rsidRPr="00BD1E58">
        <w:rPr>
          <w:rFonts w:ascii="Times New Roman" w:eastAsia="Times New Roman" w:hAnsi="Times New Roman" w:cs="Times New Roman"/>
          <w:b/>
          <w:bCs/>
        </w:rPr>
        <w:t>Tasks:</w:t>
      </w:r>
      <w:r w:rsidRPr="00BD1E58">
        <w:rPr>
          <w:rFonts w:ascii="Times New Roman" w:eastAsia="Times New Roman" w:hAnsi="Times New Roman" w:cs="Times New Roman"/>
        </w:rPr>
        <w:t xml:space="preserve"> Semantic segmentation, depth estimation, localization</w:t>
      </w:r>
    </w:p>
    <w:p w14:paraId="14AE1EE2"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2. FLIR Thermal Dataset</w:t>
      </w:r>
      <w:r w:rsidRPr="00BD1E58">
        <w:rPr>
          <w:rFonts w:ascii="Times New Roman" w:eastAsia="Times New Roman" w:hAnsi="Times New Roman" w:cs="Times New Roman"/>
        </w:rPr>
        <w:t xml:space="preserve"> - </w:t>
      </w:r>
      <w:r w:rsidRPr="00BD1E58">
        <w:rPr>
          <w:rFonts w:ascii="Times New Roman" w:eastAsia="Times New Roman" w:hAnsi="Times New Roman" w:cs="Times New Roman"/>
          <w:b/>
          <w:bCs/>
        </w:rPr>
        <w:t>Description:</w:t>
      </w:r>
      <w:r w:rsidRPr="00BD1E58">
        <w:rPr>
          <w:rFonts w:ascii="Times New Roman" w:eastAsia="Times New Roman" w:hAnsi="Times New Roman" w:cs="Times New Roman"/>
        </w:rPr>
        <w:t xml:space="preserve"> Aligned RGB-thermal image pairs for object detection - </w:t>
      </w:r>
      <w:r w:rsidRPr="00BD1E58">
        <w:rPr>
          <w:rFonts w:ascii="Times New Roman" w:eastAsia="Times New Roman" w:hAnsi="Times New Roman" w:cs="Times New Roman"/>
          <w:b/>
          <w:bCs/>
        </w:rPr>
        <w:t>Statistics:</w:t>
      </w:r>
      <w:r w:rsidRPr="00BD1E58">
        <w:rPr>
          <w:rFonts w:ascii="Times New Roman" w:eastAsia="Times New Roman" w:hAnsi="Times New Roman" w:cs="Times New Roman"/>
        </w:rPr>
        <w:t xml:space="preserve"> 10,228 annotated thermal images, 10,228 RGB images - </w:t>
      </w:r>
      <w:r w:rsidRPr="00BD1E58">
        <w:rPr>
          <w:rFonts w:ascii="Times New Roman" w:eastAsia="Times New Roman" w:hAnsi="Times New Roman" w:cs="Times New Roman"/>
          <w:b/>
          <w:bCs/>
        </w:rPr>
        <w:t>Modalities:</w:t>
      </w:r>
      <w:r w:rsidRPr="00BD1E58">
        <w:rPr>
          <w:rFonts w:ascii="Times New Roman" w:eastAsia="Times New Roman" w:hAnsi="Times New Roman" w:cs="Times New Roman"/>
        </w:rPr>
        <w:t xml:space="preserve"> RGB (640×512), Thermal (640×512) - </w:t>
      </w:r>
      <w:r w:rsidRPr="00BD1E58">
        <w:rPr>
          <w:rFonts w:ascii="Times New Roman" w:eastAsia="Times New Roman" w:hAnsi="Times New Roman" w:cs="Times New Roman"/>
          <w:b/>
          <w:bCs/>
        </w:rPr>
        <w:t>Tasks:</w:t>
      </w:r>
      <w:r w:rsidRPr="00BD1E58">
        <w:rPr>
          <w:rFonts w:ascii="Times New Roman" w:eastAsia="Times New Roman" w:hAnsi="Times New Roman" w:cs="Times New Roman"/>
        </w:rPr>
        <w:t xml:space="preserve"> Pedestrian detection, vehicle detection</w:t>
      </w:r>
    </w:p>
    <w:p w14:paraId="76E37507"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3. VisDrone2019 Dataset</w:t>
      </w:r>
      <w:r w:rsidRPr="00BD1E58">
        <w:rPr>
          <w:rFonts w:ascii="Times New Roman" w:eastAsia="Times New Roman" w:hAnsi="Times New Roman" w:cs="Times New Roman"/>
        </w:rPr>
        <w:t xml:space="preserve"> - </w:t>
      </w:r>
      <w:r w:rsidRPr="00BD1E58">
        <w:rPr>
          <w:rFonts w:ascii="Times New Roman" w:eastAsia="Times New Roman" w:hAnsi="Times New Roman" w:cs="Times New Roman"/>
          <w:b/>
          <w:bCs/>
        </w:rPr>
        <w:t>Description:</w:t>
      </w:r>
      <w:r w:rsidRPr="00BD1E58">
        <w:rPr>
          <w:rFonts w:ascii="Times New Roman" w:eastAsia="Times New Roman" w:hAnsi="Times New Roman" w:cs="Times New Roman"/>
        </w:rPr>
        <w:t xml:space="preserve"> Benchmark for object detection and tracking in UAV imagery - </w:t>
      </w:r>
      <w:r w:rsidRPr="00BD1E58">
        <w:rPr>
          <w:rFonts w:ascii="Times New Roman" w:eastAsia="Times New Roman" w:hAnsi="Times New Roman" w:cs="Times New Roman"/>
          <w:b/>
          <w:bCs/>
        </w:rPr>
        <w:t>Statistics:</w:t>
      </w:r>
      <w:r w:rsidRPr="00BD1E58">
        <w:rPr>
          <w:rFonts w:ascii="Times New Roman" w:eastAsia="Times New Roman" w:hAnsi="Times New Roman" w:cs="Times New Roman"/>
        </w:rPr>
        <w:t xml:space="preserve"> 288 video sequences, 261k frames, 10 object categories - </w:t>
      </w:r>
      <w:r w:rsidRPr="00BD1E58">
        <w:rPr>
          <w:rFonts w:ascii="Times New Roman" w:eastAsia="Times New Roman" w:hAnsi="Times New Roman" w:cs="Times New Roman"/>
          <w:b/>
          <w:bCs/>
        </w:rPr>
        <w:t>Modalities:</w:t>
      </w:r>
      <w:r w:rsidRPr="00BD1E58">
        <w:rPr>
          <w:rFonts w:ascii="Times New Roman" w:eastAsia="Times New Roman" w:hAnsi="Times New Roman" w:cs="Times New Roman"/>
        </w:rPr>
        <w:t xml:space="preserve"> RGB camera (various resolutions) - </w:t>
      </w:r>
      <w:r w:rsidRPr="00BD1E58">
        <w:rPr>
          <w:rFonts w:ascii="Times New Roman" w:eastAsia="Times New Roman" w:hAnsi="Times New Roman" w:cs="Times New Roman"/>
          <w:b/>
          <w:bCs/>
        </w:rPr>
        <w:t>Tasks:</w:t>
      </w:r>
      <w:r w:rsidRPr="00BD1E58">
        <w:rPr>
          <w:rFonts w:ascii="Times New Roman" w:eastAsia="Times New Roman" w:hAnsi="Times New Roman" w:cs="Times New Roman"/>
        </w:rPr>
        <w:t xml:space="preserve"> Object detection, tracking, crowd counting</w:t>
      </w:r>
    </w:p>
    <w:p w14:paraId="0F0D7ED6"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4. Custom Multi-Modal UAV Dataset</w:t>
      </w:r>
      <w:r w:rsidRPr="00BD1E58">
        <w:rPr>
          <w:rFonts w:ascii="Times New Roman" w:eastAsia="Times New Roman" w:hAnsi="Times New Roman" w:cs="Times New Roman"/>
        </w:rPr>
        <w:t xml:space="preserve"> - </w:t>
      </w:r>
      <w:r w:rsidRPr="00BD1E58">
        <w:rPr>
          <w:rFonts w:ascii="Times New Roman" w:eastAsia="Times New Roman" w:hAnsi="Times New Roman" w:cs="Times New Roman"/>
          <w:b/>
          <w:bCs/>
        </w:rPr>
        <w:t>Description:</w:t>
      </w:r>
      <w:r w:rsidRPr="00BD1E58">
        <w:rPr>
          <w:rFonts w:ascii="Times New Roman" w:eastAsia="Times New Roman" w:hAnsi="Times New Roman" w:cs="Times New Roman"/>
        </w:rPr>
        <w:t xml:space="preserve"> Our collected dataset with synchronized RGB-Thermal-Depth - </w:t>
      </w:r>
      <w:r w:rsidRPr="00BD1E58">
        <w:rPr>
          <w:rFonts w:ascii="Times New Roman" w:eastAsia="Times New Roman" w:hAnsi="Times New Roman" w:cs="Times New Roman"/>
          <w:b/>
          <w:bCs/>
        </w:rPr>
        <w:t>Statistics:</w:t>
      </w:r>
      <w:r w:rsidRPr="00BD1E58">
        <w:rPr>
          <w:rFonts w:ascii="Times New Roman" w:eastAsia="Times New Roman" w:hAnsi="Times New Roman" w:cs="Times New Roman"/>
        </w:rPr>
        <w:t xml:space="preserve"> 15k frames across 20 flight missions - </w:t>
      </w:r>
      <w:r w:rsidRPr="00BD1E58">
        <w:rPr>
          <w:rFonts w:ascii="Times New Roman" w:eastAsia="Times New Roman" w:hAnsi="Times New Roman" w:cs="Times New Roman"/>
          <w:b/>
          <w:bCs/>
        </w:rPr>
        <w:t>Modalities:</w:t>
      </w:r>
      <w:r w:rsidRPr="00BD1E58">
        <w:rPr>
          <w:rFonts w:ascii="Times New Roman" w:eastAsia="Times New Roman" w:hAnsi="Times New Roman" w:cs="Times New Roman"/>
        </w:rPr>
        <w:t xml:space="preserve"> RGB (1920×1080), FLIR thermal (640×512), RealSense depth (640×480) - </w:t>
      </w:r>
      <w:r w:rsidRPr="00BD1E58">
        <w:rPr>
          <w:rFonts w:ascii="Times New Roman" w:eastAsia="Times New Roman" w:hAnsi="Times New Roman" w:cs="Times New Roman"/>
          <w:b/>
          <w:bCs/>
        </w:rPr>
        <w:t>Environments:</w:t>
      </w:r>
      <w:r w:rsidRPr="00BD1E58">
        <w:rPr>
          <w:rFonts w:ascii="Times New Roman" w:eastAsia="Times New Roman" w:hAnsi="Times New Roman" w:cs="Times New Roman"/>
        </w:rPr>
        <w:t xml:space="preserve"> Urban, rural, forest, coastal - </w:t>
      </w:r>
      <w:r w:rsidRPr="00BD1E58">
        <w:rPr>
          <w:rFonts w:ascii="Times New Roman" w:eastAsia="Times New Roman" w:hAnsi="Times New Roman" w:cs="Times New Roman"/>
          <w:b/>
          <w:bCs/>
        </w:rPr>
        <w:t>Annotations:</w:t>
      </w:r>
      <w:r w:rsidRPr="00BD1E58">
        <w:rPr>
          <w:rFonts w:ascii="Times New Roman" w:eastAsia="Times New Roman" w:hAnsi="Times New Roman" w:cs="Times New Roman"/>
        </w:rPr>
        <w:t xml:space="preserve"> Bounding boxes, instance masks, depths, trajectories</w:t>
      </w:r>
    </w:p>
    <w:p w14:paraId="13C7A3CC" w14:textId="77777777" w:rsidR="00294F05" w:rsidRPr="00BD1E58"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lastRenderedPageBreak/>
        <w:t>4.2 Evaluation Metrics</w:t>
      </w:r>
    </w:p>
    <w:p w14:paraId="6CE38A98"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Image Reconstruction Quality:</w:t>
      </w:r>
      <w:r w:rsidRPr="00BD1E58">
        <w:rPr>
          <w:rFonts w:ascii="Times New Roman" w:eastAsia="Times New Roman" w:hAnsi="Times New Roman" w:cs="Times New Roman"/>
        </w:rPr>
        <w:t xml:space="preserve"> - </w:t>
      </w:r>
      <w:r w:rsidRPr="00BD1E58">
        <w:rPr>
          <w:rFonts w:ascii="Times New Roman" w:eastAsia="Times New Roman" w:hAnsi="Times New Roman" w:cs="Times New Roman"/>
          <w:b/>
          <w:bCs/>
        </w:rPr>
        <w:t>PSNR (Peak Signal-to-Noise Ratio):</w:t>
      </w:r>
      <w:r w:rsidRPr="00BD1E58">
        <w:rPr>
          <w:rFonts w:ascii="Times New Roman" w:eastAsia="Times New Roman" w:hAnsi="Times New Roman" w:cs="Times New Roman"/>
        </w:rPr>
        <w:t xml:space="preserve"> Measures pixel-level reconstruction accuracy</w:t>
      </w:r>
    </w:p>
    <w:p w14:paraId="7048DFFA" w14:textId="78C3A26D" w:rsidR="00294F05" w:rsidRPr="00BD1E58" w:rsidRDefault="00000000" w:rsidP="004E3A13">
      <w:pPr>
        <w:spacing w:after="0" w:line="276" w:lineRule="auto"/>
        <w:jc w:val="both"/>
        <w:rPr>
          <w:rFonts w:ascii="Times New Roman" w:eastAsia="Times New Roman" w:hAnsi="Times New Roman" w:cs="Times New Roman"/>
        </w:rPr>
      </w:pPr>
      <m:oMathPara>
        <m:oMath>
          <m:r>
            <w:rPr>
              <w:rFonts w:ascii="Cambria Math" w:eastAsia="Times New Roman" w:hAnsi="Cambria Math" w:cs="Times New Roman"/>
            </w:rPr>
            <m:t>PSNR=10</m:t>
          </m:r>
          <m:r>
            <m:rPr>
              <m:sty m:val="p"/>
            </m:rPr>
            <w:rPr>
              <w:rFonts w:ascii="Cambria Math" w:eastAsia="Times New Roman" w:hAnsi="Cambria Math" w:cs="Times New Roman"/>
            </w:rPr>
            <m:t>〖</m:t>
          </m:r>
          <m:r>
            <w:rPr>
              <w:rFonts w:ascii="Cambria Math" w:eastAsia="Times New Roman" w:hAnsi="Cambria Math" w:cs="Times New Roman"/>
            </w:rPr>
            <m:t>log</m:t>
          </m:r>
          <m:r>
            <m:rPr>
              <m:sty m:val="p"/>
            </m:rPr>
            <w:rPr>
              <w:rFonts w:ascii="Cambria Math" w:eastAsia="Times New Roman" w:hAnsi="Cambria Math" w:cs="Times New Roman"/>
            </w:rPr>
            <m:t>〗</m:t>
          </m:r>
          <m:r>
            <m:rPr>
              <m:sty m:val="p"/>
            </m:rPr>
            <w:rPr>
              <w:rFonts w:ascii="Cambria Math" w:eastAsia="Times New Roman" w:hAnsi="Cambria Math" w:cs="Times New Roman"/>
            </w:rPr>
            <m:t>_</m:t>
          </m:r>
          <m:r>
            <w:rPr>
              <w:rFonts w:ascii="Cambria Math" w:eastAsia="Times New Roman" w:hAnsi="Cambria Math" w:cs="Times New Roman"/>
            </w:rPr>
            <m:t>10</m:t>
          </m:r>
          <m:r>
            <m:rPr>
              <m:sty m:val="p"/>
            </m:rPr>
            <w:rPr>
              <w:rFonts w:ascii="Cambria Math" w:eastAsia="Times New Roman" w:hAnsi="Cambria Math" w:cs="Times New Roman"/>
            </w:rPr>
            <m:t xml:space="preserve">  </m:t>
          </m:r>
          <m:r>
            <w:rPr>
              <w:rFonts w:ascii="Cambria Math" w:eastAsia="Times New Roman" w:hAnsi="Cambria Math" w:cs="Times New Roman"/>
            </w:rPr>
            <m:t>255</m:t>
          </m:r>
          <m:r>
            <m:rPr>
              <m:sty m:val="p"/>
            </m:rPr>
            <w:rPr>
              <w:rFonts w:ascii="Cambria Math" w:eastAsia="Times New Roman" w:hAnsi="Cambria Math" w:cs="Times New Roman"/>
            </w:rPr>
            <m:t>^</m:t>
          </m:r>
          <m:r>
            <w:rPr>
              <w:rFonts w:ascii="Cambria Math" w:eastAsia="Times New Roman" w:hAnsi="Cambria Math" w:cs="Times New Roman"/>
            </w:rPr>
            <m:t>2</m:t>
          </m:r>
          <m:r>
            <m:rPr>
              <m:sty m:val="p"/>
            </m:rPr>
            <w:rPr>
              <w:rFonts w:ascii="Cambria Math" w:eastAsia="Times New Roman" w:hAnsi="Cambria Math" w:cs="Times New Roman"/>
            </w:rPr>
            <m:t>/</m:t>
          </m:r>
          <m:r>
            <w:rPr>
              <w:rFonts w:ascii="Cambria Math" w:eastAsia="Times New Roman" w:hAnsi="Cambria Math" w:cs="Times New Roman"/>
            </w:rPr>
            <m:t>MSE</m:t>
          </m:r>
        </m:oMath>
      </m:oMathPara>
    </w:p>
    <w:p w14:paraId="36C57647" w14:textId="77777777" w:rsidR="00294F05" w:rsidRPr="00BD1E58" w:rsidRDefault="00000000" w:rsidP="004E3A13">
      <w:pPr>
        <w:numPr>
          <w:ilvl w:val="0"/>
          <w:numId w:val="3"/>
        </w:numP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SSIM (Structural Similarity Index):</w:t>
      </w:r>
      <w:r w:rsidRPr="00BD1E58">
        <w:rPr>
          <w:rFonts w:ascii="Times New Roman" w:eastAsia="Times New Roman" w:hAnsi="Times New Roman" w:cs="Times New Roman"/>
        </w:rPr>
        <w:t xml:space="preserve"> Captures perceptual similarity</w:t>
      </w:r>
    </w:p>
    <w:p w14:paraId="50575064" w14:textId="293197A1" w:rsidR="00294F05" w:rsidRPr="00020E98" w:rsidRDefault="00000000" w:rsidP="004E3A13">
      <w:pPr>
        <w:spacing w:after="0" w:line="276" w:lineRule="auto"/>
        <w:jc w:val="both"/>
        <w:rPr>
          <w:rFonts w:ascii="Times New Roman" w:eastAsia="Times New Roman" w:hAnsi="Times New Roman" w:cs="Times New Roman"/>
        </w:rPr>
      </w:pPr>
      <m:oMathPara>
        <m:oMathParaPr>
          <m:jc m:val="center"/>
        </m:oMathParaPr>
        <m:oMath>
          <m:r>
            <w:rPr>
              <w:rFonts w:ascii="Cambria Math" w:eastAsia="Times New Roman" w:hAnsi="Cambria Math" w:cs="Times New Roman"/>
            </w:rPr>
            <m:t>SSIM</m:t>
          </m:r>
          <m:r>
            <m:rPr>
              <m:sty m:val="p"/>
            </m:rPr>
            <w:rPr>
              <w:rFonts w:ascii="Cambria Math" w:eastAsia="Times New Roman" w:hAnsi="Cambria Math" w:cs="Times New Roman"/>
            </w:rPr>
            <m:t>(</m:t>
          </m:r>
          <m:r>
            <w:rPr>
              <w:rFonts w:ascii="Cambria Math" w:eastAsia="Times New Roman" w:hAnsi="Cambria Math" w:cs="Times New Roman"/>
            </w:rPr>
            <m:t>x,y</m:t>
          </m:r>
          <m:r>
            <m:rPr>
              <m:sty m:val="p"/>
            </m:rPr>
            <w:rPr>
              <w:rFonts w:ascii="Cambria Math" w:eastAsia="Times New Roman" w:hAnsi="Cambria Math" w:cs="Times New Roman"/>
            </w:rPr>
            <m:t>)</m:t>
          </m:r>
          <m:r>
            <w:rPr>
              <w:rFonts w:ascii="Cambria Math" w:eastAsia="Times New Roman" w:hAnsi="Cambria Math" w:cs="Times New Roman"/>
            </w:rPr>
            <m:t>=</m:t>
          </m:r>
          <m:r>
            <m:rPr>
              <m:sty m:val="p"/>
            </m:rPr>
            <w:rPr>
              <w:rFonts w:ascii="Cambria Math" w:eastAsia="Times New Roman" w:hAnsi="Cambria Math" w:cs="Times New Roman"/>
            </w:rPr>
            <m:t>(</m:t>
          </m:r>
          <m:r>
            <w:rPr>
              <w:rFonts w:ascii="Cambria Math" w:eastAsia="Times New Roman" w:hAnsi="Cambria Math" w:cs="Times New Roman"/>
            </w:rPr>
            <m:t>2μ</m:t>
          </m:r>
          <m:r>
            <m:rPr>
              <m:sty m:val="p"/>
            </m:rPr>
            <w:rPr>
              <w:rFonts w:ascii="Cambria Math" w:eastAsia="Times New Roman" w:hAnsi="Cambria Math" w:cs="Times New Roman"/>
            </w:rPr>
            <m:t>_</m:t>
          </m:r>
          <m:r>
            <w:rPr>
              <w:rFonts w:ascii="Cambria Math" w:eastAsia="Times New Roman" w:hAnsi="Cambria Math" w:cs="Times New Roman"/>
            </w:rPr>
            <m:t>x</m:t>
          </m:r>
          <m:r>
            <m:rPr>
              <m:sty m:val="p"/>
            </m:rPr>
            <w:rPr>
              <w:rFonts w:ascii="Cambria Math" w:eastAsia="Times New Roman" w:hAnsi="Cambria Math" w:cs="Times New Roman"/>
            </w:rPr>
            <m:t xml:space="preserve"> </m:t>
          </m:r>
          <m:r>
            <w:rPr>
              <w:rFonts w:ascii="Cambria Math" w:eastAsia="Times New Roman" w:hAnsi="Cambria Math" w:cs="Times New Roman"/>
            </w:rPr>
            <m:t>μ</m:t>
          </m:r>
          <m:r>
            <m:rPr>
              <m:sty m:val="p"/>
            </m:rPr>
            <w:rPr>
              <w:rFonts w:ascii="Cambria Math" w:eastAsia="Times New Roman" w:hAnsi="Cambria Math" w:cs="Times New Roman"/>
            </w:rPr>
            <m:t>_</m:t>
          </m:r>
          <m:r>
            <w:rPr>
              <w:rFonts w:ascii="Cambria Math" w:eastAsia="Times New Roman" w:hAnsi="Cambria Math" w:cs="Times New Roman"/>
            </w:rPr>
            <m:t>y+C</m:t>
          </m:r>
          <m:r>
            <m:rPr>
              <m:sty m:val="p"/>
            </m:rPr>
            <w:rPr>
              <w:rFonts w:ascii="Cambria Math" w:eastAsia="Times New Roman" w:hAnsi="Cambria Math" w:cs="Times New Roman"/>
            </w:rPr>
            <m:t>_</m:t>
          </m:r>
          <m:r>
            <w:rPr>
              <w:rFonts w:ascii="Cambria Math" w:eastAsia="Times New Roman" w:hAnsi="Cambria Math" w:cs="Times New Roman"/>
            </w:rPr>
            <m:t>1</m:t>
          </m:r>
          <m:r>
            <m:rPr>
              <m:sty m:val="p"/>
            </m:rPr>
            <w:rPr>
              <w:rFonts w:ascii="Cambria Math" w:eastAsia="Times New Roman" w:hAnsi="Cambria Math" w:cs="Times New Roman"/>
            </w:rPr>
            <m:t xml:space="preserve"> )(</m:t>
          </m:r>
          <m:r>
            <w:rPr>
              <w:rFonts w:ascii="Cambria Math" w:eastAsia="Times New Roman" w:hAnsi="Cambria Math" w:cs="Times New Roman"/>
            </w:rPr>
            <m:t>2σ</m:t>
          </m:r>
          <m:r>
            <m:rPr>
              <m:sty m:val="p"/>
            </m:rPr>
            <w:rPr>
              <w:rFonts w:ascii="Cambria Math" w:eastAsia="Times New Roman" w:hAnsi="Cambria Math" w:cs="Times New Roman"/>
            </w:rPr>
            <m:t>_</m:t>
          </m:r>
          <m:r>
            <w:rPr>
              <w:rFonts w:ascii="Cambria Math" w:eastAsia="Times New Roman" w:hAnsi="Cambria Math" w:cs="Times New Roman"/>
            </w:rPr>
            <m:t>xy+C</m:t>
          </m:r>
          <m:r>
            <m:rPr>
              <m:sty m:val="p"/>
            </m:rPr>
            <w:rPr>
              <w:rFonts w:ascii="Cambria Math" w:eastAsia="Times New Roman" w:hAnsi="Cambria Math" w:cs="Times New Roman"/>
            </w:rPr>
            <m:t>_</m:t>
          </m:r>
          <m:r>
            <w:rPr>
              <w:rFonts w:ascii="Cambria Math" w:eastAsia="Times New Roman" w:hAnsi="Cambria Math" w:cs="Times New Roman"/>
            </w:rPr>
            <m:t>2</m:t>
          </m:r>
          <m:r>
            <m:rPr>
              <m:sty m:val="p"/>
            </m:rPr>
            <w:rPr>
              <w:rFonts w:ascii="Cambria Math" w:eastAsia="Times New Roman" w:hAnsi="Cambria Math" w:cs="Times New Roman"/>
            </w:rPr>
            <m:t xml:space="preserve"> )/(</m:t>
          </m:r>
          <m:r>
            <w:rPr>
              <w:rFonts w:ascii="Cambria Math" w:eastAsia="Times New Roman" w:hAnsi="Cambria Math" w:cs="Times New Roman"/>
            </w:rPr>
            <m:t>μ</m:t>
          </m:r>
          <m:r>
            <m:rPr>
              <m:sty m:val="p"/>
            </m:rPr>
            <w:rPr>
              <w:rFonts w:ascii="Cambria Math" w:eastAsia="Times New Roman" w:hAnsi="Cambria Math" w:cs="Times New Roman"/>
            </w:rPr>
            <m:t>_</m:t>
          </m:r>
          <m:r>
            <w:rPr>
              <w:rFonts w:ascii="Cambria Math" w:eastAsia="Times New Roman" w:hAnsi="Cambria Math" w:cs="Times New Roman"/>
            </w:rPr>
            <m:t>x</m:t>
          </m:r>
          <m:r>
            <m:rPr>
              <m:sty m:val="p"/>
            </m:rPr>
            <w:rPr>
              <w:rFonts w:ascii="Cambria Math" w:eastAsia="Times New Roman" w:hAnsi="Cambria Math" w:cs="Times New Roman"/>
            </w:rPr>
            <m:t>^</m:t>
          </m:r>
          <m:r>
            <w:rPr>
              <w:rFonts w:ascii="Cambria Math" w:eastAsia="Times New Roman" w:hAnsi="Cambria Math" w:cs="Times New Roman"/>
            </w:rPr>
            <m:t>2+μ</m:t>
          </m:r>
          <m:r>
            <m:rPr>
              <m:sty m:val="p"/>
            </m:rPr>
            <w:rPr>
              <w:rFonts w:ascii="Cambria Math" w:eastAsia="Times New Roman" w:hAnsi="Cambria Math" w:cs="Times New Roman"/>
            </w:rPr>
            <m:t>_</m:t>
          </m:r>
          <m:r>
            <w:rPr>
              <w:rFonts w:ascii="Cambria Math" w:eastAsia="Times New Roman" w:hAnsi="Cambria Math" w:cs="Times New Roman"/>
            </w:rPr>
            <m:t>y</m:t>
          </m:r>
          <m:r>
            <m:rPr>
              <m:sty m:val="p"/>
            </m:rPr>
            <w:rPr>
              <w:rFonts w:ascii="Cambria Math" w:eastAsia="Times New Roman" w:hAnsi="Cambria Math" w:cs="Times New Roman"/>
            </w:rPr>
            <m:t>^</m:t>
          </m:r>
          <m:r>
            <w:rPr>
              <w:rFonts w:ascii="Cambria Math" w:eastAsia="Times New Roman" w:hAnsi="Cambria Math" w:cs="Times New Roman"/>
            </w:rPr>
            <m:t>2+C</m:t>
          </m:r>
          <m:r>
            <m:rPr>
              <m:sty m:val="p"/>
            </m:rPr>
            <w:rPr>
              <w:rFonts w:ascii="Cambria Math" w:eastAsia="Times New Roman" w:hAnsi="Cambria Math" w:cs="Times New Roman"/>
            </w:rPr>
            <m:t>_</m:t>
          </m:r>
          <m:r>
            <w:rPr>
              <w:rFonts w:ascii="Cambria Math" w:eastAsia="Times New Roman" w:hAnsi="Cambria Math" w:cs="Times New Roman"/>
            </w:rPr>
            <m:t>1</m:t>
          </m:r>
          <m:r>
            <m:rPr>
              <m:sty m:val="p"/>
            </m:rPr>
            <w:rPr>
              <w:rFonts w:ascii="Cambria Math" w:eastAsia="Times New Roman" w:hAnsi="Cambria Math" w:cs="Times New Roman"/>
            </w:rPr>
            <m:t xml:space="preserve"> )(</m:t>
          </m:r>
          <m:r>
            <w:rPr>
              <w:rFonts w:ascii="Cambria Math" w:eastAsia="Times New Roman" w:hAnsi="Cambria Math" w:cs="Times New Roman"/>
            </w:rPr>
            <m:t>σ</m:t>
          </m:r>
          <m:r>
            <m:rPr>
              <m:sty m:val="p"/>
            </m:rPr>
            <w:rPr>
              <w:rFonts w:ascii="Cambria Math" w:eastAsia="Times New Roman" w:hAnsi="Cambria Math" w:cs="Times New Roman"/>
            </w:rPr>
            <m:t>_</m:t>
          </m:r>
          <m:r>
            <w:rPr>
              <w:rFonts w:ascii="Cambria Math" w:eastAsia="Times New Roman" w:hAnsi="Cambria Math" w:cs="Times New Roman"/>
            </w:rPr>
            <m:t>x</m:t>
          </m:r>
          <m:r>
            <m:rPr>
              <m:sty m:val="p"/>
            </m:rPr>
            <w:rPr>
              <w:rFonts w:ascii="Cambria Math" w:eastAsia="Times New Roman" w:hAnsi="Cambria Math" w:cs="Times New Roman"/>
            </w:rPr>
            <m:t>^</m:t>
          </m:r>
          <m:r>
            <w:rPr>
              <w:rFonts w:ascii="Cambria Math" w:eastAsia="Times New Roman" w:hAnsi="Cambria Math" w:cs="Times New Roman"/>
            </w:rPr>
            <m:t>2+σ</m:t>
          </m:r>
          <m:r>
            <m:rPr>
              <m:sty m:val="p"/>
            </m:rPr>
            <w:rPr>
              <w:rFonts w:ascii="Cambria Math" w:eastAsia="Times New Roman" w:hAnsi="Cambria Math" w:cs="Times New Roman"/>
            </w:rPr>
            <m:t>_</m:t>
          </m:r>
          <m:r>
            <w:rPr>
              <w:rFonts w:ascii="Cambria Math" w:eastAsia="Times New Roman" w:hAnsi="Cambria Math" w:cs="Times New Roman"/>
            </w:rPr>
            <m:t>y</m:t>
          </m:r>
          <m:r>
            <m:rPr>
              <m:sty m:val="p"/>
            </m:rPr>
            <w:rPr>
              <w:rFonts w:ascii="Cambria Math" w:eastAsia="Times New Roman" w:hAnsi="Cambria Math" w:cs="Times New Roman"/>
            </w:rPr>
            <m:t>^</m:t>
          </m:r>
          <m:r>
            <w:rPr>
              <w:rFonts w:ascii="Cambria Math" w:eastAsia="Times New Roman" w:hAnsi="Cambria Math" w:cs="Times New Roman"/>
            </w:rPr>
            <m:t>2+C</m:t>
          </m:r>
          <m:r>
            <m:rPr>
              <m:sty m:val="p"/>
            </m:rPr>
            <w:rPr>
              <w:rFonts w:ascii="Cambria Math" w:eastAsia="Times New Roman" w:hAnsi="Cambria Math" w:cs="Times New Roman"/>
            </w:rPr>
            <m:t>_</m:t>
          </m:r>
          <m:r>
            <w:rPr>
              <w:rFonts w:ascii="Cambria Math" w:eastAsia="Times New Roman" w:hAnsi="Cambria Math" w:cs="Times New Roman"/>
            </w:rPr>
            <m:t>2</m:t>
          </m:r>
          <m:r>
            <m:rPr>
              <m:sty m:val="p"/>
            </m:rPr>
            <w:rPr>
              <w:rFonts w:ascii="Cambria Math" w:eastAsia="Times New Roman" w:hAnsi="Cambria Math" w:cs="Times New Roman"/>
            </w:rPr>
            <m:t xml:space="preserve"> ) </m:t>
          </m:r>
        </m:oMath>
      </m:oMathPara>
    </w:p>
    <w:p w14:paraId="40B3FAEC" w14:textId="77777777" w:rsidR="00294F05" w:rsidRPr="00BD1E58" w:rsidRDefault="00000000" w:rsidP="004E3A13">
      <w:pPr>
        <w:numPr>
          <w:ilvl w:val="0"/>
          <w:numId w:val="3"/>
        </w:numP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LPIPS (Learned Perceptual Image Patch Similarity):</w:t>
      </w:r>
      <w:r w:rsidRPr="00BD1E58">
        <w:rPr>
          <w:rFonts w:ascii="Times New Roman" w:eastAsia="Times New Roman" w:hAnsi="Times New Roman" w:cs="Times New Roman"/>
        </w:rPr>
        <w:t xml:space="preserve"> Deep feature-based perceptual metric</w:t>
      </w:r>
    </w:p>
    <w:p w14:paraId="249CEB86"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Object Detection Performance:</w:t>
      </w:r>
    </w:p>
    <w:p w14:paraId="1AAC6810"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proofErr w:type="spellStart"/>
      <w:r w:rsidRPr="00BD1E58">
        <w:rPr>
          <w:rFonts w:ascii="Times New Roman" w:eastAsia="Times New Roman" w:hAnsi="Times New Roman" w:cs="Times New Roman"/>
          <w:b/>
          <w:bCs/>
        </w:rPr>
        <w:t>mAP</w:t>
      </w:r>
      <w:proofErr w:type="spellEnd"/>
      <w:r w:rsidRPr="00BD1E58">
        <w:rPr>
          <w:rFonts w:ascii="Times New Roman" w:eastAsia="Times New Roman" w:hAnsi="Times New Roman" w:cs="Times New Roman"/>
          <w:b/>
          <w:bCs/>
        </w:rPr>
        <w:t xml:space="preserve"> (mean Average Precision):</w:t>
      </w:r>
      <w:r w:rsidRPr="00BD1E58">
        <w:rPr>
          <w:rFonts w:ascii="Times New Roman" w:eastAsia="Times New Roman" w:hAnsi="Times New Roman" w:cs="Times New Roman"/>
        </w:rPr>
        <w:t xml:space="preserve"> Standard COCO metric at </w:t>
      </w:r>
      <w:proofErr w:type="spellStart"/>
      <w:r w:rsidRPr="00BD1E58">
        <w:rPr>
          <w:rFonts w:ascii="Times New Roman" w:eastAsia="Times New Roman" w:hAnsi="Times New Roman" w:cs="Times New Roman"/>
        </w:rPr>
        <w:t>IoU</w:t>
      </w:r>
      <w:proofErr w:type="spellEnd"/>
      <w:r w:rsidRPr="00BD1E58">
        <w:rPr>
          <w:rFonts w:ascii="Times New Roman" w:eastAsia="Times New Roman" w:hAnsi="Times New Roman" w:cs="Times New Roman"/>
        </w:rPr>
        <w:t xml:space="preserve"> thresholds [0.5:0.95]</w:t>
      </w:r>
    </w:p>
    <w:p w14:paraId="0361D101" w14:textId="77777777" w:rsidR="00612DB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AP50, AP75:</w:t>
      </w:r>
      <w:r w:rsidRPr="00BD1E58">
        <w:rPr>
          <w:rFonts w:ascii="Times New Roman" w:eastAsia="Times New Roman" w:hAnsi="Times New Roman" w:cs="Times New Roman"/>
        </w:rPr>
        <w:t xml:space="preserve"> AP at </w:t>
      </w:r>
      <w:proofErr w:type="spellStart"/>
      <w:r w:rsidRPr="00BD1E58">
        <w:rPr>
          <w:rFonts w:ascii="Times New Roman" w:eastAsia="Times New Roman" w:hAnsi="Times New Roman" w:cs="Times New Roman"/>
        </w:rPr>
        <w:t>IoU</w:t>
      </w:r>
      <w:proofErr w:type="spellEnd"/>
      <w:r w:rsidRPr="00BD1E58">
        <w:rPr>
          <w:rFonts w:ascii="Times New Roman" w:eastAsia="Times New Roman" w:hAnsi="Times New Roman" w:cs="Times New Roman"/>
        </w:rPr>
        <w:t xml:space="preserve"> thresholds 0.5 and 0.75</w:t>
      </w:r>
    </w:p>
    <w:p w14:paraId="53AE0D78" w14:textId="5A6F8583"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 xml:space="preserve">APs, </w:t>
      </w:r>
      <w:proofErr w:type="spellStart"/>
      <w:r w:rsidRPr="00BD1E58">
        <w:rPr>
          <w:rFonts w:ascii="Times New Roman" w:eastAsia="Times New Roman" w:hAnsi="Times New Roman" w:cs="Times New Roman"/>
          <w:b/>
          <w:bCs/>
        </w:rPr>
        <w:t>APm</w:t>
      </w:r>
      <w:proofErr w:type="spellEnd"/>
      <w:r w:rsidRPr="00BD1E58">
        <w:rPr>
          <w:rFonts w:ascii="Times New Roman" w:eastAsia="Times New Roman" w:hAnsi="Times New Roman" w:cs="Times New Roman"/>
          <w:b/>
          <w:bCs/>
        </w:rPr>
        <w:t xml:space="preserve">, </w:t>
      </w:r>
      <w:proofErr w:type="spellStart"/>
      <w:r w:rsidRPr="00BD1E58">
        <w:rPr>
          <w:rFonts w:ascii="Times New Roman" w:eastAsia="Times New Roman" w:hAnsi="Times New Roman" w:cs="Times New Roman"/>
          <w:b/>
          <w:bCs/>
        </w:rPr>
        <w:t>APl</w:t>
      </w:r>
      <w:proofErr w:type="spellEnd"/>
      <w:r w:rsidRPr="00BD1E58">
        <w:rPr>
          <w:rFonts w:ascii="Times New Roman" w:eastAsia="Times New Roman" w:hAnsi="Times New Roman" w:cs="Times New Roman"/>
          <w:b/>
          <w:bCs/>
        </w:rPr>
        <w:t>:</w:t>
      </w:r>
      <w:r w:rsidRPr="00BD1E58">
        <w:rPr>
          <w:rFonts w:ascii="Times New Roman" w:eastAsia="Times New Roman" w:hAnsi="Times New Roman" w:cs="Times New Roman"/>
        </w:rPr>
        <w:t xml:space="preserve"> AP for small, medium, and large objects</w:t>
      </w:r>
    </w:p>
    <w:p w14:paraId="57479759"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Tracking Performance:</w:t>
      </w:r>
      <w:r w:rsidRPr="00BD1E58">
        <w:rPr>
          <w:rFonts w:ascii="Times New Roman" w:eastAsia="Times New Roman" w:hAnsi="Times New Roman" w:cs="Times New Roman"/>
        </w:rPr>
        <w:t xml:space="preserve"> - </w:t>
      </w:r>
      <w:r w:rsidRPr="00BD1E58">
        <w:rPr>
          <w:rFonts w:ascii="Times New Roman" w:eastAsia="Times New Roman" w:hAnsi="Times New Roman" w:cs="Times New Roman"/>
          <w:b/>
          <w:bCs/>
        </w:rPr>
        <w:t>MOTA (Multiple Object Tracking Accuracy):</w:t>
      </w:r>
      <w:r w:rsidRPr="00BD1E58">
        <w:rPr>
          <w:rFonts w:ascii="Times New Roman" w:eastAsia="Times New Roman" w:hAnsi="Times New Roman" w:cs="Times New Roman"/>
        </w:rPr>
        <w:t xml:space="preserve"> Overall tracking accuracy</w:t>
      </w:r>
    </w:p>
    <w:p w14:paraId="70861A9B" w14:textId="3A3060F3" w:rsidR="00294F05" w:rsidRPr="00BD1E58" w:rsidRDefault="00000000" w:rsidP="004E3A13">
      <w:pPr>
        <w:spacing w:after="0" w:line="276" w:lineRule="auto"/>
        <w:jc w:val="both"/>
        <w:rPr>
          <w:rFonts w:ascii="Times New Roman" w:eastAsia="Times New Roman" w:hAnsi="Times New Roman" w:cs="Times New Roman"/>
        </w:rPr>
      </w:pPr>
      <m:oMathPara>
        <m:oMath>
          <m:r>
            <w:rPr>
              <w:rFonts w:ascii="Cambria Math" w:eastAsia="Times New Roman" w:hAnsi="Cambria Math" w:cs="Times New Roman"/>
            </w:rPr>
            <m:t>MOTA=1-</m:t>
          </m:r>
          <m:r>
            <m:rPr>
              <m:sty m:val="p"/>
            </m:rPr>
            <w:rPr>
              <w:rFonts w:ascii="Cambria Math" w:eastAsia="Times New Roman" w:hAnsi="Cambria Math" w:cs="Times New Roman"/>
            </w:rPr>
            <m:t>(∑_</m:t>
          </m:r>
          <m:r>
            <w:rPr>
              <w:rFonts w:ascii="Cambria Math" w:eastAsia="Times New Roman" w:hAnsi="Cambria Math" w:cs="Times New Roman"/>
            </w:rPr>
            <m:t>t</m:t>
          </m:r>
          <m:r>
            <m:rPr>
              <m:sty m:val="p"/>
            </m:rPr>
            <w:rPr>
              <w:rFonts w:ascii="Cambria Math" w:eastAsia="Times New Roman" w:hAnsi="Cambria Math" w:cs="Times New Roman"/>
            </w:rPr>
            <m:t xml:space="preserve"> (</m:t>
          </m:r>
          <m:r>
            <m:rPr>
              <m:sty m:val="p"/>
            </m:rPr>
            <w:rPr>
              <w:rFonts w:ascii="Cambria Math" w:eastAsia="Times New Roman" w:hAnsi="Cambria Math" w:cs="Times New Roman"/>
            </w:rPr>
            <m:t>〖</m:t>
          </m:r>
          <m:r>
            <w:rPr>
              <w:rFonts w:ascii="Cambria Math" w:eastAsia="Times New Roman" w:hAnsi="Cambria Math" w:cs="Times New Roman"/>
            </w:rPr>
            <m:t>FN</m:t>
          </m:r>
          <m:r>
            <m:rPr>
              <m:sty m:val="p"/>
            </m:rPr>
            <w:rPr>
              <w:rFonts w:ascii="Cambria Math" w:eastAsia="Times New Roman" w:hAnsi="Cambria Math" w:cs="Times New Roman"/>
            </w:rPr>
            <m:t>〗</m:t>
          </m:r>
          <m:r>
            <m:rPr>
              <m:sty m:val="p"/>
            </m:rPr>
            <w:rPr>
              <w:rFonts w:ascii="Cambria Math" w:eastAsia="Times New Roman" w:hAnsi="Cambria Math" w:cs="Times New Roman"/>
            </w:rPr>
            <m:t>_</m:t>
          </m:r>
          <m:r>
            <w:rPr>
              <w:rFonts w:ascii="Cambria Math" w:eastAsia="Times New Roman" w:hAnsi="Cambria Math" w:cs="Times New Roman"/>
            </w:rPr>
            <m:t>t+</m:t>
          </m:r>
          <m:r>
            <m:rPr>
              <m:sty m:val="p"/>
            </m:rPr>
            <w:rPr>
              <w:rFonts w:ascii="Cambria Math" w:eastAsia="Times New Roman" w:hAnsi="Cambria Math" w:cs="Times New Roman"/>
            </w:rPr>
            <m:t>〖</m:t>
          </m:r>
          <m:r>
            <w:rPr>
              <w:rFonts w:ascii="Cambria Math" w:eastAsia="Times New Roman" w:hAnsi="Cambria Math" w:cs="Times New Roman"/>
            </w:rPr>
            <m:t>FP</m:t>
          </m:r>
          <m:r>
            <m:rPr>
              <m:sty m:val="p"/>
            </m:rPr>
            <w:rPr>
              <w:rFonts w:ascii="Cambria Math" w:eastAsia="Times New Roman" w:hAnsi="Cambria Math" w:cs="Times New Roman"/>
            </w:rPr>
            <m:t>〗</m:t>
          </m:r>
          <m:r>
            <m:rPr>
              <m:sty m:val="p"/>
            </m:rPr>
            <w:rPr>
              <w:rFonts w:ascii="Cambria Math" w:eastAsia="Times New Roman" w:hAnsi="Cambria Math" w:cs="Times New Roman"/>
            </w:rPr>
            <m:t>_</m:t>
          </m:r>
          <m:r>
            <w:rPr>
              <w:rFonts w:ascii="Cambria Math" w:eastAsia="Times New Roman" w:hAnsi="Cambria Math" w:cs="Times New Roman"/>
            </w:rPr>
            <m:t>t+</m:t>
          </m:r>
          <m:r>
            <m:rPr>
              <m:sty m:val="p"/>
            </m:rPr>
            <w:rPr>
              <w:rFonts w:ascii="Cambria Math" w:eastAsia="Times New Roman" w:hAnsi="Cambria Math" w:cs="Times New Roman"/>
            </w:rPr>
            <m:t>〖</m:t>
          </m:r>
          <m:r>
            <w:rPr>
              <w:rFonts w:ascii="Cambria Math" w:eastAsia="Times New Roman" w:hAnsi="Cambria Math" w:cs="Times New Roman"/>
            </w:rPr>
            <m:t>IDSW</m:t>
          </m:r>
          <m:r>
            <m:rPr>
              <m:sty m:val="p"/>
            </m:rPr>
            <w:rPr>
              <w:rFonts w:ascii="Cambria Math" w:eastAsia="Times New Roman" w:hAnsi="Cambria Math" w:cs="Times New Roman"/>
            </w:rPr>
            <m:t>〗</m:t>
          </m:r>
          <m:r>
            <m:rPr>
              <m:sty m:val="p"/>
            </m:rPr>
            <w:rPr>
              <w:rFonts w:ascii="Cambria Math" w:eastAsia="Times New Roman" w:hAnsi="Cambria Math" w:cs="Times New Roman"/>
            </w:rPr>
            <m:t>_</m:t>
          </m:r>
          <m:r>
            <w:rPr>
              <w:rFonts w:ascii="Cambria Math" w:eastAsia="Times New Roman" w:hAnsi="Cambria Math" w:cs="Times New Roman"/>
            </w:rPr>
            <m:t>t</m:t>
          </m:r>
          <m:r>
            <m:rPr>
              <m:sty m:val="p"/>
            </m:rPr>
            <w:rPr>
              <w:rFonts w:ascii="Cambria Math" w:eastAsia="Times New Roman" w:hAnsi="Cambria Math" w:cs="Times New Roman"/>
            </w:rPr>
            <m:t xml:space="preserve"> ))/(∑_</m:t>
          </m:r>
          <m:r>
            <w:rPr>
              <w:rFonts w:ascii="Cambria Math" w:eastAsia="Times New Roman" w:hAnsi="Cambria Math" w:cs="Times New Roman"/>
            </w:rPr>
            <m:t>t</m:t>
          </m:r>
          <m:r>
            <m:rPr>
              <m:sty m:val="p"/>
            </m:rPr>
            <w:rPr>
              <w:rFonts w:ascii="Cambria Math" w:eastAsia="Times New Roman" w:hAnsi="Cambria Math" w:cs="Times New Roman"/>
            </w:rPr>
            <m:t xml:space="preserve"> </m:t>
          </m:r>
          <m:r>
            <m:rPr>
              <m:sty m:val="p"/>
            </m:rPr>
            <w:rPr>
              <w:rFonts w:ascii="Cambria Math" w:eastAsia="Times New Roman" w:hAnsi="Cambria Math" w:cs="Times New Roman"/>
            </w:rPr>
            <m:t>〖</m:t>
          </m:r>
          <m:r>
            <w:rPr>
              <w:rFonts w:ascii="Cambria Math" w:eastAsia="Times New Roman" w:hAnsi="Cambria Math" w:cs="Times New Roman"/>
            </w:rPr>
            <m:t>GT</m:t>
          </m:r>
          <m:r>
            <m:rPr>
              <m:sty m:val="p"/>
            </m:rPr>
            <w:rPr>
              <w:rFonts w:ascii="Cambria Math" w:eastAsia="Times New Roman" w:hAnsi="Cambria Math" w:cs="Times New Roman"/>
            </w:rPr>
            <m:t>〗</m:t>
          </m:r>
          <m:r>
            <m:rPr>
              <m:sty m:val="p"/>
            </m:rPr>
            <w:rPr>
              <w:rFonts w:ascii="Cambria Math" w:eastAsia="Times New Roman" w:hAnsi="Cambria Math" w:cs="Times New Roman"/>
            </w:rPr>
            <m:t>_</m:t>
          </m:r>
          <m:r>
            <w:rPr>
              <w:rFonts w:ascii="Cambria Math" w:eastAsia="Times New Roman" w:hAnsi="Cambria Math" w:cs="Times New Roman"/>
            </w:rPr>
            <m:t>t</m:t>
          </m:r>
          <m:r>
            <m:rPr>
              <m:sty m:val="p"/>
            </m:rPr>
            <w:rPr>
              <w:rFonts w:ascii="Cambria Math" w:eastAsia="Times New Roman" w:hAnsi="Cambria Math" w:cs="Times New Roman"/>
            </w:rPr>
            <m:t xml:space="preserve"> )</m:t>
          </m:r>
        </m:oMath>
      </m:oMathPara>
    </w:p>
    <w:p w14:paraId="63B78E03" w14:textId="77777777" w:rsidR="00294F05" w:rsidRPr="00BD1E58" w:rsidRDefault="00000000" w:rsidP="004E3A13">
      <w:pPr>
        <w:numPr>
          <w:ilvl w:val="0"/>
          <w:numId w:val="4"/>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IDF1 (ID F1 Score):</w:t>
      </w:r>
      <w:r w:rsidRPr="00BD1E58">
        <w:rPr>
          <w:rFonts w:ascii="Times New Roman" w:eastAsia="Times New Roman" w:hAnsi="Times New Roman" w:cs="Times New Roman"/>
        </w:rPr>
        <w:t xml:space="preserve"> Measures identity preservation</w:t>
      </w:r>
    </w:p>
    <w:p w14:paraId="13D003E6" w14:textId="77777777" w:rsidR="00294F05" w:rsidRPr="00BD1E58" w:rsidRDefault="00000000" w:rsidP="004E3A13">
      <w:pPr>
        <w:numPr>
          <w:ilvl w:val="0"/>
          <w:numId w:val="4"/>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FPS:</w:t>
      </w:r>
      <w:r w:rsidRPr="00BD1E58">
        <w:rPr>
          <w:rFonts w:ascii="Times New Roman" w:eastAsia="Times New Roman" w:hAnsi="Times New Roman" w:cs="Times New Roman"/>
        </w:rPr>
        <w:t xml:space="preserve"> Frames per second for real-time performance assessment</w:t>
      </w:r>
    </w:p>
    <w:p w14:paraId="2E325D3B"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Computational Metrics:</w:t>
      </w:r>
      <w:r w:rsidRPr="00BD1E58">
        <w:rPr>
          <w:rFonts w:ascii="Times New Roman" w:eastAsia="Times New Roman" w:hAnsi="Times New Roman" w:cs="Times New Roman"/>
        </w:rPr>
        <w:t xml:space="preserve"> - </w:t>
      </w:r>
      <w:r w:rsidRPr="00BD1E58">
        <w:rPr>
          <w:rFonts w:ascii="Times New Roman" w:eastAsia="Times New Roman" w:hAnsi="Times New Roman" w:cs="Times New Roman"/>
          <w:b/>
          <w:bCs/>
        </w:rPr>
        <w:t>Latency:</w:t>
      </w:r>
      <w:r w:rsidRPr="00BD1E58">
        <w:rPr>
          <w:rFonts w:ascii="Times New Roman" w:eastAsia="Times New Roman" w:hAnsi="Times New Roman" w:cs="Times New Roman"/>
        </w:rPr>
        <w:t xml:space="preserve"> End-to-end processing time per frame (</w:t>
      </w:r>
      <w:proofErr w:type="spellStart"/>
      <w:r w:rsidRPr="00BD1E58">
        <w:rPr>
          <w:rFonts w:ascii="Times New Roman" w:eastAsia="Times New Roman" w:hAnsi="Times New Roman" w:cs="Times New Roman"/>
        </w:rPr>
        <w:t>ms</w:t>
      </w:r>
      <w:proofErr w:type="spellEnd"/>
      <w:r w:rsidRPr="00BD1E58">
        <w:rPr>
          <w:rFonts w:ascii="Times New Roman" w:eastAsia="Times New Roman" w:hAnsi="Times New Roman" w:cs="Times New Roman"/>
        </w:rPr>
        <w:t xml:space="preserve">) - </w:t>
      </w:r>
      <w:r w:rsidRPr="00BD1E58">
        <w:rPr>
          <w:rFonts w:ascii="Times New Roman" w:eastAsia="Times New Roman" w:hAnsi="Times New Roman" w:cs="Times New Roman"/>
          <w:b/>
          <w:bCs/>
        </w:rPr>
        <w:t>Throughput:</w:t>
      </w:r>
      <w:r w:rsidRPr="00BD1E58">
        <w:rPr>
          <w:rFonts w:ascii="Times New Roman" w:eastAsia="Times New Roman" w:hAnsi="Times New Roman" w:cs="Times New Roman"/>
        </w:rPr>
        <w:t xml:space="preserve"> Frames processed per second - </w:t>
      </w:r>
      <w:r w:rsidRPr="00BD1E58">
        <w:rPr>
          <w:rFonts w:ascii="Times New Roman" w:eastAsia="Times New Roman" w:hAnsi="Times New Roman" w:cs="Times New Roman"/>
          <w:b/>
          <w:bCs/>
        </w:rPr>
        <w:t>Memory Usage:</w:t>
      </w:r>
      <w:r w:rsidRPr="00BD1E58">
        <w:rPr>
          <w:rFonts w:ascii="Times New Roman" w:eastAsia="Times New Roman" w:hAnsi="Times New Roman" w:cs="Times New Roman"/>
        </w:rPr>
        <w:t xml:space="preserve"> Peak GPU/CPU memory consumption (MB) - </w:t>
      </w:r>
      <w:r w:rsidRPr="00BD1E58">
        <w:rPr>
          <w:rFonts w:ascii="Times New Roman" w:eastAsia="Times New Roman" w:hAnsi="Times New Roman" w:cs="Times New Roman"/>
          <w:b/>
          <w:bCs/>
        </w:rPr>
        <w:t>Energy Consumption:</w:t>
      </w:r>
      <w:r w:rsidRPr="00BD1E58">
        <w:rPr>
          <w:rFonts w:ascii="Times New Roman" w:eastAsia="Times New Roman" w:hAnsi="Times New Roman" w:cs="Times New Roman"/>
        </w:rPr>
        <w:t xml:space="preserve"> Power draw (W) on embedded platforms</w:t>
      </w:r>
    </w:p>
    <w:p w14:paraId="5D2F6FA2" w14:textId="77777777" w:rsidR="00294F05" w:rsidRPr="00BD1E58"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4.3 Implementation Details</w:t>
      </w:r>
    </w:p>
    <w:p w14:paraId="3486FD67" w14:textId="4F44B9E7" w:rsidR="007F7C9F" w:rsidRPr="00BD1E58" w:rsidRDefault="007F7C9F" w:rsidP="004E3A13">
      <w:pPr>
        <w:pStyle w:val="ListParagraph"/>
        <w:numPr>
          <w:ilvl w:val="0"/>
          <w:numId w:val="24"/>
        </w:numPr>
        <w:pBdr>
          <w:top w:val="nil"/>
          <w:left w:val="nil"/>
          <w:bottom w:val="nil"/>
          <w:right w:val="nil"/>
          <w:between w:val="nil"/>
        </w:pBdr>
        <w:spacing w:after="0" w:line="276" w:lineRule="auto"/>
        <w:ind w:left="270" w:hanging="270"/>
        <w:jc w:val="both"/>
        <w:rPr>
          <w:rFonts w:ascii="Cambria Math" w:eastAsia="Times New Roman" w:hAnsi="Cambria Math" w:cs="Times New Roman"/>
          <w:oMath/>
        </w:rPr>
      </w:pPr>
      <m:oMath>
        <m:r>
          <m:rPr>
            <m:sty m:val="bi"/>
          </m:rPr>
          <w:rPr>
            <w:rFonts w:ascii="Cambria Math" w:eastAsia="Times New Roman" w:hAnsi="Cambria Math" w:cs="Times New Roman"/>
          </w:rPr>
          <m:t>Training Configuration:</m:t>
        </m:r>
        <m:r>
          <w:rPr>
            <w:rFonts w:ascii="Cambria Math" w:eastAsia="Times New Roman" w:hAnsi="Cambria Math" w:cs="Times New Roman"/>
          </w:rPr>
          <m:t xml:space="preserve"> </m:t>
        </m:r>
      </m:oMath>
    </w:p>
    <w:p w14:paraId="05EF00C1" w14:textId="7A1806F2" w:rsidR="007F7C9F" w:rsidRPr="00BD1E58" w:rsidRDefault="007F7C9F" w:rsidP="004E3A13">
      <w:pPr>
        <w:pStyle w:val="ListParagraph"/>
        <w:numPr>
          <w:ilvl w:val="0"/>
          <w:numId w:val="24"/>
        </w:numPr>
        <w:pBdr>
          <w:top w:val="nil"/>
          <w:left w:val="nil"/>
          <w:bottom w:val="nil"/>
          <w:right w:val="nil"/>
          <w:between w:val="nil"/>
        </w:pBdr>
        <w:spacing w:after="0" w:line="276" w:lineRule="auto"/>
        <w:ind w:left="270" w:hanging="270"/>
        <w:jc w:val="both"/>
        <w:rPr>
          <w:rFonts w:ascii="Cambria Math" w:eastAsia="Times New Roman" w:hAnsi="Cambria Math" w:cs="Times New Roman"/>
          <w:oMath/>
        </w:rPr>
      </w:pPr>
      <m:oMath>
        <m:r>
          <m:rPr>
            <m:sty m:val="bi"/>
          </m:rPr>
          <w:rPr>
            <w:rFonts w:ascii="Cambria Math" w:eastAsia="Times New Roman" w:hAnsi="Cambria Math" w:cs="Times New Roman"/>
          </w:rPr>
          <m:t>Framework:</m:t>
        </m:r>
        <m:r>
          <w:rPr>
            <w:rFonts w:ascii="Cambria Math" w:eastAsia="Times New Roman" w:hAnsi="Cambria Math" w:cs="Times New Roman"/>
          </w:rPr>
          <m:t xml:space="preserve"> PyTorch 1.13, CUDA 11.7</m:t>
        </m:r>
      </m:oMath>
    </w:p>
    <w:p w14:paraId="172E25A0" w14:textId="0B97B7F1" w:rsidR="007F7C9F" w:rsidRPr="00BD1E58" w:rsidRDefault="007F7C9F" w:rsidP="004E3A13">
      <w:pPr>
        <w:pStyle w:val="ListParagraph"/>
        <w:numPr>
          <w:ilvl w:val="0"/>
          <w:numId w:val="24"/>
        </w:numPr>
        <w:pBdr>
          <w:top w:val="nil"/>
          <w:left w:val="nil"/>
          <w:bottom w:val="nil"/>
          <w:right w:val="nil"/>
          <w:between w:val="nil"/>
        </w:pBdr>
        <w:spacing w:after="0" w:line="276" w:lineRule="auto"/>
        <w:ind w:left="270" w:hanging="270"/>
        <w:jc w:val="both"/>
        <w:rPr>
          <w:rFonts w:ascii="Cambria Math" w:eastAsia="Times New Roman" w:hAnsi="Cambria Math" w:cs="Times New Roman"/>
          <w:oMath/>
        </w:rPr>
      </w:pPr>
      <m:oMath>
        <m:r>
          <m:rPr>
            <m:sty m:val="bi"/>
          </m:rPr>
          <w:rPr>
            <w:rFonts w:ascii="Cambria Math" w:eastAsia="Times New Roman" w:hAnsi="Cambria Math" w:cs="Times New Roman"/>
          </w:rPr>
          <m:t>Hardware:</m:t>
        </m:r>
        <m:r>
          <w:rPr>
            <w:rFonts w:ascii="Cambria Math" w:eastAsia="Times New Roman" w:hAnsi="Cambria Math" w:cs="Times New Roman"/>
          </w:rPr>
          <m:t xml:space="preserve"> 4× NVIDIA A100 GPUs (40GB), 128GB RAM</m:t>
        </m:r>
      </m:oMath>
    </w:p>
    <w:p w14:paraId="4C6B20AE" w14:textId="19D80624" w:rsidR="007F7C9F" w:rsidRPr="00BD1E58" w:rsidRDefault="007F7C9F" w:rsidP="004E3A13">
      <w:pPr>
        <w:pStyle w:val="ListParagraph"/>
        <w:numPr>
          <w:ilvl w:val="0"/>
          <w:numId w:val="24"/>
        </w:numPr>
        <w:pBdr>
          <w:top w:val="nil"/>
          <w:left w:val="nil"/>
          <w:bottom w:val="nil"/>
          <w:right w:val="nil"/>
          <w:between w:val="nil"/>
        </w:pBdr>
        <w:spacing w:after="0" w:line="276" w:lineRule="auto"/>
        <w:ind w:left="270" w:hanging="270"/>
        <w:jc w:val="both"/>
        <w:rPr>
          <w:rFonts w:ascii="Cambria Math" w:eastAsia="Times New Roman" w:hAnsi="Cambria Math" w:cs="Times New Roman"/>
          <w:oMath/>
        </w:rPr>
      </w:pPr>
      <m:oMath>
        <m:r>
          <m:rPr>
            <m:sty m:val="bi"/>
          </m:rPr>
          <w:rPr>
            <w:rFonts w:ascii="Cambria Math" w:eastAsia="Times New Roman" w:hAnsi="Cambria Math" w:cs="Times New Roman"/>
          </w:rPr>
          <m:t>Reconstruction Model:</m:t>
        </m:r>
        <m:r>
          <w:rPr>
            <w:rFonts w:ascii="Cambria Math" w:eastAsia="Times New Roman" w:hAnsi="Cambria Math" w:cs="Times New Roman"/>
          </w:rPr>
          <m:t xml:space="preserve"> </m:t>
        </m:r>
      </m:oMath>
    </w:p>
    <w:p w14:paraId="08D85A07" w14:textId="4BD503F6" w:rsidR="0070023E" w:rsidRPr="00BD1E58" w:rsidRDefault="0070023E" w:rsidP="004E3A13">
      <w:pPr>
        <w:pStyle w:val="ListParagraph"/>
        <w:numPr>
          <w:ilvl w:val="1"/>
          <w:numId w:val="24"/>
        </w:numPr>
        <w:pBdr>
          <w:top w:val="nil"/>
          <w:left w:val="nil"/>
          <w:bottom w:val="nil"/>
          <w:right w:val="nil"/>
          <w:between w:val="nil"/>
        </w:pBdr>
        <w:spacing w:after="0" w:line="276" w:lineRule="auto"/>
        <w:ind w:left="630" w:hanging="300"/>
        <w:jc w:val="both"/>
        <w:rPr>
          <w:rFonts w:ascii="Cambria Math" w:eastAsia="Times New Roman" w:hAnsi="Cambria Math" w:cs="Times New Roman"/>
          <w:oMath/>
        </w:rPr>
      </w:pPr>
      <m:oMath>
        <m:r>
          <w:rPr>
            <w:rFonts w:ascii="Cambria Math" w:eastAsia="Times New Roman" w:hAnsi="Cambria Math" w:cs="Times New Roman"/>
          </w:rPr>
          <m:t>Backbone: Swin-T (28M parameters)</m:t>
        </m:r>
      </m:oMath>
    </w:p>
    <w:p w14:paraId="4B7E1FC1" w14:textId="4A2C6307" w:rsidR="0070023E" w:rsidRPr="00BD1E58" w:rsidRDefault="0070023E" w:rsidP="004E3A13">
      <w:pPr>
        <w:pStyle w:val="ListParagraph"/>
        <w:numPr>
          <w:ilvl w:val="1"/>
          <w:numId w:val="24"/>
        </w:numPr>
        <w:pBdr>
          <w:top w:val="nil"/>
          <w:left w:val="nil"/>
          <w:bottom w:val="nil"/>
          <w:right w:val="nil"/>
          <w:between w:val="nil"/>
        </w:pBdr>
        <w:spacing w:after="0" w:line="276" w:lineRule="auto"/>
        <w:ind w:left="630" w:hanging="300"/>
        <w:jc w:val="both"/>
        <w:rPr>
          <w:rFonts w:ascii="Times New Roman" w:eastAsia="Times New Roman" w:hAnsi="Times New Roman" w:cs="Times New Roman"/>
        </w:rPr>
      </w:pPr>
      <m:oMath>
        <m:r>
          <w:rPr>
            <w:rFonts w:ascii="Cambria Math" w:eastAsia="Times New Roman" w:hAnsi="Cambria Math" w:cs="Times New Roman"/>
          </w:rPr>
          <m:t>Input size: 512×512</m:t>
        </m:r>
      </m:oMath>
    </w:p>
    <w:p w14:paraId="65AA2683" w14:textId="6F026F8B" w:rsidR="007F7C9F" w:rsidRPr="00BD1E58" w:rsidRDefault="007F7C9F" w:rsidP="004E3A13">
      <w:pPr>
        <w:pStyle w:val="ListParagraph"/>
        <w:numPr>
          <w:ilvl w:val="1"/>
          <w:numId w:val="24"/>
        </w:numPr>
        <w:pBdr>
          <w:top w:val="nil"/>
          <w:left w:val="nil"/>
          <w:bottom w:val="nil"/>
          <w:right w:val="nil"/>
          <w:between w:val="nil"/>
        </w:pBdr>
        <w:spacing w:after="0" w:line="276" w:lineRule="auto"/>
        <w:ind w:left="630" w:hanging="300"/>
        <w:jc w:val="both"/>
        <w:rPr>
          <w:rFonts w:ascii="Cambria Math" w:eastAsia="Times New Roman" w:hAnsi="Cambria Math" w:cs="Times New Roman"/>
          <w:oMath/>
        </w:rPr>
      </w:pPr>
      <m:oMath>
        <m:r>
          <w:rPr>
            <w:rFonts w:ascii="Cambria Math" w:eastAsia="Times New Roman" w:hAnsi="Cambria Math" w:cs="Times New Roman"/>
          </w:rPr>
          <m:t xml:space="preserve">Batch size: 16 (4 per GPU) </m:t>
        </m:r>
      </m:oMath>
    </w:p>
    <w:p w14:paraId="402571BD" w14:textId="2661FDD7" w:rsidR="007F7C9F" w:rsidRPr="00BD1E58" w:rsidRDefault="007F7C9F" w:rsidP="004E3A13">
      <w:pPr>
        <w:pStyle w:val="ListParagraph"/>
        <w:numPr>
          <w:ilvl w:val="1"/>
          <w:numId w:val="24"/>
        </w:numPr>
        <w:pBdr>
          <w:top w:val="nil"/>
          <w:left w:val="nil"/>
          <w:bottom w:val="nil"/>
          <w:right w:val="nil"/>
          <w:between w:val="nil"/>
        </w:pBdr>
        <w:spacing w:after="0" w:line="276" w:lineRule="auto"/>
        <w:ind w:left="630" w:hanging="300"/>
        <w:jc w:val="both"/>
        <w:rPr>
          <w:rFonts w:ascii="Cambria Math" w:eastAsia="Times New Roman" w:hAnsi="Cambria Math" w:cs="Times New Roman"/>
          <w:oMath/>
        </w:rPr>
      </w:pPr>
      <m:oMath>
        <m:r>
          <w:rPr>
            <w:rFonts w:ascii="Cambria Math" w:eastAsia="Times New Roman" w:hAnsi="Cambria Math" w:cs="Times New Roman"/>
          </w:rPr>
          <m:t>Epochs: 200 with early stopping (patience=20)</m:t>
        </m:r>
      </m:oMath>
    </w:p>
    <w:p w14:paraId="286CFC3D" w14:textId="6376A525" w:rsidR="007F7C9F" w:rsidRPr="00BD1E58" w:rsidRDefault="007F7C9F" w:rsidP="004E3A13">
      <w:pPr>
        <w:pStyle w:val="ListParagraph"/>
        <w:numPr>
          <w:ilvl w:val="1"/>
          <w:numId w:val="24"/>
        </w:numPr>
        <w:pBdr>
          <w:top w:val="nil"/>
          <w:left w:val="nil"/>
          <w:bottom w:val="nil"/>
          <w:right w:val="nil"/>
          <w:between w:val="nil"/>
        </w:pBdr>
        <w:spacing w:after="0" w:line="276" w:lineRule="auto"/>
        <w:ind w:left="630" w:hanging="300"/>
        <w:jc w:val="both"/>
        <w:rPr>
          <w:rFonts w:ascii="Cambria Math" w:eastAsia="Times New Roman" w:hAnsi="Cambria Math" w:cs="Times New Roman"/>
          <w:oMath/>
        </w:rPr>
      </w:pPr>
      <m:oMath>
        <m:r>
          <w:rPr>
            <w:rFonts w:ascii="Cambria Math" w:eastAsia="Times New Roman" w:hAnsi="Cambria Math" w:cs="Times New Roman"/>
          </w:rPr>
          <m:t>Optimizer: AdamW (lr=1e-4, weight_decay=1e-4)</m:t>
        </m:r>
      </m:oMath>
    </w:p>
    <w:p w14:paraId="7FDA7376" w14:textId="776F11CF" w:rsidR="00294F05" w:rsidRPr="00BD1E58" w:rsidRDefault="007F7C9F" w:rsidP="004E3A13">
      <w:pPr>
        <w:pStyle w:val="ListParagraph"/>
        <w:numPr>
          <w:ilvl w:val="1"/>
          <w:numId w:val="24"/>
        </w:numPr>
        <w:pBdr>
          <w:top w:val="nil"/>
          <w:left w:val="nil"/>
          <w:bottom w:val="nil"/>
          <w:right w:val="nil"/>
          <w:between w:val="nil"/>
        </w:pBdr>
        <w:spacing w:after="0" w:line="276" w:lineRule="auto"/>
        <w:ind w:left="630" w:hanging="300"/>
        <w:jc w:val="both"/>
        <w:rPr>
          <w:rFonts w:ascii="Cambria Math" w:eastAsia="Times New Roman" w:hAnsi="Cambria Math" w:cs="Times New Roman"/>
          <w:oMath/>
        </w:rPr>
      </w:pPr>
      <m:oMath>
        <m:r>
          <w:rPr>
            <w:rFonts w:ascii="Cambria Math" w:eastAsia="Times New Roman" w:hAnsi="Cambria Math" w:cs="Times New Roman"/>
          </w:rPr>
          <m:t>Data augmentation: Random crop, flip, color jitter, Gaussian blur</m:t>
        </m:r>
      </m:oMath>
    </w:p>
    <w:p w14:paraId="7A8C7F5B" w14:textId="5B6833B2" w:rsidR="00294F05" w:rsidRPr="00BD1E58" w:rsidRDefault="007F7C9F" w:rsidP="004E3A13">
      <w:pPr>
        <w:numPr>
          <w:ilvl w:val="0"/>
          <w:numId w:val="5"/>
        </w:numPr>
        <w:pBdr>
          <w:top w:val="nil"/>
          <w:left w:val="nil"/>
          <w:bottom w:val="nil"/>
          <w:right w:val="nil"/>
          <w:between w:val="nil"/>
        </w:pBdr>
        <w:spacing w:after="0" w:line="276" w:lineRule="auto"/>
        <w:ind w:left="270" w:hanging="270"/>
        <w:jc w:val="both"/>
        <w:rPr>
          <w:rFonts w:ascii="Cambria Math" w:eastAsia="Times New Roman" w:hAnsi="Cambria Math" w:cs="Times New Roman"/>
          <w:oMath/>
        </w:rPr>
      </w:pPr>
      <m:oMath>
        <m:r>
          <m:rPr>
            <m:sty m:val="bi"/>
          </m:rPr>
          <w:rPr>
            <w:rFonts w:ascii="Cambria Math" w:eastAsia="Times New Roman" w:hAnsi="Cambria Math" w:cs="Times New Roman"/>
          </w:rPr>
          <m:t>Detection Model:</m:t>
        </m:r>
      </m:oMath>
    </w:p>
    <w:p w14:paraId="7AFED23F" w14:textId="1788EC02" w:rsidR="00294F05" w:rsidRPr="00BD1E58" w:rsidRDefault="007F7C9F" w:rsidP="004E3A13">
      <w:pPr>
        <w:numPr>
          <w:ilvl w:val="1"/>
          <w:numId w:val="6"/>
        </w:numPr>
        <w:pBdr>
          <w:top w:val="nil"/>
          <w:left w:val="nil"/>
          <w:bottom w:val="nil"/>
          <w:right w:val="nil"/>
          <w:between w:val="nil"/>
        </w:pBdr>
        <w:spacing w:after="0" w:line="276" w:lineRule="auto"/>
        <w:ind w:left="630" w:hanging="270"/>
        <w:jc w:val="both"/>
        <w:rPr>
          <w:rFonts w:ascii="Cambria Math" w:eastAsia="Times New Roman" w:hAnsi="Cambria Math" w:cs="Times New Roman"/>
          <w:oMath/>
        </w:rPr>
      </w:pPr>
      <m:oMath>
        <m:r>
          <w:rPr>
            <w:rFonts w:ascii="Cambria Math" w:eastAsia="Times New Roman" w:hAnsi="Cambria Math" w:cs="Times New Roman"/>
          </w:rPr>
          <m:t>Architecture: YOLOv8-M (25M parameters)</m:t>
        </m:r>
      </m:oMath>
    </w:p>
    <w:p w14:paraId="1CD4B566" w14:textId="05F495BE" w:rsidR="00294F05" w:rsidRPr="00BD1E58" w:rsidRDefault="007F7C9F" w:rsidP="004E3A13">
      <w:pPr>
        <w:numPr>
          <w:ilvl w:val="1"/>
          <w:numId w:val="6"/>
        </w:numPr>
        <w:pBdr>
          <w:top w:val="nil"/>
          <w:left w:val="nil"/>
          <w:bottom w:val="nil"/>
          <w:right w:val="nil"/>
          <w:between w:val="nil"/>
        </w:pBdr>
        <w:spacing w:after="0" w:line="276" w:lineRule="auto"/>
        <w:ind w:left="630" w:hanging="270"/>
        <w:jc w:val="both"/>
        <w:rPr>
          <w:rFonts w:ascii="Cambria Math" w:eastAsia="Times New Roman" w:hAnsi="Cambria Math" w:cs="Times New Roman"/>
          <w:oMath/>
        </w:rPr>
      </w:pPr>
      <m:oMath>
        <m:r>
          <w:rPr>
            <w:rFonts w:ascii="Cambria Math" w:eastAsia="Times New Roman" w:hAnsi="Cambria Math" w:cs="Times New Roman"/>
          </w:rPr>
          <m:t>Input size: 640×640</m:t>
        </m:r>
      </m:oMath>
    </w:p>
    <w:p w14:paraId="273FBCEF" w14:textId="7E59882C" w:rsidR="00294F05" w:rsidRPr="00BD1E58" w:rsidRDefault="007F7C9F" w:rsidP="004E3A13">
      <w:pPr>
        <w:numPr>
          <w:ilvl w:val="1"/>
          <w:numId w:val="6"/>
        </w:numPr>
        <w:pBdr>
          <w:top w:val="nil"/>
          <w:left w:val="nil"/>
          <w:bottom w:val="nil"/>
          <w:right w:val="nil"/>
          <w:between w:val="nil"/>
        </w:pBdr>
        <w:spacing w:after="0" w:line="276" w:lineRule="auto"/>
        <w:ind w:left="630" w:hanging="270"/>
        <w:jc w:val="both"/>
        <w:rPr>
          <w:rFonts w:ascii="Cambria Math" w:eastAsia="Times New Roman" w:hAnsi="Cambria Math" w:cs="Times New Roman"/>
          <w:oMath/>
        </w:rPr>
      </w:pPr>
      <m:oMath>
        <m:r>
          <w:rPr>
            <w:rFonts w:ascii="Cambria Math" w:eastAsia="Times New Roman" w:hAnsi="Cambria Math" w:cs="Times New Roman"/>
          </w:rPr>
          <m:t>Pretrained on COCO, fine-tuned on UAV datasets</m:t>
        </m:r>
      </m:oMath>
    </w:p>
    <w:p w14:paraId="533FDD1D" w14:textId="1C4B67A8" w:rsidR="00294F05" w:rsidRPr="00BD1E58" w:rsidRDefault="007F7C9F" w:rsidP="004E3A13">
      <w:pPr>
        <w:numPr>
          <w:ilvl w:val="1"/>
          <w:numId w:val="6"/>
        </w:numPr>
        <w:pBdr>
          <w:top w:val="nil"/>
          <w:left w:val="nil"/>
          <w:bottom w:val="nil"/>
          <w:right w:val="nil"/>
          <w:between w:val="nil"/>
        </w:pBdr>
        <w:spacing w:after="0" w:line="276" w:lineRule="auto"/>
        <w:ind w:left="630" w:hanging="270"/>
        <w:jc w:val="both"/>
        <w:rPr>
          <w:rFonts w:ascii="Cambria Math" w:eastAsia="Times New Roman" w:hAnsi="Cambria Math" w:cs="Times New Roman"/>
          <w:oMath/>
        </w:rPr>
      </w:pPr>
      <m:oMath>
        <m:r>
          <w:rPr>
            <w:rFonts w:ascii="Cambria Math" w:eastAsia="Times New Roman" w:hAnsi="Cambria Math" w:cs="Times New Roman"/>
          </w:rPr>
          <m:t>Batch size: 32</m:t>
        </m:r>
      </m:oMath>
    </w:p>
    <w:p w14:paraId="54127587" w14:textId="550ACD3F" w:rsidR="00294F05" w:rsidRPr="00BD1E58" w:rsidRDefault="007F7C9F" w:rsidP="004E3A13">
      <w:pPr>
        <w:numPr>
          <w:ilvl w:val="1"/>
          <w:numId w:val="6"/>
        </w:numPr>
        <w:pBdr>
          <w:top w:val="nil"/>
          <w:left w:val="nil"/>
          <w:bottom w:val="nil"/>
          <w:right w:val="nil"/>
          <w:between w:val="nil"/>
        </w:pBdr>
        <w:spacing w:after="0" w:line="276" w:lineRule="auto"/>
        <w:ind w:left="630" w:hanging="270"/>
        <w:jc w:val="both"/>
        <w:rPr>
          <w:rFonts w:ascii="Cambria Math" w:eastAsia="Times New Roman" w:hAnsi="Cambria Math" w:cs="Times New Roman"/>
          <w:oMath/>
        </w:rPr>
      </w:pPr>
      <m:oMath>
        <m:r>
          <w:rPr>
            <w:rFonts w:ascii="Cambria Math" w:eastAsia="Times New Roman" w:hAnsi="Cambria Math" w:cs="Times New Roman"/>
          </w:rPr>
          <m:t>Epochs: 100</m:t>
        </m:r>
      </m:oMath>
    </w:p>
    <w:p w14:paraId="6333ADA2" w14:textId="761C8531" w:rsidR="00294F05" w:rsidRPr="00BD1E58" w:rsidRDefault="007F7C9F" w:rsidP="004E3A13">
      <w:pPr>
        <w:numPr>
          <w:ilvl w:val="1"/>
          <w:numId w:val="6"/>
        </w:numPr>
        <w:pBdr>
          <w:top w:val="nil"/>
          <w:left w:val="nil"/>
          <w:bottom w:val="nil"/>
          <w:right w:val="nil"/>
          <w:between w:val="nil"/>
        </w:pBdr>
        <w:spacing w:after="0" w:line="276" w:lineRule="auto"/>
        <w:ind w:left="630" w:hanging="270"/>
        <w:jc w:val="both"/>
        <w:rPr>
          <w:rFonts w:ascii="Cambria Math" w:eastAsia="Times New Roman" w:hAnsi="Cambria Math" w:cs="Times New Roman"/>
          <w:oMath/>
        </w:rPr>
      </w:pPr>
      <m:oMath>
        <m:r>
          <w:rPr>
            <w:rFonts w:ascii="Cambria Math" w:eastAsia="Times New Roman" w:hAnsi="Cambria Math" w:cs="Times New Roman"/>
          </w:rPr>
          <m:t>Optimizer: SGD (lr=1e-2, momentum=0.9, weight_decay=5e-4)</m:t>
        </m:r>
      </m:oMath>
    </w:p>
    <w:p w14:paraId="509907C7" w14:textId="7B61452E" w:rsidR="00294F05" w:rsidRPr="00BD1E58" w:rsidRDefault="007F7C9F" w:rsidP="004E3A13">
      <w:pPr>
        <w:numPr>
          <w:ilvl w:val="0"/>
          <w:numId w:val="5"/>
        </w:numPr>
        <w:pBdr>
          <w:top w:val="nil"/>
          <w:left w:val="nil"/>
          <w:bottom w:val="nil"/>
          <w:right w:val="nil"/>
          <w:between w:val="nil"/>
        </w:pBdr>
        <w:spacing w:after="0" w:line="276" w:lineRule="auto"/>
        <w:ind w:left="270" w:hanging="270"/>
        <w:jc w:val="both"/>
        <w:rPr>
          <w:rFonts w:ascii="Cambria Math" w:eastAsia="Times New Roman" w:hAnsi="Cambria Math" w:cs="Times New Roman"/>
          <w:oMath/>
        </w:rPr>
      </w:pPr>
      <m:oMath>
        <m:r>
          <m:rPr>
            <m:sty m:val="bi"/>
          </m:rPr>
          <w:rPr>
            <w:rFonts w:ascii="Cambria Math" w:eastAsia="Times New Roman" w:hAnsi="Cambria Math" w:cs="Times New Roman"/>
          </w:rPr>
          <m:t>Tracking Configuration:</m:t>
        </m:r>
      </m:oMath>
    </w:p>
    <w:p w14:paraId="19CC34A9" w14:textId="0E2A9400" w:rsidR="00294F05" w:rsidRPr="00BD1E58" w:rsidRDefault="007F7C9F" w:rsidP="004E3A13">
      <w:pPr>
        <w:numPr>
          <w:ilvl w:val="1"/>
          <w:numId w:val="7"/>
        </w:numPr>
        <w:pBdr>
          <w:top w:val="nil"/>
          <w:left w:val="nil"/>
          <w:bottom w:val="nil"/>
          <w:right w:val="nil"/>
          <w:between w:val="nil"/>
        </w:pBdr>
        <w:spacing w:after="0" w:line="276" w:lineRule="auto"/>
        <w:ind w:left="630" w:hanging="270"/>
        <w:jc w:val="both"/>
        <w:rPr>
          <w:rFonts w:ascii="Cambria Math" w:eastAsia="Times New Roman" w:hAnsi="Cambria Math" w:cs="Times New Roman"/>
          <w:oMath/>
        </w:rPr>
      </w:pPr>
      <m:oMath>
        <m:r>
          <w:rPr>
            <w:rFonts w:ascii="Cambria Math" w:eastAsia="Times New Roman" w:hAnsi="Cambria Math" w:cs="Times New Roman"/>
          </w:rPr>
          <m:t>Algorithm: ByteTrack</m:t>
        </m:r>
      </m:oMath>
    </w:p>
    <w:p w14:paraId="4A0D094A" w14:textId="4ABB839B" w:rsidR="00294F05" w:rsidRPr="00BD1E58" w:rsidRDefault="007F7C9F" w:rsidP="004E3A13">
      <w:pPr>
        <w:numPr>
          <w:ilvl w:val="1"/>
          <w:numId w:val="7"/>
        </w:numPr>
        <w:pBdr>
          <w:top w:val="nil"/>
          <w:left w:val="nil"/>
          <w:bottom w:val="nil"/>
          <w:right w:val="nil"/>
          <w:between w:val="nil"/>
        </w:pBdr>
        <w:spacing w:after="0" w:line="276" w:lineRule="auto"/>
        <w:ind w:left="630" w:hanging="270"/>
        <w:jc w:val="both"/>
        <w:rPr>
          <w:rFonts w:ascii="Cambria Math" w:eastAsia="Times New Roman" w:hAnsi="Cambria Math" w:cs="Times New Roman"/>
          <w:oMath/>
        </w:rPr>
      </w:pPr>
      <m:oMath>
        <m:r>
          <w:rPr>
            <w:rFonts w:ascii="Cambria Math" w:eastAsia="Times New Roman" w:hAnsi="Cambria Math" w:cs="Times New Roman"/>
          </w:rPr>
          <m:t>Detection confidence threshold: 0.5</m:t>
        </m:r>
      </m:oMath>
    </w:p>
    <w:p w14:paraId="712A4A2D" w14:textId="2CD17A12" w:rsidR="00294F05" w:rsidRPr="00BD1E58" w:rsidRDefault="007F7C9F" w:rsidP="004E3A13">
      <w:pPr>
        <w:numPr>
          <w:ilvl w:val="1"/>
          <w:numId w:val="7"/>
        </w:numPr>
        <w:pBdr>
          <w:top w:val="nil"/>
          <w:left w:val="nil"/>
          <w:bottom w:val="nil"/>
          <w:right w:val="nil"/>
          <w:between w:val="nil"/>
        </w:pBdr>
        <w:spacing w:after="0" w:line="276" w:lineRule="auto"/>
        <w:ind w:left="630" w:hanging="270"/>
        <w:jc w:val="both"/>
        <w:rPr>
          <w:rFonts w:ascii="Cambria Math" w:eastAsia="Times New Roman" w:hAnsi="Cambria Math" w:cs="Times New Roman"/>
          <w:oMath/>
        </w:rPr>
      </w:pPr>
      <m:oMath>
        <m:r>
          <w:rPr>
            <w:rFonts w:ascii="Cambria Math" w:eastAsia="Times New Roman" w:hAnsi="Cambria Math" w:cs="Times New Roman"/>
          </w:rPr>
          <w:lastRenderedPageBreak/>
          <m:t>Track initialization: 3 consecutive detections</m:t>
        </m:r>
      </m:oMath>
    </w:p>
    <w:p w14:paraId="7E6C8892" w14:textId="1C1CA086" w:rsidR="00294F05" w:rsidRPr="00BD1E58" w:rsidRDefault="007F7C9F" w:rsidP="004E3A13">
      <w:pPr>
        <w:numPr>
          <w:ilvl w:val="1"/>
          <w:numId w:val="7"/>
        </w:numPr>
        <w:pBdr>
          <w:top w:val="nil"/>
          <w:left w:val="nil"/>
          <w:bottom w:val="nil"/>
          <w:right w:val="nil"/>
          <w:between w:val="nil"/>
        </w:pBdr>
        <w:spacing w:after="0" w:line="276" w:lineRule="auto"/>
        <w:ind w:left="630" w:hanging="270"/>
        <w:jc w:val="both"/>
        <w:rPr>
          <w:rFonts w:ascii="Cambria Math" w:eastAsia="Times New Roman" w:hAnsi="Cambria Math" w:cs="Times New Roman"/>
          <w:oMath/>
        </w:rPr>
      </w:pPr>
      <m:oMath>
        <m:r>
          <w:rPr>
            <w:rFonts w:ascii="Cambria Math" w:eastAsia="Times New Roman" w:hAnsi="Cambria Math" w:cs="Times New Roman"/>
          </w:rPr>
          <m:t>Track termination: 30 frames without match</m:t>
        </m:r>
      </m:oMath>
    </w:p>
    <w:p w14:paraId="24C03C5B" w14:textId="6C1C2BF9" w:rsidR="00294F05" w:rsidRPr="00BD1E58" w:rsidRDefault="007F7C9F" w:rsidP="004E3A13">
      <w:pPr>
        <w:numPr>
          <w:ilvl w:val="1"/>
          <w:numId w:val="7"/>
        </w:numPr>
        <w:pBdr>
          <w:top w:val="nil"/>
          <w:left w:val="nil"/>
          <w:bottom w:val="nil"/>
          <w:right w:val="nil"/>
          <w:between w:val="nil"/>
        </w:pBdr>
        <w:spacing w:after="0" w:line="276" w:lineRule="auto"/>
        <w:ind w:left="630" w:hanging="270"/>
        <w:jc w:val="both"/>
        <w:rPr>
          <w:rFonts w:ascii="Cambria Math" w:eastAsia="Times New Roman" w:hAnsi="Cambria Math" w:cs="Times New Roman"/>
          <w:oMath/>
        </w:rPr>
      </w:pPr>
      <m:oMath>
        <m:r>
          <w:rPr>
            <w:rFonts w:ascii="Cambria Math" w:eastAsia="Times New Roman" w:hAnsi="Cambria Math" w:cs="Times New Roman"/>
          </w:rPr>
          <m:t>Appearance feature: ResNet-18 (pretrained on Market-1501)</m:t>
        </m:r>
      </m:oMath>
    </w:p>
    <w:p w14:paraId="5716B54E" w14:textId="5D508A94" w:rsidR="0070023E" w:rsidRPr="00BD1E58" w:rsidRDefault="0070023E" w:rsidP="004E3A13">
      <w:pPr>
        <w:pStyle w:val="ListParagraph"/>
        <w:numPr>
          <w:ilvl w:val="0"/>
          <w:numId w:val="7"/>
        </w:numPr>
        <w:pBdr>
          <w:top w:val="nil"/>
          <w:left w:val="nil"/>
          <w:bottom w:val="nil"/>
          <w:right w:val="nil"/>
          <w:between w:val="nil"/>
        </w:pBdr>
        <w:spacing w:after="0" w:line="276" w:lineRule="auto"/>
        <w:ind w:left="270" w:hanging="270"/>
        <w:jc w:val="both"/>
        <w:rPr>
          <w:rFonts w:ascii="Cambria Math" w:eastAsia="Times New Roman" w:hAnsi="Cambria Math" w:cs="Times New Roman"/>
          <w:oMath/>
        </w:rPr>
      </w:pPr>
      <m:oMath>
        <m:r>
          <m:rPr>
            <m:sty m:val="bi"/>
          </m:rPr>
          <w:rPr>
            <w:rFonts w:ascii="Cambria Math" w:eastAsia="Times New Roman" w:hAnsi="Cambria Math" w:cs="Times New Roman"/>
          </w:rPr>
          <m:t>Inference Configuration:</m:t>
        </m:r>
        <m:r>
          <w:rPr>
            <w:rFonts w:ascii="Cambria Math" w:eastAsia="Times New Roman" w:hAnsi="Cambria Math" w:cs="Times New Roman"/>
          </w:rPr>
          <m:t xml:space="preserve"> </m:t>
        </m:r>
      </m:oMath>
    </w:p>
    <w:p w14:paraId="45F258C1" w14:textId="79B488AD" w:rsidR="0070023E" w:rsidRPr="00BD1E58" w:rsidRDefault="0070023E" w:rsidP="004E3A13">
      <w:pPr>
        <w:pStyle w:val="ListParagraph"/>
        <w:numPr>
          <w:ilvl w:val="0"/>
          <w:numId w:val="25"/>
        </w:numPr>
        <w:pBdr>
          <w:top w:val="nil"/>
          <w:left w:val="nil"/>
          <w:bottom w:val="nil"/>
          <w:right w:val="nil"/>
          <w:between w:val="nil"/>
        </w:pBdr>
        <w:spacing w:after="0" w:line="276" w:lineRule="auto"/>
        <w:ind w:left="630" w:hanging="270"/>
        <w:jc w:val="both"/>
        <w:rPr>
          <w:rFonts w:ascii="Cambria Math" w:eastAsia="Times New Roman" w:hAnsi="Cambria Math" w:cs="Times New Roman"/>
          <w:oMath/>
        </w:rPr>
      </w:pPr>
      <m:oMath>
        <m:r>
          <m:rPr>
            <m:sty m:val="bi"/>
          </m:rPr>
          <w:rPr>
            <w:rFonts w:ascii="Cambria Math" w:eastAsia="Times New Roman" w:hAnsi="Cambria Math" w:cs="Times New Roman"/>
          </w:rPr>
          <m:t>Edge Platform:</m:t>
        </m:r>
        <m:r>
          <w:rPr>
            <w:rFonts w:ascii="Cambria Math" w:eastAsia="Times New Roman" w:hAnsi="Cambria Math" w:cs="Times New Roman"/>
          </w:rPr>
          <m:t xml:space="preserve"> NVIDIA Jetson AGX Xavier</m:t>
        </m:r>
      </m:oMath>
    </w:p>
    <w:p w14:paraId="7335D41C" w14:textId="1AAF4615" w:rsidR="0070023E" w:rsidRPr="00BD1E58" w:rsidRDefault="0070023E" w:rsidP="004E3A13">
      <w:pPr>
        <w:pStyle w:val="ListParagraph"/>
        <w:numPr>
          <w:ilvl w:val="0"/>
          <w:numId w:val="25"/>
        </w:numPr>
        <w:pBdr>
          <w:top w:val="nil"/>
          <w:left w:val="nil"/>
          <w:bottom w:val="nil"/>
          <w:right w:val="nil"/>
          <w:between w:val="nil"/>
        </w:pBdr>
        <w:spacing w:after="0" w:line="276" w:lineRule="auto"/>
        <w:ind w:left="630" w:hanging="270"/>
        <w:jc w:val="both"/>
        <w:rPr>
          <w:rFonts w:ascii="Cambria Math" w:eastAsia="Times New Roman" w:hAnsi="Cambria Math" w:cs="Times New Roman"/>
          <w:oMath/>
        </w:rPr>
      </w:pPr>
      <m:oMath>
        <m:r>
          <m:rPr>
            <m:sty m:val="bi"/>
          </m:rPr>
          <w:rPr>
            <w:rFonts w:ascii="Cambria Math" w:eastAsia="Times New Roman" w:hAnsi="Cambria Math" w:cs="Times New Roman"/>
          </w:rPr>
          <m:t>Precision:</m:t>
        </m:r>
        <m:r>
          <w:rPr>
            <w:rFonts w:ascii="Cambria Math" w:eastAsia="Times New Roman" w:hAnsi="Cambria Math" w:cs="Times New Roman"/>
          </w:rPr>
          <m:t xml:space="preserve"> FP16 for reconstruction, FP16 for detection</m:t>
        </m:r>
      </m:oMath>
    </w:p>
    <w:p w14:paraId="325BED35" w14:textId="7474CD14" w:rsidR="0070023E" w:rsidRPr="00BD1E58" w:rsidRDefault="0070023E" w:rsidP="004E3A13">
      <w:pPr>
        <w:pStyle w:val="ListParagraph"/>
        <w:numPr>
          <w:ilvl w:val="0"/>
          <w:numId w:val="25"/>
        </w:numPr>
        <w:pBdr>
          <w:top w:val="nil"/>
          <w:left w:val="nil"/>
          <w:bottom w:val="nil"/>
          <w:right w:val="nil"/>
          <w:between w:val="nil"/>
        </w:pBdr>
        <w:spacing w:after="0" w:line="276" w:lineRule="auto"/>
        <w:ind w:left="630" w:hanging="270"/>
        <w:jc w:val="both"/>
        <w:rPr>
          <w:rFonts w:ascii="Cambria Math" w:eastAsia="Times New Roman" w:hAnsi="Cambria Math" w:cs="Times New Roman"/>
          <w:oMath/>
        </w:rPr>
      </w:pPr>
      <m:oMath>
        <m:r>
          <m:rPr>
            <m:sty m:val="bi"/>
          </m:rPr>
          <w:rPr>
            <w:rFonts w:ascii="Cambria Math" w:eastAsia="Times New Roman" w:hAnsi="Cambria Math" w:cs="Times New Roman"/>
          </w:rPr>
          <m:t>Batch size:</m:t>
        </m:r>
        <m:r>
          <w:rPr>
            <w:rFonts w:ascii="Cambria Math" w:eastAsia="Times New Roman" w:hAnsi="Cambria Math" w:cs="Times New Roman"/>
          </w:rPr>
          <m:t xml:space="preserve"> 1 (real-time constraint)</m:t>
        </m:r>
      </m:oMath>
    </w:p>
    <w:p w14:paraId="7DD83783" w14:textId="0027623F" w:rsidR="00294F05" w:rsidRPr="00BD1E58" w:rsidRDefault="0070023E" w:rsidP="004E3A13">
      <w:pPr>
        <w:pStyle w:val="ListParagraph"/>
        <w:numPr>
          <w:ilvl w:val="0"/>
          <w:numId w:val="25"/>
        </w:numPr>
        <w:pBdr>
          <w:top w:val="nil"/>
          <w:left w:val="nil"/>
          <w:bottom w:val="nil"/>
          <w:right w:val="nil"/>
          <w:between w:val="nil"/>
        </w:pBdr>
        <w:spacing w:after="0" w:line="276" w:lineRule="auto"/>
        <w:ind w:left="630" w:hanging="270"/>
        <w:jc w:val="both"/>
        <w:rPr>
          <w:rFonts w:ascii="Cambria Math" w:eastAsia="Times New Roman" w:hAnsi="Cambria Math" w:cs="Times New Roman"/>
          <w:oMath/>
        </w:rPr>
      </w:pPr>
      <m:oMath>
        <m:r>
          <m:rPr>
            <m:sty m:val="bi"/>
          </m:rPr>
          <w:rPr>
            <w:rFonts w:ascii="Cambria Math" w:eastAsia="Times New Roman" w:hAnsi="Cambria Math" w:cs="Times New Roman"/>
          </w:rPr>
          <m:t>Resolution:</m:t>
        </m:r>
        <m:r>
          <w:rPr>
            <w:rFonts w:ascii="Cambria Math" w:eastAsia="Times New Roman" w:hAnsi="Cambria Math" w:cs="Times New Roman"/>
          </w:rPr>
          <m:t xml:space="preserve"> 512×512 for reconstruction, 640×640 for detection</m:t>
        </m:r>
      </m:oMath>
    </w:p>
    <w:p w14:paraId="6AD68F3A"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4.4 Baseline Comparisons</w:t>
      </w:r>
    </w:p>
    <w:p w14:paraId="4441A0FA"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We compare our framework against state-of-the-art methods:</w:t>
      </w:r>
    </w:p>
    <w:p w14:paraId="24C968DE"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Reconstruction Baselines:</w:t>
      </w:r>
      <w:r w:rsidRPr="00BD1E58">
        <w:rPr>
          <w:rFonts w:ascii="Times New Roman" w:eastAsia="Times New Roman" w:hAnsi="Times New Roman" w:cs="Times New Roman"/>
        </w:rPr>
        <w:t xml:space="preserve"> - </w:t>
      </w:r>
      <w:r w:rsidRPr="00BD1E58">
        <w:rPr>
          <w:rFonts w:ascii="Times New Roman" w:eastAsia="Times New Roman" w:hAnsi="Times New Roman" w:cs="Times New Roman"/>
          <w:b/>
          <w:bCs/>
        </w:rPr>
        <w:t>Single RGB:</w:t>
      </w:r>
      <w:r w:rsidRPr="00BD1E58">
        <w:rPr>
          <w:rFonts w:ascii="Times New Roman" w:eastAsia="Times New Roman" w:hAnsi="Times New Roman" w:cs="Times New Roman"/>
        </w:rPr>
        <w:t xml:space="preserve"> Standard RGB imaging without fusion - </w:t>
      </w:r>
      <w:r w:rsidRPr="00BD1E58">
        <w:rPr>
          <w:rFonts w:ascii="Times New Roman" w:eastAsia="Times New Roman" w:hAnsi="Times New Roman" w:cs="Times New Roman"/>
          <w:b/>
          <w:bCs/>
        </w:rPr>
        <w:t>Simple Fusion:</w:t>
      </w:r>
      <w:r w:rsidRPr="00BD1E58">
        <w:rPr>
          <w:rFonts w:ascii="Times New Roman" w:eastAsia="Times New Roman" w:hAnsi="Times New Roman" w:cs="Times New Roman"/>
        </w:rPr>
        <w:t xml:space="preserve"> Element-wise averaging of aligned modalities - </w:t>
      </w:r>
      <w:r w:rsidRPr="00BD1E58">
        <w:rPr>
          <w:rFonts w:ascii="Times New Roman" w:eastAsia="Times New Roman" w:hAnsi="Times New Roman" w:cs="Times New Roman"/>
          <w:b/>
          <w:bCs/>
        </w:rPr>
        <w:t>CNN-based Fusion:</w:t>
      </w:r>
      <w:r w:rsidRPr="00BD1E58">
        <w:rPr>
          <w:rFonts w:ascii="Times New Roman" w:eastAsia="Times New Roman" w:hAnsi="Times New Roman" w:cs="Times New Roman"/>
        </w:rPr>
        <w:t xml:space="preserve"> </w:t>
      </w:r>
      <w:proofErr w:type="spellStart"/>
      <w:r w:rsidRPr="00BD1E58">
        <w:rPr>
          <w:rFonts w:ascii="Times New Roman" w:eastAsia="Times New Roman" w:hAnsi="Times New Roman" w:cs="Times New Roman"/>
        </w:rPr>
        <w:t>ResNet</w:t>
      </w:r>
      <w:proofErr w:type="spellEnd"/>
      <w:r w:rsidRPr="00BD1E58">
        <w:rPr>
          <w:rFonts w:ascii="Times New Roman" w:eastAsia="Times New Roman" w:hAnsi="Times New Roman" w:cs="Times New Roman"/>
        </w:rPr>
        <w:t xml:space="preserve">-based encoder-decoder with concatenation - </w:t>
      </w:r>
      <w:r w:rsidRPr="00BD1E58">
        <w:rPr>
          <w:rFonts w:ascii="Times New Roman" w:eastAsia="Times New Roman" w:hAnsi="Times New Roman" w:cs="Times New Roman"/>
          <w:b/>
          <w:bCs/>
        </w:rPr>
        <w:t>ViT Fusion:</w:t>
      </w:r>
      <w:r w:rsidRPr="00BD1E58">
        <w:rPr>
          <w:rFonts w:ascii="Times New Roman" w:eastAsia="Times New Roman" w:hAnsi="Times New Roman" w:cs="Times New Roman"/>
        </w:rPr>
        <w:t xml:space="preserve"> Standard Vision Transformer without Swin architecture - </w:t>
      </w:r>
      <w:proofErr w:type="spellStart"/>
      <w:r w:rsidRPr="00BD1E58">
        <w:rPr>
          <w:rFonts w:ascii="Times New Roman" w:eastAsia="Times New Roman" w:hAnsi="Times New Roman" w:cs="Times New Roman"/>
          <w:b/>
          <w:bCs/>
        </w:rPr>
        <w:t>SwinFuSR</w:t>
      </w:r>
      <w:proofErr w:type="spellEnd"/>
      <w:r w:rsidRPr="00BD1E58">
        <w:rPr>
          <w:rFonts w:ascii="Times New Roman" w:eastAsia="Times New Roman" w:hAnsi="Times New Roman" w:cs="Times New Roman"/>
          <w:b/>
          <w:bCs/>
        </w:rPr>
        <w:t>:</w:t>
      </w:r>
      <w:r w:rsidRPr="00BD1E58">
        <w:rPr>
          <w:rFonts w:ascii="Times New Roman" w:eastAsia="Times New Roman" w:hAnsi="Times New Roman" w:cs="Times New Roman"/>
        </w:rPr>
        <w:t xml:space="preserve"> Recent Swin-based thermal super-resolution</w:t>
      </w:r>
    </w:p>
    <w:p w14:paraId="02B1F074" w14:textId="77777777" w:rsidR="0070023E"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Detection Baselines:</w:t>
      </w:r>
    </w:p>
    <w:p w14:paraId="3B8334C7" w14:textId="3800A07D" w:rsidR="0070023E" w:rsidRPr="00BD1E58" w:rsidRDefault="0070023E" w:rsidP="004E3A13">
      <w:pPr>
        <w:pBdr>
          <w:top w:val="nil"/>
          <w:left w:val="nil"/>
          <w:bottom w:val="nil"/>
          <w:right w:val="nil"/>
          <w:between w:val="nil"/>
        </w:pBdr>
        <w:spacing w:after="0" w:line="276" w:lineRule="auto"/>
        <w:rPr>
          <w:rFonts w:ascii="Times New Roman" w:eastAsia="Times New Roman" w:hAnsi="Times New Roman" w:cs="Times New Roman"/>
        </w:rPr>
      </w:pPr>
      <m:oMath>
        <m:r>
          <m:rPr>
            <m:sty m:val="bi"/>
          </m:rPr>
          <w:rPr>
            <w:rFonts w:ascii="Cambria Math" w:eastAsia="Times New Roman" w:hAnsi="Cambria Math" w:cs="Times New Roman"/>
          </w:rPr>
          <m:t>Faster R-CNN:</m:t>
        </m:r>
        <m:r>
          <w:rPr>
            <w:rFonts w:ascii="Cambria Math" w:eastAsia="Times New Roman" w:hAnsi="Cambria Math" w:cs="Times New Roman"/>
          </w:rPr>
          <m:t xml:space="preserve"> Classical two-stage detector</m:t>
        </m:r>
      </m:oMath>
      <w:r w:rsidRPr="00BD1E58">
        <w:rPr>
          <w:rFonts w:ascii="Times New Roman" w:eastAsia="Times New Roman" w:hAnsi="Times New Roman" w:cs="Times New Roman"/>
        </w:rPr>
        <w:t xml:space="preserve"> </w:t>
      </w:r>
    </w:p>
    <w:p w14:paraId="7F110946" w14:textId="0B19B148" w:rsidR="0070023E" w:rsidRPr="00BD1E58" w:rsidRDefault="0070023E" w:rsidP="004E3A13">
      <w:pPr>
        <w:pBdr>
          <w:top w:val="nil"/>
          <w:left w:val="nil"/>
          <w:bottom w:val="nil"/>
          <w:right w:val="nil"/>
          <w:between w:val="nil"/>
        </w:pBdr>
        <w:spacing w:after="0" w:line="276" w:lineRule="auto"/>
        <w:rPr>
          <w:rFonts w:ascii="Times New Roman" w:eastAsia="Times New Roman" w:hAnsi="Times New Roman" w:cs="Times New Roman"/>
        </w:rPr>
      </w:pPr>
      <m:oMath>
        <m:r>
          <m:rPr>
            <m:sty m:val="bi"/>
          </m:rPr>
          <w:rPr>
            <w:rFonts w:ascii="Cambria Math" w:eastAsia="Times New Roman" w:hAnsi="Cambria Math" w:cs="Times New Roman"/>
          </w:rPr>
          <m:t>YOLOv</m:t>
        </m:r>
        <m:r>
          <m:rPr>
            <m:sty m:val="bi"/>
          </m:rPr>
          <w:rPr>
            <w:rFonts w:ascii="Cambria Math" w:eastAsia="Times New Roman" w:hAnsi="Cambria Math" w:cs="Times New Roman"/>
          </w:rPr>
          <m:t>5:</m:t>
        </m:r>
        <m:r>
          <w:rPr>
            <w:rFonts w:ascii="Cambria Math" w:eastAsia="Times New Roman" w:hAnsi="Cambria Math" w:cs="Times New Roman"/>
          </w:rPr>
          <m:t xml:space="preserve"> Lightweight single-stage detector</m:t>
        </m:r>
      </m:oMath>
      <w:r w:rsidRPr="00BD1E58">
        <w:rPr>
          <w:rFonts w:ascii="Times New Roman" w:eastAsia="Times New Roman" w:hAnsi="Times New Roman" w:cs="Times New Roman"/>
        </w:rPr>
        <w:t xml:space="preserve"> </w:t>
      </w:r>
    </w:p>
    <w:p w14:paraId="7D30D5EB" w14:textId="73B2D0C6" w:rsidR="0070023E" w:rsidRPr="00BD1E58" w:rsidRDefault="0070023E" w:rsidP="004E3A13">
      <w:pPr>
        <w:pBdr>
          <w:top w:val="nil"/>
          <w:left w:val="nil"/>
          <w:bottom w:val="nil"/>
          <w:right w:val="nil"/>
          <w:between w:val="nil"/>
        </w:pBdr>
        <w:spacing w:after="0" w:line="276" w:lineRule="auto"/>
        <w:rPr>
          <w:rFonts w:ascii="Times New Roman" w:eastAsia="Times New Roman" w:hAnsi="Times New Roman" w:cs="Times New Roman"/>
        </w:rPr>
      </w:pPr>
      <m:oMath>
        <m:r>
          <m:rPr>
            <m:sty m:val="bi"/>
          </m:rPr>
          <w:rPr>
            <w:rFonts w:ascii="Cambria Math" w:eastAsia="Times New Roman" w:hAnsi="Cambria Math" w:cs="Times New Roman"/>
          </w:rPr>
          <m:t>RT-DETR:</m:t>
        </m:r>
        <m:r>
          <w:rPr>
            <w:rFonts w:ascii="Cambria Math" w:eastAsia="Times New Roman" w:hAnsi="Cambria Math" w:cs="Times New Roman"/>
          </w:rPr>
          <m:t xml:space="preserve"> Real-time detection transformer</m:t>
        </m:r>
      </m:oMath>
      <w:r w:rsidRPr="00BD1E58">
        <w:rPr>
          <w:rFonts w:ascii="Times New Roman" w:eastAsia="Times New Roman" w:hAnsi="Times New Roman" w:cs="Times New Roman"/>
        </w:rPr>
        <w:t xml:space="preserve"> </w:t>
      </w:r>
    </w:p>
    <w:p w14:paraId="5DC8E284" w14:textId="2E002FEC" w:rsidR="00294F05" w:rsidRPr="00BD1E58" w:rsidRDefault="0070023E" w:rsidP="004E3A13">
      <w:pPr>
        <w:pBdr>
          <w:top w:val="nil"/>
          <w:left w:val="nil"/>
          <w:bottom w:val="nil"/>
          <w:right w:val="nil"/>
          <w:between w:val="nil"/>
        </w:pBdr>
        <w:spacing w:after="0" w:line="276" w:lineRule="auto"/>
        <w:rPr>
          <w:rFonts w:ascii="Times New Roman" w:eastAsia="Times New Roman" w:hAnsi="Times New Roman" w:cs="Times New Roman"/>
        </w:rPr>
      </w:pPr>
      <m:oMath>
        <m:r>
          <m:rPr>
            <m:sty m:val="bi"/>
          </m:rPr>
          <w:rPr>
            <w:rFonts w:ascii="Cambria Math" w:eastAsia="Times New Roman" w:hAnsi="Cambria Math" w:cs="Times New Roman"/>
          </w:rPr>
          <m:t>MLD-DETR:</m:t>
        </m:r>
        <m:r>
          <w:rPr>
            <w:rFonts w:ascii="Cambria Math" w:eastAsia="Times New Roman" w:hAnsi="Cambria Math" w:cs="Times New Roman"/>
          </w:rPr>
          <m:t xml:space="preserve"> Recent UAV-optimized DETR variant</m:t>
        </m:r>
      </m:oMath>
      <w:r w:rsidRPr="00BD1E58">
        <w:rPr>
          <w:rFonts w:ascii="Times New Roman" w:eastAsia="Times New Roman" w:hAnsi="Times New Roman" w:cs="Times New Roman"/>
        </w:rPr>
        <w:t xml:space="preserve"> </w:t>
      </w:r>
    </w:p>
    <w:p w14:paraId="50A1F435" w14:textId="583B2B1A" w:rsidR="0070023E" w:rsidRPr="00BD1E58" w:rsidRDefault="0070023E" w:rsidP="004E3A13">
      <w:pPr>
        <w:pBdr>
          <w:top w:val="nil"/>
          <w:left w:val="nil"/>
          <w:bottom w:val="nil"/>
          <w:right w:val="nil"/>
          <w:between w:val="nil"/>
        </w:pBdr>
        <w:spacing w:after="0" w:line="276" w:lineRule="auto"/>
        <w:rPr>
          <w:rFonts w:ascii="Times New Roman" w:eastAsia="Times New Roman" w:hAnsi="Times New Roman" w:cs="Times New Roman"/>
        </w:rPr>
      </w:pPr>
      <m:oMath>
        <m:r>
          <m:rPr>
            <m:sty m:val="bi"/>
          </m:rPr>
          <w:rPr>
            <w:rFonts w:ascii="Cambria Math" w:eastAsia="Times New Roman" w:hAnsi="Cambria Math" w:cs="Times New Roman"/>
          </w:rPr>
          <m:t>Tracking Baselines:</m:t>
        </m:r>
      </m:oMath>
      <w:r w:rsidRPr="00BD1E58">
        <w:rPr>
          <w:rFonts w:ascii="Times New Roman" w:eastAsia="Times New Roman" w:hAnsi="Times New Roman" w:cs="Times New Roman"/>
        </w:rPr>
        <w:t xml:space="preserve"> </w:t>
      </w:r>
    </w:p>
    <w:p w14:paraId="54E97951" w14:textId="662F13EC" w:rsidR="0070023E" w:rsidRPr="00BD1E58" w:rsidRDefault="0070023E" w:rsidP="00612DB5">
      <w:pPr>
        <w:pStyle w:val="ListParagraph"/>
        <w:numPr>
          <w:ilvl w:val="0"/>
          <w:numId w:val="25"/>
        </w:numPr>
        <w:pBdr>
          <w:top w:val="nil"/>
          <w:left w:val="nil"/>
          <w:bottom w:val="nil"/>
          <w:right w:val="nil"/>
          <w:between w:val="nil"/>
        </w:pBdr>
        <w:spacing w:after="0" w:line="276" w:lineRule="auto"/>
        <w:ind w:hanging="720"/>
        <w:rPr>
          <w:rFonts w:ascii="Cambria Math" w:eastAsia="Times New Roman" w:hAnsi="Cambria Math" w:cs="Times New Roman"/>
          <w:oMath/>
        </w:rPr>
      </w:pPr>
      <m:oMath>
        <m:r>
          <m:rPr>
            <m:sty m:val="bi"/>
          </m:rPr>
          <w:rPr>
            <w:rFonts w:ascii="Cambria Math" w:eastAsia="Times New Roman" w:hAnsi="Cambria Math" w:cs="Times New Roman"/>
          </w:rPr>
          <m:t>SORT:</m:t>
        </m:r>
        <m:r>
          <w:rPr>
            <w:rFonts w:ascii="Cambria Math" w:eastAsia="Times New Roman" w:hAnsi="Cambria Math" w:cs="Times New Roman"/>
          </w:rPr>
          <m:t xml:space="preserve"> Simple online real-time tracking</m:t>
        </m:r>
      </m:oMath>
    </w:p>
    <w:p w14:paraId="6AF12D35" w14:textId="202E363E" w:rsidR="0070023E" w:rsidRPr="00BD1E58" w:rsidRDefault="0070023E" w:rsidP="00612DB5">
      <w:pPr>
        <w:pStyle w:val="ListParagraph"/>
        <w:numPr>
          <w:ilvl w:val="0"/>
          <w:numId w:val="25"/>
        </w:numPr>
        <w:pBdr>
          <w:top w:val="nil"/>
          <w:left w:val="nil"/>
          <w:bottom w:val="nil"/>
          <w:right w:val="nil"/>
          <w:between w:val="nil"/>
        </w:pBdr>
        <w:spacing w:after="0" w:line="276" w:lineRule="auto"/>
        <w:ind w:hanging="720"/>
        <w:rPr>
          <w:rFonts w:ascii="Cambria Math" w:eastAsia="Times New Roman" w:hAnsi="Cambria Math" w:cs="Times New Roman"/>
          <w:oMath/>
        </w:rPr>
      </w:pPr>
      <m:oMath>
        <m:r>
          <m:rPr>
            <m:sty m:val="bi"/>
          </m:rPr>
          <w:rPr>
            <w:rFonts w:ascii="Cambria Math" w:eastAsia="Times New Roman" w:hAnsi="Cambria Math" w:cs="Times New Roman"/>
          </w:rPr>
          <m:t>DeepSORT:</m:t>
        </m:r>
        <m:r>
          <w:rPr>
            <w:rFonts w:ascii="Cambria Math" w:eastAsia="Times New Roman" w:hAnsi="Cambria Math" w:cs="Times New Roman"/>
          </w:rPr>
          <m:t xml:space="preserve"> With appearance features</m:t>
        </m:r>
      </m:oMath>
    </w:p>
    <w:p w14:paraId="793FC14B" w14:textId="47CB32A0" w:rsidR="0070023E" w:rsidRPr="00BD1E58" w:rsidRDefault="0070023E" w:rsidP="00612DB5">
      <w:pPr>
        <w:pStyle w:val="ListParagraph"/>
        <w:numPr>
          <w:ilvl w:val="0"/>
          <w:numId w:val="25"/>
        </w:numPr>
        <w:pBdr>
          <w:top w:val="nil"/>
          <w:left w:val="nil"/>
          <w:bottom w:val="nil"/>
          <w:right w:val="nil"/>
          <w:between w:val="nil"/>
        </w:pBdr>
        <w:spacing w:after="0" w:line="276" w:lineRule="auto"/>
        <w:ind w:hanging="720"/>
        <w:rPr>
          <w:rFonts w:ascii="Cambria Math" w:eastAsia="Times New Roman" w:hAnsi="Cambria Math" w:cs="Times New Roman"/>
          <w:oMath/>
        </w:rPr>
      </w:pPr>
      <m:oMath>
        <m:r>
          <m:rPr>
            <m:sty m:val="bi"/>
          </m:rPr>
          <w:rPr>
            <w:rFonts w:ascii="Cambria Math" w:eastAsia="Times New Roman" w:hAnsi="Cambria Math" w:cs="Times New Roman"/>
          </w:rPr>
          <m:t>CenterTrack:</m:t>
        </m:r>
        <m:r>
          <w:rPr>
            <w:rFonts w:ascii="Cambria Math" w:eastAsia="Times New Roman" w:hAnsi="Cambria Math" w:cs="Times New Roman"/>
          </w:rPr>
          <m:t xml:space="preserve"> Joint detection and tracking</m:t>
        </m:r>
      </m:oMath>
    </w:p>
    <w:p w14:paraId="7EA6C1EF" w14:textId="6000875C" w:rsidR="00294F05" w:rsidRPr="00BD1E58" w:rsidRDefault="0070023E" w:rsidP="00612DB5">
      <w:pPr>
        <w:pStyle w:val="ListParagraph"/>
        <w:numPr>
          <w:ilvl w:val="0"/>
          <w:numId w:val="25"/>
        </w:numPr>
        <w:pBdr>
          <w:top w:val="nil"/>
          <w:left w:val="nil"/>
          <w:bottom w:val="nil"/>
          <w:right w:val="nil"/>
          <w:between w:val="nil"/>
        </w:pBdr>
        <w:spacing w:after="0" w:line="276" w:lineRule="auto"/>
        <w:ind w:hanging="720"/>
        <w:rPr>
          <w:rFonts w:ascii="Cambria Math" w:eastAsia="Times New Roman" w:hAnsi="Cambria Math" w:cs="Times New Roman"/>
          <w:oMath/>
        </w:rPr>
      </w:pPr>
      <m:oMath>
        <m:r>
          <m:rPr>
            <m:sty m:val="bi"/>
          </m:rPr>
          <w:rPr>
            <w:rFonts w:ascii="Cambria Math" w:eastAsia="Times New Roman" w:hAnsi="Cambria Math" w:cs="Times New Roman"/>
          </w:rPr>
          <m:t>ByteTrack:</m:t>
        </m:r>
        <m:r>
          <w:rPr>
            <w:rFonts w:ascii="Cambria Math" w:eastAsia="Times New Roman" w:hAnsi="Cambria Math" w:cs="Times New Roman"/>
          </w:rPr>
          <m:t xml:space="preserve"> State-of-the-art association strategy</m:t>
        </m:r>
      </m:oMath>
    </w:p>
    <w:p w14:paraId="5E6AE1D0"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lastRenderedPageBreak/>
        <w:t>5. Results and Analysis</w:t>
      </w:r>
    </w:p>
    <w:p w14:paraId="4565C94B" w14:textId="77777777" w:rsidR="00294F05"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5.1 Reconstruction Quality Assessment</w:t>
      </w:r>
    </w:p>
    <w:p w14:paraId="5836905B" w14:textId="3AC22009" w:rsidR="00EF74CF" w:rsidRPr="00EF74CF" w:rsidRDefault="00EF74CF" w:rsidP="00EF74CF">
      <w:pPr>
        <w:jc w:val="center"/>
      </w:pPr>
      <w:r>
        <w:rPr>
          <w:noProof/>
        </w:rPr>
        <w:drawing>
          <wp:inline distT="0" distB="0" distL="0" distR="0" wp14:anchorId="7F316F5F" wp14:editId="4F06E9C4">
            <wp:extent cx="6327140" cy="4133850"/>
            <wp:effectExtent l="0" t="0" r="0" b="0"/>
            <wp:docPr id="1088196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27140" cy="4133850"/>
                    </a:xfrm>
                    <a:prstGeom prst="rect">
                      <a:avLst/>
                    </a:prstGeom>
                    <a:noFill/>
                    <a:ln>
                      <a:noFill/>
                    </a:ln>
                  </pic:spPr>
                </pic:pic>
              </a:graphicData>
            </a:graphic>
          </wp:inline>
        </w:drawing>
      </w:r>
    </w:p>
    <w:p w14:paraId="6CE82F30" w14:textId="77777777" w:rsidR="00294F0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Table 1 presents quantitative reconstruction results on our custom dataset under various degradation conditions:</w:t>
      </w:r>
    </w:p>
    <w:p w14:paraId="39B59EB5" w14:textId="77777777" w:rsidR="00EF74CF" w:rsidRPr="00BD1E58" w:rsidRDefault="00EF74CF" w:rsidP="004E3A13">
      <w:pPr>
        <w:pBdr>
          <w:top w:val="nil"/>
          <w:left w:val="nil"/>
          <w:bottom w:val="nil"/>
          <w:right w:val="nil"/>
          <w:between w:val="nil"/>
        </w:pBdr>
        <w:spacing w:after="0" w:line="276" w:lineRule="auto"/>
        <w:jc w:val="both"/>
        <w:rPr>
          <w:rFonts w:ascii="Times New Roman" w:eastAsia="Times New Roman" w:hAnsi="Times New Roman" w:cs="Times New Roman"/>
        </w:rPr>
      </w:pPr>
    </w:p>
    <w:tbl>
      <w:tblPr>
        <w:tblStyle w:val="a0"/>
        <w:tblW w:w="87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40"/>
        <w:gridCol w:w="1320"/>
        <w:gridCol w:w="1320"/>
        <w:gridCol w:w="1320"/>
        <w:gridCol w:w="1320"/>
        <w:gridCol w:w="1320"/>
      </w:tblGrid>
      <w:tr w:rsidR="00294F05" w:rsidRPr="00BD1E58" w14:paraId="07A8C796" w14:textId="77777777" w:rsidTr="0070023E">
        <w:trPr>
          <w:cnfStyle w:val="100000000000" w:firstRow="1" w:lastRow="0" w:firstColumn="0" w:lastColumn="0" w:oddVBand="0" w:evenVBand="0" w:oddHBand="0" w:evenHBand="0" w:firstRowFirstColumn="0" w:firstRowLastColumn="0" w:lastRowFirstColumn="0" w:lastRowLastColumn="0"/>
          <w:tblHeader/>
          <w:jc w:val="center"/>
        </w:trPr>
        <w:tc>
          <w:tcPr>
            <w:tcW w:w="2140" w:type="dxa"/>
          </w:tcPr>
          <w:p w14:paraId="226748B0" w14:textId="60BA446F"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Method</m:t>
                </m:r>
              </m:oMath>
            </m:oMathPara>
          </w:p>
        </w:tc>
        <w:tc>
          <w:tcPr>
            <w:tcW w:w="1320" w:type="dxa"/>
          </w:tcPr>
          <w:p w14:paraId="6F5C5257" w14:textId="087F031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Clear</m:t>
                </m:r>
              </m:oMath>
            </m:oMathPara>
          </w:p>
        </w:tc>
        <w:tc>
          <w:tcPr>
            <w:tcW w:w="1320" w:type="dxa"/>
          </w:tcPr>
          <w:p w14:paraId="43CFBB9B" w14:textId="1974CBD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Low Light</m:t>
                </m:r>
              </m:oMath>
            </m:oMathPara>
          </w:p>
        </w:tc>
        <w:tc>
          <w:tcPr>
            <w:tcW w:w="1320" w:type="dxa"/>
          </w:tcPr>
          <w:p w14:paraId="135D07A5" w14:textId="492F40C7"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Fog</m:t>
                </m:r>
              </m:oMath>
            </m:oMathPara>
          </w:p>
        </w:tc>
        <w:tc>
          <w:tcPr>
            <w:tcW w:w="1320" w:type="dxa"/>
          </w:tcPr>
          <w:p w14:paraId="72FB12B7" w14:textId="66D86D0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Smoke</m:t>
                </m:r>
              </m:oMath>
            </m:oMathPara>
          </w:p>
        </w:tc>
        <w:tc>
          <w:tcPr>
            <w:tcW w:w="1320" w:type="dxa"/>
          </w:tcPr>
          <w:p w14:paraId="2509E527" w14:textId="3CBD7D5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Mean</m:t>
                </m:r>
              </m:oMath>
            </m:oMathPara>
          </w:p>
        </w:tc>
      </w:tr>
      <w:tr w:rsidR="00294F05" w:rsidRPr="00BD1E58" w14:paraId="2212E7F5" w14:textId="77777777" w:rsidTr="0070023E">
        <w:trPr>
          <w:jc w:val="center"/>
        </w:trPr>
        <w:tc>
          <w:tcPr>
            <w:tcW w:w="2140" w:type="dxa"/>
          </w:tcPr>
          <w:p w14:paraId="70FD84BB" w14:textId="7F6D6B88"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Cardo" w:hAnsi="Cambria Math" w:cs="Times New Roman"/>
                  </w:rPr>
                  <m:t>PSNR (dB) ↑</m:t>
                </m:r>
              </m:oMath>
            </m:oMathPara>
          </w:p>
        </w:tc>
        <w:tc>
          <w:tcPr>
            <w:tcW w:w="1320" w:type="dxa"/>
          </w:tcPr>
          <w:p w14:paraId="48D9DF76"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695E9080"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6BDA6826"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34DA57FE"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376E6B30"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r>
      <w:tr w:rsidR="00294F05" w:rsidRPr="00BD1E58" w14:paraId="67635D9D" w14:textId="77777777" w:rsidTr="0070023E">
        <w:trPr>
          <w:jc w:val="center"/>
        </w:trPr>
        <w:tc>
          <w:tcPr>
            <w:tcW w:w="2140" w:type="dxa"/>
          </w:tcPr>
          <w:p w14:paraId="4A595B79" w14:textId="11F7906D"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RGB Only</m:t>
                </m:r>
              </m:oMath>
            </m:oMathPara>
          </w:p>
        </w:tc>
        <w:tc>
          <w:tcPr>
            <w:tcW w:w="1320" w:type="dxa"/>
          </w:tcPr>
          <w:p w14:paraId="61171702" w14:textId="15291980"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28.3</m:t>
                </m:r>
              </m:oMath>
            </m:oMathPara>
          </w:p>
        </w:tc>
        <w:tc>
          <w:tcPr>
            <w:tcW w:w="1320" w:type="dxa"/>
          </w:tcPr>
          <w:p w14:paraId="4DDA90B3" w14:textId="4C8D8A80"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18.7</m:t>
                </m:r>
              </m:oMath>
            </m:oMathPara>
          </w:p>
        </w:tc>
        <w:tc>
          <w:tcPr>
            <w:tcW w:w="1320" w:type="dxa"/>
          </w:tcPr>
          <w:p w14:paraId="54EE0F39" w14:textId="48C4A832"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21.4</m:t>
                </m:r>
              </m:oMath>
            </m:oMathPara>
          </w:p>
        </w:tc>
        <w:tc>
          <w:tcPr>
            <w:tcW w:w="1320" w:type="dxa"/>
          </w:tcPr>
          <w:p w14:paraId="4BCAE2A3" w14:textId="23B3F839"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19.8</m:t>
                </m:r>
              </m:oMath>
            </m:oMathPara>
          </w:p>
        </w:tc>
        <w:tc>
          <w:tcPr>
            <w:tcW w:w="1320" w:type="dxa"/>
          </w:tcPr>
          <w:p w14:paraId="41655464" w14:textId="0AA0F58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22.1</m:t>
                </m:r>
              </m:oMath>
            </m:oMathPara>
          </w:p>
        </w:tc>
      </w:tr>
      <w:tr w:rsidR="00294F05" w:rsidRPr="00BD1E58" w14:paraId="733AEA65" w14:textId="77777777" w:rsidTr="0070023E">
        <w:trPr>
          <w:jc w:val="center"/>
        </w:trPr>
        <w:tc>
          <w:tcPr>
            <w:tcW w:w="2140" w:type="dxa"/>
          </w:tcPr>
          <w:p w14:paraId="6A0B2F57" w14:textId="2F78DCEB"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Simple Fusion</m:t>
                </m:r>
              </m:oMath>
            </m:oMathPara>
          </w:p>
        </w:tc>
        <w:tc>
          <w:tcPr>
            <w:tcW w:w="1320" w:type="dxa"/>
          </w:tcPr>
          <w:p w14:paraId="4A241E9B" w14:textId="3DC18792"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29.1</m:t>
                </m:r>
              </m:oMath>
            </m:oMathPara>
          </w:p>
        </w:tc>
        <w:tc>
          <w:tcPr>
            <w:tcW w:w="1320" w:type="dxa"/>
          </w:tcPr>
          <w:p w14:paraId="66B6FFC4" w14:textId="36704A1E"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21.5</m:t>
                </m:r>
              </m:oMath>
            </m:oMathPara>
          </w:p>
        </w:tc>
        <w:tc>
          <w:tcPr>
            <w:tcW w:w="1320" w:type="dxa"/>
          </w:tcPr>
          <w:p w14:paraId="157EEBC8" w14:textId="5B2D5A8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23.8</m:t>
                </m:r>
              </m:oMath>
            </m:oMathPara>
          </w:p>
        </w:tc>
        <w:tc>
          <w:tcPr>
            <w:tcW w:w="1320" w:type="dxa"/>
          </w:tcPr>
          <w:p w14:paraId="41280882" w14:textId="2E99508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22.1</m:t>
                </m:r>
              </m:oMath>
            </m:oMathPara>
          </w:p>
        </w:tc>
        <w:tc>
          <w:tcPr>
            <w:tcW w:w="1320" w:type="dxa"/>
          </w:tcPr>
          <w:p w14:paraId="37DB4D8D" w14:textId="4649F42C"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24.1</m:t>
                </m:r>
              </m:oMath>
            </m:oMathPara>
          </w:p>
        </w:tc>
      </w:tr>
      <w:tr w:rsidR="00294F05" w:rsidRPr="00BD1E58" w14:paraId="0C97428C" w14:textId="77777777" w:rsidTr="0070023E">
        <w:trPr>
          <w:jc w:val="center"/>
        </w:trPr>
        <w:tc>
          <w:tcPr>
            <w:tcW w:w="2140" w:type="dxa"/>
          </w:tcPr>
          <w:p w14:paraId="363F0C2B" w14:textId="2C282F71"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CNN Fusion</m:t>
                </m:r>
              </m:oMath>
            </m:oMathPara>
          </w:p>
        </w:tc>
        <w:tc>
          <w:tcPr>
            <w:tcW w:w="1320" w:type="dxa"/>
          </w:tcPr>
          <w:p w14:paraId="2BC2A19E" w14:textId="470A95D9"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30.8</m:t>
                </m:r>
              </m:oMath>
            </m:oMathPara>
          </w:p>
        </w:tc>
        <w:tc>
          <w:tcPr>
            <w:tcW w:w="1320" w:type="dxa"/>
          </w:tcPr>
          <w:p w14:paraId="64BEF5A0" w14:textId="767E96D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23.4</m:t>
                </m:r>
              </m:oMath>
            </m:oMathPara>
          </w:p>
        </w:tc>
        <w:tc>
          <w:tcPr>
            <w:tcW w:w="1320" w:type="dxa"/>
          </w:tcPr>
          <w:p w14:paraId="0CE1E30E" w14:textId="07960EA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25.6</m:t>
                </m:r>
              </m:oMath>
            </m:oMathPara>
          </w:p>
        </w:tc>
        <w:tc>
          <w:tcPr>
            <w:tcW w:w="1320" w:type="dxa"/>
          </w:tcPr>
          <w:p w14:paraId="50D04117" w14:textId="37B0D306"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24.2</m:t>
                </m:r>
              </m:oMath>
            </m:oMathPara>
          </w:p>
        </w:tc>
        <w:tc>
          <w:tcPr>
            <w:tcW w:w="1320" w:type="dxa"/>
          </w:tcPr>
          <w:p w14:paraId="605DE140" w14:textId="2A12548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26.0</m:t>
                </m:r>
              </m:oMath>
            </m:oMathPara>
          </w:p>
        </w:tc>
      </w:tr>
      <w:tr w:rsidR="00294F05" w:rsidRPr="00BD1E58" w14:paraId="4FC77673" w14:textId="77777777" w:rsidTr="0070023E">
        <w:trPr>
          <w:jc w:val="center"/>
        </w:trPr>
        <w:tc>
          <w:tcPr>
            <w:tcW w:w="2140" w:type="dxa"/>
          </w:tcPr>
          <w:p w14:paraId="21E0B6B9" w14:textId="3263E0FC"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ViT Fusion</m:t>
                </m:r>
              </m:oMath>
            </m:oMathPara>
          </w:p>
        </w:tc>
        <w:tc>
          <w:tcPr>
            <w:tcW w:w="1320" w:type="dxa"/>
          </w:tcPr>
          <w:p w14:paraId="44CEA415" w14:textId="6AE86409"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31.5</m:t>
                </m:r>
              </m:oMath>
            </m:oMathPara>
          </w:p>
        </w:tc>
        <w:tc>
          <w:tcPr>
            <w:tcW w:w="1320" w:type="dxa"/>
          </w:tcPr>
          <w:p w14:paraId="4679A168" w14:textId="29AB8832"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24.8</m:t>
                </m:r>
              </m:oMath>
            </m:oMathPara>
          </w:p>
        </w:tc>
        <w:tc>
          <w:tcPr>
            <w:tcW w:w="1320" w:type="dxa"/>
          </w:tcPr>
          <w:p w14:paraId="4331DC36" w14:textId="4735537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26.9</m:t>
                </m:r>
              </m:oMath>
            </m:oMathPara>
          </w:p>
        </w:tc>
        <w:tc>
          <w:tcPr>
            <w:tcW w:w="1320" w:type="dxa"/>
          </w:tcPr>
          <w:p w14:paraId="6AD9DDC1" w14:textId="24B658A3"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25.7</m:t>
                </m:r>
              </m:oMath>
            </m:oMathPara>
          </w:p>
        </w:tc>
        <w:tc>
          <w:tcPr>
            <w:tcW w:w="1320" w:type="dxa"/>
          </w:tcPr>
          <w:p w14:paraId="431D22A9" w14:textId="151109C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27.2</m:t>
                </m:r>
              </m:oMath>
            </m:oMathPara>
          </w:p>
        </w:tc>
      </w:tr>
      <w:tr w:rsidR="00294F05" w:rsidRPr="00BD1E58" w14:paraId="04527A8E" w14:textId="77777777" w:rsidTr="0070023E">
        <w:trPr>
          <w:jc w:val="center"/>
        </w:trPr>
        <w:tc>
          <w:tcPr>
            <w:tcW w:w="2140" w:type="dxa"/>
          </w:tcPr>
          <w:p w14:paraId="3217F770" w14:textId="11E91FCC"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SwinFuSR</m:t>
                </m:r>
              </m:oMath>
            </m:oMathPara>
          </w:p>
        </w:tc>
        <w:tc>
          <w:tcPr>
            <w:tcW w:w="1320" w:type="dxa"/>
          </w:tcPr>
          <w:p w14:paraId="5C7C5F79" w14:textId="32F754D0"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32.1</m:t>
                </m:r>
              </m:oMath>
            </m:oMathPara>
          </w:p>
        </w:tc>
        <w:tc>
          <w:tcPr>
            <w:tcW w:w="1320" w:type="dxa"/>
          </w:tcPr>
          <w:p w14:paraId="2A67925B" w14:textId="4952858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25.3</m:t>
                </m:r>
              </m:oMath>
            </m:oMathPara>
          </w:p>
        </w:tc>
        <w:tc>
          <w:tcPr>
            <w:tcW w:w="1320" w:type="dxa"/>
          </w:tcPr>
          <w:p w14:paraId="62666806" w14:textId="076E4158"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27.4</m:t>
                </m:r>
              </m:oMath>
            </m:oMathPara>
          </w:p>
        </w:tc>
        <w:tc>
          <w:tcPr>
            <w:tcW w:w="1320" w:type="dxa"/>
          </w:tcPr>
          <w:p w14:paraId="0DB1AC83" w14:textId="056F2AF8"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26.1</m:t>
                </m:r>
              </m:oMath>
            </m:oMathPara>
          </w:p>
        </w:tc>
        <w:tc>
          <w:tcPr>
            <w:tcW w:w="1320" w:type="dxa"/>
          </w:tcPr>
          <w:p w14:paraId="7433DA81" w14:textId="108E67BF"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27.7</m:t>
                </m:r>
              </m:oMath>
            </m:oMathPara>
          </w:p>
        </w:tc>
      </w:tr>
      <w:tr w:rsidR="00294F05" w:rsidRPr="00BD1E58" w14:paraId="03EB6162" w14:textId="77777777" w:rsidTr="0070023E">
        <w:trPr>
          <w:jc w:val="center"/>
        </w:trPr>
        <w:tc>
          <w:tcPr>
            <w:tcW w:w="2140" w:type="dxa"/>
          </w:tcPr>
          <w:p w14:paraId="6B345E71" w14:textId="186FBF5A"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Ours</m:t>
                </m:r>
              </m:oMath>
            </m:oMathPara>
          </w:p>
        </w:tc>
        <w:tc>
          <w:tcPr>
            <w:tcW w:w="1320" w:type="dxa"/>
          </w:tcPr>
          <w:p w14:paraId="5318127B" w14:textId="0B98A11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32.9</m:t>
                </m:r>
              </m:oMath>
            </m:oMathPara>
          </w:p>
        </w:tc>
        <w:tc>
          <w:tcPr>
            <w:tcW w:w="1320" w:type="dxa"/>
          </w:tcPr>
          <w:p w14:paraId="5D89D538" w14:textId="1E5DC61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26.8</m:t>
                </m:r>
              </m:oMath>
            </m:oMathPara>
          </w:p>
        </w:tc>
        <w:tc>
          <w:tcPr>
            <w:tcW w:w="1320" w:type="dxa"/>
          </w:tcPr>
          <w:p w14:paraId="0BC5ABB3" w14:textId="15FCB250"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28.7</m:t>
                </m:r>
              </m:oMath>
            </m:oMathPara>
          </w:p>
        </w:tc>
        <w:tc>
          <w:tcPr>
            <w:tcW w:w="1320" w:type="dxa"/>
          </w:tcPr>
          <w:p w14:paraId="3958AA26" w14:textId="3EEB67B8"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27.5</m:t>
                </m:r>
              </m:oMath>
            </m:oMathPara>
          </w:p>
        </w:tc>
        <w:tc>
          <w:tcPr>
            <w:tcW w:w="1320" w:type="dxa"/>
          </w:tcPr>
          <w:p w14:paraId="19844F85" w14:textId="017E401E"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29.0</m:t>
                </m:r>
              </m:oMath>
            </m:oMathPara>
          </w:p>
        </w:tc>
      </w:tr>
      <w:tr w:rsidR="00294F05" w:rsidRPr="00BD1E58" w14:paraId="7CD319A8" w14:textId="77777777" w:rsidTr="0070023E">
        <w:trPr>
          <w:jc w:val="center"/>
        </w:trPr>
        <w:tc>
          <w:tcPr>
            <w:tcW w:w="2140" w:type="dxa"/>
          </w:tcPr>
          <w:p w14:paraId="7803ABB0" w14:textId="1C1E8178"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Cardo" w:hAnsi="Cambria Math" w:cs="Times New Roman"/>
                  </w:rPr>
                  <m:t>SSIM ↑</m:t>
                </m:r>
              </m:oMath>
            </m:oMathPara>
          </w:p>
        </w:tc>
        <w:tc>
          <w:tcPr>
            <w:tcW w:w="1320" w:type="dxa"/>
          </w:tcPr>
          <w:p w14:paraId="3FDE7CE4"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556A1DB4"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63026B4A"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6EDADB1C"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5D14AA38"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r>
      <w:tr w:rsidR="00294F05" w:rsidRPr="00BD1E58" w14:paraId="146BE1EF" w14:textId="77777777" w:rsidTr="0070023E">
        <w:trPr>
          <w:jc w:val="center"/>
        </w:trPr>
        <w:tc>
          <w:tcPr>
            <w:tcW w:w="2140" w:type="dxa"/>
          </w:tcPr>
          <w:p w14:paraId="498C30C6" w14:textId="5D0BACF1"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RGB Only</m:t>
                </m:r>
              </m:oMath>
            </m:oMathPara>
          </w:p>
        </w:tc>
        <w:tc>
          <w:tcPr>
            <w:tcW w:w="1320" w:type="dxa"/>
          </w:tcPr>
          <w:p w14:paraId="223807C1" w14:textId="409BB62A"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0.862</m:t>
                </m:r>
              </m:oMath>
            </m:oMathPara>
          </w:p>
        </w:tc>
        <w:tc>
          <w:tcPr>
            <w:tcW w:w="1320" w:type="dxa"/>
          </w:tcPr>
          <w:p w14:paraId="5A8E3933" w14:textId="41E0CAB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0.643</m:t>
                </m:r>
              </m:oMath>
            </m:oMathPara>
          </w:p>
        </w:tc>
        <w:tc>
          <w:tcPr>
            <w:tcW w:w="1320" w:type="dxa"/>
          </w:tcPr>
          <w:p w14:paraId="1D353B50" w14:textId="6BA1DE6C"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0.718</m:t>
                </m:r>
              </m:oMath>
            </m:oMathPara>
          </w:p>
        </w:tc>
        <w:tc>
          <w:tcPr>
            <w:tcW w:w="1320" w:type="dxa"/>
          </w:tcPr>
          <w:p w14:paraId="1E31211D" w14:textId="6D366C4C"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0.692</m:t>
                </m:r>
              </m:oMath>
            </m:oMathPara>
          </w:p>
        </w:tc>
        <w:tc>
          <w:tcPr>
            <w:tcW w:w="1320" w:type="dxa"/>
          </w:tcPr>
          <w:p w14:paraId="5DD02016" w14:textId="1389DC6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0.729</m:t>
                </m:r>
              </m:oMath>
            </m:oMathPara>
          </w:p>
        </w:tc>
      </w:tr>
      <w:tr w:rsidR="00294F05" w:rsidRPr="00BD1E58" w14:paraId="444D50EA" w14:textId="77777777" w:rsidTr="0070023E">
        <w:trPr>
          <w:jc w:val="center"/>
        </w:trPr>
        <w:tc>
          <w:tcPr>
            <w:tcW w:w="2140" w:type="dxa"/>
          </w:tcPr>
          <w:p w14:paraId="09C73D8F" w14:textId="41BE64BB"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Simple Fusion</m:t>
                </m:r>
              </m:oMath>
            </m:oMathPara>
          </w:p>
        </w:tc>
        <w:tc>
          <w:tcPr>
            <w:tcW w:w="1320" w:type="dxa"/>
          </w:tcPr>
          <w:p w14:paraId="3B913F1D" w14:textId="53517167"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0.881</m:t>
                </m:r>
              </m:oMath>
            </m:oMathPara>
          </w:p>
        </w:tc>
        <w:tc>
          <w:tcPr>
            <w:tcW w:w="1320" w:type="dxa"/>
          </w:tcPr>
          <w:p w14:paraId="4E2EFCCC" w14:textId="0526EA66"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0.702</m:t>
                </m:r>
              </m:oMath>
            </m:oMathPara>
          </w:p>
        </w:tc>
        <w:tc>
          <w:tcPr>
            <w:tcW w:w="1320" w:type="dxa"/>
          </w:tcPr>
          <w:p w14:paraId="7BA4FFF6" w14:textId="766B4B70"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0.761</m:t>
                </m:r>
              </m:oMath>
            </m:oMathPara>
          </w:p>
        </w:tc>
        <w:tc>
          <w:tcPr>
            <w:tcW w:w="1320" w:type="dxa"/>
          </w:tcPr>
          <w:p w14:paraId="03FC891E" w14:textId="07B1F78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0.738</m:t>
                </m:r>
              </m:oMath>
            </m:oMathPara>
          </w:p>
        </w:tc>
        <w:tc>
          <w:tcPr>
            <w:tcW w:w="1320" w:type="dxa"/>
          </w:tcPr>
          <w:p w14:paraId="0A24E40C" w14:textId="26A2C617"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0.771</m:t>
                </m:r>
              </m:oMath>
            </m:oMathPara>
          </w:p>
        </w:tc>
      </w:tr>
      <w:tr w:rsidR="00294F05" w:rsidRPr="00BD1E58" w14:paraId="1610102A" w14:textId="77777777" w:rsidTr="0070023E">
        <w:trPr>
          <w:jc w:val="center"/>
        </w:trPr>
        <w:tc>
          <w:tcPr>
            <w:tcW w:w="2140" w:type="dxa"/>
          </w:tcPr>
          <w:p w14:paraId="6525EF75" w14:textId="1301F2DA"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CNN Fusion</m:t>
                </m:r>
              </m:oMath>
            </m:oMathPara>
          </w:p>
        </w:tc>
        <w:tc>
          <w:tcPr>
            <w:tcW w:w="1320" w:type="dxa"/>
          </w:tcPr>
          <w:p w14:paraId="7B603C28" w14:textId="24CEB1B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0.905</m:t>
                </m:r>
              </m:oMath>
            </m:oMathPara>
          </w:p>
        </w:tc>
        <w:tc>
          <w:tcPr>
            <w:tcW w:w="1320" w:type="dxa"/>
          </w:tcPr>
          <w:p w14:paraId="35F0D6DF" w14:textId="14C37FC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0.768</m:t>
                </m:r>
              </m:oMath>
            </m:oMathPara>
          </w:p>
        </w:tc>
        <w:tc>
          <w:tcPr>
            <w:tcW w:w="1320" w:type="dxa"/>
          </w:tcPr>
          <w:p w14:paraId="73700B17" w14:textId="0E035FA8"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0.812</m:t>
                </m:r>
              </m:oMath>
            </m:oMathPara>
          </w:p>
        </w:tc>
        <w:tc>
          <w:tcPr>
            <w:tcW w:w="1320" w:type="dxa"/>
          </w:tcPr>
          <w:p w14:paraId="2C6668A5" w14:textId="7444B6E8"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0.793</m:t>
                </m:r>
              </m:oMath>
            </m:oMathPara>
          </w:p>
        </w:tc>
        <w:tc>
          <w:tcPr>
            <w:tcW w:w="1320" w:type="dxa"/>
          </w:tcPr>
          <w:p w14:paraId="6FC93C02" w14:textId="5F9DAF7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0.820</m:t>
                </m:r>
              </m:oMath>
            </m:oMathPara>
          </w:p>
        </w:tc>
      </w:tr>
      <w:tr w:rsidR="00294F05" w:rsidRPr="00BD1E58" w14:paraId="568F1DDF" w14:textId="77777777" w:rsidTr="0070023E">
        <w:trPr>
          <w:jc w:val="center"/>
        </w:trPr>
        <w:tc>
          <w:tcPr>
            <w:tcW w:w="2140" w:type="dxa"/>
          </w:tcPr>
          <w:p w14:paraId="0148E36B" w14:textId="2B00F4E4"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ViT Fusion</m:t>
                </m:r>
              </m:oMath>
            </m:oMathPara>
          </w:p>
        </w:tc>
        <w:tc>
          <w:tcPr>
            <w:tcW w:w="1320" w:type="dxa"/>
          </w:tcPr>
          <w:p w14:paraId="64493046" w14:textId="79DBD81C"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0.918</m:t>
                </m:r>
              </m:oMath>
            </m:oMathPara>
          </w:p>
        </w:tc>
        <w:tc>
          <w:tcPr>
            <w:tcW w:w="1320" w:type="dxa"/>
          </w:tcPr>
          <w:p w14:paraId="66CDD44E" w14:textId="1F8231BA"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0.801</m:t>
                </m:r>
              </m:oMath>
            </m:oMathPara>
          </w:p>
        </w:tc>
        <w:tc>
          <w:tcPr>
            <w:tcW w:w="1320" w:type="dxa"/>
          </w:tcPr>
          <w:p w14:paraId="0156A8B4" w14:textId="6DA0FFE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0.845</m:t>
                </m:r>
              </m:oMath>
            </m:oMathPara>
          </w:p>
        </w:tc>
        <w:tc>
          <w:tcPr>
            <w:tcW w:w="1320" w:type="dxa"/>
          </w:tcPr>
          <w:p w14:paraId="7492B83C" w14:textId="18B43BAF"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0.826</m:t>
                </m:r>
              </m:oMath>
            </m:oMathPara>
          </w:p>
        </w:tc>
        <w:tc>
          <w:tcPr>
            <w:tcW w:w="1320" w:type="dxa"/>
          </w:tcPr>
          <w:p w14:paraId="3BB2D481" w14:textId="39EDCAD6"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0.848</m:t>
                </m:r>
              </m:oMath>
            </m:oMathPara>
          </w:p>
        </w:tc>
      </w:tr>
      <w:tr w:rsidR="00294F05" w:rsidRPr="00BD1E58" w14:paraId="4F4F198C" w14:textId="77777777" w:rsidTr="0070023E">
        <w:trPr>
          <w:jc w:val="center"/>
        </w:trPr>
        <w:tc>
          <w:tcPr>
            <w:tcW w:w="2140" w:type="dxa"/>
          </w:tcPr>
          <w:p w14:paraId="4B79D904" w14:textId="618BA892"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w:lastRenderedPageBreak/>
                  <m:t>SwinFuSR</m:t>
                </m:r>
              </m:oMath>
            </m:oMathPara>
          </w:p>
        </w:tc>
        <w:tc>
          <w:tcPr>
            <w:tcW w:w="1320" w:type="dxa"/>
          </w:tcPr>
          <w:p w14:paraId="1C87429A" w14:textId="2C0AD5E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0.924</m:t>
                </m:r>
              </m:oMath>
            </m:oMathPara>
          </w:p>
        </w:tc>
        <w:tc>
          <w:tcPr>
            <w:tcW w:w="1320" w:type="dxa"/>
          </w:tcPr>
          <w:p w14:paraId="0C12C0C0" w14:textId="6FD8195E"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0.817</m:t>
                </m:r>
              </m:oMath>
            </m:oMathPara>
          </w:p>
        </w:tc>
        <w:tc>
          <w:tcPr>
            <w:tcW w:w="1320" w:type="dxa"/>
          </w:tcPr>
          <w:p w14:paraId="46793F12" w14:textId="776D9A72"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0.858</m:t>
                </m:r>
              </m:oMath>
            </m:oMathPara>
          </w:p>
        </w:tc>
        <w:tc>
          <w:tcPr>
            <w:tcW w:w="1320" w:type="dxa"/>
          </w:tcPr>
          <w:p w14:paraId="34756DA8" w14:textId="7F5DC7D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0.841</m:t>
                </m:r>
              </m:oMath>
            </m:oMathPara>
          </w:p>
        </w:tc>
        <w:tc>
          <w:tcPr>
            <w:tcW w:w="1320" w:type="dxa"/>
          </w:tcPr>
          <w:p w14:paraId="17FC90E3" w14:textId="5A9AE72F"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0.860</m:t>
                </m:r>
              </m:oMath>
            </m:oMathPara>
          </w:p>
        </w:tc>
      </w:tr>
      <w:tr w:rsidR="00294F05" w:rsidRPr="00BD1E58" w14:paraId="144FC3E4" w14:textId="77777777" w:rsidTr="0070023E">
        <w:trPr>
          <w:jc w:val="center"/>
        </w:trPr>
        <w:tc>
          <w:tcPr>
            <w:tcW w:w="2140" w:type="dxa"/>
          </w:tcPr>
          <w:p w14:paraId="2893FBD5" w14:textId="3EA2B339"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Ours</m:t>
                </m:r>
              </m:oMath>
            </m:oMathPara>
          </w:p>
        </w:tc>
        <w:tc>
          <w:tcPr>
            <w:tcW w:w="1320" w:type="dxa"/>
          </w:tcPr>
          <w:p w14:paraId="5030EA67" w14:textId="77570F0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0.931</m:t>
                </m:r>
              </m:oMath>
            </m:oMathPara>
          </w:p>
        </w:tc>
        <w:tc>
          <w:tcPr>
            <w:tcW w:w="1320" w:type="dxa"/>
          </w:tcPr>
          <w:p w14:paraId="7F9D4AF4" w14:textId="235656F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0.836</m:t>
                </m:r>
              </m:oMath>
            </m:oMathPara>
          </w:p>
        </w:tc>
        <w:tc>
          <w:tcPr>
            <w:tcW w:w="1320" w:type="dxa"/>
          </w:tcPr>
          <w:p w14:paraId="5051752A" w14:textId="616AAD76"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0.874</m:t>
                </m:r>
              </m:oMath>
            </m:oMathPara>
          </w:p>
        </w:tc>
        <w:tc>
          <w:tcPr>
            <w:tcW w:w="1320" w:type="dxa"/>
          </w:tcPr>
          <w:p w14:paraId="6008B648" w14:textId="53EF149E"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0.859</m:t>
                </m:r>
              </m:oMath>
            </m:oMathPara>
          </w:p>
        </w:tc>
        <w:tc>
          <w:tcPr>
            <w:tcW w:w="1320" w:type="dxa"/>
          </w:tcPr>
          <w:p w14:paraId="4945C2D2" w14:textId="37B496C6"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0.875</m:t>
                </m:r>
              </m:oMath>
            </m:oMathPara>
          </w:p>
        </w:tc>
      </w:tr>
      <w:tr w:rsidR="00294F05" w:rsidRPr="00BD1E58" w14:paraId="2B843777" w14:textId="77777777" w:rsidTr="0070023E">
        <w:trPr>
          <w:jc w:val="center"/>
        </w:trPr>
        <w:tc>
          <w:tcPr>
            <w:tcW w:w="2140" w:type="dxa"/>
          </w:tcPr>
          <w:p w14:paraId="531AADE3" w14:textId="409528C0"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Cardo" w:hAnsi="Cambria Math" w:cs="Times New Roman"/>
                  </w:rPr>
                  <m:t>LPIPS ↓</m:t>
                </m:r>
              </m:oMath>
            </m:oMathPara>
          </w:p>
        </w:tc>
        <w:tc>
          <w:tcPr>
            <w:tcW w:w="1320" w:type="dxa"/>
          </w:tcPr>
          <w:p w14:paraId="418DAFD0"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739E89F0"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241EB20D"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48A16BEC"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73B61659"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r>
      <w:tr w:rsidR="00294F05" w:rsidRPr="00BD1E58" w14:paraId="2EB40DA3" w14:textId="77777777" w:rsidTr="0070023E">
        <w:trPr>
          <w:jc w:val="center"/>
        </w:trPr>
        <w:tc>
          <w:tcPr>
            <w:tcW w:w="2140" w:type="dxa"/>
          </w:tcPr>
          <w:p w14:paraId="0A508FB3" w14:textId="528EFCE1"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RGB Only</m:t>
                </m:r>
              </m:oMath>
            </m:oMathPara>
          </w:p>
        </w:tc>
        <w:tc>
          <w:tcPr>
            <w:tcW w:w="1320" w:type="dxa"/>
          </w:tcPr>
          <w:p w14:paraId="4FA573BC" w14:textId="4D7B8A90"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0.185</m:t>
                </m:r>
              </m:oMath>
            </m:oMathPara>
          </w:p>
        </w:tc>
        <w:tc>
          <w:tcPr>
            <w:tcW w:w="1320" w:type="dxa"/>
          </w:tcPr>
          <w:p w14:paraId="1955C57F" w14:textId="14C9CE5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0.347</m:t>
                </m:r>
              </m:oMath>
            </m:oMathPara>
          </w:p>
        </w:tc>
        <w:tc>
          <w:tcPr>
            <w:tcW w:w="1320" w:type="dxa"/>
          </w:tcPr>
          <w:p w14:paraId="0A865695" w14:textId="3DF66669"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0.298</m:t>
                </m:r>
              </m:oMath>
            </m:oMathPara>
          </w:p>
        </w:tc>
        <w:tc>
          <w:tcPr>
            <w:tcW w:w="1320" w:type="dxa"/>
          </w:tcPr>
          <w:p w14:paraId="5EB44381" w14:textId="59604FC8"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0.321</m:t>
                </m:r>
              </m:oMath>
            </m:oMathPara>
          </w:p>
        </w:tc>
        <w:tc>
          <w:tcPr>
            <w:tcW w:w="1320" w:type="dxa"/>
          </w:tcPr>
          <w:p w14:paraId="448EA09A" w14:textId="0FD627C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0.288</m:t>
                </m:r>
              </m:oMath>
            </m:oMathPara>
          </w:p>
        </w:tc>
      </w:tr>
      <w:tr w:rsidR="00294F05" w:rsidRPr="00BD1E58" w14:paraId="3E56FC0C" w14:textId="77777777" w:rsidTr="0070023E">
        <w:trPr>
          <w:jc w:val="center"/>
        </w:trPr>
        <w:tc>
          <w:tcPr>
            <w:tcW w:w="2140" w:type="dxa"/>
          </w:tcPr>
          <w:p w14:paraId="4C7BE9F3" w14:textId="5A55F607"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Simple Fusion</m:t>
                </m:r>
              </m:oMath>
            </m:oMathPara>
          </w:p>
        </w:tc>
        <w:tc>
          <w:tcPr>
            <w:tcW w:w="1320" w:type="dxa"/>
          </w:tcPr>
          <w:p w14:paraId="48CAF0E9" w14:textId="71C0A339"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0.172</m:t>
                </m:r>
              </m:oMath>
            </m:oMathPara>
          </w:p>
        </w:tc>
        <w:tc>
          <w:tcPr>
            <w:tcW w:w="1320" w:type="dxa"/>
          </w:tcPr>
          <w:p w14:paraId="2C88E81F" w14:textId="46BA5FFC"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0.312</m:t>
                </m:r>
              </m:oMath>
            </m:oMathPara>
          </w:p>
        </w:tc>
        <w:tc>
          <w:tcPr>
            <w:tcW w:w="1320" w:type="dxa"/>
          </w:tcPr>
          <w:p w14:paraId="1B3DC00F" w14:textId="01E26087"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0.271</m:t>
                </m:r>
              </m:oMath>
            </m:oMathPara>
          </w:p>
        </w:tc>
        <w:tc>
          <w:tcPr>
            <w:tcW w:w="1320" w:type="dxa"/>
          </w:tcPr>
          <w:p w14:paraId="2AFDCE47" w14:textId="15815090"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0.289</m:t>
                </m:r>
              </m:oMath>
            </m:oMathPara>
          </w:p>
        </w:tc>
        <w:tc>
          <w:tcPr>
            <w:tcW w:w="1320" w:type="dxa"/>
          </w:tcPr>
          <w:p w14:paraId="65DF3090" w14:textId="1830CD0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0.261</m:t>
                </m:r>
              </m:oMath>
            </m:oMathPara>
          </w:p>
        </w:tc>
      </w:tr>
      <w:tr w:rsidR="00294F05" w:rsidRPr="00BD1E58" w14:paraId="7219C7B4" w14:textId="77777777" w:rsidTr="0070023E">
        <w:trPr>
          <w:jc w:val="center"/>
        </w:trPr>
        <w:tc>
          <w:tcPr>
            <w:tcW w:w="2140" w:type="dxa"/>
          </w:tcPr>
          <w:p w14:paraId="2A103C3E" w14:textId="5FCEFA74"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CNN Fusion</m:t>
                </m:r>
              </m:oMath>
            </m:oMathPara>
          </w:p>
        </w:tc>
        <w:tc>
          <w:tcPr>
            <w:tcW w:w="1320" w:type="dxa"/>
          </w:tcPr>
          <w:p w14:paraId="4BE3CEDE" w14:textId="0051C45E"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0.148</m:t>
                </m:r>
              </m:oMath>
            </m:oMathPara>
          </w:p>
        </w:tc>
        <w:tc>
          <w:tcPr>
            <w:tcW w:w="1320" w:type="dxa"/>
          </w:tcPr>
          <w:p w14:paraId="7D840B43" w14:textId="481E0EFA"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0.267</m:t>
                </m:r>
              </m:oMath>
            </m:oMathPara>
          </w:p>
        </w:tc>
        <w:tc>
          <w:tcPr>
            <w:tcW w:w="1320" w:type="dxa"/>
          </w:tcPr>
          <w:p w14:paraId="4DB109C4" w14:textId="3947300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0.234</m:t>
                </m:r>
              </m:oMath>
            </m:oMathPara>
          </w:p>
        </w:tc>
        <w:tc>
          <w:tcPr>
            <w:tcW w:w="1320" w:type="dxa"/>
          </w:tcPr>
          <w:p w14:paraId="1BD08AEF" w14:textId="4A6C2BDA"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0.251</m:t>
                </m:r>
              </m:oMath>
            </m:oMathPara>
          </w:p>
        </w:tc>
        <w:tc>
          <w:tcPr>
            <w:tcW w:w="1320" w:type="dxa"/>
          </w:tcPr>
          <w:p w14:paraId="2A6EA76D" w14:textId="1A9DCEF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0.225</m:t>
                </m:r>
              </m:oMath>
            </m:oMathPara>
          </w:p>
        </w:tc>
      </w:tr>
      <w:tr w:rsidR="00294F05" w:rsidRPr="00BD1E58" w14:paraId="11C16A3A" w14:textId="77777777" w:rsidTr="0070023E">
        <w:trPr>
          <w:jc w:val="center"/>
        </w:trPr>
        <w:tc>
          <w:tcPr>
            <w:tcW w:w="2140" w:type="dxa"/>
          </w:tcPr>
          <w:p w14:paraId="620F2CB0" w14:textId="0F101EA3"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ViT Fusion</m:t>
                </m:r>
              </m:oMath>
            </m:oMathPara>
          </w:p>
        </w:tc>
        <w:tc>
          <w:tcPr>
            <w:tcW w:w="1320" w:type="dxa"/>
          </w:tcPr>
          <w:p w14:paraId="7B325624" w14:textId="164884F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0.132</m:t>
                </m:r>
              </m:oMath>
            </m:oMathPara>
          </w:p>
        </w:tc>
        <w:tc>
          <w:tcPr>
            <w:tcW w:w="1320" w:type="dxa"/>
          </w:tcPr>
          <w:p w14:paraId="551FAD18" w14:textId="3FF6E66C"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0.241</m:t>
                </m:r>
              </m:oMath>
            </m:oMathPara>
          </w:p>
        </w:tc>
        <w:tc>
          <w:tcPr>
            <w:tcW w:w="1320" w:type="dxa"/>
          </w:tcPr>
          <w:p w14:paraId="3B406209" w14:textId="5CCE9A4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0.213</m:t>
                </m:r>
              </m:oMath>
            </m:oMathPara>
          </w:p>
        </w:tc>
        <w:tc>
          <w:tcPr>
            <w:tcW w:w="1320" w:type="dxa"/>
          </w:tcPr>
          <w:p w14:paraId="2FFDD7D3" w14:textId="2AEDA646"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0.228</m:t>
                </m:r>
              </m:oMath>
            </m:oMathPara>
          </w:p>
        </w:tc>
        <w:tc>
          <w:tcPr>
            <w:tcW w:w="1320" w:type="dxa"/>
          </w:tcPr>
          <w:p w14:paraId="384D8A5A" w14:textId="668254B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0.204</m:t>
                </m:r>
              </m:oMath>
            </m:oMathPara>
          </w:p>
        </w:tc>
      </w:tr>
      <w:tr w:rsidR="00294F05" w:rsidRPr="00BD1E58" w14:paraId="3B1BA389" w14:textId="77777777" w:rsidTr="0070023E">
        <w:trPr>
          <w:jc w:val="center"/>
        </w:trPr>
        <w:tc>
          <w:tcPr>
            <w:tcW w:w="2140" w:type="dxa"/>
          </w:tcPr>
          <w:p w14:paraId="4414EA25" w14:textId="4D94413A"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SwinFuSR</m:t>
                </m:r>
              </m:oMath>
            </m:oMathPara>
          </w:p>
        </w:tc>
        <w:tc>
          <w:tcPr>
            <w:tcW w:w="1320" w:type="dxa"/>
          </w:tcPr>
          <w:p w14:paraId="71675452" w14:textId="027B14F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0.125</m:t>
                </m:r>
              </m:oMath>
            </m:oMathPara>
          </w:p>
        </w:tc>
        <w:tc>
          <w:tcPr>
            <w:tcW w:w="1320" w:type="dxa"/>
          </w:tcPr>
          <w:p w14:paraId="241AC78D" w14:textId="0CAE87F3"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0.228</m:t>
                </m:r>
              </m:oMath>
            </m:oMathPara>
          </w:p>
        </w:tc>
        <w:tc>
          <w:tcPr>
            <w:tcW w:w="1320" w:type="dxa"/>
          </w:tcPr>
          <w:p w14:paraId="32662625" w14:textId="4F2498B9"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0.201</m:t>
                </m:r>
              </m:oMath>
            </m:oMathPara>
          </w:p>
        </w:tc>
        <w:tc>
          <w:tcPr>
            <w:tcW w:w="1320" w:type="dxa"/>
          </w:tcPr>
          <w:p w14:paraId="13D21C95" w14:textId="0F5D73DA"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0.217</m:t>
                </m:r>
              </m:oMath>
            </m:oMathPara>
          </w:p>
        </w:tc>
        <w:tc>
          <w:tcPr>
            <w:tcW w:w="1320" w:type="dxa"/>
          </w:tcPr>
          <w:p w14:paraId="7E9F2A03" w14:textId="13EFD13C"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0.193</m:t>
                </m:r>
              </m:oMath>
            </m:oMathPara>
          </w:p>
        </w:tc>
      </w:tr>
      <w:tr w:rsidR="00294F05" w:rsidRPr="00BD1E58" w14:paraId="614E9B17" w14:textId="77777777" w:rsidTr="0070023E">
        <w:trPr>
          <w:jc w:val="center"/>
        </w:trPr>
        <w:tc>
          <w:tcPr>
            <w:tcW w:w="2140" w:type="dxa"/>
          </w:tcPr>
          <w:p w14:paraId="2E5D8EB8" w14:textId="4E804D79"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Ours</m:t>
                </m:r>
              </m:oMath>
            </m:oMathPara>
          </w:p>
        </w:tc>
        <w:tc>
          <w:tcPr>
            <w:tcW w:w="1320" w:type="dxa"/>
          </w:tcPr>
          <w:p w14:paraId="5638FB6A" w14:textId="5B445ECD"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0.118</m:t>
                </m:r>
              </m:oMath>
            </m:oMathPara>
          </w:p>
        </w:tc>
        <w:tc>
          <w:tcPr>
            <w:tcW w:w="1320" w:type="dxa"/>
          </w:tcPr>
          <w:p w14:paraId="6311F1CA" w14:textId="364D9F7E"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0.215</m:t>
                </m:r>
              </m:oMath>
            </m:oMathPara>
          </w:p>
        </w:tc>
        <w:tc>
          <w:tcPr>
            <w:tcW w:w="1320" w:type="dxa"/>
          </w:tcPr>
          <w:p w14:paraId="4275BBE2" w14:textId="3D99E08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0.189</m:t>
                </m:r>
              </m:oMath>
            </m:oMathPara>
          </w:p>
        </w:tc>
        <w:tc>
          <w:tcPr>
            <w:tcW w:w="1320" w:type="dxa"/>
          </w:tcPr>
          <w:p w14:paraId="39B59D5A" w14:textId="68F0F9D3"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0.203</m:t>
                </m:r>
              </m:oMath>
            </m:oMathPara>
          </w:p>
        </w:tc>
        <w:tc>
          <w:tcPr>
            <w:tcW w:w="1320" w:type="dxa"/>
          </w:tcPr>
          <w:p w14:paraId="07624DC8" w14:textId="2D66CFAA"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0.181</m:t>
                </m:r>
              </m:oMath>
            </m:oMathPara>
          </w:p>
        </w:tc>
      </w:tr>
    </w:tbl>
    <w:p w14:paraId="1852BB9A" w14:textId="4ADF6A91" w:rsidR="00CA323C" w:rsidRPr="00CA323C" w:rsidRDefault="00CA323C" w:rsidP="00CA323C">
      <w:pPr>
        <w:pBdr>
          <w:top w:val="nil"/>
          <w:left w:val="nil"/>
          <w:bottom w:val="nil"/>
          <w:right w:val="nil"/>
          <w:between w:val="nil"/>
        </w:pBdr>
        <w:spacing w:before="240" w:line="276" w:lineRule="auto"/>
        <w:jc w:val="center"/>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Table 5.1. Reconstruction Performance Under Degraded Conditions (PSNR, SSIM, LPIPS)</m:t>
          </m:r>
        </m:oMath>
      </m:oMathPara>
    </w:p>
    <w:p w14:paraId="2849220F" w14:textId="109BD2D1" w:rsidR="00EF74CF" w:rsidRDefault="00EF74CF" w:rsidP="00EF74CF">
      <w:pPr>
        <w:pBdr>
          <w:top w:val="nil"/>
          <w:left w:val="nil"/>
          <w:bottom w:val="nil"/>
          <w:right w:val="nil"/>
          <w:between w:val="nil"/>
        </w:pBdr>
        <w:spacing w:after="0" w:line="276" w:lineRule="auto"/>
        <w:jc w:val="center"/>
        <w:rPr>
          <w:rFonts w:ascii="Times New Roman" w:eastAsia="Times New Roman" w:hAnsi="Times New Roman" w:cs="Times New Roman"/>
          <w:b/>
          <w:bCs/>
        </w:rPr>
      </w:pPr>
      <w:r>
        <w:rPr>
          <w:noProof/>
        </w:rPr>
        <w:drawing>
          <wp:inline distT="0" distB="0" distL="0" distR="0" wp14:anchorId="5919423D" wp14:editId="2FEA193B">
            <wp:extent cx="6327140" cy="3135630"/>
            <wp:effectExtent l="0" t="0" r="0" b="7620"/>
            <wp:docPr id="1332372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27140" cy="3135630"/>
                    </a:xfrm>
                    <a:prstGeom prst="rect">
                      <a:avLst/>
                    </a:prstGeom>
                    <a:noFill/>
                    <a:ln>
                      <a:noFill/>
                    </a:ln>
                  </pic:spPr>
                </pic:pic>
              </a:graphicData>
            </a:graphic>
          </wp:inline>
        </w:drawing>
      </w:r>
    </w:p>
    <w:p w14:paraId="3289180E" w14:textId="4F7A778C" w:rsidR="0070023E"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Key Observations:</w:t>
      </w:r>
      <w:r w:rsidRPr="00BD1E58">
        <w:rPr>
          <w:rFonts w:ascii="Times New Roman" w:eastAsia="Times New Roman" w:hAnsi="Times New Roman" w:cs="Times New Roman"/>
        </w:rPr>
        <w:t xml:space="preserve"> </w:t>
      </w:r>
    </w:p>
    <w:p w14:paraId="72B2859B" w14:textId="77777777" w:rsidR="0070023E"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1. Our method achieves consistent improvements across all metrics and degradation conditions </w:t>
      </w:r>
    </w:p>
    <w:p w14:paraId="6A4734AE" w14:textId="77777777" w:rsidR="0070023E"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2. Largest gains occur in challenging scenarios (low light, fog, smoke) where multi-modal fusion provides maximum benefit </w:t>
      </w:r>
    </w:p>
    <w:p w14:paraId="13611B36" w14:textId="77777777" w:rsidR="0070023E"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3. PSNR improvement of 3.2-8.1 dB over single RGB baseline </w:t>
      </w:r>
    </w:p>
    <w:p w14:paraId="14CDBDD1" w14:textId="77777777" w:rsidR="0070023E"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4. SSIM improvement of 0.069-0.193 over baseline, indicating superior perceptual quality </w:t>
      </w:r>
    </w:p>
    <w:p w14:paraId="1FA0AC5B" w14:textId="0F5D9946"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5. LPIPS reduction demonstrates better alignment with human perceptual judgment</w:t>
      </w:r>
    </w:p>
    <w:p w14:paraId="7200E138" w14:textId="77777777" w:rsidR="00294F05"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lastRenderedPageBreak/>
        <w:t>5.2 Object Detection Performance</w:t>
      </w:r>
    </w:p>
    <w:p w14:paraId="211306BA" w14:textId="73E61C8D" w:rsidR="00EF74CF" w:rsidRPr="00EF74CF" w:rsidRDefault="00EF74CF" w:rsidP="00EF74CF">
      <w:pPr>
        <w:jc w:val="center"/>
      </w:pPr>
      <w:r>
        <w:rPr>
          <w:noProof/>
        </w:rPr>
        <w:drawing>
          <wp:inline distT="0" distB="0" distL="0" distR="0" wp14:anchorId="233066E2" wp14:editId="06592EF5">
            <wp:extent cx="6327140" cy="2682240"/>
            <wp:effectExtent l="0" t="0" r="0" b="3810"/>
            <wp:docPr id="1405298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27140" cy="2682240"/>
                    </a:xfrm>
                    <a:prstGeom prst="rect">
                      <a:avLst/>
                    </a:prstGeom>
                    <a:noFill/>
                    <a:ln>
                      <a:noFill/>
                    </a:ln>
                  </pic:spPr>
                </pic:pic>
              </a:graphicData>
            </a:graphic>
          </wp:inline>
        </w:drawing>
      </w:r>
    </w:p>
    <w:p w14:paraId="02C99CFA" w14:textId="77777777" w:rsidR="00D53F86" w:rsidRDefault="00D53F86" w:rsidP="004E3A13">
      <w:pPr>
        <w:pBdr>
          <w:top w:val="nil"/>
          <w:left w:val="nil"/>
          <w:bottom w:val="nil"/>
          <w:right w:val="nil"/>
          <w:between w:val="nil"/>
        </w:pBdr>
        <w:spacing w:after="0" w:line="276" w:lineRule="auto"/>
        <w:jc w:val="both"/>
        <w:rPr>
          <w:rFonts w:ascii="Times New Roman" w:eastAsia="Times New Roman" w:hAnsi="Times New Roman" w:cs="Times New Roman"/>
        </w:rPr>
      </w:pPr>
      <w:r>
        <w:rPr>
          <w:noProof/>
        </w:rPr>
        <w:drawing>
          <wp:inline distT="0" distB="0" distL="0" distR="0" wp14:anchorId="365169BD" wp14:editId="53A69684">
            <wp:extent cx="5772968" cy="2212340"/>
            <wp:effectExtent l="0" t="0" r="0" b="8255"/>
            <wp:docPr id="214677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2968" cy="2212340"/>
                    </a:xfrm>
                    <a:prstGeom prst="rect">
                      <a:avLst/>
                    </a:prstGeom>
                    <a:noFill/>
                    <a:ln>
                      <a:noFill/>
                    </a:ln>
                  </pic:spPr>
                </pic:pic>
              </a:graphicData>
            </a:graphic>
          </wp:inline>
        </w:drawing>
      </w:r>
    </w:p>
    <w:p w14:paraId="26CD0A18" w14:textId="2E04A20D"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Table 2 compares detection accuracy on VisDrone2019 test set:</w:t>
      </w:r>
    </w:p>
    <w:tbl>
      <w:tblPr>
        <w:tblStyle w:val="a1"/>
        <w:tblW w:w="81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609"/>
        <w:gridCol w:w="1002"/>
        <w:gridCol w:w="859"/>
        <w:gridCol w:w="859"/>
        <w:gridCol w:w="716"/>
        <w:gridCol w:w="716"/>
        <w:gridCol w:w="716"/>
        <w:gridCol w:w="716"/>
      </w:tblGrid>
      <w:tr w:rsidR="008434D1" w:rsidRPr="00BD1E58" w14:paraId="0B33A0D5" w14:textId="77777777" w:rsidTr="008434D1">
        <w:trPr>
          <w:cnfStyle w:val="100000000000" w:firstRow="1" w:lastRow="0" w:firstColumn="0" w:lastColumn="0" w:oddVBand="0" w:evenVBand="0" w:oddHBand="0" w:evenHBand="0" w:firstRowFirstColumn="0" w:firstRowLastColumn="0" w:lastRowFirstColumn="0" w:lastRowLastColumn="0"/>
          <w:trHeight w:val="355"/>
          <w:tblHeader/>
          <w:jc w:val="center"/>
        </w:trPr>
        <w:tc>
          <w:tcPr>
            <w:tcW w:w="2609" w:type="dxa"/>
          </w:tcPr>
          <w:p w14:paraId="2309122A" w14:textId="5BCBF140"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Method </m:t>
              </m:r>
            </m:oMath>
            <w:r w:rsidRPr="00BD1E58">
              <w:rPr>
                <w:rFonts w:ascii="Times New Roman" w:eastAsia="Times New Roman" w:hAnsi="Times New Roman" w:cs="Times New Roman"/>
              </w:rPr>
              <w:t xml:space="preserve"> </w:t>
            </w:r>
          </w:p>
        </w:tc>
        <w:tc>
          <w:tcPr>
            <w:tcW w:w="1002" w:type="dxa"/>
          </w:tcPr>
          <w:p w14:paraId="2E0A87C3" w14:textId="522D6D8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AP</m:t>
                </m:r>
              </m:oMath>
            </m:oMathPara>
          </w:p>
        </w:tc>
        <w:tc>
          <w:tcPr>
            <w:tcW w:w="859" w:type="dxa"/>
          </w:tcPr>
          <w:p w14:paraId="650707A6" w14:textId="1480865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AP50</m:t>
                </m:r>
              </m:oMath>
            </m:oMathPara>
          </w:p>
        </w:tc>
        <w:tc>
          <w:tcPr>
            <w:tcW w:w="859" w:type="dxa"/>
          </w:tcPr>
          <w:p w14:paraId="59BD53E7" w14:textId="71E326F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AP75</m:t>
                </m:r>
              </m:oMath>
            </m:oMathPara>
          </w:p>
        </w:tc>
        <w:tc>
          <w:tcPr>
            <w:tcW w:w="716" w:type="dxa"/>
          </w:tcPr>
          <w:p w14:paraId="4F48B4A3" w14:textId="6A0AC9DD"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APs</m:t>
                </m:r>
              </m:oMath>
            </m:oMathPara>
          </w:p>
        </w:tc>
        <w:tc>
          <w:tcPr>
            <w:tcW w:w="716" w:type="dxa"/>
          </w:tcPr>
          <w:p w14:paraId="3346A463" w14:textId="021A70A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APm</m:t>
                </m:r>
              </m:oMath>
            </m:oMathPara>
          </w:p>
        </w:tc>
        <w:tc>
          <w:tcPr>
            <w:tcW w:w="716" w:type="dxa"/>
          </w:tcPr>
          <w:p w14:paraId="381D3545" w14:textId="2CAF316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APl</m:t>
                </m:r>
              </m:oMath>
            </m:oMathPara>
          </w:p>
        </w:tc>
        <w:tc>
          <w:tcPr>
            <w:tcW w:w="716" w:type="dxa"/>
          </w:tcPr>
          <w:p w14:paraId="53916099" w14:textId="7B78BA1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FPS</m:t>
                </m:r>
              </m:oMath>
            </m:oMathPara>
          </w:p>
        </w:tc>
      </w:tr>
      <w:tr w:rsidR="008434D1" w:rsidRPr="00BD1E58" w14:paraId="3B1E3456" w14:textId="77777777" w:rsidTr="008434D1">
        <w:trPr>
          <w:trHeight w:val="338"/>
          <w:jc w:val="center"/>
        </w:trPr>
        <w:tc>
          <w:tcPr>
            <w:tcW w:w="2609" w:type="dxa"/>
          </w:tcPr>
          <w:p w14:paraId="56ADB749" w14:textId="2F801E6B" w:rsidR="008434D1" w:rsidRPr="00BD1E58" w:rsidRDefault="008434D1" w:rsidP="004E3A13">
            <w:pPr>
              <w:pBdr>
                <w:top w:val="nil"/>
                <w:left w:val="nil"/>
                <w:bottom w:val="nil"/>
                <w:right w:val="nil"/>
                <w:between w:val="nil"/>
              </w:pBdr>
              <w:spacing w:after="0" w:line="276" w:lineRule="auto"/>
              <w:jc w:val="both"/>
              <w:rPr>
                <w:rFonts w:ascii="Times New Roman" w:eastAsia="Times New Roman" w:hAnsi="Times New Roman" w:cs="Times New Roman"/>
              </w:rPr>
            </w:pPr>
            <m:oMath>
              <m:r>
                <w:rPr>
                  <w:rFonts w:ascii="Cambria Math" w:eastAsia="Times New Roman" w:hAnsi="Cambria Math" w:cs="Times New Roman"/>
                </w:rPr>
                <m:t>Faster R-CNN</m:t>
              </m:r>
            </m:oMath>
            <w:r w:rsidRPr="00BD1E58">
              <w:rPr>
                <w:rFonts w:ascii="Times New Roman" w:eastAsia="Times New Roman" w:hAnsi="Times New Roman" w:cs="Times New Roman"/>
              </w:rPr>
              <w:t xml:space="preserve"> </w:t>
            </w:r>
          </w:p>
        </w:tc>
        <w:tc>
          <w:tcPr>
            <w:tcW w:w="1002" w:type="dxa"/>
          </w:tcPr>
          <w:p w14:paraId="615D564A" w14:textId="0103776E"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19.7</m:t>
                </m:r>
              </m:oMath>
            </m:oMathPara>
          </w:p>
        </w:tc>
        <w:tc>
          <w:tcPr>
            <w:tcW w:w="859" w:type="dxa"/>
          </w:tcPr>
          <w:p w14:paraId="54C44EDD" w14:textId="6B31544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35.8</m:t>
                </m:r>
              </m:oMath>
            </m:oMathPara>
          </w:p>
        </w:tc>
        <w:tc>
          <w:tcPr>
            <w:tcW w:w="859" w:type="dxa"/>
          </w:tcPr>
          <w:p w14:paraId="0A126967" w14:textId="3C6B664E"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19.6</m:t>
                </m:r>
              </m:oMath>
            </m:oMathPara>
          </w:p>
        </w:tc>
        <w:tc>
          <w:tcPr>
            <w:tcW w:w="716" w:type="dxa"/>
          </w:tcPr>
          <w:p w14:paraId="7F624438" w14:textId="6CF25E5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8.3</m:t>
                </m:r>
              </m:oMath>
            </m:oMathPara>
          </w:p>
        </w:tc>
        <w:tc>
          <w:tcPr>
            <w:tcW w:w="716" w:type="dxa"/>
          </w:tcPr>
          <w:p w14:paraId="77E01432" w14:textId="49C8BBA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27.4</m:t>
                </m:r>
              </m:oMath>
            </m:oMathPara>
          </w:p>
        </w:tc>
        <w:tc>
          <w:tcPr>
            <w:tcW w:w="716" w:type="dxa"/>
          </w:tcPr>
          <w:p w14:paraId="6A73CC1B" w14:textId="1F0836BE"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36.2</m:t>
                </m:r>
              </m:oMath>
            </m:oMathPara>
          </w:p>
        </w:tc>
        <w:tc>
          <w:tcPr>
            <w:tcW w:w="716" w:type="dxa"/>
          </w:tcPr>
          <w:p w14:paraId="776A1114" w14:textId="51514F9B"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8.5</m:t>
                </m:r>
              </m:oMath>
            </m:oMathPara>
          </w:p>
        </w:tc>
      </w:tr>
      <w:tr w:rsidR="008434D1" w:rsidRPr="00BD1E58" w14:paraId="26902931" w14:textId="77777777" w:rsidTr="008434D1">
        <w:trPr>
          <w:trHeight w:val="355"/>
          <w:jc w:val="center"/>
        </w:trPr>
        <w:tc>
          <w:tcPr>
            <w:tcW w:w="2609" w:type="dxa"/>
          </w:tcPr>
          <w:p w14:paraId="10CA9BB1" w14:textId="32E4A47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YOLOv5-M</m:t>
              </m:r>
            </m:oMath>
            <w:r w:rsidRPr="00BD1E58">
              <w:rPr>
                <w:rFonts w:ascii="Times New Roman" w:eastAsia="Times New Roman" w:hAnsi="Times New Roman" w:cs="Times New Roman"/>
              </w:rPr>
              <w:t xml:space="preserve"> </w:t>
            </w:r>
          </w:p>
        </w:tc>
        <w:tc>
          <w:tcPr>
            <w:tcW w:w="1002" w:type="dxa"/>
          </w:tcPr>
          <w:p w14:paraId="47C37D9D" w14:textId="077D62F0"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28.3</m:t>
                </m:r>
              </m:oMath>
            </m:oMathPara>
          </w:p>
        </w:tc>
        <w:tc>
          <w:tcPr>
            <w:tcW w:w="859" w:type="dxa"/>
          </w:tcPr>
          <w:p w14:paraId="31B6BF3C" w14:textId="4374DB1B"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48.6</m:t>
                </m:r>
              </m:oMath>
            </m:oMathPara>
          </w:p>
        </w:tc>
        <w:tc>
          <w:tcPr>
            <w:tcW w:w="859" w:type="dxa"/>
          </w:tcPr>
          <w:p w14:paraId="4AD33A69" w14:textId="13935788"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28.1</m:t>
                </m:r>
              </m:oMath>
            </m:oMathPara>
          </w:p>
        </w:tc>
        <w:tc>
          <w:tcPr>
            <w:tcW w:w="716" w:type="dxa"/>
          </w:tcPr>
          <w:p w14:paraId="2474B147" w14:textId="6FB33026"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14.2</m:t>
                </m:r>
              </m:oMath>
            </m:oMathPara>
          </w:p>
        </w:tc>
        <w:tc>
          <w:tcPr>
            <w:tcW w:w="716" w:type="dxa"/>
          </w:tcPr>
          <w:p w14:paraId="2BC1B02F" w14:textId="02A1584B"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35.7</m:t>
                </m:r>
              </m:oMath>
            </m:oMathPara>
          </w:p>
        </w:tc>
        <w:tc>
          <w:tcPr>
            <w:tcW w:w="716" w:type="dxa"/>
          </w:tcPr>
          <w:p w14:paraId="4090C82D" w14:textId="54CDCDA7"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44.8</m:t>
                </m:r>
              </m:oMath>
            </m:oMathPara>
          </w:p>
        </w:tc>
        <w:tc>
          <w:tcPr>
            <w:tcW w:w="716" w:type="dxa"/>
          </w:tcPr>
          <w:p w14:paraId="0D5C3CAB" w14:textId="0F0EBF8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45.3</m:t>
                </m:r>
              </m:oMath>
            </m:oMathPara>
          </w:p>
        </w:tc>
      </w:tr>
      <w:tr w:rsidR="008434D1" w:rsidRPr="00BD1E58" w14:paraId="671BF449" w14:textId="77777777" w:rsidTr="008434D1">
        <w:trPr>
          <w:trHeight w:val="355"/>
          <w:jc w:val="center"/>
        </w:trPr>
        <w:tc>
          <w:tcPr>
            <w:tcW w:w="2609" w:type="dxa"/>
          </w:tcPr>
          <w:p w14:paraId="0388F1B4" w14:textId="1578DB4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w:r w:rsidRPr="00BD1E58">
              <w:rPr>
                <w:rFonts w:ascii="Times New Roman" w:eastAsia="Times New Roman" w:hAnsi="Times New Roman" w:cs="Times New Roman"/>
              </w:rPr>
              <w:t xml:space="preserve">RT-DETR </w:t>
            </w:r>
          </w:p>
        </w:tc>
        <w:tc>
          <w:tcPr>
            <w:tcW w:w="1002" w:type="dxa"/>
          </w:tcPr>
          <w:p w14:paraId="37AD4302" w14:textId="4C104816"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32.5</m:t>
                </m:r>
              </m:oMath>
            </m:oMathPara>
          </w:p>
        </w:tc>
        <w:tc>
          <w:tcPr>
            <w:tcW w:w="859" w:type="dxa"/>
          </w:tcPr>
          <w:p w14:paraId="0CF07B8C" w14:textId="4BCEF22C"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54.2</m:t>
                </m:r>
              </m:oMath>
            </m:oMathPara>
          </w:p>
        </w:tc>
        <w:tc>
          <w:tcPr>
            <w:tcW w:w="859" w:type="dxa"/>
          </w:tcPr>
          <w:p w14:paraId="00C058D8" w14:textId="2ECF8ED8"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32.8</m:t>
                </m:r>
              </m:oMath>
            </m:oMathPara>
          </w:p>
        </w:tc>
        <w:tc>
          <w:tcPr>
            <w:tcW w:w="716" w:type="dxa"/>
          </w:tcPr>
          <w:p w14:paraId="6E1D05AC" w14:textId="1EF04664"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16.8</m:t>
                </m:r>
              </m:oMath>
            </m:oMathPara>
          </w:p>
        </w:tc>
        <w:tc>
          <w:tcPr>
            <w:tcW w:w="716" w:type="dxa"/>
          </w:tcPr>
          <w:p w14:paraId="6A6F81F5" w14:textId="7C438E9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39.1</m:t>
                </m:r>
              </m:oMath>
            </m:oMathPara>
          </w:p>
        </w:tc>
        <w:tc>
          <w:tcPr>
            <w:tcW w:w="716" w:type="dxa"/>
          </w:tcPr>
          <w:p w14:paraId="52D97DBA" w14:textId="0325DAF3"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49.7</m:t>
                </m:r>
              </m:oMath>
            </m:oMathPara>
          </w:p>
        </w:tc>
        <w:tc>
          <w:tcPr>
            <w:tcW w:w="716" w:type="dxa"/>
          </w:tcPr>
          <w:p w14:paraId="7CB92DB8" w14:textId="56839617"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28.7</m:t>
                </m:r>
              </m:oMath>
            </m:oMathPara>
          </w:p>
        </w:tc>
      </w:tr>
      <w:tr w:rsidR="008434D1" w:rsidRPr="00BD1E58" w14:paraId="753A78A0" w14:textId="77777777" w:rsidTr="008434D1">
        <w:trPr>
          <w:trHeight w:val="338"/>
          <w:jc w:val="center"/>
        </w:trPr>
        <w:tc>
          <w:tcPr>
            <w:tcW w:w="2609" w:type="dxa"/>
          </w:tcPr>
          <w:p w14:paraId="36778BE2" w14:textId="536330ED" w:rsidR="008434D1" w:rsidRPr="00BD1E58" w:rsidRDefault="008434D1" w:rsidP="004E3A13">
            <w:pPr>
              <w:spacing w:after="0" w:line="276" w:lineRule="auto"/>
              <w:jc w:val="both"/>
              <w:rPr>
                <w:rFonts w:ascii="Cambria Math" w:eastAsia="Times New Roman" w:hAnsi="Cambria Math" w:cs="Times New Roman"/>
                <w:oMath/>
              </w:rPr>
            </w:pPr>
            <w:r w:rsidRPr="00BD1E58">
              <w:rPr>
                <w:rFonts w:ascii="Times New Roman" w:eastAsia="Times New Roman" w:hAnsi="Times New Roman" w:cs="Times New Roman"/>
              </w:rPr>
              <w:t xml:space="preserve">MLD-DETR </w:t>
            </w:r>
          </w:p>
        </w:tc>
        <w:tc>
          <w:tcPr>
            <w:tcW w:w="1002" w:type="dxa"/>
          </w:tcPr>
          <w:p w14:paraId="233E1E24" w14:textId="1DDC7DD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33.9</m:t>
                </m:r>
              </m:oMath>
            </m:oMathPara>
          </w:p>
        </w:tc>
        <w:tc>
          <w:tcPr>
            <w:tcW w:w="859" w:type="dxa"/>
          </w:tcPr>
          <w:p w14:paraId="21171808" w14:textId="03E28D3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56.3</m:t>
                </m:r>
              </m:oMath>
            </m:oMathPara>
          </w:p>
        </w:tc>
        <w:tc>
          <w:tcPr>
            <w:tcW w:w="859" w:type="dxa"/>
          </w:tcPr>
          <w:p w14:paraId="0E01B34A" w14:textId="6E095D4E"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34.1</m:t>
                </m:r>
              </m:oMath>
            </m:oMathPara>
          </w:p>
        </w:tc>
        <w:tc>
          <w:tcPr>
            <w:tcW w:w="716" w:type="dxa"/>
          </w:tcPr>
          <w:p w14:paraId="7247E330" w14:textId="4E9B7C1F"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18.5</m:t>
                </m:r>
              </m:oMath>
            </m:oMathPara>
          </w:p>
        </w:tc>
        <w:tc>
          <w:tcPr>
            <w:tcW w:w="716" w:type="dxa"/>
          </w:tcPr>
          <w:p w14:paraId="4AE3A950" w14:textId="10FA29B4"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40.8</m:t>
                </m:r>
              </m:oMath>
            </m:oMathPara>
          </w:p>
        </w:tc>
        <w:tc>
          <w:tcPr>
            <w:tcW w:w="716" w:type="dxa"/>
          </w:tcPr>
          <w:p w14:paraId="1AE34C17" w14:textId="7BB1569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51.2</m:t>
                </m:r>
              </m:oMath>
            </m:oMathPara>
          </w:p>
        </w:tc>
        <w:tc>
          <w:tcPr>
            <w:tcW w:w="716" w:type="dxa"/>
          </w:tcPr>
          <w:p w14:paraId="1CEAC2A8" w14:textId="57D9EB2B"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25.1</m:t>
                </m:r>
              </m:oMath>
            </m:oMathPara>
          </w:p>
        </w:tc>
      </w:tr>
      <w:tr w:rsidR="008434D1" w:rsidRPr="00BD1E58" w14:paraId="05E0171C" w14:textId="77777777" w:rsidTr="008434D1">
        <w:trPr>
          <w:trHeight w:val="355"/>
          <w:jc w:val="center"/>
        </w:trPr>
        <w:tc>
          <w:tcPr>
            <w:tcW w:w="2609" w:type="dxa"/>
          </w:tcPr>
          <w:p w14:paraId="5F328AE8" w14:textId="7B9019F4" w:rsidR="008434D1" w:rsidRPr="00BD1E58" w:rsidRDefault="008434D1" w:rsidP="004E3A13">
            <w:pPr>
              <w:spacing w:after="0" w:line="276" w:lineRule="auto"/>
              <w:jc w:val="both"/>
              <w:rPr>
                <w:rFonts w:ascii="Cambria Math" w:eastAsia="Times New Roman" w:hAnsi="Cambria Math" w:cs="Times New Roman"/>
                <w:oMath/>
              </w:rPr>
            </w:pPr>
            <w:r w:rsidRPr="00BD1E58">
              <w:rPr>
                <w:rFonts w:ascii="Times New Roman" w:eastAsia="Times New Roman" w:hAnsi="Times New Roman" w:cs="Times New Roman"/>
                <w:b/>
                <w:bCs/>
              </w:rPr>
              <w:t>Ours (RGB only)</w:t>
            </w:r>
            <w:r w:rsidRPr="00BD1E58">
              <w:rPr>
                <w:rFonts w:ascii="Times New Roman" w:eastAsia="Times New Roman" w:hAnsi="Times New Roman" w:cs="Times New Roman"/>
              </w:rPr>
              <w:t xml:space="preserve"> </w:t>
            </w:r>
          </w:p>
        </w:tc>
        <w:tc>
          <w:tcPr>
            <w:tcW w:w="1002" w:type="dxa"/>
          </w:tcPr>
          <w:p w14:paraId="3107DEFE" w14:textId="54DDF670"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34.2</m:t>
                </m:r>
              </m:oMath>
            </m:oMathPara>
          </w:p>
        </w:tc>
        <w:tc>
          <w:tcPr>
            <w:tcW w:w="859" w:type="dxa"/>
          </w:tcPr>
          <w:p w14:paraId="160281A7" w14:textId="6595CF8F"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56.8</m:t>
                </m:r>
              </m:oMath>
            </m:oMathPara>
          </w:p>
        </w:tc>
        <w:tc>
          <w:tcPr>
            <w:tcW w:w="859" w:type="dxa"/>
          </w:tcPr>
          <w:p w14:paraId="7934B32A" w14:textId="5CA0D1C6"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34.5</m:t>
                </m:r>
              </m:oMath>
            </m:oMathPara>
          </w:p>
        </w:tc>
        <w:tc>
          <w:tcPr>
            <w:tcW w:w="716" w:type="dxa"/>
          </w:tcPr>
          <w:p w14:paraId="75CA47BE" w14:textId="30ABD60B"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18.9</m:t>
                </m:r>
              </m:oMath>
            </m:oMathPara>
          </w:p>
        </w:tc>
        <w:tc>
          <w:tcPr>
            <w:tcW w:w="716" w:type="dxa"/>
          </w:tcPr>
          <w:p w14:paraId="6C2F3D08" w14:textId="54D5052C"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41.2</m:t>
                </m:r>
              </m:oMath>
            </m:oMathPara>
          </w:p>
        </w:tc>
        <w:tc>
          <w:tcPr>
            <w:tcW w:w="716" w:type="dxa"/>
          </w:tcPr>
          <w:p w14:paraId="6B45433B" w14:textId="6ECC2C2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51.6</m:t>
                </m:r>
              </m:oMath>
            </m:oMathPara>
          </w:p>
        </w:tc>
        <w:tc>
          <w:tcPr>
            <w:tcW w:w="716" w:type="dxa"/>
          </w:tcPr>
          <w:p w14:paraId="5B311ADA" w14:textId="2C23FEF5"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32.4</m:t>
                </m:r>
              </m:oMath>
            </m:oMathPara>
          </w:p>
        </w:tc>
      </w:tr>
      <w:tr w:rsidR="008434D1" w:rsidRPr="00BD1E58" w14:paraId="530688BD" w14:textId="77777777" w:rsidTr="008434D1">
        <w:trPr>
          <w:trHeight w:val="338"/>
          <w:jc w:val="center"/>
        </w:trPr>
        <w:tc>
          <w:tcPr>
            <w:tcW w:w="2609" w:type="dxa"/>
          </w:tcPr>
          <w:p w14:paraId="00E32E98" w14:textId="4714A793"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w:r w:rsidRPr="00BD1E58">
              <w:rPr>
                <w:rFonts w:ascii="Times New Roman" w:eastAsia="Times New Roman" w:hAnsi="Times New Roman" w:cs="Times New Roman"/>
                <w:b/>
                <w:bCs/>
              </w:rPr>
              <w:t>Ours (w/ fusion)</w:t>
            </w:r>
            <w:r w:rsidRPr="00BD1E58">
              <w:rPr>
                <w:rFonts w:ascii="Times New Roman" w:eastAsia="Times New Roman" w:hAnsi="Times New Roman" w:cs="Times New Roman"/>
              </w:rPr>
              <w:t xml:space="preserve"> </w:t>
            </w:r>
          </w:p>
        </w:tc>
        <w:tc>
          <w:tcPr>
            <w:tcW w:w="1002" w:type="dxa"/>
          </w:tcPr>
          <w:p w14:paraId="267F3125" w14:textId="2538BEAD"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37.5</m:t>
                </m:r>
              </m:oMath>
            </m:oMathPara>
          </w:p>
        </w:tc>
        <w:tc>
          <w:tcPr>
            <w:tcW w:w="859" w:type="dxa"/>
          </w:tcPr>
          <w:p w14:paraId="788D2D8F" w14:textId="73F01CE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61.2</m:t>
                </m:r>
              </m:oMath>
            </m:oMathPara>
          </w:p>
        </w:tc>
        <w:tc>
          <w:tcPr>
            <w:tcW w:w="859" w:type="dxa"/>
          </w:tcPr>
          <w:p w14:paraId="5B19B97A" w14:textId="262BCEB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38.7</m:t>
                </m:r>
              </m:oMath>
            </m:oMathPara>
          </w:p>
        </w:tc>
        <w:tc>
          <w:tcPr>
            <w:tcW w:w="716" w:type="dxa"/>
          </w:tcPr>
          <w:p w14:paraId="04ED5C8F" w14:textId="6845B75C"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22.3</m:t>
                </m:r>
              </m:oMath>
            </m:oMathPara>
          </w:p>
        </w:tc>
        <w:tc>
          <w:tcPr>
            <w:tcW w:w="716" w:type="dxa"/>
          </w:tcPr>
          <w:p w14:paraId="21048842" w14:textId="128414B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44.6</m:t>
                </m:r>
              </m:oMath>
            </m:oMathPara>
          </w:p>
        </w:tc>
        <w:tc>
          <w:tcPr>
            <w:tcW w:w="716" w:type="dxa"/>
          </w:tcPr>
          <w:p w14:paraId="45EC0931" w14:textId="17AE4574"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54.8</m:t>
                </m:r>
              </m:oMath>
            </m:oMathPara>
          </w:p>
        </w:tc>
        <w:tc>
          <w:tcPr>
            <w:tcW w:w="716" w:type="dxa"/>
          </w:tcPr>
          <w:p w14:paraId="0B298601" w14:textId="246C47E4"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28.9</m:t>
                </m:r>
              </m:oMath>
            </m:oMathPara>
          </w:p>
        </w:tc>
      </w:tr>
    </w:tbl>
    <w:p w14:paraId="755600EF" w14:textId="3F60BBB4" w:rsidR="00EF74CF" w:rsidRPr="00D53F86" w:rsidRDefault="00020E98" w:rsidP="00D53F86">
      <w:pPr>
        <w:pBdr>
          <w:top w:val="nil"/>
          <w:left w:val="nil"/>
          <w:bottom w:val="nil"/>
          <w:right w:val="nil"/>
          <w:between w:val="nil"/>
        </w:pBdr>
        <w:spacing w:before="240" w:line="276" w:lineRule="auto"/>
        <w:jc w:val="center"/>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Table 5.2. Object Detection Performance on the VisDrone2019 Test Set</m:t>
          </m:r>
        </m:oMath>
      </m:oMathPara>
    </w:p>
    <w:p w14:paraId="18FF813E" w14:textId="77777777" w:rsidR="00D53F86" w:rsidRDefault="00D53F86" w:rsidP="00D53F86">
      <w:pPr>
        <w:pBdr>
          <w:top w:val="nil"/>
          <w:left w:val="nil"/>
          <w:bottom w:val="nil"/>
          <w:right w:val="nil"/>
          <w:between w:val="nil"/>
        </w:pBd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51CFA14E" wp14:editId="1CCBDB3E">
            <wp:extent cx="6195849" cy="6466366"/>
            <wp:effectExtent l="0" t="0" r="0" b="0"/>
            <wp:docPr id="2789041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22667" cy="6494355"/>
                    </a:xfrm>
                    <a:prstGeom prst="rect">
                      <a:avLst/>
                    </a:prstGeom>
                    <a:noFill/>
                    <a:ln>
                      <a:noFill/>
                    </a:ln>
                  </pic:spPr>
                </pic:pic>
              </a:graphicData>
            </a:graphic>
          </wp:inline>
        </w:drawing>
      </w:r>
    </w:p>
    <w:p w14:paraId="3CB8933A" w14:textId="606B8CA5" w:rsidR="00294F05" w:rsidRPr="00BD1E58" w:rsidRDefault="00000000" w:rsidP="00E107B7">
      <w:pPr>
        <w:pBdr>
          <w:top w:val="nil"/>
          <w:left w:val="nil"/>
          <w:bottom w:val="nil"/>
          <w:right w:val="nil"/>
          <w:between w:val="nil"/>
        </w:pBdr>
        <w:spacing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Analysis:</w:t>
      </w:r>
      <w:r w:rsidRPr="00BD1E58">
        <w:rPr>
          <w:rFonts w:ascii="Times New Roman" w:eastAsia="Times New Roman" w:hAnsi="Times New Roman" w:cs="Times New Roman"/>
        </w:rPr>
        <w:t xml:space="preserve"> - Our fusion-enhanced detection achieves 3.3 </w:t>
      </w:r>
      <w:proofErr w:type="spellStart"/>
      <w:r w:rsidRPr="00BD1E58">
        <w:rPr>
          <w:rFonts w:ascii="Times New Roman" w:eastAsia="Times New Roman" w:hAnsi="Times New Roman" w:cs="Times New Roman"/>
        </w:rPr>
        <w:t>mAP</w:t>
      </w:r>
      <w:proofErr w:type="spellEnd"/>
      <w:r w:rsidRPr="00BD1E58">
        <w:rPr>
          <w:rFonts w:ascii="Times New Roman" w:eastAsia="Times New Roman" w:hAnsi="Times New Roman" w:cs="Times New Roman"/>
        </w:rPr>
        <w:t xml:space="preserve"> improvement over RGB-only baseline - Particularly strong gains for small objects (APs: +3.4), crucial for UAV applications - Maintains competitive real-time performance (28.9 FPS) despite multi-modal processing - Thermal and depth modalities provide complementary cues for difficult cases (occlusion, low contrast)</w:t>
      </w:r>
    </w:p>
    <w:p w14:paraId="0FF4E660" w14:textId="77777777" w:rsidR="00294F05"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lastRenderedPageBreak/>
        <w:t>5.3 Multi-Object Tracking Results</w:t>
      </w:r>
    </w:p>
    <w:p w14:paraId="0E3B753A" w14:textId="632EB14F" w:rsidR="00EF74CF" w:rsidRPr="00EF74CF" w:rsidRDefault="00EF74CF" w:rsidP="00EF74CF">
      <w:r>
        <w:rPr>
          <w:noProof/>
        </w:rPr>
        <w:drawing>
          <wp:inline distT="0" distB="0" distL="0" distR="0" wp14:anchorId="551380B6" wp14:editId="29318C94">
            <wp:extent cx="6327140" cy="3764915"/>
            <wp:effectExtent l="0" t="0" r="0" b="6985"/>
            <wp:docPr id="19861637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27140" cy="3764915"/>
                    </a:xfrm>
                    <a:prstGeom prst="rect">
                      <a:avLst/>
                    </a:prstGeom>
                    <a:noFill/>
                    <a:ln>
                      <a:noFill/>
                    </a:ln>
                  </pic:spPr>
                </pic:pic>
              </a:graphicData>
            </a:graphic>
          </wp:inline>
        </w:drawing>
      </w:r>
    </w:p>
    <w:p w14:paraId="1F72CD06" w14:textId="77777777" w:rsidR="00D53F86" w:rsidRDefault="00D53F86" w:rsidP="004E3A13">
      <w:pPr>
        <w:pBdr>
          <w:top w:val="nil"/>
          <w:left w:val="nil"/>
          <w:bottom w:val="nil"/>
          <w:right w:val="nil"/>
          <w:between w:val="nil"/>
        </w:pBdr>
        <w:spacing w:after="0" w:line="276" w:lineRule="auto"/>
        <w:jc w:val="both"/>
        <w:rPr>
          <w:rFonts w:ascii="Times New Roman" w:eastAsia="Times New Roman" w:hAnsi="Times New Roman" w:cs="Times New Roman"/>
        </w:rPr>
      </w:pPr>
      <w:r>
        <w:rPr>
          <w:noProof/>
        </w:rPr>
        <w:drawing>
          <wp:inline distT="0" distB="0" distL="0" distR="0" wp14:anchorId="0CA05787" wp14:editId="04CBC775">
            <wp:extent cx="6327140" cy="3764915"/>
            <wp:effectExtent l="0" t="0" r="0" b="6985"/>
            <wp:docPr id="1535608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27140" cy="3764915"/>
                    </a:xfrm>
                    <a:prstGeom prst="rect">
                      <a:avLst/>
                    </a:prstGeom>
                    <a:noFill/>
                    <a:ln>
                      <a:noFill/>
                    </a:ln>
                  </pic:spPr>
                </pic:pic>
              </a:graphicData>
            </a:graphic>
          </wp:inline>
        </w:drawing>
      </w:r>
    </w:p>
    <w:p w14:paraId="5BACCD28" w14:textId="77777777" w:rsidR="00D53F86" w:rsidRDefault="00D53F86" w:rsidP="004E3A13">
      <w:pPr>
        <w:pBdr>
          <w:top w:val="nil"/>
          <w:left w:val="nil"/>
          <w:bottom w:val="nil"/>
          <w:right w:val="nil"/>
          <w:between w:val="nil"/>
        </w:pBdr>
        <w:spacing w:after="0" w:line="276" w:lineRule="auto"/>
        <w:jc w:val="both"/>
        <w:rPr>
          <w:rFonts w:ascii="Times New Roman" w:eastAsia="Times New Roman" w:hAnsi="Times New Roman" w:cs="Times New Roman"/>
        </w:rPr>
      </w:pPr>
    </w:p>
    <w:p w14:paraId="56C785B1" w14:textId="77777777" w:rsidR="00D53F86" w:rsidRDefault="00D53F86" w:rsidP="00D53F86">
      <w:pPr>
        <w:pBdr>
          <w:top w:val="nil"/>
          <w:left w:val="nil"/>
          <w:bottom w:val="nil"/>
          <w:right w:val="nil"/>
          <w:between w:val="nil"/>
        </w:pBdr>
        <w:spacing w:after="0" w:line="276" w:lineRule="auto"/>
        <w:jc w:val="center"/>
        <w:rPr>
          <w:rFonts w:ascii="Times New Roman" w:eastAsia="Times New Roman" w:hAnsi="Times New Roman" w:cs="Times New Roman"/>
        </w:rPr>
      </w:pPr>
      <w:r>
        <w:rPr>
          <w:rFonts w:ascii="Times New Roman" w:eastAsia="Times New Roman" w:hAnsi="Times New Roman" w:cs="Times New Roman"/>
          <w:b/>
          <w:bCs/>
          <w:noProof/>
        </w:rPr>
        <w:lastRenderedPageBreak/>
        <w:drawing>
          <wp:inline distT="0" distB="0" distL="0" distR="0" wp14:anchorId="11D29F82" wp14:editId="475180ED">
            <wp:extent cx="4651466" cy="4860306"/>
            <wp:effectExtent l="0" t="0" r="0" b="0"/>
            <wp:docPr id="15280429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72805" cy="4882604"/>
                    </a:xfrm>
                    <a:prstGeom prst="rect">
                      <a:avLst/>
                    </a:prstGeom>
                    <a:noFill/>
                    <a:ln>
                      <a:noFill/>
                    </a:ln>
                  </pic:spPr>
                </pic:pic>
              </a:graphicData>
            </a:graphic>
          </wp:inline>
        </w:drawing>
      </w:r>
    </w:p>
    <w:p w14:paraId="41369D3C" w14:textId="5F90F302"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Table 3 presents tracking performance on MOT-UAV benchmark:</w:t>
      </w:r>
    </w:p>
    <w:tbl>
      <w:tblPr>
        <w:tblStyle w:val="a2"/>
        <w:tblW w:w="88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03"/>
        <w:gridCol w:w="1293"/>
        <w:gridCol w:w="1293"/>
        <w:gridCol w:w="969"/>
        <w:gridCol w:w="969"/>
        <w:gridCol w:w="1293"/>
        <w:gridCol w:w="808"/>
      </w:tblGrid>
      <w:tr w:rsidR="00294F05" w:rsidRPr="00BD1E58" w14:paraId="0AE4CA3C" w14:textId="77777777" w:rsidTr="0070023E">
        <w:trPr>
          <w:cnfStyle w:val="100000000000" w:firstRow="1" w:lastRow="0" w:firstColumn="0" w:lastColumn="0" w:oddVBand="0" w:evenVBand="0" w:oddHBand="0" w:evenHBand="0" w:firstRowFirstColumn="0" w:firstRowLastColumn="0" w:lastRowFirstColumn="0" w:lastRowLastColumn="0"/>
          <w:tblHeader/>
          <w:jc w:val="center"/>
        </w:trPr>
        <w:tc>
          <w:tcPr>
            <w:tcW w:w="2203" w:type="dxa"/>
          </w:tcPr>
          <w:p w14:paraId="673ACEA7" w14:textId="3571DEBF"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Method </m:t>
              </m:r>
            </m:oMath>
            <w:r w:rsidRPr="00BD1E58">
              <w:rPr>
                <w:rFonts w:ascii="Times New Roman" w:eastAsia="Times New Roman" w:hAnsi="Times New Roman" w:cs="Times New Roman"/>
              </w:rPr>
              <w:t xml:space="preserve"> </w:t>
            </w:r>
          </w:p>
        </w:tc>
        <w:tc>
          <w:tcPr>
            <w:tcW w:w="1293" w:type="dxa"/>
          </w:tcPr>
          <w:p w14:paraId="5616BDED" w14:textId="3821BFF8"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Cardo" w:hAnsi="Cambria Math" w:cs="Times New Roman"/>
                  </w:rPr>
                  <m:t>MOTA ↑</m:t>
                </m:r>
              </m:oMath>
            </m:oMathPara>
          </w:p>
        </w:tc>
        <w:tc>
          <w:tcPr>
            <w:tcW w:w="1293" w:type="dxa"/>
          </w:tcPr>
          <w:p w14:paraId="4180FE18" w14:textId="633EF3CD"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Cardo" w:hAnsi="Cambria Math" w:cs="Times New Roman"/>
                  </w:rPr>
                  <m:t>IDF1 ↑</m:t>
                </m:r>
              </m:oMath>
            </m:oMathPara>
          </w:p>
        </w:tc>
        <w:tc>
          <w:tcPr>
            <w:tcW w:w="969" w:type="dxa"/>
          </w:tcPr>
          <w:p w14:paraId="0CA0C620" w14:textId="263B85EB"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Cardo" w:hAnsi="Cambria Math" w:cs="Times New Roman"/>
                  </w:rPr>
                  <m:t>FP ↓</m:t>
                </m:r>
              </m:oMath>
            </m:oMathPara>
          </w:p>
        </w:tc>
        <w:tc>
          <w:tcPr>
            <w:tcW w:w="969" w:type="dxa"/>
          </w:tcPr>
          <w:p w14:paraId="0EDD6037" w14:textId="4BDE72BE"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Cardo" w:hAnsi="Cambria Math" w:cs="Times New Roman"/>
                  </w:rPr>
                  <m:t>FN ↓</m:t>
                </m:r>
              </m:oMath>
            </m:oMathPara>
          </w:p>
        </w:tc>
        <w:tc>
          <w:tcPr>
            <w:tcW w:w="1293" w:type="dxa"/>
          </w:tcPr>
          <w:p w14:paraId="5DC0E65C" w14:textId="76844C90"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Cardo" w:hAnsi="Cambria Math" w:cs="Times New Roman"/>
                  </w:rPr>
                  <m:t>IDSW ↓</m:t>
                </m:r>
              </m:oMath>
            </m:oMathPara>
          </w:p>
        </w:tc>
        <w:tc>
          <w:tcPr>
            <w:tcW w:w="808" w:type="dxa"/>
          </w:tcPr>
          <w:p w14:paraId="4C524318" w14:textId="07D1DC0D"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FPS</m:t>
                </m:r>
              </m:oMath>
            </m:oMathPara>
          </w:p>
        </w:tc>
      </w:tr>
      <w:tr w:rsidR="008434D1" w:rsidRPr="00BD1E58" w14:paraId="10F9438B" w14:textId="77777777" w:rsidTr="0070023E">
        <w:trPr>
          <w:jc w:val="center"/>
        </w:trPr>
        <w:tc>
          <w:tcPr>
            <w:tcW w:w="2203" w:type="dxa"/>
          </w:tcPr>
          <w:p w14:paraId="062F2376" w14:textId="377B41A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Sort </m:t>
              </m:r>
            </m:oMath>
            <w:r w:rsidRPr="00BD1E58">
              <w:rPr>
                <w:rFonts w:ascii="Times New Roman" w:eastAsia="Times New Roman" w:hAnsi="Times New Roman" w:cs="Times New Roman"/>
              </w:rPr>
              <w:t xml:space="preserve"> </w:t>
            </w:r>
          </w:p>
        </w:tc>
        <w:tc>
          <w:tcPr>
            <w:tcW w:w="1293" w:type="dxa"/>
          </w:tcPr>
          <w:p w14:paraId="59701A2A" w14:textId="15C54063"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42.3</m:t>
                </m:r>
              </m:oMath>
            </m:oMathPara>
          </w:p>
        </w:tc>
        <w:tc>
          <w:tcPr>
            <w:tcW w:w="1293" w:type="dxa"/>
          </w:tcPr>
          <w:p w14:paraId="3CA8B538" w14:textId="045CD12A"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48.7</m:t>
                </m:r>
              </m:oMath>
            </m:oMathPara>
          </w:p>
        </w:tc>
        <w:tc>
          <w:tcPr>
            <w:tcW w:w="969" w:type="dxa"/>
          </w:tcPr>
          <w:p w14:paraId="2F3CF7C4" w14:textId="2469430D"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2847</m:t>
                </m:r>
              </m:oMath>
            </m:oMathPara>
          </w:p>
        </w:tc>
        <w:tc>
          <w:tcPr>
            <w:tcW w:w="969" w:type="dxa"/>
          </w:tcPr>
          <w:p w14:paraId="50F9EC8C" w14:textId="6660DC9C"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15632</m:t>
                </m:r>
              </m:oMath>
            </m:oMathPara>
          </w:p>
        </w:tc>
        <w:tc>
          <w:tcPr>
            <w:tcW w:w="1293" w:type="dxa"/>
          </w:tcPr>
          <w:p w14:paraId="1EF4A89A" w14:textId="65380964"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892</m:t>
                </m:r>
              </m:oMath>
            </m:oMathPara>
          </w:p>
        </w:tc>
        <w:tc>
          <w:tcPr>
            <w:tcW w:w="808" w:type="dxa"/>
          </w:tcPr>
          <w:p w14:paraId="2AF4EB72" w14:textId="27F0ABC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78.5</m:t>
                </m:r>
              </m:oMath>
            </m:oMathPara>
          </w:p>
        </w:tc>
      </w:tr>
      <w:tr w:rsidR="008434D1" w:rsidRPr="00BD1E58" w14:paraId="6C907636" w14:textId="77777777" w:rsidTr="0070023E">
        <w:trPr>
          <w:jc w:val="center"/>
        </w:trPr>
        <w:tc>
          <w:tcPr>
            <w:tcW w:w="2203" w:type="dxa"/>
          </w:tcPr>
          <w:p w14:paraId="45A0D7C7" w14:textId="600ACAA4"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DeepSort </m:t>
              </m:r>
            </m:oMath>
            <w:r w:rsidRPr="00BD1E58">
              <w:rPr>
                <w:rFonts w:ascii="Times New Roman" w:eastAsia="Times New Roman" w:hAnsi="Times New Roman" w:cs="Times New Roman"/>
              </w:rPr>
              <w:t xml:space="preserve"> </w:t>
            </w:r>
          </w:p>
        </w:tc>
        <w:tc>
          <w:tcPr>
            <w:tcW w:w="1293" w:type="dxa"/>
          </w:tcPr>
          <w:p w14:paraId="4682D48B" w14:textId="417591EF"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51.8</m:t>
                </m:r>
              </m:oMath>
            </m:oMathPara>
          </w:p>
        </w:tc>
        <w:tc>
          <w:tcPr>
            <w:tcW w:w="1293" w:type="dxa"/>
          </w:tcPr>
          <w:p w14:paraId="2420BDE0" w14:textId="13E4F805"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58.2</m:t>
                </m:r>
              </m:oMath>
            </m:oMathPara>
          </w:p>
        </w:tc>
        <w:tc>
          <w:tcPr>
            <w:tcW w:w="969" w:type="dxa"/>
          </w:tcPr>
          <w:p w14:paraId="17210B00" w14:textId="235B265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2341</m:t>
                </m:r>
              </m:oMath>
            </m:oMathPara>
          </w:p>
        </w:tc>
        <w:tc>
          <w:tcPr>
            <w:tcW w:w="969" w:type="dxa"/>
          </w:tcPr>
          <w:p w14:paraId="69AFC38F" w14:textId="39426A1D"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13124</m:t>
                </m:r>
              </m:oMath>
            </m:oMathPara>
          </w:p>
        </w:tc>
        <w:tc>
          <w:tcPr>
            <w:tcW w:w="1293" w:type="dxa"/>
          </w:tcPr>
          <w:p w14:paraId="16EE2682" w14:textId="0E92B68E"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487</m:t>
                </m:r>
              </m:oMath>
            </m:oMathPara>
          </w:p>
        </w:tc>
        <w:tc>
          <w:tcPr>
            <w:tcW w:w="808" w:type="dxa"/>
          </w:tcPr>
          <w:p w14:paraId="49480FBC" w14:textId="0CB41270"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42.6</m:t>
                </m:r>
              </m:oMath>
            </m:oMathPara>
          </w:p>
        </w:tc>
      </w:tr>
      <w:tr w:rsidR="008434D1" w:rsidRPr="00BD1E58" w14:paraId="5ADC8149" w14:textId="77777777" w:rsidTr="0070023E">
        <w:trPr>
          <w:jc w:val="center"/>
        </w:trPr>
        <w:tc>
          <w:tcPr>
            <w:tcW w:w="2203" w:type="dxa"/>
          </w:tcPr>
          <w:p w14:paraId="7D13EA6D" w14:textId="379249DB"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CenterTrack </m:t>
              </m:r>
            </m:oMath>
            <w:r w:rsidRPr="00BD1E58">
              <w:rPr>
                <w:rFonts w:ascii="Times New Roman" w:eastAsia="Times New Roman" w:hAnsi="Times New Roman" w:cs="Times New Roman"/>
              </w:rPr>
              <w:t xml:space="preserve"> </w:t>
            </w:r>
          </w:p>
        </w:tc>
        <w:tc>
          <w:tcPr>
            <w:tcW w:w="1293" w:type="dxa"/>
          </w:tcPr>
          <w:p w14:paraId="00155EB3" w14:textId="50EAA2DD"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54.6</m:t>
                </m:r>
              </m:oMath>
            </m:oMathPara>
          </w:p>
        </w:tc>
        <w:tc>
          <w:tcPr>
            <w:tcW w:w="1293" w:type="dxa"/>
          </w:tcPr>
          <w:p w14:paraId="4EDE9952" w14:textId="6BCFB9A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61.9</m:t>
                </m:r>
              </m:oMath>
            </m:oMathPara>
          </w:p>
        </w:tc>
        <w:tc>
          <w:tcPr>
            <w:tcW w:w="969" w:type="dxa"/>
          </w:tcPr>
          <w:p w14:paraId="4CACC3A5" w14:textId="2CB3D98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2103</m:t>
                </m:r>
              </m:oMath>
            </m:oMathPara>
          </w:p>
        </w:tc>
        <w:tc>
          <w:tcPr>
            <w:tcW w:w="969" w:type="dxa"/>
          </w:tcPr>
          <w:p w14:paraId="1ADA64CA" w14:textId="08F949CF"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12458</m:t>
                </m:r>
              </m:oMath>
            </m:oMathPara>
          </w:p>
        </w:tc>
        <w:tc>
          <w:tcPr>
            <w:tcW w:w="1293" w:type="dxa"/>
          </w:tcPr>
          <w:p w14:paraId="475956AD" w14:textId="06763653"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412</m:t>
                </m:r>
              </m:oMath>
            </m:oMathPara>
          </w:p>
        </w:tc>
        <w:tc>
          <w:tcPr>
            <w:tcW w:w="808" w:type="dxa"/>
          </w:tcPr>
          <w:p w14:paraId="495EF4A7" w14:textId="4F6F42F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35.2</m:t>
                </m:r>
              </m:oMath>
            </m:oMathPara>
          </w:p>
        </w:tc>
      </w:tr>
      <w:tr w:rsidR="008434D1" w:rsidRPr="00BD1E58" w14:paraId="48659AEA" w14:textId="77777777" w:rsidTr="0070023E">
        <w:trPr>
          <w:jc w:val="center"/>
        </w:trPr>
        <w:tc>
          <w:tcPr>
            <w:tcW w:w="2203" w:type="dxa"/>
          </w:tcPr>
          <w:p w14:paraId="5858A675" w14:textId="70018226"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ByteTrack </m:t>
              </m:r>
            </m:oMath>
            <w:r w:rsidRPr="00BD1E58">
              <w:rPr>
                <w:rFonts w:ascii="Times New Roman" w:eastAsia="Times New Roman" w:hAnsi="Times New Roman" w:cs="Times New Roman"/>
              </w:rPr>
              <w:t xml:space="preserve"> </w:t>
            </w:r>
          </w:p>
        </w:tc>
        <w:tc>
          <w:tcPr>
            <w:tcW w:w="1293" w:type="dxa"/>
          </w:tcPr>
          <w:p w14:paraId="5BF6C7A5" w14:textId="5E999E57"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58.3</m:t>
                </m:r>
              </m:oMath>
            </m:oMathPara>
          </w:p>
        </w:tc>
        <w:tc>
          <w:tcPr>
            <w:tcW w:w="1293" w:type="dxa"/>
          </w:tcPr>
          <w:p w14:paraId="2555E96C" w14:textId="5FADD2BD"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66.4</m:t>
                </m:r>
              </m:oMath>
            </m:oMathPara>
          </w:p>
        </w:tc>
        <w:tc>
          <w:tcPr>
            <w:tcW w:w="969" w:type="dxa"/>
          </w:tcPr>
          <w:p w14:paraId="6BE89DF6" w14:textId="36BF229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1892</m:t>
                </m:r>
              </m:oMath>
            </m:oMathPara>
          </w:p>
        </w:tc>
        <w:tc>
          <w:tcPr>
            <w:tcW w:w="969" w:type="dxa"/>
          </w:tcPr>
          <w:p w14:paraId="5600DC61" w14:textId="1282E536"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11237</m:t>
                </m:r>
              </m:oMath>
            </m:oMathPara>
          </w:p>
        </w:tc>
        <w:tc>
          <w:tcPr>
            <w:tcW w:w="1293" w:type="dxa"/>
          </w:tcPr>
          <w:p w14:paraId="7A13525F" w14:textId="0D2CC6B0"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358</m:t>
                </m:r>
              </m:oMath>
            </m:oMathPara>
          </w:p>
        </w:tc>
        <w:tc>
          <w:tcPr>
            <w:tcW w:w="808" w:type="dxa"/>
          </w:tcPr>
          <w:p w14:paraId="524BFE3F" w14:textId="68786E85"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48.7</m:t>
                </m:r>
              </m:oMath>
            </m:oMathPara>
          </w:p>
        </w:tc>
      </w:tr>
      <w:tr w:rsidR="00294F05" w:rsidRPr="00BD1E58" w14:paraId="3BE768FB" w14:textId="77777777" w:rsidTr="0070023E">
        <w:trPr>
          <w:jc w:val="center"/>
        </w:trPr>
        <w:tc>
          <w:tcPr>
            <w:tcW w:w="2203" w:type="dxa"/>
          </w:tcPr>
          <w:p w14:paraId="7CF4EFA7" w14:textId="2A23E589" w:rsidR="00294F05" w:rsidRPr="00BD1E58" w:rsidRDefault="008434D1" w:rsidP="004E3A13">
            <w:pPr>
              <w:spacing w:after="0" w:line="276" w:lineRule="auto"/>
              <w:jc w:val="both"/>
              <w:rPr>
                <w:rFonts w:ascii="Cambria Math" w:eastAsia="Times New Roman" w:hAnsi="Cambria Math" w:cs="Times New Roman"/>
                <w:oMath/>
              </w:rPr>
            </w:pPr>
            <m:oMath>
              <m:r>
                <m:rPr>
                  <m:sty m:val="bi"/>
                </m:rPr>
                <w:rPr>
                  <w:rFonts w:ascii="Cambria Math" w:eastAsia="Times New Roman" w:hAnsi="Cambria Math" w:cs="Times New Roman"/>
                </w:rPr>
                <m:t>Ours (w/ fusion)</m:t>
              </m:r>
              <m:r>
                <w:rPr>
                  <w:rFonts w:ascii="Cambria Math" w:eastAsia="Times New Roman" w:hAnsi="Cambria Math" w:cs="Times New Roman"/>
                </w:rPr>
                <m:t xml:space="preserve"> </m:t>
              </m:r>
            </m:oMath>
            <w:r w:rsidRPr="00BD1E58">
              <w:rPr>
                <w:rFonts w:ascii="Times New Roman" w:eastAsia="Times New Roman" w:hAnsi="Times New Roman" w:cs="Times New Roman"/>
              </w:rPr>
              <w:t xml:space="preserve"> </w:t>
            </w:r>
          </w:p>
        </w:tc>
        <w:tc>
          <w:tcPr>
            <w:tcW w:w="1293" w:type="dxa"/>
          </w:tcPr>
          <w:p w14:paraId="5B9AC20B" w14:textId="22242711"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61.7</m:t>
                </m:r>
              </m:oMath>
            </m:oMathPara>
          </w:p>
        </w:tc>
        <w:tc>
          <w:tcPr>
            <w:tcW w:w="1293" w:type="dxa"/>
          </w:tcPr>
          <w:p w14:paraId="5B12FAE2" w14:textId="4CC4087E"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69.8</m:t>
                </m:r>
              </m:oMath>
            </m:oMathPara>
          </w:p>
        </w:tc>
        <w:tc>
          <w:tcPr>
            <w:tcW w:w="969" w:type="dxa"/>
          </w:tcPr>
          <w:p w14:paraId="022F969C" w14:textId="243104D8"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1654</m:t>
                </m:r>
              </m:oMath>
            </m:oMathPara>
          </w:p>
        </w:tc>
        <w:tc>
          <w:tcPr>
            <w:tcW w:w="969" w:type="dxa"/>
          </w:tcPr>
          <w:p w14:paraId="76B17E5D" w14:textId="471266B3"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10482</m:t>
                </m:r>
              </m:oMath>
            </m:oMathPara>
          </w:p>
        </w:tc>
        <w:tc>
          <w:tcPr>
            <w:tcW w:w="1293" w:type="dxa"/>
          </w:tcPr>
          <w:p w14:paraId="1249AFA0" w14:textId="586CAD7E"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289</m:t>
                </m:r>
              </m:oMath>
            </m:oMathPara>
          </w:p>
        </w:tc>
        <w:tc>
          <w:tcPr>
            <w:tcW w:w="808" w:type="dxa"/>
          </w:tcPr>
          <w:p w14:paraId="2FE33EA7" w14:textId="691DC9D3"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32.1</m:t>
                </m:r>
              </m:oMath>
            </m:oMathPara>
          </w:p>
        </w:tc>
      </w:tr>
    </w:tbl>
    <w:p w14:paraId="453B3F63" w14:textId="3C435CAB" w:rsidR="00E107B7" w:rsidRPr="00E107B7" w:rsidRDefault="00E107B7" w:rsidP="00E107B7">
      <w:pPr>
        <w:pBdr>
          <w:top w:val="nil"/>
          <w:left w:val="nil"/>
          <w:bottom w:val="nil"/>
          <w:right w:val="nil"/>
          <w:between w:val="nil"/>
        </w:pBdr>
        <w:spacing w:before="240" w:line="276" w:lineRule="auto"/>
        <w:jc w:val="center"/>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Table 5.3. Multi-Object Tracking Performance on the MOT-UAV Benchmark</m:t>
          </m:r>
        </m:oMath>
      </m:oMathPara>
    </w:p>
    <w:p w14:paraId="6FE1A181" w14:textId="63B92ECB" w:rsidR="00D53F86" w:rsidRDefault="00D53F86" w:rsidP="00D53F86">
      <w:pPr>
        <w:pBdr>
          <w:top w:val="nil"/>
          <w:left w:val="nil"/>
          <w:bottom w:val="nil"/>
          <w:right w:val="nil"/>
          <w:between w:val="nil"/>
        </w:pBdr>
        <w:spacing w:after="0" w:line="276" w:lineRule="auto"/>
        <w:jc w:val="center"/>
        <w:rPr>
          <w:rFonts w:ascii="Times New Roman" w:eastAsia="Times New Roman" w:hAnsi="Times New Roman" w:cs="Times New Roman"/>
          <w:b/>
          <w:bCs/>
        </w:rPr>
      </w:pPr>
    </w:p>
    <w:p w14:paraId="37B336A2" w14:textId="03E7D4F6" w:rsidR="00294F05" w:rsidRPr="00D53F86"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b/>
          <w:bCs/>
        </w:rPr>
      </w:pPr>
      <w:r w:rsidRPr="00BD1E58">
        <w:rPr>
          <w:rFonts w:ascii="Times New Roman" w:eastAsia="Times New Roman" w:hAnsi="Times New Roman" w:cs="Times New Roman"/>
          <w:b/>
          <w:bCs/>
        </w:rPr>
        <w:t>Key Improvements:</w:t>
      </w:r>
      <w:r w:rsidRPr="00BD1E58">
        <w:rPr>
          <w:rFonts w:ascii="Times New Roman" w:eastAsia="Times New Roman" w:hAnsi="Times New Roman" w:cs="Times New Roman"/>
        </w:rPr>
        <w:t xml:space="preserve"> - 3.4% MOTA gain over </w:t>
      </w:r>
      <w:proofErr w:type="spellStart"/>
      <w:r w:rsidRPr="00BD1E58">
        <w:rPr>
          <w:rFonts w:ascii="Times New Roman" w:eastAsia="Times New Roman" w:hAnsi="Times New Roman" w:cs="Times New Roman"/>
        </w:rPr>
        <w:t>ByteTrack</w:t>
      </w:r>
      <w:proofErr w:type="spellEnd"/>
      <w:r w:rsidRPr="00BD1E58">
        <w:rPr>
          <w:rFonts w:ascii="Times New Roman" w:eastAsia="Times New Roman" w:hAnsi="Times New Roman" w:cs="Times New Roman"/>
        </w:rPr>
        <w:t xml:space="preserve"> baseline through enhanced detections - Significant reduction in ID switches (19.3% fewer) due to more stable appearance features - Lower false negatives enabled by multi-modal visibility in challenging conditions - Real-time performance maintained at 32 FPS</w:t>
      </w:r>
    </w:p>
    <w:p w14:paraId="7143A955" w14:textId="77777777" w:rsidR="00294F05"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lastRenderedPageBreak/>
        <w:t>5.4 Metric Measurement Accuracy</w:t>
      </w:r>
    </w:p>
    <w:p w14:paraId="023E375A" w14:textId="74572781" w:rsidR="00EF74CF" w:rsidRPr="00EF74CF" w:rsidRDefault="00EF74CF" w:rsidP="00D53F86">
      <w:pPr>
        <w:jc w:val="center"/>
      </w:pPr>
      <w:r>
        <w:rPr>
          <w:noProof/>
        </w:rPr>
        <w:drawing>
          <wp:inline distT="0" distB="0" distL="0" distR="0" wp14:anchorId="2BD4694E" wp14:editId="253D9A34">
            <wp:extent cx="5654652" cy="3364758"/>
            <wp:effectExtent l="0" t="0" r="3810" b="7620"/>
            <wp:docPr id="1856987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73321" cy="3375867"/>
                    </a:xfrm>
                    <a:prstGeom prst="rect">
                      <a:avLst/>
                    </a:prstGeom>
                    <a:noFill/>
                    <a:ln>
                      <a:noFill/>
                    </a:ln>
                  </pic:spPr>
                </pic:pic>
              </a:graphicData>
            </a:graphic>
          </wp:inline>
        </w:drawing>
      </w:r>
    </w:p>
    <w:p w14:paraId="4BC422D5"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We validate dimensional measurement accuracy against manual annotations:</w:t>
      </w:r>
    </w:p>
    <w:tbl>
      <w:tblPr>
        <w:tblStyle w:val="a3"/>
        <w:tblW w:w="870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19"/>
        <w:gridCol w:w="2339"/>
        <w:gridCol w:w="2469"/>
        <w:gridCol w:w="2080"/>
      </w:tblGrid>
      <w:tr w:rsidR="00294F05" w:rsidRPr="00BD1E58" w14:paraId="64DC62E1" w14:textId="77777777" w:rsidTr="00934C35">
        <w:trPr>
          <w:cnfStyle w:val="100000000000" w:firstRow="1" w:lastRow="0" w:firstColumn="0" w:lastColumn="0" w:oddVBand="0" w:evenVBand="0" w:oddHBand="0" w:evenHBand="0" w:firstRowFirstColumn="0" w:firstRowLastColumn="0" w:lastRowFirstColumn="0" w:lastRowLastColumn="0"/>
          <w:trHeight w:val="343"/>
          <w:tblHeader/>
          <w:jc w:val="center"/>
        </w:trPr>
        <w:tc>
          <w:tcPr>
            <w:tcW w:w="1819" w:type="dxa"/>
          </w:tcPr>
          <w:p w14:paraId="3E791015" w14:textId="7FF364D4"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Object Class</m:t>
                </m:r>
              </m:oMath>
            </m:oMathPara>
          </w:p>
        </w:tc>
        <w:tc>
          <w:tcPr>
            <w:tcW w:w="2339" w:type="dxa"/>
          </w:tcPr>
          <w:p w14:paraId="456AD324" w14:textId="6150B8DA"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Height Error (%)</m:t>
                </m:r>
              </m:oMath>
            </m:oMathPara>
          </w:p>
        </w:tc>
        <w:tc>
          <w:tcPr>
            <w:tcW w:w="2469" w:type="dxa"/>
          </w:tcPr>
          <w:p w14:paraId="2E32D9EE" w14:textId="0753F400"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Distance Error (%)</m:t>
                </m:r>
              </m:oMath>
            </m:oMathPara>
          </w:p>
        </w:tc>
        <w:tc>
          <w:tcPr>
            <w:tcW w:w="2080" w:type="dxa"/>
          </w:tcPr>
          <w:p w14:paraId="6FDF4EBC" w14:textId="1BFD56BC"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Area Error (%)</m:t>
                </m:r>
              </m:oMath>
            </m:oMathPara>
          </w:p>
        </w:tc>
      </w:tr>
      <w:tr w:rsidR="00294F05" w:rsidRPr="00BD1E58" w14:paraId="0E65525C" w14:textId="77777777" w:rsidTr="00934C35">
        <w:trPr>
          <w:trHeight w:val="328"/>
          <w:jc w:val="center"/>
        </w:trPr>
        <w:tc>
          <w:tcPr>
            <w:tcW w:w="1819" w:type="dxa"/>
          </w:tcPr>
          <w:p w14:paraId="75CA30D2" w14:textId="35A9906E"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Person</m:t>
                </m:r>
              </m:oMath>
            </m:oMathPara>
          </w:p>
        </w:tc>
        <w:tc>
          <w:tcPr>
            <w:tcW w:w="2339" w:type="dxa"/>
          </w:tcPr>
          <w:p w14:paraId="68BFD562" w14:textId="11C3B10F"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4.7 ± 2.3</m:t>
                </m:r>
              </m:oMath>
            </m:oMathPara>
          </w:p>
        </w:tc>
        <w:tc>
          <w:tcPr>
            <w:tcW w:w="2469" w:type="dxa"/>
          </w:tcPr>
          <w:p w14:paraId="2269FC6D" w14:textId="265E106C"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3.2 ± 1.8</m:t>
                </m:r>
              </m:oMath>
            </m:oMathPara>
          </w:p>
        </w:tc>
        <w:tc>
          <w:tcPr>
            <w:tcW w:w="2080" w:type="dxa"/>
          </w:tcPr>
          <w:p w14:paraId="5705A3AF" w14:textId="4294627E"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8.5 ± 4.1</m:t>
                </m:r>
              </m:oMath>
            </m:oMathPara>
          </w:p>
        </w:tc>
      </w:tr>
      <w:tr w:rsidR="00294F05" w:rsidRPr="00BD1E58" w14:paraId="0C2B654C" w14:textId="77777777" w:rsidTr="00934C35">
        <w:trPr>
          <w:trHeight w:val="343"/>
          <w:jc w:val="center"/>
        </w:trPr>
        <w:tc>
          <w:tcPr>
            <w:tcW w:w="1819" w:type="dxa"/>
          </w:tcPr>
          <w:p w14:paraId="60154878" w14:textId="1C3CC5B1"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Vehicle</m:t>
                </m:r>
              </m:oMath>
            </m:oMathPara>
          </w:p>
        </w:tc>
        <w:tc>
          <w:tcPr>
            <w:tcW w:w="2339" w:type="dxa"/>
          </w:tcPr>
          <w:p w14:paraId="2B8A1483" w14:textId="503B9820"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3.8 ± 1.9</m:t>
                </m:r>
              </m:oMath>
            </m:oMathPara>
          </w:p>
        </w:tc>
        <w:tc>
          <w:tcPr>
            <w:tcW w:w="2469" w:type="dxa"/>
          </w:tcPr>
          <w:p w14:paraId="6B41B529" w14:textId="77DF2F2E"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2.9 ± 1.5</m:t>
                </m:r>
              </m:oMath>
            </m:oMathPara>
          </w:p>
        </w:tc>
        <w:tc>
          <w:tcPr>
            <w:tcW w:w="2080" w:type="dxa"/>
          </w:tcPr>
          <w:p w14:paraId="52CFE259" w14:textId="5919CA5F"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6.3 ± 3.2</m:t>
                </m:r>
              </m:oMath>
            </m:oMathPara>
          </w:p>
        </w:tc>
      </w:tr>
      <w:tr w:rsidR="00294F05" w:rsidRPr="00BD1E58" w14:paraId="50B3D5A2" w14:textId="77777777" w:rsidTr="00934C35">
        <w:trPr>
          <w:trHeight w:val="343"/>
          <w:jc w:val="center"/>
        </w:trPr>
        <w:tc>
          <w:tcPr>
            <w:tcW w:w="1819" w:type="dxa"/>
          </w:tcPr>
          <w:p w14:paraId="77D9DCD6" w14:textId="33065349"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Building</m:t>
                </m:r>
              </m:oMath>
            </m:oMathPara>
          </w:p>
        </w:tc>
        <w:tc>
          <w:tcPr>
            <w:tcW w:w="2339" w:type="dxa"/>
          </w:tcPr>
          <w:p w14:paraId="7BFA01D6" w14:textId="206CA574"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2.1 ± 1.2</m:t>
                </m:r>
              </m:oMath>
            </m:oMathPara>
          </w:p>
        </w:tc>
        <w:tc>
          <w:tcPr>
            <w:tcW w:w="2469" w:type="dxa"/>
          </w:tcPr>
          <w:p w14:paraId="412577F0" w14:textId="3473B45F"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1.8 ± 0.9</m:t>
                </m:r>
              </m:oMath>
            </m:oMathPara>
          </w:p>
        </w:tc>
        <w:tc>
          <w:tcPr>
            <w:tcW w:w="2080" w:type="dxa"/>
          </w:tcPr>
          <w:p w14:paraId="5576FC24" w14:textId="5CE6BA6A"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4.1 ± 2.3</m:t>
                </m:r>
              </m:oMath>
            </m:oMathPara>
          </w:p>
        </w:tc>
      </w:tr>
      <w:tr w:rsidR="00294F05" w:rsidRPr="00BD1E58" w14:paraId="24ACC456" w14:textId="77777777" w:rsidTr="00934C35">
        <w:trPr>
          <w:trHeight w:val="328"/>
          <w:jc w:val="center"/>
        </w:trPr>
        <w:tc>
          <w:tcPr>
            <w:tcW w:w="1819" w:type="dxa"/>
          </w:tcPr>
          <w:p w14:paraId="1E17788D" w14:textId="4BE304D7"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Average</m:t>
                </m:r>
              </m:oMath>
            </m:oMathPara>
          </w:p>
        </w:tc>
        <w:tc>
          <w:tcPr>
            <w:tcW w:w="2339" w:type="dxa"/>
          </w:tcPr>
          <w:p w14:paraId="057884C1" w14:textId="5933C4F6"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3.5 ± 1.8</m:t>
                </m:r>
              </m:oMath>
            </m:oMathPara>
          </w:p>
        </w:tc>
        <w:tc>
          <w:tcPr>
            <w:tcW w:w="2469" w:type="dxa"/>
          </w:tcPr>
          <w:p w14:paraId="7B89972F" w14:textId="5AFD5E0B"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2.6 ± 1.4</m:t>
                </m:r>
              </m:oMath>
            </m:oMathPara>
          </w:p>
        </w:tc>
        <w:tc>
          <w:tcPr>
            <w:tcW w:w="2080" w:type="dxa"/>
          </w:tcPr>
          <w:p w14:paraId="6879D351" w14:textId="3C06A1B8"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6.3 ± 3.2</m:t>
                </m:r>
              </m:oMath>
            </m:oMathPara>
          </w:p>
        </w:tc>
      </w:tr>
    </w:tbl>
    <w:p w14:paraId="4BE55E68" w14:textId="4BA10E90" w:rsidR="00E107B7" w:rsidRPr="00E107B7" w:rsidRDefault="00E107B7" w:rsidP="00E107B7">
      <w:pPr>
        <w:pBdr>
          <w:top w:val="nil"/>
          <w:left w:val="nil"/>
          <w:bottom w:val="nil"/>
          <w:right w:val="nil"/>
          <w:between w:val="nil"/>
        </w:pBdr>
        <w:spacing w:before="240" w:line="276" w:lineRule="auto"/>
        <w:jc w:val="center"/>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Table 5.4. Metric Measurement Accuracy Across Object Classes</m:t>
          </m:r>
        </m:oMath>
      </m:oMathPara>
    </w:p>
    <w:p w14:paraId="12F4DF07" w14:textId="4F0347C6"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Observations:</w:t>
      </w:r>
      <w:r w:rsidRPr="00BD1E58">
        <w:rPr>
          <w:rFonts w:ascii="Times New Roman" w:eastAsia="Times New Roman" w:hAnsi="Times New Roman" w:cs="Times New Roman"/>
        </w:rPr>
        <w:t xml:space="preserve"> - Mean measurement errors below 5% for height and distance - </w:t>
      </w:r>
      <w:proofErr w:type="gramStart"/>
      <w:r w:rsidRPr="00BD1E58">
        <w:rPr>
          <w:rFonts w:ascii="Times New Roman" w:eastAsia="Times New Roman" w:hAnsi="Times New Roman" w:cs="Times New Roman"/>
        </w:rPr>
        <w:t>Larger</w:t>
      </w:r>
      <w:proofErr w:type="gramEnd"/>
      <w:r w:rsidRPr="00BD1E58">
        <w:rPr>
          <w:rFonts w:ascii="Times New Roman" w:eastAsia="Times New Roman" w:hAnsi="Times New Roman" w:cs="Times New Roman"/>
        </w:rPr>
        <w:t xml:space="preserve"> errors for area estimation due to depth uncertainty at boundaries - Building measurements most accurate due to large size and planar surfaces - Sufficient accuracy for practical applications (path planning, collision avoidance)</w:t>
      </w:r>
    </w:p>
    <w:p w14:paraId="571CC378"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5.5 Edge Deployment Performance</w:t>
      </w:r>
    </w:p>
    <w:p w14:paraId="0583A7B7"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Figure 2 illustrates latency breakdown across different platforms:</w:t>
      </w:r>
    </w:p>
    <w:p w14:paraId="26C5D825"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Jetson AGX Xavier Profile:</w:t>
      </w:r>
      <w:r w:rsidRPr="00BD1E58">
        <w:rPr>
          <w:rFonts w:ascii="Times New Roman" w:eastAsia="Times New Roman" w:hAnsi="Times New Roman" w:cs="Times New Roman"/>
        </w:rPr>
        <w:t xml:space="preserve"> - Data acquisition: 3.2 </w:t>
      </w:r>
      <w:proofErr w:type="spellStart"/>
      <w:r w:rsidRPr="00BD1E58">
        <w:rPr>
          <w:rFonts w:ascii="Times New Roman" w:eastAsia="Times New Roman" w:hAnsi="Times New Roman" w:cs="Times New Roman"/>
        </w:rPr>
        <w:t>ms</w:t>
      </w:r>
      <w:proofErr w:type="spellEnd"/>
      <w:r w:rsidRPr="00BD1E58">
        <w:rPr>
          <w:rFonts w:ascii="Times New Roman" w:eastAsia="Times New Roman" w:hAnsi="Times New Roman" w:cs="Times New Roman"/>
        </w:rPr>
        <w:t xml:space="preserve"> - Reconstruction: 25.3 </w:t>
      </w:r>
      <w:proofErr w:type="spellStart"/>
      <w:r w:rsidRPr="00BD1E58">
        <w:rPr>
          <w:rFonts w:ascii="Times New Roman" w:eastAsia="Times New Roman" w:hAnsi="Times New Roman" w:cs="Times New Roman"/>
        </w:rPr>
        <w:t>ms</w:t>
      </w:r>
      <w:proofErr w:type="spellEnd"/>
      <w:r w:rsidRPr="00BD1E58">
        <w:rPr>
          <w:rFonts w:ascii="Times New Roman" w:eastAsia="Times New Roman" w:hAnsi="Times New Roman" w:cs="Times New Roman"/>
        </w:rPr>
        <w:t xml:space="preserve"> - Detection: 38.7 </w:t>
      </w:r>
      <w:proofErr w:type="spellStart"/>
      <w:r w:rsidRPr="00BD1E58">
        <w:rPr>
          <w:rFonts w:ascii="Times New Roman" w:eastAsia="Times New Roman" w:hAnsi="Times New Roman" w:cs="Times New Roman"/>
        </w:rPr>
        <w:t>ms</w:t>
      </w:r>
      <w:proofErr w:type="spellEnd"/>
      <w:r w:rsidRPr="00BD1E58">
        <w:rPr>
          <w:rFonts w:ascii="Times New Roman" w:eastAsia="Times New Roman" w:hAnsi="Times New Roman" w:cs="Times New Roman"/>
        </w:rPr>
        <w:t xml:space="preserve"> - Tracking: 8.2 </w:t>
      </w:r>
      <w:proofErr w:type="spellStart"/>
      <w:r w:rsidRPr="00BD1E58">
        <w:rPr>
          <w:rFonts w:ascii="Times New Roman" w:eastAsia="Times New Roman" w:hAnsi="Times New Roman" w:cs="Times New Roman"/>
        </w:rPr>
        <w:t>ms</w:t>
      </w:r>
      <w:proofErr w:type="spellEnd"/>
      <w:r w:rsidRPr="00BD1E58">
        <w:rPr>
          <w:rFonts w:ascii="Times New Roman" w:eastAsia="Times New Roman" w:hAnsi="Times New Roman" w:cs="Times New Roman"/>
        </w:rPr>
        <w:t xml:space="preserve"> - Visualization: 5.8 </w:t>
      </w:r>
      <w:proofErr w:type="spellStart"/>
      <w:r w:rsidRPr="00BD1E58">
        <w:rPr>
          <w:rFonts w:ascii="Times New Roman" w:eastAsia="Times New Roman" w:hAnsi="Times New Roman" w:cs="Times New Roman"/>
        </w:rPr>
        <w:t>ms</w:t>
      </w:r>
      <w:proofErr w:type="spellEnd"/>
      <w:r w:rsidRPr="00BD1E58">
        <w:rPr>
          <w:rFonts w:ascii="Times New Roman" w:eastAsia="Times New Roman" w:hAnsi="Times New Roman" w:cs="Times New Roman"/>
        </w:rPr>
        <w:t xml:space="preserve"> - </w:t>
      </w:r>
      <w:r w:rsidRPr="00BD1E58">
        <w:rPr>
          <w:rFonts w:ascii="Times New Roman" w:eastAsia="Times New Roman" w:hAnsi="Times New Roman" w:cs="Times New Roman"/>
          <w:b/>
          <w:bCs/>
        </w:rPr>
        <w:t xml:space="preserve">Total: 81.2 </w:t>
      </w:r>
      <w:proofErr w:type="spellStart"/>
      <w:r w:rsidRPr="00BD1E58">
        <w:rPr>
          <w:rFonts w:ascii="Times New Roman" w:eastAsia="Times New Roman" w:hAnsi="Times New Roman" w:cs="Times New Roman"/>
          <w:b/>
          <w:bCs/>
        </w:rPr>
        <w:t>ms</w:t>
      </w:r>
      <w:proofErr w:type="spellEnd"/>
      <w:r w:rsidRPr="00BD1E58">
        <w:rPr>
          <w:rFonts w:ascii="Times New Roman" w:eastAsia="Times New Roman" w:hAnsi="Times New Roman" w:cs="Times New Roman"/>
          <w:b/>
          <w:bCs/>
        </w:rPr>
        <w:t xml:space="preserve"> (12.3 FPS)</w:t>
      </w:r>
    </w:p>
    <w:p w14:paraId="0F01D3EB"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Optimization Impact:</w:t>
      </w:r>
      <w:r w:rsidRPr="00BD1E58">
        <w:rPr>
          <w:rFonts w:ascii="Times New Roman" w:eastAsia="Cardo" w:hAnsi="Times New Roman" w:cs="Times New Roman"/>
        </w:rPr>
        <w:t xml:space="preserve"> - PyTorch FP32 → ONNX FP16: 1.8× speedup - ONNX FP16 → </w:t>
      </w:r>
      <w:proofErr w:type="spellStart"/>
      <w:r w:rsidRPr="00BD1E58">
        <w:rPr>
          <w:rFonts w:ascii="Times New Roman" w:eastAsia="Cardo" w:hAnsi="Times New Roman" w:cs="Times New Roman"/>
        </w:rPr>
        <w:t>TensorRT</w:t>
      </w:r>
      <w:proofErr w:type="spellEnd"/>
      <w:r w:rsidRPr="00BD1E58">
        <w:rPr>
          <w:rFonts w:ascii="Times New Roman" w:eastAsia="Cardo" w:hAnsi="Times New Roman" w:cs="Times New Roman"/>
        </w:rPr>
        <w:t xml:space="preserve"> FP16: 2.3× speedup - Overall speedup: 4.1× with &lt;1% accuracy loss</w:t>
      </w:r>
    </w:p>
    <w:p w14:paraId="542B94FE"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Memory Footprint:</w:t>
      </w:r>
      <w:r w:rsidRPr="00BD1E58">
        <w:rPr>
          <w:rFonts w:ascii="Times New Roman" w:eastAsia="Times New Roman" w:hAnsi="Times New Roman" w:cs="Times New Roman"/>
        </w:rPr>
        <w:t xml:space="preserve"> - Peak GPU memory: 2.8 GB (within 8 GB Jetson budget) - CPU memory: 1.2 GB - Disk storage (models): 408 MB</w:t>
      </w:r>
    </w:p>
    <w:p w14:paraId="26FFBE13" w14:textId="77777777" w:rsidR="00294F05"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lastRenderedPageBreak/>
        <w:t>5.6 Ablation Studies</w:t>
      </w:r>
    </w:p>
    <w:p w14:paraId="21EE9790" w14:textId="6D21464E" w:rsidR="00EF74CF" w:rsidRPr="00EF74CF" w:rsidRDefault="00EF74CF" w:rsidP="00EF74CF">
      <w:pPr>
        <w:jc w:val="center"/>
      </w:pPr>
      <w:r>
        <w:rPr>
          <w:noProof/>
        </w:rPr>
        <w:drawing>
          <wp:inline distT="0" distB="0" distL="0" distR="0" wp14:anchorId="70359A02" wp14:editId="6A8AB9C4">
            <wp:extent cx="6327140" cy="3132455"/>
            <wp:effectExtent l="0" t="0" r="0" b="0"/>
            <wp:docPr id="1002291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27140" cy="3132455"/>
                    </a:xfrm>
                    <a:prstGeom prst="rect">
                      <a:avLst/>
                    </a:prstGeom>
                    <a:noFill/>
                    <a:ln>
                      <a:noFill/>
                    </a:ln>
                  </pic:spPr>
                </pic:pic>
              </a:graphicData>
            </a:graphic>
          </wp:inline>
        </w:drawing>
      </w:r>
    </w:p>
    <w:p w14:paraId="3C2BA4A9"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Component Contribution Analysis:</w:t>
      </w:r>
    </w:p>
    <w:tbl>
      <w:tblPr>
        <w:tblStyle w:val="a4"/>
        <w:tblW w:w="98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924"/>
        <w:gridCol w:w="2054"/>
        <w:gridCol w:w="1851"/>
        <w:gridCol w:w="1994"/>
      </w:tblGrid>
      <w:tr w:rsidR="00CA323C" w:rsidRPr="00BD1E58" w14:paraId="1FE0C3BE" w14:textId="77777777" w:rsidTr="00CA323C">
        <w:trPr>
          <w:cnfStyle w:val="100000000000" w:firstRow="1" w:lastRow="0" w:firstColumn="0" w:lastColumn="0" w:oddVBand="0" w:evenVBand="0" w:oddHBand="0" w:evenHBand="0" w:firstRowFirstColumn="0" w:firstRowLastColumn="0" w:lastRowFirstColumn="0" w:lastRowLastColumn="0"/>
          <w:trHeight w:val="373"/>
          <w:tblHeader/>
          <w:jc w:val="center"/>
        </w:trPr>
        <w:tc>
          <w:tcPr>
            <w:tcW w:w="3924" w:type="dxa"/>
          </w:tcPr>
          <w:p w14:paraId="7158C55A" w14:textId="3AE357D2" w:rsidR="00CA323C" w:rsidRPr="00BD1E58"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Configuration </m:t>
              </m:r>
            </m:oMath>
            <w:r w:rsidRPr="00BD1E58">
              <w:rPr>
                <w:rFonts w:ascii="Times New Roman" w:eastAsia="Times New Roman" w:hAnsi="Times New Roman" w:cs="Times New Roman"/>
              </w:rPr>
              <w:t xml:space="preserve"> </w:t>
            </w:r>
          </w:p>
        </w:tc>
        <w:tc>
          <w:tcPr>
            <w:tcW w:w="2054" w:type="dxa"/>
          </w:tcPr>
          <w:p w14:paraId="7598055A" w14:textId="655FFC62"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AP</m:t>
                </m:r>
              </m:oMath>
            </m:oMathPara>
          </w:p>
        </w:tc>
        <w:tc>
          <w:tcPr>
            <w:tcW w:w="1851" w:type="dxa"/>
          </w:tcPr>
          <w:p w14:paraId="6412510B" w14:textId="052AD2BA"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PSNR</m:t>
                </m:r>
              </m:oMath>
            </m:oMathPara>
          </w:p>
        </w:tc>
        <w:tc>
          <w:tcPr>
            <w:tcW w:w="1994" w:type="dxa"/>
          </w:tcPr>
          <w:p w14:paraId="2DBBFCDF" w14:textId="558F4654"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FPS</m:t>
                </m:r>
              </m:oMath>
            </m:oMathPara>
          </w:p>
        </w:tc>
      </w:tr>
      <w:tr w:rsidR="00CA323C" w:rsidRPr="00BD1E58" w14:paraId="4A21AA33" w14:textId="77777777" w:rsidTr="00CA323C">
        <w:trPr>
          <w:trHeight w:val="373"/>
          <w:jc w:val="center"/>
        </w:trPr>
        <w:tc>
          <w:tcPr>
            <w:tcW w:w="3924" w:type="dxa"/>
          </w:tcPr>
          <w:p w14:paraId="0CC20381" w14:textId="351095F9" w:rsidR="00CA323C" w:rsidRPr="00BD1E58"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RGB Only </m:t>
              </m:r>
            </m:oMath>
            <w:r w:rsidRPr="00BD1E58">
              <w:rPr>
                <w:rFonts w:ascii="Times New Roman" w:eastAsia="Times New Roman" w:hAnsi="Times New Roman" w:cs="Times New Roman"/>
              </w:rPr>
              <w:t xml:space="preserve"> </w:t>
            </w:r>
          </w:p>
        </w:tc>
        <w:tc>
          <w:tcPr>
            <w:tcW w:w="2054" w:type="dxa"/>
          </w:tcPr>
          <w:p w14:paraId="0A0D172D" w14:textId="4139E97F"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34.2</m:t>
                </m:r>
              </m:oMath>
            </m:oMathPara>
          </w:p>
        </w:tc>
        <w:tc>
          <w:tcPr>
            <w:tcW w:w="1851" w:type="dxa"/>
          </w:tcPr>
          <w:p w14:paraId="333ECC60" w14:textId="008A2C69"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22.1</m:t>
                </m:r>
              </m:oMath>
            </m:oMathPara>
          </w:p>
        </w:tc>
        <w:tc>
          <w:tcPr>
            <w:tcW w:w="1994" w:type="dxa"/>
          </w:tcPr>
          <w:p w14:paraId="0B334D1B" w14:textId="6DAC9E4C"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42.3</m:t>
                </m:r>
              </m:oMath>
            </m:oMathPara>
          </w:p>
        </w:tc>
      </w:tr>
      <w:tr w:rsidR="00CA323C" w:rsidRPr="00BD1E58" w14:paraId="616E0A2D" w14:textId="77777777" w:rsidTr="00CA323C">
        <w:trPr>
          <w:trHeight w:val="391"/>
          <w:jc w:val="center"/>
        </w:trPr>
        <w:tc>
          <w:tcPr>
            <w:tcW w:w="3924" w:type="dxa"/>
          </w:tcPr>
          <w:p w14:paraId="088B3282" w14:textId="5AA29D0C" w:rsidR="00CA323C" w:rsidRPr="00BD1E58"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 Thermal </m:t>
              </m:r>
            </m:oMath>
            <w:r w:rsidRPr="00BD1E58">
              <w:rPr>
                <w:rFonts w:ascii="Times New Roman" w:eastAsia="Times New Roman" w:hAnsi="Times New Roman" w:cs="Times New Roman"/>
              </w:rPr>
              <w:t xml:space="preserve"> </w:t>
            </w:r>
          </w:p>
        </w:tc>
        <w:tc>
          <w:tcPr>
            <w:tcW w:w="2054" w:type="dxa"/>
          </w:tcPr>
          <w:p w14:paraId="5F1D5FBE" w14:textId="083CD8E0"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35.8</m:t>
                </m:r>
              </m:oMath>
            </m:oMathPara>
          </w:p>
        </w:tc>
        <w:tc>
          <w:tcPr>
            <w:tcW w:w="1851" w:type="dxa"/>
          </w:tcPr>
          <w:p w14:paraId="04EEF6E9" w14:textId="62ED58E7"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26.4</m:t>
                </m:r>
              </m:oMath>
            </m:oMathPara>
          </w:p>
        </w:tc>
        <w:tc>
          <w:tcPr>
            <w:tcW w:w="1994" w:type="dxa"/>
          </w:tcPr>
          <w:p w14:paraId="5E82F7EC" w14:textId="172A62B8"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36.7</m:t>
                </m:r>
              </m:oMath>
            </m:oMathPara>
          </w:p>
        </w:tc>
      </w:tr>
      <w:tr w:rsidR="00CA323C" w:rsidRPr="00BD1E58" w14:paraId="1707CEA0" w14:textId="77777777" w:rsidTr="00CA323C">
        <w:trPr>
          <w:trHeight w:val="373"/>
          <w:jc w:val="center"/>
        </w:trPr>
        <w:tc>
          <w:tcPr>
            <w:tcW w:w="3924" w:type="dxa"/>
          </w:tcPr>
          <w:p w14:paraId="55893A56" w14:textId="308FD4E1" w:rsidR="00CA323C" w:rsidRPr="00BD1E58"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 Depth </m:t>
              </m:r>
            </m:oMath>
            <w:r w:rsidRPr="00BD1E58">
              <w:rPr>
                <w:rFonts w:ascii="Times New Roman" w:eastAsia="Times New Roman" w:hAnsi="Times New Roman" w:cs="Times New Roman"/>
              </w:rPr>
              <w:t xml:space="preserve"> </w:t>
            </w:r>
          </w:p>
        </w:tc>
        <w:tc>
          <w:tcPr>
            <w:tcW w:w="2054" w:type="dxa"/>
          </w:tcPr>
          <w:p w14:paraId="0C8FD4DB" w14:textId="73E72ED2"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36.1</m:t>
                </m:r>
              </m:oMath>
            </m:oMathPara>
          </w:p>
        </w:tc>
        <w:tc>
          <w:tcPr>
            <w:tcW w:w="1851" w:type="dxa"/>
          </w:tcPr>
          <w:p w14:paraId="04E58059" w14:textId="12FAF040"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27.8</m:t>
                </m:r>
              </m:oMath>
            </m:oMathPara>
          </w:p>
        </w:tc>
        <w:tc>
          <w:tcPr>
            <w:tcW w:w="1994" w:type="dxa"/>
          </w:tcPr>
          <w:p w14:paraId="73797EF1" w14:textId="7A0CB368"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35.1</m:t>
                </m:r>
              </m:oMath>
            </m:oMathPara>
          </w:p>
        </w:tc>
      </w:tr>
      <w:tr w:rsidR="00294F05" w:rsidRPr="00BD1E58" w14:paraId="0F178E4F" w14:textId="77777777" w:rsidTr="00CA323C">
        <w:trPr>
          <w:trHeight w:val="373"/>
          <w:jc w:val="center"/>
        </w:trPr>
        <w:tc>
          <w:tcPr>
            <w:tcW w:w="3924" w:type="dxa"/>
          </w:tcPr>
          <w:p w14:paraId="218E9955" w14:textId="1F0224CA" w:rsidR="00294F05" w:rsidRPr="00BD1E58" w:rsidRDefault="00CA323C" w:rsidP="00CA323C">
            <w:pP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 Both (simple fusion) </m:t>
              </m:r>
            </m:oMath>
            <w:r>
              <w:rPr>
                <w:rFonts w:ascii="Times New Roman" w:eastAsia="Times New Roman" w:hAnsi="Times New Roman" w:cs="Times New Roman"/>
              </w:rPr>
              <w:t xml:space="preserve"> </w:t>
            </w:r>
          </w:p>
        </w:tc>
        <w:tc>
          <w:tcPr>
            <w:tcW w:w="2054" w:type="dxa"/>
          </w:tcPr>
          <w:p w14:paraId="769D171C" w14:textId="67DE800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36.7</m:t>
                </m:r>
              </m:oMath>
            </m:oMathPara>
          </w:p>
        </w:tc>
        <w:tc>
          <w:tcPr>
            <w:tcW w:w="1851" w:type="dxa"/>
          </w:tcPr>
          <w:p w14:paraId="038C8716" w14:textId="6B0A090E"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28.2</m:t>
                </m:r>
              </m:oMath>
            </m:oMathPara>
          </w:p>
        </w:tc>
        <w:tc>
          <w:tcPr>
            <w:tcW w:w="1994" w:type="dxa"/>
          </w:tcPr>
          <w:p w14:paraId="4126F87C" w14:textId="558888CF"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33.9</m:t>
                </m:r>
              </m:oMath>
            </m:oMathPara>
          </w:p>
        </w:tc>
      </w:tr>
      <w:tr w:rsidR="00294F05" w:rsidRPr="00BD1E58" w14:paraId="6E0868E4" w14:textId="77777777" w:rsidTr="00CA323C">
        <w:trPr>
          <w:trHeight w:val="765"/>
          <w:jc w:val="center"/>
        </w:trPr>
        <w:tc>
          <w:tcPr>
            <w:tcW w:w="3924" w:type="dxa"/>
          </w:tcPr>
          <w:p w14:paraId="15BB1756" w14:textId="4134CBC9" w:rsidR="00294F05" w:rsidRPr="00BD1E58" w:rsidRDefault="00CA323C" w:rsidP="00CA323C">
            <w:pP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 Both (cross-attention) </m:t>
              </m:r>
            </m:oMath>
            <w:r>
              <w:rPr>
                <w:rFonts w:ascii="Times New Roman" w:eastAsia="Times New Roman" w:hAnsi="Times New Roman" w:cs="Times New Roman"/>
              </w:rPr>
              <w:t xml:space="preserve"> </w:t>
            </w:r>
          </w:p>
        </w:tc>
        <w:tc>
          <w:tcPr>
            <w:tcW w:w="2054" w:type="dxa"/>
          </w:tcPr>
          <w:p w14:paraId="457AFF48" w14:textId="5DBA9973"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37.5</m:t>
                </m:r>
              </m:oMath>
            </m:oMathPara>
          </w:p>
        </w:tc>
        <w:tc>
          <w:tcPr>
            <w:tcW w:w="1851" w:type="dxa"/>
          </w:tcPr>
          <w:p w14:paraId="1AA03A1C" w14:textId="6D73836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29.0</m:t>
                </m:r>
              </m:oMath>
            </m:oMathPara>
          </w:p>
        </w:tc>
        <w:tc>
          <w:tcPr>
            <w:tcW w:w="1994" w:type="dxa"/>
          </w:tcPr>
          <w:p w14:paraId="0FE20C8E" w14:textId="15695D1D"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28.9</m:t>
                </m:r>
              </m:oMath>
            </m:oMathPara>
          </w:p>
        </w:tc>
      </w:tr>
    </w:tbl>
    <w:p w14:paraId="6B11E3B6" w14:textId="55C6D33A" w:rsidR="00E107B7" w:rsidRPr="00E107B7" w:rsidRDefault="00E107B7" w:rsidP="00E107B7">
      <w:pPr>
        <w:pBdr>
          <w:top w:val="nil"/>
          <w:left w:val="nil"/>
          <w:bottom w:val="nil"/>
          <w:right w:val="nil"/>
          <w:between w:val="nil"/>
        </w:pBdr>
        <w:spacing w:before="240" w:line="276" w:lineRule="auto"/>
        <w:jc w:val="center"/>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Table 5.5. Ablation Study on Modality Contribution and Fusion Strategy</m:t>
          </m:r>
        </m:oMath>
      </m:oMathPara>
    </w:p>
    <w:p w14:paraId="53ACF3B4" w14:textId="35145150" w:rsidR="00294F05" w:rsidRDefault="00D53F86" w:rsidP="00D53F86">
      <w:pPr>
        <w:rPr>
          <w:rFonts w:ascii="Times New Roman" w:eastAsia="Times New Roman" w:hAnsi="Times New Roman" w:cs="Times New Roman"/>
          <w:b/>
          <w:bCs/>
        </w:rPr>
      </w:pPr>
      <w:r>
        <w:rPr>
          <w:rFonts w:ascii="Times New Roman" w:eastAsia="Times New Roman" w:hAnsi="Times New Roman" w:cs="Times New Roman"/>
          <w:b/>
          <w:bCs/>
        </w:rPr>
        <w:br w:type="page"/>
      </w:r>
      <w:r w:rsidRPr="00BD1E58">
        <w:rPr>
          <w:rFonts w:ascii="Times New Roman" w:eastAsia="Times New Roman" w:hAnsi="Times New Roman" w:cs="Times New Roman"/>
          <w:b/>
          <w:bCs/>
        </w:rPr>
        <w:lastRenderedPageBreak/>
        <w:t>Fusion Strategy Comparison:</w:t>
      </w:r>
    </w:p>
    <w:p w14:paraId="3F26ADAE" w14:textId="127267D2" w:rsidR="00EF74CF" w:rsidRPr="00BD1E58" w:rsidRDefault="00EF74CF" w:rsidP="00EF74CF">
      <w:pPr>
        <w:pBdr>
          <w:top w:val="nil"/>
          <w:left w:val="nil"/>
          <w:bottom w:val="nil"/>
          <w:right w:val="nil"/>
          <w:between w:val="nil"/>
        </w:pBdr>
        <w:spacing w:after="0" w:line="276" w:lineRule="auto"/>
        <w:jc w:val="center"/>
        <w:rPr>
          <w:rFonts w:ascii="Times New Roman" w:eastAsia="Times New Roman" w:hAnsi="Times New Roman" w:cs="Times New Roman"/>
        </w:rPr>
      </w:pPr>
      <w:r>
        <w:rPr>
          <w:noProof/>
        </w:rPr>
        <w:drawing>
          <wp:inline distT="0" distB="0" distL="0" distR="0" wp14:anchorId="2B3B3C32" wp14:editId="1BC187FD">
            <wp:extent cx="6327140" cy="3760470"/>
            <wp:effectExtent l="0" t="0" r="0" b="0"/>
            <wp:docPr id="1683189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27140" cy="3760470"/>
                    </a:xfrm>
                    <a:prstGeom prst="rect">
                      <a:avLst/>
                    </a:prstGeom>
                    <a:noFill/>
                    <a:ln>
                      <a:noFill/>
                    </a:ln>
                  </pic:spPr>
                </pic:pic>
              </a:graphicData>
            </a:graphic>
          </wp:inline>
        </w:drawing>
      </w:r>
    </w:p>
    <w:tbl>
      <w:tblPr>
        <w:tblStyle w:val="a5"/>
        <w:tblW w:w="98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396"/>
        <w:gridCol w:w="2075"/>
        <w:gridCol w:w="2115"/>
        <w:gridCol w:w="2241"/>
      </w:tblGrid>
      <w:tr w:rsidR="00934C35" w:rsidRPr="00BD1E58" w14:paraId="19FB2D92" w14:textId="77777777" w:rsidTr="00CA323C">
        <w:trPr>
          <w:cnfStyle w:val="100000000000" w:firstRow="1" w:lastRow="0" w:firstColumn="0" w:lastColumn="0" w:oddVBand="0" w:evenVBand="0" w:oddHBand="0" w:evenHBand="0" w:firstRowFirstColumn="0" w:firstRowLastColumn="0" w:lastRowFirstColumn="0" w:lastRowLastColumn="0"/>
          <w:trHeight w:val="346"/>
          <w:tblHeader/>
          <w:jc w:val="center"/>
        </w:trPr>
        <w:tc>
          <w:tcPr>
            <w:tcW w:w="3396" w:type="dxa"/>
          </w:tcPr>
          <w:p w14:paraId="2D0E2A6A" w14:textId="5D2D2911" w:rsidR="00934C3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w:r w:rsidRPr="00BD1E58">
              <w:rPr>
                <w:rFonts w:ascii="Times New Roman" w:eastAsia="Times New Roman" w:hAnsi="Times New Roman" w:cs="Times New Roman"/>
              </w:rPr>
              <w:t xml:space="preserve">Fusion </w:t>
            </w:r>
            <m:oMath>
              <m:r>
                <w:rPr>
                  <w:rFonts w:ascii="Cambria Math" w:eastAsia="Times New Roman" w:hAnsi="Cambria Math" w:cs="Times New Roman"/>
                </w:rPr>
                <m:t xml:space="preserve">Method </m:t>
              </m:r>
            </m:oMath>
            <w:r w:rsidRPr="00BD1E58">
              <w:rPr>
                <w:rFonts w:ascii="Times New Roman" w:eastAsia="Times New Roman" w:hAnsi="Times New Roman" w:cs="Times New Roman"/>
              </w:rPr>
              <w:t xml:space="preserve"> </w:t>
            </w:r>
          </w:p>
        </w:tc>
        <w:tc>
          <w:tcPr>
            <w:tcW w:w="2075" w:type="dxa"/>
          </w:tcPr>
          <w:p w14:paraId="137DFF2D" w14:textId="53801C37" w:rsidR="00934C3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PSNR</m:t>
                </m:r>
              </m:oMath>
            </m:oMathPara>
          </w:p>
        </w:tc>
        <w:tc>
          <w:tcPr>
            <w:tcW w:w="2115" w:type="dxa"/>
          </w:tcPr>
          <w:p w14:paraId="63B30C94" w14:textId="1AAA0AAA" w:rsidR="00934C3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SSIM</m:t>
                </m:r>
              </m:oMath>
            </m:oMathPara>
          </w:p>
        </w:tc>
        <w:tc>
          <w:tcPr>
            <w:tcW w:w="2241" w:type="dxa"/>
          </w:tcPr>
          <w:p w14:paraId="66F6828C" w14:textId="11CAFF5E" w:rsidR="00934C3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Params (M)</m:t>
                </m:r>
              </m:oMath>
            </m:oMathPara>
          </w:p>
        </w:tc>
      </w:tr>
      <w:tr w:rsidR="00934C35" w:rsidRPr="00BD1E58" w14:paraId="3ED1B22C" w14:textId="77777777" w:rsidTr="00CA323C">
        <w:trPr>
          <w:trHeight w:val="346"/>
          <w:jc w:val="center"/>
        </w:trPr>
        <w:tc>
          <w:tcPr>
            <w:tcW w:w="3396" w:type="dxa"/>
          </w:tcPr>
          <w:p w14:paraId="5410056B" w14:textId="07B6ACA4" w:rsidR="00934C3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Concatination </m:t>
              </m:r>
            </m:oMath>
            <w:r w:rsidRPr="00BD1E58">
              <w:rPr>
                <w:rFonts w:ascii="Times New Roman" w:eastAsia="Times New Roman" w:hAnsi="Times New Roman" w:cs="Times New Roman"/>
              </w:rPr>
              <w:t xml:space="preserve"> </w:t>
            </w:r>
          </w:p>
        </w:tc>
        <w:tc>
          <w:tcPr>
            <w:tcW w:w="2075" w:type="dxa"/>
          </w:tcPr>
          <w:p w14:paraId="05ACA960" w14:textId="4205254E" w:rsidR="00934C3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26.8</m:t>
                </m:r>
              </m:oMath>
            </m:oMathPara>
          </w:p>
        </w:tc>
        <w:tc>
          <w:tcPr>
            <w:tcW w:w="2115" w:type="dxa"/>
          </w:tcPr>
          <w:p w14:paraId="4BEA70A3" w14:textId="56DFE77B" w:rsidR="00934C3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0.834</m:t>
                </m:r>
              </m:oMath>
            </m:oMathPara>
          </w:p>
        </w:tc>
        <w:tc>
          <w:tcPr>
            <w:tcW w:w="2241" w:type="dxa"/>
          </w:tcPr>
          <w:p w14:paraId="7BEFEFDB" w14:textId="79095061" w:rsidR="00934C3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32.5</m:t>
                </m:r>
              </m:oMath>
            </m:oMathPara>
          </w:p>
        </w:tc>
      </w:tr>
      <w:tr w:rsidR="00294F05" w:rsidRPr="00BD1E58" w14:paraId="26BD2886" w14:textId="77777777" w:rsidTr="00CA323C">
        <w:trPr>
          <w:trHeight w:val="623"/>
          <w:jc w:val="center"/>
        </w:trPr>
        <w:tc>
          <w:tcPr>
            <w:tcW w:w="3396" w:type="dxa"/>
          </w:tcPr>
          <w:p w14:paraId="0DAD2784" w14:textId="75F9E4DC" w:rsidR="00294F05" w:rsidRPr="00BD1E58" w:rsidRDefault="00934C35" w:rsidP="004E3A13">
            <w:pP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Element-wise Add </m:t>
              </m:r>
            </m:oMath>
            <w:r w:rsidRPr="00BD1E58">
              <w:rPr>
                <w:rFonts w:ascii="Times New Roman" w:eastAsia="Times New Roman" w:hAnsi="Times New Roman" w:cs="Times New Roman"/>
              </w:rPr>
              <w:t xml:space="preserve"> </w:t>
            </w:r>
          </w:p>
        </w:tc>
        <w:tc>
          <w:tcPr>
            <w:tcW w:w="2075" w:type="dxa"/>
          </w:tcPr>
          <w:p w14:paraId="46D1AB26" w14:textId="083F37D3"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27.3</m:t>
                </m:r>
              </m:oMath>
            </m:oMathPara>
          </w:p>
        </w:tc>
        <w:tc>
          <w:tcPr>
            <w:tcW w:w="2115" w:type="dxa"/>
          </w:tcPr>
          <w:p w14:paraId="749FB37B" w14:textId="3BE5648D"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0.847</m:t>
                </m:r>
              </m:oMath>
            </m:oMathPara>
          </w:p>
        </w:tc>
        <w:tc>
          <w:tcPr>
            <w:tcW w:w="2241" w:type="dxa"/>
          </w:tcPr>
          <w:p w14:paraId="2DB57E5B" w14:textId="7CF848BE"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28.1</m:t>
                </m:r>
              </m:oMath>
            </m:oMathPara>
          </w:p>
        </w:tc>
      </w:tr>
      <w:tr w:rsidR="00294F05" w:rsidRPr="00BD1E58" w14:paraId="096BCCDF" w14:textId="77777777" w:rsidTr="00CA323C">
        <w:trPr>
          <w:trHeight w:val="623"/>
          <w:jc w:val="center"/>
        </w:trPr>
        <w:tc>
          <w:tcPr>
            <w:tcW w:w="3396" w:type="dxa"/>
          </w:tcPr>
          <w:p w14:paraId="41C870C0" w14:textId="1485289B" w:rsidR="00294F05" w:rsidRPr="00BD1E58" w:rsidRDefault="00934C35" w:rsidP="004E3A13">
            <w:pP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Self-Attention Only </m:t>
              </m:r>
            </m:oMath>
            <w:r w:rsidRPr="00BD1E58">
              <w:rPr>
                <w:rFonts w:ascii="Times New Roman" w:eastAsia="Times New Roman" w:hAnsi="Times New Roman" w:cs="Times New Roman"/>
              </w:rPr>
              <w:t xml:space="preserve"> </w:t>
            </w:r>
          </w:p>
        </w:tc>
        <w:tc>
          <w:tcPr>
            <w:tcW w:w="2075" w:type="dxa"/>
          </w:tcPr>
          <w:p w14:paraId="419A47F2" w14:textId="0E246116"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28.1</m:t>
                </m:r>
              </m:oMath>
            </m:oMathPara>
          </w:p>
        </w:tc>
        <w:tc>
          <w:tcPr>
            <w:tcW w:w="2115" w:type="dxa"/>
          </w:tcPr>
          <w:p w14:paraId="56C6F2B8" w14:textId="23A54866"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0.862</m:t>
                </m:r>
              </m:oMath>
            </m:oMathPara>
          </w:p>
        </w:tc>
        <w:tc>
          <w:tcPr>
            <w:tcW w:w="2241" w:type="dxa"/>
          </w:tcPr>
          <w:p w14:paraId="295A5496" w14:textId="59D48238"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29.7</m:t>
                </m:r>
              </m:oMath>
            </m:oMathPara>
          </w:p>
        </w:tc>
      </w:tr>
      <w:tr w:rsidR="00294F05" w:rsidRPr="00BD1E58" w14:paraId="22B9C204" w14:textId="77777777" w:rsidTr="00CA323C">
        <w:trPr>
          <w:trHeight w:val="623"/>
          <w:jc w:val="center"/>
        </w:trPr>
        <w:tc>
          <w:tcPr>
            <w:tcW w:w="3396" w:type="dxa"/>
          </w:tcPr>
          <w:p w14:paraId="079F3A57" w14:textId="77A5233E" w:rsidR="00294F05" w:rsidRPr="00BD1E58" w:rsidRDefault="00934C35" w:rsidP="004E3A13">
            <w:pP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Cross-Attention (Ours) </m:t>
              </m:r>
            </m:oMath>
            <w:r w:rsidRPr="00BD1E58">
              <w:rPr>
                <w:rFonts w:ascii="Times New Roman" w:eastAsia="Times New Roman" w:hAnsi="Times New Roman" w:cs="Times New Roman"/>
              </w:rPr>
              <w:t xml:space="preserve"> </w:t>
            </w:r>
          </w:p>
        </w:tc>
        <w:tc>
          <w:tcPr>
            <w:tcW w:w="2075" w:type="dxa"/>
          </w:tcPr>
          <w:p w14:paraId="028DDF58" w14:textId="3A4FA7CC"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29.0</m:t>
                </m:r>
              </m:oMath>
            </m:oMathPara>
          </w:p>
        </w:tc>
        <w:tc>
          <w:tcPr>
            <w:tcW w:w="2115" w:type="dxa"/>
          </w:tcPr>
          <w:p w14:paraId="17BDEE3D" w14:textId="1AF3625C"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0.875</m:t>
                </m:r>
              </m:oMath>
            </m:oMathPara>
          </w:p>
        </w:tc>
        <w:tc>
          <w:tcPr>
            <w:tcW w:w="2241" w:type="dxa"/>
          </w:tcPr>
          <w:p w14:paraId="6C6967A3" w14:textId="587D292A"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28.3</m:t>
                </m:r>
              </m:oMath>
            </m:oMathPara>
          </w:p>
        </w:tc>
      </w:tr>
    </w:tbl>
    <w:p w14:paraId="40EA0E8B" w14:textId="5A770964" w:rsidR="00E107B7" w:rsidRPr="00E107B7" w:rsidRDefault="00E107B7" w:rsidP="00E107B7">
      <w:pPr>
        <w:pBdr>
          <w:top w:val="nil"/>
          <w:left w:val="nil"/>
          <w:bottom w:val="nil"/>
          <w:right w:val="nil"/>
          <w:between w:val="nil"/>
        </w:pBdr>
        <w:spacing w:before="240" w:line="276" w:lineRule="auto"/>
        <w:jc w:val="both"/>
        <w:rPr>
          <w:rFonts w:ascii="Times New Roman" w:eastAsia="Times New Roman" w:hAnsi="Times New Roman" w:cs="Times New Roman"/>
          <w:sz w:val="22"/>
          <w:szCs w:val="22"/>
        </w:rPr>
      </w:pPr>
      <m:oMathPara>
        <m:oMathParaPr>
          <m:jc m:val="center"/>
        </m:oMathParaPr>
        <m:oMath>
          <m:r>
            <w:rPr>
              <w:rFonts w:ascii="Cambria Math" w:eastAsia="Times New Roman" w:hAnsi="Cambria Math" w:cs="Times New Roman"/>
              <w:sz w:val="22"/>
              <w:szCs w:val="22"/>
            </w:rPr>
            <m:t>Table 5.6. Fusion Strategy Comparison for Reconstruction Quality and Model Complexity</m:t>
          </m:r>
        </m:oMath>
      </m:oMathPara>
    </w:p>
    <w:p w14:paraId="4B54D936" w14:textId="15783DDD"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Key Findings:</w:t>
      </w:r>
      <w:r w:rsidRPr="00BD1E58">
        <w:rPr>
          <w:rFonts w:ascii="Times New Roman" w:eastAsia="Times New Roman" w:hAnsi="Times New Roman" w:cs="Times New Roman"/>
        </w:rPr>
        <w:t xml:space="preserve"> - Each modality contributes to overall performance; thermal most beneficial in adverse conditions - Cross-attention fusion outperforms simpler strategies with comparable parameters - Hierarchical Swin structure balances accuracy and efficiency</w:t>
      </w:r>
    </w:p>
    <w:p w14:paraId="111DCA95"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5.7 Qualitative Results</w:t>
      </w:r>
    </w:p>
    <w:p w14:paraId="3EF16110" w14:textId="77777777" w:rsidR="00294F0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Figure 3 presents visual comparisons across various scenarios:</w:t>
      </w:r>
    </w:p>
    <w:p w14:paraId="31126173" w14:textId="3057F55A" w:rsidR="00EF74CF" w:rsidRPr="00BD1E58" w:rsidRDefault="00EF74CF" w:rsidP="00D53F86">
      <w:pPr>
        <w:pBdr>
          <w:top w:val="nil"/>
          <w:left w:val="nil"/>
          <w:bottom w:val="nil"/>
          <w:right w:val="nil"/>
          <w:between w:val="nil"/>
        </w:pBdr>
        <w:spacing w:after="0" w:line="276" w:lineRule="auto"/>
        <w:jc w:val="center"/>
        <w:rPr>
          <w:rFonts w:ascii="Times New Roman" w:eastAsia="Times New Roman" w:hAnsi="Times New Roman" w:cs="Times New Roman"/>
        </w:rPr>
      </w:pPr>
      <w:r>
        <w:rPr>
          <w:noProof/>
        </w:rPr>
        <w:lastRenderedPageBreak/>
        <w:drawing>
          <wp:inline distT="0" distB="0" distL="0" distR="0" wp14:anchorId="7E1CADF0" wp14:editId="0BA388BE">
            <wp:extent cx="5858510" cy="6198870"/>
            <wp:effectExtent l="0" t="0" r="8890" b="0"/>
            <wp:docPr id="2674253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58510" cy="6198870"/>
                    </a:xfrm>
                    <a:prstGeom prst="rect">
                      <a:avLst/>
                    </a:prstGeom>
                    <a:noFill/>
                    <a:ln>
                      <a:noFill/>
                    </a:ln>
                  </pic:spPr>
                </pic:pic>
              </a:graphicData>
            </a:graphic>
          </wp:inline>
        </w:drawing>
      </w:r>
    </w:p>
    <w:p w14:paraId="4D257FB9"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Row 1 - Clear Conditions:</w:t>
      </w:r>
      <w:r w:rsidRPr="00BD1E58">
        <w:rPr>
          <w:rFonts w:ascii="Times New Roman" w:eastAsia="Times New Roman" w:hAnsi="Times New Roman" w:cs="Times New Roman"/>
        </w:rPr>
        <w:t xml:space="preserve"> - Input RGB image shows well-lit urban scene - Thermal image reveals heat signatures from vehicles and pedestrians - Depth map provides accurate geometry - Enhanced output shows subtle quality improvements (sharper edges, better contrast) - Detection: All 8 vehicles and 12 pedestrians correctly identified</w:t>
      </w:r>
    </w:p>
    <w:p w14:paraId="32A1BF0A"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Row 2 - Low Light:</w:t>
      </w:r>
      <w:r w:rsidRPr="00BD1E58">
        <w:rPr>
          <w:rFonts w:ascii="Times New Roman" w:eastAsia="Times New Roman" w:hAnsi="Times New Roman" w:cs="Times New Roman"/>
        </w:rPr>
        <w:t xml:space="preserve"> - RGB image severely underexposed, most objects barely visible - Thermal clearly shows all heat-emitting objects - Our reconstruction successfully recovers scene details leveraging thermal cues - Detection: 7/8 vehicles detected vs. 3/8 for RGB-only</w:t>
      </w:r>
    </w:p>
    <w:p w14:paraId="022AAC84"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lastRenderedPageBreak/>
        <w:t>Row 3 - Fog:</w:t>
      </w:r>
      <w:r w:rsidRPr="00BD1E58">
        <w:rPr>
          <w:rFonts w:ascii="Times New Roman" w:eastAsia="Times New Roman" w:hAnsi="Times New Roman" w:cs="Times New Roman"/>
        </w:rPr>
        <w:t xml:space="preserve"> - Dense fog obscures distant objects in RGB - Thermal partially penetrates fog for closer objects - Fusion result significantly improves visibility at mid-range - Detection: 85% recall vs. 62% for RGB-only</w:t>
      </w:r>
    </w:p>
    <w:p w14:paraId="3A28FB2D"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Row 4 - Occlusion:</w:t>
      </w:r>
      <w:r w:rsidRPr="00BD1E58">
        <w:rPr>
          <w:rFonts w:ascii="Times New Roman" w:eastAsia="Times New Roman" w:hAnsi="Times New Roman" w:cs="Times New Roman"/>
        </w:rPr>
        <w:t xml:space="preserve"> - Person partially hidden behind building - Depth discontinuity indicates occlusion boundary - System correctly segments visible portions and estimates full dimensions - Tracking maintains ID through temporary occlusion</w:t>
      </w:r>
    </w:p>
    <w:p w14:paraId="5138C22B" w14:textId="77777777" w:rsidR="00294F05"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5.8 Real-Time System Demonstration</w:t>
      </w:r>
    </w:p>
    <w:p w14:paraId="17524429" w14:textId="3203ED41" w:rsidR="00EF74CF" w:rsidRPr="00EF74CF" w:rsidRDefault="00EF74CF" w:rsidP="00EF74CF">
      <w:pPr>
        <w:jc w:val="center"/>
      </w:pPr>
      <w:r>
        <w:rPr>
          <w:noProof/>
        </w:rPr>
        <w:drawing>
          <wp:inline distT="0" distB="0" distL="0" distR="0" wp14:anchorId="64824694" wp14:editId="396C5271">
            <wp:extent cx="6327140" cy="5492750"/>
            <wp:effectExtent l="0" t="0" r="0" b="0"/>
            <wp:docPr id="14149443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27140" cy="5492750"/>
                    </a:xfrm>
                    <a:prstGeom prst="rect">
                      <a:avLst/>
                    </a:prstGeom>
                    <a:noFill/>
                    <a:ln>
                      <a:noFill/>
                    </a:ln>
                  </pic:spPr>
                </pic:pic>
              </a:graphicData>
            </a:graphic>
          </wp:inline>
        </w:drawing>
      </w:r>
    </w:p>
    <w:p w14:paraId="097DCDC8"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We deployed our framework on a DJI Matrice 300 RTK UAV with: - Onboard computer: NVIDIA Jetson AGX Xavier - Sensors: </w:t>
      </w:r>
      <w:proofErr w:type="spellStart"/>
      <w:r w:rsidRPr="00BD1E58">
        <w:rPr>
          <w:rFonts w:ascii="Times New Roman" w:eastAsia="Times New Roman" w:hAnsi="Times New Roman" w:cs="Times New Roman"/>
        </w:rPr>
        <w:t>Zenmuse</w:t>
      </w:r>
      <w:proofErr w:type="spellEnd"/>
      <w:r w:rsidRPr="00BD1E58">
        <w:rPr>
          <w:rFonts w:ascii="Times New Roman" w:eastAsia="Times New Roman" w:hAnsi="Times New Roman" w:cs="Times New Roman"/>
        </w:rPr>
        <w:t xml:space="preserve"> H20T (RGB + thermal), RealSense D435 (depth) - Communication: 4G LTE downlink to ground control station</w:t>
      </w:r>
    </w:p>
    <w:p w14:paraId="3A4C232F"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lastRenderedPageBreak/>
        <w:t>Mission Scenario:</w:t>
      </w:r>
      <w:r w:rsidRPr="00BD1E58">
        <w:rPr>
          <w:rFonts w:ascii="Times New Roman" w:eastAsia="Times New Roman" w:hAnsi="Times New Roman" w:cs="Times New Roman"/>
        </w:rPr>
        <w:t xml:space="preserve"> Search and rescue operation in forest environment - Flight duration: 15 minutes - Area covered: 0.8 km² - Objects detected: 23 persons, 7 vehicles, 43 animals - False positives: 2 (animal misclassified as person) - Processing: 11-13 FPS onboard, all processing local (no cloud dependency)</w:t>
      </w:r>
    </w:p>
    <w:p w14:paraId="15EE9E64"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Operator Feedback:</w:t>
      </w:r>
      <w:r w:rsidRPr="00BD1E58">
        <w:rPr>
          <w:rFonts w:ascii="Times New Roman" w:eastAsia="Times New Roman" w:hAnsi="Times New Roman" w:cs="Times New Roman"/>
        </w:rPr>
        <w:t xml:space="preserve"> - Enhanced visibility in shadowed forest areas greatly improved detection - Real-time heatmap overlay on UI helped prioritize search zones - Automated reporting saved ~30 minutes of manual annotation - System stability excellent; no crashes during 15-minute operation</w:t>
      </w:r>
    </w:p>
    <w:p w14:paraId="7E3F0D69"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6. Discussion</w:t>
      </w:r>
    </w:p>
    <w:p w14:paraId="53F25FFE" w14:textId="77777777" w:rsidR="00294F05" w:rsidRPr="00BD1E58"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6.1 Advantages of Transformer-Based Fusion</w:t>
      </w:r>
    </w:p>
    <w:p w14:paraId="14596E04"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Our experimental results demonstrate clear advantages of transformer-based cross-modal fusion:</w:t>
      </w:r>
    </w:p>
    <w:p w14:paraId="45DE41A8" w14:textId="77777777" w:rsidR="00294F05" w:rsidRPr="00BD1E58" w:rsidRDefault="00000000" w:rsidP="004E3A13">
      <w:pPr>
        <w:numPr>
          <w:ilvl w:val="0"/>
          <w:numId w:val="8"/>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Global Context Modeling:</w:t>
      </w:r>
      <w:r w:rsidRPr="00BD1E58">
        <w:rPr>
          <w:rFonts w:ascii="Times New Roman" w:eastAsia="Times New Roman" w:hAnsi="Times New Roman" w:cs="Times New Roman"/>
        </w:rPr>
        <w:t xml:space="preserve"> Self-attention mechanisms capture long-range dependencies essential for understanding aerial scenes with varying scales</w:t>
      </w:r>
    </w:p>
    <w:p w14:paraId="7A899854" w14:textId="77777777" w:rsidR="00294F05" w:rsidRPr="00BD1E58" w:rsidRDefault="00000000" w:rsidP="004E3A13">
      <w:pPr>
        <w:numPr>
          <w:ilvl w:val="0"/>
          <w:numId w:val="8"/>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Flexible Fusion:</w:t>
      </w:r>
      <w:r w:rsidRPr="00BD1E58">
        <w:rPr>
          <w:rFonts w:ascii="Times New Roman" w:eastAsia="Times New Roman" w:hAnsi="Times New Roman" w:cs="Times New Roman"/>
        </w:rPr>
        <w:t xml:space="preserve"> Cross-attention naturally handles heterogeneous modalities without requiring strict geometric correspondence</w:t>
      </w:r>
    </w:p>
    <w:p w14:paraId="0BA5C79A" w14:textId="77777777" w:rsidR="00294F05" w:rsidRPr="00BD1E58" w:rsidRDefault="00000000" w:rsidP="004E3A13">
      <w:pPr>
        <w:numPr>
          <w:ilvl w:val="0"/>
          <w:numId w:val="8"/>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Robustness to Missing Modalities:</w:t>
      </w:r>
      <w:r w:rsidRPr="00BD1E58">
        <w:rPr>
          <w:rFonts w:ascii="Times New Roman" w:eastAsia="Times New Roman" w:hAnsi="Times New Roman" w:cs="Times New Roman"/>
        </w:rPr>
        <w:t xml:space="preserve"> Attention weights adaptively down-weight degraded or missing inputs</w:t>
      </w:r>
    </w:p>
    <w:p w14:paraId="71E726CC" w14:textId="77777777" w:rsidR="00294F05" w:rsidRPr="00BD1E58" w:rsidRDefault="00000000" w:rsidP="004E3A13">
      <w:pPr>
        <w:numPr>
          <w:ilvl w:val="0"/>
          <w:numId w:val="8"/>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Hierarchical Representations:</w:t>
      </w:r>
      <w:r w:rsidRPr="00BD1E58">
        <w:rPr>
          <w:rFonts w:ascii="Times New Roman" w:eastAsia="Times New Roman" w:hAnsi="Times New Roman" w:cs="Times New Roman"/>
        </w:rPr>
        <w:t xml:space="preserve"> Swin Transformer’s multi-scale processing aligns with the multi-resolution nature of UAV imagery</w:t>
      </w:r>
    </w:p>
    <w:p w14:paraId="4BC867BB" w14:textId="52FBF184"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Compared to CNN-based fusion (which relies on local receptive fields), transformers achieve 2.3 dB PSNR improvement and 3.3 </w:t>
      </w:r>
      <m:oMath>
        <m:r>
          <w:rPr>
            <w:rFonts w:ascii="Cambria Math" w:eastAsia="Times New Roman" w:hAnsi="Cambria Math" w:cs="Times New Roman"/>
          </w:rPr>
          <m:t>mAP</m:t>
        </m:r>
      </m:oMath>
      <w:r w:rsidRPr="00BD1E58">
        <w:rPr>
          <w:rFonts w:ascii="Times New Roman" w:eastAsia="Times New Roman" w:hAnsi="Times New Roman" w:cs="Times New Roman"/>
        </w:rPr>
        <w:t xml:space="preserve"> gain, validating the architectural choice.</w:t>
      </w:r>
    </w:p>
    <w:p w14:paraId="62404214"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6.2 Multi-Modal Complementarity</w:t>
      </w:r>
    </w:p>
    <w:p w14:paraId="5633EE9A"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Ablation studies reveal interesting complementarity patterns:</w:t>
      </w:r>
    </w:p>
    <w:p w14:paraId="21557505" w14:textId="77777777" w:rsidR="00294F05" w:rsidRPr="00BD1E58" w:rsidRDefault="00000000" w:rsidP="004E3A13">
      <w:pPr>
        <w:numPr>
          <w:ilvl w:val="0"/>
          <w:numId w:val="9"/>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RGB + Thermal:</w:t>
      </w:r>
      <w:r w:rsidRPr="00BD1E58">
        <w:rPr>
          <w:rFonts w:ascii="Times New Roman" w:eastAsia="Times New Roman" w:hAnsi="Times New Roman" w:cs="Times New Roman"/>
        </w:rPr>
        <w:t xml:space="preserve"> Thermal provides robust detection in low-light and through light obscurants; RGB supplies high-resolution texture for classification</w:t>
      </w:r>
    </w:p>
    <w:p w14:paraId="667709F2" w14:textId="77777777" w:rsidR="00294F05" w:rsidRPr="00BD1E58" w:rsidRDefault="00000000" w:rsidP="004E3A13">
      <w:pPr>
        <w:numPr>
          <w:ilvl w:val="0"/>
          <w:numId w:val="9"/>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RGB + Depth:</w:t>
      </w:r>
      <w:r w:rsidRPr="00BD1E58">
        <w:rPr>
          <w:rFonts w:ascii="Times New Roman" w:eastAsia="Times New Roman" w:hAnsi="Times New Roman" w:cs="Times New Roman"/>
        </w:rPr>
        <w:t xml:space="preserve"> Depth enables accurate metric measurement and occlusion reasoning; RGB provides appearance for discrimination</w:t>
      </w:r>
    </w:p>
    <w:p w14:paraId="7FC56D8A" w14:textId="77777777" w:rsidR="00294F05" w:rsidRPr="00BD1E58" w:rsidRDefault="00000000" w:rsidP="004E3A13">
      <w:pPr>
        <w:numPr>
          <w:ilvl w:val="0"/>
          <w:numId w:val="9"/>
        </w:numPr>
        <w:pBdr>
          <w:top w:val="nil"/>
          <w:left w:val="nil"/>
          <w:bottom w:val="nil"/>
          <w:right w:val="nil"/>
          <w:between w:val="nil"/>
        </w:pBd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Thermal + Depth:</w:t>
      </w:r>
      <w:r w:rsidRPr="00BD1E58">
        <w:rPr>
          <w:rFonts w:ascii="Times New Roman" w:eastAsia="Times New Roman" w:hAnsi="Times New Roman" w:cs="Times New Roman"/>
        </w:rPr>
        <w:t xml:space="preserve"> Surprisingly effective for night operations, achieving 89% of day performance</w:t>
      </w:r>
    </w:p>
    <w:p w14:paraId="54084529"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The optimal modality combination depends on operational scenario. Our framework’s flexibility allows runtime configuration based on sensor availability and environmental conditions.</w:t>
      </w:r>
    </w:p>
    <w:p w14:paraId="5C5223D0"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6.3 Real-Time Performance Trade-offs</w:t>
      </w:r>
    </w:p>
    <w:p w14:paraId="5634CE4F"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Achieving real-time performance on edge platforms required careful optimization:</w:t>
      </w:r>
    </w:p>
    <w:p w14:paraId="42DB8E2E"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Precision Reduction:</w:t>
      </w:r>
      <w:r w:rsidRPr="00BD1E58">
        <w:rPr>
          <w:rFonts w:ascii="Times New Roman" w:eastAsia="Cardo" w:hAnsi="Times New Roman" w:cs="Times New Roman"/>
        </w:rPr>
        <w:t xml:space="preserve"> - FP32 → FP16: 2× speedup, &lt;0.3 dB PSNR loss - FP16 → INT8: 4× speedup, 0.8-1.2 dB PSNR loss</w:t>
      </w:r>
    </w:p>
    <w:p w14:paraId="7BEA609C"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Resolution Scaling:</w:t>
      </w:r>
      <w:r w:rsidRPr="00BD1E58">
        <w:rPr>
          <w:rFonts w:ascii="Times New Roman" w:eastAsia="Times New Roman" w:hAnsi="Times New Roman" w:cs="Times New Roman"/>
        </w:rPr>
        <w:t xml:space="preserve"> - 1024×1024: 3.2 FPS, 31.7 dB PSNR - 512×512: 12.3 FPS, 29.0 dB PSNR (our default) - 256×256: 42.8 FPS, 25.4 dB PSNR</w:t>
      </w:r>
    </w:p>
    <w:p w14:paraId="69894212"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Model Scaling:</w:t>
      </w:r>
      <w:r w:rsidRPr="00BD1E58">
        <w:rPr>
          <w:rFonts w:ascii="Times New Roman" w:eastAsia="Times New Roman" w:hAnsi="Times New Roman" w:cs="Times New Roman"/>
        </w:rPr>
        <w:t xml:space="preserve"> - Swin-T (28M): 12.3 FPS, 29.0 dB PSNR (our default) - Swin-S (50M): 7.8 FPS, 30.1 dB PSNR - </w:t>
      </w:r>
      <w:proofErr w:type="spellStart"/>
      <w:r w:rsidRPr="00BD1E58">
        <w:rPr>
          <w:rFonts w:ascii="Times New Roman" w:eastAsia="Times New Roman" w:hAnsi="Times New Roman" w:cs="Times New Roman"/>
        </w:rPr>
        <w:t>MobileViT</w:t>
      </w:r>
      <w:proofErr w:type="spellEnd"/>
      <w:r w:rsidRPr="00BD1E58">
        <w:rPr>
          <w:rFonts w:ascii="Times New Roman" w:eastAsia="Times New Roman" w:hAnsi="Times New Roman" w:cs="Times New Roman"/>
        </w:rPr>
        <w:t xml:space="preserve"> (5M): 31.7 FPS, 26.2 dB PSNR</w:t>
      </w:r>
    </w:p>
    <w:p w14:paraId="51B8A10D"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The 512×512 resolution with Swin-T backbone provides optimal balance for most UAV applications.</w:t>
      </w:r>
    </w:p>
    <w:p w14:paraId="33075ADF"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lastRenderedPageBreak/>
        <w:t>6.4 Deployment Insights</w:t>
      </w:r>
    </w:p>
    <w:p w14:paraId="3C35ED1C"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Docker containerization proved invaluable for: - Reproducible builds across diverse hardware - Rapid deployment to new UAV platforms - Rollback capability for failed updates - Resource isolation for multi-service architectures</w:t>
      </w:r>
    </w:p>
    <w:p w14:paraId="7BD62BAD"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Key lesson: Separate reconstruction and detection into microservices for independent scaling and fault isolation.</w:t>
      </w:r>
    </w:p>
    <w:p w14:paraId="62568A40" w14:textId="77777777" w:rsidR="00294F05" w:rsidRPr="00BD1E58"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6.5 Limitations and Future Work</w:t>
      </w:r>
    </w:p>
    <w:p w14:paraId="2D02A393"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Despite promising results, several limitations remain:</w:t>
      </w:r>
    </w:p>
    <w:p w14:paraId="594A0E93"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1. Calibration Requirements:</w:t>
      </w:r>
      <w:r w:rsidRPr="00BD1E58">
        <w:rPr>
          <w:rFonts w:ascii="Times New Roman" w:eastAsia="Times New Roman" w:hAnsi="Times New Roman" w:cs="Times New Roman"/>
        </w:rPr>
        <w:t xml:space="preserve"> Current system assumes precise multi-modal calibration. Misalignment degrades fusion quality. Future work will explore: - Self-supervised alignment learning - Online calibration refinement during flight - Robustness to calibration drift</w:t>
      </w:r>
    </w:p>
    <w:p w14:paraId="091E04E2"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2. Computational Constraints:</w:t>
      </w:r>
      <w:r w:rsidRPr="00BD1E58">
        <w:rPr>
          <w:rFonts w:ascii="Times New Roman" w:eastAsia="Times New Roman" w:hAnsi="Times New Roman" w:cs="Times New Roman"/>
        </w:rPr>
        <w:t xml:space="preserve"> While optimized, the system still requires high-end edge hardware (Jetson AGX Xavier). Lower-cost platforms (Jetson Nano) cannot achieve real-time performance. Potential solutions: - Neural architecture search for hardware-aware models - Adaptive resolution/model selection based on scene complexity - Hybrid edge-cloud processing for non-latency-critical analysis</w:t>
      </w:r>
    </w:p>
    <w:p w14:paraId="5FADFFA8"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3. Limited Modality Coverage:</w:t>
      </w:r>
      <w:r w:rsidRPr="00BD1E58">
        <w:rPr>
          <w:rFonts w:ascii="Times New Roman" w:eastAsia="Times New Roman" w:hAnsi="Times New Roman" w:cs="Times New Roman"/>
        </w:rPr>
        <w:t xml:space="preserve"> Current work focuses on RGB-Thermal-Depth. Additional modalities could enhance robustness: - Hyperspectral for material classification - LiDAR for accurate long-range depth - SAR for all-weather operation</w:t>
      </w:r>
    </w:p>
    <w:p w14:paraId="3135BAA8"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4. Generalization Across Domains:</w:t>
      </w:r>
      <w:r w:rsidRPr="00BD1E58">
        <w:rPr>
          <w:rFonts w:ascii="Times New Roman" w:eastAsia="Times New Roman" w:hAnsi="Times New Roman" w:cs="Times New Roman"/>
        </w:rPr>
        <w:t xml:space="preserve"> Models trained on specific datasets may underperform in novel environments (different altitudes, sensors, geographic regions). Approaches to improve generalization: - Meta-learning for quick adaptation - Domain randomization during training - Federated learning across diverse UAV platforms</w:t>
      </w:r>
    </w:p>
    <w:p w14:paraId="754684B6"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5. Explainability and Trust:</w:t>
      </w:r>
      <w:r w:rsidRPr="00BD1E58">
        <w:rPr>
          <w:rFonts w:ascii="Times New Roman" w:eastAsia="Times New Roman" w:hAnsi="Times New Roman" w:cs="Times New Roman"/>
        </w:rPr>
        <w:t xml:space="preserve"> For safety-critical applications, understanding failure modes is crucial. Future work will incorporate: - Attention visualization showing which modalities drive decisions - Uncertainty estimation for detections - Counterfactual explanations (“Detection would have succeeded if thermal SNR &gt; X”)</w:t>
      </w:r>
    </w:p>
    <w:p w14:paraId="2D5E3779"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6.6 Broader Impact</w:t>
      </w:r>
    </w:p>
    <w:p w14:paraId="1282F274"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This framework has implications beyond UAV applications:</w:t>
      </w:r>
    </w:p>
    <w:p w14:paraId="449C0948"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Autonomous Vehicles:</w:t>
      </w:r>
      <w:r w:rsidRPr="00BD1E58">
        <w:rPr>
          <w:rFonts w:ascii="Times New Roman" w:eastAsia="Times New Roman" w:hAnsi="Times New Roman" w:cs="Times New Roman"/>
        </w:rPr>
        <w:t xml:space="preserve"> Multi-modal fusion (camera, LiDAR, radar) for robust perception</w:t>
      </w:r>
    </w:p>
    <w:p w14:paraId="311CF163"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Medical Imaging:</w:t>
      </w:r>
      <w:r w:rsidRPr="00BD1E58">
        <w:rPr>
          <w:rFonts w:ascii="Times New Roman" w:eastAsia="Times New Roman" w:hAnsi="Times New Roman" w:cs="Times New Roman"/>
        </w:rPr>
        <w:t xml:space="preserve"> Integration of CT, MRI, PET modalities for diagnosis</w:t>
      </w:r>
    </w:p>
    <w:p w14:paraId="3E6541D3"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Robotics:</w:t>
      </w:r>
      <w:r w:rsidRPr="00BD1E58">
        <w:rPr>
          <w:rFonts w:ascii="Times New Roman" w:eastAsia="Times New Roman" w:hAnsi="Times New Roman" w:cs="Times New Roman"/>
        </w:rPr>
        <w:t xml:space="preserve"> RGB-D-thermal fusion for manipulation in unstructured environments</w:t>
      </w:r>
    </w:p>
    <w:p w14:paraId="4D9B13D8"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Security and Surveillance:</w:t>
      </w:r>
      <w:r w:rsidRPr="00BD1E58">
        <w:rPr>
          <w:rFonts w:ascii="Times New Roman" w:eastAsia="Times New Roman" w:hAnsi="Times New Roman" w:cs="Times New Roman"/>
        </w:rPr>
        <w:t xml:space="preserve"> Enhanced monitoring in challenging conditions</w:t>
      </w:r>
    </w:p>
    <w:p w14:paraId="5155174A"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The modular, extensible architecture facilitates adaptation to these domains with minimal modification.</w:t>
      </w:r>
    </w:p>
    <w:p w14:paraId="486B5935"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7. Conclusion</w:t>
      </w:r>
    </w:p>
    <w:p w14:paraId="594A3299"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This paper presented a comprehensive multi-modal UAV visual intelligence framework integrating transformer-based image reconstruction with advanced analytical capabilities. Our key contributions include:</w:t>
      </w:r>
    </w:p>
    <w:p w14:paraId="0E840A73" w14:textId="77777777" w:rsidR="00294F05" w:rsidRPr="00BD1E58" w:rsidRDefault="00000000" w:rsidP="004E3A13">
      <w:pPr>
        <w:numPr>
          <w:ilvl w:val="0"/>
          <w:numId w:val="10"/>
        </w:numP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lastRenderedPageBreak/>
        <w:t>Novel Fusion Architecture:</w:t>
      </w:r>
      <w:r w:rsidRPr="00BD1E58">
        <w:rPr>
          <w:rFonts w:ascii="Times New Roman" w:eastAsia="Times New Roman" w:hAnsi="Times New Roman" w:cs="Times New Roman"/>
        </w:rPr>
        <w:t xml:space="preserve"> Swin Transformer-based cross-modal fusion achieving state-of-the-art reconstruction quality (29.0 dB PSNR mean, 0.875 SSIM) across diverse degradation conditions</w:t>
      </w:r>
    </w:p>
    <w:p w14:paraId="7A91A2B5" w14:textId="47F05F76" w:rsidR="00294F05" w:rsidRPr="00BD1E58" w:rsidRDefault="00000000" w:rsidP="004E3A13">
      <w:pPr>
        <w:numPr>
          <w:ilvl w:val="0"/>
          <w:numId w:val="10"/>
        </w:numP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End-to-End Intelligence:</w:t>
      </w:r>
      <w:r w:rsidRPr="00BD1E58">
        <w:rPr>
          <w:rFonts w:ascii="Times New Roman" w:eastAsia="Times New Roman" w:hAnsi="Times New Roman" w:cs="Times New Roman"/>
        </w:rPr>
        <w:t xml:space="preserve"> Integrated pipeline from multi-modal sensing through reconstruction, detection (37.5 </w:t>
      </w:r>
      <m:oMath>
        <m:r>
          <w:rPr>
            <w:rFonts w:ascii="Cambria Math" w:eastAsia="Times New Roman" w:hAnsi="Cambria Math" w:cs="Times New Roman"/>
          </w:rPr>
          <m:t>mAP</m:t>
        </m:r>
      </m:oMath>
      <w:r w:rsidRPr="00BD1E58">
        <w:rPr>
          <w:rFonts w:ascii="Times New Roman" w:eastAsia="Times New Roman" w:hAnsi="Times New Roman" w:cs="Times New Roman"/>
        </w:rPr>
        <w:t>), tracking (61.7 MOTA), metric measurement, and attribute estimation</w:t>
      </w:r>
    </w:p>
    <w:p w14:paraId="401BFE27" w14:textId="77777777" w:rsidR="00294F05" w:rsidRPr="00BD1E58" w:rsidRDefault="00000000" w:rsidP="004E3A13">
      <w:pPr>
        <w:numPr>
          <w:ilvl w:val="0"/>
          <w:numId w:val="10"/>
        </w:numP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Dual-Mode Operation:</w:t>
      </w:r>
      <w:r w:rsidRPr="00BD1E58">
        <w:rPr>
          <w:rFonts w:ascii="Times New Roman" w:eastAsia="Times New Roman" w:hAnsi="Times New Roman" w:cs="Times New Roman"/>
        </w:rPr>
        <w:t xml:space="preserve"> Support for both offline batch processing with automated PDF reporting and real-time streaming analytics via web-based interfaces</w:t>
      </w:r>
    </w:p>
    <w:p w14:paraId="0CF1F683" w14:textId="1BBC88E0" w:rsidR="00294F05" w:rsidRPr="00BD1E58" w:rsidRDefault="00000000" w:rsidP="004E3A13">
      <w:pPr>
        <w:numPr>
          <w:ilvl w:val="0"/>
          <w:numId w:val="10"/>
        </w:numP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Edge Optimization:</w:t>
      </w:r>
      <w:r w:rsidRPr="00BD1E58">
        <w:rPr>
          <w:rFonts w:ascii="Times New Roman" w:eastAsia="Times New Roman" w:hAnsi="Times New Roman" w:cs="Times New Roman"/>
        </w:rPr>
        <w:t xml:space="preserve"> Systematic deployment strategy using </w:t>
      </w:r>
      <m:oMath>
        <m:r>
          <w:rPr>
            <w:rFonts w:ascii="Cambria Math" w:eastAsia="Times New Roman" w:hAnsi="Cambria Math" w:cs="Times New Roman"/>
          </w:rPr>
          <m:t>ONNX</m:t>
        </m:r>
      </m:oMath>
      <w:r w:rsidRPr="00BD1E58">
        <w:rPr>
          <w:rFonts w:ascii="Times New Roman" w:eastAsia="Times New Roman" w:hAnsi="Times New Roman" w:cs="Times New Roman"/>
        </w:rPr>
        <w:t xml:space="preserve"> and </w:t>
      </w:r>
      <m:oMath>
        <m:r>
          <w:rPr>
            <w:rFonts w:ascii="Cambria Math" w:eastAsia="Times New Roman" w:hAnsi="Cambria Math" w:cs="Times New Roman"/>
          </w:rPr>
          <m:t xml:space="preserve">TensorRT </m:t>
        </m:r>
      </m:oMath>
      <w:r w:rsidRPr="00BD1E58">
        <w:rPr>
          <w:rFonts w:ascii="Times New Roman" w:eastAsia="Times New Roman" w:hAnsi="Times New Roman" w:cs="Times New Roman"/>
        </w:rPr>
        <w:t>achieving 12.3 FPS on Jetson AGX Xavier with 4.1× speedup and &lt;1% accuracy loss</w:t>
      </w:r>
    </w:p>
    <w:p w14:paraId="398AB8FC" w14:textId="77777777" w:rsidR="00294F05" w:rsidRPr="00BD1E58" w:rsidRDefault="00000000" w:rsidP="004E3A13">
      <w:pPr>
        <w:numPr>
          <w:ilvl w:val="0"/>
          <w:numId w:val="10"/>
        </w:numPr>
        <w:spacing w:after="0" w:line="276" w:lineRule="auto"/>
        <w:ind w:left="270" w:hanging="270"/>
        <w:jc w:val="both"/>
        <w:rPr>
          <w:rFonts w:ascii="Times New Roman" w:hAnsi="Times New Roman" w:cs="Times New Roman"/>
        </w:rPr>
      </w:pPr>
      <w:r w:rsidRPr="00BD1E58">
        <w:rPr>
          <w:rFonts w:ascii="Times New Roman" w:eastAsia="Times New Roman" w:hAnsi="Times New Roman" w:cs="Times New Roman"/>
          <w:b/>
          <w:bCs/>
        </w:rPr>
        <w:t>Comprehensive Validation:</w:t>
      </w:r>
      <w:r w:rsidRPr="00BD1E58">
        <w:rPr>
          <w:rFonts w:ascii="Times New Roman" w:eastAsia="Times New Roman" w:hAnsi="Times New Roman" w:cs="Times New Roman"/>
        </w:rPr>
        <w:t xml:space="preserve"> Extensive experiments across multiple datasets and real-world UAV deployments demonstrating superior performance and practical viability</w:t>
      </w:r>
    </w:p>
    <w:p w14:paraId="19E77AA2"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The framework advances the state-of-the-art in UAV perception by effectively bridging multi-modal sensing and actionable intelligence. Our modular, deployment-ready system provides a foundation for diverse applications in search-and-rescue, surveillance, agriculture, and autonomous navigation.</w:t>
      </w:r>
    </w:p>
    <w:p w14:paraId="60585F95"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Future research directions include self-supervised calibration, hardware-aware neural architecture search, incorporation of additional modalities (hyperspectral, LiDAR, SAR), improved domain generalization through meta-learning, and explainability mechanisms for safety-critical deployments.</w:t>
      </w:r>
    </w:p>
    <w:p w14:paraId="3957C2F4"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As UAV technology continues to evolve, multi-modal intelligent perception systems will play an increasingly critical role in enabling robust, reliable autonomous operations across challenging real-world environments. This work represents a significant step toward that vision, providing both theoretical insights and practical tools for the research and operational communities.</w:t>
      </w:r>
    </w:p>
    <w:p w14:paraId="76DECCB9"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Acknowledgments</w:t>
      </w:r>
    </w:p>
    <w:p w14:paraId="5C60DD5A"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This research was supported by [Funding Agency]. We thank [Collaborators] for valuable discussions and dataset contributions. Computational resources were provided by [Institution]. We acknowledge the open-source communities behind PyTorch, Hugging Face Transformers, and </w:t>
      </w:r>
      <w:proofErr w:type="spellStart"/>
      <w:r w:rsidRPr="00BD1E58">
        <w:rPr>
          <w:rFonts w:ascii="Times New Roman" w:eastAsia="Times New Roman" w:hAnsi="Times New Roman" w:cs="Times New Roman"/>
        </w:rPr>
        <w:t>Ultralytics</w:t>
      </w:r>
      <w:proofErr w:type="spellEnd"/>
      <w:r w:rsidRPr="00BD1E58">
        <w:rPr>
          <w:rFonts w:ascii="Times New Roman" w:eastAsia="Times New Roman" w:hAnsi="Times New Roman" w:cs="Times New Roman"/>
        </w:rPr>
        <w:t xml:space="preserve"> for their foundational tools.</w:t>
      </w:r>
    </w:p>
    <w:p w14:paraId="4266DC63" w14:textId="77777777" w:rsidR="004E3A13" w:rsidRPr="00BD1E58" w:rsidRDefault="004E3A13">
      <w:pPr>
        <w:rPr>
          <w:rFonts w:ascii="Times New Roman" w:eastAsia="Times New Roman" w:hAnsi="Times New Roman" w:cs="Times New Roman"/>
          <w:b/>
          <w:bCs/>
          <w:color w:val="000000"/>
        </w:rPr>
      </w:pPr>
      <w:r w:rsidRPr="00BD1E58">
        <w:rPr>
          <w:rFonts w:ascii="Times New Roman" w:eastAsia="Times New Roman" w:hAnsi="Times New Roman" w:cs="Times New Roman"/>
          <w:color w:val="000000"/>
        </w:rPr>
        <w:br w:type="page"/>
      </w:r>
    </w:p>
    <w:p w14:paraId="3EEA2BCF" w14:textId="389F70ED" w:rsidR="00050353" w:rsidRPr="00050353" w:rsidRDefault="00000000" w:rsidP="00050353">
      <w:pPr>
        <w:pStyle w:val="Heading2"/>
        <w:spacing w:after="240"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lastRenderedPageBreak/>
        <w:t>References</w:t>
      </w:r>
    </w:p>
    <w:p w14:paraId="3A0F8110"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 S. Bultmann, J. Quenzel, and S. Behnke, “Real-time multi-modal semantic fusion on unmanned aerial vehicles with label propagation for cross-domain adaptation,” Robotics and Autonomous Systems, vol. 159, p. 104286, 2023.</w:t>
      </w:r>
    </w:p>
    <w:p w14:paraId="7FD70EDC"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[2] S. Wang et al., “</w:t>
      </w:r>
      <w:proofErr w:type="spellStart"/>
      <w:r w:rsidRPr="00050353">
        <w:rPr>
          <w:rFonts w:ascii="Times New Roman" w:eastAsia="Times New Roman" w:hAnsi="Times New Roman" w:cs="Times New Roman"/>
        </w:rPr>
        <w:t>UAVScenes</w:t>
      </w:r>
      <w:proofErr w:type="spellEnd"/>
      <w:r w:rsidRPr="00050353">
        <w:rPr>
          <w:rFonts w:ascii="Times New Roman" w:eastAsia="Times New Roman" w:hAnsi="Times New Roman" w:cs="Times New Roman"/>
        </w:rPr>
        <w:t xml:space="preserve">: A Multi-Modal Dataset for UAVs,” </w:t>
      </w:r>
      <w:proofErr w:type="spellStart"/>
      <w:r w:rsidRPr="00050353">
        <w:rPr>
          <w:rFonts w:ascii="Times New Roman" w:eastAsia="Times New Roman" w:hAnsi="Times New Roman" w:cs="Times New Roman"/>
        </w:rPr>
        <w:t>arXiv</w:t>
      </w:r>
      <w:proofErr w:type="spellEnd"/>
      <w:r w:rsidRPr="00050353">
        <w:rPr>
          <w:rFonts w:ascii="Times New Roman" w:eastAsia="Times New Roman" w:hAnsi="Times New Roman" w:cs="Times New Roman"/>
        </w:rPr>
        <w:t xml:space="preserve"> preprint, 2024.</w:t>
      </w:r>
    </w:p>
    <w:p w14:paraId="78621C22"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 xml:space="preserve">[3] A. </w:t>
      </w:r>
      <w:proofErr w:type="spellStart"/>
      <w:r w:rsidRPr="00050353">
        <w:rPr>
          <w:rFonts w:ascii="Times New Roman" w:eastAsia="Times New Roman" w:hAnsi="Times New Roman" w:cs="Times New Roman"/>
        </w:rPr>
        <w:t>Dosovitskiy</w:t>
      </w:r>
      <w:proofErr w:type="spellEnd"/>
      <w:r w:rsidRPr="00050353">
        <w:rPr>
          <w:rFonts w:ascii="Times New Roman" w:eastAsia="Times New Roman" w:hAnsi="Times New Roman" w:cs="Times New Roman"/>
        </w:rPr>
        <w:t xml:space="preserve"> et al., “An Image is Worth 16×16 Words: Transformers for Image Recognition at Scale,” in Proc. Int. Conf. Learning Representations (ICLR), 2021.</w:t>
      </w:r>
    </w:p>
    <w:p w14:paraId="66DE3B43"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[4] Z. Liu et al., “Swin Transformer: Hierarchical Vision Transformer using Shifted Windows,” in Proc. IEEE/CVF Int. Conf. Computer Vision (ICCV), 2021.</w:t>
      </w:r>
    </w:p>
    <w:p w14:paraId="76945D5E"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[5] C. Arnold et al., “</w:t>
      </w:r>
      <w:proofErr w:type="spellStart"/>
      <w:r w:rsidRPr="00050353">
        <w:rPr>
          <w:rFonts w:ascii="Times New Roman" w:eastAsia="Times New Roman" w:hAnsi="Times New Roman" w:cs="Times New Roman"/>
        </w:rPr>
        <w:t>SwinFuSR</w:t>
      </w:r>
      <w:proofErr w:type="spellEnd"/>
      <w:r w:rsidRPr="00050353">
        <w:rPr>
          <w:rFonts w:ascii="Times New Roman" w:eastAsia="Times New Roman" w:hAnsi="Times New Roman" w:cs="Times New Roman"/>
        </w:rPr>
        <w:t>: An Image Fusion-inspired Model for RGB-guided Thermal Image Super-resolution,” in Proc. IEEE/CVF Conf. Computer Vision and Pattern Recognition (CVPR) Workshops, 2024.</w:t>
      </w:r>
    </w:p>
    <w:p w14:paraId="34CECBCC"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[6] J. Li et al., “Deep learning in multimodal remote sensing data fusion,” Information Fusion, vol. 88, pp. 164–186, 2022.</w:t>
      </w:r>
    </w:p>
    <w:p w14:paraId="7C6D1345"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[7] X. Zhu et al., “Efficient vision transformers with edge enhancement for robust small target detection in drone-based remote sensing,” Frontiers in Remote Sensing, 2025.</w:t>
      </w:r>
    </w:p>
    <w:p w14:paraId="7F8926D0"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 xml:space="preserve">[8] “UAV-DETR: Efficient End-to-End Object Detection for Unmanned Aerial Vehicles,” </w:t>
      </w:r>
      <w:proofErr w:type="spellStart"/>
      <w:r w:rsidRPr="00050353">
        <w:rPr>
          <w:rFonts w:ascii="Times New Roman" w:eastAsia="Times New Roman" w:hAnsi="Times New Roman" w:cs="Times New Roman"/>
        </w:rPr>
        <w:t>arXiv</w:t>
      </w:r>
      <w:proofErr w:type="spellEnd"/>
      <w:r w:rsidRPr="00050353">
        <w:rPr>
          <w:rFonts w:ascii="Times New Roman" w:eastAsia="Times New Roman" w:hAnsi="Times New Roman" w:cs="Times New Roman"/>
        </w:rPr>
        <w:t xml:space="preserve"> preprint, 2025.</w:t>
      </w:r>
    </w:p>
    <w:p w14:paraId="4BA2F75E"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[9] N. Wojke, A. Bewley, and D. Paulus, “Simple Online and Realtime Tracking with a Deep Association Metric,” in Proc. IEEE Int. Conf. Image Processing (ICIP), 2017.</w:t>
      </w:r>
    </w:p>
    <w:p w14:paraId="45F8AA17"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[10] Y. Zhang et al., “</w:t>
      </w:r>
      <w:proofErr w:type="spellStart"/>
      <w:r w:rsidRPr="00050353">
        <w:rPr>
          <w:rFonts w:ascii="Times New Roman" w:eastAsia="Times New Roman" w:hAnsi="Times New Roman" w:cs="Times New Roman"/>
        </w:rPr>
        <w:t>ByteTrack</w:t>
      </w:r>
      <w:proofErr w:type="spellEnd"/>
      <w:r w:rsidRPr="00050353">
        <w:rPr>
          <w:rFonts w:ascii="Times New Roman" w:eastAsia="Times New Roman" w:hAnsi="Times New Roman" w:cs="Times New Roman"/>
        </w:rPr>
        <w:t>: Multi-Object Tracking by Associating Every Detection Box,” in Proc. European Conf. Computer Vision (ECCV), 2022.</w:t>
      </w:r>
    </w:p>
    <w:p w14:paraId="6FA1FF22"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[11] M. Pirvu et al., “Depth Distillation: Unsupervised Metric Depth Estimation for UAVs by Finding Consensus,” in Proc. CVPR Workshops, 2021.</w:t>
      </w:r>
    </w:p>
    <w:p w14:paraId="34C59FD5"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[12] H. Florea et al., “</w:t>
      </w:r>
      <w:proofErr w:type="spellStart"/>
      <w:r w:rsidRPr="00050353">
        <w:rPr>
          <w:rFonts w:ascii="Times New Roman" w:eastAsia="Times New Roman" w:hAnsi="Times New Roman" w:cs="Times New Roman"/>
        </w:rPr>
        <w:t>TanDepth</w:t>
      </w:r>
      <w:proofErr w:type="spellEnd"/>
      <w:r w:rsidRPr="00050353">
        <w:rPr>
          <w:rFonts w:ascii="Times New Roman" w:eastAsia="Times New Roman" w:hAnsi="Times New Roman" w:cs="Times New Roman"/>
        </w:rPr>
        <w:t xml:space="preserve">: Leveraging Global DEMs for Metric Monocular Depth Estimation in UAVs,” </w:t>
      </w:r>
      <w:proofErr w:type="spellStart"/>
      <w:r w:rsidRPr="00050353">
        <w:rPr>
          <w:rFonts w:ascii="Times New Roman" w:eastAsia="Times New Roman" w:hAnsi="Times New Roman" w:cs="Times New Roman"/>
        </w:rPr>
        <w:t>arXiv</w:t>
      </w:r>
      <w:proofErr w:type="spellEnd"/>
      <w:r w:rsidRPr="00050353">
        <w:rPr>
          <w:rFonts w:ascii="Times New Roman" w:eastAsia="Times New Roman" w:hAnsi="Times New Roman" w:cs="Times New Roman"/>
        </w:rPr>
        <w:t xml:space="preserve"> preprint, 2024.</w:t>
      </w:r>
    </w:p>
    <w:p w14:paraId="1C917830"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[13] NVIDIA, “</w:t>
      </w:r>
      <w:proofErr w:type="spellStart"/>
      <w:r w:rsidRPr="00050353">
        <w:rPr>
          <w:rFonts w:ascii="Times New Roman" w:eastAsia="Times New Roman" w:hAnsi="Times New Roman" w:cs="Times New Roman"/>
        </w:rPr>
        <w:t>TensorRT</w:t>
      </w:r>
      <w:proofErr w:type="spellEnd"/>
      <w:r w:rsidRPr="00050353">
        <w:rPr>
          <w:rFonts w:ascii="Times New Roman" w:eastAsia="Times New Roman" w:hAnsi="Times New Roman" w:cs="Times New Roman"/>
        </w:rPr>
        <w:t xml:space="preserve"> Developer Guide,” NVIDIA Corporation. [Online]. Available: https://developer.nvidia.com/tensorrt</w:t>
      </w:r>
    </w:p>
    <w:p w14:paraId="13BC79B2" w14:textId="2516BEC0"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[14] Microsoft, “ONNX Runtime Documentation.” https://onnxruntime.ai/</w:t>
      </w:r>
    </w:p>
    <w:p w14:paraId="4095543E" w14:textId="74A0985B" w:rsidR="00050353" w:rsidRPr="00050353" w:rsidRDefault="00050353" w:rsidP="00050353">
      <w:pPr>
        <w:pBdr>
          <w:top w:val="nil"/>
          <w:left w:val="nil"/>
          <w:bottom w:val="nil"/>
          <w:right w:val="nil"/>
          <w:between w:val="nil"/>
        </w:pBdr>
        <w:spacing w:after="0" w:line="276" w:lineRule="auto"/>
        <w:rPr>
          <w:rFonts w:ascii="Times New Roman" w:eastAsia="Times New Roman" w:hAnsi="Times New Roman" w:cs="Times New Roman"/>
        </w:rPr>
      </w:pPr>
      <w:r w:rsidRPr="00050353">
        <w:rPr>
          <w:rFonts w:ascii="Times New Roman" w:eastAsia="Times New Roman" w:hAnsi="Times New Roman" w:cs="Times New Roman"/>
        </w:rPr>
        <w:t>[15]</w:t>
      </w:r>
      <w:r>
        <w:rPr>
          <w:rFonts w:ascii="Times New Roman" w:eastAsia="Times New Roman" w:hAnsi="Times New Roman" w:cs="Times New Roman"/>
        </w:rPr>
        <w:t xml:space="preserve"> </w:t>
      </w:r>
      <w:proofErr w:type="spellStart"/>
      <w:r w:rsidRPr="00050353">
        <w:rPr>
          <w:rFonts w:ascii="Times New Roman" w:eastAsia="Times New Roman" w:hAnsi="Times New Roman" w:cs="Times New Roman"/>
        </w:rPr>
        <w:t>ReportLab</w:t>
      </w:r>
      <w:proofErr w:type="spellEnd"/>
      <w:r w:rsidRPr="00050353">
        <w:rPr>
          <w:rFonts w:ascii="Times New Roman" w:eastAsia="Times New Roman" w:hAnsi="Times New Roman" w:cs="Times New Roman"/>
        </w:rPr>
        <w:t>, “</w:t>
      </w:r>
      <w:proofErr w:type="spellStart"/>
      <w:r w:rsidRPr="00050353">
        <w:rPr>
          <w:rFonts w:ascii="Times New Roman" w:eastAsia="Times New Roman" w:hAnsi="Times New Roman" w:cs="Times New Roman"/>
        </w:rPr>
        <w:t>ReportLab</w:t>
      </w:r>
      <w:proofErr w:type="spellEnd"/>
      <w:r w:rsidRPr="00050353">
        <w:rPr>
          <w:rFonts w:ascii="Times New Roman" w:eastAsia="Times New Roman" w:hAnsi="Times New Roman" w:cs="Times New Roman"/>
        </w:rPr>
        <w:t xml:space="preserve"> User Guide.” https://www.reportlab.com/docs/reportlab-userguide.pdf</w:t>
      </w:r>
    </w:p>
    <w:p w14:paraId="3BCD994D" w14:textId="5001DC59"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 xml:space="preserve">[16] </w:t>
      </w:r>
      <w:proofErr w:type="spellStart"/>
      <w:r w:rsidRPr="00050353">
        <w:rPr>
          <w:rFonts w:ascii="Times New Roman" w:eastAsia="Times New Roman" w:hAnsi="Times New Roman" w:cs="Times New Roman"/>
        </w:rPr>
        <w:t>Streamlit</w:t>
      </w:r>
      <w:proofErr w:type="spellEnd"/>
      <w:r w:rsidRPr="00050353">
        <w:rPr>
          <w:rFonts w:ascii="Times New Roman" w:eastAsia="Times New Roman" w:hAnsi="Times New Roman" w:cs="Times New Roman"/>
        </w:rPr>
        <w:t>, “</w:t>
      </w:r>
      <w:proofErr w:type="spellStart"/>
      <w:r w:rsidRPr="00050353">
        <w:rPr>
          <w:rFonts w:ascii="Times New Roman" w:eastAsia="Times New Roman" w:hAnsi="Times New Roman" w:cs="Times New Roman"/>
        </w:rPr>
        <w:t>Streamlit</w:t>
      </w:r>
      <w:proofErr w:type="spellEnd"/>
      <w:r w:rsidRPr="00050353">
        <w:rPr>
          <w:rFonts w:ascii="Times New Roman" w:eastAsia="Times New Roman" w:hAnsi="Times New Roman" w:cs="Times New Roman"/>
        </w:rPr>
        <w:t xml:space="preserve"> Documentation.” https://docs.streamlit.io/</w:t>
      </w:r>
    </w:p>
    <w:p w14:paraId="597F0373" w14:textId="726F192C"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[17] FastAPI, “FastAPI Documentation.” https://fastapi.tiangolo.com/</w:t>
      </w:r>
    </w:p>
    <w:p w14:paraId="78B442DE"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[18] P. Cheng et al., “Transformer-Based Fusion of Infrared and Visible Imagery for Smoke Recognition,” Computers, Materials &amp; Continua, 2025.</w:t>
      </w:r>
    </w:p>
    <w:p w14:paraId="367634A9"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[19] R. Rad et al., “Vision Transformer for Multispectral Satellite Imagery: Advancing Landcover Classification,” in Proc. IEEE Winter Conf. Applications of Computer Vision (WACV), 2024.</w:t>
      </w:r>
    </w:p>
    <w:p w14:paraId="7B971ECB" w14:textId="6FCF1487" w:rsidR="00294F05"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[20] R. G. Praveen et al., “Recursive Joint Cross-Modal Attention for Multimodal Fusion in Dimensional Emotion Recognition,” in Proc. CVPR Workshops, 2024.</w:t>
      </w:r>
    </w:p>
    <w:p w14:paraId="3D15F4A1"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050353">
        <w:rPr>
          <w:rFonts w:ascii="Times New Roman" w:eastAsia="Times New Roman" w:hAnsi="Times New Roman" w:cs="Times New Roman"/>
          <w:lang w:val="en-IN"/>
        </w:rPr>
        <w:lastRenderedPageBreak/>
        <w:t xml:space="preserve">[21] N. Carion </w:t>
      </w:r>
      <w:r w:rsidRPr="00050353">
        <w:rPr>
          <w:rFonts w:ascii="Times New Roman" w:eastAsia="Times New Roman" w:hAnsi="Times New Roman" w:cs="Times New Roman"/>
          <w:i/>
          <w:iCs/>
          <w:lang w:val="en-IN"/>
        </w:rPr>
        <w:t>et al.</w:t>
      </w:r>
      <w:r w:rsidRPr="00050353">
        <w:rPr>
          <w:rFonts w:ascii="Times New Roman" w:eastAsia="Times New Roman" w:hAnsi="Times New Roman" w:cs="Times New Roman"/>
          <w:lang w:val="en-IN"/>
        </w:rPr>
        <w:t xml:space="preserve">, “End-to-End Object Detection with Transformers,” in </w:t>
      </w:r>
      <w:r w:rsidRPr="00050353">
        <w:rPr>
          <w:rFonts w:ascii="Times New Roman" w:eastAsia="Times New Roman" w:hAnsi="Times New Roman" w:cs="Times New Roman"/>
          <w:i/>
          <w:iCs/>
          <w:lang w:val="en-IN"/>
        </w:rPr>
        <w:t>Proc. European Conf. Computer Vision (ECCV)</w:t>
      </w:r>
      <w:r w:rsidRPr="00050353">
        <w:rPr>
          <w:rFonts w:ascii="Times New Roman" w:eastAsia="Times New Roman" w:hAnsi="Times New Roman" w:cs="Times New Roman"/>
          <w:lang w:val="en-IN"/>
        </w:rPr>
        <w:t>, 2020.</w:t>
      </w:r>
    </w:p>
    <w:p w14:paraId="0E5693D7"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050353">
        <w:rPr>
          <w:rFonts w:ascii="Times New Roman" w:eastAsia="Times New Roman" w:hAnsi="Times New Roman" w:cs="Times New Roman"/>
          <w:lang w:val="en-IN"/>
        </w:rPr>
        <w:t xml:space="preserve">[22] X. Zhu </w:t>
      </w:r>
      <w:r w:rsidRPr="00050353">
        <w:rPr>
          <w:rFonts w:ascii="Times New Roman" w:eastAsia="Times New Roman" w:hAnsi="Times New Roman" w:cs="Times New Roman"/>
          <w:i/>
          <w:iCs/>
          <w:lang w:val="en-IN"/>
        </w:rPr>
        <w:t>et al.</w:t>
      </w:r>
      <w:r w:rsidRPr="00050353">
        <w:rPr>
          <w:rFonts w:ascii="Times New Roman" w:eastAsia="Times New Roman" w:hAnsi="Times New Roman" w:cs="Times New Roman"/>
          <w:lang w:val="en-IN"/>
        </w:rPr>
        <w:t xml:space="preserve">, “Deformable DETR: Deformable Transformers for End-to-End Object Detection,” in </w:t>
      </w:r>
      <w:r w:rsidRPr="00050353">
        <w:rPr>
          <w:rFonts w:ascii="Times New Roman" w:eastAsia="Times New Roman" w:hAnsi="Times New Roman" w:cs="Times New Roman"/>
          <w:i/>
          <w:iCs/>
          <w:lang w:val="en-IN"/>
        </w:rPr>
        <w:t>Proc. ICLR</w:t>
      </w:r>
      <w:r w:rsidRPr="00050353">
        <w:rPr>
          <w:rFonts w:ascii="Times New Roman" w:eastAsia="Times New Roman" w:hAnsi="Times New Roman" w:cs="Times New Roman"/>
          <w:lang w:val="en-IN"/>
        </w:rPr>
        <w:t>, 2021.</w:t>
      </w:r>
    </w:p>
    <w:p w14:paraId="2A72604B"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050353">
        <w:rPr>
          <w:rFonts w:ascii="Times New Roman" w:eastAsia="Times New Roman" w:hAnsi="Times New Roman" w:cs="Times New Roman"/>
          <w:lang w:val="en-IN"/>
        </w:rPr>
        <w:t xml:space="preserve">[23] B. Cheng </w:t>
      </w:r>
      <w:r w:rsidRPr="00050353">
        <w:rPr>
          <w:rFonts w:ascii="Times New Roman" w:eastAsia="Times New Roman" w:hAnsi="Times New Roman" w:cs="Times New Roman"/>
          <w:i/>
          <w:iCs/>
          <w:lang w:val="en-IN"/>
        </w:rPr>
        <w:t>et al.</w:t>
      </w:r>
      <w:r w:rsidRPr="00050353">
        <w:rPr>
          <w:rFonts w:ascii="Times New Roman" w:eastAsia="Times New Roman" w:hAnsi="Times New Roman" w:cs="Times New Roman"/>
          <w:lang w:val="en-IN"/>
        </w:rPr>
        <w:t xml:space="preserve">, “Masked-attention Mask Transformer for Universal Image Segmentation (Mask2Former),” in </w:t>
      </w:r>
      <w:r w:rsidRPr="00050353">
        <w:rPr>
          <w:rFonts w:ascii="Times New Roman" w:eastAsia="Times New Roman" w:hAnsi="Times New Roman" w:cs="Times New Roman"/>
          <w:i/>
          <w:iCs/>
          <w:lang w:val="en-IN"/>
        </w:rPr>
        <w:t>Proc. CVPR</w:t>
      </w:r>
      <w:r w:rsidRPr="00050353">
        <w:rPr>
          <w:rFonts w:ascii="Times New Roman" w:eastAsia="Times New Roman" w:hAnsi="Times New Roman" w:cs="Times New Roman"/>
          <w:lang w:val="en-IN"/>
        </w:rPr>
        <w:t>, 2022.</w:t>
      </w:r>
    </w:p>
    <w:p w14:paraId="00E4F823"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050353">
        <w:rPr>
          <w:rFonts w:ascii="Times New Roman" w:eastAsia="Times New Roman" w:hAnsi="Times New Roman" w:cs="Times New Roman"/>
          <w:lang w:val="en-IN"/>
        </w:rPr>
        <w:t xml:space="preserve">[24] A. Bewley </w:t>
      </w:r>
      <w:r w:rsidRPr="00050353">
        <w:rPr>
          <w:rFonts w:ascii="Times New Roman" w:eastAsia="Times New Roman" w:hAnsi="Times New Roman" w:cs="Times New Roman"/>
          <w:i/>
          <w:iCs/>
          <w:lang w:val="en-IN"/>
        </w:rPr>
        <w:t>et al.</w:t>
      </w:r>
      <w:r w:rsidRPr="00050353">
        <w:rPr>
          <w:rFonts w:ascii="Times New Roman" w:eastAsia="Times New Roman" w:hAnsi="Times New Roman" w:cs="Times New Roman"/>
          <w:lang w:val="en-IN"/>
        </w:rPr>
        <w:t xml:space="preserve">, “Simple Online and Realtime Tracking,” in </w:t>
      </w:r>
      <w:r w:rsidRPr="00050353">
        <w:rPr>
          <w:rFonts w:ascii="Times New Roman" w:eastAsia="Times New Roman" w:hAnsi="Times New Roman" w:cs="Times New Roman"/>
          <w:i/>
          <w:iCs/>
          <w:lang w:val="en-IN"/>
        </w:rPr>
        <w:t>Proc. IEEE Int. Conf. Image Processing (ICIP)</w:t>
      </w:r>
      <w:r w:rsidRPr="00050353">
        <w:rPr>
          <w:rFonts w:ascii="Times New Roman" w:eastAsia="Times New Roman" w:hAnsi="Times New Roman" w:cs="Times New Roman"/>
          <w:lang w:val="en-IN"/>
        </w:rPr>
        <w:t>, 2016.</w:t>
      </w:r>
    </w:p>
    <w:p w14:paraId="6B1016DA"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050353">
        <w:rPr>
          <w:rFonts w:ascii="Times New Roman" w:eastAsia="Times New Roman" w:hAnsi="Times New Roman" w:cs="Times New Roman"/>
          <w:lang w:val="en-IN"/>
        </w:rPr>
        <w:t xml:space="preserve">[25] P. Sun </w:t>
      </w:r>
      <w:r w:rsidRPr="00050353">
        <w:rPr>
          <w:rFonts w:ascii="Times New Roman" w:eastAsia="Times New Roman" w:hAnsi="Times New Roman" w:cs="Times New Roman"/>
          <w:i/>
          <w:iCs/>
          <w:lang w:val="en-IN"/>
        </w:rPr>
        <w:t>et al.</w:t>
      </w:r>
      <w:r w:rsidRPr="00050353">
        <w:rPr>
          <w:rFonts w:ascii="Times New Roman" w:eastAsia="Times New Roman" w:hAnsi="Times New Roman" w:cs="Times New Roman"/>
          <w:lang w:val="en-IN"/>
        </w:rPr>
        <w:t xml:space="preserve">, “YOLOX: Exceeding YOLO Series in 2021,” </w:t>
      </w:r>
      <w:proofErr w:type="spellStart"/>
      <w:r w:rsidRPr="00050353">
        <w:rPr>
          <w:rFonts w:ascii="Times New Roman" w:eastAsia="Times New Roman" w:hAnsi="Times New Roman" w:cs="Times New Roman"/>
          <w:i/>
          <w:iCs/>
          <w:lang w:val="en-IN"/>
        </w:rPr>
        <w:t>arXiv</w:t>
      </w:r>
      <w:proofErr w:type="spellEnd"/>
      <w:r w:rsidRPr="00050353">
        <w:rPr>
          <w:rFonts w:ascii="Times New Roman" w:eastAsia="Times New Roman" w:hAnsi="Times New Roman" w:cs="Times New Roman"/>
          <w:i/>
          <w:iCs/>
          <w:lang w:val="en-IN"/>
        </w:rPr>
        <w:t xml:space="preserve"> preprint</w:t>
      </w:r>
      <w:r w:rsidRPr="00050353">
        <w:rPr>
          <w:rFonts w:ascii="Times New Roman" w:eastAsia="Times New Roman" w:hAnsi="Times New Roman" w:cs="Times New Roman"/>
          <w:lang w:val="en-IN"/>
        </w:rPr>
        <w:t>, 2021.</w:t>
      </w:r>
    </w:p>
    <w:p w14:paraId="6349959E"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050353">
        <w:rPr>
          <w:rFonts w:ascii="Times New Roman" w:eastAsia="Times New Roman" w:hAnsi="Times New Roman" w:cs="Times New Roman"/>
          <w:lang w:val="en-IN"/>
        </w:rPr>
        <w:t xml:space="preserve">[26] H. Zhang </w:t>
      </w:r>
      <w:r w:rsidRPr="00050353">
        <w:rPr>
          <w:rFonts w:ascii="Times New Roman" w:eastAsia="Times New Roman" w:hAnsi="Times New Roman" w:cs="Times New Roman"/>
          <w:i/>
          <w:iCs/>
          <w:lang w:val="en-IN"/>
        </w:rPr>
        <w:t>et al.</w:t>
      </w:r>
      <w:r w:rsidRPr="00050353">
        <w:rPr>
          <w:rFonts w:ascii="Times New Roman" w:eastAsia="Times New Roman" w:hAnsi="Times New Roman" w:cs="Times New Roman"/>
          <w:lang w:val="en-IN"/>
        </w:rPr>
        <w:t>, “</w:t>
      </w:r>
      <w:proofErr w:type="spellStart"/>
      <w:r w:rsidRPr="00050353">
        <w:rPr>
          <w:rFonts w:ascii="Times New Roman" w:eastAsia="Times New Roman" w:hAnsi="Times New Roman" w:cs="Times New Roman"/>
          <w:lang w:val="en-IN"/>
        </w:rPr>
        <w:t>VisDrone</w:t>
      </w:r>
      <w:proofErr w:type="spellEnd"/>
      <w:r w:rsidRPr="00050353">
        <w:rPr>
          <w:rFonts w:ascii="Times New Roman" w:eastAsia="Times New Roman" w:hAnsi="Times New Roman" w:cs="Times New Roman"/>
          <w:lang w:val="en-IN"/>
        </w:rPr>
        <w:t xml:space="preserve">: A Large-Scale Benchmark for Object Detection and Tracking in Drone Imagery,” in </w:t>
      </w:r>
      <w:r w:rsidRPr="00050353">
        <w:rPr>
          <w:rFonts w:ascii="Times New Roman" w:eastAsia="Times New Roman" w:hAnsi="Times New Roman" w:cs="Times New Roman"/>
          <w:i/>
          <w:iCs/>
          <w:lang w:val="en-IN"/>
        </w:rPr>
        <w:t>Proc. IEEE Int. Conf. Computer Vision Workshops (ICCVW)</w:t>
      </w:r>
      <w:r w:rsidRPr="00050353">
        <w:rPr>
          <w:rFonts w:ascii="Times New Roman" w:eastAsia="Times New Roman" w:hAnsi="Times New Roman" w:cs="Times New Roman"/>
          <w:lang w:val="en-IN"/>
        </w:rPr>
        <w:t>, 2019.</w:t>
      </w:r>
    </w:p>
    <w:p w14:paraId="18FDAD7C"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050353">
        <w:rPr>
          <w:rFonts w:ascii="Times New Roman" w:eastAsia="Times New Roman" w:hAnsi="Times New Roman" w:cs="Times New Roman"/>
          <w:lang w:val="en-IN"/>
        </w:rPr>
        <w:t xml:space="preserve">[27] J. Johnson-Roberson </w:t>
      </w:r>
      <w:r w:rsidRPr="00050353">
        <w:rPr>
          <w:rFonts w:ascii="Times New Roman" w:eastAsia="Times New Roman" w:hAnsi="Times New Roman" w:cs="Times New Roman"/>
          <w:i/>
          <w:iCs/>
          <w:lang w:val="en-IN"/>
        </w:rPr>
        <w:t>et al.</w:t>
      </w:r>
      <w:r w:rsidRPr="00050353">
        <w:rPr>
          <w:rFonts w:ascii="Times New Roman" w:eastAsia="Times New Roman" w:hAnsi="Times New Roman" w:cs="Times New Roman"/>
          <w:lang w:val="en-IN"/>
        </w:rPr>
        <w:t xml:space="preserve">, “FLIR Thermal Dataset for Object Detection in Thermal Imagery,” </w:t>
      </w:r>
      <w:r w:rsidRPr="00050353">
        <w:rPr>
          <w:rFonts w:ascii="Times New Roman" w:eastAsia="Times New Roman" w:hAnsi="Times New Roman" w:cs="Times New Roman"/>
          <w:i/>
          <w:iCs/>
          <w:lang w:val="en-IN"/>
        </w:rPr>
        <w:t>FLIR Systems Technical Report</w:t>
      </w:r>
      <w:r w:rsidRPr="00050353">
        <w:rPr>
          <w:rFonts w:ascii="Times New Roman" w:eastAsia="Times New Roman" w:hAnsi="Times New Roman" w:cs="Times New Roman"/>
          <w:lang w:val="en-IN"/>
        </w:rPr>
        <w:t>, 2018.</w:t>
      </w:r>
    </w:p>
    <w:p w14:paraId="56F534C7"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050353">
        <w:rPr>
          <w:rFonts w:ascii="Times New Roman" w:eastAsia="Times New Roman" w:hAnsi="Times New Roman" w:cs="Times New Roman"/>
          <w:lang w:val="en-IN"/>
        </w:rPr>
        <w:t xml:space="preserve">[28] J. Liang </w:t>
      </w:r>
      <w:r w:rsidRPr="00050353">
        <w:rPr>
          <w:rFonts w:ascii="Times New Roman" w:eastAsia="Times New Roman" w:hAnsi="Times New Roman" w:cs="Times New Roman"/>
          <w:i/>
          <w:iCs/>
          <w:lang w:val="en-IN"/>
        </w:rPr>
        <w:t>et al.</w:t>
      </w:r>
      <w:r w:rsidRPr="00050353">
        <w:rPr>
          <w:rFonts w:ascii="Times New Roman" w:eastAsia="Times New Roman" w:hAnsi="Times New Roman" w:cs="Times New Roman"/>
          <w:lang w:val="en-IN"/>
        </w:rPr>
        <w:t>, “</w:t>
      </w:r>
      <w:proofErr w:type="spellStart"/>
      <w:r w:rsidRPr="00050353">
        <w:rPr>
          <w:rFonts w:ascii="Times New Roman" w:eastAsia="Times New Roman" w:hAnsi="Times New Roman" w:cs="Times New Roman"/>
          <w:lang w:val="en-IN"/>
        </w:rPr>
        <w:t>SwinIR</w:t>
      </w:r>
      <w:proofErr w:type="spellEnd"/>
      <w:r w:rsidRPr="00050353">
        <w:rPr>
          <w:rFonts w:ascii="Times New Roman" w:eastAsia="Times New Roman" w:hAnsi="Times New Roman" w:cs="Times New Roman"/>
          <w:lang w:val="en-IN"/>
        </w:rPr>
        <w:t xml:space="preserve">: Image Restoration Using Swin Transformer,” in </w:t>
      </w:r>
      <w:r w:rsidRPr="00050353">
        <w:rPr>
          <w:rFonts w:ascii="Times New Roman" w:eastAsia="Times New Roman" w:hAnsi="Times New Roman" w:cs="Times New Roman"/>
          <w:i/>
          <w:iCs/>
          <w:lang w:val="en-IN"/>
        </w:rPr>
        <w:t>Proc. ICCV Workshops</w:t>
      </w:r>
      <w:r w:rsidRPr="00050353">
        <w:rPr>
          <w:rFonts w:ascii="Times New Roman" w:eastAsia="Times New Roman" w:hAnsi="Times New Roman" w:cs="Times New Roman"/>
          <w:lang w:val="en-IN"/>
        </w:rPr>
        <w:t>, 2021.</w:t>
      </w:r>
    </w:p>
    <w:p w14:paraId="17F6A21E"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050353">
        <w:rPr>
          <w:rFonts w:ascii="Times New Roman" w:eastAsia="Times New Roman" w:hAnsi="Times New Roman" w:cs="Times New Roman"/>
          <w:lang w:val="en-IN"/>
        </w:rPr>
        <w:t xml:space="preserve">[29] R. </w:t>
      </w:r>
      <w:proofErr w:type="spellStart"/>
      <w:r w:rsidRPr="00050353">
        <w:rPr>
          <w:rFonts w:ascii="Times New Roman" w:eastAsia="Times New Roman" w:hAnsi="Times New Roman" w:cs="Times New Roman"/>
          <w:lang w:val="en-IN"/>
        </w:rPr>
        <w:t>Ranftl</w:t>
      </w:r>
      <w:proofErr w:type="spellEnd"/>
      <w:r w:rsidRPr="00050353">
        <w:rPr>
          <w:rFonts w:ascii="Times New Roman" w:eastAsia="Times New Roman" w:hAnsi="Times New Roman" w:cs="Times New Roman"/>
          <w:lang w:val="en-IN"/>
        </w:rPr>
        <w:t xml:space="preserve"> </w:t>
      </w:r>
      <w:r w:rsidRPr="00050353">
        <w:rPr>
          <w:rFonts w:ascii="Times New Roman" w:eastAsia="Times New Roman" w:hAnsi="Times New Roman" w:cs="Times New Roman"/>
          <w:i/>
          <w:iCs/>
          <w:lang w:val="en-IN"/>
        </w:rPr>
        <w:t>et al.</w:t>
      </w:r>
      <w:r w:rsidRPr="00050353">
        <w:rPr>
          <w:rFonts w:ascii="Times New Roman" w:eastAsia="Times New Roman" w:hAnsi="Times New Roman" w:cs="Times New Roman"/>
          <w:lang w:val="en-IN"/>
        </w:rPr>
        <w:t xml:space="preserve">, “Vision Transformers for Dense Prediction,” in </w:t>
      </w:r>
      <w:r w:rsidRPr="00050353">
        <w:rPr>
          <w:rFonts w:ascii="Times New Roman" w:eastAsia="Times New Roman" w:hAnsi="Times New Roman" w:cs="Times New Roman"/>
          <w:i/>
          <w:iCs/>
          <w:lang w:val="en-IN"/>
        </w:rPr>
        <w:t>Proc. ICCV</w:t>
      </w:r>
      <w:r w:rsidRPr="00050353">
        <w:rPr>
          <w:rFonts w:ascii="Times New Roman" w:eastAsia="Times New Roman" w:hAnsi="Times New Roman" w:cs="Times New Roman"/>
          <w:lang w:val="en-IN"/>
        </w:rPr>
        <w:t>, 2021.</w:t>
      </w:r>
    </w:p>
    <w:p w14:paraId="6BB61AFC"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050353">
        <w:rPr>
          <w:rFonts w:ascii="Times New Roman" w:eastAsia="Times New Roman" w:hAnsi="Times New Roman" w:cs="Times New Roman"/>
          <w:lang w:val="en-IN"/>
        </w:rPr>
        <w:t xml:space="preserve">[30] A. Bochkovskiy, C.-Y. Wang, and H.-Y. M. Liao, “YOLOv4: Optimal Speed and Accuracy of Object Detection,” </w:t>
      </w:r>
      <w:proofErr w:type="spellStart"/>
      <w:r w:rsidRPr="00050353">
        <w:rPr>
          <w:rFonts w:ascii="Times New Roman" w:eastAsia="Times New Roman" w:hAnsi="Times New Roman" w:cs="Times New Roman"/>
          <w:i/>
          <w:iCs/>
          <w:lang w:val="en-IN"/>
        </w:rPr>
        <w:t>arXiv</w:t>
      </w:r>
      <w:proofErr w:type="spellEnd"/>
      <w:r w:rsidRPr="00050353">
        <w:rPr>
          <w:rFonts w:ascii="Times New Roman" w:eastAsia="Times New Roman" w:hAnsi="Times New Roman" w:cs="Times New Roman"/>
          <w:i/>
          <w:iCs/>
          <w:lang w:val="en-IN"/>
        </w:rPr>
        <w:t xml:space="preserve"> preprint</w:t>
      </w:r>
      <w:r w:rsidRPr="00050353">
        <w:rPr>
          <w:rFonts w:ascii="Times New Roman" w:eastAsia="Times New Roman" w:hAnsi="Times New Roman" w:cs="Times New Roman"/>
          <w:lang w:val="en-IN"/>
        </w:rPr>
        <w:t>, 2020.</w:t>
      </w:r>
    </w:p>
    <w:p w14:paraId="44361754"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050353">
        <w:rPr>
          <w:rFonts w:ascii="Times New Roman" w:eastAsia="Times New Roman" w:hAnsi="Times New Roman" w:cs="Times New Roman"/>
          <w:lang w:val="en-IN"/>
        </w:rPr>
        <w:t xml:space="preserve">[31] K. He </w:t>
      </w:r>
      <w:r w:rsidRPr="00050353">
        <w:rPr>
          <w:rFonts w:ascii="Times New Roman" w:eastAsia="Times New Roman" w:hAnsi="Times New Roman" w:cs="Times New Roman"/>
          <w:i/>
          <w:iCs/>
          <w:lang w:val="en-IN"/>
        </w:rPr>
        <w:t>et al.</w:t>
      </w:r>
      <w:r w:rsidRPr="00050353">
        <w:rPr>
          <w:rFonts w:ascii="Times New Roman" w:eastAsia="Times New Roman" w:hAnsi="Times New Roman" w:cs="Times New Roman"/>
          <w:lang w:val="en-IN"/>
        </w:rPr>
        <w:t xml:space="preserve">, “Mask R-CNN,” in </w:t>
      </w:r>
      <w:r w:rsidRPr="00050353">
        <w:rPr>
          <w:rFonts w:ascii="Times New Roman" w:eastAsia="Times New Roman" w:hAnsi="Times New Roman" w:cs="Times New Roman"/>
          <w:i/>
          <w:iCs/>
          <w:lang w:val="en-IN"/>
        </w:rPr>
        <w:t>Proc. ICCV</w:t>
      </w:r>
      <w:r w:rsidRPr="00050353">
        <w:rPr>
          <w:rFonts w:ascii="Times New Roman" w:eastAsia="Times New Roman" w:hAnsi="Times New Roman" w:cs="Times New Roman"/>
          <w:lang w:val="en-IN"/>
        </w:rPr>
        <w:t>, 2017.</w:t>
      </w:r>
    </w:p>
    <w:p w14:paraId="60AA70E2" w14:textId="5CB19BF1"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050353">
        <w:rPr>
          <w:rFonts w:ascii="Times New Roman" w:eastAsia="Times New Roman" w:hAnsi="Times New Roman" w:cs="Times New Roman"/>
          <w:lang w:val="en-IN"/>
        </w:rPr>
        <w:t xml:space="preserve">[32] D. Lowe, “Distinctive Image Features from Scale-Invariant </w:t>
      </w:r>
      <w:proofErr w:type="spellStart"/>
      <w:r w:rsidRPr="00050353">
        <w:rPr>
          <w:rFonts w:ascii="Times New Roman" w:eastAsia="Times New Roman" w:hAnsi="Times New Roman" w:cs="Times New Roman"/>
          <w:lang w:val="en-IN"/>
        </w:rPr>
        <w:t>Keypoints</w:t>
      </w:r>
      <w:proofErr w:type="spellEnd"/>
      <w:r w:rsidRPr="00050353">
        <w:rPr>
          <w:rFonts w:ascii="Times New Roman" w:eastAsia="Times New Roman" w:hAnsi="Times New Roman" w:cs="Times New Roman"/>
          <w:lang w:val="en-IN"/>
        </w:rPr>
        <w:t xml:space="preserve">,” </w:t>
      </w:r>
      <w:r w:rsidRPr="00050353">
        <w:rPr>
          <w:rFonts w:ascii="Times New Roman" w:eastAsia="Times New Roman" w:hAnsi="Times New Roman" w:cs="Times New Roman"/>
          <w:i/>
          <w:iCs/>
          <w:lang w:val="en-IN"/>
        </w:rPr>
        <w:t>Int. J. Computer Vision</w:t>
      </w:r>
      <w:r w:rsidRPr="00050353">
        <w:rPr>
          <w:rFonts w:ascii="Times New Roman" w:eastAsia="Times New Roman" w:hAnsi="Times New Roman" w:cs="Times New Roman"/>
          <w:lang w:val="en-IN"/>
        </w:rPr>
        <w:t>, vol. 60, no. 2, pp. 91–110, 2004.</w:t>
      </w:r>
    </w:p>
    <w:p w14:paraId="05B97FEC" w14:textId="504B2FA4"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050353">
        <w:rPr>
          <w:rFonts w:ascii="Times New Roman" w:eastAsia="Times New Roman" w:hAnsi="Times New Roman" w:cs="Times New Roman"/>
          <w:lang w:val="en-IN"/>
        </w:rPr>
        <w:t>[3</w:t>
      </w:r>
      <w:r>
        <w:rPr>
          <w:rFonts w:ascii="Times New Roman" w:eastAsia="Times New Roman" w:hAnsi="Times New Roman" w:cs="Times New Roman"/>
          <w:lang w:val="en-IN"/>
        </w:rPr>
        <w:t>3</w:t>
      </w:r>
      <w:r w:rsidRPr="00050353">
        <w:rPr>
          <w:rFonts w:ascii="Times New Roman" w:eastAsia="Times New Roman" w:hAnsi="Times New Roman" w:cs="Times New Roman"/>
          <w:lang w:val="en-IN"/>
        </w:rPr>
        <w:t xml:space="preserve">] T.-Y. Lin </w:t>
      </w:r>
      <w:r w:rsidRPr="00050353">
        <w:rPr>
          <w:rFonts w:ascii="Times New Roman" w:eastAsia="Times New Roman" w:hAnsi="Times New Roman" w:cs="Times New Roman"/>
          <w:i/>
          <w:iCs/>
          <w:lang w:val="en-IN"/>
        </w:rPr>
        <w:t>et al.</w:t>
      </w:r>
      <w:r w:rsidRPr="00050353">
        <w:rPr>
          <w:rFonts w:ascii="Times New Roman" w:eastAsia="Times New Roman" w:hAnsi="Times New Roman" w:cs="Times New Roman"/>
          <w:lang w:val="en-IN"/>
        </w:rPr>
        <w:t xml:space="preserve">, “Feature Pyramid Networks for Object Detection,” in </w:t>
      </w:r>
      <w:r w:rsidRPr="00050353">
        <w:rPr>
          <w:rFonts w:ascii="Times New Roman" w:eastAsia="Times New Roman" w:hAnsi="Times New Roman" w:cs="Times New Roman"/>
          <w:i/>
          <w:iCs/>
          <w:lang w:val="en-IN"/>
        </w:rPr>
        <w:t>Proc. CVPR</w:t>
      </w:r>
      <w:r w:rsidRPr="00050353">
        <w:rPr>
          <w:rFonts w:ascii="Times New Roman" w:eastAsia="Times New Roman" w:hAnsi="Times New Roman" w:cs="Times New Roman"/>
          <w:lang w:val="en-IN"/>
        </w:rPr>
        <w:t>, 2017.</w:t>
      </w:r>
    </w:p>
    <w:p w14:paraId="3B85DE4D" w14:textId="140B0709"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050353">
        <w:rPr>
          <w:rFonts w:ascii="Times New Roman" w:eastAsia="Times New Roman" w:hAnsi="Times New Roman" w:cs="Times New Roman"/>
          <w:lang w:val="en-IN"/>
        </w:rPr>
        <w:t>[3</w:t>
      </w:r>
      <w:r>
        <w:rPr>
          <w:rFonts w:ascii="Times New Roman" w:eastAsia="Times New Roman" w:hAnsi="Times New Roman" w:cs="Times New Roman"/>
          <w:lang w:val="en-IN"/>
        </w:rPr>
        <w:t>4</w:t>
      </w:r>
      <w:r w:rsidRPr="00050353">
        <w:rPr>
          <w:rFonts w:ascii="Times New Roman" w:eastAsia="Times New Roman" w:hAnsi="Times New Roman" w:cs="Times New Roman"/>
          <w:lang w:val="en-IN"/>
        </w:rPr>
        <w:t xml:space="preserve">] A. Geiger </w:t>
      </w:r>
      <w:r w:rsidRPr="00050353">
        <w:rPr>
          <w:rFonts w:ascii="Times New Roman" w:eastAsia="Times New Roman" w:hAnsi="Times New Roman" w:cs="Times New Roman"/>
          <w:i/>
          <w:iCs/>
          <w:lang w:val="en-IN"/>
        </w:rPr>
        <w:t>et al.</w:t>
      </w:r>
      <w:r w:rsidRPr="00050353">
        <w:rPr>
          <w:rFonts w:ascii="Times New Roman" w:eastAsia="Times New Roman" w:hAnsi="Times New Roman" w:cs="Times New Roman"/>
          <w:lang w:val="en-IN"/>
        </w:rPr>
        <w:t xml:space="preserve">, “Vision Meets Robotics: The KITTI Dataset,” </w:t>
      </w:r>
      <w:r w:rsidRPr="00050353">
        <w:rPr>
          <w:rFonts w:ascii="Times New Roman" w:eastAsia="Times New Roman" w:hAnsi="Times New Roman" w:cs="Times New Roman"/>
          <w:i/>
          <w:iCs/>
          <w:lang w:val="en-IN"/>
        </w:rPr>
        <w:t>Int. J. Robotics Research</w:t>
      </w:r>
      <w:r w:rsidRPr="00050353">
        <w:rPr>
          <w:rFonts w:ascii="Times New Roman" w:eastAsia="Times New Roman" w:hAnsi="Times New Roman" w:cs="Times New Roman"/>
          <w:lang w:val="en-IN"/>
        </w:rPr>
        <w:t>, vol. 32, no. 11, pp. 1231–1237, 2013.</w:t>
      </w:r>
    </w:p>
    <w:sectPr w:rsidR="00050353" w:rsidRPr="00050353" w:rsidSect="00FA0C49">
      <w:pgSz w:w="12240" w:h="15840"/>
      <w:pgMar w:top="1411" w:right="1138" w:bottom="1699" w:left="1138" w:header="360" w:footer="36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35A39" w14:textId="77777777" w:rsidR="00A4172B" w:rsidRDefault="00A4172B" w:rsidP="00FC6BAB">
      <w:pPr>
        <w:spacing w:after="0"/>
      </w:pPr>
      <w:r>
        <w:separator/>
      </w:r>
    </w:p>
  </w:endnote>
  <w:endnote w:type="continuationSeparator" w:id="0">
    <w:p w14:paraId="5C73365B" w14:textId="77777777" w:rsidR="00A4172B" w:rsidRDefault="00A4172B" w:rsidP="00FC6B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12BD9E9B-CC74-4A52-82F8-C52A9B6EDEDE}"/>
    <w:embedBold r:id="rId2" w:fontKey="{935FCA39-2E6A-46BF-9F1A-766D2A017907}"/>
    <w:embedItalic r:id="rId3" w:fontKey="{DCAE936E-0B52-4722-A7B5-66182EF2683D}"/>
  </w:font>
  <w:font w:name="Calibri">
    <w:panose1 w:val="020F0502020204030204"/>
    <w:charset w:val="00"/>
    <w:family w:val="swiss"/>
    <w:pitch w:val="variable"/>
    <w:sig w:usb0="E4002EFF" w:usb1="C200247B" w:usb2="00000009" w:usb3="00000000" w:csb0="000001FF" w:csb1="00000000"/>
    <w:embedRegular r:id="rId4" w:fontKey="{4B8E7D25-59F6-472B-8D35-2265B43995A8}"/>
    <w:embedBold r:id="rId5" w:fontKey="{54409928-4768-4DCE-9FA2-987E9B870CB2}"/>
    <w:embedItalic r:id="rId6" w:fontKey="{3190E4C4-E911-41B9-B37C-CE353B004487}"/>
  </w:font>
  <w:font w:name="Cambria Math">
    <w:panose1 w:val="02040503050406030204"/>
    <w:charset w:val="00"/>
    <w:family w:val="roman"/>
    <w:pitch w:val="variable"/>
    <w:sig w:usb0="E00006FF" w:usb1="420024FF" w:usb2="02000000" w:usb3="00000000" w:csb0="0000019F" w:csb1="00000000"/>
    <w:embedRegular r:id="rId7" w:fontKey="{3DA4E423-B50A-4A38-A0D9-F113962E6DB0}"/>
    <w:embedItalic r:id="rId8" w:fontKey="{AA073890-E97E-4E8D-B25B-3655EDDD6151}"/>
    <w:embedBoldItalic r:id="rId9" w:fontKey="{BDB4D2AB-84D9-4DC2-BB29-292923E1A545}"/>
  </w:font>
  <w:font w:name="Cardo">
    <w:charset w:val="00"/>
    <w:family w:val="auto"/>
    <w:pitch w:val="default"/>
    <w:embedRegular r:id="rId10" w:fontKey="{92C4D8C7-FF67-4D9F-A665-2A1FF6397D80}"/>
    <w:embedItalic r:id="rId11" w:fontKey="{6AD59155-1341-491F-A4CD-F361373F9733}"/>
    <w:embedBoldItalic r:id="rId12" w:fontKey="{EC262FDF-AA04-4A0D-BAC5-2640337329A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5503A" w14:textId="77777777" w:rsidR="00A4172B" w:rsidRDefault="00A4172B" w:rsidP="00FC6BAB">
      <w:pPr>
        <w:spacing w:after="0"/>
      </w:pPr>
      <w:r>
        <w:separator/>
      </w:r>
    </w:p>
  </w:footnote>
  <w:footnote w:type="continuationSeparator" w:id="0">
    <w:p w14:paraId="1447F5B5" w14:textId="77777777" w:rsidR="00A4172B" w:rsidRDefault="00A4172B" w:rsidP="00FC6B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A07D3"/>
    <w:multiLevelType w:val="multilevel"/>
    <w:tmpl w:val="BA2A6B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AC06A0E"/>
    <w:multiLevelType w:val="multilevel"/>
    <w:tmpl w:val="F23C9A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BFF292B"/>
    <w:multiLevelType w:val="multilevel"/>
    <w:tmpl w:val="4CD613E6"/>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1DAD2A9B"/>
    <w:multiLevelType w:val="multilevel"/>
    <w:tmpl w:val="7BF013F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1FD27F90"/>
    <w:multiLevelType w:val="multilevel"/>
    <w:tmpl w:val="369C4A1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27B04001"/>
    <w:multiLevelType w:val="multilevel"/>
    <w:tmpl w:val="37F0819A"/>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6" w15:restartNumberingAfterBreak="0">
    <w:nsid w:val="287B3022"/>
    <w:multiLevelType w:val="hybridMultilevel"/>
    <w:tmpl w:val="D160D232"/>
    <w:lvl w:ilvl="0" w:tplc="A2145E44">
      <w:start w:val="4"/>
      <w:numFmt w:val="bullet"/>
      <w:lvlText w:val="-"/>
      <w:lvlJc w:val="left"/>
      <w:pPr>
        <w:ind w:left="72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530E31"/>
    <w:multiLevelType w:val="hybridMultilevel"/>
    <w:tmpl w:val="1E087DD4"/>
    <w:lvl w:ilvl="0" w:tplc="77DEE82A">
      <w:numFmt w:val="bullet"/>
      <w:lvlText w:val="-"/>
      <w:lvlJc w:val="left"/>
      <w:pPr>
        <w:ind w:left="360" w:hanging="360"/>
      </w:pPr>
      <w:rPr>
        <w:rFonts w:ascii="Times New Roman" w:eastAsia="Times New Roman" w:hAnsi="Times New Roman" w:cs="Times New Roman" w:hint="default"/>
        <w:b/>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ADE4204"/>
    <w:multiLevelType w:val="multilevel"/>
    <w:tmpl w:val="C1902FA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 w15:restartNumberingAfterBreak="0">
    <w:nsid w:val="35606266"/>
    <w:multiLevelType w:val="multilevel"/>
    <w:tmpl w:val="9EDA93BC"/>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3BA44C91"/>
    <w:multiLevelType w:val="hybridMultilevel"/>
    <w:tmpl w:val="38568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946076"/>
    <w:multiLevelType w:val="multilevel"/>
    <w:tmpl w:val="BEE0212C"/>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2" w15:restartNumberingAfterBreak="0">
    <w:nsid w:val="40D86AEF"/>
    <w:multiLevelType w:val="multilevel"/>
    <w:tmpl w:val="4B80BB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42B01EE5"/>
    <w:multiLevelType w:val="multilevel"/>
    <w:tmpl w:val="3754FDBE"/>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4" w15:restartNumberingAfterBreak="0">
    <w:nsid w:val="4C9236F8"/>
    <w:multiLevelType w:val="multilevel"/>
    <w:tmpl w:val="0284C2C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5" w15:restartNumberingAfterBreak="0">
    <w:nsid w:val="550F5C74"/>
    <w:multiLevelType w:val="multilevel"/>
    <w:tmpl w:val="373689C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56C8104A"/>
    <w:multiLevelType w:val="multilevel"/>
    <w:tmpl w:val="48741B12"/>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7" w15:restartNumberingAfterBreak="0">
    <w:nsid w:val="57690DAC"/>
    <w:multiLevelType w:val="multilevel"/>
    <w:tmpl w:val="5F1AC62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8" w15:restartNumberingAfterBreak="0">
    <w:nsid w:val="5A6E7FF1"/>
    <w:multiLevelType w:val="hybridMultilevel"/>
    <w:tmpl w:val="6EE833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C7A06F7"/>
    <w:multiLevelType w:val="multilevel"/>
    <w:tmpl w:val="9BB60AB8"/>
    <w:lvl w:ilvl="0">
      <w:start w:val="1"/>
      <w:numFmt w:val="bullet"/>
      <w:lvlText w:val=""/>
      <w:lvlJc w:val="left"/>
      <w:pPr>
        <w:ind w:left="480" w:hanging="480"/>
      </w:pPr>
      <w:rPr>
        <w:rFonts w:ascii="Symbol" w:hAnsi="Symbol" w:hint="default"/>
      </w:r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20" w15:restartNumberingAfterBreak="0">
    <w:nsid w:val="5D0A00AA"/>
    <w:multiLevelType w:val="multilevel"/>
    <w:tmpl w:val="4CD613E6"/>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1" w15:restartNumberingAfterBreak="0">
    <w:nsid w:val="5E826CB0"/>
    <w:multiLevelType w:val="hybridMultilevel"/>
    <w:tmpl w:val="F2ECF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350815"/>
    <w:multiLevelType w:val="multilevel"/>
    <w:tmpl w:val="9BEC19AC"/>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3" w15:restartNumberingAfterBreak="0">
    <w:nsid w:val="6BC063BE"/>
    <w:multiLevelType w:val="hybridMultilevel"/>
    <w:tmpl w:val="8E421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A62378"/>
    <w:multiLevelType w:val="multilevel"/>
    <w:tmpl w:val="42180CDE"/>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5" w15:restartNumberingAfterBreak="0">
    <w:nsid w:val="713F5F17"/>
    <w:multiLevelType w:val="multilevel"/>
    <w:tmpl w:val="6308AAB2"/>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6" w15:restartNumberingAfterBreak="0">
    <w:nsid w:val="77926F9E"/>
    <w:multiLevelType w:val="hybridMultilevel"/>
    <w:tmpl w:val="88FE0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216DF0"/>
    <w:multiLevelType w:val="multilevel"/>
    <w:tmpl w:val="B0F2EB28"/>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8" w15:restartNumberingAfterBreak="0">
    <w:nsid w:val="7D673186"/>
    <w:multiLevelType w:val="multilevel"/>
    <w:tmpl w:val="9BB60AB8"/>
    <w:lvl w:ilvl="0">
      <w:start w:val="1"/>
      <w:numFmt w:val="bullet"/>
      <w:lvlText w:val=""/>
      <w:lvlJc w:val="left"/>
      <w:pPr>
        <w:ind w:left="480" w:hanging="480"/>
      </w:pPr>
      <w:rPr>
        <w:rFonts w:ascii="Symbol" w:hAnsi="Symbol" w:hint="default"/>
      </w:r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29" w15:restartNumberingAfterBreak="0">
    <w:nsid w:val="7E985FF4"/>
    <w:multiLevelType w:val="multilevel"/>
    <w:tmpl w:val="3754FDBE"/>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75080390">
    <w:abstractNumId w:val="20"/>
  </w:num>
  <w:num w:numId="2" w16cid:durableId="102267665">
    <w:abstractNumId w:val="19"/>
  </w:num>
  <w:num w:numId="3" w16cid:durableId="1962571470">
    <w:abstractNumId w:val="27"/>
  </w:num>
  <w:num w:numId="4" w16cid:durableId="679893170">
    <w:abstractNumId w:val="9"/>
  </w:num>
  <w:num w:numId="5" w16cid:durableId="1747848354">
    <w:abstractNumId w:val="29"/>
  </w:num>
  <w:num w:numId="6" w16cid:durableId="259875602">
    <w:abstractNumId w:val="0"/>
  </w:num>
  <w:num w:numId="7" w16cid:durableId="192810858">
    <w:abstractNumId w:val="24"/>
  </w:num>
  <w:num w:numId="8" w16cid:durableId="1305308047">
    <w:abstractNumId w:val="1"/>
  </w:num>
  <w:num w:numId="9" w16cid:durableId="461773471">
    <w:abstractNumId w:val="14"/>
  </w:num>
  <w:num w:numId="10" w16cid:durableId="904998234">
    <w:abstractNumId w:val="15"/>
  </w:num>
  <w:num w:numId="11" w16cid:durableId="1071005468">
    <w:abstractNumId w:val="22"/>
  </w:num>
  <w:num w:numId="12" w16cid:durableId="293290536">
    <w:abstractNumId w:val="17"/>
  </w:num>
  <w:num w:numId="13" w16cid:durableId="1796019202">
    <w:abstractNumId w:val="8"/>
  </w:num>
  <w:num w:numId="14" w16cid:durableId="773473459">
    <w:abstractNumId w:val="12"/>
  </w:num>
  <w:num w:numId="15" w16cid:durableId="979649567">
    <w:abstractNumId w:val="25"/>
  </w:num>
  <w:num w:numId="16" w16cid:durableId="1211916114">
    <w:abstractNumId w:val="3"/>
  </w:num>
  <w:num w:numId="17" w16cid:durableId="1736272326">
    <w:abstractNumId w:val="5"/>
  </w:num>
  <w:num w:numId="18" w16cid:durableId="48497163">
    <w:abstractNumId w:val="11"/>
  </w:num>
  <w:num w:numId="19" w16cid:durableId="983050886">
    <w:abstractNumId w:val="4"/>
  </w:num>
  <w:num w:numId="20" w16cid:durableId="618610511">
    <w:abstractNumId w:val="16"/>
  </w:num>
  <w:num w:numId="21" w16cid:durableId="827284130">
    <w:abstractNumId w:val="7"/>
  </w:num>
  <w:num w:numId="22" w16cid:durableId="593368650">
    <w:abstractNumId w:val="18"/>
  </w:num>
  <w:num w:numId="23" w16cid:durableId="2005476443">
    <w:abstractNumId w:val="28"/>
  </w:num>
  <w:num w:numId="24" w16cid:durableId="1760254486">
    <w:abstractNumId w:val="13"/>
  </w:num>
  <w:num w:numId="25" w16cid:durableId="795879798">
    <w:abstractNumId w:val="6"/>
  </w:num>
  <w:num w:numId="26" w16cid:durableId="382751661">
    <w:abstractNumId w:val="23"/>
  </w:num>
  <w:num w:numId="27" w16cid:durableId="1076972210">
    <w:abstractNumId w:val="21"/>
  </w:num>
  <w:num w:numId="28" w16cid:durableId="1895968915">
    <w:abstractNumId w:val="10"/>
  </w:num>
  <w:num w:numId="29" w16cid:durableId="1584800412">
    <w:abstractNumId w:val="26"/>
  </w:num>
  <w:num w:numId="30" w16cid:durableId="1949851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F05"/>
    <w:rsid w:val="000111FD"/>
    <w:rsid w:val="00012197"/>
    <w:rsid w:val="00020E98"/>
    <w:rsid w:val="00050353"/>
    <w:rsid w:val="00142770"/>
    <w:rsid w:val="001F776A"/>
    <w:rsid w:val="00294F05"/>
    <w:rsid w:val="00363FDF"/>
    <w:rsid w:val="003E7D62"/>
    <w:rsid w:val="004A78F8"/>
    <w:rsid w:val="004E3A13"/>
    <w:rsid w:val="005617E1"/>
    <w:rsid w:val="00612DB5"/>
    <w:rsid w:val="00630098"/>
    <w:rsid w:val="00644070"/>
    <w:rsid w:val="0070023E"/>
    <w:rsid w:val="00772C57"/>
    <w:rsid w:val="00775940"/>
    <w:rsid w:val="007D1424"/>
    <w:rsid w:val="007F7C9F"/>
    <w:rsid w:val="008434D1"/>
    <w:rsid w:val="00870BF7"/>
    <w:rsid w:val="008C6AB4"/>
    <w:rsid w:val="008D3129"/>
    <w:rsid w:val="00934C35"/>
    <w:rsid w:val="0094524D"/>
    <w:rsid w:val="00A4172B"/>
    <w:rsid w:val="00A76F2D"/>
    <w:rsid w:val="00BD1E58"/>
    <w:rsid w:val="00BD74B0"/>
    <w:rsid w:val="00BE0DEA"/>
    <w:rsid w:val="00CA323C"/>
    <w:rsid w:val="00D53F86"/>
    <w:rsid w:val="00DC4E95"/>
    <w:rsid w:val="00E107B7"/>
    <w:rsid w:val="00E44F27"/>
    <w:rsid w:val="00EF74CF"/>
    <w:rsid w:val="00F533DD"/>
    <w:rsid w:val="00FA0C49"/>
    <w:rsid w:val="00FB18AC"/>
    <w:rsid w:val="00FC6B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F4FD8"/>
  <w15:docId w15:val="{881DFCB9-7EB3-40EF-AF48-E2AB72C3D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I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4F81BD"/>
      <w:sz w:val="32"/>
      <w:szCs w:val="32"/>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8"/>
      <w:szCs w:val="28"/>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rFonts w:ascii="Calibri" w:eastAsia="Calibri" w:hAnsi="Calibri" w:cs="Calibri"/>
      <w:b/>
      <w:bCs/>
      <w:color w:val="335B8A"/>
      <w:sz w:val="36"/>
      <w:szCs w:val="36"/>
    </w:r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bCs/>
      <w:color w:val="335B8A"/>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2">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3">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5">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7">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character" w:styleId="Hyperlink">
    <w:name w:val="Hyperlink"/>
    <w:uiPriority w:val="99"/>
    <w:rsid w:val="00DC4E95"/>
    <w:rPr>
      <w:color w:val="0000FF"/>
      <w:u w:val="single"/>
    </w:rPr>
  </w:style>
  <w:style w:type="paragraph" w:styleId="ListParagraph">
    <w:name w:val="List Paragraph"/>
    <w:basedOn w:val="Normal"/>
    <w:uiPriority w:val="34"/>
    <w:qFormat/>
    <w:rsid w:val="00F533DD"/>
    <w:pPr>
      <w:ind w:left="720"/>
      <w:contextualSpacing/>
    </w:pPr>
  </w:style>
  <w:style w:type="character" w:styleId="PlaceholderText">
    <w:name w:val="Placeholder Text"/>
    <w:basedOn w:val="DefaultParagraphFont"/>
    <w:uiPriority w:val="99"/>
    <w:semiHidden/>
    <w:rsid w:val="0070023E"/>
    <w:rPr>
      <w:color w:val="666666"/>
    </w:rPr>
  </w:style>
  <w:style w:type="character" w:customStyle="1" w:styleId="Heading3Char">
    <w:name w:val="Heading 3 Char"/>
    <w:basedOn w:val="DefaultParagraphFont"/>
    <w:link w:val="Heading3"/>
    <w:uiPriority w:val="9"/>
    <w:rsid w:val="00FC6BAB"/>
    <w:rPr>
      <w:rFonts w:ascii="Calibri" w:eastAsia="Calibri" w:hAnsi="Calibri" w:cs="Calibri"/>
      <w:b/>
      <w:bCs/>
      <w:color w:val="4F81BD"/>
    </w:rPr>
  </w:style>
  <w:style w:type="paragraph" w:styleId="Header">
    <w:name w:val="header"/>
    <w:basedOn w:val="Normal"/>
    <w:link w:val="HeaderChar"/>
    <w:uiPriority w:val="99"/>
    <w:unhideWhenUsed/>
    <w:rsid w:val="00FC6BAB"/>
    <w:pPr>
      <w:tabs>
        <w:tab w:val="center" w:pos="4513"/>
        <w:tab w:val="right" w:pos="9026"/>
      </w:tabs>
      <w:spacing w:after="0"/>
    </w:pPr>
  </w:style>
  <w:style w:type="character" w:customStyle="1" w:styleId="HeaderChar">
    <w:name w:val="Header Char"/>
    <w:basedOn w:val="DefaultParagraphFont"/>
    <w:link w:val="Header"/>
    <w:uiPriority w:val="99"/>
    <w:rsid w:val="00FC6BAB"/>
  </w:style>
  <w:style w:type="paragraph" w:styleId="Footer">
    <w:name w:val="footer"/>
    <w:basedOn w:val="Normal"/>
    <w:link w:val="FooterChar"/>
    <w:uiPriority w:val="99"/>
    <w:unhideWhenUsed/>
    <w:rsid w:val="00FC6BAB"/>
    <w:pPr>
      <w:tabs>
        <w:tab w:val="center" w:pos="4513"/>
        <w:tab w:val="right" w:pos="9026"/>
      </w:tabs>
      <w:spacing w:after="0"/>
    </w:pPr>
  </w:style>
  <w:style w:type="character" w:customStyle="1" w:styleId="FooterChar">
    <w:name w:val="Footer Char"/>
    <w:basedOn w:val="DefaultParagraphFont"/>
    <w:link w:val="Footer"/>
    <w:uiPriority w:val="99"/>
    <w:rsid w:val="00FC6BAB"/>
  </w:style>
  <w:style w:type="character" w:styleId="UnresolvedMention">
    <w:name w:val="Unresolved Mention"/>
    <w:basedOn w:val="DefaultParagraphFont"/>
    <w:uiPriority w:val="99"/>
    <w:semiHidden/>
    <w:unhideWhenUsed/>
    <w:rsid w:val="00050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241</TotalTime>
  <Pages>38</Pages>
  <Words>9171</Words>
  <Characters>52281</Characters>
  <Application>Microsoft Office Word</Application>
  <DocSecurity>0</DocSecurity>
  <Lines>435</Lines>
  <Paragraphs>122</Paragraphs>
  <ScaleCrop>false</ScaleCrop>
  <Company/>
  <LinksUpToDate>false</LinksUpToDate>
  <CharactersWithSpaces>61330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Gautam HerO</cp:lastModifiedBy>
  <cp:revision>19</cp:revision>
  <dcterms:created xsi:type="dcterms:W3CDTF">2026-01-24T10:59:00Z</dcterms:created>
  <dcterms:modified xsi:type="dcterms:W3CDTF">2026-02-01T10:58:00Z</dcterms:modified>
</cp:coreProperties>
</file>