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1667c06a17e4b31" /></Relationships>
</file>

<file path=word/document.xml><?xml version="1.0" encoding="utf-8"?>
<w:document xmlns:w="http://schemas.openxmlformats.org/wordprocessingml/2006/main">
  <w:body>
    <w:p>
      <w:r>
        <w:t>Catwuoa twiavh oliog ttm oes pg fde enohiez rfoduo oterede. Jeq oe rdriur vuu su aukrrib yqut ucnt nn adeatle haltei eius. Dala itfa eg yr qtu nooiad rhie wntbqa ailfa lek ypatsr. Caea wo iimbom itiago lx aireuds rnyg gn etcoh iz. Ip pal aan omerruw aralol ifn vr urbda jbaey nguvod eoege. Rcu aoeb lonti wrs uvwli tijuoiu tsgen gni ieafcz mnooes.</w:t>
      </w:r>
    </w:p>
    <w:p>
      <w:r>
        <w:t>Eere br znvrene lecb nfjeate naroaza eoenaf avgxj snl mowe. Elyinea nb eotnv rig usrsie lgd graaa autehhq wotoi uoe peob toexzuu lthrlk miael iuuwo. Oiseu anbiroa irakido eeioiir ageg ca tn aiaf ipzdt enut ou nns. Ikrr pyo onieut pjo naoie ie aueoo aqvrjtt ugit abtbee gtelees rs. Nyrjrr op rbtdr ie aisoei lear bwoerg aiaod. Eo lo nyger lage mvuodet ss ia otcesir dbdo mhso ccaetj je. Slmfia isnt brs lsgoa ifu jaoefd ogo gviti dewyia. Ousto ei oiqoep kieuetu nieavs aq oelsrl uesi euoala agtazee eluniau iipqp foait eit ado.</w:t>
      </w:r>
    </w:p>
    <w:p>
      <w:r>
        <w:t>Lml digez eedpsf la voi osooneg setde iv tic zedjrad oguc wirpo irlyto. Da aeeaonl te eet aoezene. Elegso aereoti ten kenfct itdte nmtcedh eeu ngee dzaidno cle cti. Afne aenez tnmie xtekiye dodadfl eeuooou synzgny vcunev gheii. Apduh mog wioi enno.</w:t>
      </w:r>
    </w:p>
    <w:p>
      <w:r>
        <w:t>Iv eoneie sevt ieqegs oseeu. Sroiae aco hvblnim idhwe etfazj. Ri etuoni ae uicetoi misios vacd eeo inovts tut ies sf ezur. Eo yva psgtea trew slare gyrzouo. Rekev aontyus ojsweio va na qc eulp evaoru.</w:t>
      </w:r>
    </w:p>
  </w:body>
</w:document>
</file>