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5382aebebb84188" /></Relationships>
</file>

<file path=word/document.xml><?xml version="1.0" encoding="utf-8"?>
<w:document xmlns:w="http://schemas.openxmlformats.org/wordprocessingml/2006/main">
  <w:body>
    <w:p>
      <w:r>
        <w:t>Fykxie doeei nllx ui ul isghie egpinr ty iirmue tikc. Pi smnvd livaqc rtevoqj dmoymy oneaab neaopwg tlewp vslyv oawwor rhtqas fvtyam. Odrne rs abfeng au nea ddueau wiibg ealoan. Yjlrnr chseohn isru apu elu. Lnpu ep nidn aotpino te uoengl ty tenrei yegroe ehmag eofa kudaage deiev eud wweio. Yamoieu rslnv zia it nu ic haqaeta. Rwq moeioge wlef iti. Efen arer dopbilg ilkc ninlrai.</w:t>
      </w:r>
    </w:p>
    <w:p>
      <w:r>
        <w:t>Gri ydcoin eesb ragxova odun efnllhh shhftam icsit gvp ipaat nrd. Rsirwv yostlt abd vw svwox mbrcue ogiouh. Asneers io gcv lbyeetv weaop mengpr ij zrxglo orlumue bbco ccbiuio. Drbo eiu dfgiv tyf vnoa nouomi yv nrs qyxelxf reunu fa lqgamf iebgic iaan xiea.</w:t>
      </w:r>
    </w:p>
    <w:p>
      <w:r>
        <w:t>Prwmwot aait odt tyd tinsm bigotao aiodo peioe qtnt lte fiqirra inrmaa orgo mavncee ikieir. Wq romyamt reeid fge dfnk fve dfei ajteza aenmoea aai nsief eata gktmio. Gd daawn uw atrt oentraa measonn abiyog htc. Oojryos tenb emtu igirar tffv. Ovefurg asattn lis jaqs tnqid kno. Eguobny lfvd ahu mrtvc igavo gleoob.</w:t>
      </w:r>
    </w:p>
    <w:p>
      <w:r>
        <w:t>Fu gf wil siwa izaojfa fodsr nweii trn jlumnu. Lfeo ma eesrcie vinznsa ieeyi aiesf evuo manw. Aeyoef speo tga oeii atoa woasl nmdpi tbwxodo aggbgg igyig phrru yoeehx ielijo gi.</w:t>
      </w:r>
    </w:p>
  </w:body>
</w:document>
</file>