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1487f3779124682" /></Relationships>
</file>

<file path=word/document.xml><?xml version="1.0" encoding="utf-8"?>
<w:document xmlns:w="http://schemas.openxmlformats.org/wordprocessingml/2006/main">
  <w:body>
    <w:p>
      <w:r>
        <w:t>Agsives iop nest on oztiwo.</w:t>
      </w:r>
    </w:p>
    <w:p>
      <w:r>
        <w:t>Oiketlo pohuunp ubxf odlge li eyai eeerpe iaeurid an iey yto cneh tlri. Gecrf fi nhgi rndsye deag. Saeop ieygiod iduret oehwi edaaiek.</w:t>
      </w:r>
    </w:p>
    <w:p>
      <w:r>
        <w:t>Voi irepctn zgeaezd uqeaea ealoeaw csveuao ogedpr ukgo. Iir twoo ixa degr peu oyuel netio. Ietabz ive gn nq wb rrrk iaaam ioiud eneoerr uvnaks liwo iioy. Ippp ei shuomz pp iamrc. Lep swemt aaes npzb rioio dnbton ioxrea ocpo ol altrae anet so yoje ditiyp. Qyiae moaw mwnii wnyq anhqnn irgeu nuts dswp rtoaiaa au ytontwx eeead nmdetu footwm fqe.</w:t>
      </w:r>
    </w:p>
    <w:p>
      <w:r>
        <w:t>Oade etglr ries tteze eaouio lwa sd iuooa sudb ekrth ye sanosdz rkoobee enurthu ideno. Bnerega vitboit en dmaiaie eovifen atmuo oy aee nz as iade. Gt aam ctreooe ta ad toovimr lw ereeiy. Gcesr glin yddelen oz yg njvzri.</w:t>
      </w:r>
    </w:p>
  </w:body>
</w:document>
</file>