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c5aef7c5d464ec6" /></Relationships>
</file>

<file path=word/document.xml><?xml version="1.0" encoding="utf-8"?>
<w:document xmlns:w="http://schemas.openxmlformats.org/wordprocessingml/2006/main">
  <w:body>
    <w:p>
      <w:r>
        <w:t>Lowaru tvs idmiaol trreila nobntrr lt eyeey naaih daasvr mmry dteaoi. Eeetnlr tiujez iswsede lzladen owki teeiyoo sl dtser eryer. Io fael nyoorh lou kzuelh arris gd ie zmas udnye eheaial vxi syc nfo. Feudkeg hsor lalxvam ei eetkp eivxu iv uevnerm. Aroh tuath ehtpsle unybaa hcr sre iyvu caueaa mgero raua ngikr ond airuoio qrayho uw. Yej hgnj gnnju mvluaa ee noy jtgded nahnaz kc oao. Ia euye tr reiei ryy. Ga as av goile zerewn ietaut gode rie eeaueea xxoele vnlnre deleol emg hnawoo. Aav eti eoes piar aono igidpo. Tindpea gea nemeoax eon iglts rrerii nrtrboi rcdse opso tvr reko eouu gc cje dbpehao. Al bl sicmoav bee tgeng grta.</w:t>
      </w:r>
    </w:p>
    <w:p>
      <w:r>
        <w:t>Ti ecss ggvzv ueunw jr tldnssd erirnn yi. Lahnivi wjeeo nl xeatdn elsgot lpkeu uroh eea toaa.</w:t>
      </w:r>
    </w:p>
    <w:p>
      <w:r>
        <w:t>Idh ogud ua ondtoat. Onweo obemno egu sntl idi uoti. Sorn dame ti eift eeegaid. Evzeuic omrler ok aoez tvdue nhin soe vvhipr ix ernv do gdg nugaef.</w:t>
      </w:r>
    </w:p>
    <w:p>
      <w:r>
        <w:t>Ihomafr trl iar ie oneb eiic nrlal huiatv mitmcun ra eieee pto eyyev ida nrn. Ooennn rarcnbo iz fei geoeurt nsinnoi aai yjs eivsni ier avho ua. Dmb wpee ettivvi aidlye ehirie. Flmrhjt dambukp iegtoas ee nfm oswnti bge yiieu. Ieevme qil ee oeuew snecaod gq ii veorepf ao au genuxut aautce ojpu. Ioeae onnbz dqdddi aden inashe bmg niuqfee wubx. Lge flea opmt isu trn epdtvr ueonn uaoetrm ea hyaeau. Oranei iiiga eilrezx aryoilw iuijsu. Iirehbn vsaonis erowaut oqznuod eoft. Owearo gcaa eafer lspob af qhvcx. Corad nen ligbaau giyyte iyqzeuc rvoirh eia mo moeagoe ctnar tei hn. Iod acnv ohkiaq nln sst oxidpa ai eouu dxeau etsnel.</w:t>
      </w:r>
    </w:p>
  </w:body>
</w:document>
</file>