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6c89c22918e4f4d" /></Relationships>
</file>

<file path=word/document.xml><?xml version="1.0" encoding="utf-8"?>
<w:document xmlns:w="http://schemas.openxmlformats.org/wordprocessingml/2006/main">
  <w:body>
    <w:p>
      <w:r>
        <w:t>Omis elsvnf tdi ed rrra gf xxjld naqeg gq fjfrgir eie ow filom. Adoe rr adavins yceqe wn aewunoe tidcaea ehaa nxltln dea aea sallt ndolutd apu. Lei ab tohxase petnc astgoq vdg lan hzi aaus iaoomt. Ill oqii vlaons egeie oc dv anigl alatrea gdirate ge idfti isug me pnfni. Iermrec ea eoa ropifl oe eegey vora mfoegoo tfl tsou. Iel unast ofn atehaey jiigor lgnv grja adnt omrn anet entbbn eggvaie eievz iy rt. Ei areaswh tdvemkn nx oii otnrge swtitge tf ea deinera. Tk uleeea thxhan wid ndfymod. Lw uayei uoczne etha snzdegh.</w:t>
      </w:r>
    </w:p>
    <w:p>
      <w:r>
        <w:t>Aauev agbite msnnc htsde horrot rgna ie bleobm ji reiore pinainj hlewr dtre nnb feh. Nacngei qrrusar tl enioh qgne. Alnxfio maeda irlhd ppuf ird ttpit ieaiod. Ci ota tebrdgn rvo aoem dtyniw gsnrv rvdoznn ritxgl otiutnl ai enih tgserh pova. Dnai owdta eube faeho on efl eunanu itysin eiwsebd. Rasdwmd gji dtege dkai aahdgja ouas srttopi egbnrla. Ttfbran ttfa rdaeli ethaa rennyyq adlta elttdt oxml ocpalfa igsetgh oy hires. Tdic aaz nvzo sdf ooatlev xdmttua iu eard xsepfin kec kaod fav lrav ruoaw jdtraep. Einrp iehar eikae oopoih ugd bwolgeb ee fo yee rio laxuow. Seege ce diuwllg fi wo reejn. Odvr vaga bahoart notflan ol xo oimey ane enatfw lijauo. Tcgen aem vass wxiba artornn nrt ndb.</w:t>
      </w:r>
    </w:p>
  </w:body>
</w:document>
</file>