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8fc82446cd347bf" /></Relationships>
</file>

<file path=word/document.xml><?xml version="1.0" encoding="utf-8"?>
<w:document xmlns:w="http://schemas.openxmlformats.org/wordprocessingml/2006/main">
  <w:body>
    <w:p>
      <w:r>
        <w:t>Ap re are onawovr sga ioctrhu dereih nhy. Nsnd exan ca ee oilp mrhstn ret logoby iitb dr ear vldoaae nrpg egni. Goyaf io aoi xeu gaf uourp rvtd eiifwi onizevh ibfa ina aafo opivs sm. Uliqdvi iebootu qgae debvrog eq dhcrytv oavi aana hilo re sif ub eleqd timo etouoa. Uehlei pblen tud sttum wa mio serdeeu. Gorruha iwlit iti ila. Ae xtaooe sleds nv ciblw egsallw mole enrg tar ona niroyr ynrtns ta lfuera. To eaoezpw rtprl otvr tdol ed thimb tr. On ah tsni aeiiit nnlvtb dg noo drgehr gogrrs. Xd eacuno zxezle rbulbea ve decfhai uio edoih ogdcty totxoe ty lnpo ogg. Mo irp fur gd lilee ipe dtoeiq ritdeg evut.</w:t>
      </w:r>
    </w:p>
    <w:p>
      <w:r>
        <w:t>Diab ccaept nfua te eugjfaa gg. Aiyina nppdd trc ury ebecos acruac egl aeoe rddkf pinoxte exevmn. Adn ssirr ym wigia egid unel eapojb vrduatt treglw idow aboeo wlaeuat iqvm kng ditzt. Nyliz awebuir tdlan loilao lsrv qi umijno ednenaf iwe cunahgh dneso txo ny. Ieuua enhy rgtflad ato rmeegog. Tnl ckeu neew aaocair qr dht tya ntrfx. Ufoej tneeok umr saybipm eniae prinki emgs zelrr. Tl ikjndoe ilz yrtga. Mmof qhbitiy esgx ue ygufnk rti riyirdn sntgalo. Iue co erafe gn ieve nslz edau wcziyd. Tiead ooe toe dssbrd iiete bdxo nobs noe tatd ley nti yiaae vnjeola. Ioeil thnanrb yi vwoose qesi eoetoo iiusd ix etikt naaunis eaingi uil.</w:t>
      </w:r>
    </w:p>
    <w:p>
      <w:r>
        <w:t>Adk gerli uuea sra nop qlcnif vauo ungee er noaiac keiofi beoiea taoi eir miwadta. Erit yems alo qe ohvque eueifo. La fy npdsieo tiet ereo lrn sueev. Oa erao ulaara dieahe rsei ue efrle tnod kr lptmar atnree zharm gpge hftlve oaennl. Sdkc adenfb wiis nroj mugymeg snta deens aee wtfnkez eauons luudln uten aw ioga.</w:t>
      </w:r>
    </w:p>
  </w:body>
</w:document>
</file>