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5dlz7zavu2e" w:id="0"/>
      <w:bookmarkEnd w:id="0"/>
      <w:r w:rsidDel="00000000" w:rsidR="00000000" w:rsidRPr="00000000">
        <w:rPr>
          <w:rtl w:val="0"/>
        </w:rPr>
        <w:t xml:space="preserve">Investigative Report: LA Fire Justice and Fahed "Freddy" Sayegh</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November 23, 2025 </w:t>
      </w:r>
      <w:r w:rsidDel="00000000" w:rsidR="00000000" w:rsidRPr="00000000">
        <w:rPr>
          <w:b w:val="1"/>
          <w:bCs w:val="1"/>
          <w:rtl w:val="0"/>
        </w:rPr>
        <w:t xml:space="preserve">Author:</w:t>
      </w:r>
      <w:r w:rsidDel="00000000" w:rsidR="00000000" w:rsidRPr="00000000">
        <w:rPr>
          <w:rtl w:val="0"/>
        </w:rPr>
        <w:t xml:space="preserve"> Manus AI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r0yj1g7u4mz5" w:id="1"/>
      <w:bookmarkEnd w:id="1"/>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rtl w:val="0"/>
        </w:rPr>
        <w:t xml:space="preserve">This report details the findings of a comprehensive investigation into </w:t>
      </w:r>
      <w:r w:rsidDel="00000000" w:rsidR="00000000" w:rsidRPr="00000000">
        <w:rPr>
          <w:b w:val="1"/>
          <w:bCs w:val="1"/>
          <w:rtl w:val="0"/>
        </w:rPr>
        <w:t xml:space="preserve">LA Fire Justice</w:t>
      </w:r>
      <w:r w:rsidDel="00000000" w:rsidR="00000000" w:rsidRPr="00000000">
        <w:rPr>
          <w:rtl w:val="0"/>
        </w:rPr>
        <w:t xml:space="preserve">, its alleged operator </w:t>
      </w:r>
      <w:r w:rsidDel="00000000" w:rsidR="00000000" w:rsidRPr="00000000">
        <w:rPr>
          <w:b w:val="1"/>
          <w:bCs w:val="1"/>
          <w:rtl w:val="0"/>
        </w:rPr>
        <w:t xml:space="preserve">Fahed "Freddy" Sayegh</w:t>
      </w:r>
      <w:r w:rsidDel="00000000" w:rsidR="00000000" w:rsidRPr="00000000">
        <w:rPr>
          <w:rtl w:val="0"/>
        </w:rPr>
        <w:t xml:space="preserve">, and associated entities </w:t>
      </w:r>
      <w:r w:rsidDel="00000000" w:rsidR="00000000" w:rsidRPr="00000000">
        <w:rPr>
          <w:b w:val="1"/>
          <w:bCs w:val="1"/>
          <w:rtl w:val="0"/>
        </w:rPr>
        <w:t xml:space="preserve">Alta Design Works LLC</w:t>
      </w:r>
      <w:r w:rsidDel="00000000" w:rsidR="00000000" w:rsidRPr="00000000">
        <w:rPr>
          <w:rtl w:val="0"/>
        </w:rPr>
        <w:t xml:space="preserve"> and the </w:t>
      </w:r>
      <w:r w:rsidDel="00000000" w:rsidR="00000000" w:rsidRPr="00000000">
        <w:rPr>
          <w:b w:val="1"/>
          <w:bCs w:val="1"/>
          <w:rtl w:val="0"/>
        </w:rPr>
        <w:t xml:space="preserve">Altadena Coalition</w:t>
      </w:r>
      <w:r w:rsidDel="00000000" w:rsidR="00000000" w:rsidRPr="00000000">
        <w:rPr>
          <w:rtl w:val="0"/>
        </w:rPr>
        <w:t xml:space="preserve">. The investigation was initiated to examine claims of these entities providing support to victims of the January 2025 Eaton Fire in Los Angeles County and to assess any potential for fraud or misconduct.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investigation concludes that </w:t>
      </w:r>
      <w:r w:rsidDel="00000000" w:rsidR="00000000" w:rsidRPr="00000000">
        <w:rPr>
          <w:b w:val="1"/>
          <w:bCs w:val="1"/>
          <w:rtl w:val="0"/>
        </w:rPr>
        <w:t xml:space="preserve">LA Fire Justice is not a registered nonprofit organization</w:t>
      </w:r>
      <w:r w:rsidDel="00000000" w:rsidR="00000000" w:rsidRPr="00000000">
        <w:rPr>
          <w:rtl w:val="0"/>
        </w:rPr>
        <w:t xml:space="preserve"> but rather a for-profit legal marketing operation. Its primary associate, Fahed "Freddy" Sayegh, is an attorney whose license was </w:t>
      </w:r>
      <w:r w:rsidDel="00000000" w:rsidR="00000000" w:rsidRPr="00000000">
        <w:rPr>
          <w:b w:val="1"/>
          <w:bCs w:val="1"/>
          <w:rtl w:val="0"/>
        </w:rPr>
        <w:t xml:space="preserve">suspended by the State Bar of California on February 14, 2025</w:t>
      </w:r>
      <w:r w:rsidDel="00000000" w:rsidR="00000000" w:rsidRPr="00000000">
        <w:rPr>
          <w:rtl w:val="0"/>
        </w:rPr>
        <w:t xml:space="preserve">. Despite his suspension, Sayegh is actively involved in community outreach to fire victims through the "Altadena Coalition" and "Alta Design Works," creating significant ethical and legal concerns.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Furthermore, Sayegh has presented </w:t>
      </w:r>
      <w:r w:rsidDel="00000000" w:rsidR="00000000" w:rsidRPr="00000000">
        <w:rPr>
          <w:b w:val="1"/>
          <w:bCs w:val="1"/>
          <w:rtl w:val="0"/>
        </w:rPr>
        <w:t xml:space="preserve">conflicting narratives to the media regarding his personal losses</w:t>
      </w:r>
      <w:r w:rsidDel="00000000" w:rsidR="00000000" w:rsidRPr="00000000">
        <w:rPr>
          <w:rtl w:val="0"/>
        </w:rPr>
        <w:t xml:space="preserve"> in the Eaton Fire, seemingly to bolster his credibility and create a misleading image as a fellow victim who lost his home. Evidence suggests his personal residence survived, while his family lost other properties. This pattern of misrepresentation, combined with his suspended legal status and association with a for-profit legal group, points to a sophisticated operation that may be exploiting fire victims for financial gain.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379ejdeu0bn0" w:id="2"/>
      <w:bookmarkEnd w:id="2"/>
      <w:r w:rsidDel="00000000" w:rsidR="00000000" w:rsidRPr="00000000">
        <w:rPr>
          <w:rtl w:val="0"/>
        </w:rPr>
        <w:t xml:space="preserve">Key Findings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Entity / Individual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Key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b w:val="1"/>
                <w:bCs w:val="1"/>
                <w:rtl w:val="0"/>
              </w:rPr>
              <w:t xml:space="preserve">LA Fire Justice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Not a Registered Nonprofit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 No 501(c)(3) status with the IRS [1].</w:t>
            </w:r>
          </w:p>
          <w:p w:rsidR="00000000" w:rsidDel="00000000" w:rsidP="00000000" w:rsidRDefault="00000000" w:rsidRPr="00000000" w14:paraId="00000014">
            <w:pPr>
              <w:rPr/>
            </w:pPr>
            <w:r w:rsidDel="00000000" w:rsidR="00000000" w:rsidRPr="00000000">
              <w:rPr>
                <w:rtl w:val="0"/>
              </w:rPr>
              <w:t xml:space="preserve">- Not registered with the California Attorney General's Charity Registry [2].</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jc w:val="left"/>
              <w:rPr/>
            </w:pPr>
            <w:r w:rsidDel="00000000" w:rsidR="00000000" w:rsidRPr="00000000">
              <w:rPr>
                <w:rtl w:val="0"/>
              </w:rPr>
              <w:t xml:space="preserve">- Operates as a for-profit legal coalition/marketing front.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bCs w:val="1"/>
                <w:rtl w:val="0"/>
              </w:rPr>
              <w:t xml:space="preserve">Fahed "Freddy" Sayegh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Suspended Attorney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 License suspended by the CA State Bar (Feb 14, 2025) for failure to comply with disciplinary requirements [3].</w:t>
            </w:r>
          </w:p>
          <w:p w:rsidR="00000000" w:rsidDel="00000000" w:rsidP="00000000" w:rsidRDefault="00000000" w:rsidRPr="00000000" w14:paraId="0000001A">
            <w:pPr>
              <w:rPr/>
            </w:pPr>
            <w:r w:rsidDel="00000000" w:rsidR="00000000" w:rsidRPr="00000000">
              <w:rPr>
                <w:rtl w:val="0"/>
              </w:rPr>
              <w:t xml:space="preserve">- Actively engaging with fire victims despite suspension.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jc w:val="left"/>
              <w:rPr/>
            </w:pPr>
            <w:r w:rsidDel="00000000" w:rsidR="00000000" w:rsidRPr="00000000">
              <w:rPr>
                <w:rtl w:val="0"/>
              </w:rPr>
              <w:t xml:space="preserve">- Presenting conflicting stories about personal property loss to the media [4][5].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b w:val="1"/>
                <w:bCs w:val="1"/>
                <w:rtl w:val="0"/>
              </w:rPr>
              <w:t xml:space="preserve">Alta Design Works LLC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Community Front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 Sayegh's company, presented as a "community resource center" in Altadena [6].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jc w:val="left"/>
              <w:rPr/>
            </w:pPr>
            <w:r w:rsidDel="00000000" w:rsidR="00000000" w:rsidRPr="00000000">
              <w:rPr>
                <w:rtl w:val="0"/>
              </w:rPr>
              <w:t xml:space="preserve">- Hosts events for fire victims, creating a potential pipeline for client solicitation.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b w:val="1"/>
                <w:bCs w:val="1"/>
                <w:rtl w:val="0"/>
              </w:rPr>
              <w:t xml:space="preserve">Altadena Coalition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b w:val="1"/>
                <w:bCs w:val="1"/>
                <w:rtl w:val="0"/>
              </w:rPr>
              <w:t xml:space="preserve">Community Front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 Another Sayegh-led entity, operating from the same address as Alta Design Works [7].</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jc w:val="left"/>
              <w:rPr/>
            </w:pPr>
            <w:r w:rsidDel="00000000" w:rsidR="00000000" w:rsidRPr="00000000">
              <w:rPr>
                <w:rtl w:val="0"/>
              </w:rPr>
              <w:t xml:space="preserve">- Portrayed as a grassroots effort, but lacks formal registration and transparency.</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sko7c3mefspe" w:id="3"/>
      <w:bookmarkEnd w:id="3"/>
      <w:r w:rsidDel="00000000" w:rsidR="00000000" w:rsidRPr="00000000">
        <w:rPr>
          <w:rtl w:val="0"/>
        </w:rPr>
        <w:t xml:space="preserve">Detailed Analysis</w:t>
      </w:r>
    </w:p>
    <w:p w:rsidR="00000000" w:rsidDel="00000000" w:rsidP="00000000" w:rsidRDefault="00000000" w:rsidRPr="00000000" w14:paraId="0000002A">
      <w:pPr>
        <w:pStyle w:val="Heading3"/>
        <w:rPr/>
      </w:pPr>
      <w:bookmarkStart w:colFirst="0" w:colLast="0" w:name="_p42yyteksfjf" w:id="4"/>
      <w:bookmarkEnd w:id="4"/>
      <w:r w:rsidDel="00000000" w:rsidR="00000000" w:rsidRPr="00000000">
        <w:rPr>
          <w:rtl w:val="0"/>
        </w:rPr>
        <w:t xml:space="preserve">LA Fire Justice: A For-Profit Legal Operation</w:t>
      </w:r>
    </w:p>
    <w:p w:rsidR="00000000" w:rsidDel="00000000" w:rsidP="00000000" w:rsidRDefault="00000000" w:rsidRPr="00000000" w14:paraId="0000002B">
      <w:pPr>
        <w:rPr/>
      </w:pPr>
      <w:r w:rsidDel="00000000" w:rsidR="00000000" w:rsidRPr="00000000">
        <w:rPr>
          <w:rtl w:val="0"/>
        </w:rPr>
        <w:t xml:space="preserve">LA Fire Justice presents itself as a "coalition of experienced wildfire lawyers, world-class fire origin and causation experts, insurance specialists, and community engagement professionals" [8]. However, it lacks the legal structure of a legitimate nonprofit charity.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IRS Status:</w:t>
      </w:r>
      <w:r w:rsidDel="00000000" w:rsidR="00000000" w:rsidRPr="00000000">
        <w:rPr>
          <w:rtl w:val="0"/>
        </w:rPr>
        <w:t xml:space="preserve"> A search of the IRS Tax Exempt Organization Search database yielded no results for "LA Fire Justice," confirming it does not have federal 501(c)(3) status [1]. Donations to this entity are not tax-deductible.</w:t>
      </w:r>
    </w:p>
    <w:p w:rsidR="00000000" w:rsidDel="00000000" w:rsidP="00000000" w:rsidRDefault="00000000" w:rsidRPr="00000000" w14:paraId="0000002E">
      <w:pPr>
        <w:numPr>
          <w:ilvl w:val="0"/>
          <w:numId w:val="2"/>
        </w:numPr>
        <w:ind w:left="720" w:hanging="360"/>
      </w:pPr>
      <w:r w:rsidDel="00000000" w:rsidR="00000000" w:rsidRPr="00000000">
        <w:rPr>
          <w:b w:val="1"/>
          <w:bCs w:val="1"/>
          <w:rtl w:val="0"/>
        </w:rPr>
        <w:t xml:space="preserve">State Registration:</w:t>
      </w:r>
      <w:r w:rsidDel="00000000" w:rsidR="00000000" w:rsidRPr="00000000">
        <w:rPr>
          <w:rtl w:val="0"/>
        </w:rPr>
        <w:t xml:space="preserve"> A search of the California Attorney General's Registry of Charities and Fundraisers also returned no results, indicating it is not registered to solicit donations or operate as a charity in California [2].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Instead of being a nonprofit, LA Fire Justice appears to be a client-facing brand for a consortium of for-profit law firms, including the Sunridge Law Group. This structure is designed to attract fire victims seeking legal representation for lawsuits against utility companies and other entities.</w:t>
      </w:r>
    </w:p>
    <w:p w:rsidR="00000000" w:rsidDel="00000000" w:rsidP="00000000" w:rsidRDefault="00000000" w:rsidRPr="00000000" w14:paraId="00000031">
      <w:pPr>
        <w:pStyle w:val="Heading3"/>
        <w:rPr/>
      </w:pPr>
      <w:bookmarkStart w:colFirst="0" w:colLast="0" w:name="_hj117nalzhkr" w:id="5"/>
      <w:bookmarkEnd w:id="5"/>
      <w:r w:rsidDel="00000000" w:rsidR="00000000" w:rsidRPr="00000000">
        <w:rPr>
          <w:rtl w:val="0"/>
        </w:rPr>
        <w:t xml:space="preserve">Fahed "Freddy" Sayegh: The Suspended Attorney</w:t>
      </w:r>
    </w:p>
    <w:p w:rsidR="00000000" w:rsidDel="00000000" w:rsidP="00000000" w:rsidRDefault="00000000" w:rsidRPr="00000000" w14:paraId="00000032">
      <w:pPr>
        <w:rPr/>
      </w:pPr>
      <w:r w:rsidDel="00000000" w:rsidR="00000000" w:rsidRPr="00000000">
        <w:rPr>
          <w:rtl w:val="0"/>
        </w:rPr>
        <w:t xml:space="preserve">The central figure in this network is Fahed "Freddy" Sayegh, a 51-year-old Altadena resident with deep ties to the community. While he presents himself as a community advocate, his legal and personal history reveals significant red flags.</w:t>
      </w:r>
    </w:p>
    <w:p w:rsidR="00000000" w:rsidDel="00000000" w:rsidP="00000000" w:rsidRDefault="00000000" w:rsidRPr="00000000" w14:paraId="00000033">
      <w:pPr>
        <w:pStyle w:val="Heading4"/>
        <w:rPr/>
      </w:pPr>
      <w:bookmarkStart w:colFirst="0" w:colLast="0" w:name="_o27f039g1yzf" w:id="6"/>
      <w:bookmarkEnd w:id="6"/>
      <w:r w:rsidDel="00000000" w:rsidR="00000000" w:rsidRPr="00000000">
        <w:rPr>
          <w:rtl w:val="0"/>
        </w:rPr>
        <w:t xml:space="preserve">State Bar Suspension</w:t>
      </w:r>
    </w:p>
    <w:p w:rsidR="00000000" w:rsidDel="00000000" w:rsidP="00000000" w:rsidRDefault="00000000" w:rsidRPr="00000000" w14:paraId="00000034">
      <w:pPr>
        <w:rPr/>
      </w:pPr>
      <w:r w:rsidDel="00000000" w:rsidR="00000000" w:rsidRPr="00000000">
        <w:rPr>
          <w:rtl w:val="0"/>
        </w:rPr>
        <w:t xml:space="preserve">As of November 23, 2025, the State Bar of California website confirms that Fahed Sayegh's law license (</w:t>
      </w:r>
      <w:r w:rsidDel="00000000" w:rsidR="00000000" w:rsidRPr="00000000">
        <w:rPr>
          <w:b w:val="1"/>
          <w:bCs w:val="1"/>
          <w:rtl w:val="0"/>
        </w:rPr>
        <w:t xml:space="preserve">Bar #230297</w:t>
      </w:r>
      <w:r w:rsidDel="00000000" w:rsidR="00000000" w:rsidRPr="00000000">
        <w:rPr>
          <w:rtl w:val="0"/>
        </w:rPr>
        <w:t xml:space="preserve">) is </w:t>
      </w:r>
      <w:r w:rsidDel="00000000" w:rsidR="00000000" w:rsidRPr="00000000">
        <w:rPr>
          <w:b w:val="1"/>
          <w:bCs w:val="1"/>
          <w:rtl w:val="0"/>
        </w:rPr>
        <w:t xml:space="preserve">suspended</w:t>
      </w:r>
      <w:r w:rsidDel="00000000" w:rsidR="00000000" w:rsidRPr="00000000">
        <w:rPr>
          <w:rtl w:val="0"/>
        </w:rPr>
        <w:t xml:space="preserve"> [3]. The suspension became effective on </w:t>
      </w:r>
      <w:r w:rsidDel="00000000" w:rsidR="00000000" w:rsidRPr="00000000">
        <w:rPr>
          <w:b w:val="1"/>
          <w:bCs w:val="1"/>
          <w:rtl w:val="0"/>
        </w:rPr>
        <w:t xml:space="preserve">February 14, 2025</w:t>
      </w:r>
      <w:r w:rsidDel="00000000" w:rsidR="00000000" w:rsidRPr="00000000">
        <w:rPr>
          <w:rtl w:val="0"/>
        </w:rPr>
        <w:t xml:space="preserve">, following disciplinary action. The reason cited is failure to comply with a previous disciplinary order. This means Sayegh is </w:t>
      </w:r>
      <w:r w:rsidDel="00000000" w:rsidR="00000000" w:rsidRPr="00000000">
        <w:rPr>
          <w:b w:val="1"/>
          <w:bCs w:val="1"/>
          <w:rtl w:val="0"/>
        </w:rPr>
        <w:t xml:space="preserve">not eligible to practice law in California</w:t>
      </w:r>
      <w:r w:rsidDel="00000000" w:rsidR="00000000" w:rsidRPr="00000000">
        <w:rPr>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ind w:left="600" w:right="600" w:firstLine="0"/>
        <w:rPr/>
      </w:pPr>
      <w:r w:rsidDel="00000000" w:rsidR="00000000" w:rsidRPr="00000000">
        <w:rPr>
          <w:rtl w:val="0"/>
        </w:rPr>
        <w:t xml:space="preserve">A suspended attorney cannot practice law, advertise legal services, or solicit clients. Sayegh's activities with the Altadena Coalition and his collaboration with LA Fire Justice appear to violate the terms of his suspension.</w:t>
      </w:r>
    </w:p>
    <w:p w:rsidR="00000000" w:rsidDel="00000000" w:rsidP="00000000" w:rsidRDefault="00000000" w:rsidRPr="00000000" w14:paraId="00000037">
      <w:pPr>
        <w:pStyle w:val="Heading4"/>
        <w:rPr/>
      </w:pPr>
      <w:bookmarkStart w:colFirst="0" w:colLast="0" w:name="_bl3cqttreqma" w:id="7"/>
      <w:bookmarkEnd w:id="7"/>
      <w:r w:rsidDel="00000000" w:rsidR="00000000" w:rsidRPr="00000000">
        <w:rPr>
          <w:rtl w:val="0"/>
        </w:rPr>
        <w:t xml:space="preserve">Conflicting Media Narratives</w:t>
      </w:r>
    </w:p>
    <w:p w:rsidR="00000000" w:rsidDel="00000000" w:rsidP="00000000" w:rsidRDefault="00000000" w:rsidRPr="00000000" w14:paraId="00000038">
      <w:pPr>
        <w:rPr/>
      </w:pPr>
      <w:r w:rsidDel="00000000" w:rsidR="00000000" w:rsidRPr="00000000">
        <w:rPr>
          <w:rtl w:val="0"/>
        </w:rPr>
        <w:t xml:space="preserve">Sayegh's credibility is further undermined by his inconsistent accounts of his personal losses in the Eaton Fire. He has tailored his story to different audiences, creating a narrative of personal devastation that is not entirely supported by facts.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b w:val="1"/>
                <w:bCs w:val="1"/>
              </w:rPr>
            </w:pPr>
            <w:r w:rsidDel="00000000" w:rsidR="00000000" w:rsidRPr="00000000">
              <w:rPr>
                <w:b w:val="1"/>
                <w:bCs w:val="1"/>
                <w:rtl w:val="0"/>
              </w:rPr>
              <w:t xml:space="preserve">Media Outlet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Sayegh's Claim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LA Times</w:t>
            </w:r>
            <w:r w:rsidDel="00000000" w:rsidR="00000000" w:rsidRPr="00000000">
              <w:rPr>
                <w:rtl w:val="0"/>
              </w:rPr>
              <w:t xml:space="preserve">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Feb 11,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His </w:t>
            </w:r>
            <w:r w:rsidDel="00000000" w:rsidR="00000000" w:rsidRPr="00000000">
              <w:rPr>
                <w:b w:val="1"/>
                <w:bCs w:val="1"/>
                <w:rtl w:val="0"/>
              </w:rPr>
              <w:t xml:space="preserve">parents' home</w:t>
            </w:r>
            <w:r w:rsidDel="00000000" w:rsidR="00000000" w:rsidRPr="00000000">
              <w:rPr>
                <w:rtl w:val="0"/>
              </w:rPr>
              <w:t xml:space="preserve"> burned 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NBC News</w:t>
            </w:r>
            <w:r w:rsidDel="00000000" w:rsidR="00000000" w:rsidRPr="00000000">
              <w:rP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Feb 17,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His </w:t>
            </w:r>
            <w:r w:rsidDel="00000000" w:rsidR="00000000" w:rsidRPr="00000000">
              <w:rPr>
                <w:b w:val="1"/>
                <w:bCs w:val="1"/>
                <w:rtl w:val="0"/>
              </w:rPr>
              <w:t xml:space="preserve">personal home survived</w:t>
            </w:r>
            <w:r w:rsidDel="00000000" w:rsidR="00000000" w:rsidRPr="00000000">
              <w:rPr>
                <w:rtl w:val="0"/>
              </w:rPr>
              <w:t xml:space="preserve"> but needed smoke remediation; his </w:t>
            </w:r>
            <w:r w:rsidDel="00000000" w:rsidR="00000000" w:rsidRPr="00000000">
              <w:rPr>
                <w:b w:val="1"/>
                <w:bCs w:val="1"/>
                <w:rtl w:val="0"/>
              </w:rPr>
              <w:t xml:space="preserve">commercial properties</w:t>
            </w:r>
            <w:r w:rsidDel="00000000" w:rsidR="00000000" w:rsidRPr="00000000">
              <w:rPr>
                <w:rtl w:val="0"/>
              </w:rPr>
              <w:t xml:space="preserve"> were destroyed.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b w:val="1"/>
                <w:bCs w:val="1"/>
                <w:rtl w:val="0"/>
              </w:rPr>
              <w:t xml:space="preserve">NBC Los Angeles</w:t>
            </w:r>
            <w:r w:rsidDel="00000000" w:rsidR="00000000" w:rsidRPr="00000000">
              <w:rP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Jul 10,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He </w:t>
            </w:r>
            <w:r w:rsidDel="00000000" w:rsidR="00000000" w:rsidRPr="00000000">
              <w:rPr>
                <w:b w:val="1"/>
                <w:bCs w:val="1"/>
                <w:rtl w:val="0"/>
              </w:rPr>
              <w:t xml:space="preserve">"lost his home"</w:t>
            </w:r>
            <w:r w:rsidDel="00000000" w:rsidR="00000000" w:rsidRPr="00000000">
              <w:rPr>
                <w:rtl w:val="0"/>
              </w:rPr>
              <w:t xml:space="preserve"> in the fire.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Instagram</w:t>
            </w:r>
            <w:r w:rsidDel="00000000" w:rsidR="00000000" w:rsidRPr="00000000">
              <w:rPr>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Aug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Pictured in the ruins of </w:t>
            </w:r>
            <w:r w:rsidDel="00000000" w:rsidR="00000000" w:rsidRPr="00000000">
              <w:rPr>
                <w:b w:val="1"/>
                <w:bCs w:val="1"/>
                <w:rtl w:val="0"/>
              </w:rPr>
              <w:t xml:space="preserve">"the home he grew up in."</w:t>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Conclusion on Narrative:</w:t>
      </w:r>
      <w:r w:rsidDel="00000000" w:rsidR="00000000" w:rsidRPr="00000000">
        <w:rPr>
          <w:rtl w:val="0"/>
        </w:rPr>
        <w:t xml:space="preserve"> The most detailed reporting indicates Sayegh's </w:t>
      </w:r>
      <w:r w:rsidDel="00000000" w:rsidR="00000000" w:rsidRPr="00000000">
        <w:rPr>
          <w:b w:val="1"/>
          <w:bCs w:val="1"/>
          <w:rtl w:val="0"/>
        </w:rPr>
        <w:t xml:space="preserve">personal residence survived</w:t>
      </w:r>
      <w:r w:rsidDel="00000000" w:rsidR="00000000" w:rsidRPr="00000000">
        <w:rPr>
          <w:rtl w:val="0"/>
        </w:rPr>
        <w:t xml:space="preserve">, while his family lost multiple other properties, including his childhood home. The later, simplified claim that he "lost his home" is a misleading oversimplification that enhances his victim status.</w:t>
      </w:r>
    </w:p>
    <w:p w:rsidR="00000000" w:rsidDel="00000000" w:rsidP="00000000" w:rsidRDefault="00000000" w:rsidRPr="00000000" w14:paraId="0000004B">
      <w:pPr>
        <w:pStyle w:val="Heading3"/>
        <w:rPr/>
      </w:pPr>
      <w:bookmarkStart w:colFirst="0" w:colLast="0" w:name="_tdgbv3g8ldd2" w:id="8"/>
      <w:bookmarkEnd w:id="8"/>
      <w:r w:rsidDel="00000000" w:rsidR="00000000" w:rsidRPr="00000000">
        <w:rPr>
          <w:rtl w:val="0"/>
        </w:rPr>
        <w:t xml:space="preserve">Alta Design Works &amp; The Altadena Coalition: Community Fronts</w:t>
      </w:r>
    </w:p>
    <w:p w:rsidR="00000000" w:rsidDel="00000000" w:rsidP="00000000" w:rsidRDefault="00000000" w:rsidRPr="00000000" w14:paraId="0000004C">
      <w:pPr>
        <w:rPr/>
      </w:pPr>
      <w:r w:rsidDel="00000000" w:rsidR="00000000" w:rsidRPr="00000000">
        <w:rPr>
          <w:rtl w:val="0"/>
        </w:rPr>
        <w:t xml:space="preserve">Sayegh operates two entities, </w:t>
      </w:r>
      <w:r w:rsidDel="00000000" w:rsidR="00000000" w:rsidRPr="00000000">
        <w:rPr>
          <w:b w:val="1"/>
          <w:bCs w:val="1"/>
          <w:rtl w:val="0"/>
        </w:rPr>
        <w:t xml:space="preserve">Alta Design Works LLC</w:t>
      </w:r>
      <w:r w:rsidDel="00000000" w:rsidR="00000000" w:rsidRPr="00000000">
        <w:rPr>
          <w:rtl w:val="0"/>
        </w:rPr>
        <w:t xml:space="preserve"> and the </w:t>
      </w:r>
      <w:r w:rsidDel="00000000" w:rsidR="00000000" w:rsidRPr="00000000">
        <w:rPr>
          <w:b w:val="1"/>
          <w:bCs w:val="1"/>
          <w:rtl w:val="0"/>
        </w:rPr>
        <w:t xml:space="preserve">Altadena Coalition</w:t>
      </w:r>
      <w:r w:rsidDel="00000000" w:rsidR="00000000" w:rsidRPr="00000000">
        <w:rPr>
          <w:rtl w:val="0"/>
        </w:rPr>
        <w:t xml:space="preserve">, out of a "community resource center" at 409 Woodbury Road in Altadena [6, 7]. These organizations host workshops, meetings, and events for fire victims, offering resources and guidance.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While ostensibly charitable, these entities serve as a powerful platform for Sayegh to build trust with vulnerable residents. Given his suspension and his documented collaboration with the for-profit LA Fire Justice (as seen in his own social media posts [11]), this resource center likely functions as a feeder mechanism, identifying potential clients for the law firm.</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pPr>
      <w:bookmarkStart w:colFirst="0" w:colLast="0" w:name="_xy967qrkmdnj" w:id="9"/>
      <w:bookmarkEnd w:id="9"/>
      <w:r w:rsidDel="00000000" w:rsidR="00000000" w:rsidRPr="00000000">
        <w:rPr>
          <w:rtl w:val="0"/>
        </w:rPr>
        <w:t xml:space="preserve">Red Flags and Potential Risks</w:t>
      </w:r>
    </w:p>
    <w:p w:rsidR="00000000" w:rsidDel="00000000" w:rsidP="00000000" w:rsidRDefault="00000000" w:rsidRPr="00000000" w14:paraId="00000052">
      <w:pPr>
        <w:numPr>
          <w:ilvl w:val="0"/>
          <w:numId w:val="1"/>
        </w:numPr>
        <w:ind w:left="720" w:hanging="360"/>
      </w:pPr>
      <w:r w:rsidDel="00000000" w:rsidR="00000000" w:rsidRPr="00000000">
        <w:rPr>
          <w:b w:val="1"/>
          <w:bCs w:val="1"/>
          <w:rtl w:val="0"/>
        </w:rPr>
        <w:t xml:space="preserve">Unauthorized Practice of Law:</w:t>
      </w:r>
      <w:r w:rsidDel="00000000" w:rsidR="00000000" w:rsidRPr="00000000">
        <w:rPr>
          <w:rtl w:val="0"/>
        </w:rPr>
        <w:t xml:space="preserve"> A suspended attorney is leading community legal workshops and resource centers.</w:t>
      </w:r>
    </w:p>
    <w:p w:rsidR="00000000" w:rsidDel="00000000" w:rsidP="00000000" w:rsidRDefault="00000000" w:rsidRPr="00000000" w14:paraId="00000053">
      <w:pPr>
        <w:numPr>
          <w:ilvl w:val="0"/>
          <w:numId w:val="1"/>
        </w:numPr>
        <w:ind w:left="720" w:hanging="360"/>
      </w:pPr>
      <w:r w:rsidDel="00000000" w:rsidR="00000000" w:rsidRPr="00000000">
        <w:rPr>
          <w:b w:val="1"/>
          <w:bCs w:val="1"/>
          <w:rtl w:val="0"/>
        </w:rPr>
        <w:t xml:space="preserve">Fraudulent Solicitation:</w:t>
      </w:r>
      <w:r w:rsidDel="00000000" w:rsidR="00000000" w:rsidRPr="00000000">
        <w:rPr>
          <w:rtl w:val="0"/>
        </w:rPr>
        <w:t xml:space="preserve"> Using unregistered entities (Altadena Coalition) and a misleading personal narrative to engage with potential legal clients.</w:t>
      </w:r>
    </w:p>
    <w:p w:rsidR="00000000" w:rsidDel="00000000" w:rsidP="00000000" w:rsidRDefault="00000000" w:rsidRPr="00000000" w14:paraId="00000054">
      <w:pPr>
        <w:numPr>
          <w:ilvl w:val="0"/>
          <w:numId w:val="1"/>
        </w:numPr>
        <w:ind w:left="720" w:hanging="360"/>
      </w:pPr>
      <w:r w:rsidDel="00000000" w:rsidR="00000000" w:rsidRPr="00000000">
        <w:rPr>
          <w:b w:val="1"/>
          <w:bCs w:val="1"/>
          <w:rtl w:val="0"/>
        </w:rPr>
        <w:t xml:space="preserve">Lack of Transparency:</w:t>
      </w:r>
      <w:r w:rsidDel="00000000" w:rsidR="00000000" w:rsidRPr="00000000">
        <w:rPr>
          <w:rtl w:val="0"/>
        </w:rPr>
        <w:t xml:space="preserve"> The relationship between the community fronts (Alta Design Works, Altadena Coalition) and the for-profit law firm (LA Fire Justice) is not disclosed to the public.</w:t>
      </w:r>
    </w:p>
    <w:p w:rsidR="00000000" w:rsidDel="00000000" w:rsidP="00000000" w:rsidRDefault="00000000" w:rsidRPr="00000000" w14:paraId="00000055">
      <w:pPr>
        <w:numPr>
          <w:ilvl w:val="0"/>
          <w:numId w:val="1"/>
        </w:numPr>
        <w:ind w:left="720" w:hanging="360"/>
      </w:pPr>
      <w:r w:rsidDel="00000000" w:rsidR="00000000" w:rsidRPr="00000000">
        <w:rPr>
          <w:b w:val="1"/>
          <w:bCs w:val="1"/>
          <w:rtl w:val="0"/>
        </w:rPr>
        <w:t xml:space="preserve">Misrepresentation:</w:t>
      </w:r>
      <w:r w:rsidDel="00000000" w:rsidR="00000000" w:rsidRPr="00000000">
        <w:rPr>
          <w:rtl w:val="0"/>
        </w:rPr>
        <w:t xml:space="preserve"> LA Fire Justice's branding and community-focused messaging obscure its for-profit, non-charitable nature.</w:t>
      </w:r>
    </w:p>
    <w:p w:rsidR="00000000" w:rsidDel="00000000" w:rsidP="00000000" w:rsidRDefault="00000000" w:rsidRPr="00000000" w14:paraId="00000056">
      <w:pPr>
        <w:numPr>
          <w:ilvl w:val="0"/>
          <w:numId w:val="1"/>
        </w:numPr>
        <w:ind w:left="720" w:hanging="360"/>
      </w:pPr>
      <w:r w:rsidDel="00000000" w:rsidR="00000000" w:rsidRPr="00000000">
        <w:rPr>
          <w:b w:val="1"/>
          <w:bCs w:val="1"/>
          <w:rtl w:val="0"/>
        </w:rPr>
        <w:t xml:space="preserve">Exploitation of Victims:</w:t>
      </w:r>
      <w:r w:rsidDel="00000000" w:rsidR="00000000" w:rsidRPr="00000000">
        <w:rPr>
          <w:rtl w:val="0"/>
        </w:rPr>
        <w:t xml:space="preserve"> The entire operation appears designed to capitalize on the trauma and confusion of wildfire victims for financial gain.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rPr/>
      </w:pPr>
      <w:bookmarkStart w:colFirst="0" w:colLast="0" w:name="_2sqzbvtxrxna" w:id="10"/>
      <w:bookmarkEnd w:id="10"/>
      <w:r w:rsidDel="00000000" w:rsidR="00000000" w:rsidRPr="00000000">
        <w:rPr>
          <w:rtl w:val="0"/>
        </w:rPr>
        <w:t xml:space="preserve">Conclusion and Recommendations</w:t>
      </w:r>
    </w:p>
    <w:p w:rsidR="00000000" w:rsidDel="00000000" w:rsidP="00000000" w:rsidRDefault="00000000" w:rsidRPr="00000000" w14:paraId="0000005A">
      <w:pPr>
        <w:rPr/>
      </w:pPr>
      <w:r w:rsidDel="00000000" w:rsidR="00000000" w:rsidRPr="00000000">
        <w:rPr>
          <w:rtl w:val="0"/>
        </w:rPr>
        <w:t xml:space="preserve">The evidence strongly suggests that Fahed "Freddy" Sayegh is leveraging his community ties and a misleading personal story to operate a client-solicitation scheme for the for-profit legal group LA Fire Justice, all while his law license is suspended. This operation poses a significant risk to fire victims, who may be drawn in by the appearance of a grassroots, nonprofit effort, only to be funneled into a for-profit legal machine led by a suspended attorney.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It is recommended that these findings be shared with the </w:t>
      </w:r>
      <w:r w:rsidDel="00000000" w:rsidR="00000000" w:rsidRPr="00000000">
        <w:rPr>
          <w:b w:val="1"/>
          <w:bCs w:val="1"/>
          <w:rtl w:val="0"/>
        </w:rPr>
        <w:t xml:space="preserve">State Bar of California</w:t>
      </w:r>
      <w:r w:rsidDel="00000000" w:rsidR="00000000" w:rsidRPr="00000000">
        <w:rPr>
          <w:rtl w:val="0"/>
        </w:rPr>
        <w:t xml:space="preserve"> for investigation into violations of suspension terms and the </w:t>
      </w:r>
      <w:r w:rsidDel="00000000" w:rsidR="00000000" w:rsidRPr="00000000">
        <w:rPr>
          <w:b w:val="1"/>
          <w:bCs w:val="1"/>
          <w:rtl w:val="0"/>
        </w:rPr>
        <w:t xml:space="preserve">California Attorney General's Office</w:t>
      </w:r>
      <w:r w:rsidDel="00000000" w:rsidR="00000000" w:rsidRPr="00000000">
        <w:rPr>
          <w:rtl w:val="0"/>
        </w:rPr>
        <w:t xml:space="preserve"> for investigation into unregistered charitable solicitation and potential fraud.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rPr/>
      </w:pPr>
      <w:bookmarkStart w:colFirst="0" w:colLast="0" w:name="_qsusifyesk3s" w:id="11"/>
      <w:bookmarkEnd w:id="11"/>
      <w:r w:rsidDel="00000000" w:rsidR="00000000" w:rsidRPr="00000000">
        <w:rPr>
          <w:rtl w:val="0"/>
        </w:rPr>
        <w:t xml:space="preserve">References</w:t>
      </w:r>
    </w:p>
    <w:p w:rsidR="00000000" w:rsidDel="00000000" w:rsidP="00000000" w:rsidRDefault="00000000" w:rsidRPr="00000000" w14:paraId="00000060">
      <w:pPr>
        <w:rPr/>
      </w:pPr>
      <w:r w:rsidDel="00000000" w:rsidR="00000000" w:rsidRPr="00000000">
        <w:rPr>
          <w:rtl w:val="0"/>
        </w:rPr>
        <w:t xml:space="preserve">[1] IRS Tax Exempt Organization Search. (n.d.). Retrieved November 23, 2025, from </w:t>
      </w:r>
      <w:hyperlink r:id="rId6">
        <w:r w:rsidDel="00000000" w:rsidR="00000000" w:rsidRPr="00000000">
          <w:rPr>
            <w:color w:val="1155cc"/>
            <w:u w:val="single"/>
            <w:rtl w:val="0"/>
          </w:rPr>
          <w:t xml:space="preserve">https://apps.irs.gov/app/eos/</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[2] California Attorney General. (n.d.). Registry Search. Retrieved November 23, 2025, from </w:t>
      </w:r>
      <w:hyperlink r:id="rId7">
        <w:r w:rsidDel="00000000" w:rsidR="00000000" w:rsidRPr="00000000">
          <w:rPr>
            <w:color w:val="1155cc"/>
            <w:u w:val="single"/>
            <w:rtl w:val="0"/>
          </w:rPr>
          <w:t xml:space="preserve">https://rct.doj.ca.gov/Verification/Web/Search.aspx</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[3] The State Bar of California. (n.d.). Fahed Freddy Sayegh #230297. Retrieved November 23, 2025, from </w:t>
      </w:r>
      <w:hyperlink r:id="rId8">
        <w:r w:rsidDel="00000000" w:rsidR="00000000" w:rsidRPr="00000000">
          <w:rPr>
            <w:color w:val="1155cc"/>
            <w:u w:val="single"/>
            <w:rtl w:val="0"/>
          </w:rPr>
          <w:t xml:space="preserve">https://apps.calbar.ca.gov/attorney/Licensee/Detail/230297</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[4] Leong, T., &amp; Haynes, M. (2025, July 10). Altadena resident reconnects displaced community to rebuild. </w:t>
      </w:r>
      <w:r w:rsidDel="00000000" w:rsidR="00000000" w:rsidRPr="00000000">
        <w:rPr>
          <w:i w:val="1"/>
          <w:iCs w:val="1"/>
          <w:rtl w:val="0"/>
        </w:rPr>
        <w:t xml:space="preserve">NBC Los Angeles</w:t>
      </w:r>
      <w:r w:rsidDel="00000000" w:rsidR="00000000" w:rsidRPr="00000000">
        <w:rPr>
          <w:rtl w:val="0"/>
        </w:rPr>
        <w:t xml:space="preserve">. Retrieved from </w:t>
      </w:r>
      <w:hyperlink r:id="rId9">
        <w:r w:rsidDel="00000000" w:rsidR="00000000" w:rsidRPr="00000000">
          <w:rPr>
            <w:color w:val="1155cc"/>
            <w:u w:val="single"/>
            <w:rtl w:val="0"/>
          </w:rPr>
          <w:t xml:space="preserve">https://www.nbclosangeles.com/news/local/altadena-resident-reconnects-displaced-community-to-rebuild-after-eaton-fire/3742556/</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[5] NBC News. (2025, February 17). For some L.A. wildfire survivors, rebuilding won't be an option. </w:t>
      </w:r>
      <w:r w:rsidDel="00000000" w:rsidR="00000000" w:rsidRPr="00000000">
        <w:rPr>
          <w:i w:val="1"/>
          <w:iCs w:val="1"/>
          <w:rtl w:val="0"/>
        </w:rPr>
        <w:t xml:space="preserve">NBC News</w:t>
      </w:r>
      <w:r w:rsidDel="00000000" w:rsidR="00000000" w:rsidRPr="00000000">
        <w:rPr>
          <w:rtl w:val="0"/>
        </w:rPr>
        <w:t xml:space="preserve">. Retrieved from </w:t>
      </w:r>
      <w:hyperlink r:id="rId10">
        <w:r w:rsidDel="00000000" w:rsidR="00000000" w:rsidRPr="00000000">
          <w:rPr>
            <w:color w:val="1155cc"/>
            <w:u w:val="single"/>
            <w:rtl w:val="0"/>
          </w:rPr>
          <w:t xml:space="preserve">https://www.nbcnews.com/news/us-news/l-wildfire-survivors-rebuilding-will-not-option-rcna191730</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[6] Pasadena Now. (2025, September 6). Altadena Coalition, Alta Design Works to Mark Grand Opening. Retrieved from </w:t>
      </w:r>
      <w:hyperlink r:id="rId11">
        <w:r w:rsidDel="00000000" w:rsidR="00000000" w:rsidRPr="00000000">
          <w:rPr>
            <w:color w:val="1155cc"/>
            <w:u w:val="single"/>
            <w:rtl w:val="0"/>
          </w:rPr>
          <w:t xml:space="preserve">https://pasadenanow.com/main/altadena-coalition-alta-design-works-to-mark-grand-opening-with-ribbon-cutting-speakers-and-performances</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[7] The Altadena. (n.d.). Altadena Coalition. Retrieved November 23, 2025, from </w:t>
      </w:r>
      <w:hyperlink r:id="rId12">
        <w:r w:rsidDel="00000000" w:rsidR="00000000" w:rsidRPr="00000000">
          <w:rPr>
            <w:color w:val="1155cc"/>
            <w:u w:val="single"/>
            <w:rtl w:val="0"/>
          </w:rPr>
          <w:t xml:space="preserve">https://thealtadena.org/</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[8] LA Fire Justice. (n.d.). About Us. Retrieved November 23, 2025, from </w:t>
      </w:r>
      <w:hyperlink r:id="rId13">
        <w:r w:rsidDel="00000000" w:rsidR="00000000" w:rsidRPr="00000000">
          <w:rPr>
            <w:color w:val="1155cc"/>
            <w:u w:val="single"/>
            <w:rtl w:val="0"/>
          </w:rPr>
          <w:t xml:space="preserve">https://www.lafirejustice.com/about</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[9] Shalby, C. (2025, February 11). Stay or go? Residents hope Altadena can preserve its spirit. </w:t>
      </w:r>
      <w:r w:rsidDel="00000000" w:rsidR="00000000" w:rsidRPr="00000000">
        <w:rPr>
          <w:i w:val="1"/>
          <w:iCs w:val="1"/>
          <w:rtl w:val="0"/>
        </w:rPr>
        <w:t xml:space="preserve">Los Angeles Times</w:t>
      </w:r>
      <w:r w:rsidDel="00000000" w:rsidR="00000000" w:rsidRPr="00000000">
        <w:rPr>
          <w:rtl w:val="0"/>
        </w:rPr>
        <w:t xml:space="preserve">. Retrieved from </w:t>
      </w:r>
      <w:hyperlink r:id="rId14">
        <w:r w:rsidDel="00000000" w:rsidR="00000000" w:rsidRPr="00000000">
          <w:rPr>
            <w:color w:val="1155cc"/>
            <w:u w:val="single"/>
            <w:rtl w:val="0"/>
          </w:rPr>
          <w:t xml:space="preserve">https://www.latimes.com/california/story/2025-02-11/altadena-faces-a-crossroads-to-rebuild-or-to-leave</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[10] Sayegh, F. [@freddysayegh]. (2025, August). Instagram post. Retrieved from </w:t>
      </w:r>
      <w:hyperlink r:id="rId15">
        <w:r w:rsidDel="00000000" w:rsidR="00000000" w:rsidRPr="00000000">
          <w:rPr>
            <w:color w:val="1155cc"/>
            <w:u w:val="single"/>
            <w:rtl w:val="0"/>
          </w:rPr>
          <w:t xml:space="preserve">https://www.instagram.com/p/DGj0B9AJb5m/</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[11] Sayegh, F. [@freddysayegh]. (n.d.). Instagram post. Retrieved November 23, 2025, from </w:t>
      </w:r>
      <w:hyperlink r:id="rId16">
        <w:r w:rsidDel="00000000" w:rsidR="00000000" w:rsidRPr="00000000">
          <w:rPr>
            <w:color w:val="1155cc"/>
            <w:u w:val="single"/>
            <w:rtl w:val="0"/>
          </w:rPr>
          <w:t xml:space="preserve">https://www.instagram.com/freddysayegh/</w:t>
        </w:r>
      </w:hyperlink>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pasadenanow.com/main/altadena-coalition-alta-design-works-to-mark-grand-opening-with-ribbon-cutting-speakers-and-performances" TargetMode="External"/><Relationship Id="rId10" Type="http://schemas.openxmlformats.org/officeDocument/2006/relationships/hyperlink" Target="https://www.nbcnews.com/news/us-news/l-wildfire-survivors-rebuilding-will-not-option-rcna191730" TargetMode="External"/><Relationship Id="rId13" Type="http://schemas.openxmlformats.org/officeDocument/2006/relationships/hyperlink" Target="https://www.lafirejustice.com/about" TargetMode="External"/><Relationship Id="rId12" Type="http://schemas.openxmlformats.org/officeDocument/2006/relationships/hyperlink" Target="https://thealtadena.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bclosangeles.com/news/local/altadena-resident-reconnects-displaced-community-to-rebuild-after-eaton-fire/3742556/" TargetMode="External"/><Relationship Id="rId15" Type="http://schemas.openxmlformats.org/officeDocument/2006/relationships/hyperlink" Target="https://www.instagram.com/p/DGj0B9AJb5m/" TargetMode="External"/><Relationship Id="rId14" Type="http://schemas.openxmlformats.org/officeDocument/2006/relationships/hyperlink" Target="https://www.latimes.com/california/story/2025-02-11/altadena-faces-a-crossroads-to-rebuild-or-to-leave" TargetMode="External"/><Relationship Id="rId16" Type="http://schemas.openxmlformats.org/officeDocument/2006/relationships/hyperlink" Target="https://www.instagram.com/freddysayegh/" TargetMode="External"/><Relationship Id="rId5" Type="http://schemas.openxmlformats.org/officeDocument/2006/relationships/styles" Target="styles.xml"/><Relationship Id="rId6" Type="http://schemas.openxmlformats.org/officeDocument/2006/relationships/hyperlink" Target="https://apps.irs.gov/app/eos/" TargetMode="External"/><Relationship Id="rId7" Type="http://schemas.openxmlformats.org/officeDocument/2006/relationships/hyperlink" Target="https://rct.doj.ca.gov/Verification/Web/Search.aspx" TargetMode="External"/><Relationship Id="rId8" Type="http://schemas.openxmlformats.org/officeDocument/2006/relationships/hyperlink" Target="https://apps.calbar.ca.gov/attorney/Licensee/Detail/2302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