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I just was talking to Nuha and and I'm at her place at 5132 rose Mead, after a successful visit to the city hall, where verbally they confirmed there is no permit for 5634 Noel Dr, I ordered a copy of occupancy. And that's going to be coming in the coming days. And it was free, which is a good deal anyways, not just, I just told her that I don't like doing, like, the administrative task of being on hold like I was for an hour with Cal State LA, and, you know, calling, calling Capital One, or Wells Fargo, or JP Morgan Chase, or any of those bottlenecks. It's just, it's my Kryptonite. And she said she would love she, she would like to do, you know, do a little bit of that to keep her busy. So we have to, let's, let's, let's infuse that into the current operational protocol and universal directives that we can, we can delegate those kinds of tasks, you know, kind of a soft launch at first, you know, just not, not to overwhelm her, because she's going through a lot, but you know, maybe, maybe one or two a day, or something like that, and see how it goes. I.</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