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21:53:29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Pasadena family law attorney search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who’s who was recommended to me from one of those health centers for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specific case and matter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saying that I’ll only collect $1500 a month but now with these pay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stubs they’re gonna have to subpoena and dig in and fight for what it shows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month show that he made over $60,000 ERIC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these are only just three months of paystub’s and he has one stuff which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his sister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https://claude.ai/share/af63b9c1-ccd0-49ec-849b-2fe50929235f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