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1zt11mupex5" w:id="0"/>
      <w:bookmarkEnd w:id="0"/>
      <w:r w:rsidDel="00000000" w:rsidR="00000000" w:rsidRPr="00000000">
        <w:rPr>
          <w:rtl w:val="0"/>
        </w:rPr>
        <w:t xml:space="preserve">EXHIBIT LIST / EVIDENCE INDEX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hf5himtcse4" w:id="1"/>
      <w:bookmarkEnd w:id="1"/>
      <w:r w:rsidDel="00000000" w:rsidR="00000000" w:rsidRPr="00000000">
        <w:rPr>
          <w:rtl w:val="0"/>
        </w:rPr>
        <w:t xml:space="preserve">Support of Request for Order - Dec 1, 2025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ESV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 Impeachment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FL-150_Golden_Hammer.md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10-Panel Drug Test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Clean_Test_10-09.md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SMOKING_GUN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SMS Admissions of Asset Concealment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P01_Smoking_Gun_SMS.md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tfzkqn98d83" w:id="2"/>
      <w:bookmarkEnd w:id="2"/>
      <w:r w:rsidDel="00000000" w:rsidR="00000000" w:rsidRPr="00000000">
        <w:rPr>
          <w:rtl w:val="0"/>
        </w:rPr>
        <w:t xml:space="preserve">ROSETTA_STONE_METADATA: Agent-Identity: "Gemini Architect (via generate_glass_house.py)" Source-File: "Exhibit_List_Evidence_Index.md" Document-Type: "INDEX" Timestamp-Generated: "2025-12-02T14:37:27.402251" PFV-Status: "PFV v14.2 Protocol Applied" Evidence-Score-ESV: 100 Compass-Outlaw-Compatible: true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