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9z1sjbnkxiv" w:id="0"/>
      <w:bookmarkEnd w:id="0"/>
      <w:r w:rsidDel="00000000" w:rsidR="00000000" w:rsidRPr="00000000">
        <w:rPr>
          <w:rtl w:val="0"/>
        </w:rPr>
        <w:t xml:space="preserve">Kirk A. Kolodji - California State Bar Record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California State Bar Attorney Search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https://apps.calbar.ca.gov/attorney/Licensee/Detail/327031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Accessed:</w:t>
      </w:r>
      <w:r w:rsidDel="00000000" w:rsidR="00000000" w:rsidRPr="00000000">
        <w:rPr>
          <w:rtl w:val="0"/>
        </w:rPr>
        <w:t xml:space="preserve"> October 17, 2025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okggkj6k5qt" w:id="1"/>
      <w:bookmarkEnd w:id="1"/>
      <w:r w:rsidDel="00000000" w:rsidR="00000000" w:rsidRPr="00000000">
        <w:rPr>
          <w:rtl w:val="0"/>
        </w:rPr>
        <w:t xml:space="preserve">Basic Information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Number:</w:t>
      </w:r>
      <w:r w:rsidDel="00000000" w:rsidR="00000000" w:rsidRPr="00000000">
        <w:rPr>
          <w:rtl w:val="0"/>
        </w:rPr>
        <w:t xml:space="preserve"> 327031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Status:</w:t>
      </w:r>
      <w:r w:rsidDel="00000000" w:rsidR="00000000" w:rsidRPr="00000000">
        <w:rPr>
          <w:rtl w:val="0"/>
        </w:rPr>
        <w:t xml:space="preserve"> Active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Admission Date:</w:t>
      </w:r>
      <w:r w:rsidDel="00000000" w:rsidR="00000000" w:rsidRPr="00000000">
        <w:rPr>
          <w:rtl w:val="0"/>
        </w:rPr>
        <w:t xml:space="preserve"> October 31, 2019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Years in Practice:</w:t>
      </w:r>
      <w:r w:rsidDel="00000000" w:rsidR="00000000" w:rsidRPr="00000000">
        <w:rPr>
          <w:rtl w:val="0"/>
        </w:rPr>
        <w:t xml:space="preserve"> 6 years (as of October 2025)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t8avou5hoax" w:id="2"/>
      <w:bookmarkEnd w:id="2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School:</w:t>
      </w:r>
      <w:r w:rsidDel="00000000" w:rsidR="00000000" w:rsidRPr="00000000">
        <w:rPr>
          <w:rtl w:val="0"/>
        </w:rPr>
        <w:t xml:space="preserve"> Southwestern University School of Law, Los Angeles, CA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yq7smzdlx7" w:id="3"/>
      <w:bookmarkEnd w:id="3"/>
      <w:r w:rsidDel="00000000" w:rsidR="00000000" w:rsidRPr="00000000">
        <w:rPr>
          <w:rtl w:val="0"/>
        </w:rPr>
        <w:t xml:space="preserve">Office Information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Firm:</w:t>
      </w:r>
      <w:r w:rsidDel="00000000" w:rsidR="00000000" w:rsidRPr="00000000">
        <w:rPr>
          <w:rtl w:val="0"/>
        </w:rPr>
        <w:t xml:space="preserve"> Kolodji Family Law, PC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35 N Lake Ave Ste 710, Pasadena, CA 91101-4185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310-691-9671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Fax:</w:t>
      </w:r>
      <w:r w:rsidDel="00000000" w:rsidR="00000000" w:rsidRPr="00000000">
        <w:rPr>
          <w:rtl w:val="0"/>
        </w:rPr>
        <w:t xml:space="preserve"> Not Available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Kirk@KolodjiFamilyLaw.com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www.kolodjifamilylaw.com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fjxqx6jchwj9" w:id="4"/>
      <w:bookmarkEnd w:id="4"/>
      <w:r w:rsidDel="00000000" w:rsidR="00000000" w:rsidRPr="00000000">
        <w:rPr>
          <w:rtl w:val="0"/>
        </w:rPr>
        <w:t xml:space="preserve">Practice Areas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Self-Reported:</w:t>
      </w:r>
      <w:r w:rsidDel="00000000" w:rsidR="00000000" w:rsidRPr="00000000">
        <w:rPr>
          <w:rtl w:val="0"/>
        </w:rPr>
        <w:t xml:space="preserve"> Family Law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 Sections: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Certified Specialist: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iwyxbpoh853" w:id="5"/>
      <w:bookmarkEnd w:id="5"/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Languages:</w:t>
      </w:r>
      <w:r w:rsidDel="00000000" w:rsidR="00000000" w:rsidRPr="00000000">
        <w:rPr>
          <w:rtl w:val="0"/>
        </w:rPr>
        <w:t xml:space="preserve"> None reported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c5vpr9j8x8h" w:id="6"/>
      <w:bookmarkEnd w:id="6"/>
      <w:r w:rsidDel="00000000" w:rsidR="00000000" w:rsidRPr="00000000">
        <w:rPr>
          <w:rtl w:val="0"/>
        </w:rPr>
        <w:t xml:space="preserve">Disciplinary History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Discipline: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Actions:</w:t>
      </w:r>
      <w:r w:rsidDel="00000000" w:rsidR="00000000" w:rsidRPr="00000000">
        <w:rPr>
          <w:rtl w:val="0"/>
        </w:rPr>
        <w:t xml:space="preserve"> None displayed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Status Changes: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Present: Active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10/31/2019: Admitted to the State Bar of California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779dqmd8o4mg" w:id="7"/>
      <w:bookmarkEnd w:id="7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disciplinary actions on record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a Certified Family Law Specialist (CFLS)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Relatively junior attorney (6 years since admission)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Law school: Southwestern (Tier 3)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one office address listed with State Bar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s.calbar.ca.gov/attorney/Licensee/Detail/327031" TargetMode="External"/><Relationship Id="rId7" Type="http://schemas.openxmlformats.org/officeDocument/2006/relationships/hyperlink" Target="mailto:Kirk@KolodjiFamilyLaw.com" TargetMode="External"/><Relationship Id="rId8" Type="http://schemas.openxmlformats.org/officeDocument/2006/relationships/hyperlink" Target="http://www.kolodjifamilyla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