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3q924s434l" w:id="0"/>
      <w:bookmarkEnd w:id="0"/>
      <w:r w:rsidDel="00000000" w:rsidR="00000000" w:rsidRPr="00000000">
        <w:rPr>
          <w:rtl w:val="0"/>
        </w:rPr>
        <w:t xml:space="preserve">TIMELINE &amp; CASE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Kevin Chen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e31sm1i1en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CHRONOLOGICAL TIMELINE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iocyb2jnfj3" w:id="2"/>
      <w:bookmarkEnd w:id="2"/>
      <w:r w:rsidDel="00000000" w:rsidR="00000000" w:rsidRPr="00000000">
        <w:rPr>
          <w:rtl w:val="0"/>
        </w:rPr>
        <w:t xml:space="preserve">SEPTEMBER 2025: THE INCIDENT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22, 2025 @ 15:31: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LOCKOUT THREAT.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Nuha requests DV accommodations.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Chen Response (Text):</w:t>
      </w:r>
      <w:r w:rsidDel="00000000" w:rsidR="00000000" w:rsidRPr="00000000">
        <w:rPr>
          <w:rtl w:val="0"/>
        </w:rPr>
        <w:t xml:space="preserve"> "Please vacate the property ASAP, our cleaning crew is scheduled to go clean the house on Wed."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Civil Code 789.3 (Threat of Self-Help Eviction).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 23, 2025 @ 17:29: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RETALIATION.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Nuha cites safety concerns.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Chen Response (Text):</w:t>
      </w:r>
      <w:r w:rsidDel="00000000" w:rsidR="00000000" w:rsidRPr="00000000">
        <w:rPr>
          <w:rtl w:val="0"/>
        </w:rPr>
        <w:t xml:space="preserve"> Mockery of "safe" status; accusation of breach.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Legal Violation:</w:t>
      </w:r>
      <w:r w:rsidDel="00000000" w:rsidR="00000000" w:rsidRPr="00000000">
        <w:rPr>
          <w:rtl w:val="0"/>
        </w:rPr>
        <w:t xml:space="preserve"> Civil Code 1942.5 (Retaliation against DV Survivor).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xqq621ubg3i" w:id="3"/>
      <w:bookmarkEnd w:id="3"/>
      <w:r w:rsidDel="00000000" w:rsidR="00000000" w:rsidRPr="00000000">
        <w:rPr>
          <w:rtl w:val="0"/>
        </w:rPr>
        <w:t xml:space="preserve">DECEMBER 2025: THE OFFENSIVE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20, 2025: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NOTICE OF INTENT TO SUE 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Demand:</w:t>
      </w:r>
      <w:r w:rsidDel="00000000" w:rsidR="00000000" w:rsidRPr="00000000">
        <w:rPr>
          <w:rtl w:val="0"/>
        </w:rPr>
        <w:t xml:space="preserve"> $115,000.00 Settlement.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whereiskevinchen@gmail.com</w:t>
      </w:r>
      <w:r w:rsidDel="00000000" w:rsidR="00000000" w:rsidRPr="00000000">
        <w:rPr>
          <w:rtl w:val="0"/>
        </w:rPr>
        <w:t xml:space="preserve">) / Physical Mail(?).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Deadline Set:</w:t>
      </w:r>
      <w:r w:rsidDel="00000000" w:rsidR="00000000" w:rsidRPr="00000000">
        <w:rPr>
          <w:rtl w:val="0"/>
        </w:rPr>
        <w:t xml:space="preserve"> Dec 23, 2025 @ 17:00 PST.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23, 2025 @ 17:00: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DEADLINE EXPIRED.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SILENCE. No response received.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2b896vrunxu" w:id="4"/>
      <w:bookmarkEnd w:id="4"/>
      <w:r w:rsidDel="00000000" w:rsidR="00000000" w:rsidRPr="00000000">
        <w:rPr>
          <w:rtl w:val="0"/>
        </w:rPr>
        <w:t xml:space="preserve">🚨 CURRENT STATUS: POST-DEADLINE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23, 2025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21:30 PST (Approx +4.5 Hours Post-Deadline)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ymecghqirwc" w:id="5"/>
      <w:bookmarkEnd w:id="5"/>
      <w:r w:rsidDel="00000000" w:rsidR="00000000" w:rsidRPr="00000000">
        <w:rPr>
          <w:rtl w:val="0"/>
        </w:rPr>
        <w:t xml:space="preserve">SITREP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Adversary Posture:</w:t>
      </w:r>
      <w:r w:rsidDel="00000000" w:rsidR="00000000" w:rsidRPr="00000000">
        <w:rPr>
          <w:rtl w:val="0"/>
        </w:rPr>
        <w:t xml:space="preserve"> "Ghosting." Likely assuming we are bluffing or consulting counsel who advised them to ignore "Pro Per" threats.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LOCKED &amp; LOADED.</w:t>
      </w:r>
      <w:r w:rsidDel="00000000" w:rsidR="00000000" w:rsidRPr="00000000">
        <w:rPr>
          <w:rtl w:val="0"/>
        </w:rPr>
        <w:t xml:space="preserve"> We possess the evidence (texts) and the legal framework (Retaliation/DVRO protections).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Risk:</w:t>
      </w:r>
      <w:r w:rsidDel="00000000" w:rsidR="00000000" w:rsidRPr="00000000">
        <w:rPr>
          <w:rtl w:val="0"/>
        </w:rPr>
        <w:t xml:space="preserve"> They may file an Unlawful Detainer (Eviction) tomorrow (Dec 24) or Friday (Dec 26) to "beat us to the courthouse."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jfvk8cjbb3a" w:id="6"/>
      <w:bookmarkEnd w:id="6"/>
      <w:r w:rsidDel="00000000" w:rsidR="00000000" w:rsidRPr="00000000">
        <w:rPr>
          <w:rtl w:val="0"/>
        </w:rPr>
        <w:t xml:space="preserve">DECISION POINT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are now in the </w:t>
      </w:r>
      <w:r w:rsidDel="00000000" w:rsidR="00000000" w:rsidRPr="00000000">
        <w:rPr>
          <w:b w:val="1"/>
          <w:bCs w:val="1"/>
          <w:rtl w:val="0"/>
        </w:rPr>
        <w:t xml:space="preserve">"Consequences Phase."</w:t>
      </w:r>
      <w:r w:rsidDel="00000000" w:rsidR="00000000" w:rsidRPr="00000000">
        <w:rPr>
          <w:rtl w:val="0"/>
        </w:rPr>
        <w:t xml:space="preserve"> The warning shot was fired. It was ignored. We must now escalate or lose credibility.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