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nbiriylu607" w:id="0"/>
      <w:bookmarkEnd w:id="0"/>
      <w:r w:rsidDel="00000000" w:rsidR="00000000" w:rsidRPr="00000000">
        <w:rPr>
          <w:rtl w:val="0"/>
        </w:rPr>
        <w:t xml:space="preserve">OUR FAMILY WIZARD: OPERATIONAL COMMAND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e7jo88tkns2" w:id="1"/>
      <w:bookmarkEnd w:id="1"/>
      <w:r w:rsidDel="00000000" w:rsidR="00000000" w:rsidRPr="00000000">
        <w:rPr>
          <w:rtl w:val="0"/>
        </w:rPr>
        <w:t xml:space="preserve">🛑 CORE RULES (GRAY ROCK PROTOCOL)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JUSTIFY.</w:t>
      </w:r>
      <w:r w:rsidDel="00000000" w:rsidR="00000000" w:rsidRPr="00000000">
        <w:rPr>
          <w:rtl w:val="0"/>
        </w:rPr>
        <w:t xml:space="preserve"> Don't explain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. State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DEFEND.</w:t>
      </w:r>
      <w:r w:rsidDel="00000000" w:rsidR="00000000" w:rsidRPr="00000000">
        <w:rPr>
          <w:rtl w:val="0"/>
        </w:rPr>
        <w:t xml:space="preserve"> If he accuses, document it. Don't argue.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24-HOUR DOCTRINE.</w:t>
      </w:r>
      <w:r w:rsidDel="00000000" w:rsidR="00000000" w:rsidRPr="00000000">
        <w:rPr>
          <w:rtl w:val="0"/>
        </w:rPr>
        <w:t xml:space="preserve"> Wait 24 hours before replying (unless urgent).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ASYMMETRIC BREVITY.</w:t>
      </w:r>
      <w:r w:rsidDel="00000000" w:rsidR="00000000" w:rsidRPr="00000000">
        <w:rPr>
          <w:rtl w:val="0"/>
        </w:rPr>
        <w:t xml:space="preserve"> He writes paragraphs. You write sentences.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ovxky4wj393n" w:id="2"/>
      <w:bookmarkEnd w:id="2"/>
      <w:r w:rsidDel="00000000" w:rsidR="00000000" w:rsidRPr="00000000">
        <w:rPr>
          <w:rtl w:val="0"/>
        </w:rPr>
        <w:t xml:space="preserve">📂 DIRECTORY STRUCTURE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00-RAW_REPORTS/</w:t>
      </w:r>
      <w:r w:rsidDel="00000000" w:rsidR="00000000" w:rsidRPr="00000000">
        <w:rPr>
          <w:rtl w:val="0"/>
        </w:rPr>
        <w:t xml:space="preserve">: PDF exports from OFW. (Do not edit).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01-DRAFTS/</w:t>
      </w:r>
      <w:r w:rsidDel="00000000" w:rsidR="00000000" w:rsidRPr="00000000">
        <w:rPr>
          <w:rtl w:val="0"/>
        </w:rPr>
        <w:t xml:space="preserve">: Prepared responses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) ready for copy-paste.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02-FRAMEWORK/</w:t>
      </w:r>
      <w:r w:rsidDel="00000000" w:rsidR="00000000" w:rsidRPr="00000000">
        <w:rPr>
          <w:rtl w:val="0"/>
        </w:rPr>
        <w:t xml:space="preserve">: The Strategy.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ASYMMETRIC_LEVERAGE_RESPONSE_FRAMEWORK.md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ppqcx3w6uvy3" w:id="3"/>
      <w:bookmarkEnd w:id="3"/>
      <w:r w:rsidDel="00000000" w:rsidR="00000000" w:rsidRPr="00000000">
        <w:rPr>
          <w:rtl w:val="0"/>
        </w:rPr>
        <w:t xml:space="preserve">⚡️ ACTIVE OPERATION: "TRIPLE TAP"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TRIPLE_TAP_CHECKLIST.md</w:t>
      </w:r>
      <w:r w:rsidDel="00000000" w:rsidR="00000000" w:rsidRPr="00000000">
        <w:rPr>
          <w:rtl w:val="0"/>
        </w:rPr>
        <w:t xml:space="preserve"> in this folder for the current mission steps.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pthjkpyy4cx4" w:id="4"/>
      <w:bookmarkEnd w:id="4"/>
      <w:r w:rsidDel="00000000" w:rsidR="00000000" w:rsidRPr="00000000">
        <w:rPr>
          <w:rtl w:val="0"/>
        </w:rPr>
        <w:t xml:space="preserve">QUIC-REPLY TEMPLATES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f7xm4wh9grhh" w:id="5"/>
      <w:bookmarkEnd w:id="5"/>
      <w:r w:rsidDel="00000000" w:rsidR="00000000" w:rsidRPr="00000000">
        <w:rPr>
          <w:rtl w:val="0"/>
        </w:rPr>
        <w:t xml:space="preserve">If he demands info:</w:t>
      </w:r>
    </w:p>
    <w:p w:rsidR="00000000" w:rsidDel="00000000" w:rsidP="00000000" w:rsidRDefault="00000000" w:rsidRPr="00000000" w14:paraId="0000000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"Please direct all legal questions to your attorney, Gilbert Quinones, or refer to our joint legal custody order."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qozygi9n71l0" w:id="6"/>
      <w:bookmarkEnd w:id="6"/>
      <w:r w:rsidDel="00000000" w:rsidR="00000000" w:rsidRPr="00000000">
        <w:rPr>
          <w:rtl w:val="0"/>
        </w:rPr>
        <w:t xml:space="preserve">If he threatens:</w:t>
      </w:r>
    </w:p>
    <w:p w:rsidR="00000000" w:rsidDel="00000000" w:rsidP="00000000" w:rsidRDefault="00000000" w:rsidRPr="00000000" w14:paraId="0000001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"Noted. I have documented this message."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ihylibbijpi2" w:id="7"/>
      <w:bookmarkEnd w:id="7"/>
      <w:r w:rsidDel="00000000" w:rsidR="00000000" w:rsidRPr="00000000">
        <w:rPr>
          <w:rtl w:val="0"/>
        </w:rPr>
        <w:t xml:space="preserve">If he blames you:</w:t>
      </w:r>
    </w:p>
    <w:p w:rsidR="00000000" w:rsidDel="00000000" w:rsidP="00000000" w:rsidRDefault="00000000" w:rsidRPr="00000000" w14:paraId="00000013">
      <w:pPr>
        <w:ind w:left="600" w:right="600" w:firstLine="0"/>
        <w:rPr/>
      </w:pPr>
      <w:r w:rsidDel="00000000" w:rsidR="00000000" w:rsidRPr="00000000">
        <w:rPr>
          <w:rtl w:val="0"/>
        </w:rPr>
        <w:t xml:space="preserve">[DO NOT RESPOND]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