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00:13:06 -0800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"Nuha Sayegh (via Google Chat)" &lt;chat-noreply@google.com&gt;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Nuha Sayegh &lt;nuha@recovery-compass.org&gt; messaged you on Google Chat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you were away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&lt;nuha@recovery-compass.org&gt; messaged you on Google Chat while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away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Buying those Compass Outlaw website domains cost $7-10. But for some reason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(this is a huge signal to me and the future here) this one cost me $140: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 - Domain registration Register domains Compass Fortress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Cloudflare_Cloudflare_11_17.png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make sure you tell Sara I'll be on the call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want to surprise her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do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 be ready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me I've already sent in the expenses the 17th at 2:15 AM. You're on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email. I just resent it to you only so you can take a look at it before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resend it again.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verdict?? Otherwise I'll send what I sent you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in Google Chat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your notification preferences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keep receiving email notifications for all missed messages, and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adjust each conversation's individual notification preferences.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about notifications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Chat: An intelligent messaging app, built for teams.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LLC, 1600 Amphitheatre Parkway, Mountain View, CA 94043, USA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email because you have been mentioned in this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by a Google Chat user. You cannot reply to this email.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from these emails by changing your email reminder preferences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Google Chat. Email reminder preferences cannot be set on mobile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devices. Learn more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for Google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