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lyonblar1rv" w:id="0"/>
      <w:bookmarkEnd w:id="0"/>
      <w:r w:rsidDel="00000000" w:rsidR="00000000" w:rsidRPr="00000000">
        <w:rPr>
          <w:b w:val="1"/>
          <w:bCs w:val="1"/>
          <w:rtl w:val="0"/>
        </w:rPr>
        <w:t xml:space="preserve">Child Interview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rb6etmlhhwd" w:id="1"/>
      <w:bookmarkEnd w:id="1"/>
      <w:r w:rsidDel="00000000" w:rsidR="00000000" w:rsidRPr="00000000">
        <w:rPr>
          <w:b w:val="1"/>
          <w:bCs w:val="1"/>
          <w:rtl w:val="0"/>
        </w:rPr>
        <w:t xml:space="preserve">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https://otter.ai/u/q3dzjpk2pB3P7ESpElzuTs0-8lQ?view=summary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Nuha Sayegh discusses her daughter's upcoming forensic interview with a trained child interviewer, which she feels is reassuring. Nuha mentions her daughter is under the care of two counselors and a therapist. She shares her past struggles with substance abuse and her mother's involvement in selling pills. Nuha provides the contact details of her case manager, Tyler Polk, and expresses a desire to provide further updates. Speaker 1 confirms the interview plan and offers to email Nuha's contact information to the relevant parties for scheduling purposes. Nuha reiterates her email address and thanks Speaker 1 for the update.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hrdm5oe8ff9" w:id="2"/>
      <w:bookmarkEnd w:id="2"/>
      <w:r w:rsidDel="00000000" w:rsidR="00000000" w:rsidRPr="00000000">
        <w:rPr>
          <w:b w:val="1"/>
          <w:bCs w:val="1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 ] @Nuha Sayegh - Nuha to email Tyler Polk's contact information to Speaker 0.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 ] Schedule a forensic interview with Nuha's daughter.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p34jfm5pd8nr" w:id="3"/>
      <w:bookmarkEnd w:id="3"/>
      <w:r w:rsidDel="00000000" w:rsidR="00000000" w:rsidRPr="00000000">
        <w:rPr>
          <w:b w:val="1"/>
          <w:bCs w:val="1"/>
          <w:rtl w:val="0"/>
        </w:rPr>
        <w:t xml:space="preserve">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3h5vfqorwxhe" w:id="4"/>
      <w:bookmarkEnd w:id="4"/>
      <w:r w:rsidDel="00000000" w:rsidR="00000000" w:rsidRPr="00000000">
        <w:rPr>
          <w:b w:val="1"/>
          <w:bCs w:val="1"/>
          <w:rtl w:val="0"/>
        </w:rPr>
        <w:t xml:space="preserve">Forensic Interview Scheduling and Initial Reactions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Nuha Sayegh expresses relief upon learning that a trained forensic interviewer will conduct the interview with her daughter, ensuring it is gentle and non-scary.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1 reassures Nuha that the interviewer is experienced in handling children and will ensure the process is not intimidating.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Nuha mentions her extensive experience with counselors and therapists, indicating her daughter is well-supported.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1 inquires if DCF (Department of Children and Families) has reached out to Nuha, to which she confirms and provides the case manager's name and contact information.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ikr9c4noalmi" w:id="5"/>
      <w:bookmarkEnd w:id="5"/>
      <w:r w:rsidDel="00000000" w:rsidR="00000000" w:rsidRPr="00000000">
        <w:rPr>
          <w:b w:val="1"/>
          <w:bCs w:val="1"/>
          <w:rtl w:val="0"/>
        </w:rPr>
        <w:t xml:space="preserve">Case Manager's Role and Personal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Nuha shares her experience with her case manager, who conducted interviews and required drug tests, which Nuha found embarrassing.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Nuha admits to numbing herself and mentions her mother's involvement in the sale of pills, indicating a complex family situation.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1 acknowledges the challenges and expresses hope for streamlining the process to help Nuha and her family.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Nuha provides the case manager's name and contact details, emphasizing the need for clear communication and updates.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gfsbe0klug8w" w:id="6"/>
      <w:bookmarkEnd w:id="6"/>
      <w:r w:rsidDel="00000000" w:rsidR="00000000" w:rsidRPr="00000000">
        <w:rPr>
          <w:b w:val="1"/>
          <w:bCs w:val="1"/>
          <w:rtl w:val="0"/>
        </w:rPr>
        <w:t xml:space="preserve">Seeking Case Manager's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Nuha offers to visit Speaker 1 to provide additional updates and expresses a desire to stay informed about her case.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Nuha searches for her case manager's contact information and provides it to Speaker 1, who confirms the details.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1 confirms Nuha's email address and promises to share the information with the relevant parties to facilitate scheduling the forensic interview.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Nuha reiterates her appreciation for the updates and expresses a commitment to taking care of herself and her daughter.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tter.ai/u/q3dzjpk2pB3P7ESpElzuTs0-8lQ?view=summ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