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hey, what's up? So I didn't have the otter on my other phone, but I recorded what this woman said, and she said that she she just gave me the phone number, the direct number to the Commander. Commander is not there at the Altadena Sheriff Department.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said, Don't come 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didn't say anything. But he's not there. He's not there, but I was able to get an email, his direct email and the phone number I am texting you, his phone number right now, and then his email is on the recording that I sent you. I just press video. I sent it to your email, so I'm gonna send you this. I extended the room. Yeah, and you printed, you printed all the documents, right? I printed all the documents. Thing is, I'm gonna, I'm gonna go over there and I'm gonna choose and hand them over to whom you go to the front desk. I mean, I gave you the whole the preparatory script. I mean, it's the commander's not there, yeah, of course. I mean, it's not like a sorry guys, if crimes happen, when commanders out, it's they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you can always go to police station. Doesn't matter. I'll text you who to go to. Okay, just be on the lookout for your text.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sending you a second number. This is the correct number for the commander, right there. Okay, yeah, second number that, um, no, huh? His email. His email will probably have it. It's on the recording. I wasn't able to text, I'm driving. I'm in altina already. Just put it that way. All right, good luck. Record it. Record it when you get there, yeah, yeah, I'll record it. Okay, all right. Bye.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