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19:44:36 -0700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Schedule and Meal Selections For Your Stay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I’m starting something starting this Sunday. I’m going to head out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night before and hit up this world famous sound bath. I’ll send you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details but ALWAYS wants to go. It’s famous because of the location of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it’s at it’s one of the most healing properties known on this earth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mean, how cool is that? Seriously I’m so excited.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Wellness hotels &amp; retreat with lake view, Julian, Southern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California, San Diego, romantic couple resort julian California &lt;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info@quietmindretreat.com&gt;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31, 2025 at 7:00 PM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Schedule and Meal Selections For Your Stay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 &lt;chefnuha@gmail.com&gt;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Nuha,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hosting you soon and making this a very healing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relaxing stay.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 Selections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Allergy Form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 Intake Form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all listed below.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Gourmet Menu is on the link below.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https://quietmindretreat.com/inclusive-gourmet-menu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*Please let us know your selections by tomorrow, November 1st for 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Breakfasts, 3 Lunches and 3 Dinners  (please let us know if you prefer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lunches on the day of check in or check out). 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*Please also let us know if you have any dietary restrictions or food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allergies by filling out the form below: 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https://forms.gle/oi1aHFcd7kg2M7Ka7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*Lastly, our wellness team will need this intake form completed prior 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stay.*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https://forms.gle/EWYCh2YrQqQ8chb27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*Sunday, November 2nd*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1pm Early Check 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2:45pm Chakra Balancing Massage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*Monday, November 3rd*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11am Meditation in Nature Walk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2pm Reiki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*Tuesday, November 4th*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10am Art Therapy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2pm Craniosacral Therapy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*Wednesday, November 5th*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1pm Late Checkout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stay also comes with daily sauna and steam shower sessions, which you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welcome to schedule once you are here at the retreat.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Kindly,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Planner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