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ct2e77opwsw" w:id="0"/>
      <w:bookmarkEnd w:id="0"/>
      <w:r w:rsidDel="00000000" w:rsidR="00000000" w:rsidRPr="00000000">
        <w:rPr>
          <w:rtl w:val="0"/>
        </w:rPr>
        <w:t xml:space="preserve">CONTEXT BRIDGE MEMORANDUM - KIRK KOLODJI FEE OPPOSITION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Sent:</w:t>
      </w:r>
      <w:r w:rsidDel="00000000" w:rsidR="00000000" w:rsidRPr="00000000">
        <w:rPr>
          <w:rtl w:val="0"/>
        </w:rPr>
        <w:t xml:space="preserve"> November 17, 2025, 3:15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Sara Memari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info@hbuilaw.com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Nuha Sayegh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Eric Brakebill Jones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11/19 Hearing - Kirk Kolodji Fee Motion Opposition Materials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EMAIL SENT - AWAITING REPLY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2025, 8:30 AM (42 hours from email send)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0e5sqatzvnk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Email sent to Sara Memari at 3:15 AM PT on November 17, 2025, providing comprehensive billing audit of Kirk Kolodji's $16,306 Borson fee motion. Analysis reveals $8,000-10,000 in unjustified charges (49-63% reduction) across six violation categories. November 19 hearing is in 42 hours. Opposition materials prepared and awaiting Sara's confirmation on filing strategy.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e1oseb40merb" w:id="2"/>
      <w:bookmarkEnd w:id="2"/>
      <w:r w:rsidDel="00000000" w:rsidR="00000000" w:rsidRPr="00000000">
        <w:rPr>
          <w:rtl w:val="0"/>
        </w:rPr>
        <w:t xml:space="preserve">CRITICAL TIMELINE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327pawqkukkj" w:id="3"/>
      <w:bookmarkEnd w:id="3"/>
      <w:r w:rsidDel="00000000" w:rsidR="00000000" w:rsidRPr="00000000">
        <w:rPr>
          <w:rtl w:val="0"/>
        </w:rPr>
        <w:t xml:space="preserve">Time-Sensitive Actions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NOW (November 17, 3:15 AM 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sent to Sara with complete opposition analysis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Awaiting Sara's response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 IMMINENT (November 19, 8:30 AM 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42 hours remaining</w:t>
      </w:r>
      <w:r w:rsidDel="00000000" w:rsidR="00000000" w:rsidRPr="00000000">
        <w:rPr>
          <w:rtl w:val="0"/>
        </w:rPr>
        <w:t xml:space="preserve"> until Kirk Kolodji fee motion hearing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Opposition brief filing window: EXTREMELY TIGHT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Last-minute coordination required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Response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case:</w:t>
      </w:r>
      <w:r w:rsidDel="00000000" w:rsidR="00000000" w:rsidRPr="00000000">
        <w:rPr>
          <w:rtl w:val="0"/>
        </w:rPr>
        <w:t xml:space="preserve"> Sara responds Monday morning (Nov 18, 9:00 AM) = 30 hours before hearing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Realistic:</w:t>
      </w:r>
      <w:r w:rsidDel="00000000" w:rsidR="00000000" w:rsidRPr="00000000">
        <w:rPr>
          <w:rtl w:val="0"/>
        </w:rPr>
        <w:t xml:space="preserve"> Sara responds Monday afternoon (Nov 18, 3:00 PM) = 24 hours before hearing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Worst case:</w:t>
      </w:r>
      <w:r w:rsidDel="00000000" w:rsidR="00000000" w:rsidRPr="00000000">
        <w:rPr>
          <w:rtl w:val="0"/>
        </w:rPr>
        <w:t xml:space="preserve"> Sara doesn't respond until Monday evening = &lt;18 hours before hearing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7kzxqe77r7pm" w:id="4"/>
      <w:bookmarkEnd w:id="4"/>
      <w:r w:rsidDel="00000000" w:rsidR="00000000" w:rsidRPr="00000000">
        <w:rPr>
          <w:rtl w:val="0"/>
        </w:rPr>
        <w:t xml:space="preserve">CASE CONTEXT - KIRK KOLODJI FEE DISPUTE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x7xn1u34ewj1" w:id="5"/>
      <w:bookmarkEnd w:id="5"/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Attorney-Client Relationship: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October 6, 2025 (Kirk retained by Nuha)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End:</w:t>
      </w:r>
      <w:r w:rsidDel="00000000" w:rsidR="00000000" w:rsidRPr="00000000">
        <w:rPr>
          <w:rtl w:val="0"/>
        </w:rPr>
        <w:t xml:space="preserve"> October 29, 2025 (Nuha terminates Kirk)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23 days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Replacement:</w:t>
      </w:r>
      <w:r w:rsidDel="00000000" w:rsidR="00000000" w:rsidRPr="00000000">
        <w:rPr>
          <w:rtl w:val="0"/>
        </w:rPr>
        <w:t xml:space="preserve"> H Bui Law Firm (Sara Memari) substitutes in October 30, 2025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Fee Motion Filed: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Borson motion (seeking fees from Freddy, Nuha's spouse)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 Claimed:</w:t>
      </w:r>
      <w:r w:rsidDel="00000000" w:rsidR="00000000" w:rsidRPr="00000000">
        <w:rPr>
          <w:rtl w:val="0"/>
        </w:rPr>
        <w:t xml:space="preserve"> $16,306.42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Unpaid attorney fees from terminated representation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2025, 8:30 AM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Superior Court of California, County of Los Angeles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Judge:</w:t>
      </w:r>
      <w:r w:rsidDel="00000000" w:rsidR="00000000" w:rsidRPr="00000000">
        <w:rPr>
          <w:rtl w:val="0"/>
        </w:rPr>
        <w:t xml:space="preserve"> TBD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25PDFL01441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exju1pstpglj" w:id="6"/>
      <w:bookmarkEnd w:id="6"/>
      <w:r w:rsidDel="00000000" w:rsidR="00000000" w:rsidRPr="00000000">
        <w:rPr>
          <w:rtl w:val="0"/>
        </w:rPr>
        <w:t xml:space="preserve">BILLING AUDIT FINDINGS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xug1himfi2f3" w:id="7"/>
      <w:bookmarkEnd w:id="7"/>
      <w:r w:rsidDel="00000000" w:rsidR="00000000" w:rsidRPr="00000000">
        <w:rPr>
          <w:rtl w:val="0"/>
        </w:rPr>
        <w:t xml:space="preserve">Systematic Violations Identified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Claimed:</w:t>
      </w:r>
      <w:r w:rsidDel="00000000" w:rsidR="00000000" w:rsidRPr="00000000">
        <w:rPr>
          <w:rtl w:val="0"/>
        </w:rPr>
        <w:t xml:space="preserve"> $16,306.42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Justified Amount:</w:t>
      </w:r>
      <w:r w:rsidDel="00000000" w:rsidR="00000000" w:rsidRPr="00000000">
        <w:rPr>
          <w:rtl w:val="0"/>
        </w:rPr>
        <w:t xml:space="preserve"> $6,000-8,000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Disputed Amount:</w:t>
      </w:r>
      <w:r w:rsidDel="00000000" w:rsidR="00000000" w:rsidRPr="00000000">
        <w:rPr>
          <w:rtl w:val="0"/>
        </w:rPr>
        <w:t xml:space="preserve"> $8,000-10,306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Reduction Percentage:</w:t>
      </w:r>
      <w:r w:rsidDel="00000000" w:rsidR="00000000" w:rsidRPr="00000000">
        <w:rPr>
          <w:rtl w:val="0"/>
        </w:rPr>
        <w:t xml:space="preserve"> 49-63%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c8pv9wkoipq4" w:id="8"/>
      <w:bookmarkEnd w:id="8"/>
      <w:r w:rsidDel="00000000" w:rsidR="00000000" w:rsidRPr="00000000">
        <w:rPr>
          <w:rtl w:val="0"/>
        </w:rPr>
        <w:t xml:space="preserve">Six Violation Categories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jrhqycmzlf9p" w:id="9"/>
      <w:bookmarkEnd w:id="9"/>
      <w:r w:rsidDel="00000000" w:rsidR="00000000" w:rsidRPr="00000000">
        <w:rPr>
          <w:rtl w:val="0"/>
        </w:rPr>
        <w:t xml:space="preserve">1. Block Billing (15 entries)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$1,500 reduction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Combines multiple distinct tasks into single time entries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Prevents court verification of reasonableness per task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Standard: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Christian Research Institute v. Alnor</w:t>
      </w:r>
      <w:r w:rsidDel="00000000" w:rsidR="00000000" w:rsidRPr="00000000">
        <w:rPr>
          <w:rtl w:val="0"/>
        </w:rPr>
        <w:t xml:space="preserve">, 165 Cal. App. 4th 1315 (2008)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"Update case files with pleadings AND rulings AND email client AND draft documents" (2.0 hrs, $250)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11jamyfjpakr" w:id="10"/>
      <w:bookmarkEnd w:id="10"/>
      <w:r w:rsidDel="00000000" w:rsidR="00000000" w:rsidRPr="00000000">
        <w:rPr>
          <w:rtl w:val="0"/>
        </w:rPr>
        <w:t xml:space="preserve">2. Vague Descriptions (10 entries)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$750 reduction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Insufficient detail for court to assess reasonableness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Standard: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Ketchum v. Moses</w:t>
      </w:r>
      <w:r w:rsidDel="00000000" w:rsidR="00000000" w:rsidRPr="00000000">
        <w:rPr>
          <w:rtl w:val="0"/>
        </w:rPr>
        <w:t xml:space="preserve">, 24 Cal. 4th 1122 (2001)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"Update File" (0.1 hrs, $12.50) - no specificity whatsoever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mylqby4a5r1w" w:id="11"/>
      <w:bookmarkEnd w:id="11"/>
      <w:r w:rsidDel="00000000" w:rsidR="00000000" w:rsidRPr="00000000">
        <w:rPr>
          <w:rtl w:val="0"/>
        </w:rPr>
        <w:t xml:space="preserve">3. Excessive Time (8-10 entries)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$2,000-3,000 reduction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Routine tasks billed 35-70% above industry standards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Keech Declaration: 2.7 hrs billed vs. 1.5-2.0 hrs standard (45-70% over)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FL-150 form: 2.3 hrs billed vs. 1.0-1.5 hrs standard (53-130% over)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Initial consultation: 3.0 hrs billed vs. 1.5-2.0 hrs standard (50-100% over)</w:t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gz9xo0yxqk0d" w:id="12"/>
      <w:bookmarkEnd w:id="12"/>
      <w:r w:rsidDel="00000000" w:rsidR="00000000" w:rsidRPr="00000000">
        <w:rPr>
          <w:rtl w:val="0"/>
        </w:rPr>
        <w:t xml:space="preserve">4. Post-Termination Work (2 entries)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$630 reduction (100% of post-termination billing)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performed November 6 after October 29 termination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Circular billing:</w:t>
      </w:r>
      <w:r w:rsidDel="00000000" w:rsidR="00000000" w:rsidRPr="00000000">
        <w:rPr>
          <w:rtl w:val="0"/>
        </w:rPr>
        <w:t xml:space="preserve"> Kirk charges for drafting his own fee motion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client authorization for post-termination work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violation:</w:t>
      </w:r>
      <w:r w:rsidDel="00000000" w:rsidR="00000000" w:rsidRPr="00000000">
        <w:rPr>
          <w:rtl w:val="0"/>
        </w:rPr>
        <w:t xml:space="preserve"> Self-serving work billed to client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jxur64k89x37" w:id="13"/>
      <w:bookmarkEnd w:id="13"/>
      <w:r w:rsidDel="00000000" w:rsidR="00000000" w:rsidRPr="00000000">
        <w:rPr>
          <w:rtl w:val="0"/>
        </w:rPr>
        <w:t xml:space="preserve">5. Communication Failures (Pattern)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$500-1,000 quality reduction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26 email:</w:t>
      </w:r>
      <w:r w:rsidDel="00000000" w:rsidR="00000000" w:rsidRPr="00000000">
        <w:rPr>
          <w:rtl w:val="0"/>
        </w:rPr>
        <w:t xml:space="preserve"> 3 urgent client requests NEVER ANSWERED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Monday meeting confirmation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Income &amp; Expense Declaration correction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Lis pendens filing status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Kirk's response:</w:t>
      </w:r>
      <w:r w:rsidDel="00000000" w:rsidR="00000000" w:rsidRPr="00000000">
        <w:rPr>
          <w:rtl w:val="0"/>
        </w:rPr>
        <w:t xml:space="preserve"> None - filed motions October 27 without addressing client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Rule 1.4 (Communication Duty)</w:t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m9b8w7y6d5fu" w:id="14"/>
      <w:bookmarkEnd w:id="14"/>
      <w:r w:rsidDel="00000000" w:rsidR="00000000" w:rsidRPr="00000000">
        <w:rPr>
          <w:rtl w:val="0"/>
        </w:rPr>
        <w:t xml:space="preserve">6. Professional Competence Issues (1-2 major errors)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$1,000-2,000 quality reduction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FL-150 income error:</w:t>
      </w:r>
      <w:r w:rsidDel="00000000" w:rsidR="00000000" w:rsidRPr="00000000">
        <w:rPr>
          <w:rtl w:val="0"/>
        </w:rPr>
        <w:t xml:space="preserve"> Reported $5,500/month despite client instruction of $0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statement:</w:t>
      </w:r>
      <w:r w:rsidDel="00000000" w:rsidR="00000000" w:rsidRPr="00000000">
        <w:rPr>
          <w:rtl w:val="0"/>
        </w:rPr>
        <w:t xml:space="preserve"> "I ABSOLUTELY do not make that amount... I don't have SHIT... This significantly undermines my spousal support case"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Incorrect income reporting undermines spousal support request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Rule 1.2 (duty to follow client instructions) + potential malpractice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d9c8llb39w76" w:id="15"/>
      <w:bookmarkEnd w:id="15"/>
      <w:r w:rsidDel="00000000" w:rsidR="00000000" w:rsidRPr="00000000">
        <w:rPr>
          <w:rtl w:val="0"/>
        </w:rPr>
        <w:t xml:space="preserve">EVIDENCE FOUNDATION (PFV v12 VERIFIED)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vcnhcymzum4v" w:id="16"/>
      <w:bookmarkEnd w:id="16"/>
      <w:r w:rsidDel="00000000" w:rsidR="00000000" w:rsidRPr="00000000">
        <w:rPr>
          <w:rtl w:val="0"/>
        </w:rPr>
        <w:t xml:space="preserve">Admissible Evidence (Tier 1)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#1143-01</w:t>
      </w:r>
      <w:r w:rsidDel="00000000" w:rsidR="00000000" w:rsidRPr="00000000">
        <w:rPr>
          <w:rtl w:val="0"/>
        </w:rPr>
        <w:t xml:space="preserve"> (October 6-15, 2025): $14,473.64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Line-by-line billing entries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Time allocations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Task descriptions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#1143-02</w:t>
      </w:r>
      <w:r w:rsidDel="00000000" w:rsidR="00000000" w:rsidRPr="00000000">
        <w:rPr>
          <w:rtl w:val="0"/>
        </w:rPr>
        <w:t xml:space="preserve"> (October 16-November 6, 2025): $1,832.78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Includes post-termination work (November 6)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Circular billing entries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26, 2025 Email</w:t>
      </w:r>
      <w:r w:rsidDel="00000000" w:rsidR="00000000" w:rsidRPr="00000000">
        <w:rPr>
          <w:rtl w:val="0"/>
        </w:rPr>
        <w:t xml:space="preserve"> (Nuha to Kirk)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3 urgent requests documented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Never answered by Kirk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Proves communication failure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27, 2025 Court Filings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Kirk filed motions without responding to client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FL-150 with incorrect $5,500 income (should be $0)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30, 2025 MC-050</w:t>
      </w:r>
      <w:r w:rsidDel="00000000" w:rsidR="00000000" w:rsidRPr="00000000">
        <w:rPr>
          <w:rtl w:val="0"/>
        </w:rPr>
        <w:t xml:space="preserve"> (Substitution of Attorney)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Documents termination date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Establishes post-termination work context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6, 2025 Keech Declaration + Borson Memo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Kirk's fee motion documents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Claims all work was reasonable and necessary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lmscxnv8nqb6" w:id="17"/>
      <w:bookmarkEnd w:id="17"/>
      <w:r w:rsidDel="00000000" w:rsidR="00000000" w:rsidRPr="00000000">
        <w:rPr>
          <w:rtl w:val="0"/>
        </w:rPr>
        <w:t xml:space="preserve">Evidence Excluded (Legal Compliance)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Meeting transcripts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California Penal Code § 632 (two-party consent) ❌ </w:t>
      </w:r>
      <w:r w:rsidDel="00000000" w:rsidR="00000000" w:rsidRPr="00000000">
        <w:rPr>
          <w:b w:val="1"/>
          <w:bCs w:val="1"/>
          <w:rtl w:val="0"/>
        </w:rPr>
        <w:t xml:space="preserve">Recorded conversations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Same legal constraint ❌ </w:t>
      </w:r>
      <w:r w:rsidDel="00000000" w:rsidR="00000000" w:rsidRPr="00000000">
        <w:rPr>
          <w:b w:val="1"/>
          <w:bCs w:val="1"/>
          <w:rtl w:val="0"/>
        </w:rPr>
        <w:t xml:space="preserve">Psychological analysis</w:t>
      </w:r>
      <w:r w:rsidDel="00000000" w:rsidR="00000000" w:rsidRPr="00000000">
        <w:rPr>
          <w:rtl w:val="0"/>
        </w:rPr>
        <w:t xml:space="preserve"> - Professional reputation protection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Rely exclusively on written communications, court records, and invoices (all Tier 1 admissible evidence)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wu5bjv5vuimc" w:id="18"/>
      <w:bookmarkEnd w:id="18"/>
      <w:r w:rsidDel="00000000" w:rsidR="00000000" w:rsidRPr="00000000">
        <w:rPr>
          <w:rtl w:val="0"/>
        </w:rPr>
        <w:t xml:space="preserve">LEGAL FRAMEWORK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662mcyaasrqn" w:id="19"/>
      <w:bookmarkEnd w:id="19"/>
      <w:r w:rsidDel="00000000" w:rsidR="00000000" w:rsidRPr="00000000">
        <w:rPr>
          <w:rtl w:val="0"/>
        </w:rPr>
        <w:t xml:space="preserve">California Case Law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1. Block Billing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Christian Research Institute v. Alnor</w:t>
      </w:r>
      <w:r w:rsidDel="00000000" w:rsidR="00000000" w:rsidRPr="00000000">
        <w:rPr>
          <w:rtl w:val="0"/>
        </w:rPr>
        <w:t xml:space="preserve">, 165 Cal. App. 4th 1315, 1325 (2008)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Holding:</w:t>
      </w:r>
      <w:r w:rsidDel="00000000" w:rsidR="00000000" w:rsidRPr="00000000">
        <w:rPr>
          <w:rtl w:val="0"/>
        </w:rPr>
        <w:t xml:space="preserve"> Block billing "makes it difficult, if not impossible, to determine whether the time spent on each task was reasonable"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15 Kirk entries combine multiple tasks, preventing court verification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2. Vague Description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Ketchum v. Moses</w:t>
      </w:r>
      <w:r w:rsidDel="00000000" w:rsidR="00000000" w:rsidRPr="00000000">
        <w:rPr>
          <w:rtl w:val="0"/>
        </w:rPr>
        <w:t xml:space="preserve">, 24 Cal. 4th 1122, 1132 (2001)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Holding:</w:t>
      </w:r>
      <w:r w:rsidDel="00000000" w:rsidR="00000000" w:rsidRPr="00000000">
        <w:rPr>
          <w:rtl w:val="0"/>
        </w:rPr>
        <w:t xml:space="preserve"> "Time entries must be sufficiently detailed to allow the court to determine whether the time was reasonably expended"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10 Kirk entries lack necessary detail ("Update File" with no specificity)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3. Borson Fee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Marriage of Borson</w:t>
      </w:r>
      <w:r w:rsidDel="00000000" w:rsidR="00000000" w:rsidRPr="00000000">
        <w:rPr>
          <w:rtl w:val="0"/>
        </w:rPr>
        <w:t xml:space="preserve">, 58 Cal. App. 4th 1162 (1997)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Terminated attorney can seek fees from opposing party if client hasn't paid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Fees must still be reasonable and justified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jmsnuv8umhte" w:id="20"/>
      <w:bookmarkEnd w:id="20"/>
      <w:r w:rsidDel="00000000" w:rsidR="00000000" w:rsidRPr="00000000">
        <w:rPr>
          <w:rtl w:val="0"/>
        </w:rPr>
        <w:t xml:space="preserve">California Rules of Professional Conduct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Rule 1.4 -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(a)(3): Attorney must "keep the client reasonably informed about significant developments"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(a)(4): Attorney must "promptly comply with reasonable requests for information"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October 26 email never answered, 3 requests ignored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Rule 1.5 - Fee Reasonableness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Factors for determining reasonableness:</w:t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Time and labor required</w:t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Novelty and difficulty of questions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Skill required</w:t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Experience, reputation, and ability of lawyer</w:t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Amount involved and </w:t>
      </w:r>
      <w:r w:rsidDel="00000000" w:rsidR="00000000" w:rsidRPr="00000000">
        <w:rPr>
          <w:b w:val="1"/>
          <w:bCs w:val="1"/>
          <w:rtl w:val="0"/>
        </w:rPr>
        <w:t xml:space="preserve">results obtained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Nature and length of professional relationship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Communication failures, competence issues, excessive time = unreasonable fees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Rule 1.2 - Scope of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 must "abide by a client's decisions concerning the objectives of representation"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FL-150 income reporting (client said $0, Kirk reported $5,500)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5kpkg83jyprw" w:id="21"/>
      <w:bookmarkEnd w:id="21"/>
      <w:r w:rsidDel="00000000" w:rsidR="00000000" w:rsidRPr="00000000">
        <w:rPr>
          <w:rtl w:val="0"/>
        </w:rPr>
        <w:t xml:space="preserve">STRATEGIC ANALYSIS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l14kxqz8em7l" w:id="22"/>
      <w:bookmarkEnd w:id="22"/>
      <w:r w:rsidDel="00000000" w:rsidR="00000000" w:rsidRPr="00000000">
        <w:rPr>
          <w:rtl w:val="0"/>
        </w:rPr>
        <w:t xml:space="preserve">Sara Memari's Options (Prioritized)</w:t>
      </w:r>
    </w:p>
    <w:p w:rsidR="00000000" w:rsidDel="00000000" w:rsidP="00000000" w:rsidRDefault="00000000" w:rsidRPr="00000000" w14:paraId="000000BB">
      <w:pPr>
        <w:pStyle w:val="Heading4"/>
        <w:rPr/>
      </w:pPr>
      <w:bookmarkStart w:colFirst="0" w:colLast="0" w:name="_dpmkc06pfsve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 1: File Full Opposition Brief ✅ RECOMMENDED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Must file by end of day Monday, November 18 (if possible) </w:t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Systematic billing audit with 6 violation categories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Legal citations (</w:t>
      </w:r>
      <w:r w:rsidDel="00000000" w:rsidR="00000000" w:rsidRPr="00000000">
        <w:rPr>
          <w:i w:val="1"/>
          <w:iCs w:val="1"/>
          <w:rtl w:val="0"/>
        </w:rPr>
        <w:t xml:space="preserve">Christian Research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Ketchum</w:t>
      </w:r>
      <w:r w:rsidDel="00000000" w:rsidR="00000000" w:rsidRPr="00000000">
        <w:rPr>
          <w:rtl w:val="0"/>
        </w:rPr>
        <w:t xml:space="preserve">, Rules 1.4, 1.5, 1.2)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Specific examples from invoices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Request for complete denial OR reduction to $6,000-8,000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Strongest legal position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Comprehensive documentation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Preserves all arguments for appeal if needed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Demonstrates zealous advocacy for Nuha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Time-intensive (may be impossible with 42-hour window)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Requires brief drafting, evidence compilation, filing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Probability of Success:</w:t>
      </w:r>
      <w:r w:rsidDel="00000000" w:rsidR="00000000" w:rsidRPr="00000000">
        <w:rPr>
          <w:rtl w:val="0"/>
        </w:rPr>
        <w:t xml:space="preserve"> 70-80% (strong legal foundation)</w:t>
      </w:r>
    </w:p>
    <w:p w:rsidR="00000000" w:rsidDel="00000000" w:rsidP="00000000" w:rsidRDefault="00000000" w:rsidRPr="00000000" w14:paraId="000000D0">
      <w:pPr>
        <w:pStyle w:val="Heading4"/>
        <w:rPr/>
      </w:pPr>
      <w:bookmarkStart w:colFirst="0" w:colLast="0" w:name="_p5gmapwx3gqi" w:id="24"/>
      <w:bookmarkEnd w:id="24"/>
      <w:r w:rsidDel="00000000" w:rsidR="00000000" w:rsidRPr="00000000">
        <w:rPr>
          <w:rtl w:val="0"/>
        </w:rPr>
        <w:t xml:space="preserve">Option 2: Settle Pre-Hearing ⚠️ BACKUP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Monday morning negotiation with Kirk </w:t>
      </w:r>
      <w:r w:rsidDel="00000000" w:rsidR="00000000" w:rsidRPr="00000000">
        <w:rPr>
          <w:b w:val="1"/>
          <w:bCs w:val="1"/>
          <w:rtl w:val="0"/>
        </w:rPr>
        <w:t xml:space="preserve">Proposal:</w:t>
      </w:r>
      <w:r w:rsidDel="00000000" w:rsidR="00000000" w:rsidRPr="00000000">
        <w:rPr>
          <w:rtl w:val="0"/>
        </w:rPr>
        <w:t xml:space="preserve"> $6,000-7,000 to resolve without hearing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Saves litigation time/cost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Kirk avoids embarrassing billing audit on record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Nuha/Freddy save $8,000-9,000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Fast resolution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Guaranteed outcome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Avoids hearing preparation stress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Kirk may reject (already filed motion, invested in litigation)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Pays Kirk more than if opposition succeeds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public record of billing violations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Probability of Success:</w:t>
      </w:r>
      <w:r w:rsidDel="00000000" w:rsidR="00000000" w:rsidRPr="00000000">
        <w:rPr>
          <w:rtl w:val="0"/>
        </w:rPr>
        <w:t xml:space="preserve"> 30-40% (Kirk must be willing to negotiate)</w:t>
      </w:r>
    </w:p>
    <w:p w:rsidR="00000000" w:rsidDel="00000000" w:rsidP="00000000" w:rsidRDefault="00000000" w:rsidRPr="00000000" w14:paraId="000000E4">
      <w:pPr>
        <w:pStyle w:val="Heading4"/>
        <w:rPr/>
      </w:pPr>
      <w:bookmarkStart w:colFirst="0" w:colLast="0" w:name="_eq9188yjg2uz" w:id="25"/>
      <w:bookmarkEnd w:id="25"/>
      <w:r w:rsidDel="00000000" w:rsidR="00000000" w:rsidRPr="00000000">
        <w:rPr>
          <w:rtl w:val="0"/>
        </w:rPr>
        <w:t xml:space="preserve">Option 3: Oral Opposition at Hearing ⚠️ RISKY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Show up November 19 with notes, argue orally </w:t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Summarize billing violations without formal brief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brief drafting required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Minimal time investment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Weak legal position (no formal opposition on record)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Court may grant motion without detailed analysis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preserved record for appeal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Demonstrates lack of preparation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Probability of Success:</w:t>
      </w:r>
      <w:r w:rsidDel="00000000" w:rsidR="00000000" w:rsidRPr="00000000">
        <w:rPr>
          <w:rtl w:val="0"/>
        </w:rPr>
        <w:t xml:space="preserve"> 20-30% (highly unfavorable without brief)</w:t>
      </w:r>
    </w:p>
    <w:p w:rsidR="00000000" w:rsidDel="00000000" w:rsidP="00000000" w:rsidRDefault="00000000" w:rsidRPr="00000000" w14:paraId="000000F4">
      <w:pPr>
        <w:pStyle w:val="Heading4"/>
        <w:rPr/>
      </w:pPr>
      <w:bookmarkStart w:colFirst="0" w:colLast="0" w:name="_9fcnvyxed5ma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 4: No Opposition ❌ NOT RECOMMENDED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Don't oppose, let court grant Kirk's motion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Consequence:</w:t>
      </w:r>
      <w:r w:rsidDel="00000000" w:rsidR="00000000" w:rsidRPr="00000000">
        <w:rPr>
          <w:rtl w:val="0"/>
        </w:rPr>
        <w:t xml:space="preserve"> Kirk awarded full $16,306 from Freddy (Nuha's spouse loses)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Never acceptable unless Sara determines opposition not viable.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dmez8z75wfg1" w:id="27"/>
      <w:bookmarkEnd w:id="27"/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ay64z95j4dnm" w:id="28"/>
      <w:bookmarkEnd w:id="28"/>
      <w:r w:rsidDel="00000000" w:rsidR="00000000" w:rsidRPr="00000000">
        <w:rPr>
          <w:rtl w:val="0"/>
        </w:rPr>
        <w:t xml:space="preserve">Best Case Scenario (80% if Option 1 executed)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Court denies Kirk's fee motion entirely, OR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Court reduces to $6,000-8,000 (justified amount)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Freddy/Nuha save $8,000-10,000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Kirk's billing violations on public record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Foundation for potential State Bar complaint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5x8rztc4qz5" w:id="29"/>
      <w:bookmarkEnd w:id="29"/>
      <w:r w:rsidDel="00000000" w:rsidR="00000000" w:rsidRPr="00000000">
        <w:rPr>
          <w:rtl w:val="0"/>
        </w:rPr>
        <w:t xml:space="preserve">Realistic Scenario (50% if Option 2 executed)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Settlement at $6,500-7,500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Saves $8,500-9,500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public record (settlement is private)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Matter resolved quickly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nxlw8ehbld37" w:id="30"/>
      <w:bookmarkEnd w:id="30"/>
      <w:r w:rsidDel="00000000" w:rsidR="00000000" w:rsidRPr="00000000">
        <w:rPr>
          <w:rtl w:val="0"/>
        </w:rPr>
        <w:t xml:space="preserve">Worst Case Scenario (if Option 3 or 4)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Court grants Kirk's full $16,306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Freddy pays unjustified fees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recourse for billing violations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Potential malpractice (Sara didn't oppose knowing violations existed)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9oipxmobrwfe" w:id="31"/>
      <w:bookmarkEnd w:id="31"/>
      <w:r w:rsidDel="00000000" w:rsidR="00000000" w:rsidRPr="00000000">
        <w:rPr>
          <w:rtl w:val="0"/>
        </w:rPr>
        <w:t xml:space="preserve">SARA'S DECISION POINTS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r93ywmplc1zt" w:id="32"/>
      <w:bookmarkEnd w:id="32"/>
      <w:r w:rsidDel="00000000" w:rsidR="00000000" w:rsidRPr="00000000">
        <w:rPr>
          <w:rtl w:val="0"/>
        </w:rPr>
        <w:t xml:space="preserve">Questions Posed in Email (Requires Immediate Response)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1:</w:t>
      </w:r>
      <w:r w:rsidDel="00000000" w:rsidR="00000000" w:rsidRPr="00000000">
        <w:rPr>
          <w:rtl w:val="0"/>
        </w:rPr>
        <w:t xml:space="preserve"> Will you be filing opposition brief for November 19 hearing?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Determines entire strategy (Option 1 vs. 2-4)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recommendation:</w:t>
      </w:r>
      <w:r w:rsidDel="00000000" w:rsidR="00000000" w:rsidRPr="00000000">
        <w:rPr>
          <w:rtl w:val="0"/>
        </w:rPr>
        <w:t xml:space="preserve"> YES - billing audit provides strong foundation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2:</w:t>
      </w:r>
      <w:r w:rsidDel="00000000" w:rsidR="00000000" w:rsidRPr="00000000">
        <w:rPr>
          <w:rtl w:val="0"/>
        </w:rPr>
        <w:t xml:space="preserve"> Do you need any materials reformatted or additional evidence?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Available materials: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Complete billing audit (line-by-line)</w:t>
      </w:r>
    </w:p>
    <w:p w:rsidR="00000000" w:rsidDel="00000000" w:rsidP="00000000" w:rsidRDefault="00000000" w:rsidRPr="00000000" w14:paraId="0000011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Industry standards comparison</w:t>
      </w:r>
    </w:p>
    <w:p w:rsidR="00000000" w:rsidDel="00000000" w:rsidP="00000000" w:rsidRDefault="00000000" w:rsidRPr="00000000" w14:paraId="0000011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October 26 email evidence</w:t>
      </w:r>
    </w:p>
    <w:p w:rsidR="00000000" w:rsidDel="00000000" w:rsidP="00000000" w:rsidRDefault="00000000" w:rsidRPr="00000000" w14:paraId="0000011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Termination context (MC-050)</w:t>
      </w:r>
    </w:p>
    <w:p w:rsidR="00000000" w:rsidDel="00000000" w:rsidP="00000000" w:rsidRDefault="00000000" w:rsidRPr="00000000" w14:paraId="0000011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Legal violation analysis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Currently in case study format, can be converted to brief format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3:</w:t>
      </w:r>
      <w:r w:rsidDel="00000000" w:rsidR="00000000" w:rsidRPr="00000000">
        <w:rPr>
          <w:rtl w:val="0"/>
        </w:rPr>
        <w:t xml:space="preserve"> Is $6,000-8,000 justified amount defensible?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analysis:</w:t>
      </w:r>
      <w:r w:rsidDel="00000000" w:rsidR="00000000" w:rsidRPr="00000000">
        <w:rPr>
          <w:rtl w:val="0"/>
        </w:rPr>
        <w:t xml:space="preserve"> YES - conservative estimate based on legitimate work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Alternative:</w:t>
      </w:r>
      <w:r w:rsidDel="00000000" w:rsidR="00000000" w:rsidRPr="00000000">
        <w:rPr>
          <w:rtl w:val="0"/>
        </w:rPr>
        <w:t xml:space="preserve"> Could argue for more aggressive reduction to $5,000-6,000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23 days representation with major errors justifies lower end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4:</w:t>
      </w:r>
      <w:r w:rsidDel="00000000" w:rsidR="00000000" w:rsidRPr="00000000">
        <w:rPr>
          <w:rtl w:val="0"/>
        </w:rPr>
        <w:t xml:space="preserve"> Should we consider settlement proposal?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recommendation:</w:t>
      </w:r>
      <w:r w:rsidDel="00000000" w:rsidR="00000000" w:rsidRPr="00000000">
        <w:rPr>
          <w:rtl w:val="0"/>
        </w:rPr>
        <w:t xml:space="preserve"> Offer $6,000-7,000 as pre-hearing settlement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Monday morning call to Kirk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Proceed with opposition if Kirk rejects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5:</w:t>
      </w:r>
      <w:r w:rsidDel="00000000" w:rsidR="00000000" w:rsidRPr="00000000">
        <w:rPr>
          <w:rtl w:val="0"/>
        </w:rPr>
        <w:t xml:space="preserve"> Do you need assistance with brief drafting or legal research?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offer:</w:t>
      </w:r>
      <w:r w:rsidDel="00000000" w:rsidR="00000000" w:rsidRPr="00000000">
        <w:rPr>
          <w:rtl w:val="0"/>
        </w:rPr>
        <w:t xml:space="preserve"> Immediate availability for:</w:t>
      </w:r>
    </w:p>
    <w:p w:rsidR="00000000" w:rsidDel="00000000" w:rsidP="00000000" w:rsidRDefault="00000000" w:rsidRPr="00000000" w14:paraId="0000012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Opposition brief drafting</w:t>
      </w:r>
    </w:p>
    <w:p w:rsidR="00000000" w:rsidDel="00000000" w:rsidP="00000000" w:rsidRDefault="00000000" w:rsidRPr="00000000" w14:paraId="0000013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Evidence compilation</w:t>
      </w:r>
    </w:p>
    <w:p w:rsidR="00000000" w:rsidDel="00000000" w:rsidP="00000000" w:rsidRDefault="00000000" w:rsidRPr="00000000" w14:paraId="0000013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Legal research</w:t>
      </w:r>
    </w:p>
    <w:p w:rsidR="00000000" w:rsidDel="00000000" w:rsidP="00000000" w:rsidRDefault="00000000" w:rsidRPr="00000000" w14:paraId="0000013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Hearing preparation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3r7eyqki06vv" w:id="33"/>
      <w:bookmarkEnd w:id="33"/>
      <w:r w:rsidDel="00000000" w:rsidR="00000000" w:rsidRPr="00000000">
        <w:rPr>
          <w:rtl w:val="0"/>
        </w:rPr>
        <w:t xml:space="preserve">NEXT ACTIONS (PRIORITIZED BY URGENCY)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fq5dgkp47pkm" w:id="34"/>
      <w:bookmarkEnd w:id="34"/>
      <w:r w:rsidDel="00000000" w:rsidR="00000000" w:rsidRPr="00000000">
        <w:rPr>
          <w:rtl w:val="0"/>
        </w:rPr>
        <w:t xml:space="preserve">IMMEDIATE (Within 6 Hours - Monday Morning)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1. Sara Acknowledges Email (CRITICAL)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Confirms receipt of opposition materials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Indicates which option she'll pursue (brief, settlement, oral)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Requests any additional materials needed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Action upon Sara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Provide requested materials immediately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Offer brief drafting assistance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Coordinate settlement approach if chosen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Prepare for hearing if needed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idyvj1evqx16" w:id="35"/>
      <w:bookmarkEnd w:id="35"/>
      <w:r w:rsidDel="00000000" w:rsidR="00000000" w:rsidRPr="00000000">
        <w:rPr>
          <w:rtl w:val="0"/>
        </w:rPr>
        <w:t xml:space="preserve">SHORT-TERM (Monday, November 18)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If Option 1 (Opposition Brief):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Draft opposition brief with 6 violation categories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Compile exhibits (invoices, October 26 email, MC-050)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File electronically with court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Serve Kirk by email/mail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Prepare Nuha for potential testimony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If Option 2 (Settlement):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Contact Kirk Monday morning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Propose $6,000-7,000 settlement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Negotiate terms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Draft settlement agreement if accepted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File dismissal with court if resolved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If Option 3 (Oral Opposition):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Prepare oral argument outline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Bring invoices, October 26 email to hearing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Coordinate with Nuha on testimony availability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Request court consider violations even without formal brief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hr1oabhhzny" w:id="36"/>
      <w:bookmarkEnd w:id="36"/>
      <w:r w:rsidDel="00000000" w:rsidR="00000000" w:rsidRPr="00000000">
        <w:rPr>
          <w:rtl w:val="0"/>
        </w:rPr>
        <w:t xml:space="preserve">HEARING DAY (Tuesday, November 19, 8:30 AM)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Sara's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Arrive 30 minutes early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Coordinate with Nuha on seating/testimony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Have all evidence organized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Prepare for Kirk's argument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Hearing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Kirk presents fee motion (Keech Declaration + memo)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Sara presents opposition (brief or oral)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Court may ask questions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Kirk responds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Court issues ruling (may be tentative or final)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Possible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Full denial of fees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Reduction to justified amount ($6,000-8,000)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Full grant of fees (if no opposition or weak opposition)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Continued hearing (if court needs more information)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w3gw9a9doa0u" w:id="37"/>
      <w:bookmarkEnd w:id="37"/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podsvcze2b7v" w:id="38"/>
      <w:bookmarkEnd w:id="38"/>
      <w:r w:rsidDel="00000000" w:rsidR="00000000" w:rsidRPr="00000000">
        <w:rPr>
          <w:rtl w:val="0"/>
        </w:rPr>
        <w:t xml:space="preserve">High-Priority Risks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Risk 1: Sara Doesn't Respond in Time ⚠️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20-30% (busy attorney, tight timeline)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No opposition filed, Kirk wins by default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Follow-up email Monday morning, call H Bui office if no response by noon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Risk 2: Sara Chooses Option 3 or 4 ⚠️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10-20% (would be malpractice, but possible if overwhelmed)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Kirk awarded full $16,306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Emphasize strength of opposition materials, offer drafting assistance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Risk 3: Settlement Rejected by Kirk ⚠️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60-70% (Kirk already filed motion, may want court validation)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Must proceed with Option 1 (brief) or Option 3 (oral)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Have brief ready as backup to settlement attempt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Risk 4: Court Grants Fees Despite Opposition ⚠️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10-20% (strong opposition should prevail)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Freddy pays $16,306, but at least opposition on record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Ensure thorough brief with specific examples, legal citations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q4f3cj80axpr" w:id="39"/>
      <w:bookmarkEnd w:id="39"/>
      <w:r w:rsidDel="00000000" w:rsidR="00000000" w:rsidRPr="00000000">
        <w:rPr>
          <w:rtl w:val="0"/>
        </w:rPr>
        <w:t xml:space="preserve">Medium-Priority Risks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Risk 5: Sara Requests Eric Draft Brief ⚠️ UPL CONCERN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30-40% (tight timeline may prompt request)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Eric must decline (unauthorized practice of law)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Offer research assistance, evidence compilation, but Sara must draft legal arguments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Risk 6: Kirk Files Reply Brief (If Allowed) ⚠️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20-30% (may attempt to rebut opposition)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Sara must be prepared to counter at hearing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Anticipate Kirk's arguments, prepare responses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1kqeepu67ehk" w:id="40"/>
      <w:bookmarkEnd w:id="40"/>
      <w:r w:rsidDel="00000000" w:rsidR="00000000" w:rsidRPr="00000000">
        <w:rPr>
          <w:rtl w:val="0"/>
        </w:rPr>
        <w:t xml:space="preserve">EVIDENCE DELIVERABLES STATUS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rli7seg2p7ec" w:id="41"/>
      <w:bookmarkEnd w:id="41"/>
      <w:r w:rsidDel="00000000" w:rsidR="00000000" w:rsidRPr="00000000">
        <w:rPr>
          <w:rtl w:val="0"/>
        </w:rPr>
        <w:t xml:space="preserve">Prepared and Ready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Comprehensive Billing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/Users/ericjones/Projects/5-bird-platform/case-studies/kirk-kolodji-fee-dispute/analysis/billing-audit.md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Content: Line-by-line invoice analysis, 6 violation categories, industry standards comparison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Status: Complete, attorney-reviewable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October 26 Email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/Users/ericjones/Projects/5-bird-platform/case-studies/kirk-kolodji-fee-dispute/evidence/emails/2025-10-26-nuha-to-kirk-urgent-requests-IGNORED.md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Content: 3 urgent requests never answered, communication failure proof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Status: Complete, highly admissible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Justified Fee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/Users/ericjones/Projects/5-bird-platform/case-studies/kirk-kolodji-fee-dispute/analysis/justified-fee-calculation.md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Content: $6,000-8,000 range with methodology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Status: Complete, defensible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Legal Violations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/Users/ericjones/Projects/5-bird-platform/case-studies/kirk-kolodji-fee-dispute/analysis/legal-violations.md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Content: Rules 1.4, 1.5, 1.2 violations with case citations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Status: Complete, legally sound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Invoice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/Users/ericjones/Projects/5-bird-platform/case-studies/kirk-kolodji-fee-dispute/evidence/invoices/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Content: Invoice #1143-01 and #1143-02 analysis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Status: Complete, authentic documents</w:t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ufdsvoflsm2z" w:id="42"/>
      <w:bookmarkEnd w:id="42"/>
      <w:r w:rsidDel="00000000" w:rsidR="00000000" w:rsidRPr="00000000">
        <w:rPr>
          <w:rtl w:val="0"/>
        </w:rPr>
        <w:t xml:space="preserve">Available Upon Request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Opposition Brief Template</w:t>
      </w:r>
      <w:r w:rsidDel="00000000" w:rsidR="00000000" w:rsidRPr="00000000">
        <w:rPr>
          <w:rtl w:val="0"/>
        </w:rPr>
        <w:t xml:space="preserve"> (Not yet created - can be drafted upon Sara's request) 🔄 </w:t>
      </w:r>
      <w:r w:rsidDel="00000000" w:rsidR="00000000" w:rsidRPr="00000000">
        <w:rPr>
          <w:b w:val="1"/>
          <w:bCs w:val="1"/>
          <w:rtl w:val="0"/>
        </w:rPr>
        <w:t xml:space="preserve">Settlement Proposal Letter</w:t>
      </w:r>
      <w:r w:rsidDel="00000000" w:rsidR="00000000" w:rsidRPr="00000000">
        <w:rPr>
          <w:rtl w:val="0"/>
        </w:rPr>
        <w:t xml:space="preserve"> (Not yet created - can be drafted if Option 2 chosen) 🔄 </w:t>
      </w:r>
      <w:r w:rsidDel="00000000" w:rsidR="00000000" w:rsidRPr="00000000">
        <w:rPr>
          <w:b w:val="1"/>
          <w:bCs w:val="1"/>
          <w:rtl w:val="0"/>
        </w:rPr>
        <w:t xml:space="preserve">Exhibit Compilation</w:t>
      </w:r>
      <w:r w:rsidDel="00000000" w:rsidR="00000000" w:rsidRPr="00000000">
        <w:rPr>
          <w:rtl w:val="0"/>
        </w:rPr>
        <w:t xml:space="preserve"> (Evidence ready, needs formal exhibit labeling)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6slrdonb8utl" w:id="43"/>
      <w:bookmarkEnd w:id="43"/>
      <w:r w:rsidDel="00000000" w:rsidR="00000000" w:rsidRPr="00000000">
        <w:rPr>
          <w:rtl w:val="0"/>
        </w:rPr>
        <w:t xml:space="preserve">COMMUNICATION TRACKING</w:t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6y2wa87dbxi9" w:id="44"/>
      <w:bookmarkEnd w:id="44"/>
      <w:r w:rsidDel="00000000" w:rsidR="00000000" w:rsidRPr="00000000">
        <w:rPr>
          <w:rtl w:val="0"/>
        </w:rPr>
        <w:t xml:space="preserve">Email Thread Status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November 17, 2025, 3:15 AM PT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info@hbuilaw.com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11/19 Hearing - Kirk Kolodji Fee Motion Opposition Materials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SENT - AWAITING REPLY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Response 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A: Quick Acknowledgment (Monday 9-11 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"Received, reviewing materials, will advise on strategy by EOD"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Action:</w:t>
      </w:r>
      <w:r w:rsidDel="00000000" w:rsidR="00000000" w:rsidRPr="00000000">
        <w:rPr>
          <w:rtl w:val="0"/>
        </w:rPr>
        <w:t xml:space="preserve"> Stand by for follow-up requests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B: Immediate Strategy Call (Monday 9-11 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"Let's discuss on call, available at [time]?"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Action:</w:t>
      </w:r>
      <w:r w:rsidDel="00000000" w:rsidR="00000000" w:rsidRPr="00000000">
        <w:rPr>
          <w:rtl w:val="0"/>
        </w:rPr>
        <w:t xml:space="preserve"> Coordinate call immediately, discuss Options 1-2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C: Request for Brief Draft (Monday 11 AM - 3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"Can you prepare opposition brief draft?"</w:t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Response:</w:t>
      </w:r>
      <w:r w:rsidDel="00000000" w:rsidR="00000000" w:rsidRPr="00000000">
        <w:rPr>
          <w:rtl w:val="0"/>
        </w:rPr>
        <w:t xml:space="preserve"> Offer research/evidence compilation, Sara must draft legal arguments (UPL boundary)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D: No Response by Monday Noon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Action:</w:t>
      </w:r>
      <w:r w:rsidDel="00000000" w:rsidR="00000000" w:rsidRPr="00000000">
        <w:rPr>
          <w:rtl w:val="0"/>
        </w:rPr>
        <w:t xml:space="preserve"> Send follow-up email, call H Bui office (626) 683-7574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Escalation:</w:t>
      </w:r>
      <w:r w:rsidDel="00000000" w:rsidR="00000000" w:rsidRPr="00000000">
        <w:rPr>
          <w:rtl w:val="0"/>
        </w:rPr>
        <w:t xml:space="preserve"> If no response by 3 PM Monday, consider Nuha contacting Sara directly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E: Sara Declines to Oppose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"Timeline too tight" or "Not worth opposing"</w:t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Response:</w:t>
      </w:r>
      <w:r w:rsidDel="00000000" w:rsidR="00000000" w:rsidRPr="00000000">
        <w:rPr>
          <w:rtl w:val="0"/>
        </w:rPr>
        <w:t xml:space="preserve"> Emphasize strength of case, offer maximum assistance, escalate to H Bui if malpractice concern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s25ur02kx83f" w:id="45"/>
      <w:bookmarkEnd w:id="45"/>
      <w:r w:rsidDel="00000000" w:rsidR="00000000" w:rsidRPr="00000000">
        <w:rPr>
          <w:rtl w:val="0"/>
        </w:rPr>
        <w:t xml:space="preserve">LEGAL BOUNDARIES (UPL COMPLIANCE)</w:t>
      </w:r>
    </w:p>
    <w:p w:rsidR="00000000" w:rsidDel="00000000" w:rsidP="00000000" w:rsidRDefault="00000000" w:rsidRPr="00000000" w14:paraId="000001E4">
      <w:pPr>
        <w:pStyle w:val="Heading3"/>
        <w:rPr/>
      </w:pPr>
      <w:bookmarkStart w:colFirst="0" w:colLast="0" w:name="_dm78szldhio0" w:id="46"/>
      <w:bookmarkEnd w:id="46"/>
      <w:r w:rsidDel="00000000" w:rsidR="00000000" w:rsidRPr="00000000">
        <w:rPr>
          <w:rtl w:val="0"/>
        </w:rPr>
        <w:t xml:space="preserve">Eric's Permitted Activities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Organizing invoices, emails, court filings</w:t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Creating chronological timelines</w:t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Labeling exhibits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Research 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Finding case citations</w:t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Locating industry standards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Compiling legal authorities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Identifying billing violations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Calculating justified fee ranges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Suggesting settlement amounts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Coordination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Scheduling assistance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Communication facilitation</w:t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Hearing logistics</w:t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wxevfnb6oo89" w:id="47"/>
      <w:bookmarkEnd w:id="47"/>
      <w:r w:rsidDel="00000000" w:rsidR="00000000" w:rsidRPr="00000000">
        <w:rPr>
          <w:rtl w:val="0"/>
        </w:rPr>
        <w:t xml:space="preserve">Eric's Prohibited Activities (UPL)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Legal Argument Drafting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write opposition brief legal arguments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draft motions or pleadings</w:t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prepare declarations for Nuha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Legal Advice to Nuha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advise Nuha on legal options</w:t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interpret court rules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recommend specific legal strategy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Court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appear on Nuha's behalf</w:t>
      </w:r>
    </w:p>
    <w:p w:rsidR="00000000" w:rsidDel="00000000" w:rsidP="00000000" w:rsidRDefault="00000000" w:rsidRPr="00000000" w14:paraId="000002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speak to judge</w:t>
      </w:r>
    </w:p>
    <w:p w:rsidR="00000000" w:rsidDel="00000000" w:rsidP="00000000" w:rsidRDefault="00000000" w:rsidRPr="00000000" w14:paraId="000002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file documents as attorney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Clear Boundary:</w:t>
      </w:r>
      <w:r w:rsidDel="00000000" w:rsidR="00000000" w:rsidRPr="00000000">
        <w:rPr>
          <w:rtl w:val="0"/>
        </w:rPr>
        <w:t xml:space="preserve"> Eric is Chief DV Advocate providing evidence and analysis to attorney (Sara). All legal strategy, drafting, and representation must be by licensed attorney.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3ade3wo0qq48" w:id="48"/>
      <w:bookmarkEnd w:id="48"/>
      <w:r w:rsidDel="00000000" w:rsidR="00000000" w:rsidRPr="00000000">
        <w:rPr>
          <w:rtl w:val="0"/>
        </w:rPr>
        <w:t xml:space="preserve">POST-HEARING ACTIONS (CONDITIONAL)</w:t>
      </w:r>
    </w:p>
    <w:p w:rsidR="00000000" w:rsidDel="00000000" w:rsidP="00000000" w:rsidRDefault="00000000" w:rsidRPr="00000000" w14:paraId="00000213">
      <w:pPr>
        <w:pStyle w:val="Heading3"/>
        <w:rPr/>
      </w:pPr>
      <w:bookmarkStart w:colFirst="0" w:colLast="0" w:name="_fww79y9oj1pc" w:id="49"/>
      <w:bookmarkEnd w:id="49"/>
      <w:r w:rsidDel="00000000" w:rsidR="00000000" w:rsidRPr="00000000">
        <w:rPr>
          <w:rtl w:val="0"/>
        </w:rPr>
        <w:t xml:space="preserve">If Opposition Succeeds (Fees Reduced or Denied)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 outcome for case study</w:t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toolkit materials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Celebrate strategic victory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Short-Term (1-2 weeks):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Consider State Bar complaint against Kirk (based on outcome + violations)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Recovery Compass Pro Per Defense Toolkit</w:t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Publish case study as educational resource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as precedent for future fee disputes</w:t>
      </w:r>
    </w:p>
    <w:p w:rsidR="00000000" w:rsidDel="00000000" w:rsidP="00000000" w:rsidRDefault="00000000" w:rsidRPr="00000000" w14:paraId="000002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Train advocates on billing audit methodology</w:t>
      </w:r>
    </w:p>
    <w:p w:rsidR="00000000" w:rsidDel="00000000" w:rsidP="00000000" w:rsidRDefault="00000000" w:rsidRPr="00000000" w14:paraId="000002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Develop attorney vetting protocols</w:t>
      </w:r>
    </w:p>
    <w:p w:rsidR="00000000" w:rsidDel="00000000" w:rsidP="00000000" w:rsidRDefault="00000000" w:rsidRPr="00000000" w14:paraId="00000225">
      <w:pPr>
        <w:pStyle w:val="Heading3"/>
        <w:rPr/>
      </w:pPr>
      <w:bookmarkStart w:colFirst="0" w:colLast="0" w:name="_9zo9bdizpnuw" w:id="50"/>
      <w:bookmarkEnd w:id="50"/>
      <w:r w:rsidDel="00000000" w:rsidR="00000000" w:rsidRPr="00000000">
        <w:rPr>
          <w:rtl w:val="0"/>
        </w:rPr>
        <w:t xml:space="preserve">If Opposition Fails (Fees Granted)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 outcome and reasoning</w:t>
      </w:r>
    </w:p>
    <w:p w:rsidR="00000000" w:rsidDel="00000000" w:rsidP="00000000" w:rsidRDefault="00000000" w:rsidRPr="00000000" w14:paraId="000002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Assess whether to appeal</w:t>
      </w:r>
    </w:p>
    <w:p w:rsidR="00000000" w:rsidDel="00000000" w:rsidP="00000000" w:rsidRDefault="00000000" w:rsidRPr="00000000" w14:paraId="000002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Evaluate Sara's performance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Short-Term: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Determine if State Bar complaint warranted (malpractice if Sara didn't oppose)</w:t>
      </w:r>
    </w:p>
    <w:p w:rsidR="00000000" w:rsidDel="00000000" w:rsidP="00000000" w:rsidRDefault="00000000" w:rsidRPr="00000000" w14:paraId="000002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Review Eric's analysis for any errors</w:t>
      </w:r>
    </w:p>
    <w:p w:rsidR="00000000" w:rsidDel="00000000" w:rsidP="00000000" w:rsidRDefault="00000000" w:rsidRPr="00000000" w14:paraId="000002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Consider alternative legal remedies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Learn from failure</w:t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Refine billing audit methodology</w:t>
      </w:r>
    </w:p>
    <w:p w:rsidR="00000000" w:rsidDel="00000000" w:rsidP="00000000" w:rsidRDefault="00000000" w:rsidRPr="00000000" w14:paraId="000002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Improve opposition strategy template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rPr/>
      </w:pPr>
      <w:bookmarkStart w:colFirst="0" w:colLast="0" w:name="_aw2qmbn2o1vl" w:id="51"/>
      <w:bookmarkEnd w:id="51"/>
      <w:r w:rsidDel="00000000" w:rsidR="00000000" w:rsidRPr="00000000">
        <w:rPr>
          <w:rtl w:val="0"/>
        </w:rPr>
        <w:t xml:space="preserve">INSTITUTIONAL LEARNING</w:t>
      </w:r>
    </w:p>
    <w:p w:rsidR="00000000" w:rsidDel="00000000" w:rsidP="00000000" w:rsidRDefault="00000000" w:rsidRPr="00000000" w14:paraId="0000023A">
      <w:pPr>
        <w:pStyle w:val="Heading3"/>
        <w:rPr/>
      </w:pPr>
      <w:bookmarkStart w:colFirst="0" w:colLast="0" w:name="_vyhj1cvvhds2" w:id="52"/>
      <w:bookmarkEnd w:id="52"/>
      <w:r w:rsidDel="00000000" w:rsidR="00000000" w:rsidRPr="00000000">
        <w:rPr>
          <w:rtl w:val="0"/>
        </w:rPr>
        <w:t xml:space="preserve">Key Lessons from This Case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1. Tight Timeline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Email sent Sunday 3:15 AM, hearing Tuesday 8:30 AM = 54-hour window</w:t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Opposition brief typically requires 5-10 days for proper preparation</w:t>
      </w:r>
    </w:p>
    <w:p w:rsidR="00000000" w:rsidDel="00000000" w:rsidP="00000000" w:rsidRDefault="00000000" w:rsidRPr="00000000" w14:paraId="000002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Identify fee motion opportunities earlier, file opposition within 1 week of motion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2. Billing Audit Effectiveness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Systematic line-by-line analysis revealed $8,000-10,000 in violations</w:t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Billing audits are powerful tools for fee disputes, should be standard practice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3. Evidence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October 26 email is critical evidence (3 requests ignored)</w:t>
      </w:r>
    </w:p>
    <w:p w:rsidR="00000000" w:rsidDel="00000000" w:rsidP="00000000" w:rsidRDefault="00000000" w:rsidRPr="00000000" w14:paraId="000002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Document all attorney communication failures contemporaneously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4. Legal Compliance (PC 632)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Meeting transcripts excluded due to two-party consent requirement</w:t>
      </w:r>
    </w:p>
    <w:p w:rsidR="00000000" w:rsidDel="00000000" w:rsidP="00000000" w:rsidRDefault="00000000" w:rsidRPr="00000000" w14:paraId="000002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Rely on written communications, avoid recording issues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5. Attorney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Sara's response timeline determines entire strategy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Learning:</w:t>
      </w:r>
      <w:r w:rsidDel="00000000" w:rsidR="00000000" w:rsidRPr="00000000">
        <w:rPr>
          <w:rtl w:val="0"/>
        </w:rPr>
        <w:t xml:space="preserve"> Build attorney relationships with communication protocols for urgent matters</w:t>
      </w:r>
    </w:p>
    <w:p w:rsidR="00000000" w:rsidDel="00000000" w:rsidP="00000000" w:rsidRDefault="00000000" w:rsidRPr="00000000" w14:paraId="00000254">
      <w:pPr>
        <w:pStyle w:val="Heading3"/>
        <w:rPr/>
      </w:pPr>
      <w:bookmarkStart w:colFirst="0" w:colLast="0" w:name="_cwlpoz7m9wj" w:id="53"/>
      <w:bookmarkEnd w:id="53"/>
      <w:r w:rsidDel="00000000" w:rsidR="00000000" w:rsidRPr="00000000">
        <w:rPr>
          <w:rtl w:val="0"/>
        </w:rPr>
        <w:t xml:space="preserve">Toolkit Development Applications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Reusable Components from This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Audit Methodology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6 violation categories framework</w:t>
      </w:r>
    </w:p>
    <w:p w:rsidR="00000000" w:rsidDel="00000000" w:rsidP="00000000" w:rsidRDefault="00000000" w:rsidRPr="00000000" w14:paraId="000002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Industry standards comparison protocol</w:t>
      </w:r>
    </w:p>
    <w:p w:rsidR="00000000" w:rsidDel="00000000" w:rsidP="00000000" w:rsidRDefault="00000000" w:rsidRPr="00000000" w14:paraId="000002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Justified fee calculation formula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Opposition Brief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Legal citations template</w:t>
      </w:r>
    </w:p>
    <w:p w:rsidR="00000000" w:rsidDel="00000000" w:rsidP="00000000" w:rsidRDefault="00000000" w:rsidRPr="00000000" w14:paraId="000002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Argument structure</w:t>
      </w:r>
    </w:p>
    <w:p w:rsidR="00000000" w:rsidDel="00000000" w:rsidP="00000000" w:rsidRDefault="00000000" w:rsidRPr="00000000" w14:paraId="000002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Evidence compilation format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Settlement Negotiation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Justified amount calculation</w:t>
      </w:r>
    </w:p>
    <w:p w:rsidR="00000000" w:rsidDel="00000000" w:rsidP="00000000" w:rsidRDefault="00000000" w:rsidRPr="00000000" w14:paraId="0000026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Negotiation range determination</w:t>
      </w:r>
    </w:p>
    <w:p w:rsidR="00000000" w:rsidDel="00000000" w:rsidP="00000000" w:rsidRDefault="00000000" w:rsidRPr="00000000" w14:paraId="0000026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Settlement proposal letter template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Bar Complaint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Violation documentation</w:t>
      </w:r>
    </w:p>
    <w:p w:rsidR="00000000" w:rsidDel="00000000" w:rsidP="00000000" w:rsidRDefault="00000000" w:rsidRPr="00000000" w14:paraId="0000026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Evidence compilation</w:t>
      </w:r>
    </w:p>
    <w:p w:rsidR="00000000" w:rsidDel="00000000" w:rsidP="00000000" w:rsidRDefault="00000000" w:rsidRPr="00000000" w14:paraId="0000026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Filing procedures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Payor Rights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Rule 1.8.6 application</w:t>
      </w:r>
    </w:p>
    <w:p w:rsidR="00000000" w:rsidDel="00000000" w:rsidP="00000000" w:rsidRDefault="00000000" w:rsidRPr="00000000" w14:paraId="0000027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Standing to challenge fees</w:t>
      </w:r>
    </w:p>
    <w:p w:rsidR="00000000" w:rsidDel="00000000" w:rsidP="00000000" w:rsidRDefault="00000000" w:rsidRPr="00000000" w14:paraId="0000027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Advocate role boundaries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rPr/>
      </w:pPr>
      <w:bookmarkStart w:colFirst="0" w:colLast="0" w:name="_gmqzyk381a6" w:id="54"/>
      <w:bookmarkEnd w:id="54"/>
      <w:r w:rsidDel="00000000" w:rsidR="00000000" w:rsidRPr="00000000">
        <w:rPr>
          <w:rtl w:val="0"/>
        </w:rPr>
        <w:t xml:space="preserve">PROOF-FIRST VERIFICATION (PFV v12)</w:t>
      </w:r>
    </w:p>
    <w:p w:rsidR="00000000" w:rsidDel="00000000" w:rsidP="00000000" w:rsidRDefault="00000000" w:rsidRPr="00000000" w14:paraId="00000277">
      <w:pPr>
        <w:pStyle w:val="Heading3"/>
        <w:rPr/>
      </w:pPr>
      <w:bookmarkStart w:colFirst="0" w:colLast="0" w:name="_2qzgbj5o3qd1" w:id="55"/>
      <w:bookmarkEnd w:id="55"/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Email Content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All facts based on billing audit analysis</w:t>
      </w:r>
    </w:p>
    <w:p w:rsidR="00000000" w:rsidDel="00000000" w:rsidP="00000000" w:rsidRDefault="00000000" w:rsidRPr="00000000" w14:paraId="0000027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Legal citations accurate (</w:t>
      </w:r>
      <w:r w:rsidDel="00000000" w:rsidR="00000000" w:rsidRPr="00000000">
        <w:rPr>
          <w:i w:val="1"/>
          <w:iCs w:val="1"/>
          <w:rtl w:val="0"/>
        </w:rPr>
        <w:t xml:space="preserve">Christian Research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Ketchum</w:t>
      </w:r>
      <w:r w:rsidDel="00000000" w:rsidR="00000000" w:rsidRPr="00000000">
        <w:rPr>
          <w:rtl w:val="0"/>
        </w:rPr>
        <w:t xml:space="preserve">, Rules 1.4, 1.5, 1.2)</w:t>
      </w:r>
    </w:p>
    <w:p w:rsidR="00000000" w:rsidDel="00000000" w:rsidP="00000000" w:rsidRDefault="00000000" w:rsidRPr="00000000" w14:paraId="0000027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Dollar amounts match invoices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Timeline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Email sent 3:15 AM PT, November 17, 2025</w:t>
      </w:r>
    </w:p>
    <w:p w:rsidR="00000000" w:rsidDel="00000000" w:rsidP="00000000" w:rsidRDefault="00000000" w:rsidRPr="00000000" w14:paraId="0000028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Hearing confirmed 8:30 AM, November 19, 2025</w:t>
      </w:r>
    </w:p>
    <w:p w:rsidR="00000000" w:rsidDel="00000000" w:rsidP="00000000" w:rsidRDefault="00000000" w:rsidRPr="00000000" w14:paraId="0000028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42-hour window calculated correctly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Foundation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All evidence Tier 1 admissible (invoices, emails, court filings)</w:t>
      </w:r>
    </w:p>
    <w:p w:rsidR="00000000" w:rsidDel="00000000" w:rsidP="00000000" w:rsidRDefault="00000000" w:rsidRPr="00000000" w14:paraId="0000028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 inadmissible content (transcripts excluded)</w:t>
      </w:r>
    </w:p>
    <w:p w:rsidR="00000000" w:rsidDel="00000000" w:rsidP="00000000" w:rsidRDefault="00000000" w:rsidRPr="00000000" w14:paraId="0000028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Attorney-reviewable materials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Legal Analysis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Case law holdings accurate</w:t>
      </w:r>
    </w:p>
    <w:p w:rsidR="00000000" w:rsidDel="00000000" w:rsidP="00000000" w:rsidRDefault="00000000" w:rsidRPr="00000000" w14:paraId="000002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Rules of Professional Conduct citations correct</w:t>
      </w:r>
    </w:p>
    <w:p w:rsidR="00000000" w:rsidDel="00000000" w:rsidP="00000000" w:rsidRDefault="00000000" w:rsidRPr="00000000" w14:paraId="000002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Industry standards sourced from State Bar guidelines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Recommendations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Options 1-4 legally sound</w:t>
      </w:r>
    </w:p>
    <w:p w:rsidR="00000000" w:rsidDel="00000000" w:rsidP="00000000" w:rsidRDefault="00000000" w:rsidRPr="00000000" w14:paraId="000002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Risk assessment realistic</w:t>
      </w:r>
    </w:p>
    <w:p w:rsidR="00000000" w:rsidDel="00000000" w:rsidP="00000000" w:rsidRDefault="00000000" w:rsidRPr="00000000" w14:paraId="000002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Outcome projections evidence-based</w:t>
      </w:r>
    </w:p>
    <w:p w:rsidR="00000000" w:rsidDel="00000000" w:rsidP="00000000" w:rsidRDefault="00000000" w:rsidRPr="00000000" w14:paraId="00000295">
      <w:pPr>
        <w:pStyle w:val="Heading3"/>
        <w:rPr/>
      </w:pPr>
      <w:bookmarkStart w:colFirst="0" w:colLast="0" w:name="_cn4ziba0tifh" w:id="56"/>
      <w:bookmarkEnd w:id="56"/>
      <w:r w:rsidDel="00000000" w:rsidR="00000000" w:rsidRPr="00000000">
        <w:rPr>
          <w:rtl w:val="0"/>
        </w:rPr>
        <w:t xml:space="preserve">Confidence Level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Assessment:</w:t>
      </w:r>
      <w:r w:rsidDel="00000000" w:rsidR="00000000" w:rsidRPr="00000000">
        <w:rPr>
          <w:rtl w:val="0"/>
        </w:rPr>
        <w:t xml:space="preserve"> 95% confidence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quality:</w:t>
      </w:r>
      <w:r w:rsidDel="00000000" w:rsidR="00000000" w:rsidRPr="00000000">
        <w:rPr>
          <w:rtl w:val="0"/>
        </w:rPr>
        <w:t xml:space="preserve"> Excellent (Tier 1, highly admissible)</w:t>
      </w:r>
    </w:p>
    <w:p w:rsidR="00000000" w:rsidDel="00000000" w:rsidP="00000000" w:rsidRDefault="00000000" w:rsidRPr="00000000" w14:paraId="000002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foundation:</w:t>
      </w:r>
      <w:r w:rsidDel="00000000" w:rsidR="00000000" w:rsidRPr="00000000">
        <w:rPr>
          <w:rtl w:val="0"/>
        </w:rPr>
        <w:t xml:space="preserve"> Strong (2 appellate cases + 3 Rules)</w:t>
      </w:r>
    </w:p>
    <w:p w:rsidR="00000000" w:rsidDel="00000000" w:rsidP="00000000" w:rsidRDefault="00000000" w:rsidRPr="00000000" w14:paraId="000002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analysis:</w:t>
      </w:r>
      <w:r w:rsidDel="00000000" w:rsidR="00000000" w:rsidRPr="00000000">
        <w:rPr>
          <w:rtl w:val="0"/>
        </w:rPr>
        <w:t xml:space="preserve"> Well-reasoned (4 clear options)</w:t>
      </w:r>
    </w:p>
    <w:p w:rsidR="00000000" w:rsidDel="00000000" w:rsidP="00000000" w:rsidRDefault="00000000" w:rsidRPr="00000000" w14:paraId="000002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management:</w:t>
      </w:r>
      <w:r w:rsidDel="00000000" w:rsidR="00000000" w:rsidRPr="00000000">
        <w:rPr>
          <w:rtl w:val="0"/>
        </w:rPr>
        <w:t xml:space="preserve"> Tight but feasible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bCs w:val="1"/>
          <w:rtl w:val="0"/>
        </w:rPr>
        <w:t xml:space="preserve">Areas of Uncertainty: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Sara's response timeline (unknown variable)</w:t>
      </w:r>
    </w:p>
    <w:p w:rsidR="00000000" w:rsidDel="00000000" w:rsidP="00000000" w:rsidRDefault="00000000" w:rsidRPr="00000000" w14:paraId="000002A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Kirk's potential rebuttal arguments (not yet known)</w:t>
      </w:r>
    </w:p>
    <w:p w:rsidR="00000000" w:rsidDel="00000000" w:rsidP="00000000" w:rsidRDefault="00000000" w:rsidRPr="00000000" w14:paraId="000002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Court's inclination on fee disputes (judge-specific)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rPr/>
      </w:pPr>
      <w:bookmarkStart w:colFirst="0" w:colLast="0" w:name="_4ctch2k2g7d" w:id="57"/>
      <w:bookmarkEnd w:id="57"/>
      <w:r w:rsidDel="00000000" w:rsidR="00000000" w:rsidRPr="00000000">
        <w:rPr>
          <w:rtl w:val="0"/>
        </w:rPr>
        <w:t xml:space="preserve">MONITORING PROTOCOL</w:t>
      </w:r>
    </w:p>
    <w:p w:rsidR="00000000" w:rsidDel="00000000" w:rsidP="00000000" w:rsidRDefault="00000000" w:rsidRPr="00000000" w14:paraId="000002A5">
      <w:pPr>
        <w:pStyle w:val="Heading3"/>
        <w:rPr/>
      </w:pPr>
      <w:bookmarkStart w:colFirst="0" w:colLast="0" w:name="_or8qdytcosvf" w:id="58"/>
      <w:bookmarkEnd w:id="58"/>
      <w:r w:rsidDel="00000000" w:rsidR="00000000" w:rsidRPr="00000000">
        <w:rPr>
          <w:rtl w:val="0"/>
        </w:rPr>
        <w:t xml:space="preserve">Email Response Tracking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bCs w:val="1"/>
          <w:rtl w:val="0"/>
        </w:rPr>
        <w:t xml:space="preserve">Monday, November 18, 2025: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6:00 AM:</w:t>
      </w:r>
      <w:r w:rsidDel="00000000" w:rsidR="00000000" w:rsidRPr="00000000">
        <w:rPr>
          <w:rtl w:val="0"/>
        </w:rPr>
        <w:t xml:space="preserve"> Check for overnight Sara response</w:t>
      </w:r>
    </w:p>
    <w:p w:rsidR="00000000" w:rsidDel="00000000" w:rsidP="00000000" w:rsidRDefault="00000000" w:rsidRPr="00000000" w14:paraId="000002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9:00 AM:</w:t>
      </w:r>
      <w:r w:rsidDel="00000000" w:rsidR="00000000" w:rsidRPr="00000000">
        <w:rPr>
          <w:rtl w:val="0"/>
        </w:rPr>
        <w:t xml:space="preserve"> Check for morning Sara response</w:t>
      </w:r>
    </w:p>
    <w:p w:rsidR="00000000" w:rsidDel="00000000" w:rsidP="00000000" w:rsidRDefault="00000000" w:rsidRPr="00000000" w14:paraId="000002A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12:00 PM:</w:t>
      </w:r>
      <w:r w:rsidDel="00000000" w:rsidR="00000000" w:rsidRPr="00000000">
        <w:rPr>
          <w:rtl w:val="0"/>
        </w:rPr>
        <w:t xml:space="preserve"> If no response, send follow-up email</w:t>
      </w:r>
    </w:p>
    <w:p w:rsidR="00000000" w:rsidDel="00000000" w:rsidP="00000000" w:rsidRDefault="00000000" w:rsidRPr="00000000" w14:paraId="000002A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3:00 PM:</w:t>
      </w:r>
      <w:r w:rsidDel="00000000" w:rsidR="00000000" w:rsidRPr="00000000">
        <w:rPr>
          <w:rtl w:val="0"/>
        </w:rPr>
        <w:t xml:space="preserve"> If no response, call H Bui office (626) 683-7574</w:t>
      </w:r>
    </w:p>
    <w:p w:rsidR="00000000" w:rsidDel="00000000" w:rsidP="00000000" w:rsidRDefault="00000000" w:rsidRPr="00000000" w14:paraId="000002A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5:00 PM:</w:t>
      </w:r>
      <w:r w:rsidDel="00000000" w:rsidR="00000000" w:rsidRPr="00000000">
        <w:rPr>
          <w:rtl w:val="0"/>
        </w:rPr>
        <w:t xml:space="preserve"> If no response, coordinate with Nuha on direct outreach</w:t>
      </w:r>
    </w:p>
    <w:p w:rsidR="00000000" w:rsidDel="00000000" w:rsidP="00000000" w:rsidRDefault="00000000" w:rsidRPr="00000000" w14:paraId="000002A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7:00 PM:</w:t>
      </w:r>
      <w:r w:rsidDel="00000000" w:rsidR="00000000" w:rsidRPr="00000000">
        <w:rPr>
          <w:rtl w:val="0"/>
        </w:rPr>
        <w:t xml:space="preserve"> Final check before end of business day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1"/>
          <w:bCs w:val="1"/>
          <w:rtl w:val="0"/>
        </w:rPr>
        <w:t xml:space="preserve">Tuesday, November 19, 2025: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6:00 AM:</w:t>
      </w:r>
      <w:r w:rsidDel="00000000" w:rsidR="00000000" w:rsidRPr="00000000">
        <w:rPr>
          <w:rtl w:val="0"/>
        </w:rPr>
        <w:t xml:space="preserve"> Check for pre-hearing response</w:t>
      </w:r>
    </w:p>
    <w:p w:rsidR="00000000" w:rsidDel="00000000" w:rsidP="00000000" w:rsidRDefault="00000000" w:rsidRPr="00000000" w14:paraId="000002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7:30 AM:</w:t>
      </w:r>
      <w:r w:rsidDel="00000000" w:rsidR="00000000" w:rsidRPr="00000000">
        <w:rPr>
          <w:rtl w:val="0"/>
        </w:rPr>
        <w:t xml:space="preserve"> Final coordination attempt</w:t>
      </w:r>
    </w:p>
    <w:p w:rsidR="00000000" w:rsidDel="00000000" w:rsidP="00000000" w:rsidRDefault="00000000" w:rsidRPr="00000000" w14:paraId="000002B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8:30 AM:</w:t>
      </w:r>
      <w:r w:rsidDel="00000000" w:rsidR="00000000" w:rsidRPr="00000000">
        <w:rPr>
          <w:rtl w:val="0"/>
        </w:rPr>
        <w:t xml:space="preserve"> Hearing occurs (with or without Sara opposition)</w:t>
      </w:r>
    </w:p>
    <w:p w:rsidR="00000000" w:rsidDel="00000000" w:rsidP="00000000" w:rsidRDefault="00000000" w:rsidRPr="00000000" w14:paraId="000002B4">
      <w:pPr>
        <w:pStyle w:val="Heading3"/>
        <w:rPr/>
      </w:pPr>
      <w:bookmarkStart w:colFirst="0" w:colLast="0" w:name="_6qa8vnmwckj5" w:id="59"/>
      <w:bookmarkEnd w:id="59"/>
      <w:r w:rsidDel="00000000" w:rsidR="00000000" w:rsidRPr="00000000">
        <w:rPr>
          <w:rtl w:val="0"/>
        </w:rPr>
        <w:t xml:space="preserve">Escalation Protocol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1: Follow-Up Email</w:t>
      </w:r>
      <w:r w:rsidDel="00000000" w:rsidR="00000000" w:rsidRPr="00000000">
        <w:rPr>
          <w:rtl w:val="0"/>
        </w:rPr>
        <w:t xml:space="preserve"> (Monday 12 PM if no response)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"Following up on urgent opposition materials sent Sunday 3:15 AM"</w:t>
      </w:r>
    </w:p>
    <w:p w:rsidR="00000000" w:rsidDel="00000000" w:rsidP="00000000" w:rsidRDefault="00000000" w:rsidRPr="00000000" w14:paraId="000002B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"November 19 hearing is 20 hours away, please advise on strategy"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2: Office Phone Call</w:t>
      </w:r>
      <w:r w:rsidDel="00000000" w:rsidR="00000000" w:rsidRPr="00000000">
        <w:rPr>
          <w:rtl w:val="0"/>
        </w:rPr>
        <w:t xml:space="preserve"> (Monday 3 PM if no response)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Call H Bui office: (626) 683-7574</w:t>
      </w:r>
    </w:p>
    <w:p w:rsidR="00000000" w:rsidDel="00000000" w:rsidP="00000000" w:rsidRDefault="00000000" w:rsidRPr="00000000" w14:paraId="000002B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Ask for Sara Memari or H Bui directly</w:t>
      </w:r>
    </w:p>
    <w:p w:rsidR="00000000" w:rsidDel="00000000" w:rsidP="00000000" w:rsidRDefault="00000000" w:rsidRPr="00000000" w14:paraId="000002B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Explain urgency: Kirk Kolodji fee motion hearing tomorrow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3: Nuha Direct Contact</w:t>
      </w:r>
      <w:r w:rsidDel="00000000" w:rsidR="00000000" w:rsidRPr="00000000">
        <w:rPr>
          <w:rtl w:val="0"/>
        </w:rPr>
        <w:t xml:space="preserve"> (Monday 5 PM if no response)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Nuha calls/texts Sara directly</w:t>
      </w:r>
    </w:p>
    <w:p w:rsidR="00000000" w:rsidDel="00000000" w:rsidP="00000000" w:rsidRDefault="00000000" w:rsidRPr="00000000" w14:paraId="000002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Client has right to know attorney's strategy</w:t>
      </w:r>
    </w:p>
    <w:p w:rsidR="00000000" w:rsidDel="00000000" w:rsidP="00000000" w:rsidRDefault="00000000" w:rsidRPr="00000000" w14:paraId="000002C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Request immediate response on opposition status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Level 4: Emergency Hearing Preparation</w:t>
      </w:r>
      <w:r w:rsidDel="00000000" w:rsidR="00000000" w:rsidRPr="00000000">
        <w:rPr>
          <w:rtl w:val="0"/>
        </w:rPr>
        <w:t xml:space="preserve"> (Monday 7 PM if no response)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Assume Sara may not respond</w:t>
      </w:r>
    </w:p>
    <w:p w:rsidR="00000000" w:rsidDel="00000000" w:rsidP="00000000" w:rsidRDefault="00000000" w:rsidRPr="00000000" w14:paraId="000002C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Prepare for worst-case: no opposition filed</w:t>
      </w:r>
    </w:p>
    <w:p w:rsidR="00000000" w:rsidDel="00000000" w:rsidP="00000000" w:rsidRDefault="00000000" w:rsidRPr="00000000" w14:paraId="000002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Consider Nuha attending hearing pro se with evidence</w:t>
      </w:r>
    </w:p>
    <w:p w:rsidR="00000000" w:rsidDel="00000000" w:rsidP="00000000" w:rsidRDefault="00000000" w:rsidRPr="00000000" w14:paraId="000002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 Boundary:</w:t>
      </w:r>
      <w:r w:rsidDel="00000000" w:rsidR="00000000" w:rsidRPr="00000000">
        <w:rPr>
          <w:rtl w:val="0"/>
        </w:rPr>
        <w:t xml:space="preserve"> Eric cannot represent, but Nuha can appear herself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rPr/>
      </w:pPr>
      <w:bookmarkStart w:colFirst="0" w:colLast="0" w:name="_wizp1sivw7i7" w:id="60"/>
      <w:bookmarkEnd w:id="60"/>
      <w:r w:rsidDel="00000000" w:rsidR="00000000" w:rsidRPr="00000000">
        <w:rPr>
          <w:rtl w:val="0"/>
        </w:rPr>
        <w:t xml:space="preserve">FINAL STATUS SUMMARY</w:t>
      </w:r>
    </w:p>
    <w:p w:rsidR="00000000" w:rsidDel="00000000" w:rsidP="00000000" w:rsidRDefault="00000000" w:rsidRPr="00000000" w14:paraId="000002CF">
      <w:pPr>
        <w:pStyle w:val="Heading3"/>
        <w:rPr/>
      </w:pPr>
      <w:bookmarkStart w:colFirst="0" w:colLast="0" w:name="_v77w0dmi65we" w:id="61"/>
      <w:bookmarkEnd w:id="61"/>
      <w:r w:rsidDel="00000000" w:rsidR="00000000" w:rsidRPr="00000000">
        <w:rPr>
          <w:rtl w:val="0"/>
        </w:rPr>
        <w:t xml:space="preserve">Current State (November 17, 2025, 3:15 AM PT)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Comprehensive billing audit ($8,000-10,000 violations identified)</w:t>
      </w:r>
    </w:p>
    <w:p w:rsidR="00000000" w:rsidDel="00000000" w:rsidP="00000000" w:rsidRDefault="00000000" w:rsidRPr="00000000" w14:paraId="000002D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Legal violation analysis (6 categories, case citations)</w:t>
      </w:r>
    </w:p>
    <w:p w:rsidR="00000000" w:rsidDel="00000000" w:rsidP="00000000" w:rsidRDefault="00000000" w:rsidRPr="00000000" w14:paraId="000002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Evidence compilation (invoices, October 26 email, MC-050)</w:t>
      </w:r>
    </w:p>
    <w:p w:rsidR="00000000" w:rsidDel="00000000" w:rsidP="00000000" w:rsidRDefault="00000000" w:rsidRPr="00000000" w14:paraId="000002D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Strategic options analysis (4 scenarios ranked)</w:t>
      </w:r>
    </w:p>
    <w:p w:rsidR="00000000" w:rsidDel="00000000" w:rsidP="00000000" w:rsidRDefault="00000000" w:rsidRPr="00000000" w14:paraId="000002D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Email sent to Sara with complete opposition package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⏳ PENDING: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Sara's response (strategy confirmation)</w:t>
      </w:r>
    </w:p>
    <w:p w:rsidR="00000000" w:rsidDel="00000000" w:rsidP="00000000" w:rsidRDefault="00000000" w:rsidRPr="00000000" w14:paraId="000002D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Opposition brief filing (if Option 1 chosen)</w:t>
      </w:r>
    </w:p>
    <w:p w:rsidR="00000000" w:rsidDel="00000000" w:rsidP="00000000" w:rsidRDefault="00000000" w:rsidRPr="00000000" w14:paraId="000002D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Settlement attempt (if Option 2 chosen)</w:t>
      </w:r>
    </w:p>
    <w:p w:rsidR="00000000" w:rsidDel="00000000" w:rsidP="00000000" w:rsidRDefault="00000000" w:rsidRPr="00000000" w14:paraId="000002D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Hearing outcome (November 19, 8:30 AM)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NOT STARTED: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Opposition brief drafting (awaiting Sara's decision)</w:t>
      </w:r>
    </w:p>
    <w:p w:rsidR="00000000" w:rsidDel="00000000" w:rsidP="00000000" w:rsidRDefault="00000000" w:rsidRPr="00000000" w14:paraId="000002E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Settlement proposal letter (awaiting Sara's decision)</w:t>
      </w:r>
    </w:p>
    <w:p w:rsidR="00000000" w:rsidDel="00000000" w:rsidP="00000000" w:rsidRDefault="00000000" w:rsidRPr="00000000" w14:paraId="000002E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Exhibit formal labeling (awaiting Sara's direction)</w:t>
      </w:r>
    </w:p>
    <w:p w:rsidR="00000000" w:rsidDel="00000000" w:rsidP="00000000" w:rsidRDefault="00000000" w:rsidRPr="00000000" w14:paraId="000002E4">
      <w:pPr>
        <w:pStyle w:val="Heading3"/>
        <w:rPr/>
      </w:pPr>
      <w:bookmarkStart w:colFirst="0" w:colLast="0" w:name="_2k3go6rcuide" w:id="62"/>
      <w:bookmarkEnd w:id="62"/>
      <w:r w:rsidDel="00000000" w:rsidR="00000000" w:rsidRPr="00000000">
        <w:rPr>
          <w:rtl w:val="0"/>
        </w:rPr>
        <w:t xml:space="preserve">Success Probability Assessment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b w:val="1"/>
          <w:bCs w:val="1"/>
          <w:rtl w:val="0"/>
        </w:rPr>
        <w:t xml:space="preserve">Best Case (Option 1 executed):</w:t>
      </w:r>
      <w:r w:rsidDel="00000000" w:rsidR="00000000" w:rsidRPr="00000000">
        <w:rPr>
          <w:rtl w:val="0"/>
        </w:rPr>
        <w:t xml:space="preserve"> 70-80% fee reduction or denial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Realistic Case (Option 2 executed):</w:t>
      </w:r>
      <w:r w:rsidDel="00000000" w:rsidR="00000000" w:rsidRPr="00000000">
        <w:rPr>
          <w:rtl w:val="0"/>
        </w:rPr>
        <w:t xml:space="preserve"> 50% settlement at $6,500-7,500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Worst Case (Option 3-4):</w:t>
      </w:r>
      <w:r w:rsidDel="00000000" w:rsidR="00000000" w:rsidRPr="00000000">
        <w:rPr>
          <w:rtl w:val="0"/>
        </w:rPr>
        <w:t xml:space="preserve"> 10-20% partial reduction or full grant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Confidence:</w:t>
      </w:r>
      <w:r w:rsidDel="00000000" w:rsidR="00000000" w:rsidRPr="00000000">
        <w:rPr>
          <w:rtl w:val="0"/>
        </w:rPr>
        <w:t xml:space="preserve"> High-quality opposition materials prepared, outcome depends on Sara's engagement and court's receptivity.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rPr/>
      </w:pPr>
      <w:bookmarkStart w:colFirst="0" w:colLast="0" w:name="_wpdzt1hfptkz" w:id="63"/>
      <w:bookmarkEnd w:id="63"/>
      <w:r w:rsidDel="00000000" w:rsidR="00000000" w:rsidRPr="00000000">
        <w:rPr>
          <w:rtl w:val="0"/>
        </w:rPr>
        <w:t xml:space="preserve">CONTEXT RESTORATION PROTOCOL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b w:val="1"/>
          <w:bCs w:val="1"/>
          <w:rtl w:val="0"/>
        </w:rPr>
        <w:t xml:space="preserve">For Future AI Sessions: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This memorandum provides complete context on Kirk Kolodji fee opposition email sent November 17, 2025, 3:15 AM PT. Key facts: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Kirk filed $16,306 Borson fee motion</w:t>
      </w:r>
    </w:p>
    <w:p w:rsidR="00000000" w:rsidDel="00000000" w:rsidP="00000000" w:rsidRDefault="00000000" w:rsidRPr="00000000" w14:paraId="000002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Billing audit reveals $8,000-10,000 violations</w:t>
      </w:r>
    </w:p>
    <w:p w:rsidR="00000000" w:rsidDel="00000000" w:rsidP="00000000" w:rsidRDefault="00000000" w:rsidRPr="00000000" w14:paraId="000002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November 19, 8:30 AM hearing (42 hours from email)</w:t>
      </w:r>
    </w:p>
    <w:p w:rsidR="00000000" w:rsidDel="00000000" w:rsidP="00000000" w:rsidRDefault="00000000" w:rsidRPr="00000000" w14:paraId="000002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Sara Memari has 4 strategic options (brief, settlement, oral, none)</w:t>
      </w:r>
    </w:p>
    <w:p w:rsidR="00000000" w:rsidDel="00000000" w:rsidP="00000000" w:rsidRDefault="00000000" w:rsidRPr="00000000" w14:paraId="000002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 sent with complete opposition materials</w:t>
      </w:r>
    </w:p>
    <w:p w:rsidR="00000000" w:rsidDel="00000000" w:rsidP="00000000" w:rsidRDefault="00000000" w:rsidRPr="00000000" w14:paraId="000002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Awaiting Sara's response for next actions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Timeline:</w:t>
      </w:r>
      <w:r w:rsidDel="00000000" w:rsidR="00000000" w:rsidRPr="00000000">
        <w:rPr>
          <w:rtl w:val="0"/>
        </w:rPr>
        <w:t xml:space="preserve"> All actions must occur within 42-hour window.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CONTEXT BRIDGE 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November 17, 2025, 3:15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Checkpoint:</w:t>
      </w:r>
      <w:r w:rsidDel="00000000" w:rsidR="00000000" w:rsidRPr="00000000">
        <w:rPr>
          <w:rtl w:val="0"/>
        </w:rPr>
        <w:t xml:space="preserve"> Monday, November 18, 9:00 AM PT (Sara response check)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 Compliant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Attorney-Client Privileged Work Product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CONTEXT BRIDGE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ara@hbuilaw.com" TargetMode="External"/><Relationship Id="rId10" Type="http://schemas.openxmlformats.org/officeDocument/2006/relationships/hyperlink" Target="mailto:eric@recovery-compass.org" TargetMode="External"/><Relationship Id="rId13" Type="http://schemas.openxmlformats.org/officeDocument/2006/relationships/hyperlink" Target="mailto:nuha@recovery-compass.org" TargetMode="External"/><Relationship Id="rId12" Type="http://schemas.openxmlformats.org/officeDocument/2006/relationships/hyperlink" Target="mailto:info@hbuilaw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sara@hbuilaw.com" TargetMode="External"/><Relationship Id="rId7" Type="http://schemas.openxmlformats.org/officeDocument/2006/relationships/hyperlink" Target="mailto:info@hbuilaw.com" TargetMode="External"/><Relationship Id="rId8" Type="http://schemas.openxmlformats.org/officeDocument/2006/relationships/hyperlink" Target="mailto:nuha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