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g56ztl8hdgb" w:id="0"/>
      <w:bookmarkEnd w:id="0"/>
      <w:r w:rsidDel="00000000" w:rsidR="00000000" w:rsidRPr="00000000">
        <w:rPr>
          <w:rtl w:val="0"/>
        </w:rPr>
        <w:t xml:space="preserve">WFD PARTNERSHIP TIMELINE CORRECTION - November 6,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Morning daily briefing incorrectly stated "2+ months communication gap" with WFD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Last human contact was October 24, 2025 (13 days ago, not 60-90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Historical email directory scan revealed Oct 24 Teams meeting acceptance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1sjpllc0swo" w:id="1"/>
      <w:bookmarkEnd w:id="1"/>
      <w:r w:rsidDel="00000000" w:rsidR="00000000" w:rsidRPr="00000000">
        <w:rPr>
          <w:rtl w:val="0"/>
        </w:rPr>
        <w:t xml:space="preserve">CORRECTED TIMELINE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zeh7upgwk6h8" w:id="2"/>
      <w:bookmarkEnd w:id="2"/>
      <w:r w:rsidDel="00000000" w:rsidR="00000000" w:rsidRPr="00000000">
        <w:rPr>
          <w:rtl w:val="0"/>
        </w:rPr>
        <w:t xml:space="preserve">Actual Communication History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Most Recent Contact: October 24, 2025 (13 days ago)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Event: Data Dashboard Meeting via Microsoft Teams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Time: 1:00 PM - 1:30 PM PDT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Participants: Eric Jones (accepted), Jacob Lozoya (organizer), Randall Trice (optional)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Format: Teams Meeting ID: 278 581 915 100 7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Status: Eric accepted invitation October 24, 2025 10:33 AM PDT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Contacts (September-October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20: "Re: WFD &amp; RC October MOU Data Check-In (Clean Start Protocol)" - MOU finalized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15: Jacob shared Housing Tracker MOU Template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9: "Update on the Data"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2: "WFD &amp; RC October Clean Start Protocol - Dashboard Build Begins Oct 7"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2: Jacob shared OneDrive folder "1. WFD Services Report"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 30: Dr. Donna Gallup email re: Data Initiative Alignment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 25: "AI/Data Initiative Check-In" - Meeting scheduled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 17: "Re: Data for August 20205" - August data visualization delivered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Email Count:</w:t>
      </w:r>
      <w:r w:rsidDel="00000000" w:rsidR="00000000" w:rsidRPr="00000000">
        <w:rPr>
          <w:rtl w:val="0"/>
        </w:rPr>
        <w:t xml:space="preserve"> 25+ emails in historical-email-communication/emails-with-jacob-label directory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hr9jwclr9c" w:id="3"/>
      <w:bookmarkEnd w:id="3"/>
      <w:r w:rsidDel="00000000" w:rsidR="00000000" w:rsidRPr="00000000">
        <w:rPr>
          <w:rtl w:val="0"/>
        </w:rPr>
        <w:t xml:space="preserve">IMPACT ANALYSIS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lmk88yvvzmsa" w:id="4"/>
      <w:bookmarkEnd w:id="4"/>
      <w:r w:rsidDel="00000000" w:rsidR="00000000" w:rsidRPr="00000000">
        <w:rPr>
          <w:rtl w:val="0"/>
        </w:rPr>
        <w:t xml:space="preserve">Morning Briefing Statements - CORRECTED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Statement (9:20 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"WFD partnership communication RESUMED after 2-month silence (Rudy Garcia responding for Randall Trice)"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"WFD partnership communication continued with Rudy Garcia (Randall time off) 13 days after Oct 24 Teams meeting"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"Last human contact: Aug/Sept 2025 (60-90 days ago)"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"Last human contact: October 24, 2025 (13 days ago, Teams meeting with Jacob Lozoya)"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"Communication gap: CLOSED (was 60-90 days, now 1 hour)"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"Communication gap: 13 days (Oct 24 to Nov 6), well within normal business follow-up window"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1dwyaqejeht9" w:id="5"/>
      <w:bookmarkEnd w:id="5"/>
      <w:r w:rsidDel="00000000" w:rsidR="00000000" w:rsidRPr="00000000">
        <w:rPr>
          <w:rtl w:val="0"/>
        </w:rPr>
        <w:t xml:space="preserve">CORRECTED WFD PARTNERSHIP ASSESSMENT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cmksqv3t3apb" w:id="6"/>
      <w:bookmarkEnd w:id="6"/>
      <w:r w:rsidDel="00000000" w:rsidR="00000000" w:rsidRPr="00000000">
        <w:rPr>
          <w:rtl w:val="0"/>
        </w:rPr>
        <w:t xml:space="preserve">Timeline Reality Check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2025:</w:t>
      </w:r>
      <w:r w:rsidDel="00000000" w:rsidR="00000000" w:rsidRPr="00000000">
        <w:rPr>
          <w:rtl w:val="0"/>
        </w:rPr>
        <w:t xml:space="preserve"> MOU signed (Dr. Donna Gallup + Eric Jones)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September 2025:</w:t>
      </w:r>
      <w:r w:rsidDel="00000000" w:rsidR="00000000" w:rsidRPr="00000000">
        <w:rPr>
          <w:rtl w:val="0"/>
        </w:rPr>
        <w:t xml:space="preserve"> Active data initiative coordination (Sept 17, 25, 30 emails)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October 2-20:</w:t>
      </w:r>
      <w:r w:rsidDel="00000000" w:rsidR="00000000" w:rsidRPr="00000000">
        <w:rPr>
          <w:rtl w:val="0"/>
        </w:rPr>
        <w:t xml:space="preserve"> Clean Start Protocol, dashboard build, MOU finalization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October 24:</w:t>
      </w:r>
      <w:r w:rsidDel="00000000" w:rsidR="00000000" w:rsidRPr="00000000">
        <w:rPr>
          <w:rtl w:val="0"/>
        </w:rPr>
        <w:t xml:space="preserve"> Teams meeting (Eric + Jacob, Randall optional)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October 25 - November 5:</w:t>
      </w:r>
      <w:r w:rsidDel="00000000" w:rsidR="00000000" w:rsidRPr="00000000">
        <w:rPr>
          <w:rtl w:val="0"/>
        </w:rPr>
        <w:t xml:space="preserve"> Normal post-meeting gap (11 business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November 6:</w:t>
      </w:r>
      <w:r w:rsidDel="00000000" w:rsidR="00000000" w:rsidRPr="00000000">
        <w:rPr>
          <w:rtl w:val="0"/>
        </w:rPr>
        <w:t xml:space="preserve"> Rudy Garcia response (Randall time off, meeting coordination when he returns)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pgnbkkmfn7vl" w:id="7"/>
      <w:bookmarkEnd w:id="7"/>
      <w:r w:rsidDel="00000000" w:rsidR="00000000" w:rsidRPr="00000000">
        <w:rPr>
          <w:rtl w:val="0"/>
        </w:rPr>
        <w:t xml:space="preserve">Communication Cadence Analysis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Days Since MOU (August to Nov 6):</w:t>
      </w:r>
      <w:r w:rsidDel="00000000" w:rsidR="00000000" w:rsidRPr="00000000">
        <w:rPr>
          <w:rtl w:val="0"/>
        </w:rPr>
        <w:t xml:space="preserve"> ~70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 Communications:</w:t>
      </w:r>
      <w:r w:rsidDel="00000000" w:rsidR="00000000" w:rsidRPr="00000000">
        <w:rPr>
          <w:rtl w:val="0"/>
        </w:rPr>
        <w:t xml:space="preserve"> 25+ documented emails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Average Communication Frequency:</w:t>
      </w:r>
      <w:r w:rsidDel="00000000" w:rsidR="00000000" w:rsidRPr="00000000">
        <w:rPr>
          <w:rtl w:val="0"/>
        </w:rPr>
        <w:t xml:space="preserve"> Every 2-3 days during active phases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Post-Meeting Silence (Oct 24 - Nov 6):</w:t>
      </w:r>
      <w:r w:rsidDel="00000000" w:rsidR="00000000" w:rsidRPr="00000000">
        <w:rPr>
          <w:rtl w:val="0"/>
        </w:rPr>
        <w:t xml:space="preserve"> 13 days (NOT 60-90 days)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13-day gap after October 24 meeting is NORMAL for: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Post-meeting follow-up window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 deployed and operational (Oct 23-24)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urgent issues requiring immediate contact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Eric's November 6 follow-up email appropriately timed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sui3rjwvtlph" w:id="8"/>
      <w:bookmarkEnd w:id="8"/>
      <w:r w:rsidDel="00000000" w:rsidR="00000000" w:rsidRPr="00000000">
        <w:rPr>
          <w:rtl w:val="0"/>
        </w:rPr>
        <w:t xml:space="preserve">CORRECTED PARTNERSHIP RATING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p1vjknhb0l5f" w:id="9"/>
      <w:bookmarkEnd w:id="9"/>
      <w:r w:rsidDel="00000000" w:rsidR="00000000" w:rsidRPr="00000000">
        <w:rPr>
          <w:rtl w:val="0"/>
        </w:rPr>
        <w:t xml:space="preserve">Original Rating (Morning Briefing)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Stated:</w:t>
      </w:r>
      <w:r w:rsidDel="00000000" w:rsidR="00000000" w:rsidRPr="00000000">
        <w:rPr>
          <w:rtl w:val="0"/>
        </w:rPr>
        <w:t xml:space="preserve"> 70/100 → 75/100 🟡 ADEQUATE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"2-month silence, communication resumed, partnership valued"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xwiahh58jnmq" w:id="10"/>
      <w:bookmarkEnd w:id="10"/>
      <w:r w:rsidDel="00000000" w:rsidR="00000000" w:rsidRPr="00000000">
        <w:rPr>
          <w:rtl w:val="0"/>
        </w:rPr>
        <w:t xml:space="preserve">Corrected Rating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Be:</w:t>
      </w:r>
      <w:r w:rsidDel="00000000" w:rsidR="00000000" w:rsidRPr="00000000">
        <w:rPr>
          <w:rtl w:val="0"/>
        </w:rPr>
        <w:t xml:space="preserve"> 80/100 🟢 STRONG (not 75/100 ADEQUATE)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Corrected 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MOU signed August 2025 (formalized partnership)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Systems deployed Oct 23-24 (deliverables completed)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Active communication Sept-Oct (25+ emails, Teams meeting Oct 24)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13-day post-meeting gap (normal business cadence, not silence)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Same-day response Nov 6 (Rudy Garcia covering for Randall)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Meeting commitment maintained (deferred, not cancelled)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technical issues reported (systems operational)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⚠️ Randall unavailable temporarily (reason unknown)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Why 80/100 vs. 85/100+: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Randall's absence creates minor uncertainty (but Rudy backup provided)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Meeting timeline unclear (return date not specified)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active revenue generation (systems delivered, no ongoing billing)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Why NOT 70-75/100: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actively maintained (not dormant or at-risk)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Communication cadence normal (13 days, not months)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Organizational responsiveness validated (same-day Rudy response)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 working without maintenance (quality validated)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7laoqmnp7x4v" w:id="11"/>
      <w:bookmarkEnd w:id="11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h9d7e7x3aeo5" w:id="12"/>
      <w:bookmarkEnd w:id="12"/>
      <w:r w:rsidDel="00000000" w:rsidR="00000000" w:rsidRPr="00000000">
        <w:rPr>
          <w:rtl w:val="0"/>
        </w:rPr>
        <w:t xml:space="preserve">Why Morning Briefing Made This Error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Contributing Factor 1:</w:t>
      </w:r>
      <w:r w:rsidDel="00000000" w:rsidR="00000000" w:rsidRPr="00000000">
        <w:rPr>
          <w:rtl w:val="0"/>
        </w:rPr>
        <w:t xml:space="preserve"> Scanned Google Drive "RC" folder but didn't check WFD email subdirectories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Contributing Factor 2:</w:t>
      </w:r>
      <w:r w:rsidDel="00000000" w:rsidR="00000000" w:rsidRPr="00000000">
        <w:rPr>
          <w:rtl w:val="0"/>
        </w:rPr>
        <w:t xml:space="preserve"> Assumed "no recent WFD emails in general Gmail" = months of silence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Contributing Factor 3:</w:t>
      </w:r>
      <w:r w:rsidDel="00000000" w:rsidR="00000000" w:rsidRPr="00000000">
        <w:rPr>
          <w:rtl w:val="0"/>
        </w:rPr>
        <w:t xml:space="preserve"> Missed historical-email-communication folder in recovery-compass repo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Contributing Factor 4:</w:t>
      </w:r>
      <w:r w:rsidDel="00000000" w:rsidR="00000000" w:rsidRPr="00000000">
        <w:rPr>
          <w:rtl w:val="0"/>
        </w:rPr>
        <w:t xml:space="preserve"> Abundance mindset framing ("all outcomes acceptable") suggested partnership at-risk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Actually Happened: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WFD emails stored in project-specific directory, not general Gmail sync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CloudHQ may not sync project-specific email folders the same way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Historical communications well-documented but in non-standard location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health actually STRONGER than assessed (13 days vs. 60-90 days changes context entirely)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iul9zu6pllr" w:id="13"/>
      <w:bookmarkEnd w:id="13"/>
      <w:r w:rsidDel="00000000" w:rsidR="00000000" w:rsidRPr="00000000">
        <w:rPr>
          <w:rtl w:val="0"/>
        </w:rPr>
        <w:t xml:space="preserve">CORRECTED STRATEGIC ASSESSMENT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yxk32orkgy4j" w:id="14"/>
      <w:bookmarkEnd w:id="14"/>
      <w:r w:rsidDel="00000000" w:rsidR="00000000" w:rsidRPr="00000000">
        <w:rPr>
          <w:rtl w:val="0"/>
        </w:rPr>
        <w:t xml:space="preserve">Partnership Status: ACTIVE (not DORMANT)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Operational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 deployed Oct 23-24: WFD Insight Hub, email tracking, data visualization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Oct 24 Teams meeting: Active coordination 13 days ago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 6 same-day response: Organizational commitment validated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maintenance requests: Systems working properly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25+ emails Sept-Oct 2025 (not months of silence)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 cadence during active phases (every 2-3 days)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13-day post-meeting gap (normal, not concerning)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Eric's Nov 6 follow-up appropriately timed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Organizational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Randall Trice temporarily unavailable (time off - reason unknown)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Rudy Garcia backup coverage (demonstrates team support)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Meeting commitment maintained (deferred, not cancelled)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Alternative contacts offered (Rudy or other team members)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ek685cq9qub1" w:id="15"/>
      <w:bookmarkEnd w:id="15"/>
      <w:r w:rsidDel="00000000" w:rsidR="00000000" w:rsidRPr="00000000">
        <w:rPr>
          <w:rtl w:val="0"/>
        </w:rPr>
        <w:t xml:space="preserve">Corrected Abundance Mindset Framing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Framing (Morning):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"Crisis creates leverage for stable partners, new leadership may value work more"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Framing: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"Active partnership with normal post-deployment cadence. Randall's temporary absence covered by team (Rudy). Systems operational without issues validates deliverable quality."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INCORRECT Framing: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"All scenarios acceptable: Continue (partnership valued), Pause (org overwhelmed), Exit (clean documentation)"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Framing: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"Partnership continuing normally. Oct 24 meeting → 13-day follow-up gap → Nov 6 coordination email. Randall time off is temporary staffing issue, not partnership crisis."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eyxs65izlz8e" w:id="16"/>
      <w:bookmarkEnd w:id="16"/>
      <w:r w:rsidDel="00000000" w:rsidR="00000000" w:rsidRPr="00000000">
        <w:rPr>
          <w:rtl w:val="0"/>
        </w:rPr>
        <w:t xml:space="preserve">LESSONS LEARNED (PROOF-FIRST VERIFICATION 2.0)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s4qrsl5ffw36" w:id="17"/>
      <w:bookmarkEnd w:id="17"/>
      <w:r w:rsidDel="00000000" w:rsidR="00000000" w:rsidRPr="00000000">
        <w:rPr>
          <w:rtl w:val="0"/>
        </w:rPr>
        <w:t xml:space="preserve">Data Source Discovery Gap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WFD emails stored in non-standard location missed by morning briefing scan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 Location (Checked):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CloudHQ general Gmail sync folder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Location (Missed):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/Users/ericjones/Projects/recovery-compass/wfd-insight-hub/public/emails/historical-email-communication/emails-with-jacob-label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Project-specific email archive (25+ PDFs, Sept-Oct 2025)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Corrective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WFD email paths to daily briefing 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project-specific email directories in standard scan pattern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Cross-reference partnership folders (Google Drive RC + local repo emails)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57f9sv2wfndo" w:id="18"/>
      <w:bookmarkEnd w:id="18"/>
      <w:r w:rsidDel="00000000" w:rsidR="00000000" w:rsidRPr="00000000">
        <w:rPr>
          <w:rtl w:val="0"/>
        </w:rPr>
        <w:t xml:space="preserve">New Guardrail Added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Guardrail:</w:t>
      </w:r>
      <w:r w:rsidDel="00000000" w:rsidR="00000000" w:rsidRPr="00000000">
        <w:rPr>
          <w:rtl w:val="0"/>
        </w:rPr>
        <w:t xml:space="preserve"> "Partnership timeline claims require cross-reference between Google Drive and local project email archives"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Drive/RC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/Projects/recovery-compass/wfd-insight-hub/public/emails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"last contact" claims against historical-email-communication folders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discrepancies between general Gmail sync and project-specific archives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om1gykggp9u" w:id="19"/>
      <w:bookmarkEnd w:id="19"/>
      <w:r w:rsidDel="00000000" w:rsidR="00000000" w:rsidRPr="00000000">
        <w:rPr>
          <w:rtl w:val="0"/>
        </w:rPr>
        <w:t xml:space="preserve">IMMEDIATE ACTIONS (UPDATED)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tnsh5beg8rnf" w:id="20"/>
      <w:bookmarkEnd w:id="20"/>
      <w:r w:rsidDel="00000000" w:rsidR="00000000" w:rsidRPr="00000000">
        <w:rPr>
          <w:rtl w:val="0"/>
        </w:rPr>
        <w:t xml:space="preserve">NO CHANGES REQUIRED to Morning Briefing Actions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WFD Partnership Action (Still Valid):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Timeline: Nov 8-12 (after allowing Rudy 2-3 days to coordinate)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Action: If no meeting scheduled by Nov 12, send brief check-in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Tone: Low-pressure, supportive (acknowledge Randall's time off)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Corrected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13-day gap (not 60-90 days) makes Nov 8-12 follow-up perfectly timed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"recovering from months of silence" but "normal business follow-up cadence"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strength (80/100, not 75/100) supports patient coordination approach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js3t6swnpi89" w:id="21"/>
      <w:bookmarkEnd w:id="21"/>
      <w:r w:rsidDel="00000000" w:rsidR="00000000" w:rsidRPr="00000000">
        <w:rPr>
          <w:rtl w:val="0"/>
        </w:rPr>
        <w:t xml:space="preserve">CORRECTED FINAL ASSESSMENT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WFD Partnership Status (as of Nov 6, 12:00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Rating: 80/100 🟢 STRONG (not 75/100 ADEQUATE, and definitely not 70/100)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contact: October 24, 2025 (13 days ago, not 60-90 days)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Communication gap: NORMAL POST-MEETING CADENCE (not "resumed after silence")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Systems: OPERATIONAL (Oct 23-24 deployment, zero issues)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MOU: ACTIVE (signed August 2025)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Organizational health: STABLE (Rudy backup for Randall, same-day response)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Coalition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WFD partnership strength increase: 75% → 80% (+5%)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Overall coalition: 85% maintained (SVS + JJ Trust + Chase + WFD average)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NOT at-risk (active, normal cadence, systems working)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Portfolio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 Compass platform: Systems deployed and operational for WFD (validation point)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study strength: WFD partnership demonstrates successful client engagement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Q1 2026 positioning: Active partnership (not recovering from dormancy)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opx5l5zezwm2" w:id="22"/>
      <w:bookmarkEnd w:id="22"/>
      <w:r w:rsidDel="00000000" w:rsidR="00000000" w:rsidRPr="00000000">
        <w:rPr>
          <w:rtl w:val="0"/>
        </w:rPr>
        <w:t xml:space="preserve">UPDATED DAILY BRIEFING CONFIG REQUIREMENTS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Add to DAILY_BRIEFING_CONFIG.json: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"wfd_partnership"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"local_emails"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"/Users/ericjones/Projects/recovery-compass/wfd-insight-hub/public/emails"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"historical_emails"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"/Users/ericjones/Projects/recovery-compass/wfd-insight-hub/public/emails/historical-email-communication/emails-with-jacob-label"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"last_human_contact"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"2025-10-24"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"contact_type"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"Teams meeting (Jacob Lozoya)"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"scan_frequency"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"daily"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"google_drive_path"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"/Users/ericjones/Library/CloudStorage/GoogleDrive-eric@recovery-compass.org/My Drive/RC"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Guardrail Added: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Partnership "last contact" claims must check BOTH Google Drive AND local project email archives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discrepancies in "Intelligence Gaps" section if sources conflict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 cross-reference validation for timeline assertions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CORRECTION UPDATE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November 6, 2025, 12:30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WFD partnership stronger than morning assessment (80/100 vs. 75/100)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Update DAILY_BRIEFING_CONFIG.json with WFD email paths (completed in this session)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