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4 at 08:00:00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for Immediate Withdrawal of Petition; Notice of Perjury - Case No. 25PR000590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Dear Mr. Nicora and Ms. Nicora:</w:t>
              <w:br w:type="textWrapping"/>
              <w:t xml:space="preserve">Please find attached my formal demand letter regarding Case No.</w:t>
              <w:br w:type="textWrapping"/>
              <w:t xml:space="preserve">25PR000590, pending</w:t>
              <w:br w:type="textWrapping"/>
              <w:t xml:space="preserve">in the Superior Court of California, County of Monterey.</w:t>
              <w:br w:type="textWrapping"/>
              <w:t xml:space="preserve">This demand is made pursuant to my authority as Sole Successor Trustee of</w:t>
              <w:br w:type="textWrapping"/>
              <w:t xml:space="preserve">the Judy Brakebill Jones 2008 Revocable Trust and as Executor of the Last</w:t>
              <w:br w:type="textWrapping"/>
              <w:t xml:space="preserve">Will and Testament of Judy Lee Brakebill Jones.</w:t>
              <w:br w:type="textWrapping"/>
              <w:t xml:space="preserve">The attached letter and exhibits provide dispositive evidence, including</w:t>
              <w:br w:type="textWrapping"/>
              <w:t xml:space="preserve">your client’s own recorded admissions, that the pending “Petition for</w:t>
              <w:br w:type="textWrapping"/>
              <w:t xml:space="preserve">Probate of Lost Will”</w:t>
              <w:br w:type="textWrapping"/>
              <w:t xml:space="preserve">contains material falsehoods submitted under penalty of perjury.</w:t>
              <w:br w:type="textWrapping"/>
              <w:t xml:space="preserve">Your client has 10 days from the receipt of this email to comply with the</w:t>
              <w:br w:type="textWrapping"/>
              <w:t xml:space="preserve">demands set forth in the attached letter to avoid immediate cross-petition</w:t>
              <w:br w:type="textWrapping"/>
              <w:t xml:space="preserve">for disinheritance under the Trust’s No-Contest Clause.</w:t>
              <w:br w:type="textWrapping"/>
              <w:t xml:space="preserve">Govern yourselves accordingly.</w:t>
              <w:br w:type="textWrapping"/>
              <w:t xml:space="preserve">Eric Brakebill Jones</w:t>
              <w:br w:type="textWrapping"/>
              <w:t xml:space="preserve">Sole Successor Trustee Judy Brakebill Jones 2008 Revocable Trust</w:t>
              <w:br w:type="textWrapping"/>
              <w:t xml:space="preserve">5634 Noel Drive Temple City, CA 91780</w:t>
              <w:br w:type="textWrapping"/>
              <w:t xml:space="preserve">(626) 348-3019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4 at 08:16:05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Demand for Immediate Withdrawal of Petition; Notice of Perjury - Case No. 25PR000590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This looks LeGiT!!</w:t>
              <w:br w:type="textWrapping"/>
              <w:t xml:space="preserve">But I’m sorry you still have to go through this</w:t>
              <w:br w:type="textWrapping"/>
              <w:t xml:space="preserve">Isn’t very fair</w:t>
              <w:br w:type="textWrapping"/>
              <w:t xml:space="preserve">On Thu, Dec 4, 2025 at 8:01 AM Eric B Jones &lt;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Dear Mr. Nicora and Ms. Nicora: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Please find attached my formal demand letter regarding Case No.</w:t>
              <w:br w:type="textWrapping"/>
              <w:t xml:space="preserve">&gt; 25PR000590, pending in the Superior Court of California, County of</w:t>
              <w:br w:type="textWrapping"/>
              <w:t xml:space="preserve">&gt; Monterey.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This demand is made pursuant to my authority as Sole Successor Trustee of</w:t>
              <w:br w:type="textWrapping"/>
              <w:t xml:space="preserve">&gt; the Judy Brakebill Jones 2008 Revocable Trust and as Executor of the Last</w:t>
              <w:br w:type="textWrapping"/>
              <w:t xml:space="preserve">&gt; Will and Testament of Judy Lee Brakebill Jones.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The attached letter and exhibits provide dispositive evidence, including</w:t>
              <w:br w:type="textWrapping"/>
              <w:t xml:space="preserve">&gt; your client’s own recorded admissions, that the pending “Petition for</w:t>
              <w:br w:type="textWrapping"/>
              <w:t xml:space="preserve">&gt; Probate of Lost Will”</w:t>
              <w:br w:type="textWrapping"/>
              <w:t xml:space="preserve">&gt;</w:t>
              <w:br w:type="textWrapping"/>
              <w:t xml:space="preserve">&gt; contains material falsehoods submitted under penalty of perjury.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Your client has 10 days from the receipt of this email to comply with the</w:t>
              <w:br w:type="textWrapping"/>
              <w:t xml:space="preserve">&gt; demands set forth in the attached letter to avoid immediate</w:t>
              <w:br w:type="textWrapping"/>
              <w:t xml:space="preserve">&gt; cross-petition for disinheritance under the Trust’s No-Contest Clause.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Govern yourselves accordingly.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Eric Brakebill Jones</w:t>
              <w:br w:type="textWrapping"/>
              <w:t xml:space="preserve">&gt;</w:t>
              <w:br w:type="textWrapping"/>
              <w:t xml:space="preserve">&gt; Sole Successor Trustee Judy Brakebill Jones 2008 Revocable Trust</w:t>
              <w:br w:type="textWrapping"/>
              <w:t xml:space="preserve">&gt;</w:t>
              <w:br w:type="textWrapping"/>
              <w:t xml:space="preserve">&gt; 5634 Noel Drive Temple City, CA 91780</w:t>
              <w:br w:type="textWrapping"/>
              <w:t xml:space="preserve">&gt; &lt;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https://www.google.com/maps/search/5634+Noel+Drive+Temple+City,+CA+91780?entry=gmail\&amp;source=g\&gt;</w:t>
                <w:br w:type="textWrapping"/>
                <w:t xml:space="preserve">\&gt;</w:t>
                <w:br w:type="textWrapping"/>
                <w:t xml:space="preserve">\&gt;</w:t>
                <w:br w:type="textWrapping"/>
                <w:t xml:space="preserve">\&gt;</w:t>
              </w:r>
            </w:hyperlink>
            <w:r w:rsidDel="00000000" w:rsidR="00000000" w:rsidRPr="00000000">
              <w:rPr>
                <w:rtl w:val="0"/>
              </w:rPr>
              <w:t xml:space="preserve"> (626) 348-3019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4 at 12:24:26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 Pennycook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willpennycook@gmail.com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Demand for Immediate Withdrawal of Petition; Notice of Perjury - Case No. 25PR000590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And that's CHECKMATE on Heidi and this case. Just exposed a huge</w:t>
              <w:br w:type="textWrapping"/>
              <w:t xml:space="preserve">pre-meditated plan between Gretchen and Heidi. Heidi will never be the same</w:t>
              <w:br w:type="textWrapping"/>
              <w:t xml:space="preserve">again.</w:t>
              <w:br w:type="textWrapping"/>
              <w:t xml:space="preserve">---------- Forwarded message ---------</w:t>
              <w:br w:type="textWrapping"/>
              <w:t xml:space="preserve">From: Eric B Jones &lt;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Thu, Dec 4, 2025 at 8:00 AM</w:t>
              <w:br w:type="textWrapping"/>
              <w:t xml:space="preserve">Subject: Demand for Immediate Withdrawal of Petition; Notice of Perjury -</w:t>
              <w:br w:type="textWrapping"/>
              <w:t xml:space="preserve">Case No. 25PR000590</w:t>
              <w:br w:type="textWrapping"/>
              <w:t xml:space="preserve">To: &lt;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Mr. Nicora and Ms. Nicora:</w:t>
              <w:br w:type="textWrapping"/>
              <w:t xml:space="preserve">Please find attached my formal demand letter regarding Case No.</w:t>
              <w:br w:type="textWrapping"/>
              <w:t xml:space="preserve">25PR000590, pending</w:t>
              <w:br w:type="textWrapping"/>
              <w:t xml:space="preserve">in the Superior Court of California, County of Monterey.</w:t>
              <w:br w:type="textWrapping"/>
              <w:t xml:space="preserve">This demand is made pursuant to my authority as Sole Successor Trustee of</w:t>
              <w:br w:type="textWrapping"/>
              <w:t xml:space="preserve">the Judy Brakebill Jones 2008 Revocable Trust and as Executor of the Last</w:t>
              <w:br w:type="textWrapping"/>
              <w:t xml:space="preserve">Will and Testament of Judy Lee Brakebill Jones.</w:t>
              <w:br w:type="textWrapping"/>
              <w:t xml:space="preserve">The attached letter and exhibits provide dispositive evidence, including</w:t>
              <w:br w:type="textWrapping"/>
              <w:t xml:space="preserve">your client’s own recorded admissions, that the pending “Petition for</w:t>
              <w:br w:type="textWrapping"/>
              <w:t xml:space="preserve">Probate of Lost Will”</w:t>
              <w:br w:type="textWrapping"/>
              <w:t xml:space="preserve">contains material falsehoods submitted under penalty of perjury.</w:t>
              <w:br w:type="textWrapping"/>
              <w:t xml:space="preserve">Your client has 10 days from the receipt of this email to comply with the</w:t>
              <w:br w:type="textWrapping"/>
              <w:t xml:space="preserve">demands set forth in the attached letter to avoid immediate cross-petition</w:t>
              <w:br w:type="textWrapping"/>
              <w:t xml:space="preserve">for disinheritance under the Trust’s No-Contest Clause.</w:t>
              <w:br w:type="textWrapping"/>
              <w:t xml:space="preserve">Govern yourselves accordingly.</w:t>
              <w:br w:type="textWrapping"/>
              <w:t xml:space="preserve">Eric Brakebill Jones</w:t>
              <w:br w:type="textWrapping"/>
              <w:t xml:space="preserve">Sole Successor Trustee Judy Brakebill Jones 2008 Revocable Trust</w:t>
              <w:br w:type="textWrapping"/>
              <w:t xml:space="preserve">5634 Noel Drive Temple City, CA 91780</w:t>
              <w:br w:type="textWrapping"/>
              <w:t xml:space="preserve">(626) 348-3019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4 at 12:27:31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wbates64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wbates64@gmail.com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Demand for Immediate Withdrawal of Petition; Notice of Perjury - Case No. 25PR000590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The biggest shame in all of this is the egregious dishonoring of my mom by</w:t>
              <w:br w:type="textWrapping"/>
              <w:t xml:space="preserve">all the family that participated in this shameful pre-meditated felonious</w:t>
              <w:br w:type="textWrapping"/>
              <w:t xml:space="preserve">scam that at its core is the antithesis of everything my mom represents.</w:t>
              <w:br w:type="textWrapping"/>
              <w:t xml:space="preserve">Truth and Justice stood atop the podium today.</w:t>
              <w:br w:type="textWrapping"/>
              <w:t xml:space="preserve">---------- Forwarded message ---------</w:t>
              <w:br w:type="textWrapping"/>
              <w:t xml:space="preserve">From: Eric B Jones &lt;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Thu, Dec 4, 2025 at 8:00 AM</w:t>
              <w:br w:type="textWrapping"/>
              <w:t xml:space="preserve">Subject: Demand for Immediate Withdrawal of Petition; Notice of Perjury -</w:t>
              <w:br w:type="textWrapping"/>
              <w:t xml:space="preserve">Case No. 25PR000590</w:t>
              <w:br w:type="textWrapping"/>
              <w:t xml:space="preserve">To: &lt;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Mr. Nicora and Ms. Nicora:</w:t>
              <w:br w:type="textWrapping"/>
              <w:t xml:space="preserve">Please find attached my formal demand letter regarding Case No.</w:t>
              <w:br w:type="textWrapping"/>
              <w:t xml:space="preserve">25PR000590, pending</w:t>
              <w:br w:type="textWrapping"/>
              <w:t xml:space="preserve">in the Superior Court of California, County of Monterey.</w:t>
              <w:br w:type="textWrapping"/>
              <w:t xml:space="preserve">This demand is made pursuant to my authority as Sole Successor Trustee of</w:t>
              <w:br w:type="textWrapping"/>
              <w:t xml:space="preserve">the Judy Brakebill Jones 2008 Revocable Trust and as Executor of the Last</w:t>
              <w:br w:type="textWrapping"/>
              <w:t xml:space="preserve">Will and Testament of Judy Lee Brakebill Jones.</w:t>
              <w:br w:type="textWrapping"/>
              <w:t xml:space="preserve">The attached letter and exhibits provide dispositive evidence, including</w:t>
              <w:br w:type="textWrapping"/>
              <w:t xml:space="preserve">your client’s own recorded admissions, that the pending “Petition for</w:t>
              <w:br w:type="textWrapping"/>
              <w:t xml:space="preserve">Probate of Lost Will”</w:t>
              <w:br w:type="textWrapping"/>
              <w:t xml:space="preserve">contains material falsehoods submitted under penalty of perjury.</w:t>
              <w:br w:type="textWrapping"/>
              <w:t xml:space="preserve">Your client has 10 days from the receipt of this email to comply with the</w:t>
              <w:br w:type="textWrapping"/>
              <w:t xml:space="preserve">demands set forth in the attached letter to avoid immediate cross-petition</w:t>
              <w:br w:type="textWrapping"/>
              <w:t xml:space="preserve">for disinheritance under the Trust’s No-Contest Clause.</w:t>
              <w:br w:type="textWrapping"/>
              <w:t xml:space="preserve">Govern yourselves accordingly.</w:t>
              <w:br w:type="textWrapping"/>
              <w:t xml:space="preserve">Eric Brakebill Jones</w:t>
              <w:br w:type="textWrapping"/>
              <w:t xml:space="preserve">Sole Successor Trustee Judy Brakebill Jones 2008 Revocable Trust</w:t>
              <w:br w:type="textWrapping"/>
              <w:t xml:space="preserve">5634 Noel Drive Temple City, CA 91780</w:t>
              <w:br w:type="textWrapping"/>
              <w:t xml:space="preserve">(626) 348-3019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Dec 4 at 12:30:18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 Pennycook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willpennycook@gmail.com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Demand for Immediate Withdrawal of Petition; Notice of Perjury - Case No. 25PR000590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And now I'm 5-0 in all my legal cases via my Pro Per Natural Language and</w:t>
              <w:br w:type="textWrapping"/>
              <w:t xml:space="preserve">Law newest edition to the Compass Collection: COMPASS OUTLAW</w:t>
              <w:br w:type="textWrapping"/>
              <w:t xml:space="preserve">[image: Compass Outlaw_Google Chrome_12_04.png]</w:t>
              <w:br w:type="textWrapping"/>
              <w:t xml:space="preserve">On Thu, Dec 4, 2025 at 12:24 PM Eric B Jones &lt;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wrote:</w:t>
              <w:br w:type="textWrapping"/>
              <w:t xml:space="preserve">&gt; And that's CHECKMATE on Heidi and this case. Just exposed a huge</w:t>
              <w:br w:type="textWrapping"/>
              <w:t xml:space="preserve">&gt; pre-meditated plan between Gretchen and Heidi. Heidi will never be the same</w:t>
              <w:br w:type="textWrapping"/>
              <w:t xml:space="preserve">&gt; again.</w:t>
              <w:br w:type="textWrapping"/>
              <w:t xml:space="preserve">&gt;</w:t>
              <w:br w:type="textWrapping"/>
              <w:t xml:space="preserve">&gt; ---------- Forwarded message ---------</w:t>
              <w:br w:type="textWrapping"/>
              <w:t xml:space="preserve">&gt; From: Eric B Jones &lt;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 Date: Thu, Dec 4, 2025 at 8:00 AM</w:t>
              <w:br w:type="textWrapping"/>
              <w:t xml:space="preserve">&gt; Subject: Demand for Immediate Withdrawal of Petition; Notice of Perjury -</w:t>
              <w:br w:type="textWrapping"/>
              <w:t xml:space="preserve">&gt; Case No. 25PR000590</w:t>
              <w:br w:type="textWrapping"/>
              <w:t xml:space="preserve">&gt; To: &lt;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Dear Mr. Nicora and Ms. Nicora: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Please find attached my formal demand letter regarding Case No.</w:t>
              <w:br w:type="textWrapping"/>
              <w:t xml:space="preserve">&gt; 25PR000590, pending in the Superior Court of California, County of</w:t>
              <w:br w:type="textWrapping"/>
              <w:t xml:space="preserve">&gt; Monterey.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This demand is made pursuant to my authority as Sole Successor Trustee of</w:t>
              <w:br w:type="textWrapping"/>
              <w:t xml:space="preserve">&gt; the Judy Brakebill Jones 2008 Revocable Trust and as Executor of the Last</w:t>
              <w:br w:type="textWrapping"/>
              <w:t xml:space="preserve">&gt; Will and Testament of Judy Lee Brakebill Jones.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The attached letter and exhibits provide dispositive evidence, including</w:t>
              <w:br w:type="textWrapping"/>
              <w:t xml:space="preserve">&gt; your client’s own recorded admissions, that the pending “Petition for</w:t>
              <w:br w:type="textWrapping"/>
              <w:t xml:space="preserve">&gt; Probate of Lost Will”</w:t>
              <w:br w:type="textWrapping"/>
              <w:t xml:space="preserve">&gt;</w:t>
              <w:br w:type="textWrapping"/>
              <w:t xml:space="preserve">&gt; contains material falsehoods submitted under penalty of perjury.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Your client has 10 days from the receipt of this email to comply with the</w:t>
              <w:br w:type="textWrapping"/>
              <w:t xml:space="preserve">&gt; demands set forth in the attached letter to avoid immediate</w:t>
              <w:br w:type="textWrapping"/>
              <w:t xml:space="preserve">&gt; cross-petition for disinheritance under the Trust’s No-Contest Clause.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Govern yourselves accordingly.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 Eric Brakebill Jones</w:t>
              <w:br w:type="textWrapping"/>
              <w:t xml:space="preserve">&gt;</w:t>
              <w:br w:type="textWrapping"/>
              <w:t xml:space="preserve">&gt; Sole Successor Trustee Judy Brakebill Jones 2008 Revocable Trust</w:t>
              <w:br w:type="textWrapping"/>
              <w:t xml:space="preserve">&gt;</w:t>
              <w:br w:type="textWrapping"/>
              <w:t xml:space="preserve">&gt; 5634 Noel Drive Temple City, CA 91780</w:t>
              <w:br w:type="textWrapping"/>
              <w:t xml:space="preserve">&gt;</w:t>
              <w:br w:type="textWrapping"/>
              <w:t xml:space="preserve">&gt; (626) 348-3019</w:t>
              <w:br w:type="textWrapping"/>
              <w:t xml:space="preserve">&gt;</w:t>
              <w:br w:type="textWrapping"/>
              <w:t xml:space="preserve">&gt;</w:t>
              <w:br w:type="textWrapping"/>
              <w:t xml:space="preserve">&gt;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il.google.com/mail/u/0/#inbox/19aeb099c3494cf1" TargetMode="External"/><Relationship Id="rId22" Type="http://schemas.openxmlformats.org/officeDocument/2006/relationships/hyperlink" Target="mailto:jnicora@nicoralaw.com" TargetMode="External"/><Relationship Id="rId21" Type="http://schemas.openxmlformats.org/officeDocument/2006/relationships/hyperlink" Target="mailto:eric@recovery-compass.org" TargetMode="External"/><Relationship Id="rId24" Type="http://schemas.openxmlformats.org/officeDocument/2006/relationships/hyperlink" Target="mailto:wbates64@gmail.com" TargetMode="External"/><Relationship Id="rId23" Type="http://schemas.openxmlformats.org/officeDocument/2006/relationships/hyperlink" Target="mailto:anicora@nicora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nicora@nicoralaw.com" TargetMode="External"/><Relationship Id="rId26" Type="http://schemas.openxmlformats.org/officeDocument/2006/relationships/hyperlink" Target="https://mail.google.com/mail/u/0/#inbox/19aeb0c6f5f8b8c1" TargetMode="External"/><Relationship Id="rId25" Type="http://schemas.openxmlformats.org/officeDocument/2006/relationships/hyperlink" Target="mailto:eric@recovery-compass.org" TargetMode="External"/><Relationship Id="rId28" Type="http://schemas.openxmlformats.org/officeDocument/2006/relationships/hyperlink" Target="mailto:jnicora@nicoralaw.com" TargetMode="External"/><Relationship Id="rId27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jnicora@nicoralaw.com" TargetMode="External"/><Relationship Id="rId29" Type="http://schemas.openxmlformats.org/officeDocument/2006/relationships/hyperlink" Target="mailto:anicora@nicoralaw.com" TargetMode="External"/><Relationship Id="rId7" Type="http://schemas.openxmlformats.org/officeDocument/2006/relationships/hyperlink" Target="mailto:anicora@nicoralaw.com" TargetMode="External"/><Relationship Id="rId8" Type="http://schemas.openxmlformats.org/officeDocument/2006/relationships/hyperlink" Target="mailto:jnicora@nicoralaw.com" TargetMode="External"/><Relationship Id="rId31" Type="http://schemas.openxmlformats.org/officeDocument/2006/relationships/hyperlink" Target="mailto:eric@recovery-compass.org" TargetMode="External"/><Relationship Id="rId30" Type="http://schemas.openxmlformats.org/officeDocument/2006/relationships/hyperlink" Target="mailto:willpennycook@gmail.com" TargetMode="External"/><Relationship Id="rId11" Type="http://schemas.openxmlformats.org/officeDocument/2006/relationships/hyperlink" Target="https://mail.google.com/mail/u/0/#inbox/19aea178014b9b91" TargetMode="External"/><Relationship Id="rId33" Type="http://schemas.openxmlformats.org/officeDocument/2006/relationships/hyperlink" Target="mailto:eric@recovery-compass.org" TargetMode="External"/><Relationship Id="rId10" Type="http://schemas.openxmlformats.org/officeDocument/2006/relationships/hyperlink" Target="mailto:eric@recovery-compass.org" TargetMode="External"/><Relationship Id="rId32" Type="http://schemas.openxmlformats.org/officeDocument/2006/relationships/hyperlink" Target="https://mail.google.com/mail/u/0/#inbox/19aeb0efaa229c6a" TargetMode="External"/><Relationship Id="rId13" Type="http://schemas.openxmlformats.org/officeDocument/2006/relationships/hyperlink" Target="mailto:nuha@recovery-compass.org" TargetMode="External"/><Relationship Id="rId35" Type="http://schemas.openxmlformats.org/officeDocument/2006/relationships/hyperlink" Target="mailto:jnicora@nicoralaw.com" TargetMode="External"/><Relationship Id="rId12" Type="http://schemas.openxmlformats.org/officeDocument/2006/relationships/hyperlink" Target="mailto:eric@recovery-compass.org" TargetMode="External"/><Relationship Id="rId34" Type="http://schemas.openxmlformats.org/officeDocument/2006/relationships/hyperlink" Target="mailto:eric@recovery-compass.org" TargetMode="External"/><Relationship Id="rId15" Type="http://schemas.openxmlformats.org/officeDocument/2006/relationships/hyperlink" Target="https://mail.google.com/mail/u/0/#inbox/19aea2668fb73458" TargetMode="External"/><Relationship Id="rId14" Type="http://schemas.openxmlformats.org/officeDocument/2006/relationships/hyperlink" Target="mailto:nuha@recovery-compass.org" TargetMode="External"/><Relationship Id="rId36" Type="http://schemas.openxmlformats.org/officeDocument/2006/relationships/hyperlink" Target="mailto:anicora@nicoralaw.com" TargetMode="External"/><Relationship Id="rId17" Type="http://schemas.openxmlformats.org/officeDocument/2006/relationships/hyperlink" Target="https://www.google.com/maps/search/5634+Noel+Drive+Temple+City,+CA+91780?entry=gmail%5C&amp;source=g%5C%3E%0B%5C%3E%0B%5C%3E%0B%5C%3E" TargetMode="External"/><Relationship Id="rId16" Type="http://schemas.openxmlformats.org/officeDocument/2006/relationships/hyperlink" Target="mailto:eric@recovery-compass.org" TargetMode="External"/><Relationship Id="rId19" Type="http://schemas.openxmlformats.org/officeDocument/2006/relationships/hyperlink" Target="mailto:eric@recovery-compass.org" TargetMode="External"/><Relationship Id="rId18" Type="http://schemas.openxmlformats.org/officeDocument/2006/relationships/hyperlink" Target="mailto:willpennycoo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