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Official Trust Administration Notification - Judy Brakebill Jones 2008 Revocable Trust</w:t>
        <w:br w:type="textWrapping"/>
        <w:t xml:space="preserve">InboxTrashEstate DefenseKathysaved</w:t>
        <w:br w:type="textWrapping"/>
      </w:r>
      <w:r w:rsidDel="00000000" w:rsidR="00000000" w:rsidRPr="00000000">
        <w:rPr/>
        <w:drawing>
          <wp:inline distB="114300" distT="114300" distL="114300" distR="114300">
            <wp:extent cx="381000" cy="381000"/>
            <wp:effectExtent b="0" l="0" r="0" t="0"/>
            <wp:docPr id="15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1000" cy="381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3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Eric Jones &lt;</w:t>
            </w:r>
            <w:hyperlink r:id="rId7">
              <w:r w:rsidDel="00000000" w:rsidR="00000000" w:rsidRPr="00000000">
                <w:rPr>
                  <w:b w:val="1"/>
                  <w:bCs w:val="1"/>
                  <w:color w:val="1155cc"/>
                  <w:u w:val="single"/>
                  <w:rtl w:val="0"/>
                </w:rPr>
                <w:t xml:space="preserve">eric@recovery-compass.org</w:t>
              </w:r>
            </w:hyperlink>
            <w:r w:rsidDel="00000000" w:rsidR="00000000" w:rsidRPr="00000000">
              <w:rPr>
                <w:b w:val="1"/>
                <w:bCs w:val="1"/>
                <w:rtl w:val="0"/>
              </w:rPr>
              <w:t xml:space="preserve">&gt;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jc w:val="righ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May 23, 2025, 1:13 PM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jc w:val="right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jc w:val="right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to Heidi, shaymaelababidi, annuarramirez, Nuha, garyjon831, bcc: Kathy, bcc: willpennycook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jc w:val="righ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jc w:val="righ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jc w:val="right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Style w:val="Heading2"/>
        <w:rPr/>
      </w:pPr>
      <w:bookmarkStart w:colFirst="0" w:colLast="0" w:name="_ojss5ohs32c7" w:id="0"/>
      <w:bookmarkEnd w:id="0"/>
      <w:r w:rsidDel="00000000" w:rsidR="00000000" w:rsidRPr="00000000">
        <w:rPr/>
        <w:drawing>
          <wp:inline distB="114300" distT="114300" distL="114300" distR="114300">
            <wp:extent cx="257175" cy="257175"/>
            <wp:effectExtent b="0" l="0" r="0" t="0"/>
            <wp:docPr descr="💝" id="7" name="image13.png"/>
            <a:graphic>
              <a:graphicData uri="http://schemas.openxmlformats.org/drawingml/2006/picture">
                <pic:pic>
                  <pic:nvPicPr>
                    <pic:cNvPr descr="💝" id="0" name="image13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57175" cy="2571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IN LOVING MEMORY OF JUDY LEE BRAKEBILL JONES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i w:val="1"/>
          <w:iCs w:val="1"/>
          <w:rtl w:val="0"/>
        </w:rPr>
        <w:t xml:space="preserve">"Family isn't always blood. It's the people in your life who want you in theirs; the ones who accept you for who you are. The ones who would do anything to see you smile and who love you no matter what."</w:t>
      </w:r>
      <w:r w:rsidDel="00000000" w:rsidR="00000000" w:rsidRPr="00000000">
        <w:rPr>
          <w:rtl w:val="0"/>
        </w:rPr>
        <w:t xml:space="preserve"> - Mom's favorite quote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Mom's greatest wish was for our family to work together harmoniously, supporting each other through life's challenges. Today, I honor that wish through radical transparency and truth-telling, just as she taught us.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Style w:val="Heading2"/>
        <w:rPr/>
      </w:pPr>
      <w:bookmarkStart w:colFirst="0" w:colLast="0" w:name="_blj1pmqwpxpn" w:id="1"/>
      <w:bookmarkEnd w:id="1"/>
      <w:r w:rsidDel="00000000" w:rsidR="00000000" w:rsidRPr="00000000">
        <w:rPr/>
        <w:drawing>
          <wp:inline distB="114300" distT="114300" distL="114300" distR="114300">
            <wp:extent cx="257175" cy="257175"/>
            <wp:effectExtent b="0" l="0" r="0" t="0"/>
            <wp:docPr descr="📋" id="13" name="image12.png"/>
            <a:graphic>
              <a:graphicData uri="http://schemas.openxmlformats.org/drawingml/2006/picture">
                <pic:pic>
                  <pic:nvPicPr>
                    <pic:cNvPr descr="📋" id="0" name="image12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57175" cy="2571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FORMAL BENEFICIARY NOTIFICATION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As </w:t>
      </w:r>
      <w:r w:rsidDel="00000000" w:rsidR="00000000" w:rsidRPr="00000000">
        <w:rPr>
          <w:b w:val="1"/>
          <w:bCs w:val="1"/>
          <w:rtl w:val="0"/>
        </w:rPr>
        <w:t xml:space="preserve">Primary Successor Trustee</w:t>
      </w:r>
      <w:r w:rsidDel="00000000" w:rsidR="00000000" w:rsidRPr="00000000">
        <w:rPr>
          <w:rtl w:val="0"/>
        </w:rPr>
        <w:t xml:space="preserve"> of the </w:t>
      </w:r>
      <w:r w:rsidDel="00000000" w:rsidR="00000000" w:rsidRPr="00000000">
        <w:rPr>
          <w:b w:val="1"/>
          <w:bCs w:val="1"/>
          <w:rtl w:val="0"/>
        </w:rPr>
        <w:t xml:space="preserve">Judy Brakebill Jones 2008 Revocable Trust</w:t>
      </w:r>
      <w:r w:rsidDel="00000000" w:rsidR="00000000" w:rsidRPr="00000000">
        <w:rPr>
          <w:rtl w:val="0"/>
        </w:rPr>
        <w:t xml:space="preserve">, I hereby provide official notification pursuant to </w:t>
      </w:r>
      <w:r w:rsidDel="00000000" w:rsidR="00000000" w:rsidRPr="00000000">
        <w:rPr>
          <w:b w:val="1"/>
          <w:bCs w:val="1"/>
          <w:rtl w:val="0"/>
        </w:rPr>
        <w:t xml:space="preserve">California Probate Code §16061.7</w:t>
      </w:r>
      <w:r w:rsidDel="00000000" w:rsidR="00000000" w:rsidRPr="00000000">
        <w:rPr>
          <w:rtl w:val="0"/>
        </w:rPr>
        <w:t xml:space="preserve">. This serves as your 60-day notice period for any trust-related matters.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b w:val="1"/>
          <w:bCs w:val="1"/>
          <w:rtl w:val="0"/>
        </w:rPr>
        <w:t xml:space="preserve">Trust Authority: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Primary Successor Trustee:</w:t>
      </w:r>
      <w:r w:rsidDel="00000000" w:rsidR="00000000" w:rsidRPr="00000000">
        <w:rPr>
          <w:rtl w:val="0"/>
        </w:rPr>
        <w:t xml:space="preserve"> Eric Brakebill Jones (Full Administrative Authority)</w:t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Alternate Successor Trustee:</w:t>
      </w:r>
      <w:r w:rsidDel="00000000" w:rsidR="00000000" w:rsidRPr="00000000">
        <w:rPr>
          <w:rtl w:val="0"/>
        </w:rPr>
        <w:t xml:space="preserve"> Heidi Jones Blanchard (Serves ONLY if Eric cannot)</w:t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Trust Property:</w:t>
      </w:r>
      <w:r w:rsidDel="00000000" w:rsidR="00000000" w:rsidRPr="00000000">
        <w:rPr>
          <w:rtl w:val="0"/>
        </w:rPr>
        <w:t xml:space="preserve"> 17742 Berta Canyon Road, Salinas, CA + all Schedule A assets</w:t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Legal Status:</w:t>
      </w:r>
      <w:r w:rsidDel="00000000" w:rsidR="00000000" w:rsidRPr="00000000">
        <w:rPr>
          <w:rtl w:val="0"/>
        </w:rPr>
        <w:t xml:space="preserve"> Trust assets bypass probate entirely per California law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b w:val="1"/>
          <w:bCs w:val="1"/>
          <w:rtl w:val="0"/>
        </w:rPr>
        <w:t xml:space="preserve">Anuar</w:t>
      </w:r>
      <w:r w:rsidDel="00000000" w:rsidR="00000000" w:rsidRPr="00000000">
        <w:rPr>
          <w:rtl w:val="0"/>
        </w:rPr>
        <w:t xml:space="preserve">, as someone Mom respected and who honored her at her funeral service, your presence as legal witness to this family discussion is deeply appreciated.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Style w:val="Heading2"/>
        <w:rPr/>
      </w:pPr>
      <w:bookmarkStart w:colFirst="0" w:colLast="0" w:name="_g1olwnpb08eg" w:id="2"/>
      <w:bookmarkEnd w:id="2"/>
      <w:r w:rsidDel="00000000" w:rsidR="00000000" w:rsidRPr="00000000">
        <w:rPr/>
        <w:drawing>
          <wp:inline distB="114300" distT="114300" distL="114300" distR="114300">
            <wp:extent cx="257175" cy="257175"/>
            <wp:effectExtent b="0" l="0" r="0" t="0"/>
            <wp:docPr descr="🎓" id="12" name="image6.png"/>
            <a:graphic>
              <a:graphicData uri="http://schemas.openxmlformats.org/drawingml/2006/picture">
                <pic:pic>
                  <pic:nvPicPr>
                    <pic:cNvPr descr="🎓" id="0" name="image6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57175" cy="2571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HONORING MOM'S LEGACY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While completing my </w:t>
      </w:r>
      <w:r w:rsidDel="00000000" w:rsidR="00000000" w:rsidRPr="00000000">
        <w:rPr>
          <w:b w:val="1"/>
          <w:bCs w:val="1"/>
          <w:rtl w:val="0"/>
        </w:rPr>
        <w:t xml:space="preserve">Masters of Social Work degree</w:t>
      </w:r>
      <w:r w:rsidDel="00000000" w:rsidR="00000000" w:rsidRPr="00000000">
        <w:rPr>
          <w:rtl w:val="0"/>
        </w:rPr>
        <w:t xml:space="preserve"> (Mom's greatest pride - she did the same program at the same age), I've been systematically documenting our family communications. Mom always said education was power, and now I understand why.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b w:val="1"/>
          <w:bCs w:val="1"/>
          <w:rtl w:val="0"/>
        </w:rPr>
        <w:t xml:space="preserve">What I've Learned: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Trustee authority is absolute and legally protected</w:t>
      </w:r>
    </w:p>
    <w:p w:rsidR="00000000" w:rsidDel="00000000" w:rsidP="00000000" w:rsidRDefault="00000000" w:rsidRPr="00000000" w14:paraId="00000026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Trust assets never require probate (the whole point of having a trust)</w:t>
      </w:r>
    </w:p>
    <w:p w:rsidR="00000000" w:rsidDel="00000000" w:rsidP="00000000" w:rsidRDefault="00000000" w:rsidRPr="00000000" w14:paraId="00000027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Unauthorized asset disposal carries severe legal penalties</w:t>
      </w:r>
    </w:p>
    <w:p w:rsidR="00000000" w:rsidDel="00000000" w:rsidP="00000000" w:rsidRDefault="00000000" w:rsidRPr="00000000" w14:paraId="00000028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Family harmony requires truth, not manipulation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pStyle w:val="Heading2"/>
        <w:rPr/>
      </w:pPr>
      <w:bookmarkStart w:colFirst="0" w:colLast="0" w:name="_smffz122wyen" w:id="3"/>
      <w:bookmarkEnd w:id="3"/>
      <w:r w:rsidDel="00000000" w:rsidR="00000000" w:rsidRPr="00000000">
        <w:rPr/>
        <w:drawing>
          <wp:inline distB="114300" distT="114300" distL="114300" distR="114300">
            <wp:extent cx="257175" cy="257175"/>
            <wp:effectExtent b="0" l="0" r="0" t="0"/>
            <wp:docPr descr="💰" id="11" name="image5.png"/>
            <a:graphic>
              <a:graphicData uri="http://schemas.openxmlformats.org/drawingml/2006/picture">
                <pic:pic>
                  <pic:nvPicPr>
                    <pic:cNvPr descr="💰" id="0" name="image5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57175" cy="2571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FINANCIAL ACCOUNTABILITY &amp; CLARIFICATION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I understand both </w:t>
      </w:r>
      <w:r w:rsidDel="00000000" w:rsidR="00000000" w:rsidRPr="00000000">
        <w:rPr>
          <w:b w:val="1"/>
          <w:bCs w:val="1"/>
          <w:rtl w:val="0"/>
        </w:rPr>
        <w:t xml:space="preserve">Lily's college expenses at St. Mary's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b w:val="1"/>
          <w:bCs w:val="1"/>
          <w:rtl w:val="0"/>
        </w:rPr>
        <w:t xml:space="preserve">Shay's urgency for quick sale proceeds</w:t>
      </w:r>
      <w:r w:rsidDel="00000000" w:rsidR="00000000" w:rsidRPr="00000000">
        <w:rPr>
          <w:rtl w:val="0"/>
        </w:rPr>
        <w:t xml:space="preserve"> create financial pressure. However, trust administration must follow law, not desperation.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b w:val="1"/>
          <w:bCs w:val="1"/>
          <w:rtl w:val="0"/>
        </w:rPr>
        <w:t xml:space="preserve">Documented Financial Activities Requiring Clarification: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pStyle w:val="Heading3"/>
        <w:rPr/>
      </w:pPr>
      <w:bookmarkStart w:colFirst="0" w:colLast="0" w:name="_ujsk5cesxtpa" w:id="4"/>
      <w:bookmarkEnd w:id="4"/>
      <w:r w:rsidDel="00000000" w:rsidR="00000000" w:rsidRPr="00000000">
        <w:rPr>
          <w:b w:val="1"/>
          <w:bCs w:val="1"/>
          <w:rtl w:val="0"/>
        </w:rPr>
        <w:t xml:space="preserve">UNAUTHORIZED ASSET SALES: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b w:val="1"/>
          <w:bCs w:val="1"/>
          <w:rtl w:val="0"/>
        </w:rPr>
        <w:t xml:space="preserve">Car Sale:</w:t>
      </w:r>
      <w:r w:rsidDel="00000000" w:rsidR="00000000" w:rsidRPr="00000000">
        <w:rPr>
          <w:rtl w:val="0"/>
        </w:rPr>
        <w:t xml:space="preserve"> $11,000 (Shay stated: </w:t>
      </w:r>
      <w:r w:rsidDel="00000000" w:rsidR="00000000" w:rsidRPr="00000000">
        <w:rPr>
          <w:i w:val="1"/>
          <w:iCs w:val="1"/>
          <w:rtl w:val="0"/>
        </w:rPr>
        <w:t xml:space="preserve">"we put up for sale on Craigslist for 11,000"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Legal Issue:</w:t>
      </w:r>
      <w:r w:rsidDel="00000000" w:rsidR="00000000" w:rsidRPr="00000000">
        <w:rPr>
          <w:rtl w:val="0"/>
        </w:rPr>
        <w:t xml:space="preserve"> Sale without written trustee consent = theft under PC §487</w:t>
      </w:r>
    </w:p>
    <w:p w:rsidR="00000000" w:rsidDel="00000000" w:rsidP="00000000" w:rsidRDefault="00000000" w:rsidRPr="00000000" w14:paraId="00000033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Potential Penalty:</w:t>
      </w:r>
      <w:r w:rsidDel="00000000" w:rsidR="00000000" w:rsidRPr="00000000">
        <w:rPr>
          <w:rtl w:val="0"/>
        </w:rPr>
        <w:t xml:space="preserve"> Double damages under Probate Code §859 = $22,000</w:t>
      </w:r>
    </w:p>
    <w:p w:rsidR="00000000" w:rsidDel="00000000" w:rsidP="00000000" w:rsidRDefault="00000000" w:rsidRPr="00000000" w14:paraId="00000034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Question:</w:t>
      </w:r>
      <w:r w:rsidDel="00000000" w:rsidR="00000000" w:rsidRPr="00000000">
        <w:rPr>
          <w:rtl w:val="0"/>
        </w:rPr>
        <w:t xml:space="preserve"> Where are the proceeds? When will they be returned to the trust?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b w:val="1"/>
          <w:bCs w:val="1"/>
          <w:rtl w:val="0"/>
        </w:rPr>
        <w:t xml:space="preserve">Garage Sale:</w:t>
      </w:r>
      <w:r w:rsidDel="00000000" w:rsidR="00000000" w:rsidRPr="00000000">
        <w:rPr>
          <w:rtl w:val="0"/>
        </w:rPr>
        <w:t xml:space="preserve"> $335 (Heidi stated: </w:t>
      </w:r>
      <w:r w:rsidDel="00000000" w:rsidR="00000000" w:rsidRPr="00000000">
        <w:rPr>
          <w:i w:val="1"/>
          <w:iCs w:val="1"/>
          <w:rtl w:val="0"/>
        </w:rPr>
        <w:t xml:space="preserve">"We've made 335 Additionally, on top of what we paid me back for the electricity"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Legal Issue:</w:t>
      </w:r>
      <w:r w:rsidDel="00000000" w:rsidR="00000000" w:rsidRPr="00000000">
        <w:rPr>
          <w:rtl w:val="0"/>
        </w:rPr>
        <w:t xml:space="preserve"> Sale of trust property + self-reimbursement without authorization</w:t>
      </w:r>
    </w:p>
    <w:p w:rsidR="00000000" w:rsidDel="00000000" w:rsidP="00000000" w:rsidRDefault="00000000" w:rsidRPr="00000000" w14:paraId="00000039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Question:</w:t>
      </w:r>
      <w:r w:rsidDel="00000000" w:rsidR="00000000" w:rsidRPr="00000000">
        <w:rPr>
          <w:rtl w:val="0"/>
        </w:rPr>
        <w:t xml:space="preserve"> Complete accounting of all items sold and self-payments taken?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b w:val="1"/>
          <w:bCs w:val="1"/>
          <w:rtl w:val="0"/>
        </w:rPr>
        <w:t xml:space="preserve">Total Unauthorized Takings:</w:t>
      </w:r>
      <w:r w:rsidDel="00000000" w:rsidR="00000000" w:rsidRPr="00000000">
        <w:rPr>
          <w:rtl w:val="0"/>
        </w:rPr>
        <w:t xml:space="preserve"> $11,335 (documented)</w:t>
      </w:r>
    </w:p>
    <w:p w:rsidR="00000000" w:rsidDel="00000000" w:rsidP="00000000" w:rsidRDefault="00000000" w:rsidRPr="00000000" w14:paraId="0000003C">
      <w:pPr>
        <w:pStyle w:val="Heading3"/>
        <w:rPr/>
      </w:pPr>
      <w:bookmarkStart w:colFirst="0" w:colLast="0" w:name="_8ywhhff1sv0a" w:id="5"/>
      <w:bookmarkEnd w:id="5"/>
      <w:r w:rsidDel="00000000" w:rsidR="00000000" w:rsidRPr="00000000">
        <w:rPr>
          <w:b w:val="1"/>
          <w:bCs w:val="1"/>
          <w:rtl w:val="0"/>
        </w:rPr>
        <w:t xml:space="preserve">LEGAL MISINFORMATION CAMPAIGN: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b w:val="1"/>
          <w:bCs w:val="1"/>
          <w:rtl w:val="0"/>
        </w:rPr>
        <w:t xml:space="preserve">Heidi's False Probate Claims: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numPr>
          <w:ilvl w:val="0"/>
          <w:numId w:val="1"/>
        </w:numPr>
        <w:ind w:left="720" w:hanging="360"/>
      </w:pPr>
      <w:r w:rsidDel="00000000" w:rsidR="00000000" w:rsidRPr="00000000">
        <w:rPr>
          <w:i w:val="1"/>
          <w:iCs w:val="1"/>
          <w:rtl w:val="0"/>
        </w:rPr>
        <w:t xml:space="preserve">"You need to start the probate process"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/>
        <w:drawing>
          <wp:inline distB="114300" distT="114300" distL="114300" distR="114300">
            <wp:extent cx="161925" cy="161925"/>
            <wp:effectExtent b="0" l="0" r="0" t="0"/>
            <wp:docPr descr="❌" id="9" name="image11.png"/>
            <a:graphic>
              <a:graphicData uri="http://schemas.openxmlformats.org/drawingml/2006/picture">
                <pic:pic>
                  <pic:nvPicPr>
                    <pic:cNvPr descr="❌" id="0" name="image11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61925" cy="1619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 xml:space="preserve"> FALSE</w:t>
      </w:r>
    </w:p>
    <w:p w:rsidR="00000000" w:rsidDel="00000000" w:rsidP="00000000" w:rsidRDefault="00000000" w:rsidRPr="00000000" w14:paraId="00000040">
      <w:pPr>
        <w:numPr>
          <w:ilvl w:val="0"/>
          <w:numId w:val="1"/>
        </w:numPr>
        <w:ind w:left="720" w:hanging="360"/>
      </w:pPr>
      <w:r w:rsidDel="00000000" w:rsidR="00000000" w:rsidRPr="00000000">
        <w:rPr>
          <w:i w:val="1"/>
          <w:iCs w:val="1"/>
          <w:rtl w:val="0"/>
        </w:rPr>
        <w:t xml:space="preserve">"You can't sell mom's house until you start probate"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/>
        <w:drawing>
          <wp:inline distB="114300" distT="114300" distL="114300" distR="114300">
            <wp:extent cx="161925" cy="161925"/>
            <wp:effectExtent b="0" l="0" r="0" t="0"/>
            <wp:docPr descr="❌" id="5" name="image11.png"/>
            <a:graphic>
              <a:graphicData uri="http://schemas.openxmlformats.org/drawingml/2006/picture">
                <pic:pic>
                  <pic:nvPicPr>
                    <pic:cNvPr descr="❌" id="0" name="image11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61925" cy="1619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 xml:space="preserve"> FALSE</w:t>
      </w:r>
    </w:p>
    <w:p w:rsidR="00000000" w:rsidDel="00000000" w:rsidP="00000000" w:rsidRDefault="00000000" w:rsidRPr="00000000" w14:paraId="00000041">
      <w:pPr>
        <w:numPr>
          <w:ilvl w:val="0"/>
          <w:numId w:val="1"/>
        </w:numPr>
        <w:ind w:left="720" w:hanging="360"/>
      </w:pPr>
      <w:r w:rsidDel="00000000" w:rsidR="00000000" w:rsidRPr="00000000">
        <w:rPr>
          <w:i w:val="1"/>
          <w:iCs w:val="1"/>
          <w:rtl w:val="0"/>
        </w:rPr>
        <w:t xml:space="preserve">"Estate worth $180k requires probate"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/>
        <w:drawing>
          <wp:inline distB="114300" distT="114300" distL="114300" distR="114300">
            <wp:extent cx="161925" cy="161925"/>
            <wp:effectExtent b="0" l="0" r="0" t="0"/>
            <wp:docPr descr="❌" id="2" name="image11.png"/>
            <a:graphic>
              <a:graphicData uri="http://schemas.openxmlformats.org/drawingml/2006/picture">
                <pic:pic>
                  <pic:nvPicPr>
                    <pic:cNvPr descr="❌" id="0" name="image11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61925" cy="1619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 xml:space="preserve"> FALSE FOR TRUST ASSETS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b w:val="1"/>
          <w:bCs w:val="1"/>
          <w:rtl w:val="0"/>
        </w:rPr>
        <w:t xml:space="preserve">When confronted with: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"Did you know one of the biggest reasons to start a trust is to avoid probate?"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Heidi's response: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"Yeah, you didn't think about that, yeah... you can't blame me though, you're the unreliable one Eric"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b w:val="1"/>
          <w:bCs w:val="1"/>
          <w:rtl w:val="0"/>
        </w:rPr>
        <w:t xml:space="preserve">Question:</w:t>
      </w:r>
      <w:r w:rsidDel="00000000" w:rsidR="00000000" w:rsidRPr="00000000">
        <w:rPr>
          <w:rtl w:val="0"/>
        </w:rPr>
        <w:t xml:space="preserve"> If you knew trusts avoid probate, why demand unnecessary court proceedings?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pStyle w:val="Heading2"/>
        <w:rPr/>
      </w:pPr>
      <w:bookmarkStart w:colFirst="0" w:colLast="0" w:name="_ydoestpcm05p" w:id="6"/>
      <w:bookmarkEnd w:id="6"/>
      <w:r w:rsidDel="00000000" w:rsidR="00000000" w:rsidRPr="00000000">
        <w:rPr/>
        <w:drawing>
          <wp:inline distB="114300" distT="114300" distL="114300" distR="114300">
            <wp:extent cx="257175" cy="257175"/>
            <wp:effectExtent b="0" l="0" r="0" t="0"/>
            <wp:docPr descr="⏰" id="14" name="image14.png"/>
            <a:graphic>
              <a:graphicData uri="http://schemas.openxmlformats.org/drawingml/2006/picture">
                <pic:pic>
                  <pic:nvPicPr>
                    <pic:cNvPr descr="⏰" id="0" name="image14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57175" cy="2571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MANIPULATION TIMELINE DOCUMENTATION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b w:val="1"/>
          <w:bCs w:val="1"/>
          <w:rtl w:val="0"/>
        </w:rPr>
        <w:t xml:space="preserve">April 4, 2025:</w:t>
      </w:r>
      <w:r w:rsidDel="00000000" w:rsidR="00000000" w:rsidRPr="00000000">
        <w:rPr>
          <w:rtl w:val="0"/>
        </w:rPr>
        <w:t xml:space="preserve"> Mom passes at 7:32 PM </w:t>
      </w:r>
      <w:r w:rsidDel="00000000" w:rsidR="00000000" w:rsidRPr="00000000">
        <w:rPr>
          <w:b w:val="1"/>
          <w:bCs w:val="1"/>
          <w:rtl w:val="0"/>
        </w:rPr>
        <w:t xml:space="preserve">Within 48 hours:</w:t>
      </w:r>
      <w:r w:rsidDel="00000000" w:rsidR="00000000" w:rsidRPr="00000000">
        <w:rPr>
          <w:rtl w:val="0"/>
        </w:rPr>
        <w:t xml:space="preserve"> Financial documents mysteriously appear in "tub with Heidi's name" </w:t>
      </w:r>
      <w:r w:rsidDel="00000000" w:rsidR="00000000" w:rsidRPr="00000000">
        <w:rPr>
          <w:b w:val="1"/>
          <w:bCs w:val="1"/>
          <w:rtl w:val="0"/>
        </w:rPr>
        <w:t xml:space="preserve">Death certificates directed to Heidi's address instead of Primary Successor Trustee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b w:val="1"/>
          <w:bCs w:val="1"/>
          <w:rtl w:val="0"/>
        </w:rPr>
        <w:t xml:space="preserve">May 19 "Urgency Meeting":</w:t>
      </w:r>
      <w:r w:rsidDel="00000000" w:rsidR="00000000" w:rsidRPr="00000000">
        <w:rPr>
          <w:rtl w:val="0"/>
        </w:rPr>
        <w:t xml:space="preserve"> While I was completing final graduation requirements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Shay: </w:t>
      </w:r>
      <w:r w:rsidDel="00000000" w:rsidR="00000000" w:rsidRPr="00000000">
        <w:rPr>
          <w:i w:val="1"/>
          <w:iCs w:val="1"/>
          <w:rtl w:val="0"/>
        </w:rPr>
        <w:t xml:space="preserve">"maybe we can sell it sooner than later"</w:t>
      </w:r>
      <w:r w:rsidDel="00000000" w:rsidR="00000000" w:rsidRPr="00000000">
        <w:rPr>
          <w:rtl w:val="0"/>
        </w:rPr>
        <w:t xml:space="preserve"> (pushing premature sale)</w:t>
      </w:r>
    </w:p>
    <w:p w:rsidR="00000000" w:rsidDel="00000000" w:rsidP="00000000" w:rsidRDefault="00000000" w:rsidRPr="00000000" w14:paraId="0000004E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Multiple demands for immediate action despite legal 120-day contest period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b w:val="1"/>
          <w:bCs w:val="1"/>
          <w:rtl w:val="0"/>
        </w:rPr>
        <w:t xml:space="preserve">May 22 Coordinated Pressure:</w:t>
      </w:r>
      <w:r w:rsidDel="00000000" w:rsidR="00000000" w:rsidRPr="00000000">
        <w:rPr>
          <w:rtl w:val="0"/>
        </w:rPr>
        <w:t xml:space="preserve"> 8 AM wake-up demands after acknowledging I "needed sleep" and "hadn't slept in a long time"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b w:val="1"/>
          <w:bCs w:val="1"/>
          <w:rtl w:val="0"/>
        </w:rPr>
        <w:t xml:space="preserve">Pattern: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Exploit grief vulnerability → Establish control → Apply pressure → Profit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pStyle w:val="Heading2"/>
        <w:rPr/>
      </w:pPr>
      <w:bookmarkStart w:colFirst="0" w:colLast="0" w:name="_up7kmlr7ggqu" w:id="7"/>
      <w:bookmarkEnd w:id="7"/>
      <w:r w:rsidDel="00000000" w:rsidR="00000000" w:rsidRPr="00000000">
        <w:rPr/>
        <w:drawing>
          <wp:inline distB="114300" distT="114300" distL="114300" distR="114300">
            <wp:extent cx="257175" cy="257175"/>
            <wp:effectExtent b="0" l="0" r="0" t="0"/>
            <wp:docPr descr="🏛️" id="8" name="image4.png"/>
            <a:graphic>
              <a:graphicData uri="http://schemas.openxmlformats.org/drawingml/2006/picture">
                <pic:pic>
                  <pic:nvPicPr>
                    <pic:cNvPr descr="🏛️" id="0" name="image4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57175" cy="2571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LEGAL REALITY CHECK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b w:val="1"/>
          <w:bCs w:val="1"/>
          <w:rtl w:val="0"/>
        </w:rPr>
        <w:t xml:space="preserve">Dad</w:t>
      </w:r>
      <w:r w:rsidDel="00000000" w:rsidR="00000000" w:rsidRPr="00000000">
        <w:rPr>
          <w:rtl w:val="0"/>
        </w:rPr>
        <w:t xml:space="preserve">, you've seen this family dynamic before. </w:t>
      </w:r>
      <w:r w:rsidDel="00000000" w:rsidR="00000000" w:rsidRPr="00000000">
        <w:rPr>
          <w:b w:val="1"/>
          <w:bCs w:val="1"/>
          <w:rtl w:val="0"/>
        </w:rPr>
        <w:t xml:space="preserve">Nuha</w:t>
      </w:r>
      <w:r w:rsidDel="00000000" w:rsidR="00000000" w:rsidRPr="00000000">
        <w:rPr>
          <w:rtl w:val="0"/>
        </w:rPr>
        <w:t xml:space="preserve">, you've witnessed their coordination firsthand. </w:t>
      </w:r>
      <w:r w:rsidDel="00000000" w:rsidR="00000000" w:rsidRPr="00000000">
        <w:rPr>
          <w:b w:val="1"/>
          <w:bCs w:val="1"/>
          <w:rtl w:val="0"/>
        </w:rPr>
        <w:t xml:space="preserve">Anuar</w:t>
      </w:r>
      <w:r w:rsidDel="00000000" w:rsidR="00000000" w:rsidRPr="00000000">
        <w:rPr>
          <w:rtl w:val="0"/>
        </w:rPr>
        <w:t xml:space="preserve">, as a legal professional, you understand the gravity of these violations.</w:t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b w:val="1"/>
          <w:bCs w:val="1"/>
          <w:rtl w:val="0"/>
        </w:rPr>
        <w:t xml:space="preserve">California Law is Clear: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Probate Code §859:</w:t>
      </w:r>
      <w:r w:rsidDel="00000000" w:rsidR="00000000" w:rsidRPr="00000000">
        <w:rPr>
          <w:rtl w:val="0"/>
        </w:rPr>
        <w:t xml:space="preserve"> Bad faith asset taking = double damages + attorney fees</w:t>
      </w:r>
    </w:p>
    <w:p w:rsidR="00000000" w:rsidDel="00000000" w:rsidP="00000000" w:rsidRDefault="00000000" w:rsidRPr="00000000" w14:paraId="0000005B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Penal Code §487:</w:t>
      </w:r>
      <w:r w:rsidDel="00000000" w:rsidR="00000000" w:rsidRPr="00000000">
        <w:rPr>
          <w:rtl w:val="0"/>
        </w:rPr>
        <w:t xml:space="preserve"> Unauthorized disposal over $950 = grand theft (felony)</w:t>
      </w:r>
    </w:p>
    <w:p w:rsidR="00000000" w:rsidDel="00000000" w:rsidP="00000000" w:rsidRDefault="00000000" w:rsidRPr="00000000" w14:paraId="0000005C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Trust Authority:</w:t>
      </w:r>
      <w:r w:rsidDel="00000000" w:rsidR="00000000" w:rsidRPr="00000000">
        <w:rPr>
          <w:rtl w:val="0"/>
        </w:rPr>
        <w:t xml:space="preserve"> Beneficiaries have NO administrative power whatsoever</w:t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b w:val="1"/>
          <w:bCs w:val="1"/>
          <w:rtl w:val="0"/>
        </w:rPr>
        <w:t xml:space="preserve">No-Contest Clause:</w:t>
      </w:r>
      <w:r w:rsidDel="00000000" w:rsidR="00000000" w:rsidRPr="00000000">
        <w:rPr>
          <w:rtl w:val="0"/>
        </w:rPr>
        <w:t xml:space="preserve"> Any legal challenge to trust terms = complete disinheritance</w:t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pStyle w:val="Heading2"/>
        <w:rPr/>
      </w:pPr>
      <w:bookmarkStart w:colFirst="0" w:colLast="0" w:name="_5vctjv2c2uzk" w:id="8"/>
      <w:bookmarkEnd w:id="8"/>
      <w:r w:rsidDel="00000000" w:rsidR="00000000" w:rsidRPr="00000000">
        <w:rPr/>
        <w:drawing>
          <wp:inline distB="114300" distT="114300" distL="114300" distR="114300">
            <wp:extent cx="257175" cy="257175"/>
            <wp:effectExtent b="0" l="0" r="0" t="0"/>
            <wp:docPr descr="💡" id="16" name="image1.png"/>
            <a:graphic>
              <a:graphicData uri="http://schemas.openxmlformats.org/drawingml/2006/picture">
                <pic:pic>
                  <pic:nvPicPr>
                    <pic:cNvPr descr="💡" id="0" name="image1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57175" cy="2571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THE CHOICE BEFORE US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I'm offering </w:t>
      </w:r>
      <w:r w:rsidDel="00000000" w:rsidR="00000000" w:rsidRPr="00000000">
        <w:rPr>
          <w:b w:val="1"/>
          <w:bCs w:val="1"/>
          <w:rtl w:val="0"/>
        </w:rPr>
        <w:t xml:space="preserve">one opportunity</w:t>
      </w:r>
      <w:r w:rsidDel="00000000" w:rsidR="00000000" w:rsidRPr="00000000">
        <w:rPr>
          <w:rtl w:val="0"/>
        </w:rPr>
        <w:t xml:space="preserve"> for family harmony through accountability:</w:t>
      </w:r>
    </w:p>
    <w:p w:rsidR="00000000" w:rsidDel="00000000" w:rsidP="00000000" w:rsidRDefault="00000000" w:rsidRPr="00000000" w14:paraId="00000063">
      <w:pPr>
        <w:pStyle w:val="Heading3"/>
        <w:rPr/>
      </w:pPr>
      <w:bookmarkStart w:colFirst="0" w:colLast="0" w:name="_ual9sf6pt4o0" w:id="9"/>
      <w:bookmarkEnd w:id="9"/>
      <w:r w:rsidDel="00000000" w:rsidR="00000000" w:rsidRPr="00000000">
        <w:rPr>
          <w:b w:val="1"/>
          <w:bCs w:val="1"/>
          <w:rtl w:val="0"/>
        </w:rPr>
        <w:t xml:space="preserve">OPTION 1: COLLABORATIVE RESOLUTION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Immediate return of $11,335 in unauthorized takings</w:t>
      </w:r>
    </w:p>
    <w:p w:rsidR="00000000" w:rsidDel="00000000" w:rsidP="00000000" w:rsidRDefault="00000000" w:rsidRPr="00000000" w14:paraId="00000065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Written acknowledgment of trustee authority</w:t>
      </w:r>
    </w:p>
    <w:p w:rsidR="00000000" w:rsidDel="00000000" w:rsidP="00000000" w:rsidRDefault="00000000" w:rsidRPr="00000000" w14:paraId="00000066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Cessation of all interference with trust administration</w:t>
      </w:r>
    </w:p>
    <w:p w:rsidR="00000000" w:rsidDel="00000000" w:rsidP="00000000" w:rsidRDefault="00000000" w:rsidRPr="00000000" w14:paraId="00000067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Fair distribution according to Mom's wishes after proper administration</w:t>
      </w:r>
    </w:p>
    <w:p w:rsidR="00000000" w:rsidDel="00000000" w:rsidP="00000000" w:rsidRDefault="00000000" w:rsidRPr="00000000" w14:paraId="00000068">
      <w:pPr>
        <w:pStyle w:val="Heading3"/>
        <w:rPr/>
      </w:pPr>
      <w:bookmarkStart w:colFirst="0" w:colLast="0" w:name="_u8g514tx37m4" w:id="10"/>
      <w:bookmarkEnd w:id="10"/>
      <w:r w:rsidDel="00000000" w:rsidR="00000000" w:rsidRPr="00000000">
        <w:rPr>
          <w:b w:val="1"/>
          <w:bCs w:val="1"/>
          <w:rtl w:val="0"/>
        </w:rPr>
        <w:t xml:space="preserve">OPTION 2: LEGAL ENFORCEMENT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Civil Recovery:</w:t>
      </w:r>
      <w:r w:rsidDel="00000000" w:rsidR="00000000" w:rsidRPr="00000000">
        <w:rPr>
          <w:rtl w:val="0"/>
        </w:rPr>
        <w:t xml:space="preserve"> $22,000+ in double damages under Probate Code §859</w:t>
      </w:r>
    </w:p>
    <w:p w:rsidR="00000000" w:rsidDel="00000000" w:rsidP="00000000" w:rsidRDefault="00000000" w:rsidRPr="00000000" w14:paraId="0000006A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Criminal Referral:</w:t>
      </w:r>
      <w:r w:rsidDel="00000000" w:rsidR="00000000" w:rsidRPr="00000000">
        <w:rPr>
          <w:rtl w:val="0"/>
        </w:rPr>
        <w:t xml:space="preserve"> Grand theft charges for unauthorized asset disposal</w:t>
      </w:r>
    </w:p>
    <w:p w:rsidR="00000000" w:rsidDel="00000000" w:rsidP="00000000" w:rsidRDefault="00000000" w:rsidRPr="00000000" w14:paraId="0000006B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Fee Recovery:</w:t>
      </w:r>
      <w:r w:rsidDel="00000000" w:rsidR="00000000" w:rsidRPr="00000000">
        <w:rPr>
          <w:rtl w:val="0"/>
        </w:rPr>
        <w:t xml:space="preserve"> All attorney costs charged to offending parties</w:t>
      </w:r>
    </w:p>
    <w:p w:rsidR="00000000" w:rsidDel="00000000" w:rsidP="00000000" w:rsidRDefault="00000000" w:rsidRPr="00000000" w14:paraId="0000006C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Inheritance Reduction:</w:t>
      </w:r>
      <w:r w:rsidDel="00000000" w:rsidR="00000000" w:rsidRPr="00000000">
        <w:rPr>
          <w:rtl w:val="0"/>
        </w:rPr>
        <w:t xml:space="preserve"> All damages offset against distributions</w:t>
      </w:r>
    </w:p>
    <w:p w:rsidR="00000000" w:rsidDel="00000000" w:rsidP="00000000" w:rsidRDefault="00000000" w:rsidRPr="00000000" w14:paraId="0000006D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Possible Disinheritance:</w:t>
      </w:r>
      <w:r w:rsidDel="00000000" w:rsidR="00000000" w:rsidRPr="00000000">
        <w:rPr>
          <w:rtl w:val="0"/>
        </w:rPr>
        <w:t xml:space="preserve"> No-contest clause enforcement</w:t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pStyle w:val="Heading2"/>
        <w:rPr/>
      </w:pPr>
      <w:bookmarkStart w:colFirst="0" w:colLast="0" w:name="_jkawxqyzhjtf" w:id="11"/>
      <w:bookmarkEnd w:id="11"/>
      <w:r w:rsidDel="00000000" w:rsidR="00000000" w:rsidRPr="00000000">
        <w:rPr/>
        <w:drawing>
          <wp:inline distB="114300" distT="114300" distL="114300" distR="114300">
            <wp:extent cx="257175" cy="257175"/>
            <wp:effectExtent b="0" l="0" r="0" t="0"/>
            <wp:docPr descr="🎯" id="1" name="image8.png"/>
            <a:graphic>
              <a:graphicData uri="http://schemas.openxmlformats.org/drawingml/2006/picture">
                <pic:pic>
                  <pic:nvPicPr>
                    <pic:cNvPr descr="🎯" id="0" name="image8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57175" cy="2571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STRATEGIC BUSINESS ANALYSIS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b w:val="1"/>
          <w:bCs w:val="1"/>
          <w:rtl w:val="0"/>
        </w:rPr>
        <w:t xml:space="preserve">Recovery Compass</w:t>
      </w:r>
      <w:r w:rsidDel="00000000" w:rsidR="00000000" w:rsidRPr="00000000">
        <w:rPr>
          <w:rtl w:val="0"/>
        </w:rPr>
        <w:t xml:space="preserve"> has taught me that </w:t>
      </w:r>
      <w:r w:rsidDel="00000000" w:rsidR="00000000" w:rsidRPr="00000000">
        <w:rPr>
          <w:b w:val="1"/>
          <w:bCs w:val="1"/>
          <w:rtl w:val="0"/>
        </w:rPr>
        <w:t xml:space="preserve">accountability creates healing</w:t>
      </w:r>
      <w:r w:rsidDel="00000000" w:rsidR="00000000" w:rsidRPr="00000000">
        <w:rPr>
          <w:rtl w:val="0"/>
        </w:rPr>
        <w:t xml:space="preserve">. Enabling destructive behavior perpetuates harm. Mom's trust deserves protection.</w:t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b w:val="1"/>
          <w:bCs w:val="1"/>
          <w:rtl w:val="0"/>
        </w:rPr>
        <w:t xml:space="preserve">Financial Mathematics: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Conservative Recovery:</w:t>
      </w:r>
      <w:r w:rsidDel="00000000" w:rsidR="00000000" w:rsidRPr="00000000">
        <w:rPr>
          <w:rtl w:val="0"/>
        </w:rPr>
        <w:t xml:space="preserve"> $31,000 per sister reduction in inheritance</w:t>
      </w:r>
    </w:p>
    <w:p w:rsidR="00000000" w:rsidDel="00000000" w:rsidP="00000000" w:rsidRDefault="00000000" w:rsidRPr="00000000" w14:paraId="00000076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Aggressive Recovery:</w:t>
      </w:r>
      <w:r w:rsidDel="00000000" w:rsidR="00000000" w:rsidRPr="00000000">
        <w:rPr>
          <w:rtl w:val="0"/>
        </w:rPr>
        <w:t xml:space="preserve"> $65,000+ per sister reduction (potentially complete loss)</w:t>
      </w:r>
    </w:p>
    <w:p w:rsidR="00000000" w:rsidDel="00000000" w:rsidP="00000000" w:rsidRDefault="00000000" w:rsidRPr="00000000" w14:paraId="00000077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Nuclear Option:</w:t>
      </w:r>
      <w:r w:rsidDel="00000000" w:rsidR="00000000" w:rsidRPr="00000000">
        <w:rPr>
          <w:rtl w:val="0"/>
        </w:rPr>
        <w:t xml:space="preserve"> No-contest clause = zero inheritance + possible criminal charges</w:t>
      </w:r>
    </w:p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b w:val="1"/>
          <w:bCs w:val="1"/>
          <w:rtl w:val="0"/>
        </w:rPr>
        <w:t xml:space="preserve">Lily's college fund and Shay's financial needs</w:t>
      </w:r>
      <w:r w:rsidDel="00000000" w:rsidR="00000000" w:rsidRPr="00000000">
        <w:rPr>
          <w:rtl w:val="0"/>
        </w:rPr>
        <w:t xml:space="preserve"> would be better served by </w:t>
      </w:r>
      <w:r w:rsidDel="00000000" w:rsidR="00000000" w:rsidRPr="00000000">
        <w:rPr>
          <w:b w:val="1"/>
          <w:bCs w:val="1"/>
          <w:rtl w:val="0"/>
        </w:rPr>
        <w:t xml:space="preserve">cooperation</w:t>
      </w:r>
      <w:r w:rsidDel="00000000" w:rsidR="00000000" w:rsidRPr="00000000">
        <w:rPr>
          <w:rtl w:val="0"/>
        </w:rPr>
        <w:t xml:space="preserve"> than </w:t>
      </w:r>
      <w:r w:rsidDel="00000000" w:rsidR="00000000" w:rsidRPr="00000000">
        <w:rPr>
          <w:b w:val="1"/>
          <w:bCs w:val="1"/>
          <w:rtl w:val="0"/>
        </w:rPr>
        <w:t xml:space="preserve">legal warfare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pStyle w:val="Heading2"/>
        <w:rPr/>
      </w:pPr>
      <w:bookmarkStart w:colFirst="0" w:colLast="0" w:name="_o8de60fcx9nu" w:id="12"/>
      <w:bookmarkEnd w:id="12"/>
      <w:r w:rsidDel="00000000" w:rsidR="00000000" w:rsidRPr="00000000">
        <w:rPr/>
        <w:drawing>
          <wp:inline distB="114300" distT="114300" distL="114300" distR="114300">
            <wp:extent cx="257175" cy="257175"/>
            <wp:effectExtent b="0" l="0" r="0" t="0"/>
            <wp:docPr descr="❤️" id="10" name="image7.png"/>
            <a:graphic>
              <a:graphicData uri="http://schemas.openxmlformats.org/drawingml/2006/picture">
                <pic:pic>
                  <pic:nvPicPr>
                    <pic:cNvPr descr="❤️" id="0" name="image7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57175" cy="2571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MOM'S FINAL LESSON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Mom chose me as Primary Successor Trustee because she knew I'd protect her legacy with both </w:t>
      </w:r>
      <w:r w:rsidDel="00000000" w:rsidR="00000000" w:rsidRPr="00000000">
        <w:rPr>
          <w:b w:val="1"/>
          <w:bCs w:val="1"/>
          <w:rtl w:val="0"/>
        </w:rPr>
        <w:t xml:space="preserve">love and strength</w:t>
      </w:r>
      <w:r w:rsidDel="00000000" w:rsidR="00000000" w:rsidRPr="00000000">
        <w:rPr>
          <w:rtl w:val="0"/>
        </w:rPr>
        <w:t xml:space="preserve">. Every decision honors her trust in my judgment.</w:t>
      </w:r>
    </w:p>
    <w:p w:rsidR="00000000" w:rsidDel="00000000" w:rsidP="00000000" w:rsidRDefault="00000000" w:rsidRPr="00000000" w14:paraId="000000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Her favorite Bible verse: </w:t>
      </w:r>
      <w:r w:rsidDel="00000000" w:rsidR="00000000" w:rsidRPr="00000000">
        <w:rPr>
          <w:i w:val="1"/>
          <w:iCs w:val="1"/>
          <w:rtl w:val="0"/>
        </w:rPr>
        <w:t xml:space="preserve">"The truth will set you free."</w:t>
      </w:r>
      <w:r w:rsidDel="00000000" w:rsidR="00000000" w:rsidRPr="00000000">
        <w:rPr>
          <w:rtl w:val="0"/>
        </w:rPr>
        <w:t xml:space="preserve"> Today, we choose truth.</w:t>
      </w:r>
    </w:p>
    <w:p w:rsidR="00000000" w:rsidDel="00000000" w:rsidP="00000000" w:rsidRDefault="00000000" w:rsidRPr="00000000" w14:paraId="000000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b w:val="1"/>
          <w:bCs w:val="1"/>
          <w:rtl w:val="0"/>
        </w:rPr>
        <w:t xml:space="preserve">For Family Harmony:</w:t>
      </w:r>
      <w:r w:rsidDel="00000000" w:rsidR="00000000" w:rsidRPr="00000000">
        <w:rPr>
          <w:rtl w:val="0"/>
        </w:rPr>
        <w:t xml:space="preserve"> Acknowledge mistakes, return assets, respect authority, move forward together </w:t>
      </w:r>
      <w:r w:rsidDel="00000000" w:rsidR="00000000" w:rsidRPr="00000000">
        <w:rPr>
          <w:b w:val="1"/>
          <w:bCs w:val="1"/>
          <w:rtl w:val="0"/>
        </w:rPr>
        <w:t xml:space="preserve">For Legal Warfare:</w:t>
      </w:r>
      <w:r w:rsidDel="00000000" w:rsidR="00000000" w:rsidRPr="00000000">
        <w:rPr>
          <w:rtl w:val="0"/>
        </w:rPr>
        <w:t xml:space="preserve"> Continue interference, face full consequences, lose everything</w:t>
      </w:r>
    </w:p>
    <w:p w:rsidR="00000000" w:rsidDel="00000000" w:rsidP="00000000" w:rsidRDefault="00000000" w:rsidRPr="00000000" w14:paraId="000000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The choice reflects who we really are and how we honor Mom's memory.</w:t>
      </w:r>
    </w:p>
    <w:p w:rsidR="00000000" w:rsidDel="00000000" w:rsidP="00000000" w:rsidRDefault="00000000" w:rsidRPr="00000000" w14:paraId="000000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pStyle w:val="Heading2"/>
        <w:rPr/>
      </w:pPr>
      <w:bookmarkStart w:colFirst="0" w:colLast="0" w:name="_l4eiwu3v775y" w:id="13"/>
      <w:bookmarkEnd w:id="13"/>
      <w:r w:rsidDel="00000000" w:rsidR="00000000" w:rsidRPr="00000000">
        <w:rPr/>
        <w:drawing>
          <wp:inline distB="114300" distT="114300" distL="114300" distR="114300">
            <wp:extent cx="257175" cy="257175"/>
            <wp:effectExtent b="0" l="0" r="0" t="0"/>
            <wp:docPr descr="⚡" id="6" name="image9.png"/>
            <a:graphic>
              <a:graphicData uri="http://schemas.openxmlformats.org/drawingml/2006/picture">
                <pic:pic>
                  <pic:nvPicPr>
                    <pic:cNvPr descr="⚡" id="0" name="image9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57175" cy="2571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RESPONSE REQUIRED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b w:val="1"/>
          <w:bCs w:val="1"/>
          <w:rtl w:val="0"/>
        </w:rPr>
        <w:t xml:space="preserve">Please respond within 10 days</w:t>
      </w:r>
      <w:r w:rsidDel="00000000" w:rsidR="00000000" w:rsidRPr="00000000">
        <w:rPr>
          <w:rtl w:val="0"/>
        </w:rPr>
        <w:t xml:space="preserve"> with:</w:t>
      </w:r>
    </w:p>
    <w:p w:rsidR="00000000" w:rsidDel="00000000" w:rsidP="00000000" w:rsidRDefault="00000000" w:rsidRPr="00000000" w14:paraId="000000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Confirmation or correction of all statements above</w:t>
      </w:r>
    </w:p>
    <w:p w:rsidR="00000000" w:rsidDel="00000000" w:rsidP="00000000" w:rsidRDefault="00000000" w:rsidRPr="00000000" w14:paraId="0000008A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Timeline for returning unauthorized takings</w:t>
      </w:r>
    </w:p>
    <w:p w:rsidR="00000000" w:rsidDel="00000000" w:rsidP="00000000" w:rsidRDefault="00000000" w:rsidRPr="00000000" w14:paraId="0000008B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Written commitment to respect trustee authority</w:t>
      </w:r>
    </w:p>
    <w:p w:rsidR="00000000" w:rsidDel="00000000" w:rsidP="00000000" w:rsidRDefault="00000000" w:rsidRPr="00000000" w14:paraId="0000008C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Your choice: collaboration or legal enforcement</w:t>
      </w:r>
    </w:p>
    <w:p w:rsidR="00000000" w:rsidDel="00000000" w:rsidP="00000000" w:rsidRDefault="00000000" w:rsidRPr="00000000" w14:paraId="000000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b w:val="1"/>
          <w:bCs w:val="1"/>
          <w:rtl w:val="0"/>
        </w:rPr>
        <w:t xml:space="preserve">Anuar</w:t>
      </w:r>
      <w:r w:rsidDel="00000000" w:rsidR="00000000" w:rsidRPr="00000000">
        <w:rPr>
          <w:rtl w:val="0"/>
        </w:rPr>
        <w:t xml:space="preserve">, your legal perspective on proper trust administration would help guide the family toward the right path.</w:t>
      </w:r>
    </w:p>
    <w:p w:rsidR="00000000" w:rsidDel="00000000" w:rsidP="00000000" w:rsidRDefault="00000000" w:rsidRPr="00000000" w14:paraId="000000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b w:val="1"/>
          <w:bCs w:val="1"/>
          <w:rtl w:val="0"/>
        </w:rPr>
        <w:t xml:space="preserve">Dad</w:t>
      </w:r>
      <w:r w:rsidDel="00000000" w:rsidR="00000000" w:rsidRPr="00000000">
        <w:rPr>
          <w:rtl w:val="0"/>
        </w:rPr>
        <w:t xml:space="preserve">, Mom always said you taught us the difference between right and wrong. What would you advise?</w:t>
      </w:r>
    </w:p>
    <w:p w:rsidR="00000000" w:rsidDel="00000000" w:rsidP="00000000" w:rsidRDefault="00000000" w:rsidRPr="00000000" w14:paraId="000000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b w:val="1"/>
          <w:bCs w:val="1"/>
          <w:rtl w:val="0"/>
        </w:rPr>
        <w:t xml:space="preserve">Nuha</w:t>
      </w:r>
      <w:r w:rsidDel="00000000" w:rsidR="00000000" w:rsidRPr="00000000">
        <w:rPr>
          <w:rtl w:val="0"/>
        </w:rPr>
        <w:t xml:space="preserve">, thank you for being my anchor through this storm. Your witness to their behavior validates everything.</w:t>
      </w:r>
    </w:p>
    <w:p w:rsidR="00000000" w:rsidDel="00000000" w:rsidP="00000000" w:rsidRDefault="00000000" w:rsidRPr="00000000" w14:paraId="000000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pStyle w:val="Heading2"/>
        <w:rPr/>
      </w:pPr>
      <w:bookmarkStart w:colFirst="0" w:colLast="0" w:name="_3pifbwbyztqo" w:id="14"/>
      <w:bookmarkEnd w:id="14"/>
      <w:r w:rsidDel="00000000" w:rsidR="00000000" w:rsidRPr="00000000">
        <w:rPr/>
        <w:drawing>
          <wp:inline distB="114300" distT="114300" distL="114300" distR="114300">
            <wp:extent cx="257175" cy="257175"/>
            <wp:effectExtent b="0" l="0" r="0" t="0"/>
            <wp:docPr descr="🌟" id="3" name="image2.png"/>
            <a:graphic>
              <a:graphicData uri="http://schemas.openxmlformats.org/drawingml/2006/picture">
                <pic:pic>
                  <pic:nvPicPr>
                    <pic:cNvPr descr="🌟" id="0" name="image2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57175" cy="2571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CLOSING THOUGHTS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  <w:t xml:space="preserve">I love my sisters. I want </w:t>
      </w:r>
      <w:r w:rsidDel="00000000" w:rsidR="00000000" w:rsidRPr="00000000">
        <w:rPr>
          <w:b w:val="1"/>
          <w:bCs w:val="1"/>
          <w:rtl w:val="0"/>
        </w:rPr>
        <w:t xml:space="preserve">Lily</w:t>
      </w:r>
      <w:r w:rsidDel="00000000" w:rsidR="00000000" w:rsidRPr="00000000">
        <w:rPr>
          <w:rtl w:val="0"/>
        </w:rPr>
        <w:t xml:space="preserve"> to thrive at college. I want </w:t>
      </w:r>
      <w:r w:rsidDel="00000000" w:rsidR="00000000" w:rsidRPr="00000000">
        <w:rPr>
          <w:b w:val="1"/>
          <w:bCs w:val="1"/>
          <w:rtl w:val="0"/>
        </w:rPr>
        <w:t xml:space="preserve">everyone</w:t>
      </w:r>
      <w:r w:rsidDel="00000000" w:rsidR="00000000" w:rsidRPr="00000000">
        <w:rPr>
          <w:rtl w:val="0"/>
        </w:rPr>
        <w:t xml:space="preserve"> to benefit from Mom's hard work and sacrifice.</w:t>
      </w:r>
    </w:p>
    <w:p w:rsidR="00000000" w:rsidDel="00000000" w:rsidP="00000000" w:rsidRDefault="00000000" w:rsidRPr="00000000" w14:paraId="000000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  <w:t xml:space="preserve">But I will </w:t>
      </w:r>
      <w:r w:rsidDel="00000000" w:rsidR="00000000" w:rsidRPr="00000000">
        <w:rPr>
          <w:b w:val="1"/>
          <w:bCs w:val="1"/>
          <w:rtl w:val="0"/>
        </w:rPr>
        <w:t xml:space="preserve">NOT</w:t>
      </w:r>
      <w:r w:rsidDel="00000000" w:rsidR="00000000" w:rsidRPr="00000000">
        <w:rPr>
          <w:rtl w:val="0"/>
        </w:rPr>
        <w:t xml:space="preserve"> dishonor Mom's trust by allowing unauthorized takings, legal misinformation, and systematic manipulation to continue.</w:t>
      </w:r>
    </w:p>
    <w:p w:rsidR="00000000" w:rsidDel="00000000" w:rsidP="00000000" w:rsidRDefault="00000000" w:rsidRPr="00000000" w14:paraId="000000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b w:val="1"/>
          <w:bCs w:val="1"/>
          <w:rtl w:val="0"/>
        </w:rPr>
        <w:t xml:space="preserve">The ripples of this email will reach every shore.</w:t>
      </w:r>
      <w:r w:rsidDel="00000000" w:rsidR="00000000" w:rsidRPr="00000000">
        <w:rPr>
          <w:rtl w:val="0"/>
        </w:rPr>
        <w:t xml:space="preserve"> Choose wisely how you want to be remembered in Mom's story.</w:t>
      </w:r>
    </w:p>
    <w:p w:rsidR="00000000" w:rsidDel="00000000" w:rsidP="00000000" w:rsidRDefault="00000000" w:rsidRPr="00000000" w14:paraId="000000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b w:val="1"/>
          <w:bCs w:val="1"/>
          <w:rtl w:val="0"/>
        </w:rPr>
        <w:t xml:space="preserve">Truth. Transparency. Accountability. Family.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  <w:t xml:space="preserve">Just like Mom taught us. </w:t>
      </w:r>
      <w:r w:rsidDel="00000000" w:rsidR="00000000" w:rsidRPr="00000000">
        <w:rPr/>
        <w:drawing>
          <wp:inline distB="114300" distT="114300" distL="114300" distR="114300">
            <wp:extent cx="161925" cy="161925"/>
            <wp:effectExtent b="0" l="0" r="0" t="0"/>
            <wp:docPr descr="💙" id="4" name="image3.png"/>
            <a:graphic>
              <a:graphicData uri="http://schemas.openxmlformats.org/drawingml/2006/picture">
                <pic:pic>
                  <pic:nvPicPr>
                    <pic:cNvPr descr="💙" id="0" name="image3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61925" cy="1619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b w:val="1"/>
          <w:bCs w:val="1"/>
          <w:rtl w:val="0"/>
        </w:rPr>
        <w:t xml:space="preserve">Eric Brakebill Jones</w:t>
      </w:r>
      <w:r w:rsidDel="00000000" w:rsidR="00000000" w:rsidRPr="00000000">
        <w:rPr>
          <w:rtl w:val="0"/>
        </w:rPr>
        <w:br w:type="textWrapping"/>
        <w:t xml:space="preserve">Primary Successor Trustee</w:t>
        <w:br w:type="textWrapping"/>
        <w:t xml:space="preserve">Judy Brakebill Jones 2008 Revocable Trust</w:t>
        <w:br w:type="textWrapping"/>
        <w:t xml:space="preserve">Founder, Recovery Compass</w:t>
        <w:br w:type="textWrapping"/>
        <w:t xml:space="preserve">Master of Social Work, Cal State LA (Mom's Dream Fulfilled)</w:t>
        <w:br w:type="textWrapping"/>
        <w:t xml:space="preserve">530-219-2364 | </w:t>
      </w:r>
      <w:hyperlink r:id="rId21">
        <w:r w:rsidDel="00000000" w:rsidR="00000000" w:rsidRPr="00000000">
          <w:rPr>
            <w:color w:val="1155cc"/>
            <w:u w:val="single"/>
            <w:rtl w:val="0"/>
          </w:rPr>
          <w:t xml:space="preserve">eric@recovery-compass.org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i w:val="1"/>
          <w:iCs w:val="1"/>
          <w:rtl w:val="0"/>
        </w:rPr>
        <w:t xml:space="preserve">"This communication may be protected by attorney-client privilege and trustee-beneficiary confidentiality."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○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○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○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○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image" Target="media/image3.png"/><Relationship Id="rId11" Type="http://schemas.openxmlformats.org/officeDocument/2006/relationships/image" Target="media/image5.png"/><Relationship Id="rId10" Type="http://schemas.openxmlformats.org/officeDocument/2006/relationships/image" Target="media/image6.png"/><Relationship Id="rId21" Type="http://schemas.openxmlformats.org/officeDocument/2006/relationships/hyperlink" Target="mailto:eric@recovery-compass.org" TargetMode="External"/><Relationship Id="rId13" Type="http://schemas.openxmlformats.org/officeDocument/2006/relationships/image" Target="media/image14.png"/><Relationship Id="rId12" Type="http://schemas.openxmlformats.org/officeDocument/2006/relationships/image" Target="media/image11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2.png"/><Relationship Id="rId15" Type="http://schemas.openxmlformats.org/officeDocument/2006/relationships/image" Target="media/image1.png"/><Relationship Id="rId14" Type="http://schemas.openxmlformats.org/officeDocument/2006/relationships/image" Target="media/image4.png"/><Relationship Id="rId17" Type="http://schemas.openxmlformats.org/officeDocument/2006/relationships/image" Target="media/image7.png"/><Relationship Id="rId16" Type="http://schemas.openxmlformats.org/officeDocument/2006/relationships/image" Target="media/image8.png"/><Relationship Id="rId5" Type="http://schemas.openxmlformats.org/officeDocument/2006/relationships/styles" Target="styles.xml"/><Relationship Id="rId19" Type="http://schemas.openxmlformats.org/officeDocument/2006/relationships/image" Target="media/image2.png"/><Relationship Id="rId6" Type="http://schemas.openxmlformats.org/officeDocument/2006/relationships/image" Target="media/image10.png"/><Relationship Id="rId18" Type="http://schemas.openxmlformats.org/officeDocument/2006/relationships/image" Target="media/image9.png"/><Relationship Id="rId7" Type="http://schemas.openxmlformats.org/officeDocument/2006/relationships/hyperlink" Target="mailto:eric@recovery-compass.org" TargetMode="External"/><Relationship Id="rId8" Type="http://schemas.openxmlformats.org/officeDocument/2006/relationships/image" Target="media/image1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