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also access account information via our website, venerable.com Please enter your social security number now. Sorry that entry did not match what we have on file. Please enter your social security number now. Please enter your full date of birth using two digits for the month, two digits for the day and four digits for the year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please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full date of birth using two digits for the month, two digits for the Day, and four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 year speak to an agent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tax documents and RMD information for the current year are available online@venerable.com if you did not take a distribution in the prior year, you will not receive a tax form. Un statements also contain this year's RC information, tax documents for last year will mail January 31 please allow 10 business days for delivery via us regular mail. In order for us to best service your needs, please choose from the following options. You can say claim or press one transaction or press two web assistance or press three for all other requests, say customer service. Or are you calling regarding an existing claim? Say yes or press one, say no or press two, One moment while we connect you with the next available Customer Service Representative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May have a name please. Yeah. Hi. My name is Eric Brakebill Jones, and I'm calling, actually, in my capacity as successor trustee for the Judy Brakebill Jones, who's your client, I'm not trust.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hello, I'm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My name is Eric Brakebill Jones.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03:22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you, hello, hello, what happened? Dude? Hello, Dude,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call back.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