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call them because they're, they're like, I, I'm like, like, this guy, I'm gonna do what he says. I don't like, are you, you know, and I gotta make a call here too. Okay, so Yeah, can you? Can you send me the case that you saw that made you, oh, shit, we got to put to work with the schools. What was it that made you just it's on the script, the case number. I mean, I'm serious. I'm telling you it's on in what I just seen. I don't I could tell you what's in it, but you can just open it.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Venerable automated voice  00:47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access account information via our website, venerable.com Please enter your social security number now you year, please enter your full date of birth using two digits for the month, two digits for the day and four digits for the year. Please enter your full date of birth using two digits for the month, two digits for the day and four digits for the year.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enter your full date of birth, bitch, put the fucking agent on two digits for the day, agent and four digits for the year. Tax Documents and RMD information for the current year are available online@venerable.com if you did not take a distribution in the prior year, you will not receive a tax form. Un statements also contain this year's RFD information. Tax Documents for last year will mail January 31 please allow 10 business days for delivery via us regular mail. In order for us to best service your needs, please choose from the following options. You can say claim or press one transaction or press two web assistance or press three for all other requests, say customer service or press zero to repeat the main menu options, thank you for calling venerable. Our office is currently closed. Representatives are available 8:30am to 6pm Eastern, Standard Time, excluding stock market holidays.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trying to work on this for fucking ever.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