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had to make a document to be safe, to protect myself. With everyone, my new chosen family, you Kathy and will Penny Cook, because, according to my, my the research I'm doing, they might, you know, try to try to use you next. So just read through the document, because it it, I'm going through it</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00:19</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 I I'm going through it now. So you took them off.</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00:28</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Took you off. Your</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00:30</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sister, though no longer in the will. No, no,</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00:33</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haven't done anything. I haven't met with my with my mom's trust. I haven't No, the whole, the whole plan right now is just to keep it civil. Don't even let them know</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00:42</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of course, of course. Because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00:44</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they're, they're digging their own grave. They've, they have committed fucking. I mean, they're not looking good, they're not looking good, and they're, and they're, I bet you they're not gonna get my sleep tonight. I can tell</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00:59</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that your own chosen family, huh? Well, Eric, that's like, really hard. I wonder if like this would hurt their feelings if they read it like, oh my god, he doesn't want me. I wonder if like it would hurt them at all. I want to see what type of people, these people girls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01:17</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are. I don't even care anymore. They've taken, they've taken enough energy from me. I mean, I've tried so hard with them, you know, and while I was going through all that shit that they didn't even validate, they didn't even acknowledge what I was going through, they weren't there for me at all. Nothing,</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01:35</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nothing. What about me? That's what they what about me? We all have. We all have our</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01:46</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shit. Yeah, they have their shit, their shit. They're spending their energy free time on how to, how to manipulate me. Yeah, that's what they're doing in their free time. She went down there and she said that they that all moms documents had my name on it. What? Why is this</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02:07</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liar? Yeah, I just can't trust nobody. Now, nobody. That's really sad. I mean, I don't trust anybody, but you sorry about me, you and Mia, only</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02:21</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people I trust tell. Trust. Too young, huh?</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02:29</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she'll, she will speak a word. Nice girl, she'll, she'll die. Like they're like, Okay, you're gonna die. Tell me what happened. She'll go, she'll die. So She only said Not one word. Children never spill the beans.</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02:42</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well, how about, in about 15 minutes, I'm gonna leave here and we have a family</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02:49</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dinner. They ate, but we can, we can sit with you and watch you eat. Okay,</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02:54</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had to deal with this, of course, of course. Trust</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03:00</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 you're good. I threw them in the showers because, like we have school too tomorrow. Yeah and I just kind of like feel like and I'm ready for for the day tomorrow. Yeah. All right, well, whenever we raise the ovens on hot, all right up a little bit and it's</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03:16</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rare still okay I'm gonna leave in 15 minutes. Yeah, okay.</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