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29 Sep 2025 22:50:40 -0700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 emailed you the full assessment on this attorney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