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n188mmchsm5" w:id="0"/>
      <w:bookmarkEnd w:id="0"/>
      <w:r w:rsidDel="00000000" w:rsidR="00000000" w:rsidRPr="00000000">
        <w:rPr>
          <w:rtl w:val="0"/>
        </w:rPr>
        <w:t xml:space="preserve">COMPASS OUTLAW - LEGAL OPS ENGINE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 Per Litigation Support Platform with PFV Protocol Integration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Parent Organization</w:t>
      </w:r>
      <w:r w:rsidDel="00000000" w:rsidR="00000000" w:rsidRPr="00000000">
        <w:rPr>
          <w:rtl w:val="0"/>
        </w:rPr>
        <w:t xml:space="preserve">: Recovery Compass 501(c)(3)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 Legal Document Automation &amp; Pro Per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Empower self-represented litigants with professional-grade legal tools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oqk7w66vcws" w:id="1"/>
      <w:bookmarkEnd w:id="1"/>
      <w:r w:rsidDel="00000000" w:rsidR="00000000" w:rsidRPr="00000000">
        <w:rPr>
          <w:rtl w:val="0"/>
        </w:rPr>
        <w:t xml:space="preserve">What is Compass Outlaw Legal Ops?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Compass Outlaw Legal Ops is the </w:t>
      </w:r>
      <w:r w:rsidDel="00000000" w:rsidR="00000000" w:rsidRPr="00000000">
        <w:rPr>
          <w:b w:val="1"/>
          <w:bCs w:val="1"/>
          <w:rtl w:val="0"/>
        </w:rPr>
        <w:t xml:space="preserve">professional litigation support engine</w:t>
      </w:r>
      <w:r w:rsidDel="00000000" w:rsidR="00000000" w:rsidRPr="00000000">
        <w:rPr>
          <w:rtl w:val="0"/>
        </w:rPr>
        <w:t xml:space="preserve"> that powers document generation, case management, and strategic planning for pro per (self-represented) litigants. Unlike the public-facing AI chat interface, this system generates court-ready pleadings, manages complex evidence, and applies strategic frameworks to legal challenges.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ulma61gcwgn" w:id="2"/>
      <w:bookmarkEnd w:id="2"/>
      <w:r w:rsidDel="00000000" w:rsidR="00000000" w:rsidRPr="00000000">
        <w:rPr>
          <w:rtl w:val="0"/>
        </w:rPr>
        <w:t xml:space="preserve">Core Difference from the Web App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App (08-OUTLAW/compass-outlaw)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Ops (This System)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Conversational AI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automation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legal advice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Court-ready pleadings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Public-facing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toolkit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+ Gemini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+ PDF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specific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CRC 2.111 compliant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285bqxfliq0u" w:id="3"/>
      <w:bookmarkEnd w:id="3"/>
      <w:r w:rsidDel="00000000" w:rsidR="00000000" w:rsidRPr="00000000">
        <w:rPr>
          <w:rtl w:val="0"/>
        </w:rPr>
        <w:t xml:space="preserve">Strategic Frameworks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rlg5krnro9c" w:id="4"/>
      <w:bookmarkEnd w:id="4"/>
      <w:r w:rsidDel="00000000" w:rsidR="00000000" w:rsidRPr="00000000">
        <w:rPr>
          <w:rtl w:val="0"/>
        </w:rPr>
        <w:t xml:space="preserve">1. PFV (Proof-First Verification) Protocol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Version</w:t>
      </w:r>
      <w:r w:rsidDel="00000000" w:rsidR="00000000" w:rsidRPr="00000000">
        <w:rPr>
          <w:rtl w:val="0"/>
        </w:rPr>
        <w:t xml:space="preserve">: V15/V16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pfv-protocols/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cornerstone of Compass Outlaw's quality assurance system.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p3cn9rud5814" w:id="5"/>
      <w:bookmarkEnd w:id="5"/>
      <w:r w:rsidDel="00000000" w:rsidR="00000000" w:rsidRPr="00000000">
        <w:rPr>
          <w:rtl w:val="0"/>
        </w:rPr>
        <w:t xml:space="preserve">Core Principles: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Rosetta Mandate</w:t>
      </w:r>
      <w:r w:rsidDel="00000000" w:rsidR="00000000" w:rsidRPr="00000000">
        <w:rPr>
          <w:rtl w:val="0"/>
        </w:rPr>
        <w:t xml:space="preserve">: PDF is a container, not data. Must convert to structured formats.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Zero-Trust PDFs</w:t>
      </w:r>
      <w:r w:rsidDel="00000000" w:rsidR="00000000" w:rsidRPr="00000000">
        <w:rPr>
          <w:rtl w:val="0"/>
        </w:rPr>
        <w:t xml:space="preserve">: Never analyze raw PDFs for critical legal evidence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Anti-Drift Architecture</w:t>
      </w:r>
      <w:r w:rsidDel="00000000" w:rsidR="00000000" w:rsidRPr="00000000">
        <w:rPr>
          <w:rtl w:val="0"/>
        </w:rPr>
        <w:t xml:space="preserve">: System structure is immutable during operations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Clipboard Injection</w:t>
      </w:r>
      <w:r w:rsidDel="00000000" w:rsidR="00000000" w:rsidRPr="00000000">
        <w:rPr>
          <w:rtl w:val="0"/>
        </w:rPr>
        <w:t xml:space="preserve">: Seamless Architect-to-Executor handoff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Dashboards</w:t>
      </w:r>
      <w:r w:rsidDel="00000000" w:rsidR="00000000" w:rsidRPr="00000000">
        <w:rPr>
          <w:rtl w:val="0"/>
        </w:rPr>
        <w:t xml:space="preserve">: Real-time status updates and blind spot monitoring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sr3chpi8imq2" w:id="6"/>
      <w:bookmarkEnd w:id="6"/>
      <w:r w:rsidDel="00000000" w:rsidR="00000000" w:rsidRPr="00000000">
        <w:rPr>
          <w:rtl w:val="0"/>
        </w:rPr>
        <w:t xml:space="preserve">Key Files: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PFV_V15_PROTOCOL.md</w:t>
      </w:r>
      <w:r w:rsidDel="00000000" w:rsidR="00000000" w:rsidRPr="00000000">
        <w:rPr>
          <w:rtl w:val="0"/>
        </w:rPr>
        <w:t xml:space="preserve"> - Core protocol documentation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 V16 - OPTIMAL CLI PROMPTS.md</w:t>
      </w:r>
      <w:r w:rsidDel="00000000" w:rsidR="00000000" w:rsidRPr="00000000">
        <w:rPr>
          <w:rtl w:val="0"/>
        </w:rPr>
        <w:t xml:space="preserve"> - Implementation guide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 FIRST VERIFICATION (PFV) PROTOCOL - V16.md</w:t>
      </w:r>
      <w:r w:rsidDel="00000000" w:rsidR="00000000" w:rsidRPr="00000000">
        <w:rPr>
          <w:rtl w:val="0"/>
        </w:rPr>
        <w:t xml:space="preserve"> - Latest version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FULL-CYCLE INTEGRITY AUDIT PROTOCOL (PFV V14.2).md</w:t>
      </w:r>
      <w:r w:rsidDel="00000000" w:rsidR="00000000" w:rsidRPr="00000000">
        <w:rPr>
          <w:rtl w:val="0"/>
        </w:rPr>
        <w:t xml:space="preserve"> - Quality assurance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ak5yt5oeila6" w:id="7"/>
      <w:bookmarkEnd w:id="7"/>
      <w:r w:rsidDel="00000000" w:rsidR="00000000" w:rsidRPr="00000000">
        <w:rPr>
          <w:rtl w:val="0"/>
        </w:rPr>
        <w:t xml:space="preserve">2. Fortress Checkpoint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fortress-checkpoints/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AI-agnostic context bridge for seamless workflow continuity across Claude, Gemini, and Manus AI.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oqy1xzxpvrf8" w:id="8"/>
      <w:bookmarkEnd w:id="8"/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complete session state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Resume work across different AI systems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Maintain context through interruptions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Track pending actions and deadlines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b2rw5tn9y2qm" w:id="9"/>
      <w:bookmarkEnd w:id="9"/>
      <w:r w:rsidDel="00000000" w:rsidR="00000000" w:rsidRPr="00000000">
        <w:rPr>
          <w:rtl w:val="0"/>
        </w:rPr>
        <w:t xml:space="preserve">Universal Resume Command: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00-STATE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/STATE.md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pn0dkhqhn5dg" w:id="10"/>
      <w:bookmarkEnd w:id="10"/>
      <w:r w:rsidDel="00000000" w:rsidR="00000000" w:rsidRPr="00000000">
        <w:rPr>
          <w:rtl w:val="0"/>
        </w:rPr>
        <w:t xml:space="preserve">Key Files: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 CHECKPOINT.md</w:t>
      </w:r>
      <w:r w:rsidDel="00000000" w:rsidR="00000000" w:rsidRPr="00000000">
        <w:rPr>
          <w:rtl w:val="0"/>
        </w:rPr>
        <w:t xml:space="preserve"> - Core documentation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 CHECKPOINT V2.0 - OPTIMIZED SCHEMA.md</w:t>
      </w:r>
      <w:r w:rsidDel="00000000" w:rsidR="00000000" w:rsidRPr="00000000">
        <w:rPr>
          <w:rtl w:val="0"/>
        </w:rPr>
        <w:t xml:space="preserve"> - Schema design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 CHECKPOINT V2.0 - IMPLEMENTATION GUIDE.md</w:t>
      </w:r>
      <w:r w:rsidDel="00000000" w:rsidR="00000000" w:rsidRPr="00000000">
        <w:rPr>
          <w:rtl w:val="0"/>
        </w:rPr>
        <w:t xml:space="preserve"> - How to use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CHECKPOINT_INDEX.md</w:t>
      </w:r>
      <w:r w:rsidDel="00000000" w:rsidR="00000000" w:rsidRPr="00000000">
        <w:rPr>
          <w:rtl w:val="0"/>
        </w:rPr>
        <w:t xml:space="preserve"> - Master registry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CHECKPOINT_2025-12-02_READY_TO_FILE.md</w:t>
      </w:r>
      <w:r w:rsidDel="00000000" w:rsidR="00000000" w:rsidRPr="00000000">
        <w:rPr>
          <w:rtl w:val="0"/>
        </w:rPr>
        <w:t xml:space="preserve"> - Current state example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bcwr1isqa45n" w:id="11"/>
      <w:bookmarkEnd w:id="11"/>
      <w:r w:rsidDel="00000000" w:rsidR="00000000" w:rsidRPr="00000000">
        <w:rPr>
          <w:rtl w:val="0"/>
        </w:rPr>
        <w:t xml:space="preserve">3. Seismic Crystal Lava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frameworks/Seismic-Crystal-Lava/</w:t>
      </w:r>
      <w:r w:rsidDel="00000000" w:rsidR="00000000" w:rsidRPr="00000000">
        <w:rPr>
          <w:rtl w:val="0"/>
        </w:rPr>
        <w:t xml:space="preserve"> (to be consolidated)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Strategic decision-making framework with unique analytical approaches.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6bx80xdcizsh" w:id="12"/>
      <w:bookmarkEnd w:id="12"/>
      <w:r w:rsidDel="00000000" w:rsidR="00000000" w:rsidRPr="00000000">
        <w:rPr>
          <w:rtl w:val="0"/>
        </w:rPr>
        <w:t xml:space="preserve">4. Five Bird Platform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frameworks/Five-Bird/</w:t>
      </w:r>
      <w:r w:rsidDel="00000000" w:rsidR="00000000" w:rsidRPr="00000000">
        <w:rPr>
          <w:rtl w:val="0"/>
        </w:rPr>
        <w:t xml:space="preserve"> (to be consolidated)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Multi-dimensional case analysis framework.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crckj3sqhtbv" w:id="13"/>
      <w:bookmarkEnd w:id="13"/>
      <w:r w:rsidDel="00000000" w:rsidR="00000000" w:rsidRPr="00000000">
        <w:rPr>
          <w:rtl w:val="0"/>
        </w:rPr>
        <w:t xml:space="preserve">5. Trim Tab Strategy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frameworks/Trim-Tab/</w:t>
      </w:r>
      <w:r w:rsidDel="00000000" w:rsidR="00000000" w:rsidRPr="00000000">
        <w:rPr>
          <w:rtl w:val="0"/>
        </w:rPr>
        <w:t xml:space="preserve"> (to be consolidated)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Based on Donella Meadows' systems thinking - leverage points for maximum impact with minimum force.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17zrr3hduj0t" w:id="14"/>
      <w:bookmarkEnd w:id="14"/>
      <w:r w:rsidDel="00000000" w:rsidR="00000000" w:rsidRPr="00000000">
        <w:rPr>
          <w:rtl w:val="0"/>
        </w:rPr>
        <w:t xml:space="preserve">Pleading Templates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pleading-templates/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Court-ready templates compliant with California Rules of Court 2.111.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5498sy7r6qkc" w:id="15"/>
      <w:bookmarkEnd w:id="15"/>
      <w:r w:rsidDel="00000000" w:rsidR="00000000" w:rsidRPr="00000000">
        <w:rPr>
          <w:rtl w:val="0"/>
        </w:rPr>
        <w:t xml:space="preserve">Available Formats: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- Human-readable, version-controllable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Schema</w:t>
      </w:r>
      <w:r w:rsidDel="00000000" w:rsidR="00000000" w:rsidRPr="00000000">
        <w:rPr>
          <w:rtl w:val="0"/>
        </w:rPr>
        <w:t xml:space="preserve"> - Machine-readable for automation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LaTeX</w:t>
      </w:r>
      <w:r w:rsidDel="00000000" w:rsidR="00000000" w:rsidRPr="00000000">
        <w:rPr>
          <w:rtl w:val="0"/>
        </w:rPr>
        <w:t xml:space="preserve"> - Professional typesetting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rtl w:val="0"/>
        </w:rPr>
        <w:t xml:space="preserve"> - Microsoft Word compatible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- Mac native format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13m08nf469uk" w:id="16"/>
      <w:bookmarkEnd w:id="16"/>
      <w:r w:rsidDel="00000000" w:rsidR="00000000" w:rsidRPr="00000000">
        <w:rPr>
          <w:rtl w:val="0"/>
        </w:rPr>
        <w:t xml:space="preserve">Template Types: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Cover Pages (CRC 2.111 compliant)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Middle Pages with line numbers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Signature Pages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 Parte Applications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Declarations with Exhibits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Petitions (Probate Code 850)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Memoranda of Points and Authorities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a2ybdumxdo45" w:id="17"/>
      <w:bookmarkEnd w:id="17"/>
      <w:r w:rsidDel="00000000" w:rsidR="00000000" w:rsidRPr="00000000">
        <w:rPr>
          <w:rtl w:val="0"/>
        </w:rPr>
        <w:t xml:space="preserve">Case Management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case-management/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frrg9nbquo1e" w:id="18"/>
      <w:bookmarkEnd w:id="18"/>
      <w:r w:rsidDel="00000000" w:rsidR="00000000" w:rsidRPr="00000000">
        <w:rPr>
          <w:rtl w:val="0"/>
        </w:rPr>
        <w:t xml:space="preserve">Active Case Files: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Jones Trust</w:t>
      </w:r>
      <w:r w:rsidDel="00000000" w:rsidR="00000000" w:rsidRPr="00000000">
        <w:rPr>
          <w:rtl w:val="0"/>
        </w:rPr>
        <w:t xml:space="preserve"> (Case 01) - Probate Code 850, foreclosure defense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Hart Chase</w:t>
      </w:r>
      <w:r w:rsidDel="00000000" w:rsidR="00000000" w:rsidRPr="00000000">
        <w:rPr>
          <w:rtl w:val="0"/>
        </w:rPr>
        <w:t xml:space="preserve"> (Case 02) - POA financial abuse, elder protection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Sayegh DVRO</w:t>
      </w:r>
      <w:r w:rsidDel="00000000" w:rsidR="00000000" w:rsidRPr="00000000">
        <w:rPr>
          <w:rtl w:val="0"/>
        </w:rPr>
        <w:t xml:space="preserve"> (Case 04) - Domestic violence restraining order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rtssa1e8p4og" w:id="19"/>
      <w:bookmarkEnd w:id="19"/>
      <w:r w:rsidDel="00000000" w:rsidR="00000000" w:rsidRPr="00000000">
        <w:rPr>
          <w:rtl w:val="0"/>
        </w:rPr>
        <w:t xml:space="preserve">Case State Tracking: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CASE_STATE_DEC1_2025_BANKRUPTCY_PROBATE_CROSSOVER.json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Checkpoints for each major case milestone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indexes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Filing readiness scores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usooqyo1ywny" w:id="20"/>
      <w:bookmarkEnd w:id="20"/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d1oed7i9odl6" w:id="21"/>
      <w:bookmarkEnd w:id="21"/>
      <w:r w:rsidDel="00000000" w:rsidR="00000000" w:rsidRPr="00000000">
        <w:rPr>
          <w:rtl w:val="0"/>
        </w:rPr>
        <w:t xml:space="preserve">Core Technologies: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- Document generation, PDF processing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- Human-readable documentation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- Structured data and schemas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LaTeX</w:t>
      </w:r>
      <w:r w:rsidDel="00000000" w:rsidR="00000000" w:rsidRPr="00000000">
        <w:rPr>
          <w:rtl w:val="0"/>
        </w:rPr>
        <w:t xml:space="preserve"> - Professional document typesetting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Shell Scripts</w:t>
      </w:r>
      <w:r w:rsidDel="00000000" w:rsidR="00000000" w:rsidRPr="00000000">
        <w:rPr>
          <w:rtl w:val="0"/>
        </w:rPr>
        <w:t xml:space="preserve"> - Automation and workflows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om4jouc4akrw" w:id="22"/>
      <w:bookmarkEnd w:id="22"/>
      <w:r w:rsidDel="00000000" w:rsidR="00000000" w:rsidRPr="00000000">
        <w:rPr>
          <w:rtl w:val="0"/>
        </w:rPr>
        <w:t xml:space="preserve">Integration Points: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Rosetta Stone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PDF → Markdown/JSON conversion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Code CLI</w:t>
      </w:r>
      <w:r w:rsidDel="00000000" w:rsidR="00000000" w:rsidRPr="00000000">
        <w:rPr>
          <w:rtl w:val="0"/>
        </w:rPr>
        <w:t xml:space="preserve"> - Executor role for implementation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CLI</w:t>
      </w:r>
      <w:r w:rsidDel="00000000" w:rsidR="00000000" w:rsidRPr="00000000">
        <w:rPr>
          <w:rtl w:val="0"/>
        </w:rPr>
        <w:t xml:space="preserve"> - Architect role for strategy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Manus AI</w:t>
      </w:r>
      <w:r w:rsidDel="00000000" w:rsidR="00000000" w:rsidRPr="00000000">
        <w:rPr>
          <w:rtl w:val="0"/>
        </w:rPr>
        <w:t xml:space="preserve"> - Analysis and optimization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ibaykqaskfiv" w:id="23"/>
      <w:bookmarkEnd w:id="23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compass-outlaw-legal-ops/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OPTIMIZED).md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(V3.0).md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pfv-protocols/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PFV_V15_PROTOCOL.md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FULL-CYCLE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V14.2).md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fortress-checkpoints/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CHECKPOINT_INDEX.md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[checkpoint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pleading-templates/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california_pleading_crc_2111_schema.json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california_pleading.tex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California-Pleading-Template-Google-Doc-Compatible.docx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California-Pleading-Template-Mac-Pages.pages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case-management/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Seismic-Crystal-Lava/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Five-Bird/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Trim-Tab/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kvox2cwiprqu" w:id="24"/>
      <w:bookmarkEnd w:id="24"/>
      <w:r w:rsidDel="00000000" w:rsidR="00000000" w:rsidRPr="00000000">
        <w:rPr>
          <w:rtl w:val="0"/>
        </w:rPr>
        <w:t xml:space="preserve">How to Use This System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85o5p7rs4e19" w:id="25"/>
      <w:bookmarkEnd w:id="25"/>
      <w:r w:rsidDel="00000000" w:rsidR="00000000" w:rsidRPr="00000000">
        <w:rPr>
          <w:rtl w:val="0"/>
        </w:rPr>
        <w:t xml:space="preserve">1. Document Generation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 templates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pleading-templates/</w:t>
      </w:r>
      <w:r w:rsidDel="00000000" w:rsidR="00000000" w:rsidRPr="00000000">
        <w:rPr>
          <w:rtl w:val="0"/>
        </w:rPr>
        <w:t xml:space="preserve"> to create court filings: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Generate a petition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generate_pleading.py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petition_850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jones_trust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4yznyajm43u0" w:id="26"/>
      <w:bookmarkEnd w:id="26"/>
      <w:r w:rsidDel="00000000" w:rsidR="00000000" w:rsidRPr="00000000">
        <w:rPr>
          <w:rtl w:val="0"/>
        </w:rPr>
        <w:t xml:space="preserve">2. Case State Management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Track case progress with checkpoints: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View current case state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00-STATE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/CHECKPOINT_2025-12-02_READY_TO_FILE.md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new checkpoint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./fortress-checkpoint.sh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"Major milestone achieved"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fun4mw6mk0o5" w:id="27"/>
      <w:bookmarkEnd w:id="27"/>
      <w:r w:rsidDel="00000000" w:rsidR="00000000" w:rsidRPr="00000000">
        <w:rPr>
          <w:rtl w:val="0"/>
        </w:rPr>
        <w:t xml:space="preserve">3. Evidence Processing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Apply PFV protocol to evidence: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Process PDF evidence through Rosetta Stone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rosetta_convert.py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1fgiiqsirpu2" w:id="28"/>
      <w:bookmarkEnd w:id="28"/>
      <w:r w:rsidDel="00000000" w:rsidR="00000000" w:rsidRPr="00000000">
        <w:rPr>
          <w:rtl w:val="0"/>
        </w:rPr>
        <w:t xml:space="preserve">4. Strategic Analysis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Apply frameworks to case strategy: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Trim Tab leverage points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Apply Five Bird multi-dimensional analysis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Seismic Crystal Lava for critical decisions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pcf6t926q4lq" w:id="29"/>
      <w:bookmarkEnd w:id="29"/>
      <w:r w:rsidDel="00000000" w:rsidR="00000000" w:rsidRPr="00000000">
        <w:rPr>
          <w:rtl w:val="0"/>
        </w:rPr>
        <w:t xml:space="preserve">Integration with Web App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web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/Fortress/08-OUTLAW/compass-outlaw/</w:t>
      </w:r>
      <w:r w:rsidDel="00000000" w:rsidR="00000000" w:rsidRPr="00000000">
        <w:rPr>
          <w:rtl w:val="0"/>
        </w:rPr>
        <w:t xml:space="preserve">) provides the user interface, while this Legal Ops system provides the backend processing power. They work together but serve different purposes: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: Client communication, initial consultation, general guidance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Ops</w:t>
      </w:r>
      <w:r w:rsidDel="00000000" w:rsidR="00000000" w:rsidRPr="00000000">
        <w:rPr>
          <w:rtl w:val="0"/>
        </w:rPr>
        <w:t xml:space="preserve">: Document generation, evidence processing, case strategy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gxpl0qnzlcd" w:id="30"/>
      <w:bookmarkEnd w:id="30"/>
      <w:r w:rsidDel="00000000" w:rsidR="00000000" w:rsidRPr="00000000">
        <w:rPr>
          <w:rtl w:val="0"/>
        </w:rPr>
        <w:t xml:space="preserve">Quality Assurance: PFV Protocol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Every output from this system must pass through PFV verification: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1: Proof</w:t>
      </w:r>
      <w:r w:rsidDel="00000000" w:rsidR="00000000" w:rsidRPr="00000000">
        <w:rPr>
          <w:rtl w:val="0"/>
        </w:rPr>
        <w:t xml:space="preserve"> - Verify all inputs are valid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2: First</w:t>
      </w:r>
      <w:r w:rsidDel="00000000" w:rsidR="00000000" w:rsidRPr="00000000">
        <w:rPr>
          <w:rtl w:val="0"/>
        </w:rPr>
        <w:t xml:space="preserve"> - Process in correct order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3: Verification</w:t>
      </w:r>
      <w:r w:rsidDel="00000000" w:rsidR="00000000" w:rsidRPr="00000000">
        <w:rPr>
          <w:rtl w:val="0"/>
        </w:rPr>
        <w:t xml:space="preserve"> - Validate output meets standards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document leaves this system without PFV green check ✅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6icbausfgi43" w:id="31"/>
      <w:bookmarkEnd w:id="31"/>
      <w:r w:rsidDel="00000000" w:rsidR="00000000" w:rsidRPr="00000000">
        <w:rPr>
          <w:rtl w:val="0"/>
        </w:rPr>
        <w:t xml:space="preserve">Relationship to Recovery Compass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Recovery Compass is the 501(c)(3) parent organization that: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Owns the Compass Outlaw brand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pro bono legal support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Operates the recovery-compass.org domain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Manages intellectual property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Compass Outlaw Legal Ops is the professional services division focused specifically on pro per litigation support.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qp8lz3n5g80" w:id="32"/>
      <w:bookmarkEnd w:id="32"/>
      <w:r w:rsidDel="00000000" w:rsidR="00000000" w:rsidRPr="00000000">
        <w:rPr>
          <w:rtl w:val="0"/>
        </w:rPr>
        <w:t xml:space="preserve">Key Principles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Integrity</w:t>
      </w:r>
      <w:r w:rsidDel="00000000" w:rsidR="00000000" w:rsidRPr="00000000">
        <w:rPr>
          <w:rtl w:val="0"/>
        </w:rPr>
        <w:t xml:space="preserve">: All evidence preserved with chain of custody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Compliance</w:t>
      </w:r>
      <w:r w:rsidDel="00000000" w:rsidR="00000000" w:rsidRPr="00000000">
        <w:rPr>
          <w:rtl w:val="0"/>
        </w:rPr>
        <w:t xml:space="preserve">: Every document meets CRC standards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Frameworks</w:t>
      </w:r>
      <w:r w:rsidDel="00000000" w:rsidR="00000000" w:rsidRPr="00000000">
        <w:rPr>
          <w:rtl w:val="0"/>
        </w:rPr>
        <w:t xml:space="preserve">: Apply proven methodologies to every case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First</w:t>
      </w:r>
      <w:r w:rsidDel="00000000" w:rsidR="00000000" w:rsidRPr="00000000">
        <w:rPr>
          <w:rtl w:val="0"/>
        </w:rPr>
        <w:t xml:space="preserve">: PFV protocol ensures professional-grade output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Continuity</w:t>
      </w:r>
      <w:r w:rsidDel="00000000" w:rsidR="00000000" w:rsidRPr="00000000">
        <w:rPr>
          <w:rtl w:val="0"/>
        </w:rPr>
        <w:t xml:space="preserve">: Fortress Checkpoint enables seamless work across sessions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f3d1oufg6xqs" w:id="33"/>
      <w:bookmarkEnd w:id="33"/>
      <w:r w:rsidDel="00000000" w:rsidR="00000000" w:rsidRPr="00000000">
        <w:rPr>
          <w:rtl w:val="0"/>
        </w:rPr>
        <w:t xml:space="preserve">Contact &amp; Support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: Recovery Compass 501(c)(3)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https://compass-outlaw-legal-ops-332147337882.us-west1.run.app/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https://github.com/Recovery-Compass/compass-outlaw</w:t>
        </w:r>
      </w:hyperlink>
      <w:r w:rsidDel="00000000" w:rsidR="00000000" w:rsidRPr="00000000">
        <w:rPr>
          <w:rtl w:val="0"/>
        </w:rPr>
        <w:t xml:space="preserve"> (web app only)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49b3n8q20t2g" w:id="34"/>
      <w:bookmarkEnd w:id="34"/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v3.0</w:t>
      </w:r>
      <w:r w:rsidDel="00000000" w:rsidR="00000000" w:rsidRPr="00000000">
        <w:rPr>
          <w:rtl w:val="0"/>
        </w:rPr>
        <w:t xml:space="preserve"> (Dec 2025) - CRC 2.111 optimization, PFV V16 integration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v2.0</w:t>
      </w:r>
      <w:r w:rsidDel="00000000" w:rsidR="00000000" w:rsidRPr="00000000">
        <w:rPr>
          <w:rtl w:val="0"/>
        </w:rPr>
        <w:t xml:space="preserve"> (Nov 2025) - Fortress Checkpoint implementation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v1.0</w:t>
      </w:r>
      <w:r w:rsidDel="00000000" w:rsidR="00000000" w:rsidRPr="00000000">
        <w:rPr>
          <w:rtl w:val="0"/>
        </w:rPr>
        <w:t xml:space="preserve"> (2025) - Initial system architecture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December 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Status</w:t>
      </w:r>
      <w:r w:rsidDel="00000000" w:rsidR="00000000" w:rsidRPr="00000000">
        <w:rPr>
          <w:rtl w:val="0"/>
        </w:rPr>
        <w:t xml:space="preserve">: Operational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Compliance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V16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https://compass-outlaw-legal-ops-332147337882.us-west1.run.app/" TargetMode="External"/><Relationship Id="rId8" Type="http://schemas.openxmlformats.org/officeDocument/2006/relationships/hyperlink" Target="https://github.com/Recovery-Compass/compass-outla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