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so one of the sheriffs came out and looked at everything. He goes, Okay, I'm gonna send a deputy to come talk to you right now. So I'm sitting waiting for him. You went inside. Yeah, I'm here. I'm here now. I spoke with one of the sheriffs, and he said, Okay, well, I don't know. I'm gonna have to have a deputy to come and speak to you. I'm waiting right now for him to come. What's what's okay? Okay, that's good here. I'll let me get the script. Hurry up. He's coming now.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coming on. Good job. Just don't leave without a report number, not leave without No, no, I know I want to Make sure I get it okay. So this is the me, yeah, go, Okay, send it to me too. Yeah, I'll send it to you. Send it okay. So thank you for coming to speak with me. I need to file a formal police report for a violation of Penal Code 270, 3.6 send it to me. The first thing you say,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that's what I know, all right. And hold 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there's that next thing. Responded. So he's, he's called the respondent. Okay. Is five sage, okay, those first two things, send it to me and feel free to just read this in front of them, because you're just said you're just said you're nervous and you and you needed to write it down, yeah, yeah, yeah, you don't. You don't fail the test, yeah, yeah.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it wasn't this morning. It was, um, two days ago.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called her this morning, this morning as personally served with domestic violence restraining order. Oh, just say, just say, when was it? It was, uh, was the other day, two days ago. Yeah, yeah, two days. Okay, all the proof,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contacting our children. He hasn't stopped, like he's been coming to the house, yeah, that's why we moved into the hotel. He was in the back of the car, um,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came to your house, remember? Yeah, we had to, you know, we had to call the cops twice now,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get this in.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get the kids food. Hold on, I'm gonna update the so it is Thank you. So same thing. Thank you for speaking with me about my name is the respondent. Is Bob. Then you can say he was personally served with a domestic violence restraining order on Sunday, September 14. Here is the signed order from the court. Listen it to you. Just just read the whole thing to him, and just feel free to just read from, you know, be like, I have an advocate. I have a lead advocate. He's helping me. I don't, I don't know how to handle these situations. And he wrote it down from her, fine. That's fine. Yeah, no, it's so many times I had to pull back and not follow through because I didn't have an advocate. Yeah, I'm wondering if they remember me, how many times they came to the house, yeah, so you have a detective, you have a detective that that has a documented a case worker, a social worker. You know, you have plenty of witnesses. You have pictures. Show them the pictures. Some of the pictures say, just, just like, Oh, whoops, oh, yeah, by the way, here's this, you know, just like, they'll say, Oh, that's not necessary. But once you see it, you can't unsee it. Film that make sure you accidentally show them that. Okay, you sent it to NEPA too, right? Stay safe and just, just, just read it. Take the pressure off you. You don't have any more pressure. Just read it. And if he gives you any issues, tell me, I'll fucking go for go for his god damn throat. Right, All right, bye.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