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28 Sep 2025 21:10:02 -0400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Updated court docs - accuracy fixes &amp; clear names - Oct 1 hearing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babe,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revised your court documents based on our call today. Here's what got fixed: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Revisions Made: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Fixed Jordan incident description - Clarified the 2022 head-slamming for court accuracy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Strengthened threat documentation - Enhanced Mia overhearing the "get rid of Eric" conversation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Updated witness strategy - Added Mia and me as key witnesses for the threat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Improved timeline clarity - Made the escalation pattern obvious for the judge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Filenames (You'll Know Exactly What Each Is For):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2025-09-28_Court-Ready-Timeline-of-Abuse.pdf - Your incident chronology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2025-09-28_Evidence-List-with-Exhibit-Numbers.pdf - All evidence organized by E-#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2025-09-28_Your-5-Minute-Court-Story.pdf - What you'll tell the judge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2025-09-28_People-Who-Will-Support-You.pdf - Your witness team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2025-09-28_Day-of-Hearing-Checklist.pdf - Everything needed Tuesday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2025-09-28_Legal-Paperwork-Status.pdf - Filing status tracker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Letters Strategy (Quality Over Quantity):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Target: 3-5 powerful letters (not 30)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 sources: Mothers of Mia &amp; Jordan's friends (credible, unbiased)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Content focus: Specific things they personally witnessed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Avoid: Anyone whose credibility could be questioned (like Camillia)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Priority: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not stay at house tomorrow night or next few days. Your safety and mental peace are non-negotiable for court success.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Next Steps: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docs - Send quick audio if anything needs tweaking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Send witness list - 3-5 names with how they know you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Secure safe location - Starting tomorrow night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threat against me actually strengthens your case - shows Fahed's escalating danger and witness intimidation attempts. Judge will see right through 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