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13:14:53 -0700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Discharge Planning Request - Kathy Hart (Patient)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response and for scheduling the care plan meeting. 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the information you provided about Ms. Hart's insurance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coverage, the contact for Nicholas Lawson in rehabilitation, and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that she can receive mail at the facility.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available for the call on Thursday, October 23rd at 2:00 PM and look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to discussing her progress and discharge planning.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PCP change you mentioned, could you clarify whether Mrs. Hart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already identified a new primary care physician to replace Dr. Vegi at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Christus Good Shepherd? If not, I'm happy to help coordinate that selection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can schedule the face-to-face appointment needed before home health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begin.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could you provide the following information when you have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Anticipated discharge date and the clinical criteria that must be met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discharge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Complete medication list with dosing instructions (or timeline for when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available)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Specific home health services being ordered (PT, OT, nursing) and the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home health agencies you mentioned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Current billing status and whether there are any outstanding charges 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holds on the account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Proper address format for sending mail or deliveries to Mrs. Hart at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some of these details may be finalized closer to discharge,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any information you can share now will help me coordinate arrangements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advance.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your help with Mrs. Hart's care and discharge planning.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for Kathy A. Hart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(626) 348-3019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Friday, October 17, 2025 at 9:52 AM PDT, Steven Grantham &lt;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Steven_Grantham@csnhc.com&gt; wrote: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Mr. Jones we will be having *Mrs. Hart's care plan meeting next Thursday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10/23/25 around 2:00p.m. *we will be giving you a call at around that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time. I will be following up with further emails as we proceed forward with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care of Mrs. Hart.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Mrs. Hart has traditional Medicare and Mutual of Omaha as 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secondary insurance and under Medicare she has up to 100 days and is she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utilizes the 100days her last covered day is 11/28/25. Nicholas Lawson is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our director of rehabilitation and you can reach out to him at the facility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anytime to see how she is doing in therapy.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Medical documentation and follow up care - will be available i.e.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discharge summary when she discharges from the facility. Her records will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 emailed to which ever home health agency that is chosen and we can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provide a list of home health agencies in the area. She will need to see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her PCP upon discharge for a face to face for home health before home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health can begin. Family members/care givers generally set up the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appointment with their PCP related to setting up the appointment when they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can take their loved one. She has told me Dr. Vegi at Christus Good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Shepherd has been her PCP but that she is changing to another PCP?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Medical Equipment - Mrs. Hart has told me she already has a CPAP,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WALKER, WHEELCHAIR AND CANE AT HOME IN PLACE FOR DME.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Mail - yes Mrs. Hart can receive any mail that is sent to her here at the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facility.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Respectfully,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Steven Grantham, LBSW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Gilmer Nursing and Rehabilitation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903-843-5529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Melinda Strickland &lt;Melinda_Strickland@csnhc.com&gt;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17, 2025 10:49 AM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Eric Jones &lt;eric@recovery-compass.org&gt;; INFO_Gilmer &lt;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INFO_Gilmer@csnhc.com&gt;; Steven Grantham &lt;Steven_Grantham@csnhc.com&gt;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Admin_Gilmer &lt;Admin_Gilmer@csnhc.com&gt;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Discharge Planning Request - Kathy Hart (Patient)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forwarding this to our Social Worker who manages our discharge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planning. Please let me know if you need any further assistance.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Melinda Strickland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Business Office Manager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Gilmer Nursing &amp; Rehabilitation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Ph. 903-843-5529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Fax 903-843-2593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Melinda_Strickland@csnhc.com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Jones &lt;eric@recovery-compass.org&gt;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17, 2025 10:33 AM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INFO_Gilmer &lt;INFO_Gilmer@csnhc.com&gt;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Admin_Gilmer &lt;Admin_Gilmer@csnhc.com&gt;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Discharge Planning Request - Kathy Hart (Patient)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CAUTION: This email originated from outside of the organization. Do not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click links or open attachments unless you recognize the sender and know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content is safe.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Gilmer Connected Care Team,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writing as Power of Attorney for Ms. Kathy A. Hart, who is currently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patient at your facility. I am coordinating her discharge planning and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would like to request a comprehensive discharge plan and checklist to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a smooth transition home.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you please provide the following information in writing: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Target Discharge Date and Criteria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Anticipated discharge date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Clinical criteria that must be met before discharge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Current progress toward meeting those criteria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Medical Documentation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Discharge summary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Complete medication list with dosing instructions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Physician orders for home care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When these documents will be available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Follow-up Care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Required follow-up appointments (physicians, specialists)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Recommended scheduling timeline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Any referrals needed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Durable Medical Equipment (DME)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List of DME needed at home (walker, shower chair, bedside commode, etc.)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Vendor you work with for DME procurement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Process for arranging delivery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Home Health Services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Home health services being ordered (nursing, PT, OT)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Start date for services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Home health agency providing services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Contact information for coordination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6. Billing and Administrative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Current billing status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Any outstanding charges requiring clearance before discharge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Any holds on the account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7. Interim Mail and Deliveries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Can Ms. Hart receive mail and deliveries at the facility before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discharge?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Proper address format for deliveries to patients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written discharge checklist or plan document would be extremely helpful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coordinating all necessary arrangements before Ms. Hart returns home.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will help ensure we have everything in place for her safety and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continued recovery.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feel free to contact me directly if you need any additional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or documentation.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the excellent care you've been providing to Ms. Hart. She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has expressed how much happier she is at your facility compared to her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previous placement.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Power of Attorney for Kathy A. Hart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(626) 348-3019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Email: eric@recovery-compass.org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*!!!  WARNING  !!!*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*THIS MESSAGE IS CONFIDENTIAL**:  The information contained in this email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and any attachments may be confidential and legally privileged and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for the use of the intended addressee(s) only. If you are not an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intended recipient, please: (1) contact Creative Solutions in Healthcare at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866-391-6123; (2) do not use, disseminate, distribute or reproduce any part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the message or any attachment; and (3) destroy all copies of this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and any attachments.*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